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EDD" w:rsidRPr="000D5F03" w:rsidRDefault="005E4EDD" w:rsidP="005E4EDD">
      <w:pPr>
        <w:pStyle w:val="a4"/>
        <w:spacing w:line="60" w:lineRule="atLeast"/>
        <w:ind w:left="0" w:firstLine="567"/>
        <w:jc w:val="both"/>
        <w:rPr>
          <w:rFonts w:ascii="Times New Roman" w:hAnsi="Times New Roman"/>
          <w:b/>
          <w:sz w:val="24"/>
          <w:szCs w:val="24"/>
        </w:rPr>
      </w:pPr>
      <w:bookmarkStart w:id="0" w:name="_GoBack"/>
      <w:bookmarkEnd w:id="0"/>
      <w:r w:rsidRPr="000D5F03">
        <w:rPr>
          <w:rFonts w:ascii="Times New Roman" w:hAnsi="Times New Roman"/>
          <w:b/>
          <w:sz w:val="24"/>
          <w:szCs w:val="24"/>
        </w:rPr>
        <w:t>ПАСПОРТНАЯ ЧАСТЬ</w:t>
      </w:r>
    </w:p>
    <w:p w:rsidR="005E4EDD" w:rsidRPr="000D5F03" w:rsidRDefault="005E4EDD" w:rsidP="003A7F6F">
      <w:pPr>
        <w:spacing w:line="60" w:lineRule="atLeast"/>
        <w:contextualSpacing/>
        <w:jc w:val="both"/>
        <w:rPr>
          <w:rFonts w:ascii="Times New Roman" w:hAnsi="Times New Roman"/>
          <w:sz w:val="24"/>
          <w:szCs w:val="24"/>
        </w:rPr>
      </w:pPr>
      <w:r w:rsidRPr="000D5F03">
        <w:rPr>
          <w:rFonts w:ascii="Times New Roman" w:hAnsi="Times New Roman"/>
          <w:b/>
          <w:sz w:val="24"/>
          <w:szCs w:val="24"/>
        </w:rPr>
        <w:t>Дата и время поступления в лечебное учреждение:</w:t>
      </w:r>
      <w:r w:rsidRPr="000D5F03">
        <w:rPr>
          <w:rFonts w:ascii="Times New Roman" w:hAnsi="Times New Roman"/>
          <w:sz w:val="24"/>
          <w:szCs w:val="24"/>
        </w:rPr>
        <w:t xml:space="preserve"> 12.02</w:t>
      </w:r>
      <w:r w:rsidR="003A7F6F" w:rsidRPr="000D5F03">
        <w:rPr>
          <w:rFonts w:ascii="Times New Roman" w:hAnsi="Times New Roman"/>
          <w:sz w:val="24"/>
          <w:szCs w:val="24"/>
        </w:rPr>
        <w:t>.2015г. 10:05;</w:t>
      </w:r>
    </w:p>
    <w:p w:rsidR="005E4EDD" w:rsidRPr="000D5F03" w:rsidRDefault="005E4EDD" w:rsidP="003A7F6F">
      <w:pPr>
        <w:spacing w:line="60" w:lineRule="atLeast"/>
        <w:contextualSpacing/>
        <w:jc w:val="both"/>
        <w:rPr>
          <w:rFonts w:ascii="Times New Roman" w:hAnsi="Times New Roman"/>
          <w:sz w:val="24"/>
          <w:szCs w:val="24"/>
        </w:rPr>
      </w:pPr>
      <w:r w:rsidRPr="000D5F03">
        <w:rPr>
          <w:rFonts w:ascii="Times New Roman" w:hAnsi="Times New Roman"/>
          <w:b/>
          <w:sz w:val="24"/>
          <w:szCs w:val="24"/>
        </w:rPr>
        <w:t>ФИО:</w:t>
      </w:r>
      <w:r w:rsidRPr="000D5F03">
        <w:rPr>
          <w:rFonts w:ascii="Times New Roman" w:hAnsi="Times New Roman"/>
          <w:sz w:val="24"/>
          <w:szCs w:val="24"/>
        </w:rPr>
        <w:t xml:space="preserve"> </w:t>
      </w:r>
      <w:r w:rsidR="00630315">
        <w:rPr>
          <w:rFonts w:ascii="Times New Roman" w:hAnsi="Times New Roman"/>
          <w:sz w:val="24"/>
          <w:szCs w:val="24"/>
          <w:lang w:val="be-BY"/>
        </w:rPr>
        <w:t>_________</w:t>
      </w:r>
      <w:r w:rsidR="003A7F6F" w:rsidRPr="000D5F03">
        <w:rPr>
          <w:rFonts w:ascii="Times New Roman" w:hAnsi="Times New Roman"/>
          <w:sz w:val="24"/>
          <w:szCs w:val="24"/>
          <w:lang w:val="be-BY"/>
        </w:rPr>
        <w:t>;</w:t>
      </w:r>
    </w:p>
    <w:p w:rsidR="005E4EDD" w:rsidRPr="000D5F03" w:rsidRDefault="005E4EDD" w:rsidP="003A7F6F">
      <w:pPr>
        <w:spacing w:line="60" w:lineRule="atLeast"/>
        <w:contextualSpacing/>
        <w:jc w:val="both"/>
        <w:rPr>
          <w:rFonts w:ascii="Times New Roman" w:hAnsi="Times New Roman"/>
          <w:sz w:val="24"/>
          <w:szCs w:val="24"/>
        </w:rPr>
      </w:pPr>
      <w:r w:rsidRPr="000D5F03">
        <w:rPr>
          <w:rFonts w:ascii="Times New Roman" w:hAnsi="Times New Roman"/>
          <w:b/>
          <w:sz w:val="24"/>
          <w:szCs w:val="24"/>
        </w:rPr>
        <w:t>Возраст:</w:t>
      </w:r>
      <w:r w:rsidR="003A7F6F" w:rsidRPr="000D5F03">
        <w:rPr>
          <w:rFonts w:ascii="Times New Roman" w:hAnsi="Times New Roman"/>
          <w:sz w:val="24"/>
          <w:szCs w:val="24"/>
        </w:rPr>
        <w:t xml:space="preserve"> 30 лет;</w:t>
      </w:r>
    </w:p>
    <w:p w:rsidR="005E4EDD" w:rsidRPr="000D5F03" w:rsidRDefault="005E4EDD" w:rsidP="003A7F6F">
      <w:pPr>
        <w:spacing w:line="60" w:lineRule="atLeast"/>
        <w:contextualSpacing/>
        <w:jc w:val="both"/>
        <w:rPr>
          <w:rFonts w:ascii="Times New Roman" w:hAnsi="Times New Roman"/>
          <w:sz w:val="24"/>
          <w:szCs w:val="24"/>
        </w:rPr>
      </w:pPr>
      <w:r w:rsidRPr="000D5F03">
        <w:rPr>
          <w:rFonts w:ascii="Times New Roman" w:hAnsi="Times New Roman"/>
          <w:b/>
          <w:sz w:val="24"/>
          <w:szCs w:val="24"/>
        </w:rPr>
        <w:t>Пол:</w:t>
      </w:r>
      <w:r w:rsidR="003A7F6F" w:rsidRPr="000D5F03">
        <w:rPr>
          <w:rFonts w:ascii="Times New Roman" w:hAnsi="Times New Roman"/>
          <w:sz w:val="24"/>
          <w:szCs w:val="24"/>
        </w:rPr>
        <w:t xml:space="preserve"> мужской;</w:t>
      </w:r>
    </w:p>
    <w:p w:rsidR="005E4EDD" w:rsidRPr="000D5F03" w:rsidRDefault="005E4EDD" w:rsidP="003A7F6F">
      <w:pPr>
        <w:spacing w:line="60" w:lineRule="atLeast"/>
        <w:contextualSpacing/>
        <w:jc w:val="both"/>
        <w:rPr>
          <w:rFonts w:ascii="Times New Roman" w:hAnsi="Times New Roman"/>
          <w:sz w:val="24"/>
          <w:szCs w:val="24"/>
        </w:rPr>
      </w:pPr>
      <w:r w:rsidRPr="000D5F03">
        <w:rPr>
          <w:rFonts w:ascii="Times New Roman" w:hAnsi="Times New Roman"/>
          <w:b/>
          <w:sz w:val="24"/>
          <w:szCs w:val="24"/>
        </w:rPr>
        <w:t>Профессия, должность:</w:t>
      </w:r>
      <w:r w:rsidRPr="000D5F03">
        <w:rPr>
          <w:rFonts w:ascii="Times New Roman" w:hAnsi="Times New Roman"/>
          <w:sz w:val="24"/>
          <w:szCs w:val="24"/>
        </w:rPr>
        <w:t xml:space="preserve"> Инвалид 2 группы</w:t>
      </w:r>
      <w:r w:rsidR="003A7F6F" w:rsidRPr="000D5F03">
        <w:rPr>
          <w:rFonts w:ascii="Times New Roman" w:hAnsi="Times New Roman"/>
          <w:sz w:val="24"/>
          <w:szCs w:val="24"/>
        </w:rPr>
        <w:t>;</w:t>
      </w:r>
      <w:r w:rsidRPr="000D5F03">
        <w:rPr>
          <w:rFonts w:ascii="Times New Roman" w:hAnsi="Times New Roman"/>
          <w:sz w:val="24"/>
          <w:szCs w:val="24"/>
        </w:rPr>
        <w:t xml:space="preserve"> </w:t>
      </w:r>
    </w:p>
    <w:p w:rsidR="005E4EDD" w:rsidRPr="000D5F03" w:rsidRDefault="005E4EDD" w:rsidP="003A7F6F">
      <w:pPr>
        <w:spacing w:line="60" w:lineRule="atLeast"/>
        <w:contextualSpacing/>
        <w:jc w:val="both"/>
        <w:rPr>
          <w:rFonts w:ascii="Times New Roman" w:hAnsi="Times New Roman"/>
          <w:sz w:val="24"/>
          <w:szCs w:val="24"/>
        </w:rPr>
      </w:pPr>
      <w:r w:rsidRPr="000D5F03">
        <w:rPr>
          <w:rFonts w:ascii="Times New Roman" w:hAnsi="Times New Roman"/>
          <w:b/>
          <w:sz w:val="24"/>
          <w:szCs w:val="24"/>
        </w:rPr>
        <w:t>Домашний адрес:</w:t>
      </w:r>
      <w:r w:rsidR="003A7F6F" w:rsidRPr="000D5F03">
        <w:rPr>
          <w:rFonts w:ascii="Times New Roman" w:hAnsi="Times New Roman"/>
          <w:b/>
          <w:sz w:val="24"/>
          <w:szCs w:val="24"/>
        </w:rPr>
        <w:t xml:space="preserve"> </w:t>
      </w:r>
      <w:r w:rsidR="00630315">
        <w:rPr>
          <w:rFonts w:ascii="Times New Roman" w:hAnsi="Times New Roman"/>
          <w:sz w:val="24"/>
          <w:szCs w:val="24"/>
        </w:rPr>
        <w:t>___________________</w:t>
      </w:r>
      <w:r w:rsidR="003A7F6F" w:rsidRPr="000D5F03">
        <w:rPr>
          <w:rFonts w:ascii="Times New Roman" w:hAnsi="Times New Roman"/>
          <w:sz w:val="24"/>
          <w:szCs w:val="24"/>
        </w:rPr>
        <w:t>;</w:t>
      </w:r>
    </w:p>
    <w:p w:rsidR="005E4EDD" w:rsidRPr="000D5F03" w:rsidRDefault="005E4EDD" w:rsidP="003A7F6F">
      <w:pPr>
        <w:spacing w:line="60" w:lineRule="atLeast"/>
        <w:contextualSpacing/>
        <w:jc w:val="both"/>
        <w:rPr>
          <w:rFonts w:ascii="Times New Roman" w:hAnsi="Times New Roman"/>
          <w:sz w:val="24"/>
          <w:szCs w:val="24"/>
        </w:rPr>
      </w:pPr>
      <w:r w:rsidRPr="000D5F03">
        <w:rPr>
          <w:rFonts w:ascii="Times New Roman" w:hAnsi="Times New Roman"/>
          <w:b/>
          <w:sz w:val="24"/>
          <w:szCs w:val="24"/>
        </w:rPr>
        <w:t>Кем направлен пациент:</w:t>
      </w:r>
      <w:r w:rsidR="003A7F6F" w:rsidRPr="000D5F03">
        <w:rPr>
          <w:rFonts w:ascii="Times New Roman" w:hAnsi="Times New Roman"/>
          <w:sz w:val="24"/>
          <w:szCs w:val="24"/>
        </w:rPr>
        <w:t xml:space="preserve"> городская поликлиника №3;</w:t>
      </w:r>
    </w:p>
    <w:p w:rsidR="003A7F6F" w:rsidRPr="000D5F03" w:rsidRDefault="005E4EDD" w:rsidP="003A7F6F">
      <w:p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b/>
          <w:sz w:val="24"/>
          <w:szCs w:val="24"/>
        </w:rPr>
        <w:t>Диагноз направившего лечебного учреждения:</w:t>
      </w:r>
      <w:r w:rsidRPr="000D5F03">
        <w:rPr>
          <w:rFonts w:ascii="Times New Roman" w:hAnsi="Times New Roman"/>
          <w:sz w:val="24"/>
          <w:szCs w:val="24"/>
        </w:rPr>
        <w:t xml:space="preserve"> </w:t>
      </w:r>
      <w:r w:rsidR="003A7F6F" w:rsidRPr="000D5F03">
        <w:rPr>
          <w:rFonts w:ascii="Times New Roman" w:hAnsi="Times New Roman"/>
          <w:bCs/>
          <w:sz w:val="24"/>
          <w:szCs w:val="24"/>
        </w:rPr>
        <w:t>Хронический  посттравматический  остеомиелит  левой голени,  свищевая  форма.</w:t>
      </w:r>
    </w:p>
    <w:p w:rsidR="005E4EDD" w:rsidRPr="000D5F03" w:rsidRDefault="005E4EDD" w:rsidP="003A7F6F">
      <w:p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b/>
          <w:sz w:val="24"/>
          <w:szCs w:val="24"/>
        </w:rPr>
        <w:t>Предварительный диагноз при поступлении:</w:t>
      </w:r>
      <w:r w:rsidRPr="000D5F03">
        <w:rPr>
          <w:rFonts w:ascii="Times New Roman" w:hAnsi="Times New Roman"/>
          <w:sz w:val="24"/>
          <w:szCs w:val="24"/>
        </w:rPr>
        <w:t xml:space="preserve"> </w:t>
      </w:r>
      <w:r w:rsidR="003A7F6F" w:rsidRPr="000D5F03">
        <w:rPr>
          <w:rFonts w:ascii="Times New Roman" w:hAnsi="Times New Roman"/>
          <w:bCs/>
          <w:sz w:val="24"/>
          <w:szCs w:val="24"/>
        </w:rPr>
        <w:t xml:space="preserve">Хронический  посттравматический  остеомиелит  левой голени,  свищевая  форма. Ложный сустав средней 1/3 </w:t>
      </w:r>
      <w:r w:rsidR="0099386B" w:rsidRPr="000D5F03">
        <w:rPr>
          <w:rFonts w:ascii="Times New Roman" w:hAnsi="Times New Roman"/>
          <w:bCs/>
          <w:sz w:val="24"/>
          <w:szCs w:val="24"/>
        </w:rPr>
        <w:t>левой голени</w:t>
      </w:r>
    </w:p>
    <w:p w:rsidR="005E4EDD" w:rsidRPr="000D5F03" w:rsidRDefault="005E4EDD" w:rsidP="003A7F6F">
      <w:pPr>
        <w:shd w:val="clear" w:color="auto" w:fill="FFFFFF"/>
        <w:autoSpaceDE w:val="0"/>
        <w:autoSpaceDN w:val="0"/>
        <w:adjustRightInd w:val="0"/>
        <w:spacing w:after="0" w:line="60" w:lineRule="atLeast"/>
        <w:contextualSpacing/>
        <w:jc w:val="both"/>
        <w:rPr>
          <w:rFonts w:ascii="Times New Roman" w:hAnsi="Times New Roman"/>
          <w:b/>
          <w:sz w:val="24"/>
          <w:szCs w:val="24"/>
        </w:rPr>
      </w:pPr>
      <w:r w:rsidRPr="000D5F03">
        <w:rPr>
          <w:rFonts w:ascii="Times New Roman" w:hAnsi="Times New Roman"/>
          <w:b/>
          <w:sz w:val="24"/>
          <w:szCs w:val="24"/>
        </w:rPr>
        <w:t>Клинический  диагноз:</w:t>
      </w:r>
    </w:p>
    <w:p w:rsidR="003A7F6F" w:rsidRPr="000D5F03" w:rsidRDefault="005E4EDD" w:rsidP="003A7F6F">
      <w:p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bCs/>
          <w:sz w:val="24"/>
          <w:szCs w:val="24"/>
        </w:rPr>
        <w:t xml:space="preserve">Основной:  </w:t>
      </w:r>
      <w:r w:rsidR="003A7F6F" w:rsidRPr="000D5F03">
        <w:rPr>
          <w:rFonts w:ascii="Times New Roman" w:hAnsi="Times New Roman"/>
          <w:bCs/>
          <w:sz w:val="24"/>
          <w:szCs w:val="24"/>
        </w:rPr>
        <w:t>Хронический  посттравматический  остеомиелит  левой голени,  свищевая  форма.</w:t>
      </w:r>
      <w:r w:rsidR="00045586" w:rsidRPr="000D5F03">
        <w:rPr>
          <w:rFonts w:ascii="Times New Roman" w:hAnsi="Times New Roman"/>
          <w:bCs/>
          <w:sz w:val="24"/>
          <w:szCs w:val="24"/>
        </w:rPr>
        <w:t xml:space="preserve"> Ложный сустав средней 1/3 левой голени</w:t>
      </w:r>
    </w:p>
    <w:p w:rsidR="005E4EDD" w:rsidRPr="000D5F03" w:rsidRDefault="005E4EDD" w:rsidP="003A7F6F">
      <w:p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bCs/>
          <w:sz w:val="24"/>
          <w:szCs w:val="24"/>
        </w:rPr>
        <w:t>Осложнения основного: нет.</w:t>
      </w:r>
    </w:p>
    <w:p w:rsidR="005E4EDD" w:rsidRPr="000D5F03" w:rsidRDefault="005E4EDD" w:rsidP="003A7F6F">
      <w:p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bCs/>
          <w:sz w:val="24"/>
          <w:szCs w:val="24"/>
        </w:rPr>
        <w:t>Сопутствующий: нет.</w:t>
      </w:r>
    </w:p>
    <w:p w:rsidR="005E4EDD" w:rsidRPr="000D5F03" w:rsidRDefault="005E4EDD" w:rsidP="00715BDB">
      <w:pPr>
        <w:shd w:val="clear" w:color="auto" w:fill="FFFFFF"/>
        <w:autoSpaceDE w:val="0"/>
        <w:autoSpaceDN w:val="0"/>
        <w:adjustRightInd w:val="0"/>
        <w:spacing w:after="0" w:line="60" w:lineRule="atLeast"/>
        <w:contextualSpacing/>
        <w:jc w:val="both"/>
        <w:rPr>
          <w:rFonts w:ascii="Times New Roman" w:hAnsi="Times New Roman"/>
          <w:sz w:val="24"/>
          <w:szCs w:val="24"/>
        </w:rPr>
      </w:pPr>
      <w:r w:rsidRPr="000D5F03">
        <w:rPr>
          <w:rFonts w:ascii="Times New Roman" w:hAnsi="Times New Roman"/>
          <w:b/>
          <w:sz w:val="24"/>
          <w:szCs w:val="24"/>
        </w:rPr>
        <w:t>Операции:</w:t>
      </w:r>
      <w:r w:rsidRPr="000D5F03">
        <w:rPr>
          <w:rFonts w:ascii="Times New Roman" w:hAnsi="Times New Roman"/>
          <w:sz w:val="24"/>
          <w:szCs w:val="24"/>
        </w:rPr>
        <w:t xml:space="preserve"> </w:t>
      </w:r>
      <w:r w:rsidR="00715BDB" w:rsidRPr="000D5F03">
        <w:rPr>
          <w:rFonts w:ascii="Times New Roman" w:hAnsi="Times New Roman"/>
          <w:sz w:val="24"/>
          <w:szCs w:val="24"/>
        </w:rPr>
        <w:t>05</w:t>
      </w:r>
      <w:r w:rsidRPr="000D5F03">
        <w:rPr>
          <w:rFonts w:ascii="Times New Roman" w:hAnsi="Times New Roman"/>
          <w:sz w:val="24"/>
          <w:szCs w:val="24"/>
        </w:rPr>
        <w:t>.03.15 г.</w:t>
      </w:r>
      <w:r w:rsidR="00715BDB" w:rsidRPr="000D5F03">
        <w:rPr>
          <w:rFonts w:ascii="Times New Roman" w:hAnsi="Times New Roman"/>
          <w:sz w:val="24"/>
          <w:szCs w:val="24"/>
        </w:rPr>
        <w:t xml:space="preserve"> Санация остеомиелитического очага левой голени, декортикация,</w:t>
      </w:r>
      <w:r w:rsidRPr="000D5F03">
        <w:rPr>
          <w:rFonts w:ascii="Times New Roman" w:hAnsi="Times New Roman"/>
          <w:sz w:val="24"/>
          <w:szCs w:val="24"/>
        </w:rPr>
        <w:t xml:space="preserve"> Трансплантация кости с кортикальным с</w:t>
      </w:r>
      <w:r w:rsidR="00715BDB" w:rsidRPr="000D5F03">
        <w:rPr>
          <w:rFonts w:ascii="Times New Roman" w:hAnsi="Times New Roman"/>
          <w:sz w:val="24"/>
          <w:szCs w:val="24"/>
        </w:rPr>
        <w:t>лоем (взятие из гребня подвздошной кости) для закрытия дефекта левой кости в средней</w:t>
      </w:r>
      <w:r w:rsidRPr="000D5F03">
        <w:rPr>
          <w:rFonts w:ascii="Times New Roman" w:hAnsi="Times New Roman"/>
          <w:sz w:val="24"/>
          <w:szCs w:val="24"/>
        </w:rPr>
        <w:t xml:space="preserve"> 1/3.</w:t>
      </w:r>
      <w:r w:rsidR="00715BDB" w:rsidRPr="000D5F03">
        <w:rPr>
          <w:rFonts w:ascii="Times New Roman" w:hAnsi="Times New Roman"/>
          <w:sz w:val="24"/>
          <w:szCs w:val="24"/>
        </w:rPr>
        <w:t xml:space="preserve"> Остеосинтез левой</w:t>
      </w:r>
      <w:r w:rsidRPr="000D5F03">
        <w:rPr>
          <w:rFonts w:ascii="Times New Roman" w:hAnsi="Times New Roman"/>
          <w:sz w:val="24"/>
          <w:szCs w:val="24"/>
        </w:rPr>
        <w:t xml:space="preserve"> </w:t>
      </w:r>
      <w:r w:rsidR="00715BDB" w:rsidRPr="000D5F03">
        <w:rPr>
          <w:rFonts w:ascii="Times New Roman" w:hAnsi="Times New Roman"/>
          <w:sz w:val="24"/>
          <w:szCs w:val="24"/>
        </w:rPr>
        <w:t>голени по Илизарову.</w:t>
      </w:r>
    </w:p>
    <w:p w:rsidR="00715BDB" w:rsidRPr="000D5F03" w:rsidRDefault="00715BDB" w:rsidP="00715BDB">
      <w:pPr>
        <w:shd w:val="clear" w:color="auto" w:fill="FFFFFF"/>
        <w:autoSpaceDE w:val="0"/>
        <w:autoSpaceDN w:val="0"/>
        <w:adjustRightInd w:val="0"/>
        <w:spacing w:after="0" w:line="60" w:lineRule="atLeast"/>
        <w:contextualSpacing/>
        <w:jc w:val="both"/>
        <w:rPr>
          <w:rFonts w:ascii="Times New Roman" w:hAnsi="Times New Roman"/>
          <w:sz w:val="24"/>
          <w:szCs w:val="24"/>
        </w:rPr>
      </w:pPr>
      <w:r w:rsidRPr="000D5F03">
        <w:rPr>
          <w:rFonts w:ascii="Times New Roman" w:hAnsi="Times New Roman"/>
          <w:sz w:val="24"/>
          <w:szCs w:val="24"/>
        </w:rPr>
        <w:t xml:space="preserve">20.03.15 г. Остеосинтез левой голени в аппарате Илизарова </w:t>
      </w:r>
      <w:r w:rsidR="00044F7E" w:rsidRPr="000D5F03">
        <w:rPr>
          <w:rFonts w:ascii="Times New Roman" w:hAnsi="Times New Roman"/>
          <w:sz w:val="24"/>
          <w:szCs w:val="24"/>
        </w:rPr>
        <w:t>(второй этап остеосинтеза)</w:t>
      </w:r>
      <w:r w:rsidRPr="000D5F03">
        <w:rPr>
          <w:rFonts w:ascii="Times New Roman" w:hAnsi="Times New Roman"/>
          <w:sz w:val="24"/>
          <w:szCs w:val="24"/>
        </w:rPr>
        <w:t>.</w:t>
      </w:r>
    </w:p>
    <w:p w:rsidR="00715BDB" w:rsidRPr="000D5F03" w:rsidRDefault="00715BDB" w:rsidP="00715BDB">
      <w:pPr>
        <w:shd w:val="clear" w:color="auto" w:fill="FFFFFF"/>
        <w:autoSpaceDE w:val="0"/>
        <w:autoSpaceDN w:val="0"/>
        <w:adjustRightInd w:val="0"/>
        <w:spacing w:after="0" w:line="60" w:lineRule="atLeast"/>
        <w:contextualSpacing/>
        <w:jc w:val="both"/>
        <w:rPr>
          <w:rFonts w:ascii="Times New Roman" w:hAnsi="Times New Roman"/>
          <w:bCs/>
          <w:sz w:val="24"/>
          <w:szCs w:val="24"/>
        </w:rPr>
      </w:pPr>
    </w:p>
    <w:p w:rsidR="0033015B" w:rsidRPr="000D5F03" w:rsidRDefault="0004772C" w:rsidP="005E4EDD">
      <w:pPr>
        <w:pStyle w:val="a4"/>
        <w:shd w:val="clear" w:color="auto" w:fill="FFFFFF"/>
        <w:autoSpaceDE w:val="0"/>
        <w:autoSpaceDN w:val="0"/>
        <w:adjustRightInd w:val="0"/>
        <w:spacing w:line="60" w:lineRule="atLeast"/>
        <w:ind w:left="0" w:firstLine="567"/>
        <w:jc w:val="both"/>
        <w:rPr>
          <w:rFonts w:ascii="Times New Roman" w:hAnsi="Times New Roman"/>
          <w:b/>
          <w:sz w:val="24"/>
          <w:szCs w:val="24"/>
        </w:rPr>
      </w:pPr>
      <w:r w:rsidRPr="000D5F03">
        <w:rPr>
          <w:rFonts w:ascii="Times New Roman" w:hAnsi="Times New Roman"/>
          <w:b/>
          <w:sz w:val="24"/>
          <w:szCs w:val="24"/>
        </w:rPr>
        <w:t>ОСНОВНЫЕ ЖАЛОБЫ ПА</w:t>
      </w:r>
      <w:r w:rsidR="00C0108C" w:rsidRPr="000D5F03">
        <w:rPr>
          <w:rFonts w:ascii="Times New Roman" w:hAnsi="Times New Roman"/>
          <w:b/>
          <w:sz w:val="24"/>
          <w:szCs w:val="24"/>
        </w:rPr>
        <w:t>ЦИЕНТА</w:t>
      </w:r>
    </w:p>
    <w:p w:rsidR="00C0108C" w:rsidRPr="000D5F03" w:rsidRDefault="00C0108C" w:rsidP="005E4EDD">
      <w:pPr>
        <w:pStyle w:val="a4"/>
        <w:shd w:val="clear" w:color="auto" w:fill="FFFFFF"/>
        <w:autoSpaceDE w:val="0"/>
        <w:autoSpaceDN w:val="0"/>
        <w:adjustRightInd w:val="0"/>
        <w:spacing w:line="60" w:lineRule="atLeast"/>
        <w:ind w:left="0" w:firstLine="567"/>
        <w:jc w:val="both"/>
        <w:rPr>
          <w:rFonts w:ascii="Times New Roman" w:hAnsi="Times New Roman"/>
          <w:b/>
          <w:sz w:val="24"/>
          <w:szCs w:val="24"/>
        </w:rPr>
      </w:pPr>
    </w:p>
    <w:p w:rsidR="00067AA5" w:rsidRPr="000D5F03" w:rsidRDefault="00067AA5" w:rsidP="005E4EDD">
      <w:pPr>
        <w:pStyle w:val="a4"/>
        <w:shd w:val="clear" w:color="auto" w:fill="FFFFFF"/>
        <w:autoSpaceDE w:val="0"/>
        <w:autoSpaceDN w:val="0"/>
        <w:adjustRightInd w:val="0"/>
        <w:spacing w:line="60" w:lineRule="atLeast"/>
        <w:ind w:left="0" w:firstLine="567"/>
        <w:jc w:val="both"/>
        <w:rPr>
          <w:rFonts w:ascii="Times New Roman" w:hAnsi="Times New Roman"/>
          <w:b/>
          <w:sz w:val="24"/>
          <w:szCs w:val="24"/>
        </w:rPr>
      </w:pPr>
      <w:r w:rsidRPr="000D5F03">
        <w:rPr>
          <w:rFonts w:ascii="Times New Roman" w:hAnsi="Times New Roman"/>
          <w:b/>
          <w:sz w:val="24"/>
          <w:szCs w:val="24"/>
        </w:rPr>
        <w:t>Жалобы пациента  при поступлении:</w:t>
      </w:r>
      <w:r w:rsidRPr="000D5F03">
        <w:rPr>
          <w:rFonts w:ascii="Times New Roman" w:hAnsi="Times New Roman"/>
          <w:sz w:val="24"/>
          <w:szCs w:val="24"/>
        </w:rPr>
        <w:t xml:space="preserve"> пациент предъявлял жалобы </w:t>
      </w:r>
      <w:r w:rsidR="00F46A87" w:rsidRPr="000D5F03">
        <w:rPr>
          <w:rFonts w:ascii="Times New Roman" w:hAnsi="Times New Roman"/>
          <w:sz w:val="24"/>
          <w:szCs w:val="24"/>
        </w:rPr>
        <w:t xml:space="preserve">на </w:t>
      </w:r>
      <w:r w:rsidR="00044F7E" w:rsidRPr="000D5F03">
        <w:rPr>
          <w:rFonts w:ascii="Times New Roman" w:hAnsi="Times New Roman"/>
          <w:sz w:val="24"/>
          <w:szCs w:val="24"/>
        </w:rPr>
        <w:t xml:space="preserve"> боли в </w:t>
      </w:r>
      <w:r w:rsidR="00752D35" w:rsidRPr="000D5F03">
        <w:rPr>
          <w:rFonts w:ascii="Times New Roman" w:hAnsi="Times New Roman"/>
          <w:sz w:val="24"/>
          <w:szCs w:val="24"/>
        </w:rPr>
        <w:t xml:space="preserve"> </w:t>
      </w:r>
      <w:r w:rsidR="00044F7E" w:rsidRPr="000D5F03">
        <w:rPr>
          <w:rFonts w:ascii="Times New Roman" w:hAnsi="Times New Roman"/>
          <w:sz w:val="24"/>
          <w:szCs w:val="24"/>
        </w:rPr>
        <w:t>левой голени</w:t>
      </w:r>
      <w:r w:rsidR="00AF2E22" w:rsidRPr="000D5F03">
        <w:rPr>
          <w:rFonts w:ascii="Times New Roman" w:hAnsi="Times New Roman"/>
          <w:sz w:val="24"/>
          <w:szCs w:val="24"/>
        </w:rPr>
        <w:t xml:space="preserve"> при движении, пальпации</w:t>
      </w:r>
      <w:r w:rsidR="00752D35" w:rsidRPr="000D5F03">
        <w:rPr>
          <w:rFonts w:ascii="Times New Roman" w:hAnsi="Times New Roman"/>
          <w:sz w:val="24"/>
          <w:szCs w:val="24"/>
        </w:rPr>
        <w:t xml:space="preserve">, наличие  раны. </w:t>
      </w:r>
    </w:p>
    <w:p w:rsidR="0033015B" w:rsidRPr="000D5F03" w:rsidRDefault="00067AA5" w:rsidP="005E4EDD">
      <w:pPr>
        <w:spacing w:after="0" w:line="60" w:lineRule="atLeast"/>
        <w:ind w:firstLine="567"/>
        <w:contextualSpacing/>
        <w:jc w:val="both"/>
        <w:rPr>
          <w:rFonts w:ascii="Times New Roman" w:hAnsi="Times New Roman"/>
          <w:sz w:val="24"/>
          <w:szCs w:val="24"/>
        </w:rPr>
      </w:pPr>
      <w:r w:rsidRPr="000D5F03">
        <w:rPr>
          <w:rFonts w:ascii="Times New Roman" w:hAnsi="Times New Roman"/>
          <w:b/>
          <w:sz w:val="24"/>
          <w:szCs w:val="24"/>
        </w:rPr>
        <w:t>Жалобы на  момент  курации:</w:t>
      </w:r>
      <w:r w:rsidRPr="000D5F03">
        <w:rPr>
          <w:rFonts w:ascii="Times New Roman" w:hAnsi="Times New Roman"/>
          <w:sz w:val="24"/>
          <w:szCs w:val="24"/>
        </w:rPr>
        <w:t xml:space="preserve">  п</w:t>
      </w:r>
      <w:r w:rsidR="008369FB" w:rsidRPr="000D5F03">
        <w:rPr>
          <w:rFonts w:ascii="Times New Roman" w:hAnsi="Times New Roman"/>
          <w:sz w:val="24"/>
          <w:szCs w:val="24"/>
        </w:rPr>
        <w:t>ациент  предъявляет  жалобы  на</w:t>
      </w:r>
      <w:r w:rsidR="00044F7E" w:rsidRPr="000D5F03">
        <w:rPr>
          <w:rFonts w:ascii="Times New Roman" w:hAnsi="Times New Roman"/>
          <w:sz w:val="24"/>
          <w:szCs w:val="24"/>
        </w:rPr>
        <w:t xml:space="preserve"> боли</w:t>
      </w:r>
      <w:r w:rsidR="002F3F46" w:rsidRPr="000D5F03">
        <w:rPr>
          <w:rFonts w:ascii="Times New Roman" w:hAnsi="Times New Roman"/>
          <w:sz w:val="24"/>
          <w:szCs w:val="24"/>
        </w:rPr>
        <w:t xml:space="preserve"> в области послеоперационной раны</w:t>
      </w:r>
      <w:r w:rsidR="00752D35" w:rsidRPr="000D5F03">
        <w:rPr>
          <w:rFonts w:ascii="Times New Roman" w:hAnsi="Times New Roman"/>
          <w:sz w:val="24"/>
          <w:szCs w:val="24"/>
        </w:rPr>
        <w:t xml:space="preserve">. </w:t>
      </w:r>
    </w:p>
    <w:p w:rsidR="00280F0B" w:rsidRPr="000D5F03" w:rsidRDefault="00280F0B" w:rsidP="005E4EDD">
      <w:pPr>
        <w:spacing w:after="0" w:line="60" w:lineRule="atLeast"/>
        <w:ind w:firstLine="567"/>
        <w:contextualSpacing/>
        <w:jc w:val="both"/>
        <w:rPr>
          <w:rFonts w:ascii="Times New Roman" w:hAnsi="Times New Roman"/>
          <w:sz w:val="24"/>
          <w:szCs w:val="24"/>
        </w:rPr>
      </w:pPr>
    </w:p>
    <w:p w:rsidR="00C0108C" w:rsidRPr="000D5F03" w:rsidRDefault="00067AA5" w:rsidP="00C0108C">
      <w:pPr>
        <w:spacing w:after="0" w:line="60" w:lineRule="atLeast"/>
        <w:ind w:firstLine="567"/>
        <w:contextualSpacing/>
        <w:jc w:val="both"/>
        <w:rPr>
          <w:rFonts w:ascii="Times New Roman" w:hAnsi="Times New Roman"/>
          <w:b/>
          <w:sz w:val="24"/>
          <w:szCs w:val="24"/>
        </w:rPr>
      </w:pPr>
      <w:r w:rsidRPr="000D5F03">
        <w:rPr>
          <w:rFonts w:ascii="Times New Roman" w:hAnsi="Times New Roman"/>
          <w:b/>
          <w:sz w:val="24"/>
          <w:szCs w:val="24"/>
        </w:rPr>
        <w:t>И</w:t>
      </w:r>
      <w:r w:rsidR="00C0108C" w:rsidRPr="000D5F03">
        <w:rPr>
          <w:rFonts w:ascii="Times New Roman" w:hAnsi="Times New Roman"/>
          <w:b/>
          <w:sz w:val="24"/>
          <w:szCs w:val="24"/>
        </w:rPr>
        <w:t>СТОРИЯ НАСТОЯЩЕГО ЗАБОЛЕВАНИЯ</w:t>
      </w:r>
    </w:p>
    <w:p w:rsidR="009001BF" w:rsidRPr="000D5F03" w:rsidRDefault="00335FDB" w:rsidP="001C52E1">
      <w:pPr>
        <w:spacing w:after="0" w:line="60" w:lineRule="atLeast"/>
        <w:ind w:firstLine="567"/>
        <w:contextualSpacing/>
        <w:jc w:val="both"/>
        <w:rPr>
          <w:rFonts w:ascii="Times New Roman" w:hAnsi="Times New Roman"/>
          <w:b/>
          <w:sz w:val="24"/>
          <w:szCs w:val="24"/>
        </w:rPr>
      </w:pPr>
      <w:r w:rsidRPr="000D5F03">
        <w:rPr>
          <w:rFonts w:ascii="Times New Roman" w:hAnsi="Times New Roman"/>
          <w:bCs/>
          <w:sz w:val="24"/>
          <w:szCs w:val="24"/>
        </w:rPr>
        <w:t xml:space="preserve">Пациент   </w:t>
      </w:r>
      <w:r w:rsidR="00C151F1" w:rsidRPr="000D5F03">
        <w:rPr>
          <w:rFonts w:ascii="Times New Roman" w:hAnsi="Times New Roman"/>
          <w:bCs/>
          <w:sz w:val="24"/>
          <w:szCs w:val="24"/>
        </w:rPr>
        <w:t>считает</w:t>
      </w:r>
      <w:r w:rsidR="002F3F46" w:rsidRPr="000D5F03">
        <w:rPr>
          <w:rFonts w:ascii="Times New Roman" w:hAnsi="Times New Roman"/>
          <w:bCs/>
          <w:sz w:val="24"/>
          <w:szCs w:val="24"/>
        </w:rPr>
        <w:t xml:space="preserve">  себя   больным  с  26.11.</w:t>
      </w:r>
      <w:r w:rsidR="00C151F1" w:rsidRPr="000D5F03">
        <w:rPr>
          <w:rFonts w:ascii="Times New Roman" w:hAnsi="Times New Roman"/>
          <w:bCs/>
          <w:sz w:val="24"/>
          <w:szCs w:val="24"/>
        </w:rPr>
        <w:t>2013</w:t>
      </w:r>
      <w:r w:rsidRPr="000D5F03">
        <w:rPr>
          <w:rFonts w:ascii="Times New Roman" w:hAnsi="Times New Roman"/>
          <w:bCs/>
          <w:sz w:val="24"/>
          <w:szCs w:val="24"/>
        </w:rPr>
        <w:t xml:space="preserve"> года</w:t>
      </w:r>
      <w:r w:rsidR="000F5288" w:rsidRPr="000D5F03">
        <w:rPr>
          <w:rFonts w:ascii="Times New Roman" w:hAnsi="Times New Roman"/>
          <w:bCs/>
          <w:sz w:val="24"/>
          <w:szCs w:val="24"/>
        </w:rPr>
        <w:t>, когда</w:t>
      </w:r>
      <w:r w:rsidRPr="000D5F03">
        <w:rPr>
          <w:rFonts w:ascii="Times New Roman" w:hAnsi="Times New Roman"/>
          <w:bCs/>
          <w:sz w:val="24"/>
          <w:szCs w:val="24"/>
        </w:rPr>
        <w:t xml:space="preserve">  </w:t>
      </w:r>
      <w:r w:rsidR="00240651" w:rsidRPr="000D5F03">
        <w:rPr>
          <w:rFonts w:ascii="Times New Roman" w:hAnsi="Times New Roman"/>
          <w:bCs/>
          <w:sz w:val="24"/>
          <w:szCs w:val="24"/>
        </w:rPr>
        <w:t>пр</w:t>
      </w:r>
      <w:r w:rsidR="002F3F46" w:rsidRPr="000D5F03">
        <w:rPr>
          <w:rFonts w:ascii="Times New Roman" w:hAnsi="Times New Roman"/>
          <w:bCs/>
          <w:sz w:val="24"/>
          <w:szCs w:val="24"/>
        </w:rPr>
        <w:t>и дорожно-транспортном происшествии</w:t>
      </w:r>
      <w:r w:rsidR="001C52E1" w:rsidRPr="000D5F03">
        <w:rPr>
          <w:rFonts w:ascii="Times New Roman" w:hAnsi="Times New Roman"/>
          <w:bCs/>
          <w:sz w:val="24"/>
          <w:szCs w:val="24"/>
        </w:rPr>
        <w:t xml:space="preserve"> получил травм</w:t>
      </w:r>
      <w:r w:rsidR="002F3F46" w:rsidRPr="000D5F03">
        <w:rPr>
          <w:rFonts w:ascii="Times New Roman" w:hAnsi="Times New Roman"/>
          <w:bCs/>
          <w:sz w:val="24"/>
          <w:szCs w:val="24"/>
        </w:rPr>
        <w:t xml:space="preserve">у -- </w:t>
      </w:r>
      <w:r w:rsidR="00151C7C" w:rsidRPr="000D5F03">
        <w:rPr>
          <w:rFonts w:ascii="Times New Roman" w:hAnsi="Times New Roman"/>
          <w:bCs/>
          <w:sz w:val="24"/>
          <w:szCs w:val="24"/>
        </w:rPr>
        <w:t>открытый перелом средней</w:t>
      </w:r>
      <w:r w:rsidR="00C151F1" w:rsidRPr="000D5F03">
        <w:rPr>
          <w:rFonts w:ascii="Times New Roman" w:hAnsi="Times New Roman"/>
          <w:bCs/>
          <w:sz w:val="24"/>
          <w:szCs w:val="24"/>
        </w:rPr>
        <w:t xml:space="preserve"> 1/3 большеберцовой</w:t>
      </w:r>
      <w:r w:rsidR="00151C7C" w:rsidRPr="000D5F03">
        <w:rPr>
          <w:rFonts w:ascii="Times New Roman" w:hAnsi="Times New Roman"/>
          <w:bCs/>
          <w:sz w:val="24"/>
          <w:szCs w:val="24"/>
        </w:rPr>
        <w:t xml:space="preserve"> и малоберцовой  кос</w:t>
      </w:r>
      <w:r w:rsidR="001C52E1" w:rsidRPr="000D5F03">
        <w:rPr>
          <w:rFonts w:ascii="Times New Roman" w:hAnsi="Times New Roman"/>
          <w:bCs/>
          <w:sz w:val="24"/>
          <w:szCs w:val="24"/>
        </w:rPr>
        <w:t>те</w:t>
      </w:r>
      <w:r w:rsidR="00151C7C" w:rsidRPr="000D5F03">
        <w:rPr>
          <w:rFonts w:ascii="Times New Roman" w:hAnsi="Times New Roman"/>
          <w:bCs/>
          <w:sz w:val="24"/>
          <w:szCs w:val="24"/>
        </w:rPr>
        <w:t>й</w:t>
      </w:r>
      <w:r w:rsidRPr="000D5F03">
        <w:rPr>
          <w:rFonts w:ascii="Times New Roman" w:hAnsi="Times New Roman"/>
          <w:bCs/>
          <w:sz w:val="24"/>
          <w:szCs w:val="24"/>
        </w:rPr>
        <w:t xml:space="preserve">. </w:t>
      </w:r>
      <w:r w:rsidR="00151C7C" w:rsidRPr="000D5F03">
        <w:rPr>
          <w:rFonts w:ascii="Times New Roman" w:hAnsi="Times New Roman"/>
          <w:bCs/>
          <w:sz w:val="24"/>
          <w:szCs w:val="24"/>
        </w:rPr>
        <w:t>В БСМП 09.12.13 выполнен остеосинтез пластиной. В августе 2014 года</w:t>
      </w:r>
      <w:r w:rsidR="001C52E1" w:rsidRPr="000D5F03">
        <w:rPr>
          <w:rFonts w:ascii="Times New Roman" w:hAnsi="Times New Roman"/>
          <w:bCs/>
          <w:sz w:val="24"/>
          <w:szCs w:val="24"/>
        </w:rPr>
        <w:t xml:space="preserve"> </w:t>
      </w:r>
      <w:r w:rsidR="00151C7C" w:rsidRPr="000D5F03">
        <w:rPr>
          <w:rFonts w:ascii="Times New Roman" w:hAnsi="Times New Roman"/>
          <w:bCs/>
          <w:sz w:val="24"/>
          <w:szCs w:val="24"/>
        </w:rPr>
        <w:t xml:space="preserve"> открылся свищ.</w:t>
      </w:r>
      <w:r w:rsidR="001C52E1" w:rsidRPr="000D5F03">
        <w:rPr>
          <w:rFonts w:ascii="Times New Roman" w:hAnsi="Times New Roman"/>
          <w:bCs/>
          <w:sz w:val="24"/>
          <w:szCs w:val="24"/>
        </w:rPr>
        <w:t xml:space="preserve"> В это время пациент  отмечает  появление  боли в левой  голени,  повышение  температуры тела.</w:t>
      </w:r>
      <w:r w:rsidR="00151C7C" w:rsidRPr="000D5F03">
        <w:rPr>
          <w:rFonts w:ascii="Times New Roman" w:hAnsi="Times New Roman"/>
          <w:bCs/>
          <w:sz w:val="24"/>
          <w:szCs w:val="24"/>
        </w:rPr>
        <w:t xml:space="preserve"> 06.10.14 пластина удалена</w:t>
      </w:r>
      <w:r w:rsidRPr="000D5F03">
        <w:rPr>
          <w:rFonts w:ascii="Times New Roman" w:hAnsi="Times New Roman"/>
          <w:bCs/>
          <w:sz w:val="24"/>
          <w:szCs w:val="24"/>
        </w:rPr>
        <w:t>.</w:t>
      </w:r>
      <w:r w:rsidR="00151C7C" w:rsidRPr="000D5F03">
        <w:rPr>
          <w:rFonts w:ascii="Times New Roman" w:hAnsi="Times New Roman"/>
          <w:bCs/>
          <w:sz w:val="24"/>
          <w:szCs w:val="24"/>
        </w:rPr>
        <w:t xml:space="preserve"> </w:t>
      </w:r>
      <w:r w:rsidR="001C52E1" w:rsidRPr="000D5F03">
        <w:rPr>
          <w:rFonts w:ascii="Times New Roman" w:hAnsi="Times New Roman"/>
          <w:bCs/>
          <w:sz w:val="24"/>
          <w:szCs w:val="24"/>
        </w:rPr>
        <w:t>В декабре 2014 года выполнена санация остеомиелитического очага левой голени.</w:t>
      </w:r>
      <w:r w:rsidR="001C52E1" w:rsidRPr="000D5F03">
        <w:rPr>
          <w:rFonts w:ascii="Times New Roman" w:hAnsi="Times New Roman"/>
          <w:b/>
          <w:sz w:val="24"/>
          <w:szCs w:val="24"/>
        </w:rPr>
        <w:t xml:space="preserve"> </w:t>
      </w:r>
      <w:r w:rsidR="001C52E1" w:rsidRPr="000D5F03">
        <w:rPr>
          <w:rFonts w:ascii="Times New Roman" w:hAnsi="Times New Roman"/>
          <w:bCs/>
          <w:sz w:val="24"/>
          <w:szCs w:val="24"/>
        </w:rPr>
        <w:t>12</w:t>
      </w:r>
      <w:r w:rsidR="009B0995" w:rsidRPr="000D5F03">
        <w:rPr>
          <w:rFonts w:ascii="Times New Roman" w:hAnsi="Times New Roman"/>
          <w:bCs/>
          <w:sz w:val="24"/>
          <w:szCs w:val="24"/>
        </w:rPr>
        <w:t>.02.2015</w:t>
      </w:r>
      <w:r w:rsidR="005C7CD2" w:rsidRPr="000D5F03">
        <w:rPr>
          <w:rFonts w:ascii="Times New Roman" w:hAnsi="Times New Roman"/>
          <w:bCs/>
          <w:sz w:val="24"/>
          <w:szCs w:val="24"/>
        </w:rPr>
        <w:t xml:space="preserve"> г. </w:t>
      </w:r>
      <w:r w:rsidR="006228DA" w:rsidRPr="000D5F03">
        <w:rPr>
          <w:rFonts w:ascii="Times New Roman" w:hAnsi="Times New Roman"/>
          <w:bCs/>
          <w:sz w:val="24"/>
          <w:szCs w:val="24"/>
        </w:rPr>
        <w:t>по направлению поликлиники №3</w:t>
      </w:r>
      <w:r w:rsidR="005C7CD2" w:rsidRPr="000D5F03">
        <w:rPr>
          <w:rFonts w:ascii="Times New Roman" w:hAnsi="Times New Roman"/>
          <w:bCs/>
          <w:sz w:val="24"/>
          <w:szCs w:val="24"/>
        </w:rPr>
        <w:t xml:space="preserve"> пациент госпитализирован  во второе хирургическое  отделение   ВОКБ  с  диагнозом:  </w:t>
      </w:r>
      <w:r w:rsidR="009001BF" w:rsidRPr="000D5F03">
        <w:rPr>
          <w:rFonts w:ascii="Times New Roman" w:hAnsi="Times New Roman"/>
          <w:bCs/>
          <w:sz w:val="24"/>
          <w:szCs w:val="24"/>
        </w:rPr>
        <w:t xml:space="preserve"> </w:t>
      </w:r>
      <w:r w:rsidR="001C52E1" w:rsidRPr="000D5F03">
        <w:rPr>
          <w:rFonts w:ascii="Times New Roman" w:hAnsi="Times New Roman"/>
          <w:bCs/>
          <w:sz w:val="24"/>
          <w:szCs w:val="24"/>
        </w:rPr>
        <w:t>Хронический  посттравматический  остеомиелит  левой голени,  свищевая  форма.</w:t>
      </w:r>
    </w:p>
    <w:p w:rsidR="009001BF" w:rsidRPr="000D5F03" w:rsidRDefault="009001BF" w:rsidP="005E4EDD">
      <w:pPr>
        <w:spacing w:after="0" w:line="60" w:lineRule="atLeast"/>
        <w:ind w:firstLine="567"/>
        <w:contextualSpacing/>
        <w:jc w:val="both"/>
        <w:rPr>
          <w:rFonts w:ascii="Times New Roman" w:hAnsi="Times New Roman"/>
          <w:sz w:val="24"/>
          <w:szCs w:val="24"/>
        </w:rPr>
      </w:pPr>
      <w:r w:rsidRPr="000D5F03">
        <w:rPr>
          <w:rFonts w:ascii="Times New Roman" w:hAnsi="Times New Roman"/>
          <w:b/>
          <w:sz w:val="24"/>
          <w:szCs w:val="24"/>
        </w:rPr>
        <w:t>При осмотре  пациента  врачом  в  приёмном  отделении  было выявлено:</w:t>
      </w:r>
      <w:r w:rsidRPr="000D5F03">
        <w:rPr>
          <w:rFonts w:ascii="Times New Roman" w:hAnsi="Times New Roman"/>
          <w:sz w:val="24"/>
          <w:szCs w:val="24"/>
        </w:rPr>
        <w:t xml:space="preserve">  общее  состояние  пац</w:t>
      </w:r>
      <w:r w:rsidR="006228DA" w:rsidRPr="000D5F03">
        <w:rPr>
          <w:rFonts w:ascii="Times New Roman" w:hAnsi="Times New Roman"/>
          <w:sz w:val="24"/>
          <w:szCs w:val="24"/>
        </w:rPr>
        <w:t>иента удовлетворительное,</w:t>
      </w:r>
      <w:r w:rsidRPr="000D5F03">
        <w:rPr>
          <w:rFonts w:ascii="Times New Roman" w:hAnsi="Times New Roman"/>
          <w:sz w:val="24"/>
          <w:szCs w:val="24"/>
        </w:rPr>
        <w:t xml:space="preserve"> сознание ясное.  Температура тела 3</w:t>
      </w:r>
      <w:r w:rsidR="005779F9" w:rsidRPr="000D5F03">
        <w:rPr>
          <w:rFonts w:ascii="Times New Roman" w:hAnsi="Times New Roman"/>
          <w:sz w:val="24"/>
          <w:szCs w:val="24"/>
        </w:rPr>
        <w:t>6,7</w:t>
      </w:r>
      <w:r w:rsidR="009B0995" w:rsidRPr="000D5F03">
        <w:rPr>
          <w:rFonts w:ascii="Times New Roman" w:hAnsi="Times New Roman"/>
          <w:sz w:val="24"/>
          <w:szCs w:val="24"/>
          <w:vertAlign w:val="superscript"/>
        </w:rPr>
        <w:t>о</w:t>
      </w:r>
      <w:r w:rsidRPr="000D5F03">
        <w:rPr>
          <w:rFonts w:ascii="Times New Roman" w:hAnsi="Times New Roman"/>
          <w:sz w:val="24"/>
          <w:szCs w:val="24"/>
        </w:rPr>
        <w:t>С;  кожный покров бледно-розовый. Периферические лимфатические узлы</w:t>
      </w:r>
      <w:r w:rsidR="005779F9" w:rsidRPr="000D5F03">
        <w:rPr>
          <w:rFonts w:ascii="Times New Roman" w:hAnsi="Times New Roman"/>
          <w:sz w:val="24"/>
          <w:szCs w:val="24"/>
        </w:rPr>
        <w:t>, доступные пальпации не увеличены, безболезненны</w:t>
      </w:r>
      <w:r w:rsidRPr="000D5F03">
        <w:rPr>
          <w:rFonts w:ascii="Times New Roman" w:hAnsi="Times New Roman"/>
          <w:sz w:val="24"/>
          <w:szCs w:val="24"/>
        </w:rPr>
        <w:t>.   При перкусс</w:t>
      </w:r>
      <w:r w:rsidR="005779F9" w:rsidRPr="000D5F03">
        <w:rPr>
          <w:rFonts w:ascii="Times New Roman" w:hAnsi="Times New Roman"/>
          <w:sz w:val="24"/>
          <w:szCs w:val="24"/>
        </w:rPr>
        <w:t xml:space="preserve">ии легких – ясный легочной звук. Аускультативно – </w:t>
      </w:r>
      <w:r w:rsidRPr="000D5F03">
        <w:rPr>
          <w:rFonts w:ascii="Times New Roman" w:hAnsi="Times New Roman"/>
          <w:sz w:val="24"/>
          <w:szCs w:val="24"/>
        </w:rPr>
        <w:t>дыхание везикулярное, хрипов нет.  Пульс – 76  пульсовых волн в минуту, АД – 130/80 мм.рт.ст.</w:t>
      </w:r>
      <w:r w:rsidR="005779F9" w:rsidRPr="000D5F03">
        <w:rPr>
          <w:rFonts w:ascii="Times New Roman" w:hAnsi="Times New Roman"/>
          <w:sz w:val="24"/>
          <w:szCs w:val="24"/>
        </w:rPr>
        <w:t xml:space="preserve"> Живот мягкий, безболезненный, доступен для глубокой пальпации во всех отделах.</w:t>
      </w:r>
      <w:r w:rsidRPr="000D5F03">
        <w:rPr>
          <w:rFonts w:ascii="Times New Roman" w:hAnsi="Times New Roman"/>
          <w:sz w:val="24"/>
          <w:szCs w:val="24"/>
        </w:rPr>
        <w:t xml:space="preserve">  </w:t>
      </w:r>
      <w:r w:rsidRPr="000D5F03">
        <w:rPr>
          <w:rFonts w:ascii="Times New Roman" w:hAnsi="Times New Roman"/>
          <w:b/>
          <w:sz w:val="24"/>
          <w:szCs w:val="24"/>
        </w:rPr>
        <w:t>Локальный статус:</w:t>
      </w:r>
      <w:r w:rsidR="00E00848" w:rsidRPr="000D5F03">
        <w:rPr>
          <w:rFonts w:ascii="Times New Roman" w:hAnsi="Times New Roman"/>
          <w:sz w:val="24"/>
          <w:szCs w:val="24"/>
        </w:rPr>
        <w:t xml:space="preserve"> на</w:t>
      </w:r>
      <w:r w:rsidR="005779F9" w:rsidRPr="000D5F03">
        <w:rPr>
          <w:rFonts w:ascii="Times New Roman" w:hAnsi="Times New Roman"/>
          <w:sz w:val="24"/>
          <w:szCs w:val="24"/>
        </w:rPr>
        <w:t xml:space="preserve"> передней</w:t>
      </w:r>
      <w:r w:rsidRPr="000D5F03">
        <w:rPr>
          <w:rFonts w:ascii="Times New Roman" w:hAnsi="Times New Roman"/>
          <w:sz w:val="24"/>
          <w:szCs w:val="24"/>
        </w:rPr>
        <w:t xml:space="preserve">  поверх</w:t>
      </w:r>
      <w:r w:rsidR="005779F9" w:rsidRPr="000D5F03">
        <w:rPr>
          <w:rFonts w:ascii="Times New Roman" w:hAnsi="Times New Roman"/>
          <w:sz w:val="24"/>
          <w:szCs w:val="24"/>
        </w:rPr>
        <w:t>ности средней 1/3 левой</w:t>
      </w:r>
      <w:r w:rsidR="00E00848" w:rsidRPr="000D5F03">
        <w:rPr>
          <w:rFonts w:ascii="Times New Roman" w:hAnsi="Times New Roman"/>
          <w:sz w:val="24"/>
          <w:szCs w:val="24"/>
        </w:rPr>
        <w:t xml:space="preserve">  </w:t>
      </w:r>
      <w:r w:rsidR="005779F9" w:rsidRPr="000D5F03">
        <w:rPr>
          <w:rFonts w:ascii="Times New Roman" w:hAnsi="Times New Roman"/>
          <w:sz w:val="24"/>
          <w:szCs w:val="24"/>
        </w:rPr>
        <w:t>голени свищ со скудным серозным отделяемым</w:t>
      </w:r>
      <w:r w:rsidR="0021384D" w:rsidRPr="000D5F03">
        <w:rPr>
          <w:rFonts w:ascii="Times New Roman" w:hAnsi="Times New Roman"/>
          <w:sz w:val="24"/>
          <w:szCs w:val="24"/>
        </w:rPr>
        <w:t>. О</w:t>
      </w:r>
      <w:r w:rsidR="00E00848" w:rsidRPr="000D5F03">
        <w:rPr>
          <w:rFonts w:ascii="Times New Roman" w:hAnsi="Times New Roman"/>
          <w:sz w:val="24"/>
          <w:szCs w:val="24"/>
        </w:rPr>
        <w:t>кружающие  мягкие  ткани отечны, гиперемированы</w:t>
      </w:r>
      <w:r w:rsidR="00A51162" w:rsidRPr="000D5F03">
        <w:rPr>
          <w:rFonts w:ascii="Times New Roman" w:hAnsi="Times New Roman"/>
          <w:sz w:val="24"/>
          <w:szCs w:val="24"/>
        </w:rPr>
        <w:t>, болезненны  при  пальпации.</w:t>
      </w:r>
    </w:p>
    <w:p w:rsidR="009001BF" w:rsidRPr="000D5F03" w:rsidRDefault="009001BF" w:rsidP="005E4EDD">
      <w:pPr>
        <w:tabs>
          <w:tab w:val="center" w:pos="-426"/>
        </w:tabs>
        <w:spacing w:after="0" w:line="60" w:lineRule="atLeast"/>
        <w:ind w:firstLine="567"/>
        <w:contextualSpacing/>
        <w:jc w:val="both"/>
        <w:rPr>
          <w:rFonts w:ascii="Times New Roman" w:hAnsi="Times New Roman"/>
          <w:sz w:val="24"/>
          <w:szCs w:val="24"/>
        </w:rPr>
      </w:pPr>
      <w:r w:rsidRPr="000D5F03">
        <w:rPr>
          <w:rFonts w:ascii="Times New Roman" w:hAnsi="Times New Roman"/>
          <w:sz w:val="24"/>
          <w:szCs w:val="24"/>
        </w:rPr>
        <w:t xml:space="preserve">Патологических изменений со стороны других  органов и систем  выявлено не было.  </w:t>
      </w:r>
    </w:p>
    <w:p w:rsidR="00C0108C" w:rsidRPr="000D5F03" w:rsidRDefault="00C0108C" w:rsidP="005E4EDD">
      <w:pPr>
        <w:spacing w:after="0" w:line="60" w:lineRule="atLeast"/>
        <w:ind w:firstLine="567"/>
        <w:contextualSpacing/>
        <w:jc w:val="both"/>
        <w:rPr>
          <w:rFonts w:ascii="Times New Roman" w:hAnsi="Times New Roman"/>
          <w:b/>
          <w:sz w:val="24"/>
          <w:szCs w:val="24"/>
        </w:rPr>
      </w:pPr>
    </w:p>
    <w:p w:rsidR="00C0108C" w:rsidRPr="000D5F03" w:rsidRDefault="00067AA5" w:rsidP="00C0108C">
      <w:pPr>
        <w:spacing w:after="0" w:line="60" w:lineRule="atLeast"/>
        <w:ind w:firstLine="567"/>
        <w:contextualSpacing/>
        <w:jc w:val="both"/>
        <w:rPr>
          <w:rFonts w:ascii="Times New Roman" w:hAnsi="Times New Roman"/>
          <w:b/>
          <w:sz w:val="24"/>
          <w:szCs w:val="24"/>
        </w:rPr>
      </w:pPr>
      <w:r w:rsidRPr="000D5F03">
        <w:rPr>
          <w:rFonts w:ascii="Times New Roman" w:hAnsi="Times New Roman"/>
          <w:b/>
          <w:sz w:val="24"/>
          <w:szCs w:val="24"/>
        </w:rPr>
        <w:t>И</w:t>
      </w:r>
      <w:r w:rsidR="0004772C" w:rsidRPr="000D5F03">
        <w:rPr>
          <w:rFonts w:ascii="Times New Roman" w:hAnsi="Times New Roman"/>
          <w:b/>
          <w:sz w:val="24"/>
          <w:szCs w:val="24"/>
        </w:rPr>
        <w:t>СТОРИЯ ЖИЗНИ</w:t>
      </w:r>
    </w:p>
    <w:p w:rsidR="00067AA5" w:rsidRPr="000D5F03" w:rsidRDefault="00067AA5" w:rsidP="005E4EDD">
      <w:pPr>
        <w:spacing w:after="0" w:line="60" w:lineRule="atLeast"/>
        <w:ind w:firstLine="567"/>
        <w:contextualSpacing/>
        <w:jc w:val="both"/>
        <w:rPr>
          <w:rFonts w:ascii="Times New Roman" w:hAnsi="Times New Roman"/>
          <w:sz w:val="24"/>
          <w:szCs w:val="24"/>
        </w:rPr>
      </w:pPr>
      <w:r w:rsidRPr="000D5F03">
        <w:rPr>
          <w:rFonts w:ascii="Times New Roman" w:hAnsi="Times New Roman"/>
          <w:sz w:val="24"/>
          <w:szCs w:val="24"/>
        </w:rPr>
        <w:t>Пациент родился в г.</w:t>
      </w:r>
      <w:r w:rsidR="0021384D" w:rsidRPr="000D5F03">
        <w:rPr>
          <w:rFonts w:ascii="Times New Roman" w:hAnsi="Times New Roman"/>
          <w:sz w:val="24"/>
          <w:szCs w:val="24"/>
        </w:rPr>
        <w:t>Витебск</w:t>
      </w:r>
      <w:r w:rsidRPr="000D5F03">
        <w:rPr>
          <w:rFonts w:ascii="Times New Roman" w:hAnsi="Times New Roman"/>
          <w:sz w:val="24"/>
          <w:szCs w:val="24"/>
        </w:rPr>
        <w:t xml:space="preserve"> в семье</w:t>
      </w:r>
      <w:r w:rsidR="0021384D" w:rsidRPr="000D5F03">
        <w:rPr>
          <w:rFonts w:ascii="Times New Roman" w:hAnsi="Times New Roman"/>
          <w:sz w:val="24"/>
          <w:szCs w:val="24"/>
        </w:rPr>
        <w:t xml:space="preserve"> рабочих</w:t>
      </w:r>
      <w:r w:rsidRPr="000D5F03">
        <w:rPr>
          <w:rFonts w:ascii="Times New Roman" w:hAnsi="Times New Roman"/>
          <w:sz w:val="24"/>
          <w:szCs w:val="24"/>
        </w:rPr>
        <w:t xml:space="preserve">. Рос и развивался  соответственно возрасту.  Образование средне-специальное, </w:t>
      </w:r>
      <w:r w:rsidR="00A51162" w:rsidRPr="000D5F03">
        <w:rPr>
          <w:rFonts w:ascii="Times New Roman" w:hAnsi="Times New Roman"/>
          <w:sz w:val="24"/>
          <w:szCs w:val="24"/>
        </w:rPr>
        <w:t xml:space="preserve"> </w:t>
      </w:r>
      <w:r w:rsidR="0021384D" w:rsidRPr="000D5F03">
        <w:rPr>
          <w:rFonts w:ascii="Times New Roman" w:hAnsi="Times New Roman"/>
          <w:sz w:val="24"/>
          <w:szCs w:val="24"/>
        </w:rPr>
        <w:t>работал оператором на станках с ЧПУ</w:t>
      </w:r>
      <w:r w:rsidR="00A51162" w:rsidRPr="000D5F03">
        <w:rPr>
          <w:rFonts w:ascii="Times New Roman" w:hAnsi="Times New Roman"/>
          <w:sz w:val="24"/>
          <w:szCs w:val="24"/>
        </w:rPr>
        <w:t>.</w:t>
      </w:r>
      <w:r w:rsidRPr="000D5F03">
        <w:rPr>
          <w:rFonts w:ascii="Times New Roman" w:hAnsi="Times New Roman"/>
          <w:sz w:val="24"/>
          <w:szCs w:val="24"/>
        </w:rPr>
        <w:t xml:space="preserve">   В  настоящее  время  инвалид  </w:t>
      </w:r>
      <w:r w:rsidR="002D0930" w:rsidRPr="000D5F03">
        <w:rPr>
          <w:rFonts w:ascii="Times New Roman" w:hAnsi="Times New Roman"/>
          <w:sz w:val="24"/>
          <w:szCs w:val="24"/>
          <w:lang w:val="en-US"/>
        </w:rPr>
        <w:t>II</w:t>
      </w:r>
      <w:r w:rsidRPr="000D5F03">
        <w:rPr>
          <w:rFonts w:ascii="Times New Roman" w:hAnsi="Times New Roman"/>
          <w:sz w:val="24"/>
          <w:szCs w:val="24"/>
        </w:rPr>
        <w:t xml:space="preserve">  группы</w:t>
      </w:r>
      <w:r w:rsidR="0021384D" w:rsidRPr="000D5F03">
        <w:rPr>
          <w:rFonts w:ascii="Times New Roman" w:hAnsi="Times New Roman"/>
          <w:sz w:val="24"/>
          <w:szCs w:val="24"/>
        </w:rPr>
        <w:t xml:space="preserve"> (МРЭК 28.01.15) </w:t>
      </w:r>
      <w:r w:rsidR="002D0930" w:rsidRPr="000D5F03">
        <w:rPr>
          <w:rFonts w:ascii="Times New Roman" w:hAnsi="Times New Roman"/>
          <w:sz w:val="24"/>
          <w:szCs w:val="24"/>
        </w:rPr>
        <w:t>.  Пациент</w:t>
      </w:r>
      <w:r w:rsidR="00A51162" w:rsidRPr="000D5F03">
        <w:rPr>
          <w:rFonts w:ascii="Times New Roman" w:hAnsi="Times New Roman"/>
          <w:sz w:val="24"/>
          <w:szCs w:val="24"/>
        </w:rPr>
        <w:t xml:space="preserve"> женат</w:t>
      </w:r>
      <w:r w:rsidR="0021384D" w:rsidRPr="000D5F03">
        <w:rPr>
          <w:rFonts w:ascii="Times New Roman" w:hAnsi="Times New Roman"/>
          <w:sz w:val="24"/>
          <w:szCs w:val="24"/>
        </w:rPr>
        <w:t xml:space="preserve">, имеет 1-го здорового ребенка </w:t>
      </w:r>
      <w:r w:rsidR="00D77969" w:rsidRPr="000D5F03">
        <w:rPr>
          <w:rFonts w:ascii="Times New Roman" w:hAnsi="Times New Roman"/>
          <w:sz w:val="24"/>
          <w:szCs w:val="24"/>
        </w:rPr>
        <w:t>3</w:t>
      </w:r>
      <w:r w:rsidR="002D0930" w:rsidRPr="000D5F03">
        <w:rPr>
          <w:rFonts w:ascii="Times New Roman" w:hAnsi="Times New Roman"/>
          <w:sz w:val="24"/>
          <w:szCs w:val="24"/>
        </w:rPr>
        <w:t xml:space="preserve"> лет</w:t>
      </w:r>
      <w:r w:rsidR="00A51162" w:rsidRPr="000D5F03">
        <w:rPr>
          <w:rFonts w:ascii="Times New Roman" w:hAnsi="Times New Roman"/>
          <w:sz w:val="24"/>
          <w:szCs w:val="24"/>
        </w:rPr>
        <w:t xml:space="preserve">. </w:t>
      </w:r>
    </w:p>
    <w:p w:rsidR="00067AA5" w:rsidRPr="000D5F03" w:rsidRDefault="00067AA5" w:rsidP="005E4EDD">
      <w:pPr>
        <w:spacing w:after="0" w:line="60" w:lineRule="atLeast"/>
        <w:ind w:firstLine="567"/>
        <w:contextualSpacing/>
        <w:jc w:val="both"/>
        <w:rPr>
          <w:rFonts w:ascii="Times New Roman" w:hAnsi="Times New Roman"/>
          <w:sz w:val="24"/>
          <w:szCs w:val="24"/>
        </w:rPr>
      </w:pPr>
      <w:r w:rsidRPr="000D5F03">
        <w:rPr>
          <w:rFonts w:ascii="Times New Roman" w:hAnsi="Times New Roman"/>
          <w:sz w:val="24"/>
          <w:szCs w:val="24"/>
        </w:rPr>
        <w:lastRenderedPageBreak/>
        <w:t>Жилищные и санитарно-гигиенические у</w:t>
      </w:r>
      <w:r w:rsidR="0021384D" w:rsidRPr="000D5F03">
        <w:rPr>
          <w:rFonts w:ascii="Times New Roman" w:hAnsi="Times New Roman"/>
          <w:sz w:val="24"/>
          <w:szCs w:val="24"/>
        </w:rPr>
        <w:t xml:space="preserve">словия благоприятные. Питание </w:t>
      </w:r>
      <w:r w:rsidRPr="000D5F03">
        <w:rPr>
          <w:rFonts w:ascii="Times New Roman" w:hAnsi="Times New Roman"/>
          <w:sz w:val="24"/>
          <w:szCs w:val="24"/>
        </w:rPr>
        <w:t>регулярное, высоко</w:t>
      </w:r>
      <w:r w:rsidR="0021384D" w:rsidRPr="000D5F03">
        <w:rPr>
          <w:rFonts w:ascii="Times New Roman" w:hAnsi="Times New Roman"/>
          <w:sz w:val="24"/>
          <w:szCs w:val="24"/>
        </w:rPr>
        <w:t>калорийное, сбалансированное</w:t>
      </w:r>
      <w:r w:rsidRPr="000D5F03">
        <w:rPr>
          <w:rFonts w:ascii="Times New Roman" w:hAnsi="Times New Roman"/>
          <w:sz w:val="24"/>
          <w:szCs w:val="24"/>
        </w:rPr>
        <w:t xml:space="preserve">, 3-4  раза в день.  </w:t>
      </w:r>
    </w:p>
    <w:p w:rsidR="00A51162" w:rsidRPr="000D5F03" w:rsidRDefault="00A51162" w:rsidP="005E4EDD">
      <w:pPr>
        <w:spacing w:after="0" w:line="60" w:lineRule="atLeast"/>
        <w:ind w:firstLine="567"/>
        <w:contextualSpacing/>
        <w:jc w:val="both"/>
        <w:rPr>
          <w:rFonts w:ascii="Times New Roman" w:hAnsi="Times New Roman"/>
          <w:sz w:val="24"/>
          <w:szCs w:val="24"/>
        </w:rPr>
      </w:pPr>
      <w:r w:rsidRPr="000D5F03">
        <w:rPr>
          <w:rFonts w:ascii="Times New Roman" w:hAnsi="Times New Roman"/>
          <w:sz w:val="24"/>
          <w:szCs w:val="24"/>
        </w:rPr>
        <w:t xml:space="preserve">Вредные  привычки:  пациент </w:t>
      </w:r>
      <w:r w:rsidR="002D0930" w:rsidRPr="000D5F03">
        <w:rPr>
          <w:rFonts w:ascii="Times New Roman" w:hAnsi="Times New Roman"/>
          <w:sz w:val="24"/>
          <w:szCs w:val="24"/>
        </w:rPr>
        <w:t>не курит. Алкоголем не зло</w:t>
      </w:r>
      <w:r w:rsidRPr="000D5F03">
        <w:rPr>
          <w:rFonts w:ascii="Times New Roman" w:hAnsi="Times New Roman"/>
          <w:sz w:val="24"/>
          <w:szCs w:val="24"/>
        </w:rPr>
        <w:t>употре</w:t>
      </w:r>
      <w:r w:rsidR="002D0930" w:rsidRPr="000D5F03">
        <w:rPr>
          <w:rFonts w:ascii="Times New Roman" w:hAnsi="Times New Roman"/>
          <w:sz w:val="24"/>
          <w:szCs w:val="24"/>
        </w:rPr>
        <w:t>бляет</w:t>
      </w:r>
      <w:r w:rsidRPr="000D5F03">
        <w:rPr>
          <w:rFonts w:ascii="Times New Roman" w:hAnsi="Times New Roman"/>
          <w:sz w:val="24"/>
          <w:szCs w:val="24"/>
        </w:rPr>
        <w:t>.</w:t>
      </w:r>
    </w:p>
    <w:p w:rsidR="00A51162" w:rsidRPr="000D5F03" w:rsidRDefault="00A51162" w:rsidP="005E4EDD">
      <w:pPr>
        <w:spacing w:after="0" w:line="60" w:lineRule="atLeast"/>
        <w:ind w:firstLine="567"/>
        <w:contextualSpacing/>
        <w:jc w:val="both"/>
        <w:rPr>
          <w:rFonts w:ascii="Times New Roman" w:hAnsi="Times New Roman"/>
          <w:sz w:val="24"/>
          <w:szCs w:val="24"/>
        </w:rPr>
      </w:pPr>
      <w:r w:rsidRPr="000D5F03">
        <w:rPr>
          <w:rFonts w:ascii="Times New Roman" w:hAnsi="Times New Roman"/>
          <w:sz w:val="24"/>
          <w:szCs w:val="24"/>
        </w:rPr>
        <w:t xml:space="preserve">Из  перенесенных  заболеваний  пациент  отмечает простудные. </w:t>
      </w:r>
    </w:p>
    <w:p w:rsidR="00067AA5" w:rsidRPr="000D5F03" w:rsidRDefault="0021384D" w:rsidP="005E4EDD">
      <w:pPr>
        <w:spacing w:after="0" w:line="60" w:lineRule="atLeast"/>
        <w:ind w:firstLine="567"/>
        <w:contextualSpacing/>
        <w:jc w:val="both"/>
        <w:rPr>
          <w:rFonts w:ascii="Times New Roman" w:hAnsi="Times New Roman"/>
          <w:sz w:val="24"/>
          <w:szCs w:val="24"/>
        </w:rPr>
      </w:pPr>
      <w:r w:rsidRPr="000D5F03">
        <w:rPr>
          <w:rFonts w:ascii="Times New Roman" w:hAnsi="Times New Roman"/>
          <w:sz w:val="24"/>
          <w:szCs w:val="24"/>
        </w:rPr>
        <w:t>В</w:t>
      </w:r>
      <w:r w:rsidR="00067AA5" w:rsidRPr="000D5F03">
        <w:rPr>
          <w:rFonts w:ascii="Times New Roman" w:hAnsi="Times New Roman"/>
          <w:sz w:val="24"/>
          <w:szCs w:val="24"/>
        </w:rPr>
        <w:t>ирусный гепатит, туберкулёз, сифилис, ВИЧ – ин</w:t>
      </w:r>
      <w:r w:rsidR="00A51162" w:rsidRPr="000D5F03">
        <w:rPr>
          <w:rFonts w:ascii="Times New Roman" w:hAnsi="Times New Roman"/>
          <w:sz w:val="24"/>
          <w:szCs w:val="24"/>
        </w:rPr>
        <w:t>фекцию и венерически</w:t>
      </w:r>
      <w:r w:rsidR="00067AA5" w:rsidRPr="000D5F03">
        <w:rPr>
          <w:rFonts w:ascii="Times New Roman" w:hAnsi="Times New Roman"/>
          <w:sz w:val="24"/>
          <w:szCs w:val="24"/>
        </w:rPr>
        <w:t xml:space="preserve">е  заболевания у себя и у родственников отрицает. Контакт с инфекционными пациентами отрицает. </w:t>
      </w:r>
    </w:p>
    <w:p w:rsidR="00067AA5" w:rsidRPr="000D5F03" w:rsidRDefault="00067AA5" w:rsidP="005E4EDD">
      <w:pPr>
        <w:spacing w:after="0" w:line="60" w:lineRule="atLeast"/>
        <w:ind w:firstLine="567"/>
        <w:contextualSpacing/>
        <w:jc w:val="both"/>
        <w:rPr>
          <w:rFonts w:ascii="Times New Roman" w:hAnsi="Times New Roman"/>
          <w:sz w:val="24"/>
          <w:szCs w:val="24"/>
        </w:rPr>
      </w:pPr>
      <w:r w:rsidRPr="000D5F03">
        <w:rPr>
          <w:rFonts w:ascii="Times New Roman" w:hAnsi="Times New Roman"/>
          <w:sz w:val="24"/>
          <w:szCs w:val="24"/>
        </w:rPr>
        <w:t xml:space="preserve">Наследственный анамнез не отягощен. </w:t>
      </w:r>
    </w:p>
    <w:p w:rsidR="00067AA5" w:rsidRPr="000D5F03" w:rsidRDefault="00067AA5" w:rsidP="005E4EDD">
      <w:pPr>
        <w:spacing w:after="0" w:line="60" w:lineRule="atLeast"/>
        <w:ind w:firstLine="567"/>
        <w:contextualSpacing/>
        <w:jc w:val="both"/>
        <w:rPr>
          <w:rFonts w:ascii="Times New Roman" w:hAnsi="Times New Roman"/>
          <w:sz w:val="24"/>
          <w:szCs w:val="24"/>
        </w:rPr>
      </w:pPr>
      <w:r w:rsidRPr="000D5F03">
        <w:rPr>
          <w:rFonts w:ascii="Times New Roman" w:hAnsi="Times New Roman"/>
          <w:sz w:val="24"/>
          <w:szCs w:val="24"/>
        </w:rPr>
        <w:t xml:space="preserve">Аллергологический анамнез не отягощен. </w:t>
      </w:r>
    </w:p>
    <w:p w:rsidR="00067AA5" w:rsidRPr="000D5F03" w:rsidRDefault="00067AA5" w:rsidP="005E4EDD">
      <w:pPr>
        <w:spacing w:after="0" w:line="60" w:lineRule="atLeast"/>
        <w:ind w:firstLine="567"/>
        <w:contextualSpacing/>
        <w:jc w:val="both"/>
        <w:rPr>
          <w:rFonts w:ascii="Times New Roman" w:hAnsi="Times New Roman"/>
          <w:sz w:val="24"/>
          <w:szCs w:val="24"/>
        </w:rPr>
      </w:pPr>
      <w:r w:rsidRPr="000D5F03">
        <w:rPr>
          <w:rFonts w:ascii="Times New Roman" w:hAnsi="Times New Roman"/>
          <w:sz w:val="24"/>
          <w:szCs w:val="24"/>
        </w:rPr>
        <w:t xml:space="preserve">Операций и травм не было. </w:t>
      </w:r>
    </w:p>
    <w:p w:rsidR="00752D35" w:rsidRPr="000D5F03" w:rsidRDefault="00067AA5" w:rsidP="005E4EDD">
      <w:pPr>
        <w:spacing w:after="0" w:line="60" w:lineRule="atLeast"/>
        <w:ind w:firstLine="567"/>
        <w:contextualSpacing/>
        <w:jc w:val="both"/>
        <w:rPr>
          <w:rFonts w:ascii="Times New Roman" w:hAnsi="Times New Roman"/>
          <w:sz w:val="24"/>
          <w:szCs w:val="24"/>
        </w:rPr>
      </w:pPr>
      <w:r w:rsidRPr="000D5F03">
        <w:rPr>
          <w:rFonts w:ascii="Times New Roman" w:hAnsi="Times New Roman"/>
          <w:sz w:val="24"/>
          <w:szCs w:val="24"/>
        </w:rPr>
        <w:t>Переливание крови, к</w:t>
      </w:r>
      <w:r w:rsidR="005F2AC3" w:rsidRPr="000D5F03">
        <w:rPr>
          <w:rFonts w:ascii="Times New Roman" w:hAnsi="Times New Roman"/>
          <w:sz w:val="24"/>
          <w:szCs w:val="24"/>
        </w:rPr>
        <w:t>ровезаменителей не проводилось.</w:t>
      </w:r>
    </w:p>
    <w:p w:rsidR="005E4EDD" w:rsidRPr="000D5F03" w:rsidRDefault="005E4EDD" w:rsidP="005E4EDD">
      <w:pPr>
        <w:pStyle w:val="a7"/>
        <w:ind w:firstLine="426"/>
        <w:contextualSpacing/>
        <w:jc w:val="both"/>
        <w:rPr>
          <w:b/>
          <w:bCs/>
        </w:rPr>
      </w:pPr>
      <w:r w:rsidRPr="000D5F03">
        <w:rPr>
          <w:b/>
          <w:bCs/>
        </w:rPr>
        <w:t>ОБЪЕКТИВНОЕ ИССЛЕДОВАНИЕ</w:t>
      </w:r>
    </w:p>
    <w:p w:rsidR="005E4EDD" w:rsidRPr="000D5F03" w:rsidRDefault="005E4EDD" w:rsidP="005E4EDD">
      <w:pPr>
        <w:pStyle w:val="a7"/>
        <w:ind w:firstLine="426"/>
        <w:contextualSpacing/>
        <w:jc w:val="both"/>
      </w:pPr>
    </w:p>
    <w:p w:rsidR="005E4EDD" w:rsidRPr="000D5F03" w:rsidRDefault="005E4EDD" w:rsidP="005E4EDD">
      <w:pPr>
        <w:pStyle w:val="a7"/>
        <w:ind w:firstLine="426"/>
        <w:contextualSpacing/>
        <w:jc w:val="both"/>
        <w:rPr>
          <w:b/>
          <w:bCs/>
        </w:rPr>
      </w:pPr>
      <w:r w:rsidRPr="000D5F03">
        <w:rPr>
          <w:b/>
          <w:bCs/>
        </w:rPr>
        <w:t>ОБЩИЙ ОСМОТР БОЛЬНОГО</w:t>
      </w:r>
    </w:p>
    <w:p w:rsidR="005E4EDD" w:rsidRPr="000D5F03" w:rsidRDefault="005E4EDD" w:rsidP="005E4EDD">
      <w:pPr>
        <w:pStyle w:val="a7"/>
        <w:ind w:firstLine="426"/>
        <w:contextualSpacing/>
        <w:jc w:val="both"/>
      </w:pPr>
      <w:r w:rsidRPr="000D5F03">
        <w:t xml:space="preserve">Состояние удовлетворительное, сознание ясное, положение тела активное, температура тела 36,7. Пациент не общителен, ориентирован во времени. Рост </w:t>
      </w:r>
      <w:r w:rsidR="00D77969" w:rsidRPr="000D5F03">
        <w:t>187 см, вес 93</w:t>
      </w:r>
      <w:r w:rsidRPr="000D5F03">
        <w:t xml:space="preserve"> кг</w:t>
      </w:r>
      <w:r w:rsidR="00D77969" w:rsidRPr="000D5F03">
        <w:t>, ИМТ=27</w:t>
      </w:r>
      <w:r w:rsidRPr="000D5F03">
        <w:t>. Питание нормальное, телосложение пр</w:t>
      </w:r>
      <w:r w:rsidR="00D77969" w:rsidRPr="000D5F03">
        <w:t>авильное. Тип конституции гипер</w:t>
      </w:r>
      <w:r w:rsidRPr="000D5F03">
        <w:t>с</w:t>
      </w:r>
      <w:r w:rsidR="00D77969" w:rsidRPr="000D5F03">
        <w:t>тенический</w:t>
      </w:r>
      <w:r w:rsidRPr="000D5F03">
        <w:t>. Подкожная жировая клетчатка хорошо развита, толщина жировой складки не превышает 2 см.</w:t>
      </w:r>
    </w:p>
    <w:p w:rsidR="005E4EDD" w:rsidRPr="000D5F03" w:rsidRDefault="005E4EDD" w:rsidP="005E4EDD">
      <w:pPr>
        <w:pStyle w:val="a7"/>
        <w:ind w:firstLine="426"/>
        <w:contextualSpacing/>
        <w:jc w:val="both"/>
      </w:pPr>
      <w:r w:rsidRPr="000D5F03">
        <w:t xml:space="preserve">Кожный покров бледно-розовый, чистый, зуда нет.   Тургор сохранен, эластичная. Влажность достаточная. Патологических элементов не найдено. Рубцов нет. Усиления кожного рисунка, извилистости и расширения поверхностных вен не выявлено. </w:t>
      </w:r>
    </w:p>
    <w:p w:rsidR="005E4EDD" w:rsidRPr="000D5F03" w:rsidRDefault="005E4EDD" w:rsidP="005E4EDD">
      <w:pPr>
        <w:pStyle w:val="a7"/>
        <w:ind w:firstLine="426"/>
        <w:contextualSpacing/>
        <w:jc w:val="both"/>
      </w:pPr>
      <w:r w:rsidRPr="000D5F03">
        <w:t>Видимые слизистые бледно-розового цвета, влажные, без видимых патологических изменений. Язык влажный, чстый.Небо физиологической окраски, налетов, кровоизлияний нет. Миндалины физиологической окраски, налетов кровоизлияний, гнойных пробок, гнойников в лакунах нет.Десны розовые, кровоточивости, гноетечения нет. Склеры нормальной окраски.</w:t>
      </w:r>
    </w:p>
    <w:p w:rsidR="005E4EDD" w:rsidRPr="000D5F03" w:rsidRDefault="005E4EDD" w:rsidP="005E4EDD">
      <w:pPr>
        <w:pStyle w:val="a7"/>
        <w:ind w:firstLine="426"/>
        <w:contextualSpacing/>
        <w:jc w:val="both"/>
      </w:pPr>
      <w:r w:rsidRPr="000D5F03">
        <w:t>Волосы и ногти не изменены. Оволосение по мужскому типу.</w:t>
      </w:r>
    </w:p>
    <w:p w:rsidR="005E4EDD" w:rsidRPr="000D5F03" w:rsidRDefault="005E4EDD" w:rsidP="005E4EDD">
      <w:pPr>
        <w:pStyle w:val="a7"/>
        <w:ind w:firstLine="426"/>
        <w:contextualSpacing/>
        <w:jc w:val="both"/>
      </w:pPr>
      <w:r w:rsidRPr="000D5F03">
        <w:t>Щитовидная железа не увеличена, подвижна, не спаяна с окружающими тканями, гладкая, при пальпации безболезненная. Поджелудочная железа не пальпируется.</w:t>
      </w:r>
    </w:p>
    <w:p w:rsidR="005E4EDD" w:rsidRPr="000D5F03" w:rsidRDefault="005E4EDD" w:rsidP="005E4EDD">
      <w:pPr>
        <w:pStyle w:val="a7"/>
        <w:ind w:firstLine="426"/>
        <w:contextualSpacing/>
        <w:jc w:val="both"/>
      </w:pPr>
      <w:r w:rsidRPr="000D5F03">
        <w:t>Лимфоузлы доступные пальпации не увеличены, безболезненны.</w:t>
      </w:r>
    </w:p>
    <w:p w:rsidR="00AF2E22" w:rsidRPr="000D5F03" w:rsidRDefault="00AF2E22" w:rsidP="00AF2E22">
      <w:pPr>
        <w:spacing w:after="0" w:line="60" w:lineRule="atLeast"/>
        <w:ind w:firstLine="567"/>
        <w:contextualSpacing/>
        <w:jc w:val="both"/>
        <w:rPr>
          <w:rFonts w:ascii="Times New Roman" w:hAnsi="Times New Roman"/>
          <w:b/>
          <w:sz w:val="24"/>
          <w:szCs w:val="24"/>
        </w:rPr>
      </w:pPr>
      <w:r w:rsidRPr="000D5F03">
        <w:rPr>
          <w:rFonts w:ascii="Times New Roman" w:hAnsi="Times New Roman"/>
          <w:b/>
          <w:sz w:val="24"/>
          <w:szCs w:val="24"/>
        </w:rPr>
        <w:t xml:space="preserve">КОСТНО-МЫШЕЧНО-СУСТАВНАЯ СИСТЕМА: </w:t>
      </w:r>
    </w:p>
    <w:p w:rsidR="00AF2E22" w:rsidRPr="000D5F03" w:rsidRDefault="00AF2E22" w:rsidP="00AF2E22">
      <w:pPr>
        <w:spacing w:after="0" w:line="60" w:lineRule="atLeast"/>
        <w:ind w:firstLine="567"/>
        <w:contextualSpacing/>
        <w:jc w:val="both"/>
        <w:rPr>
          <w:rFonts w:ascii="Times New Roman" w:hAnsi="Times New Roman"/>
          <w:sz w:val="24"/>
          <w:szCs w:val="24"/>
        </w:rPr>
      </w:pPr>
      <w:r w:rsidRPr="000D5F03">
        <w:rPr>
          <w:rFonts w:ascii="Times New Roman" w:hAnsi="Times New Roman"/>
          <w:sz w:val="24"/>
          <w:szCs w:val="24"/>
        </w:rPr>
        <w:t>Мышечная система:</w:t>
      </w:r>
      <w:r w:rsidR="006C35E5" w:rsidRPr="000D5F03">
        <w:rPr>
          <w:rFonts w:ascii="Times New Roman" w:hAnsi="Times New Roman"/>
          <w:sz w:val="24"/>
          <w:szCs w:val="24"/>
        </w:rPr>
        <w:t xml:space="preserve"> степень развития мышц хорошая</w:t>
      </w:r>
      <w:r w:rsidRPr="000D5F03">
        <w:rPr>
          <w:rFonts w:ascii="Times New Roman" w:hAnsi="Times New Roman"/>
          <w:sz w:val="24"/>
          <w:szCs w:val="24"/>
        </w:rPr>
        <w:t>, при пальпации мышц болезненности нет, сила мышц в к</w:t>
      </w:r>
      <w:r w:rsidR="006C35E5" w:rsidRPr="000D5F03">
        <w:rPr>
          <w:rFonts w:ascii="Times New Roman" w:hAnsi="Times New Roman"/>
          <w:sz w:val="24"/>
          <w:szCs w:val="24"/>
        </w:rPr>
        <w:t>исти, бёдрах, голени - хорошая</w:t>
      </w:r>
      <w:r w:rsidRPr="000D5F03">
        <w:rPr>
          <w:rFonts w:ascii="Times New Roman" w:hAnsi="Times New Roman"/>
          <w:sz w:val="24"/>
          <w:szCs w:val="24"/>
        </w:rPr>
        <w:t xml:space="preserve">, симметричная, тонус мышц нормальный, судорог нет. </w:t>
      </w:r>
    </w:p>
    <w:p w:rsidR="00AF2E22" w:rsidRPr="000D5F03" w:rsidRDefault="00AF2E22" w:rsidP="00AF2E22">
      <w:pPr>
        <w:spacing w:after="0" w:line="60" w:lineRule="atLeast"/>
        <w:ind w:firstLine="567"/>
        <w:contextualSpacing/>
        <w:jc w:val="both"/>
        <w:rPr>
          <w:rFonts w:ascii="Times New Roman" w:hAnsi="Times New Roman"/>
          <w:sz w:val="24"/>
          <w:szCs w:val="24"/>
        </w:rPr>
      </w:pPr>
      <w:r w:rsidRPr="000D5F03">
        <w:rPr>
          <w:rFonts w:ascii="Times New Roman" w:hAnsi="Times New Roman"/>
          <w:sz w:val="24"/>
          <w:szCs w:val="24"/>
        </w:rPr>
        <w:t xml:space="preserve">Кости черепа, грудной клетки без патологических изменений. </w:t>
      </w:r>
    </w:p>
    <w:p w:rsidR="00AF2E22" w:rsidRPr="000D5F03" w:rsidRDefault="00AF2E22" w:rsidP="00AF2E22">
      <w:pPr>
        <w:spacing w:after="0" w:line="60" w:lineRule="atLeast"/>
        <w:ind w:firstLine="567"/>
        <w:contextualSpacing/>
        <w:jc w:val="both"/>
        <w:rPr>
          <w:rFonts w:ascii="Times New Roman" w:hAnsi="Times New Roman"/>
          <w:sz w:val="24"/>
          <w:szCs w:val="24"/>
        </w:rPr>
      </w:pPr>
      <w:r w:rsidRPr="000D5F03">
        <w:rPr>
          <w:rFonts w:ascii="Times New Roman" w:hAnsi="Times New Roman"/>
          <w:sz w:val="24"/>
          <w:szCs w:val="24"/>
        </w:rPr>
        <w:t xml:space="preserve">Позвоночник: не искривлен, при пальпации по ходу остистых отростков болезненности  не  выявлено.  </w:t>
      </w:r>
    </w:p>
    <w:p w:rsidR="00AF2E22" w:rsidRPr="000D5F03" w:rsidRDefault="00AF2E22" w:rsidP="00AF2E22">
      <w:pPr>
        <w:spacing w:after="0" w:line="60" w:lineRule="atLeast"/>
        <w:ind w:firstLine="567"/>
        <w:contextualSpacing/>
        <w:jc w:val="both"/>
        <w:rPr>
          <w:rFonts w:ascii="Times New Roman" w:hAnsi="Times New Roman"/>
          <w:sz w:val="24"/>
          <w:szCs w:val="24"/>
        </w:rPr>
      </w:pPr>
      <w:r w:rsidRPr="000D5F03">
        <w:rPr>
          <w:rFonts w:ascii="Times New Roman" w:hAnsi="Times New Roman"/>
          <w:sz w:val="24"/>
          <w:szCs w:val="24"/>
        </w:rPr>
        <w:t xml:space="preserve"> Деформации и искривления костей нет. Суставы: деформации, дефигурации нет, температура кожи над суставами нормальная, флюктуации, болезненности и хруста при движениях не выявлено; объём активных и пассивных движений достаточный, нарушения функции суставов нет. </w:t>
      </w:r>
    </w:p>
    <w:p w:rsidR="0004772C" w:rsidRPr="000D5F03" w:rsidRDefault="00AF2E22" w:rsidP="00AF2E22">
      <w:pPr>
        <w:spacing w:after="0" w:line="60" w:lineRule="atLeast"/>
        <w:ind w:firstLine="567"/>
        <w:contextualSpacing/>
        <w:jc w:val="both"/>
        <w:rPr>
          <w:rFonts w:ascii="Times New Roman" w:hAnsi="Times New Roman"/>
          <w:sz w:val="24"/>
          <w:szCs w:val="24"/>
        </w:rPr>
      </w:pPr>
      <w:r w:rsidRPr="000D5F03">
        <w:rPr>
          <w:rFonts w:ascii="Times New Roman" w:hAnsi="Times New Roman"/>
          <w:b/>
          <w:sz w:val="24"/>
          <w:szCs w:val="24"/>
        </w:rPr>
        <w:t>Локальный  статус</w:t>
      </w:r>
      <w:r w:rsidRPr="000D5F03">
        <w:rPr>
          <w:b/>
          <w:sz w:val="24"/>
          <w:szCs w:val="24"/>
        </w:rPr>
        <w:t>:</w:t>
      </w:r>
      <w:r w:rsidRPr="000D5F03">
        <w:rPr>
          <w:sz w:val="24"/>
          <w:szCs w:val="24"/>
        </w:rPr>
        <w:t xml:space="preserve"> </w:t>
      </w:r>
      <w:r w:rsidRPr="000D5F03">
        <w:rPr>
          <w:rFonts w:ascii="Times New Roman" w:hAnsi="Times New Roman"/>
          <w:sz w:val="24"/>
          <w:szCs w:val="24"/>
        </w:rPr>
        <w:t>на передней  поверхности средней 1/3 левой  голени свищ со скудным серозным отделяемым. Окружающие  мягкие  ткани отечны, гиперемированы, болезненны  при  пальпации.</w:t>
      </w:r>
    </w:p>
    <w:p w:rsidR="005E4EDD" w:rsidRPr="000D5F03" w:rsidRDefault="005E4EDD" w:rsidP="005E4EDD">
      <w:pPr>
        <w:pStyle w:val="a7"/>
        <w:ind w:firstLine="426"/>
        <w:contextualSpacing/>
        <w:jc w:val="both"/>
        <w:rPr>
          <w:b/>
          <w:bCs/>
        </w:rPr>
      </w:pPr>
      <w:r w:rsidRPr="000D5F03">
        <w:rPr>
          <w:b/>
          <w:bCs/>
        </w:rPr>
        <w:t>СЕРДЕЧНО-СОСУДИСТАЯ СИСТЕМА</w:t>
      </w:r>
    </w:p>
    <w:p w:rsidR="005E4EDD" w:rsidRPr="000D5F03" w:rsidRDefault="005E4EDD" w:rsidP="005E4EDD">
      <w:pPr>
        <w:pStyle w:val="a7"/>
        <w:ind w:firstLine="426"/>
        <w:contextualSpacing/>
        <w:jc w:val="both"/>
      </w:pPr>
      <w:r w:rsidRPr="000D5F03">
        <w:rPr>
          <w:b/>
          <w:bCs/>
        </w:rPr>
        <w:t xml:space="preserve">Осмотр. </w:t>
      </w:r>
    </w:p>
    <w:p w:rsidR="005E4EDD" w:rsidRPr="000D5F03" w:rsidRDefault="005E4EDD" w:rsidP="005E4EDD">
      <w:pPr>
        <w:pStyle w:val="a7"/>
        <w:ind w:firstLine="426"/>
        <w:contextualSpacing/>
        <w:jc w:val="both"/>
      </w:pPr>
      <w:r w:rsidRPr="000D5F03">
        <w:t>Осмотр сердечной области: сердечный горб отсутствует; верхушечный толчок на глаз не определяется. Отрицательного верхушечного толчка нет. Эпигастральная пульсация отсутствует.</w:t>
      </w:r>
    </w:p>
    <w:p w:rsidR="005E4EDD" w:rsidRPr="000D5F03" w:rsidRDefault="005E4EDD" w:rsidP="005E4EDD">
      <w:pPr>
        <w:pStyle w:val="a7"/>
        <w:ind w:firstLine="426"/>
        <w:contextualSpacing/>
        <w:jc w:val="both"/>
      </w:pPr>
      <w:r w:rsidRPr="000D5F03">
        <w:t xml:space="preserve">Осмотр крупных сосудов: набухание шейных вен, расширение подкожных вен туловища и конечностей, а также видимаяпульсация сонных и периферических артерий отсутствуют. </w:t>
      </w:r>
    </w:p>
    <w:p w:rsidR="005E4EDD" w:rsidRPr="000D5F03" w:rsidRDefault="005E4EDD" w:rsidP="005E4EDD">
      <w:pPr>
        <w:pStyle w:val="a7"/>
        <w:ind w:firstLine="426"/>
        <w:contextualSpacing/>
        <w:jc w:val="both"/>
      </w:pPr>
      <w:r w:rsidRPr="000D5F03">
        <w:rPr>
          <w:b/>
          <w:bCs/>
        </w:rPr>
        <w:t xml:space="preserve">Пальпация. </w:t>
      </w:r>
      <w:r w:rsidRPr="000D5F03">
        <w:t>Верхушечный толчок пальпируется в 5 межреберье на 0,5 см кнутри от левой срединно-ключичной линии; ритмичный, , средней силы и высоты. Сердечный толчок не определяется.</w:t>
      </w:r>
    </w:p>
    <w:p w:rsidR="005E4EDD" w:rsidRPr="000D5F03" w:rsidRDefault="005E4EDD" w:rsidP="005E4EDD">
      <w:pPr>
        <w:pStyle w:val="a7"/>
        <w:ind w:firstLine="426"/>
        <w:contextualSpacing/>
        <w:jc w:val="both"/>
      </w:pPr>
      <w:r w:rsidRPr="000D5F03">
        <w:lastRenderedPageBreak/>
        <w:t>Симптом «кошачьего мурлыканья», трение перикарда отсутствуют. Ретростернальная пульсация аорты не пальпируется.</w:t>
      </w:r>
    </w:p>
    <w:p w:rsidR="005E4EDD" w:rsidRPr="000D5F03" w:rsidRDefault="005E4EDD" w:rsidP="005E4EDD">
      <w:pPr>
        <w:pStyle w:val="a7"/>
        <w:ind w:firstLine="426"/>
        <w:contextualSpacing/>
        <w:jc w:val="both"/>
      </w:pPr>
      <w:r w:rsidRPr="000D5F03">
        <w:t>Пульс на обеих лучевых артериях од</w:t>
      </w:r>
      <w:r w:rsidR="0004772C" w:rsidRPr="000D5F03">
        <w:t xml:space="preserve">инаковый, ритмичный, частота - </w:t>
      </w:r>
      <w:r w:rsidRPr="000D5F03">
        <w:t>8</w:t>
      </w:r>
      <w:r w:rsidR="0004772C" w:rsidRPr="000D5F03">
        <w:t>6</w:t>
      </w:r>
      <w:r w:rsidRPr="000D5F03">
        <w:t xml:space="preserve"> в минуту, деф</w:t>
      </w:r>
      <w:r w:rsidR="0004772C" w:rsidRPr="000D5F03">
        <w:t>ицита пульса нет, пульс удовлетворительного</w:t>
      </w:r>
      <w:r w:rsidRPr="000D5F03">
        <w:t xml:space="preserve"> напряжения и наполнения. Пульсовая волна пальпируется на височных, сонных, бедренных, подколенных и артериях стопы.  </w:t>
      </w:r>
    </w:p>
    <w:p w:rsidR="005E4EDD" w:rsidRPr="000D5F03" w:rsidRDefault="005E4EDD" w:rsidP="005E4EDD">
      <w:pPr>
        <w:pStyle w:val="a7"/>
        <w:ind w:firstLine="426"/>
        <w:contextualSpacing/>
        <w:jc w:val="both"/>
      </w:pPr>
      <w:r w:rsidRPr="000D5F03">
        <w:rPr>
          <w:b/>
          <w:bCs/>
        </w:rPr>
        <w:t xml:space="preserve">Перкуссия сердца. </w:t>
      </w:r>
      <w:r w:rsidRPr="000D5F03">
        <w:rPr>
          <w:bCs/>
        </w:rPr>
        <w:t>Границы сердца не расширены.</w:t>
      </w:r>
    </w:p>
    <w:p w:rsidR="005E4EDD" w:rsidRPr="000D5F03" w:rsidRDefault="005E4EDD" w:rsidP="005E4EDD">
      <w:pPr>
        <w:pStyle w:val="a7"/>
        <w:ind w:firstLine="426"/>
        <w:contextualSpacing/>
        <w:jc w:val="both"/>
      </w:pPr>
      <w:r w:rsidRPr="000D5F03">
        <w:rPr>
          <w:b/>
          <w:bCs/>
        </w:rPr>
        <w:t xml:space="preserve">Аускультация. </w:t>
      </w:r>
      <w:r w:rsidR="0004772C" w:rsidRPr="000D5F03">
        <w:rPr>
          <w:bCs/>
        </w:rPr>
        <w:t>Тоны сердца ясные, ритмичные, шумов нет. АД 130/8</w:t>
      </w:r>
      <w:r w:rsidRPr="000D5F03">
        <w:rPr>
          <w:bCs/>
        </w:rPr>
        <w:t>0 мм.рт.ст.</w:t>
      </w:r>
    </w:p>
    <w:p w:rsidR="005E4EDD" w:rsidRPr="000D5F03" w:rsidRDefault="005E4EDD" w:rsidP="005E4EDD">
      <w:pPr>
        <w:pStyle w:val="a7"/>
        <w:ind w:firstLine="426"/>
        <w:contextualSpacing/>
        <w:jc w:val="both"/>
      </w:pPr>
    </w:p>
    <w:p w:rsidR="0004772C" w:rsidRPr="000D5F03" w:rsidRDefault="005E4EDD" w:rsidP="00C0108C">
      <w:pPr>
        <w:pStyle w:val="a7"/>
        <w:ind w:firstLine="426"/>
        <w:contextualSpacing/>
        <w:jc w:val="both"/>
        <w:rPr>
          <w:b/>
          <w:bCs/>
        </w:rPr>
      </w:pPr>
      <w:r w:rsidRPr="000D5F03">
        <w:rPr>
          <w:b/>
          <w:bCs/>
        </w:rPr>
        <w:t>СИСТЕМА ОРГАНОВ ДЫХАНИЯ</w:t>
      </w:r>
    </w:p>
    <w:p w:rsidR="005E4EDD" w:rsidRPr="000D5F03" w:rsidRDefault="005E4EDD" w:rsidP="005E4EDD">
      <w:pPr>
        <w:pStyle w:val="a7"/>
        <w:ind w:firstLine="426"/>
        <w:contextualSpacing/>
        <w:jc w:val="both"/>
      </w:pPr>
      <w:r w:rsidRPr="000D5F03">
        <w:rPr>
          <w:b/>
          <w:bCs/>
        </w:rPr>
        <w:t xml:space="preserve">Осмотр грудной клетки. </w:t>
      </w:r>
      <w:r w:rsidRPr="000D5F03">
        <w:t xml:space="preserve">Грудная клетка нормостеническая: переднезадний размер меньше бокового, над- и подключичные ямки выражены умеренно, ребра имеют косой ход, межреберные промежутки выражены умеренно, эпигастральный угол около 90 </w:t>
      </w:r>
      <w:r w:rsidRPr="000D5F03">
        <w:rPr>
          <w:vertAlign w:val="superscript"/>
        </w:rPr>
        <w:t>о</w:t>
      </w:r>
      <w:r w:rsidRPr="000D5F03">
        <w:t>, лопатки хорошо контурируются.</w:t>
      </w:r>
    </w:p>
    <w:p w:rsidR="005E4EDD" w:rsidRPr="000D5F03" w:rsidRDefault="005E4EDD" w:rsidP="005E4EDD">
      <w:pPr>
        <w:pStyle w:val="a7"/>
        <w:ind w:firstLine="426"/>
        <w:contextualSpacing/>
        <w:jc w:val="both"/>
      </w:pPr>
      <w:r w:rsidRPr="000D5F03">
        <w:t>Обе половины грудной клетки равномерно участвуют в акте дыхания, отставания одной половины от другой нет. Смешанный тип дыхания. Ритм дыхания правильный. Дыхательные движения средней глубины; ч</w:t>
      </w:r>
      <w:r w:rsidR="007768D7" w:rsidRPr="000D5F03">
        <w:t>астота дыхательных движений – 17</w:t>
      </w:r>
      <w:r w:rsidRPr="000D5F03">
        <w:t xml:space="preserve"> в минуту. Объективные признаки одышки: изменение частоты и глубины дыхания, участие вспомогательной мускулатуры и крыльев носа в акте дыхания, акроцианоз, ортопноэ, – отсутствуют.</w:t>
      </w:r>
    </w:p>
    <w:p w:rsidR="005E4EDD" w:rsidRPr="000D5F03" w:rsidRDefault="005E4EDD" w:rsidP="005E4EDD">
      <w:pPr>
        <w:pStyle w:val="a7"/>
        <w:ind w:firstLine="426"/>
        <w:contextualSpacing/>
        <w:jc w:val="both"/>
      </w:pPr>
      <w:r w:rsidRPr="000D5F03">
        <w:rPr>
          <w:b/>
          <w:bCs/>
        </w:rPr>
        <w:t xml:space="preserve">Пальпация. </w:t>
      </w:r>
      <w:r w:rsidRPr="000D5F03">
        <w:t>Резистентность грудной клетки нормальная. Болезненности по ходу межреберных нервов, мышц, ребер нет. Голосовое дрожание не изменено, проводится одинаково на симметричных участках грудной клетки. Ощущения трения плевры при пальпации нет. Экскурсия грудной клетки при спокойном дыхании составляет 3 см, максимальная экскурсия – 8 см.</w:t>
      </w:r>
    </w:p>
    <w:p w:rsidR="005E4EDD" w:rsidRPr="000D5F03" w:rsidRDefault="005E4EDD" w:rsidP="005E4EDD">
      <w:pPr>
        <w:pStyle w:val="a7"/>
        <w:ind w:firstLine="426"/>
        <w:contextualSpacing/>
        <w:jc w:val="both"/>
      </w:pPr>
      <w:r w:rsidRPr="000D5F03">
        <w:rPr>
          <w:b/>
          <w:bCs/>
        </w:rPr>
        <w:t xml:space="preserve">Перкуссия грудной клетки. </w:t>
      </w:r>
    </w:p>
    <w:p w:rsidR="005E4EDD" w:rsidRPr="000D5F03" w:rsidRDefault="005E4EDD" w:rsidP="005E4EDD">
      <w:pPr>
        <w:pStyle w:val="a7"/>
        <w:ind w:firstLine="426"/>
        <w:contextualSpacing/>
        <w:jc w:val="both"/>
      </w:pPr>
      <w:r w:rsidRPr="000D5F03">
        <w:rPr>
          <w:i/>
        </w:rPr>
        <w:t>Топографическая перкуссия:</w:t>
      </w:r>
      <w:r w:rsidRPr="000D5F03">
        <w:t xml:space="preserve"> границы легких не изменены;</w:t>
      </w:r>
    </w:p>
    <w:p w:rsidR="005E4EDD" w:rsidRPr="000D5F03" w:rsidRDefault="005E4EDD" w:rsidP="005E4EDD">
      <w:pPr>
        <w:pStyle w:val="a7"/>
        <w:ind w:firstLine="426"/>
        <w:contextualSpacing/>
        <w:jc w:val="both"/>
      </w:pPr>
      <w:r w:rsidRPr="000D5F03">
        <w:rPr>
          <w:i/>
        </w:rPr>
        <w:t>Сравнительная перкуссия:</w:t>
      </w:r>
      <w:r w:rsidRPr="000D5F03">
        <w:t xml:space="preserve">над симметричными участками легких перкуторно ясныйлегочный звук. </w:t>
      </w:r>
    </w:p>
    <w:p w:rsidR="005E4EDD" w:rsidRPr="000D5F03" w:rsidRDefault="005E4EDD" w:rsidP="005E4EDD">
      <w:pPr>
        <w:pStyle w:val="a7"/>
        <w:ind w:firstLine="426"/>
        <w:contextualSpacing/>
        <w:jc w:val="both"/>
      </w:pPr>
      <w:r w:rsidRPr="000D5F03">
        <w:rPr>
          <w:b/>
          <w:bCs/>
        </w:rPr>
        <w:t xml:space="preserve">Аускультация. </w:t>
      </w:r>
      <w:r w:rsidRPr="000D5F03">
        <w:t>Над симметричными участками легких выслушивается везикулярное дыхание. Побочные дыхательные шумы</w:t>
      </w:r>
      <w:r w:rsidR="0004772C" w:rsidRPr="000D5F03">
        <w:t xml:space="preserve"> </w:t>
      </w:r>
      <w:r w:rsidRPr="000D5F03">
        <w:t xml:space="preserve">(хрипы, шум трения плевры, крепитация)  отсутствуют. </w:t>
      </w:r>
    </w:p>
    <w:p w:rsidR="005E4EDD" w:rsidRPr="000D5F03" w:rsidRDefault="005E4EDD" w:rsidP="005E4EDD">
      <w:pPr>
        <w:pStyle w:val="a7"/>
        <w:ind w:firstLine="426"/>
        <w:contextualSpacing/>
        <w:jc w:val="both"/>
      </w:pPr>
    </w:p>
    <w:p w:rsidR="005E4EDD" w:rsidRPr="000D5F03" w:rsidRDefault="005E4EDD" w:rsidP="00C0108C">
      <w:pPr>
        <w:pStyle w:val="a7"/>
        <w:ind w:firstLine="426"/>
        <w:contextualSpacing/>
        <w:jc w:val="both"/>
        <w:rPr>
          <w:b/>
          <w:bCs/>
        </w:rPr>
      </w:pPr>
      <w:r w:rsidRPr="000D5F03">
        <w:rPr>
          <w:b/>
          <w:bCs/>
        </w:rPr>
        <w:t>ПИЩЕВАРИТЕЛЬНАЯСИСТЕМА</w:t>
      </w:r>
    </w:p>
    <w:p w:rsidR="005E4EDD" w:rsidRPr="000D5F03" w:rsidRDefault="005E4EDD" w:rsidP="005E4EDD">
      <w:pPr>
        <w:pStyle w:val="a7"/>
        <w:ind w:firstLine="426"/>
        <w:contextualSpacing/>
        <w:jc w:val="both"/>
      </w:pPr>
      <w:r w:rsidRPr="000D5F03">
        <w:rPr>
          <w:b/>
          <w:bCs/>
        </w:rPr>
        <w:t>Осмотр</w:t>
      </w:r>
      <w:r w:rsidRPr="000D5F03">
        <w:t>. Живот правильной формы, симметричный, равномерно участвует в акте дыхания. Пупочное кольцо не расширено,</w:t>
      </w:r>
      <w:r w:rsidR="00C0108C" w:rsidRPr="000D5F03">
        <w:t xml:space="preserve"> </w:t>
      </w:r>
      <w:r w:rsidRPr="000D5F03">
        <w:t>пупок втянут. Видимая перистальтика и венозная сеть на поверхности живота отсутствуют. Признаков расстройства портального кровотока, головы медузы и усиления сосудистой сети на брюшной стенке не обнаружено. Грыжевых выпячиваний в области пупка, паховых областях, в области белой линии живота нет. Признаков метеоризма, видимой перистальтики во время исследования не обнаружено.</w:t>
      </w:r>
    </w:p>
    <w:p w:rsidR="005E4EDD" w:rsidRPr="000D5F03" w:rsidRDefault="005E4EDD" w:rsidP="005E4EDD">
      <w:pPr>
        <w:pStyle w:val="a7"/>
        <w:ind w:firstLine="426"/>
        <w:contextualSpacing/>
        <w:jc w:val="both"/>
        <w:rPr>
          <w:bCs/>
        </w:rPr>
      </w:pPr>
      <w:r w:rsidRPr="000D5F03">
        <w:rPr>
          <w:b/>
          <w:bCs/>
        </w:rPr>
        <w:t>Поверхностная пальпация живота в вертикальном и горизонтальном положении.</w:t>
      </w:r>
      <w:r w:rsidRPr="000D5F03">
        <w:rPr>
          <w:bCs/>
        </w:rPr>
        <w:t>Живот мягкий, безболезненный, умеренной резистентности и напряжения.</w:t>
      </w:r>
      <w:r w:rsidRPr="000D5F03">
        <w:t>Грыжевые отверстия, расхождение прямых мышц живота, опухолевидные образования отсутствуют. Асцит методом флюктуации не определяется. Увеличение органов брюшной полости не отмечается.</w:t>
      </w:r>
    </w:p>
    <w:p w:rsidR="005E4EDD" w:rsidRPr="000D5F03" w:rsidRDefault="005E4EDD" w:rsidP="005E4EDD">
      <w:pPr>
        <w:pStyle w:val="a7"/>
        <w:ind w:firstLine="426"/>
        <w:contextualSpacing/>
        <w:jc w:val="both"/>
        <w:rPr>
          <w:b/>
          <w:bCs/>
        </w:rPr>
      </w:pPr>
      <w:r w:rsidRPr="000D5F03">
        <w:rPr>
          <w:b/>
          <w:bCs/>
        </w:rPr>
        <w:t>Глубокая методическая пальпация по Образцову-Стражеско.</w:t>
      </w:r>
    </w:p>
    <w:p w:rsidR="005E4EDD" w:rsidRPr="000D5F03" w:rsidRDefault="005E4EDD" w:rsidP="005E4EDD">
      <w:pPr>
        <w:pStyle w:val="a7"/>
        <w:ind w:firstLine="426"/>
        <w:contextualSpacing/>
        <w:jc w:val="both"/>
      </w:pPr>
      <w:r w:rsidRPr="000D5F03">
        <w:rPr>
          <w:bCs/>
        </w:rPr>
        <w:t>Патологических изменений при глубокой пальпации не выявлено.Перитонеальные симптомы отсутствуют.</w:t>
      </w:r>
    </w:p>
    <w:p w:rsidR="005E4EDD" w:rsidRPr="000D5F03" w:rsidRDefault="005E4EDD" w:rsidP="005E4EDD">
      <w:pPr>
        <w:pStyle w:val="a7"/>
        <w:ind w:firstLine="426"/>
        <w:contextualSpacing/>
        <w:jc w:val="both"/>
      </w:pPr>
      <w:r w:rsidRPr="000D5F03">
        <w:rPr>
          <w:b/>
          <w:bCs/>
        </w:rPr>
        <w:t xml:space="preserve">Пальпация печени по Образцову. </w:t>
      </w:r>
      <w:r w:rsidRPr="000D5F03">
        <w:t>Нижний край печени не выступает из-под края реберной дуги.</w:t>
      </w:r>
    </w:p>
    <w:p w:rsidR="005E4EDD" w:rsidRPr="000D5F03" w:rsidRDefault="005E4EDD" w:rsidP="005E4EDD">
      <w:pPr>
        <w:pStyle w:val="a7"/>
        <w:ind w:firstLine="426"/>
        <w:contextualSpacing/>
        <w:jc w:val="both"/>
      </w:pPr>
      <w:r w:rsidRPr="000D5F03">
        <w:rPr>
          <w:b/>
          <w:bCs/>
        </w:rPr>
        <w:t xml:space="preserve">Пальпация желчного пузыря. </w:t>
      </w:r>
      <w:r w:rsidRPr="000D5F03">
        <w:t>Желчный пузырь не пальпируется. СимптомыОртнера, Образцова-Мерфи, Курвуазье, Георгиевского-Мюсси отрицательные.</w:t>
      </w:r>
    </w:p>
    <w:p w:rsidR="005E4EDD" w:rsidRPr="000D5F03" w:rsidRDefault="005E4EDD" w:rsidP="005E4EDD">
      <w:pPr>
        <w:pStyle w:val="a7"/>
        <w:ind w:firstLine="426"/>
        <w:contextualSpacing/>
        <w:jc w:val="both"/>
      </w:pPr>
      <w:r w:rsidRPr="000D5F03">
        <w:rPr>
          <w:b/>
          <w:bCs/>
        </w:rPr>
        <w:t xml:space="preserve">Пальпация поджелудочной железы. </w:t>
      </w:r>
      <w:r w:rsidRPr="000D5F03">
        <w:t>Поджелудочная железа не пальпируется. Болезненность в треугольнике Шоффара не отмечается. Симптомы Гротта, Мейо-Робсона, Катча отрицательные.</w:t>
      </w:r>
    </w:p>
    <w:p w:rsidR="005E4EDD" w:rsidRPr="000D5F03" w:rsidRDefault="005E4EDD" w:rsidP="005E4EDD">
      <w:pPr>
        <w:pStyle w:val="a7"/>
        <w:ind w:firstLine="426"/>
        <w:contextualSpacing/>
        <w:jc w:val="both"/>
      </w:pPr>
      <w:r w:rsidRPr="000D5F03">
        <w:rPr>
          <w:b/>
          <w:bCs/>
        </w:rPr>
        <w:lastRenderedPageBreak/>
        <w:t>Пальпация селезенки.</w:t>
      </w:r>
      <w:r w:rsidRPr="000D5F03">
        <w:t>Селезенка в положении лежа на спине и на правом бокуне пальпируется.</w:t>
      </w:r>
    </w:p>
    <w:p w:rsidR="005E4EDD" w:rsidRPr="000D5F03" w:rsidRDefault="005E4EDD" w:rsidP="005E4EDD">
      <w:pPr>
        <w:pStyle w:val="a7"/>
        <w:ind w:firstLine="426"/>
        <w:contextualSpacing/>
        <w:jc w:val="both"/>
      </w:pPr>
      <w:r w:rsidRPr="000D5F03">
        <w:t>Симптом Поргеса отрицательный.</w:t>
      </w:r>
    </w:p>
    <w:p w:rsidR="005E4EDD" w:rsidRPr="000D5F03" w:rsidRDefault="005E4EDD" w:rsidP="005E4EDD">
      <w:pPr>
        <w:pStyle w:val="a7"/>
        <w:ind w:firstLine="426"/>
        <w:contextualSpacing/>
        <w:jc w:val="both"/>
      </w:pPr>
      <w:r w:rsidRPr="000D5F03">
        <w:rPr>
          <w:b/>
          <w:bCs/>
        </w:rPr>
        <w:t xml:space="preserve">Перкуссия живота. </w:t>
      </w:r>
      <w:r w:rsidRPr="000D5F03">
        <w:t>Свободная жидкость в брюшной полости не определяется. Симптом Образцова отрицательный.</w:t>
      </w:r>
    </w:p>
    <w:p w:rsidR="005E4EDD" w:rsidRPr="000D5F03" w:rsidRDefault="005E4EDD" w:rsidP="005E4EDD">
      <w:pPr>
        <w:pStyle w:val="a7"/>
        <w:ind w:firstLine="426"/>
        <w:contextualSpacing/>
        <w:jc w:val="both"/>
      </w:pPr>
      <w:r w:rsidRPr="000D5F03">
        <w:rPr>
          <w:b/>
          <w:bCs/>
        </w:rPr>
        <w:t xml:space="preserve">Аускультация. </w:t>
      </w:r>
      <w:r w:rsidRPr="000D5F03">
        <w:t>Выслушиваются шумы перистальтики во всех отделах кишечника. Шум трения брюшины над печенью, селезенкой не выслушивается. Систолический шум над аортой и мезентериальными артериями отсутствуют.</w:t>
      </w:r>
    </w:p>
    <w:p w:rsidR="005E4EDD" w:rsidRPr="000D5F03" w:rsidRDefault="005E4EDD" w:rsidP="005E4EDD">
      <w:pPr>
        <w:pStyle w:val="a7"/>
        <w:ind w:firstLine="426"/>
        <w:contextualSpacing/>
        <w:jc w:val="both"/>
      </w:pPr>
    </w:p>
    <w:p w:rsidR="005E4EDD" w:rsidRPr="000D5F03" w:rsidRDefault="005E4EDD" w:rsidP="005E4EDD">
      <w:pPr>
        <w:pStyle w:val="a7"/>
        <w:ind w:firstLine="426"/>
        <w:contextualSpacing/>
        <w:jc w:val="both"/>
      </w:pPr>
      <w:r w:rsidRPr="000D5F03">
        <w:rPr>
          <w:b/>
          <w:bCs/>
        </w:rPr>
        <w:t>МОЧЕПОЛОВАЯ СИСТЕМА</w:t>
      </w:r>
    </w:p>
    <w:p w:rsidR="00C0108C" w:rsidRPr="000D5F03" w:rsidRDefault="005E4EDD" w:rsidP="005E4EDD">
      <w:pPr>
        <w:pStyle w:val="a7"/>
        <w:ind w:firstLine="426"/>
        <w:contextualSpacing/>
        <w:jc w:val="both"/>
      </w:pPr>
      <w:r w:rsidRPr="000D5F03">
        <w:rPr>
          <w:b/>
          <w:bCs/>
        </w:rPr>
        <w:t xml:space="preserve">Осмотр. </w:t>
      </w:r>
      <w:r w:rsidRPr="000D5F03">
        <w:t xml:space="preserve">Поясничная и надлобковая область при осмотре не изменена.Мышцы поясничной области не напряжены. </w:t>
      </w:r>
    </w:p>
    <w:p w:rsidR="005E4EDD" w:rsidRPr="000D5F03" w:rsidRDefault="005E4EDD" w:rsidP="005E4EDD">
      <w:pPr>
        <w:pStyle w:val="a7"/>
        <w:ind w:firstLine="426"/>
        <w:contextualSpacing/>
        <w:jc w:val="both"/>
      </w:pPr>
      <w:r w:rsidRPr="000D5F03">
        <w:rPr>
          <w:b/>
          <w:bCs/>
        </w:rPr>
        <w:t xml:space="preserve">Пальпация. </w:t>
      </w:r>
      <w:r w:rsidRPr="000D5F03">
        <w:t>Почки в горизонтальном и вертикальном положении не пальпируются. Пальпаторно</w:t>
      </w:r>
      <w:r w:rsidR="00AF2E22" w:rsidRPr="000D5F03">
        <w:t xml:space="preserve"> </w:t>
      </w:r>
      <w:r w:rsidRPr="000D5F03">
        <w:t>мочевй пузырь не определяется.</w:t>
      </w:r>
      <w:r w:rsidR="00C0108C" w:rsidRPr="000D5F03">
        <w:t xml:space="preserve"> </w:t>
      </w:r>
      <w:r w:rsidRPr="000D5F03">
        <w:t xml:space="preserve">Пальпация по ходу мочеточников безболезненна. </w:t>
      </w:r>
    </w:p>
    <w:p w:rsidR="005E4EDD" w:rsidRPr="000D5F03" w:rsidRDefault="005E4EDD" w:rsidP="005E4EDD">
      <w:pPr>
        <w:pStyle w:val="a7"/>
        <w:ind w:firstLine="426"/>
        <w:contextualSpacing/>
        <w:jc w:val="both"/>
      </w:pPr>
      <w:r w:rsidRPr="000D5F03">
        <w:rPr>
          <w:b/>
          <w:bCs/>
        </w:rPr>
        <w:t xml:space="preserve">Перкуссия. </w:t>
      </w:r>
      <w:r w:rsidRPr="000D5F03">
        <w:t>Симптом Пастернацкого отрицательный.</w:t>
      </w:r>
      <w:r w:rsidR="00C0108C" w:rsidRPr="000D5F03">
        <w:t xml:space="preserve"> </w:t>
      </w:r>
      <w:r w:rsidRPr="000D5F03">
        <w:t>Перкуторно</w:t>
      </w:r>
      <w:r w:rsidR="00C0108C" w:rsidRPr="000D5F03">
        <w:t xml:space="preserve"> </w:t>
      </w:r>
      <w:r w:rsidRPr="000D5F03">
        <w:t>мочевй пузырь не определяется.</w:t>
      </w:r>
    </w:p>
    <w:p w:rsidR="00365FAC" w:rsidRPr="000D5F03" w:rsidRDefault="00C0108C" w:rsidP="00C0108C">
      <w:pPr>
        <w:spacing w:line="60" w:lineRule="atLeast"/>
        <w:ind w:firstLine="426"/>
        <w:contextualSpacing/>
        <w:jc w:val="both"/>
        <w:rPr>
          <w:rFonts w:ascii="Times New Roman" w:hAnsi="Times New Roman"/>
          <w:sz w:val="24"/>
          <w:szCs w:val="24"/>
        </w:rPr>
      </w:pPr>
      <w:r w:rsidRPr="000D5F03">
        <w:rPr>
          <w:rFonts w:ascii="Times New Roman" w:hAnsi="Times New Roman"/>
          <w:b/>
          <w:sz w:val="24"/>
          <w:szCs w:val="24"/>
        </w:rPr>
        <w:t>ПСИХОНЕВРОЛОГИЧЕСКИЙ СТАТУС</w:t>
      </w:r>
    </w:p>
    <w:p w:rsidR="00C0108C" w:rsidRPr="000D5F03" w:rsidRDefault="00365FAC" w:rsidP="006C35E5">
      <w:pPr>
        <w:spacing w:line="60" w:lineRule="atLeast"/>
        <w:ind w:firstLine="567"/>
        <w:contextualSpacing/>
        <w:jc w:val="both"/>
        <w:rPr>
          <w:rFonts w:ascii="Times New Roman" w:hAnsi="Times New Roman"/>
          <w:sz w:val="24"/>
          <w:szCs w:val="24"/>
        </w:rPr>
      </w:pPr>
      <w:r w:rsidRPr="000D5F03">
        <w:rPr>
          <w:rFonts w:ascii="Times New Roman" w:hAnsi="Times New Roman"/>
          <w:sz w:val="24"/>
          <w:szCs w:val="24"/>
        </w:rPr>
        <w:t>Сознание ясное. Очаговой неврологической симптоматики не обнаружено. Менингиальных знаков не выявлено. Локомоторная функция без нарушений, повед</w:t>
      </w:r>
      <w:r w:rsidR="006C35E5" w:rsidRPr="000D5F03">
        <w:rPr>
          <w:rFonts w:ascii="Times New Roman" w:hAnsi="Times New Roman"/>
          <w:sz w:val="24"/>
          <w:szCs w:val="24"/>
        </w:rPr>
        <w:t>ение спокойное, эмоции сдержаны</w:t>
      </w:r>
    </w:p>
    <w:p w:rsidR="006C35E5" w:rsidRPr="000D5F03" w:rsidRDefault="006C35E5" w:rsidP="006C35E5">
      <w:pPr>
        <w:spacing w:line="60" w:lineRule="atLeast"/>
        <w:ind w:firstLine="567"/>
        <w:contextualSpacing/>
        <w:jc w:val="both"/>
        <w:rPr>
          <w:rFonts w:ascii="Times New Roman" w:hAnsi="Times New Roman"/>
          <w:sz w:val="24"/>
          <w:szCs w:val="24"/>
        </w:rPr>
      </w:pPr>
    </w:p>
    <w:p w:rsidR="00C0108C" w:rsidRPr="000D5F03" w:rsidRDefault="00067AA5" w:rsidP="005E4EDD">
      <w:pPr>
        <w:spacing w:line="60" w:lineRule="atLeast"/>
        <w:ind w:firstLine="567"/>
        <w:contextualSpacing/>
        <w:jc w:val="both"/>
        <w:rPr>
          <w:rFonts w:ascii="Times New Roman" w:hAnsi="Times New Roman"/>
          <w:b/>
          <w:sz w:val="24"/>
          <w:szCs w:val="24"/>
        </w:rPr>
      </w:pPr>
      <w:r w:rsidRPr="000D5F03">
        <w:rPr>
          <w:rFonts w:ascii="Times New Roman" w:hAnsi="Times New Roman"/>
          <w:b/>
          <w:sz w:val="24"/>
          <w:szCs w:val="24"/>
        </w:rPr>
        <w:t>П</w:t>
      </w:r>
      <w:r w:rsidR="00C0108C" w:rsidRPr="000D5F03">
        <w:rPr>
          <w:rFonts w:ascii="Times New Roman" w:hAnsi="Times New Roman"/>
          <w:b/>
          <w:sz w:val="24"/>
          <w:szCs w:val="24"/>
        </w:rPr>
        <w:t>РЕДВАРИТЕЛЬНЫЙ ДИАГНОЗ</w:t>
      </w:r>
    </w:p>
    <w:p w:rsidR="007768D7" w:rsidRPr="000D5F03" w:rsidRDefault="00067AA5" w:rsidP="007768D7">
      <w:pPr>
        <w:pStyle w:val="a4"/>
        <w:shd w:val="clear" w:color="auto" w:fill="FFFFFF"/>
        <w:autoSpaceDE w:val="0"/>
        <w:autoSpaceDN w:val="0"/>
        <w:adjustRightInd w:val="0"/>
        <w:spacing w:line="60" w:lineRule="atLeast"/>
        <w:ind w:left="0" w:firstLine="567"/>
        <w:jc w:val="both"/>
        <w:rPr>
          <w:rFonts w:ascii="Times New Roman" w:hAnsi="Times New Roman"/>
          <w:sz w:val="24"/>
          <w:szCs w:val="24"/>
        </w:rPr>
      </w:pPr>
      <w:r w:rsidRPr="000D5F03">
        <w:rPr>
          <w:rFonts w:ascii="Times New Roman" w:hAnsi="Times New Roman"/>
          <w:sz w:val="24"/>
          <w:szCs w:val="24"/>
        </w:rPr>
        <w:t xml:space="preserve">На  основании  жалоб  </w:t>
      </w:r>
      <w:r w:rsidR="00C0108C" w:rsidRPr="000D5F03">
        <w:rPr>
          <w:rFonts w:ascii="Times New Roman" w:hAnsi="Times New Roman"/>
          <w:sz w:val="24"/>
          <w:szCs w:val="24"/>
        </w:rPr>
        <w:t>(</w:t>
      </w:r>
      <w:r w:rsidR="00AF2E22" w:rsidRPr="000D5F03">
        <w:rPr>
          <w:rFonts w:ascii="Times New Roman" w:hAnsi="Times New Roman"/>
          <w:sz w:val="24"/>
          <w:szCs w:val="24"/>
        </w:rPr>
        <w:t>при поступлении пациент предъявлял жалобы на  боли в  левой голени при движении, пальпации, наличие  раны</w:t>
      </w:r>
      <w:r w:rsidR="00C0108C" w:rsidRPr="000D5F03">
        <w:rPr>
          <w:rFonts w:ascii="Times New Roman" w:hAnsi="Times New Roman"/>
          <w:sz w:val="24"/>
          <w:szCs w:val="24"/>
        </w:rPr>
        <w:t>)</w:t>
      </w:r>
      <w:r w:rsidR="00F46A87" w:rsidRPr="000D5F03">
        <w:rPr>
          <w:rFonts w:ascii="Times New Roman" w:hAnsi="Times New Roman"/>
          <w:sz w:val="24"/>
          <w:szCs w:val="24"/>
        </w:rPr>
        <w:t>;   данных  анамнеза  заболевания  (</w:t>
      </w:r>
      <w:r w:rsidR="007768D7" w:rsidRPr="000D5F03">
        <w:rPr>
          <w:rFonts w:ascii="Times New Roman" w:hAnsi="Times New Roman"/>
          <w:bCs/>
          <w:sz w:val="24"/>
          <w:szCs w:val="24"/>
        </w:rPr>
        <w:t>Пациент   считает  себя   больным  с  26.11.2013 года, когда  при дорожно-транспортном происшествии получил травму -- открытый перелом средней 1/3 большеберцовой и малоберцовой  костей. В БСМП 09.12.13 выполнен остеосинтез пластиной. В августе 2014 года  открылся свищ. В это время пациент  отмечает  появление  боли в левой  голени,  повышение  температуры тела. 06.10.14 пластина удалена. В декабре 2014 года выполнена санация остеомиелитического очага левой голени.</w:t>
      </w:r>
      <w:r w:rsidR="007768D7" w:rsidRPr="000D5F03">
        <w:rPr>
          <w:rFonts w:ascii="Times New Roman" w:hAnsi="Times New Roman"/>
          <w:b/>
          <w:sz w:val="24"/>
          <w:szCs w:val="24"/>
        </w:rPr>
        <w:t xml:space="preserve"> </w:t>
      </w:r>
      <w:r w:rsidR="007768D7" w:rsidRPr="000D5F03">
        <w:rPr>
          <w:rFonts w:ascii="Times New Roman" w:hAnsi="Times New Roman"/>
          <w:bCs/>
          <w:sz w:val="24"/>
          <w:szCs w:val="24"/>
        </w:rPr>
        <w:t>12.02.2015 г. по направлению поликлиники №3 пациент госпитализирован  во второе хирургическое  отделение   ВОКБ  с  диагнозом:   Хронический  посттравматический  остеомиелит  левой голени,  свищевая  форма</w:t>
      </w:r>
      <w:r w:rsidR="002A0308" w:rsidRPr="000D5F03">
        <w:rPr>
          <w:rFonts w:ascii="Times New Roman" w:hAnsi="Times New Roman"/>
          <w:bCs/>
          <w:sz w:val="24"/>
          <w:szCs w:val="24"/>
        </w:rPr>
        <w:t>);  данных объективного  исследования  (</w:t>
      </w:r>
      <w:r w:rsidR="007768D7" w:rsidRPr="000D5F03">
        <w:rPr>
          <w:rFonts w:ascii="Times New Roman" w:hAnsi="Times New Roman"/>
          <w:sz w:val="24"/>
          <w:szCs w:val="24"/>
        </w:rPr>
        <w:t>на передней  поверхности средней 1/3 левой  голени свищ со скудным серозным отделяемым. Окружающие  мягкие  ткани отечны, гиперемированы, болезненны  при  пальпации</w:t>
      </w:r>
      <w:r w:rsidR="002A0308" w:rsidRPr="000D5F03">
        <w:rPr>
          <w:rFonts w:ascii="Times New Roman" w:hAnsi="Times New Roman"/>
          <w:sz w:val="24"/>
          <w:szCs w:val="24"/>
        </w:rPr>
        <w:t xml:space="preserve">)  </w:t>
      </w:r>
      <w:r w:rsidRPr="000D5F03">
        <w:rPr>
          <w:rFonts w:ascii="Times New Roman" w:hAnsi="Times New Roman"/>
          <w:sz w:val="24"/>
          <w:szCs w:val="24"/>
        </w:rPr>
        <w:t xml:space="preserve">пациенту  можно поставить  следующий  </w:t>
      </w:r>
      <w:r w:rsidRPr="000D5F03">
        <w:rPr>
          <w:rFonts w:ascii="Times New Roman" w:hAnsi="Times New Roman"/>
          <w:b/>
          <w:i/>
          <w:sz w:val="24"/>
          <w:szCs w:val="24"/>
        </w:rPr>
        <w:t>предварительный  диагноз:</w:t>
      </w:r>
      <w:r w:rsidRPr="000D5F03">
        <w:rPr>
          <w:rFonts w:ascii="Times New Roman" w:hAnsi="Times New Roman"/>
          <w:sz w:val="24"/>
          <w:szCs w:val="24"/>
        </w:rPr>
        <w:t xml:space="preserve"> </w:t>
      </w:r>
    </w:p>
    <w:p w:rsidR="007768D7" w:rsidRPr="000D5F03" w:rsidRDefault="00A14A95" w:rsidP="007768D7">
      <w:pPr>
        <w:pStyle w:val="a4"/>
        <w:shd w:val="clear" w:color="auto" w:fill="FFFFFF"/>
        <w:autoSpaceDE w:val="0"/>
        <w:autoSpaceDN w:val="0"/>
        <w:adjustRightInd w:val="0"/>
        <w:spacing w:line="60" w:lineRule="atLeast"/>
        <w:ind w:left="0" w:firstLine="567"/>
        <w:jc w:val="both"/>
        <w:rPr>
          <w:rFonts w:ascii="Times New Roman" w:hAnsi="Times New Roman"/>
          <w:bCs/>
          <w:sz w:val="24"/>
          <w:szCs w:val="24"/>
        </w:rPr>
      </w:pPr>
      <w:r w:rsidRPr="000D5F03">
        <w:rPr>
          <w:rFonts w:ascii="Times New Roman" w:hAnsi="Times New Roman"/>
          <w:bCs/>
          <w:i/>
          <w:sz w:val="24"/>
          <w:szCs w:val="24"/>
        </w:rPr>
        <w:t>Основной</w:t>
      </w:r>
      <w:r w:rsidR="007768D7" w:rsidRPr="000D5F03">
        <w:rPr>
          <w:sz w:val="24"/>
          <w:szCs w:val="24"/>
        </w:rPr>
        <w:t xml:space="preserve"> </w:t>
      </w:r>
      <w:r w:rsidR="007768D7" w:rsidRPr="000D5F03">
        <w:rPr>
          <w:rFonts w:ascii="Times New Roman" w:hAnsi="Times New Roman"/>
          <w:bCs/>
          <w:sz w:val="24"/>
          <w:szCs w:val="24"/>
        </w:rPr>
        <w:t>Хронический  посттравматический  остеомиелит  левой голени,  свищевая  форма. Ложный сустав средней 1/3 левой голени</w:t>
      </w:r>
    </w:p>
    <w:p w:rsidR="007768D7" w:rsidRPr="000D5F03" w:rsidRDefault="00A14A95" w:rsidP="007768D7">
      <w:pPr>
        <w:pStyle w:val="a4"/>
        <w:shd w:val="clear" w:color="auto" w:fill="FFFFFF"/>
        <w:autoSpaceDE w:val="0"/>
        <w:autoSpaceDN w:val="0"/>
        <w:adjustRightInd w:val="0"/>
        <w:spacing w:line="60" w:lineRule="atLeast"/>
        <w:ind w:left="0" w:firstLine="567"/>
        <w:jc w:val="both"/>
        <w:rPr>
          <w:rFonts w:ascii="Times New Roman" w:hAnsi="Times New Roman"/>
          <w:bCs/>
          <w:sz w:val="24"/>
          <w:szCs w:val="24"/>
        </w:rPr>
      </w:pPr>
      <w:r w:rsidRPr="000D5F03">
        <w:rPr>
          <w:rFonts w:ascii="Times New Roman" w:hAnsi="Times New Roman"/>
          <w:bCs/>
          <w:i/>
          <w:sz w:val="24"/>
          <w:szCs w:val="24"/>
        </w:rPr>
        <w:t>Осложнения основного:</w:t>
      </w:r>
      <w:r w:rsidRPr="000D5F03">
        <w:rPr>
          <w:rFonts w:ascii="Times New Roman" w:hAnsi="Times New Roman"/>
          <w:bCs/>
          <w:sz w:val="24"/>
          <w:szCs w:val="24"/>
        </w:rPr>
        <w:t xml:space="preserve"> нет.</w:t>
      </w:r>
    </w:p>
    <w:p w:rsidR="00A14A95" w:rsidRPr="000D5F03" w:rsidRDefault="00A14A95" w:rsidP="007768D7">
      <w:pPr>
        <w:pStyle w:val="a4"/>
        <w:shd w:val="clear" w:color="auto" w:fill="FFFFFF"/>
        <w:autoSpaceDE w:val="0"/>
        <w:autoSpaceDN w:val="0"/>
        <w:adjustRightInd w:val="0"/>
        <w:spacing w:line="60" w:lineRule="atLeast"/>
        <w:ind w:left="0" w:firstLine="567"/>
        <w:jc w:val="both"/>
        <w:rPr>
          <w:rFonts w:ascii="Times New Roman" w:hAnsi="Times New Roman"/>
          <w:b/>
          <w:sz w:val="24"/>
          <w:szCs w:val="24"/>
        </w:rPr>
      </w:pPr>
      <w:r w:rsidRPr="000D5F03">
        <w:rPr>
          <w:rFonts w:ascii="Times New Roman" w:hAnsi="Times New Roman"/>
          <w:bCs/>
          <w:i/>
          <w:sz w:val="24"/>
          <w:szCs w:val="24"/>
        </w:rPr>
        <w:t>Сопутствующий:</w:t>
      </w:r>
      <w:r w:rsidRPr="000D5F03">
        <w:rPr>
          <w:rFonts w:ascii="Times New Roman" w:hAnsi="Times New Roman"/>
          <w:bCs/>
          <w:sz w:val="24"/>
          <w:szCs w:val="24"/>
        </w:rPr>
        <w:t xml:space="preserve"> нет.</w:t>
      </w:r>
    </w:p>
    <w:p w:rsidR="005F2AC3" w:rsidRPr="000D5F03" w:rsidRDefault="005F2AC3" w:rsidP="005E4EDD">
      <w:pPr>
        <w:shd w:val="clear" w:color="auto" w:fill="FFFFFF"/>
        <w:autoSpaceDE w:val="0"/>
        <w:autoSpaceDN w:val="0"/>
        <w:adjustRightInd w:val="0"/>
        <w:spacing w:after="0" w:line="60" w:lineRule="atLeast"/>
        <w:contextualSpacing/>
        <w:jc w:val="both"/>
        <w:rPr>
          <w:rFonts w:ascii="Times New Roman" w:hAnsi="Times New Roman"/>
          <w:bCs/>
          <w:sz w:val="24"/>
          <w:szCs w:val="24"/>
        </w:rPr>
      </w:pPr>
    </w:p>
    <w:p w:rsidR="00067AA5" w:rsidRPr="000D5F03" w:rsidRDefault="007768D7" w:rsidP="007768D7">
      <w:pPr>
        <w:shd w:val="clear" w:color="auto" w:fill="FFFFFF"/>
        <w:autoSpaceDE w:val="0"/>
        <w:autoSpaceDN w:val="0"/>
        <w:adjustRightInd w:val="0"/>
        <w:spacing w:after="0" w:line="60" w:lineRule="atLeast"/>
        <w:ind w:firstLine="567"/>
        <w:contextualSpacing/>
        <w:jc w:val="both"/>
        <w:rPr>
          <w:rFonts w:ascii="Times New Roman" w:hAnsi="Times New Roman"/>
          <w:b/>
          <w:bCs/>
          <w:sz w:val="24"/>
          <w:szCs w:val="24"/>
        </w:rPr>
      </w:pPr>
      <w:r w:rsidRPr="000D5F03">
        <w:rPr>
          <w:rFonts w:ascii="Times New Roman" w:hAnsi="Times New Roman"/>
          <w:b/>
          <w:sz w:val="24"/>
          <w:szCs w:val="24"/>
        </w:rPr>
        <w:t>ПЛАН ОБСЛЕДОВАНИЯ</w:t>
      </w:r>
      <w:r w:rsidR="00067AA5" w:rsidRPr="000D5F03">
        <w:rPr>
          <w:rFonts w:ascii="Times New Roman" w:hAnsi="Times New Roman"/>
          <w:b/>
          <w:sz w:val="24"/>
          <w:szCs w:val="24"/>
        </w:rPr>
        <w:t xml:space="preserve"> </w:t>
      </w:r>
    </w:p>
    <w:p w:rsidR="00067AA5" w:rsidRPr="000D5F03" w:rsidRDefault="00067AA5" w:rsidP="005E4EDD">
      <w:pPr>
        <w:shd w:val="clear" w:color="auto" w:fill="FFFFFF"/>
        <w:autoSpaceDE w:val="0"/>
        <w:autoSpaceDN w:val="0"/>
        <w:adjustRightInd w:val="0"/>
        <w:spacing w:after="0" w:line="60" w:lineRule="atLeast"/>
        <w:ind w:firstLine="567"/>
        <w:contextualSpacing/>
        <w:jc w:val="both"/>
        <w:rPr>
          <w:rFonts w:ascii="Times New Roman" w:hAnsi="Times New Roman"/>
          <w:sz w:val="24"/>
          <w:szCs w:val="24"/>
        </w:rPr>
      </w:pPr>
      <w:r w:rsidRPr="000D5F03">
        <w:rPr>
          <w:rFonts w:ascii="Times New Roman" w:hAnsi="Times New Roman"/>
          <w:sz w:val="24"/>
          <w:szCs w:val="24"/>
        </w:rPr>
        <w:t>1.  Общий анализ крови.</w:t>
      </w:r>
    </w:p>
    <w:p w:rsidR="00067AA5" w:rsidRPr="000D5F03" w:rsidRDefault="00067AA5" w:rsidP="005E4EDD">
      <w:pPr>
        <w:shd w:val="clear" w:color="auto" w:fill="FFFFFF"/>
        <w:autoSpaceDE w:val="0"/>
        <w:autoSpaceDN w:val="0"/>
        <w:adjustRightInd w:val="0"/>
        <w:spacing w:after="0" w:line="60" w:lineRule="atLeast"/>
        <w:ind w:firstLine="567"/>
        <w:contextualSpacing/>
        <w:jc w:val="both"/>
        <w:rPr>
          <w:rFonts w:ascii="Times New Roman" w:hAnsi="Times New Roman"/>
          <w:sz w:val="24"/>
          <w:szCs w:val="24"/>
        </w:rPr>
      </w:pPr>
      <w:r w:rsidRPr="000D5F03">
        <w:rPr>
          <w:rFonts w:ascii="Times New Roman" w:hAnsi="Times New Roman"/>
          <w:sz w:val="24"/>
          <w:szCs w:val="24"/>
        </w:rPr>
        <w:t xml:space="preserve">2.  Общий анализ мочи. </w:t>
      </w:r>
    </w:p>
    <w:p w:rsidR="00DC5FAC" w:rsidRPr="000D5F03" w:rsidRDefault="00067AA5"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sz w:val="24"/>
          <w:szCs w:val="24"/>
        </w:rPr>
        <w:t xml:space="preserve">3. </w:t>
      </w:r>
      <w:r w:rsidR="00DC5FAC" w:rsidRPr="000D5F03">
        <w:rPr>
          <w:rFonts w:ascii="Times New Roman" w:hAnsi="Times New Roman"/>
          <w:bCs/>
          <w:sz w:val="24"/>
          <w:szCs w:val="24"/>
        </w:rPr>
        <w:t>Определение  группы крови, резус-фактора.</w:t>
      </w:r>
    </w:p>
    <w:p w:rsidR="006C35E5" w:rsidRPr="000D5F03" w:rsidRDefault="00067AA5"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sz w:val="24"/>
          <w:szCs w:val="24"/>
        </w:rPr>
        <w:t xml:space="preserve">4. </w:t>
      </w:r>
      <w:r w:rsidR="00DC5FAC" w:rsidRPr="000D5F03">
        <w:rPr>
          <w:rFonts w:ascii="Times New Roman" w:hAnsi="Times New Roman"/>
          <w:sz w:val="24"/>
          <w:szCs w:val="24"/>
        </w:rPr>
        <w:t xml:space="preserve">Анализ крови на  </w:t>
      </w:r>
      <w:r w:rsidR="00DC5FAC" w:rsidRPr="000D5F03">
        <w:rPr>
          <w:rFonts w:ascii="Times New Roman" w:hAnsi="Times New Roman"/>
          <w:bCs/>
          <w:sz w:val="24"/>
          <w:szCs w:val="24"/>
          <w:lang w:val="en-US"/>
        </w:rPr>
        <w:t>RW</w:t>
      </w:r>
      <w:r w:rsidR="00DC5FAC" w:rsidRPr="000D5F03">
        <w:rPr>
          <w:rFonts w:ascii="Times New Roman" w:hAnsi="Times New Roman"/>
          <w:bCs/>
          <w:sz w:val="24"/>
          <w:szCs w:val="24"/>
        </w:rPr>
        <w:t>.</w:t>
      </w:r>
    </w:p>
    <w:p w:rsidR="00DC5FAC" w:rsidRPr="000D5F03" w:rsidRDefault="006C35E5" w:rsidP="006C35E5">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5.</w:t>
      </w:r>
      <w:r w:rsidR="00DC5FAC" w:rsidRPr="000D5F03">
        <w:rPr>
          <w:rFonts w:ascii="Times New Roman" w:hAnsi="Times New Roman"/>
          <w:bCs/>
          <w:sz w:val="24"/>
          <w:szCs w:val="24"/>
        </w:rPr>
        <w:t xml:space="preserve"> </w:t>
      </w:r>
      <w:r w:rsidRPr="000D5F03">
        <w:rPr>
          <w:rFonts w:ascii="Times New Roman" w:hAnsi="Times New Roman"/>
          <w:bCs/>
          <w:sz w:val="24"/>
          <w:szCs w:val="24"/>
        </w:rPr>
        <w:t>Иммунограмма</w:t>
      </w:r>
    </w:p>
    <w:p w:rsidR="00067AA5" w:rsidRPr="000D5F03" w:rsidRDefault="006C35E5" w:rsidP="005E4EDD">
      <w:pPr>
        <w:shd w:val="clear" w:color="auto" w:fill="FFFFFF"/>
        <w:autoSpaceDE w:val="0"/>
        <w:autoSpaceDN w:val="0"/>
        <w:adjustRightInd w:val="0"/>
        <w:spacing w:after="0" w:line="60" w:lineRule="atLeast"/>
        <w:ind w:firstLine="567"/>
        <w:contextualSpacing/>
        <w:jc w:val="both"/>
        <w:rPr>
          <w:rFonts w:ascii="Times New Roman" w:hAnsi="Times New Roman"/>
          <w:sz w:val="24"/>
          <w:szCs w:val="24"/>
        </w:rPr>
      </w:pPr>
      <w:r w:rsidRPr="000D5F03">
        <w:rPr>
          <w:rFonts w:ascii="Times New Roman" w:hAnsi="Times New Roman"/>
          <w:sz w:val="24"/>
          <w:szCs w:val="24"/>
        </w:rPr>
        <w:t>6</w:t>
      </w:r>
      <w:r w:rsidR="00067AA5" w:rsidRPr="000D5F03">
        <w:rPr>
          <w:rFonts w:ascii="Times New Roman" w:hAnsi="Times New Roman"/>
          <w:sz w:val="24"/>
          <w:szCs w:val="24"/>
        </w:rPr>
        <w:t>. ЭКГ.</w:t>
      </w:r>
    </w:p>
    <w:p w:rsidR="00DC5FAC" w:rsidRPr="000D5F03" w:rsidRDefault="00067AA5"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7.</w:t>
      </w:r>
      <w:r w:rsidRPr="000D5F03">
        <w:rPr>
          <w:rFonts w:ascii="Times New Roman" w:hAnsi="Times New Roman"/>
          <w:sz w:val="24"/>
          <w:szCs w:val="24"/>
        </w:rPr>
        <w:t xml:space="preserve"> </w:t>
      </w:r>
      <w:r w:rsidR="00DC5FAC" w:rsidRPr="000D5F03">
        <w:rPr>
          <w:rFonts w:ascii="Times New Roman" w:hAnsi="Times New Roman"/>
          <w:bCs/>
          <w:sz w:val="24"/>
          <w:szCs w:val="24"/>
        </w:rPr>
        <w:t xml:space="preserve">Рентгенография  органов  грудной  клетки. </w:t>
      </w:r>
    </w:p>
    <w:p w:rsidR="00DC5FAC" w:rsidRPr="000D5F03" w:rsidRDefault="00067AA5"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xml:space="preserve">8.  </w:t>
      </w:r>
      <w:r w:rsidR="007768D7" w:rsidRPr="000D5F03">
        <w:rPr>
          <w:rFonts w:ascii="Times New Roman" w:hAnsi="Times New Roman"/>
          <w:bCs/>
          <w:sz w:val="24"/>
          <w:szCs w:val="24"/>
        </w:rPr>
        <w:t>Рентгенография   левой</w:t>
      </w:r>
      <w:r w:rsidR="00A14A95" w:rsidRPr="000D5F03">
        <w:rPr>
          <w:rFonts w:ascii="Times New Roman" w:hAnsi="Times New Roman"/>
          <w:bCs/>
          <w:sz w:val="24"/>
          <w:szCs w:val="24"/>
        </w:rPr>
        <w:t xml:space="preserve"> голени</w:t>
      </w:r>
      <w:r w:rsidR="00DC5FAC" w:rsidRPr="000D5F03">
        <w:rPr>
          <w:rFonts w:ascii="Times New Roman" w:hAnsi="Times New Roman"/>
          <w:bCs/>
          <w:sz w:val="24"/>
          <w:szCs w:val="24"/>
        </w:rPr>
        <w:t>.</w:t>
      </w:r>
    </w:p>
    <w:p w:rsidR="00DC5FAC" w:rsidRPr="000D5F03" w:rsidRDefault="00067AA5"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xml:space="preserve">9. </w:t>
      </w:r>
      <w:r w:rsidR="00A14A95" w:rsidRPr="000D5F03">
        <w:rPr>
          <w:rFonts w:ascii="Times New Roman" w:hAnsi="Times New Roman"/>
          <w:bCs/>
          <w:sz w:val="24"/>
          <w:szCs w:val="24"/>
        </w:rPr>
        <w:t>Фистуло</w:t>
      </w:r>
      <w:r w:rsidR="007768D7" w:rsidRPr="000D5F03">
        <w:rPr>
          <w:rFonts w:ascii="Times New Roman" w:hAnsi="Times New Roman"/>
          <w:bCs/>
          <w:sz w:val="24"/>
          <w:szCs w:val="24"/>
        </w:rPr>
        <w:t>графия  левой</w:t>
      </w:r>
      <w:r w:rsidR="00A14A95" w:rsidRPr="000D5F03">
        <w:rPr>
          <w:rFonts w:ascii="Times New Roman" w:hAnsi="Times New Roman"/>
          <w:bCs/>
          <w:sz w:val="24"/>
          <w:szCs w:val="24"/>
        </w:rPr>
        <w:t xml:space="preserve"> голени</w:t>
      </w:r>
      <w:r w:rsidR="00DC5FAC" w:rsidRPr="000D5F03">
        <w:rPr>
          <w:rFonts w:ascii="Times New Roman" w:hAnsi="Times New Roman"/>
          <w:bCs/>
          <w:sz w:val="24"/>
          <w:szCs w:val="24"/>
        </w:rPr>
        <w:t>.</w:t>
      </w:r>
    </w:p>
    <w:p w:rsidR="007E5870" w:rsidRPr="000D5F03" w:rsidRDefault="007E5870"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lastRenderedPageBreak/>
        <w:t>10. Сцинтиграфия скелета</w:t>
      </w:r>
    </w:p>
    <w:p w:rsidR="00067AA5" w:rsidRPr="000D5F03" w:rsidRDefault="007768D7"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1</w:t>
      </w:r>
      <w:r w:rsidR="007E5870" w:rsidRPr="000D5F03">
        <w:rPr>
          <w:rFonts w:ascii="Times New Roman" w:hAnsi="Times New Roman"/>
          <w:bCs/>
          <w:sz w:val="24"/>
          <w:szCs w:val="24"/>
        </w:rPr>
        <w:t>1</w:t>
      </w:r>
      <w:r w:rsidR="00067AA5" w:rsidRPr="000D5F03">
        <w:rPr>
          <w:rFonts w:ascii="Times New Roman" w:hAnsi="Times New Roman"/>
          <w:bCs/>
          <w:sz w:val="24"/>
          <w:szCs w:val="24"/>
        </w:rPr>
        <w:t xml:space="preserve">. </w:t>
      </w:r>
      <w:r w:rsidRPr="000D5F03">
        <w:rPr>
          <w:rFonts w:ascii="Times New Roman" w:hAnsi="Times New Roman"/>
          <w:bCs/>
          <w:sz w:val="24"/>
          <w:szCs w:val="24"/>
        </w:rPr>
        <w:t>УЗДГ сосудов</w:t>
      </w:r>
      <w:r w:rsidR="00DC5FAC" w:rsidRPr="000D5F03">
        <w:rPr>
          <w:rFonts w:ascii="Times New Roman" w:hAnsi="Times New Roman"/>
          <w:bCs/>
          <w:sz w:val="24"/>
          <w:szCs w:val="24"/>
        </w:rPr>
        <w:t xml:space="preserve"> нижних  конечностей.</w:t>
      </w:r>
    </w:p>
    <w:p w:rsidR="007E5870" w:rsidRPr="000D5F03" w:rsidRDefault="007E5870" w:rsidP="006C35E5">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xml:space="preserve">12. </w:t>
      </w:r>
      <w:r w:rsidR="00DC5FAC" w:rsidRPr="000D5F03">
        <w:rPr>
          <w:rFonts w:ascii="Times New Roman" w:hAnsi="Times New Roman"/>
          <w:bCs/>
          <w:sz w:val="24"/>
          <w:szCs w:val="24"/>
        </w:rPr>
        <w:t xml:space="preserve">Микробиологическое </w:t>
      </w:r>
      <w:r w:rsidR="00AD5F38" w:rsidRPr="000D5F03">
        <w:rPr>
          <w:rFonts w:ascii="Times New Roman" w:hAnsi="Times New Roman"/>
          <w:bCs/>
          <w:sz w:val="24"/>
          <w:szCs w:val="24"/>
        </w:rPr>
        <w:t xml:space="preserve"> исследование  отделяемого  сви</w:t>
      </w:r>
      <w:r w:rsidR="00DC5FAC" w:rsidRPr="000D5F03">
        <w:rPr>
          <w:rFonts w:ascii="Times New Roman" w:hAnsi="Times New Roman"/>
          <w:bCs/>
          <w:sz w:val="24"/>
          <w:szCs w:val="24"/>
        </w:rPr>
        <w:t>щевого   канала и определение чувствительности к  антибиотикам.</w:t>
      </w:r>
      <w:r w:rsidRPr="000D5F03">
        <w:rPr>
          <w:rFonts w:ascii="Times New Roman" w:hAnsi="Times New Roman"/>
          <w:bCs/>
          <w:sz w:val="24"/>
          <w:szCs w:val="24"/>
        </w:rPr>
        <w:t xml:space="preserve"> </w:t>
      </w:r>
    </w:p>
    <w:p w:rsidR="00067AA5" w:rsidRPr="000D5F03" w:rsidRDefault="00067AA5" w:rsidP="007768D7">
      <w:pPr>
        <w:shd w:val="clear" w:color="auto" w:fill="FFFFFF"/>
        <w:autoSpaceDE w:val="0"/>
        <w:autoSpaceDN w:val="0"/>
        <w:adjustRightInd w:val="0"/>
        <w:spacing w:after="0" w:line="60" w:lineRule="atLeast"/>
        <w:contextualSpacing/>
        <w:jc w:val="both"/>
        <w:rPr>
          <w:rFonts w:ascii="Times New Roman" w:hAnsi="Times New Roman"/>
          <w:bCs/>
          <w:sz w:val="24"/>
          <w:szCs w:val="24"/>
        </w:rPr>
      </w:pPr>
    </w:p>
    <w:p w:rsidR="00067AA5" w:rsidRPr="000D5F03" w:rsidRDefault="007768D7" w:rsidP="005E4EDD">
      <w:pPr>
        <w:shd w:val="clear" w:color="auto" w:fill="FFFFFF"/>
        <w:autoSpaceDE w:val="0"/>
        <w:autoSpaceDN w:val="0"/>
        <w:adjustRightInd w:val="0"/>
        <w:spacing w:after="0" w:line="60" w:lineRule="atLeast"/>
        <w:ind w:firstLine="567"/>
        <w:contextualSpacing/>
        <w:jc w:val="both"/>
        <w:rPr>
          <w:rFonts w:ascii="Times New Roman" w:hAnsi="Times New Roman"/>
          <w:b/>
          <w:bCs/>
          <w:sz w:val="24"/>
          <w:szCs w:val="24"/>
        </w:rPr>
      </w:pPr>
      <w:r w:rsidRPr="000D5F03">
        <w:rPr>
          <w:rFonts w:ascii="Times New Roman" w:hAnsi="Times New Roman"/>
          <w:b/>
          <w:bCs/>
          <w:sz w:val="24"/>
          <w:szCs w:val="24"/>
        </w:rPr>
        <w:t>РЕЗУЛЬТАТЫ ЛАБОРАТОРНЫХ И ИНСТРУМЕНТАЛЬНЫХ МЕТОДОВ ИССЛЕДОВАНИЯ</w:t>
      </w:r>
    </w:p>
    <w:p w:rsidR="00067AA5" w:rsidRPr="000D5F03" w:rsidRDefault="00067AA5" w:rsidP="005E4EDD">
      <w:pPr>
        <w:shd w:val="clear" w:color="auto" w:fill="FFFFFF"/>
        <w:autoSpaceDE w:val="0"/>
        <w:autoSpaceDN w:val="0"/>
        <w:adjustRightInd w:val="0"/>
        <w:spacing w:after="0" w:line="60" w:lineRule="atLeast"/>
        <w:contextualSpacing/>
        <w:jc w:val="both"/>
        <w:rPr>
          <w:rFonts w:ascii="Times New Roman" w:hAnsi="Times New Roman"/>
          <w:b/>
          <w:bCs/>
          <w:i/>
          <w:sz w:val="24"/>
          <w:szCs w:val="24"/>
        </w:rPr>
      </w:pPr>
      <w:r w:rsidRPr="000D5F03">
        <w:rPr>
          <w:rFonts w:ascii="Times New Roman" w:hAnsi="Times New Roman"/>
          <w:b/>
          <w:bCs/>
          <w:i/>
          <w:sz w:val="24"/>
          <w:szCs w:val="24"/>
        </w:rPr>
        <w:t xml:space="preserve">Общий анализ крови от </w:t>
      </w:r>
      <w:r w:rsidR="007E5870" w:rsidRPr="000D5F03">
        <w:rPr>
          <w:rFonts w:ascii="Times New Roman" w:hAnsi="Times New Roman"/>
          <w:b/>
          <w:bCs/>
          <w:i/>
          <w:sz w:val="24"/>
          <w:szCs w:val="24"/>
        </w:rPr>
        <w:t>13</w:t>
      </w:r>
      <w:r w:rsidR="00EB67E3" w:rsidRPr="000D5F03">
        <w:rPr>
          <w:rFonts w:ascii="Times New Roman" w:hAnsi="Times New Roman"/>
          <w:b/>
          <w:bCs/>
          <w:i/>
          <w:sz w:val="24"/>
          <w:szCs w:val="24"/>
        </w:rPr>
        <w:t>.02.15</w:t>
      </w:r>
      <w:r w:rsidRPr="000D5F03">
        <w:rPr>
          <w:rFonts w:ascii="Times New Roman" w:hAnsi="Times New Roman"/>
          <w:b/>
          <w:bCs/>
          <w:i/>
          <w:sz w:val="24"/>
          <w:szCs w:val="24"/>
        </w:rPr>
        <w:t xml:space="preserve"> г.: </w:t>
      </w:r>
    </w:p>
    <w:p w:rsidR="00EB67E3" w:rsidRPr="000D5F03" w:rsidRDefault="007E5870" w:rsidP="005E4EDD">
      <w:pPr>
        <w:pStyle w:val="a5"/>
        <w:spacing w:line="60" w:lineRule="atLeast"/>
        <w:ind w:firstLine="567"/>
        <w:contextualSpacing/>
        <w:jc w:val="both"/>
        <w:rPr>
          <w:rFonts w:ascii="Times New Roman" w:hAnsi="Times New Roman"/>
          <w:sz w:val="24"/>
          <w:szCs w:val="24"/>
        </w:rPr>
      </w:pPr>
      <w:r w:rsidRPr="000D5F03">
        <w:rPr>
          <w:rFonts w:ascii="Times New Roman" w:hAnsi="Times New Roman"/>
          <w:sz w:val="24"/>
          <w:szCs w:val="24"/>
        </w:rPr>
        <w:t>Hb - 132 г/л (130 – 17</w:t>
      </w:r>
      <w:r w:rsidR="00EB67E3" w:rsidRPr="000D5F03">
        <w:rPr>
          <w:rFonts w:ascii="Times New Roman" w:hAnsi="Times New Roman"/>
          <w:sz w:val="24"/>
          <w:szCs w:val="24"/>
        </w:rPr>
        <w:t>0)</w:t>
      </w:r>
    </w:p>
    <w:p w:rsidR="00EB67E3" w:rsidRPr="000D5F03" w:rsidRDefault="00EB67E3" w:rsidP="005E4EDD">
      <w:pPr>
        <w:pStyle w:val="a5"/>
        <w:spacing w:line="60" w:lineRule="atLeast"/>
        <w:ind w:firstLine="567"/>
        <w:contextualSpacing/>
        <w:jc w:val="both"/>
        <w:rPr>
          <w:rFonts w:ascii="Times New Roman" w:hAnsi="Times New Roman"/>
          <w:sz w:val="24"/>
          <w:szCs w:val="24"/>
        </w:rPr>
      </w:pPr>
      <w:r w:rsidRPr="000D5F03">
        <w:rPr>
          <w:rFonts w:ascii="Times New Roman" w:hAnsi="Times New Roman"/>
          <w:sz w:val="24"/>
          <w:szCs w:val="24"/>
        </w:rPr>
        <w:t>Эритроциты (</w:t>
      </w:r>
      <w:r w:rsidRPr="000D5F03">
        <w:rPr>
          <w:rFonts w:ascii="Times New Roman" w:hAnsi="Times New Roman"/>
          <w:sz w:val="24"/>
          <w:szCs w:val="24"/>
          <w:lang w:val="en-US"/>
        </w:rPr>
        <w:t>RBC</w:t>
      </w:r>
      <w:r w:rsidR="007E5870" w:rsidRPr="000D5F03">
        <w:rPr>
          <w:rFonts w:ascii="Times New Roman" w:hAnsi="Times New Roman"/>
          <w:sz w:val="24"/>
          <w:szCs w:val="24"/>
        </w:rPr>
        <w:t>) – 4,48</w:t>
      </w:r>
      <w:r w:rsidRPr="000D5F03">
        <w:rPr>
          <w:rFonts w:ascii="Times New Roman" w:hAnsi="Times New Roman"/>
          <w:sz w:val="24"/>
          <w:szCs w:val="24"/>
        </w:rPr>
        <w:t xml:space="preserve"> </w:t>
      </w:r>
      <w:r w:rsidRPr="000D5F03">
        <w:rPr>
          <w:rFonts w:ascii="Times New Roman" w:hAnsi="Times New Roman"/>
          <w:sz w:val="24"/>
          <w:szCs w:val="24"/>
          <w:lang w:val="fr-FR"/>
        </w:rPr>
        <w:t>x</w:t>
      </w:r>
      <w:r w:rsidRPr="000D5F03">
        <w:rPr>
          <w:rFonts w:ascii="Times New Roman" w:hAnsi="Times New Roman"/>
          <w:sz w:val="24"/>
          <w:szCs w:val="24"/>
        </w:rPr>
        <w:t>10</w:t>
      </w:r>
      <w:r w:rsidRPr="000D5F03">
        <w:rPr>
          <w:rFonts w:ascii="Times New Roman" w:hAnsi="Times New Roman"/>
          <w:sz w:val="24"/>
          <w:szCs w:val="24"/>
          <w:vertAlign w:val="superscript"/>
        </w:rPr>
        <w:t xml:space="preserve">12 </w:t>
      </w:r>
      <w:r w:rsidRPr="000D5F03">
        <w:rPr>
          <w:rFonts w:ascii="Times New Roman" w:hAnsi="Times New Roman"/>
          <w:sz w:val="24"/>
          <w:szCs w:val="24"/>
        </w:rPr>
        <w:t>(3,8 – 4,5)</w:t>
      </w:r>
    </w:p>
    <w:p w:rsidR="00EB67E3" w:rsidRPr="000D5F03" w:rsidRDefault="00EB67E3" w:rsidP="005E4EDD">
      <w:pPr>
        <w:pStyle w:val="a5"/>
        <w:spacing w:line="60" w:lineRule="atLeast"/>
        <w:ind w:firstLine="567"/>
        <w:contextualSpacing/>
        <w:jc w:val="both"/>
        <w:rPr>
          <w:rFonts w:ascii="Times New Roman" w:hAnsi="Times New Roman"/>
          <w:sz w:val="24"/>
          <w:szCs w:val="24"/>
        </w:rPr>
      </w:pPr>
      <w:r w:rsidRPr="000D5F03">
        <w:rPr>
          <w:rFonts w:ascii="Times New Roman" w:hAnsi="Times New Roman"/>
          <w:sz w:val="24"/>
          <w:szCs w:val="24"/>
        </w:rPr>
        <w:t>Гематокрит (</w:t>
      </w:r>
      <w:r w:rsidRPr="000D5F03">
        <w:rPr>
          <w:rFonts w:ascii="Times New Roman" w:hAnsi="Times New Roman"/>
          <w:sz w:val="24"/>
          <w:szCs w:val="24"/>
          <w:lang w:val="en-US"/>
        </w:rPr>
        <w:t>HCT</w:t>
      </w:r>
      <w:r w:rsidR="007E5870" w:rsidRPr="000D5F03">
        <w:rPr>
          <w:rFonts w:ascii="Times New Roman" w:hAnsi="Times New Roman"/>
          <w:sz w:val="24"/>
          <w:szCs w:val="24"/>
        </w:rPr>
        <w:t>) – 410%</w:t>
      </w:r>
      <w:r w:rsidRPr="000D5F03">
        <w:rPr>
          <w:rFonts w:ascii="Times New Roman" w:hAnsi="Times New Roman"/>
          <w:sz w:val="24"/>
          <w:szCs w:val="24"/>
        </w:rPr>
        <w:t xml:space="preserve"> </w:t>
      </w:r>
    </w:p>
    <w:p w:rsidR="00EB67E3" w:rsidRPr="000D5F03" w:rsidRDefault="00EB67E3" w:rsidP="005E4EDD">
      <w:pPr>
        <w:pStyle w:val="a5"/>
        <w:spacing w:line="60" w:lineRule="atLeast"/>
        <w:ind w:firstLine="567"/>
        <w:contextualSpacing/>
        <w:jc w:val="both"/>
        <w:rPr>
          <w:rFonts w:ascii="Times New Roman" w:hAnsi="Times New Roman"/>
          <w:sz w:val="24"/>
          <w:szCs w:val="24"/>
        </w:rPr>
      </w:pPr>
      <w:r w:rsidRPr="000D5F03">
        <w:rPr>
          <w:rFonts w:ascii="Times New Roman" w:hAnsi="Times New Roman"/>
          <w:sz w:val="24"/>
          <w:szCs w:val="24"/>
        </w:rPr>
        <w:t>Средний оббьем эритроцитов (</w:t>
      </w:r>
      <w:r w:rsidRPr="000D5F03">
        <w:rPr>
          <w:rFonts w:ascii="Times New Roman" w:hAnsi="Times New Roman"/>
          <w:sz w:val="24"/>
          <w:szCs w:val="24"/>
          <w:lang w:val="en-US"/>
        </w:rPr>
        <w:t>MCV</w:t>
      </w:r>
      <w:r w:rsidRPr="000D5F03">
        <w:rPr>
          <w:rFonts w:ascii="Times New Roman" w:hAnsi="Times New Roman"/>
          <w:sz w:val="24"/>
          <w:szCs w:val="24"/>
        </w:rPr>
        <w:t xml:space="preserve">, </w:t>
      </w:r>
      <w:r w:rsidRPr="000D5F03">
        <w:rPr>
          <w:rFonts w:ascii="Times New Roman" w:hAnsi="Times New Roman"/>
          <w:sz w:val="24"/>
          <w:szCs w:val="24"/>
          <w:lang w:val="en-US"/>
        </w:rPr>
        <w:t>fl</w:t>
      </w:r>
      <w:r w:rsidR="007E5870" w:rsidRPr="000D5F03">
        <w:rPr>
          <w:rFonts w:ascii="Times New Roman" w:hAnsi="Times New Roman"/>
          <w:sz w:val="24"/>
          <w:szCs w:val="24"/>
        </w:rPr>
        <w:t>) – 82</w:t>
      </w:r>
      <w:r w:rsidRPr="000D5F03">
        <w:rPr>
          <w:rFonts w:ascii="Times New Roman" w:hAnsi="Times New Roman"/>
          <w:sz w:val="24"/>
          <w:szCs w:val="24"/>
        </w:rPr>
        <w:t xml:space="preserve"> фл (81 – 100)</w:t>
      </w:r>
    </w:p>
    <w:p w:rsidR="00EB67E3" w:rsidRPr="000D5F03" w:rsidRDefault="00EB67E3" w:rsidP="005E4EDD">
      <w:pPr>
        <w:pStyle w:val="a5"/>
        <w:spacing w:line="60" w:lineRule="atLeast"/>
        <w:ind w:firstLine="567"/>
        <w:contextualSpacing/>
        <w:jc w:val="both"/>
        <w:rPr>
          <w:rFonts w:ascii="Times New Roman" w:hAnsi="Times New Roman"/>
          <w:sz w:val="24"/>
          <w:szCs w:val="24"/>
        </w:rPr>
      </w:pPr>
      <w:r w:rsidRPr="000D5F03">
        <w:rPr>
          <w:rFonts w:ascii="Times New Roman" w:hAnsi="Times New Roman"/>
          <w:sz w:val="24"/>
          <w:szCs w:val="24"/>
        </w:rPr>
        <w:t>Среднее сод гемогл в отдельном эри</w:t>
      </w:r>
      <w:r w:rsidR="00597DB5" w:rsidRPr="000D5F03">
        <w:rPr>
          <w:rFonts w:ascii="Times New Roman" w:hAnsi="Times New Roman"/>
          <w:sz w:val="24"/>
          <w:szCs w:val="24"/>
        </w:rPr>
        <w:t>тр (МСН) – 29,6</w:t>
      </w:r>
      <w:r w:rsidRPr="000D5F03">
        <w:rPr>
          <w:rFonts w:ascii="Times New Roman" w:hAnsi="Times New Roman"/>
          <w:sz w:val="24"/>
          <w:szCs w:val="24"/>
        </w:rPr>
        <w:t xml:space="preserve"> пг (27 – 34)</w:t>
      </w:r>
    </w:p>
    <w:p w:rsidR="00EB67E3" w:rsidRPr="000D5F03" w:rsidRDefault="00EB67E3" w:rsidP="005E4EDD">
      <w:pPr>
        <w:pStyle w:val="a5"/>
        <w:spacing w:line="60" w:lineRule="atLeast"/>
        <w:ind w:firstLine="567"/>
        <w:contextualSpacing/>
        <w:jc w:val="both"/>
        <w:rPr>
          <w:rFonts w:ascii="Times New Roman" w:hAnsi="Times New Roman"/>
          <w:sz w:val="24"/>
          <w:szCs w:val="24"/>
        </w:rPr>
      </w:pPr>
      <w:r w:rsidRPr="000D5F03">
        <w:rPr>
          <w:rFonts w:ascii="Times New Roman" w:hAnsi="Times New Roman"/>
          <w:sz w:val="24"/>
          <w:szCs w:val="24"/>
        </w:rPr>
        <w:t>Среднее</w:t>
      </w:r>
      <w:r w:rsidR="00597DB5" w:rsidRPr="000D5F03">
        <w:rPr>
          <w:rFonts w:ascii="Times New Roman" w:hAnsi="Times New Roman"/>
          <w:sz w:val="24"/>
          <w:szCs w:val="24"/>
        </w:rPr>
        <w:t xml:space="preserve"> сод гемогл в эритр (МСНС) – 322</w:t>
      </w:r>
      <w:r w:rsidRPr="000D5F03">
        <w:rPr>
          <w:rFonts w:ascii="Times New Roman" w:hAnsi="Times New Roman"/>
          <w:sz w:val="24"/>
          <w:szCs w:val="24"/>
        </w:rPr>
        <w:t xml:space="preserve"> г/л (320 – 360 )</w:t>
      </w:r>
    </w:p>
    <w:p w:rsidR="00EB67E3" w:rsidRPr="000D5F03" w:rsidRDefault="00EB67E3" w:rsidP="005E4EDD">
      <w:pPr>
        <w:pStyle w:val="a5"/>
        <w:spacing w:line="60" w:lineRule="atLeast"/>
        <w:ind w:firstLine="567"/>
        <w:contextualSpacing/>
        <w:jc w:val="both"/>
        <w:rPr>
          <w:rFonts w:ascii="Times New Roman" w:hAnsi="Times New Roman"/>
          <w:sz w:val="24"/>
          <w:szCs w:val="24"/>
        </w:rPr>
      </w:pPr>
      <w:r w:rsidRPr="000D5F03">
        <w:rPr>
          <w:rFonts w:ascii="Times New Roman" w:hAnsi="Times New Roman"/>
          <w:sz w:val="24"/>
          <w:szCs w:val="24"/>
        </w:rPr>
        <w:t>Лейкоциты (</w:t>
      </w:r>
      <w:r w:rsidRPr="000D5F03">
        <w:rPr>
          <w:rFonts w:ascii="Times New Roman" w:hAnsi="Times New Roman"/>
          <w:sz w:val="24"/>
          <w:szCs w:val="24"/>
          <w:lang w:val="en-US"/>
        </w:rPr>
        <w:t>WBC</w:t>
      </w:r>
      <w:r w:rsidR="00597DB5" w:rsidRPr="000D5F03">
        <w:rPr>
          <w:rFonts w:ascii="Times New Roman" w:hAnsi="Times New Roman"/>
          <w:sz w:val="24"/>
          <w:szCs w:val="24"/>
        </w:rPr>
        <w:t>)  – 7,3</w:t>
      </w:r>
      <w:r w:rsidRPr="000D5F03">
        <w:rPr>
          <w:rFonts w:ascii="Times New Roman" w:hAnsi="Times New Roman"/>
          <w:sz w:val="24"/>
          <w:szCs w:val="24"/>
        </w:rPr>
        <w:t xml:space="preserve"> х 10</w:t>
      </w:r>
      <w:r w:rsidRPr="000D5F03">
        <w:rPr>
          <w:rFonts w:ascii="Times New Roman" w:hAnsi="Times New Roman"/>
          <w:sz w:val="24"/>
          <w:szCs w:val="24"/>
          <w:vertAlign w:val="superscript"/>
        </w:rPr>
        <w:t>9</w:t>
      </w:r>
      <w:r w:rsidRPr="000D5F03">
        <w:rPr>
          <w:rFonts w:ascii="Times New Roman" w:hAnsi="Times New Roman"/>
          <w:sz w:val="24"/>
          <w:szCs w:val="24"/>
        </w:rPr>
        <w:t>/л (4 – 9)</w:t>
      </w:r>
    </w:p>
    <w:p w:rsidR="00EB67E3" w:rsidRPr="000D5F03" w:rsidRDefault="00EB67E3" w:rsidP="005E4EDD">
      <w:pPr>
        <w:pStyle w:val="a5"/>
        <w:spacing w:line="60" w:lineRule="atLeast"/>
        <w:ind w:firstLine="567"/>
        <w:contextualSpacing/>
        <w:jc w:val="both"/>
        <w:rPr>
          <w:rFonts w:ascii="Times New Roman" w:hAnsi="Times New Roman"/>
          <w:sz w:val="24"/>
          <w:szCs w:val="24"/>
        </w:rPr>
      </w:pPr>
      <w:r w:rsidRPr="000D5F03">
        <w:rPr>
          <w:rFonts w:ascii="Times New Roman" w:hAnsi="Times New Roman"/>
          <w:sz w:val="24"/>
          <w:szCs w:val="24"/>
        </w:rPr>
        <w:t>Палочкоядерные- 1%</w:t>
      </w:r>
    </w:p>
    <w:p w:rsidR="00EB67E3" w:rsidRPr="000D5F03" w:rsidRDefault="00597DB5" w:rsidP="005E4EDD">
      <w:pPr>
        <w:pStyle w:val="a5"/>
        <w:spacing w:line="60" w:lineRule="atLeast"/>
        <w:ind w:firstLine="567"/>
        <w:contextualSpacing/>
        <w:jc w:val="both"/>
        <w:rPr>
          <w:rFonts w:ascii="Times New Roman" w:hAnsi="Times New Roman"/>
          <w:sz w:val="24"/>
          <w:szCs w:val="24"/>
        </w:rPr>
      </w:pPr>
      <w:r w:rsidRPr="000D5F03">
        <w:rPr>
          <w:rFonts w:ascii="Times New Roman" w:hAnsi="Times New Roman"/>
          <w:sz w:val="24"/>
          <w:szCs w:val="24"/>
        </w:rPr>
        <w:t>Сегментоядерные- 62</w:t>
      </w:r>
      <w:r w:rsidR="00EB67E3" w:rsidRPr="000D5F03">
        <w:rPr>
          <w:rFonts w:ascii="Times New Roman" w:hAnsi="Times New Roman"/>
          <w:sz w:val="24"/>
          <w:szCs w:val="24"/>
        </w:rPr>
        <w:t>%</w:t>
      </w:r>
    </w:p>
    <w:p w:rsidR="00EB67E3" w:rsidRPr="000D5F03" w:rsidRDefault="00597DB5" w:rsidP="005E4EDD">
      <w:pPr>
        <w:pStyle w:val="a5"/>
        <w:spacing w:line="60" w:lineRule="atLeast"/>
        <w:ind w:firstLine="567"/>
        <w:contextualSpacing/>
        <w:jc w:val="both"/>
        <w:rPr>
          <w:rFonts w:ascii="Times New Roman" w:hAnsi="Times New Roman"/>
          <w:sz w:val="24"/>
          <w:szCs w:val="24"/>
        </w:rPr>
      </w:pPr>
      <w:r w:rsidRPr="000D5F03">
        <w:rPr>
          <w:rFonts w:ascii="Times New Roman" w:hAnsi="Times New Roman"/>
          <w:sz w:val="24"/>
          <w:szCs w:val="24"/>
        </w:rPr>
        <w:t>Лимфоциты- 28</w:t>
      </w:r>
      <w:r w:rsidR="00EB67E3" w:rsidRPr="000D5F03">
        <w:rPr>
          <w:rFonts w:ascii="Times New Roman" w:hAnsi="Times New Roman"/>
          <w:sz w:val="24"/>
          <w:szCs w:val="24"/>
        </w:rPr>
        <w:t>%</w:t>
      </w:r>
    </w:p>
    <w:p w:rsidR="00EB67E3" w:rsidRPr="000D5F03" w:rsidRDefault="00597DB5" w:rsidP="005E4EDD">
      <w:pPr>
        <w:pStyle w:val="a5"/>
        <w:spacing w:line="60" w:lineRule="atLeast"/>
        <w:ind w:firstLine="567"/>
        <w:contextualSpacing/>
        <w:jc w:val="both"/>
        <w:rPr>
          <w:rFonts w:ascii="Times New Roman" w:hAnsi="Times New Roman"/>
          <w:sz w:val="24"/>
          <w:szCs w:val="24"/>
        </w:rPr>
      </w:pPr>
      <w:r w:rsidRPr="000D5F03">
        <w:rPr>
          <w:rFonts w:ascii="Times New Roman" w:hAnsi="Times New Roman"/>
          <w:sz w:val="24"/>
          <w:szCs w:val="24"/>
        </w:rPr>
        <w:t>Моноциты- 7</w:t>
      </w:r>
      <w:r w:rsidR="00EB67E3" w:rsidRPr="000D5F03">
        <w:rPr>
          <w:rFonts w:ascii="Times New Roman" w:hAnsi="Times New Roman"/>
          <w:sz w:val="24"/>
          <w:szCs w:val="24"/>
        </w:rPr>
        <w:t>%</w:t>
      </w:r>
    </w:p>
    <w:p w:rsidR="00EB67E3" w:rsidRPr="000D5F03" w:rsidRDefault="00EB67E3" w:rsidP="005E4EDD">
      <w:pPr>
        <w:pStyle w:val="a5"/>
        <w:spacing w:line="60" w:lineRule="atLeast"/>
        <w:ind w:firstLine="567"/>
        <w:contextualSpacing/>
        <w:jc w:val="both"/>
        <w:rPr>
          <w:rFonts w:ascii="Times New Roman" w:hAnsi="Times New Roman"/>
          <w:sz w:val="24"/>
          <w:szCs w:val="24"/>
        </w:rPr>
      </w:pPr>
      <w:r w:rsidRPr="000D5F03">
        <w:rPr>
          <w:rFonts w:ascii="Times New Roman" w:hAnsi="Times New Roman"/>
          <w:sz w:val="24"/>
          <w:szCs w:val="24"/>
        </w:rPr>
        <w:t>Эозинофилы- 1%</w:t>
      </w:r>
    </w:p>
    <w:p w:rsidR="00EB67E3" w:rsidRPr="000D5F03" w:rsidRDefault="00EB67E3" w:rsidP="005E4EDD">
      <w:pPr>
        <w:pStyle w:val="a5"/>
        <w:spacing w:line="60" w:lineRule="atLeast"/>
        <w:ind w:firstLine="567"/>
        <w:contextualSpacing/>
        <w:jc w:val="both"/>
        <w:rPr>
          <w:rFonts w:ascii="Times New Roman" w:hAnsi="Times New Roman"/>
          <w:sz w:val="24"/>
          <w:szCs w:val="24"/>
        </w:rPr>
      </w:pPr>
      <w:r w:rsidRPr="000D5F03">
        <w:rPr>
          <w:rFonts w:ascii="Times New Roman" w:hAnsi="Times New Roman"/>
          <w:sz w:val="24"/>
          <w:szCs w:val="24"/>
        </w:rPr>
        <w:t xml:space="preserve">СОЭ- </w:t>
      </w:r>
      <w:r w:rsidR="00597DB5" w:rsidRPr="000D5F03">
        <w:rPr>
          <w:rFonts w:ascii="Times New Roman" w:hAnsi="Times New Roman"/>
          <w:sz w:val="24"/>
          <w:szCs w:val="24"/>
        </w:rPr>
        <w:t>10</w:t>
      </w:r>
      <w:r w:rsidRPr="000D5F03">
        <w:rPr>
          <w:rFonts w:ascii="Times New Roman" w:hAnsi="Times New Roman"/>
          <w:sz w:val="24"/>
          <w:szCs w:val="24"/>
        </w:rPr>
        <w:t xml:space="preserve"> мм/ч</w:t>
      </w:r>
    </w:p>
    <w:p w:rsidR="00EB67E3" w:rsidRPr="000D5F03" w:rsidRDefault="00067AA5"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
          <w:bCs/>
          <w:sz w:val="24"/>
          <w:szCs w:val="24"/>
        </w:rPr>
        <w:t>Заключение:</w:t>
      </w:r>
      <w:r w:rsidRPr="000D5F03">
        <w:rPr>
          <w:rFonts w:ascii="Times New Roman" w:hAnsi="Times New Roman"/>
          <w:bCs/>
          <w:sz w:val="24"/>
          <w:szCs w:val="24"/>
        </w:rPr>
        <w:t xml:space="preserve"> общ</w:t>
      </w:r>
      <w:r w:rsidR="002E6BAB" w:rsidRPr="000D5F03">
        <w:rPr>
          <w:rFonts w:ascii="Times New Roman" w:hAnsi="Times New Roman"/>
          <w:bCs/>
          <w:sz w:val="24"/>
          <w:szCs w:val="24"/>
        </w:rPr>
        <w:t xml:space="preserve">ий  анализ </w:t>
      </w:r>
      <w:r w:rsidRPr="000D5F03">
        <w:rPr>
          <w:rFonts w:ascii="Times New Roman" w:hAnsi="Times New Roman"/>
          <w:bCs/>
          <w:sz w:val="24"/>
          <w:szCs w:val="24"/>
        </w:rPr>
        <w:t xml:space="preserve"> крови </w:t>
      </w:r>
      <w:r w:rsidR="002E6BAB" w:rsidRPr="000D5F03">
        <w:rPr>
          <w:rFonts w:ascii="Times New Roman" w:hAnsi="Times New Roman"/>
          <w:bCs/>
          <w:sz w:val="24"/>
          <w:szCs w:val="24"/>
        </w:rPr>
        <w:t xml:space="preserve"> без патологических  изменений.</w:t>
      </w:r>
    </w:p>
    <w:p w:rsidR="003028C1" w:rsidRPr="000D5F03" w:rsidRDefault="003028C1" w:rsidP="005E4EDD">
      <w:pPr>
        <w:pStyle w:val="a5"/>
        <w:spacing w:line="60" w:lineRule="atLeast"/>
        <w:contextualSpacing/>
        <w:jc w:val="both"/>
        <w:rPr>
          <w:rFonts w:ascii="Times New Roman" w:hAnsi="Times New Roman"/>
          <w:b/>
          <w:i/>
          <w:sz w:val="24"/>
          <w:szCs w:val="24"/>
        </w:rPr>
      </w:pPr>
    </w:p>
    <w:p w:rsidR="00EB67E3" w:rsidRPr="000D5F03" w:rsidRDefault="00EB67E3" w:rsidP="005E4EDD">
      <w:pPr>
        <w:pStyle w:val="a5"/>
        <w:spacing w:line="60" w:lineRule="atLeast"/>
        <w:contextualSpacing/>
        <w:jc w:val="both"/>
        <w:rPr>
          <w:rFonts w:ascii="Times New Roman" w:hAnsi="Times New Roman"/>
          <w:b/>
          <w:i/>
          <w:sz w:val="24"/>
          <w:szCs w:val="24"/>
        </w:rPr>
      </w:pPr>
      <w:r w:rsidRPr="000D5F03">
        <w:rPr>
          <w:rFonts w:ascii="Times New Roman" w:hAnsi="Times New Roman"/>
          <w:b/>
          <w:i/>
          <w:sz w:val="24"/>
          <w:szCs w:val="24"/>
        </w:rPr>
        <w:t>Биохимический анализ крови</w:t>
      </w:r>
      <w:r w:rsidR="006C35E5" w:rsidRPr="000D5F03">
        <w:rPr>
          <w:rFonts w:ascii="Times New Roman" w:hAnsi="Times New Roman"/>
          <w:b/>
          <w:i/>
          <w:sz w:val="24"/>
          <w:szCs w:val="24"/>
        </w:rPr>
        <w:t xml:space="preserve"> 13</w:t>
      </w:r>
      <w:r w:rsidR="00C35D04" w:rsidRPr="000D5F03">
        <w:rPr>
          <w:rFonts w:ascii="Times New Roman" w:hAnsi="Times New Roman"/>
          <w:b/>
          <w:i/>
          <w:sz w:val="24"/>
          <w:szCs w:val="24"/>
        </w:rPr>
        <w:t>.02</w:t>
      </w:r>
      <w:r w:rsidRPr="000D5F03">
        <w:rPr>
          <w:rFonts w:ascii="Times New Roman" w:hAnsi="Times New Roman"/>
          <w:b/>
          <w:i/>
          <w:sz w:val="24"/>
          <w:szCs w:val="24"/>
        </w:rPr>
        <w:t>.15</w:t>
      </w:r>
    </w:p>
    <w:p w:rsidR="00EB67E3" w:rsidRPr="000D5F03" w:rsidRDefault="006C35E5" w:rsidP="005E4EDD">
      <w:pPr>
        <w:spacing w:line="60" w:lineRule="atLeast"/>
        <w:ind w:firstLine="567"/>
        <w:contextualSpacing/>
        <w:jc w:val="both"/>
        <w:rPr>
          <w:rFonts w:ascii="Times New Roman" w:hAnsi="Times New Roman"/>
          <w:sz w:val="24"/>
          <w:szCs w:val="24"/>
        </w:rPr>
      </w:pPr>
      <w:r w:rsidRPr="000D5F03">
        <w:rPr>
          <w:rFonts w:ascii="Times New Roman" w:hAnsi="Times New Roman"/>
          <w:sz w:val="24"/>
          <w:szCs w:val="24"/>
        </w:rPr>
        <w:t>Глюкоза – 5,6</w:t>
      </w:r>
      <w:r w:rsidR="00EB67E3" w:rsidRPr="000D5F03">
        <w:rPr>
          <w:rFonts w:ascii="Times New Roman" w:hAnsi="Times New Roman"/>
          <w:sz w:val="24"/>
          <w:szCs w:val="24"/>
        </w:rPr>
        <w:t xml:space="preserve"> ммоль/л (3,7 – 6,1)</w:t>
      </w:r>
    </w:p>
    <w:p w:rsidR="00EB67E3" w:rsidRPr="000D5F03" w:rsidRDefault="00EB67E3" w:rsidP="005E4EDD">
      <w:pPr>
        <w:spacing w:line="60" w:lineRule="atLeast"/>
        <w:ind w:firstLine="567"/>
        <w:contextualSpacing/>
        <w:jc w:val="both"/>
        <w:rPr>
          <w:rFonts w:ascii="Times New Roman" w:hAnsi="Times New Roman"/>
          <w:sz w:val="24"/>
          <w:szCs w:val="24"/>
        </w:rPr>
      </w:pPr>
      <w:r w:rsidRPr="000D5F03">
        <w:rPr>
          <w:rFonts w:ascii="Times New Roman" w:hAnsi="Times New Roman"/>
          <w:sz w:val="24"/>
          <w:szCs w:val="24"/>
        </w:rPr>
        <w:t>Мочевина –</w:t>
      </w:r>
      <w:r w:rsidR="006C35E5" w:rsidRPr="000D5F03">
        <w:rPr>
          <w:rFonts w:ascii="Times New Roman" w:hAnsi="Times New Roman"/>
          <w:sz w:val="24"/>
          <w:szCs w:val="24"/>
        </w:rPr>
        <w:t xml:space="preserve"> </w:t>
      </w:r>
      <w:r w:rsidR="00DB6AB6" w:rsidRPr="000D5F03">
        <w:rPr>
          <w:rFonts w:ascii="Times New Roman" w:hAnsi="Times New Roman"/>
          <w:sz w:val="24"/>
          <w:szCs w:val="24"/>
        </w:rPr>
        <w:t>5</w:t>
      </w:r>
      <w:r w:rsidRPr="000D5F03">
        <w:rPr>
          <w:rFonts w:ascii="Times New Roman" w:hAnsi="Times New Roman"/>
          <w:sz w:val="24"/>
          <w:szCs w:val="24"/>
        </w:rPr>
        <w:t xml:space="preserve"> ммоль/л(2,61 – 8,35)</w:t>
      </w:r>
    </w:p>
    <w:p w:rsidR="00EB67E3" w:rsidRPr="000D5F03" w:rsidRDefault="006C35E5" w:rsidP="005E4EDD">
      <w:pPr>
        <w:spacing w:line="60" w:lineRule="atLeast"/>
        <w:ind w:firstLine="567"/>
        <w:contextualSpacing/>
        <w:jc w:val="both"/>
        <w:rPr>
          <w:rFonts w:ascii="Times New Roman" w:hAnsi="Times New Roman"/>
          <w:sz w:val="24"/>
          <w:szCs w:val="24"/>
        </w:rPr>
      </w:pPr>
      <w:r w:rsidRPr="000D5F03">
        <w:rPr>
          <w:rFonts w:ascii="Times New Roman" w:hAnsi="Times New Roman"/>
          <w:sz w:val="24"/>
          <w:szCs w:val="24"/>
        </w:rPr>
        <w:t>Креатинин – 0,71</w:t>
      </w:r>
      <w:r w:rsidR="00EB67E3" w:rsidRPr="000D5F03">
        <w:rPr>
          <w:rFonts w:ascii="Times New Roman" w:hAnsi="Times New Roman"/>
          <w:sz w:val="24"/>
          <w:szCs w:val="24"/>
        </w:rPr>
        <w:t xml:space="preserve"> ммоль/л (0,044 – 0,1)</w:t>
      </w:r>
    </w:p>
    <w:p w:rsidR="00EB67E3" w:rsidRPr="000D5F03" w:rsidRDefault="00EB67E3" w:rsidP="005E4EDD">
      <w:pPr>
        <w:spacing w:line="60" w:lineRule="atLeast"/>
        <w:ind w:firstLine="567"/>
        <w:contextualSpacing/>
        <w:jc w:val="both"/>
        <w:rPr>
          <w:rFonts w:ascii="Times New Roman" w:hAnsi="Times New Roman"/>
          <w:sz w:val="24"/>
          <w:szCs w:val="24"/>
        </w:rPr>
      </w:pPr>
      <w:r w:rsidRPr="000D5F03">
        <w:rPr>
          <w:rFonts w:ascii="Times New Roman" w:hAnsi="Times New Roman"/>
          <w:sz w:val="24"/>
          <w:szCs w:val="24"/>
        </w:rPr>
        <w:t>Общий белок –</w:t>
      </w:r>
      <w:r w:rsidR="00DB6AB6" w:rsidRPr="000D5F03">
        <w:rPr>
          <w:rFonts w:ascii="Times New Roman" w:hAnsi="Times New Roman"/>
          <w:sz w:val="24"/>
          <w:szCs w:val="24"/>
        </w:rPr>
        <w:t xml:space="preserve"> </w:t>
      </w:r>
      <w:r w:rsidRPr="000D5F03">
        <w:rPr>
          <w:rFonts w:ascii="Times New Roman" w:hAnsi="Times New Roman"/>
          <w:sz w:val="24"/>
          <w:szCs w:val="24"/>
        </w:rPr>
        <w:t>7</w:t>
      </w:r>
      <w:r w:rsidR="006C35E5" w:rsidRPr="000D5F03">
        <w:rPr>
          <w:rFonts w:ascii="Times New Roman" w:hAnsi="Times New Roman"/>
          <w:sz w:val="24"/>
          <w:szCs w:val="24"/>
        </w:rPr>
        <w:t>0</w:t>
      </w:r>
      <w:r w:rsidRPr="000D5F03">
        <w:rPr>
          <w:rFonts w:ascii="Times New Roman" w:hAnsi="Times New Roman"/>
          <w:sz w:val="24"/>
          <w:szCs w:val="24"/>
        </w:rPr>
        <w:t xml:space="preserve"> г/л (65 – 85)</w:t>
      </w:r>
    </w:p>
    <w:p w:rsidR="00EB67E3" w:rsidRPr="000D5F03" w:rsidRDefault="006C35E5" w:rsidP="005E4EDD">
      <w:pPr>
        <w:spacing w:line="60" w:lineRule="atLeast"/>
        <w:ind w:firstLine="567"/>
        <w:contextualSpacing/>
        <w:jc w:val="both"/>
        <w:rPr>
          <w:rFonts w:ascii="Times New Roman" w:hAnsi="Times New Roman"/>
          <w:sz w:val="24"/>
          <w:szCs w:val="24"/>
        </w:rPr>
      </w:pPr>
      <w:r w:rsidRPr="000D5F03">
        <w:rPr>
          <w:rFonts w:ascii="Times New Roman" w:hAnsi="Times New Roman"/>
          <w:sz w:val="24"/>
          <w:szCs w:val="24"/>
        </w:rPr>
        <w:t>Билирубин общий – 18,8</w:t>
      </w:r>
      <w:r w:rsidR="00EB67E3" w:rsidRPr="000D5F03">
        <w:rPr>
          <w:rFonts w:ascii="Times New Roman" w:hAnsi="Times New Roman"/>
          <w:sz w:val="24"/>
          <w:szCs w:val="24"/>
        </w:rPr>
        <w:t xml:space="preserve"> мкмоль/л (8,5 – 20,5)</w:t>
      </w:r>
    </w:p>
    <w:p w:rsidR="00EB67E3" w:rsidRPr="000D5F03" w:rsidRDefault="00EB67E3" w:rsidP="005E4EDD">
      <w:pPr>
        <w:spacing w:line="60" w:lineRule="atLeast"/>
        <w:ind w:firstLine="567"/>
        <w:contextualSpacing/>
        <w:jc w:val="both"/>
        <w:rPr>
          <w:rFonts w:ascii="Times New Roman" w:hAnsi="Times New Roman"/>
          <w:sz w:val="24"/>
          <w:szCs w:val="24"/>
        </w:rPr>
      </w:pPr>
      <w:r w:rsidRPr="000D5F03">
        <w:rPr>
          <w:rFonts w:ascii="Times New Roman" w:hAnsi="Times New Roman"/>
          <w:sz w:val="24"/>
          <w:szCs w:val="24"/>
        </w:rPr>
        <w:t>Билирубин прямой</w:t>
      </w:r>
      <w:r w:rsidR="00DB6AB6" w:rsidRPr="000D5F03">
        <w:rPr>
          <w:rFonts w:ascii="Times New Roman" w:hAnsi="Times New Roman"/>
          <w:sz w:val="24"/>
          <w:szCs w:val="24"/>
        </w:rPr>
        <w:t xml:space="preserve"> – </w:t>
      </w:r>
      <w:r w:rsidR="006C35E5" w:rsidRPr="000D5F03">
        <w:rPr>
          <w:rFonts w:ascii="Times New Roman" w:hAnsi="Times New Roman"/>
          <w:sz w:val="24"/>
          <w:szCs w:val="24"/>
        </w:rPr>
        <w:t>4,2</w:t>
      </w:r>
      <w:r w:rsidRPr="000D5F03">
        <w:rPr>
          <w:rFonts w:ascii="Times New Roman" w:hAnsi="Times New Roman"/>
          <w:sz w:val="24"/>
          <w:szCs w:val="24"/>
        </w:rPr>
        <w:t xml:space="preserve"> мкмоль/л (2,1 – 5,1)</w:t>
      </w:r>
    </w:p>
    <w:p w:rsidR="00EB67E3" w:rsidRPr="000D5F03" w:rsidRDefault="00DB6AB6" w:rsidP="005E4EDD">
      <w:pPr>
        <w:spacing w:line="60" w:lineRule="atLeast"/>
        <w:ind w:firstLine="567"/>
        <w:contextualSpacing/>
        <w:jc w:val="both"/>
        <w:rPr>
          <w:rFonts w:ascii="Times New Roman" w:hAnsi="Times New Roman"/>
          <w:sz w:val="24"/>
          <w:szCs w:val="24"/>
        </w:rPr>
      </w:pPr>
      <w:r w:rsidRPr="000D5F03">
        <w:rPr>
          <w:rFonts w:ascii="Times New Roman" w:hAnsi="Times New Roman"/>
          <w:sz w:val="24"/>
          <w:szCs w:val="24"/>
        </w:rPr>
        <w:t>Холестерин – 4,1</w:t>
      </w:r>
      <w:r w:rsidR="00EB67E3" w:rsidRPr="000D5F03">
        <w:rPr>
          <w:rFonts w:ascii="Times New Roman" w:hAnsi="Times New Roman"/>
          <w:sz w:val="24"/>
          <w:szCs w:val="24"/>
        </w:rPr>
        <w:t xml:space="preserve"> ммоль/л (2,99 – 5,3)</w:t>
      </w:r>
    </w:p>
    <w:p w:rsidR="00C35D04" w:rsidRPr="000D5F03" w:rsidRDefault="00EB67E3" w:rsidP="005E4EDD">
      <w:pPr>
        <w:spacing w:line="60" w:lineRule="atLeast"/>
        <w:ind w:firstLine="567"/>
        <w:contextualSpacing/>
        <w:jc w:val="both"/>
        <w:rPr>
          <w:rFonts w:ascii="Times New Roman" w:hAnsi="Times New Roman"/>
          <w:bCs/>
          <w:sz w:val="24"/>
          <w:szCs w:val="24"/>
        </w:rPr>
      </w:pPr>
      <w:r w:rsidRPr="000D5F03">
        <w:rPr>
          <w:rFonts w:ascii="Times New Roman" w:hAnsi="Times New Roman"/>
          <w:b/>
          <w:sz w:val="24"/>
          <w:szCs w:val="24"/>
        </w:rPr>
        <w:t>Заключение:</w:t>
      </w:r>
      <w:r w:rsidR="006C35E5" w:rsidRPr="000D5F03">
        <w:rPr>
          <w:sz w:val="24"/>
          <w:szCs w:val="24"/>
        </w:rPr>
        <w:t xml:space="preserve"> </w:t>
      </w:r>
      <w:r w:rsidR="006C35E5" w:rsidRPr="000D5F03">
        <w:rPr>
          <w:rFonts w:ascii="Times New Roman" w:hAnsi="Times New Roman"/>
          <w:sz w:val="24"/>
          <w:szCs w:val="24"/>
        </w:rPr>
        <w:t>биохимический анализ крови</w:t>
      </w:r>
      <w:r w:rsidRPr="000D5F03">
        <w:rPr>
          <w:rFonts w:ascii="Times New Roman" w:hAnsi="Times New Roman"/>
          <w:sz w:val="24"/>
          <w:szCs w:val="24"/>
        </w:rPr>
        <w:t xml:space="preserve"> </w:t>
      </w:r>
      <w:r w:rsidR="00DB6AB6" w:rsidRPr="000D5F03">
        <w:rPr>
          <w:rFonts w:ascii="Times New Roman" w:hAnsi="Times New Roman"/>
          <w:bCs/>
          <w:sz w:val="24"/>
          <w:szCs w:val="24"/>
        </w:rPr>
        <w:t>без патологических  изменений.</w:t>
      </w:r>
    </w:p>
    <w:p w:rsidR="003028C1" w:rsidRPr="000D5F03" w:rsidRDefault="003028C1" w:rsidP="003028C1">
      <w:pPr>
        <w:shd w:val="clear" w:color="auto" w:fill="FFFFFF"/>
        <w:autoSpaceDE w:val="0"/>
        <w:autoSpaceDN w:val="0"/>
        <w:adjustRightInd w:val="0"/>
        <w:spacing w:after="0" w:line="60" w:lineRule="atLeast"/>
        <w:contextualSpacing/>
        <w:jc w:val="both"/>
        <w:rPr>
          <w:rFonts w:ascii="Times New Roman" w:hAnsi="Times New Roman"/>
          <w:b/>
          <w:i/>
          <w:sz w:val="24"/>
          <w:szCs w:val="24"/>
        </w:rPr>
      </w:pPr>
    </w:p>
    <w:p w:rsidR="003028C1" w:rsidRPr="000D5F03" w:rsidRDefault="003028C1" w:rsidP="00324EFB">
      <w:p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b/>
          <w:i/>
          <w:sz w:val="24"/>
          <w:szCs w:val="24"/>
        </w:rPr>
        <w:t xml:space="preserve">Анализ крови на  </w:t>
      </w:r>
      <w:r w:rsidRPr="000D5F03">
        <w:rPr>
          <w:rFonts w:ascii="Times New Roman" w:hAnsi="Times New Roman"/>
          <w:b/>
          <w:bCs/>
          <w:i/>
          <w:sz w:val="24"/>
          <w:szCs w:val="24"/>
          <w:lang w:val="en-US"/>
        </w:rPr>
        <w:t>RW</w:t>
      </w:r>
      <w:r w:rsidRPr="000D5F03">
        <w:rPr>
          <w:rFonts w:ascii="Times New Roman" w:hAnsi="Times New Roman"/>
          <w:b/>
          <w:bCs/>
          <w:i/>
          <w:sz w:val="24"/>
          <w:szCs w:val="24"/>
        </w:rPr>
        <w:t xml:space="preserve"> 13.02.15:</w:t>
      </w:r>
      <w:r w:rsidRPr="000D5F03">
        <w:rPr>
          <w:rFonts w:ascii="Times New Roman" w:hAnsi="Times New Roman"/>
          <w:bCs/>
          <w:sz w:val="24"/>
          <w:szCs w:val="24"/>
        </w:rPr>
        <w:t xml:space="preserve"> отрицательный.</w:t>
      </w:r>
    </w:p>
    <w:p w:rsidR="00324EFB" w:rsidRPr="000D5F03" w:rsidRDefault="00324EFB" w:rsidP="00324EFB">
      <w:pPr>
        <w:shd w:val="clear" w:color="auto" w:fill="FFFFFF"/>
        <w:autoSpaceDE w:val="0"/>
        <w:autoSpaceDN w:val="0"/>
        <w:adjustRightInd w:val="0"/>
        <w:spacing w:after="0" w:line="60" w:lineRule="atLeast"/>
        <w:contextualSpacing/>
        <w:jc w:val="both"/>
        <w:rPr>
          <w:rFonts w:ascii="Times New Roman" w:hAnsi="Times New Roman"/>
          <w:bCs/>
          <w:sz w:val="24"/>
          <w:szCs w:val="24"/>
        </w:rPr>
      </w:pPr>
    </w:p>
    <w:p w:rsidR="00C35D04" w:rsidRPr="000D5F03" w:rsidRDefault="006C35E5" w:rsidP="005E4EDD">
      <w:pPr>
        <w:pStyle w:val="a5"/>
        <w:spacing w:line="60" w:lineRule="atLeast"/>
        <w:contextualSpacing/>
        <w:jc w:val="both"/>
        <w:rPr>
          <w:rFonts w:ascii="Times New Roman" w:hAnsi="Times New Roman"/>
          <w:b/>
          <w:i/>
          <w:sz w:val="24"/>
          <w:szCs w:val="24"/>
        </w:rPr>
      </w:pPr>
      <w:r w:rsidRPr="000D5F03">
        <w:rPr>
          <w:rFonts w:ascii="Times New Roman" w:hAnsi="Times New Roman"/>
          <w:b/>
          <w:i/>
          <w:sz w:val="24"/>
          <w:szCs w:val="24"/>
        </w:rPr>
        <w:t>Общий анализ мочи 13</w:t>
      </w:r>
      <w:r w:rsidR="00C35D04" w:rsidRPr="000D5F03">
        <w:rPr>
          <w:rFonts w:ascii="Times New Roman" w:hAnsi="Times New Roman"/>
          <w:b/>
          <w:i/>
          <w:sz w:val="24"/>
          <w:szCs w:val="24"/>
        </w:rPr>
        <w:t>.02.15</w:t>
      </w:r>
    </w:p>
    <w:p w:rsidR="00C35D04" w:rsidRPr="000D5F03" w:rsidRDefault="00C35D04" w:rsidP="005E4EDD">
      <w:pPr>
        <w:pStyle w:val="2"/>
        <w:spacing w:line="60" w:lineRule="atLeast"/>
        <w:ind w:firstLine="567"/>
        <w:contextualSpacing/>
        <w:rPr>
          <w:szCs w:val="24"/>
        </w:rPr>
      </w:pPr>
      <w:r w:rsidRPr="000D5F03">
        <w:rPr>
          <w:szCs w:val="24"/>
        </w:rPr>
        <w:t>Цвет - соломенно-желтый</w:t>
      </w:r>
    </w:p>
    <w:p w:rsidR="00C35D04" w:rsidRPr="000D5F03" w:rsidRDefault="00C35D04" w:rsidP="005E4EDD">
      <w:pPr>
        <w:pStyle w:val="2"/>
        <w:spacing w:line="60" w:lineRule="atLeast"/>
        <w:ind w:firstLine="567"/>
        <w:contextualSpacing/>
        <w:rPr>
          <w:szCs w:val="24"/>
        </w:rPr>
      </w:pPr>
      <w:r w:rsidRPr="000D5F03">
        <w:rPr>
          <w:szCs w:val="24"/>
        </w:rPr>
        <w:t>Прозрачность – полная</w:t>
      </w:r>
    </w:p>
    <w:p w:rsidR="00C35D04" w:rsidRPr="000D5F03" w:rsidRDefault="00C35D04" w:rsidP="005E4EDD">
      <w:pPr>
        <w:pStyle w:val="2"/>
        <w:spacing w:line="60" w:lineRule="atLeast"/>
        <w:ind w:firstLine="567"/>
        <w:contextualSpacing/>
        <w:rPr>
          <w:szCs w:val="24"/>
        </w:rPr>
      </w:pPr>
      <w:r w:rsidRPr="000D5F03">
        <w:rPr>
          <w:szCs w:val="24"/>
        </w:rPr>
        <w:t>Реакция - кислая</w:t>
      </w:r>
    </w:p>
    <w:p w:rsidR="00C35D04" w:rsidRPr="000D5F03" w:rsidRDefault="006C35E5" w:rsidP="005E4EDD">
      <w:pPr>
        <w:pStyle w:val="2"/>
        <w:spacing w:line="60" w:lineRule="atLeast"/>
        <w:ind w:firstLine="567"/>
        <w:contextualSpacing/>
        <w:rPr>
          <w:szCs w:val="24"/>
        </w:rPr>
      </w:pPr>
      <w:r w:rsidRPr="000D5F03">
        <w:rPr>
          <w:szCs w:val="24"/>
        </w:rPr>
        <w:t>Удельный вес – 1026</w:t>
      </w:r>
    </w:p>
    <w:p w:rsidR="00C35D04" w:rsidRPr="000D5F03" w:rsidRDefault="006C35E5" w:rsidP="005E4EDD">
      <w:pPr>
        <w:pStyle w:val="2"/>
        <w:spacing w:line="60" w:lineRule="atLeast"/>
        <w:ind w:firstLine="567"/>
        <w:contextualSpacing/>
        <w:rPr>
          <w:szCs w:val="24"/>
        </w:rPr>
      </w:pPr>
      <w:r w:rsidRPr="000D5F03">
        <w:rPr>
          <w:szCs w:val="24"/>
        </w:rPr>
        <w:t>Белок – нет</w:t>
      </w:r>
    </w:p>
    <w:p w:rsidR="00C35D04" w:rsidRPr="000D5F03" w:rsidRDefault="006C35E5" w:rsidP="005E4EDD">
      <w:pPr>
        <w:pStyle w:val="2"/>
        <w:spacing w:line="60" w:lineRule="atLeast"/>
        <w:ind w:firstLine="567"/>
        <w:contextualSpacing/>
        <w:rPr>
          <w:szCs w:val="24"/>
        </w:rPr>
      </w:pPr>
      <w:r w:rsidRPr="000D5F03">
        <w:rPr>
          <w:szCs w:val="24"/>
        </w:rPr>
        <w:t>Сахар – нет</w:t>
      </w:r>
    </w:p>
    <w:p w:rsidR="00C35D04" w:rsidRPr="000D5F03" w:rsidRDefault="006C35E5" w:rsidP="005E4EDD">
      <w:pPr>
        <w:pStyle w:val="2"/>
        <w:spacing w:line="60" w:lineRule="atLeast"/>
        <w:ind w:firstLine="567"/>
        <w:contextualSpacing/>
        <w:rPr>
          <w:szCs w:val="24"/>
        </w:rPr>
      </w:pPr>
      <w:r w:rsidRPr="000D5F03">
        <w:rPr>
          <w:szCs w:val="24"/>
        </w:rPr>
        <w:t>Плоский эпителий – 1 – 2</w:t>
      </w:r>
      <w:r w:rsidR="00C35D04" w:rsidRPr="000D5F03">
        <w:rPr>
          <w:szCs w:val="24"/>
        </w:rPr>
        <w:t xml:space="preserve"> в пл.зр</w:t>
      </w:r>
    </w:p>
    <w:p w:rsidR="00C35D04" w:rsidRPr="000D5F03" w:rsidRDefault="006C35E5" w:rsidP="005E4EDD">
      <w:pPr>
        <w:pStyle w:val="2"/>
        <w:spacing w:line="60" w:lineRule="atLeast"/>
        <w:ind w:firstLine="567"/>
        <w:contextualSpacing/>
        <w:rPr>
          <w:szCs w:val="24"/>
        </w:rPr>
      </w:pPr>
      <w:r w:rsidRPr="000D5F03">
        <w:rPr>
          <w:szCs w:val="24"/>
        </w:rPr>
        <w:t>Лейкоциты – 1 – 2</w:t>
      </w:r>
      <w:r w:rsidR="00C35D04" w:rsidRPr="000D5F03">
        <w:rPr>
          <w:szCs w:val="24"/>
        </w:rPr>
        <w:t xml:space="preserve"> в пл. зр</w:t>
      </w:r>
    </w:p>
    <w:p w:rsidR="00C35D04" w:rsidRPr="000D5F03" w:rsidRDefault="006C35E5" w:rsidP="005E4EDD">
      <w:pPr>
        <w:pStyle w:val="2"/>
        <w:spacing w:line="60" w:lineRule="atLeast"/>
        <w:ind w:firstLine="567"/>
        <w:contextualSpacing/>
        <w:rPr>
          <w:szCs w:val="24"/>
        </w:rPr>
      </w:pPr>
      <w:r w:rsidRPr="000D5F03">
        <w:rPr>
          <w:szCs w:val="24"/>
        </w:rPr>
        <w:t xml:space="preserve">Соли – оксалаты </w:t>
      </w:r>
    </w:p>
    <w:p w:rsidR="00C35D04" w:rsidRPr="000D5F03" w:rsidRDefault="00C35D04" w:rsidP="005E4EDD">
      <w:pPr>
        <w:pStyle w:val="2"/>
        <w:spacing w:line="60" w:lineRule="atLeast"/>
        <w:ind w:firstLine="567"/>
        <w:contextualSpacing/>
        <w:rPr>
          <w:szCs w:val="24"/>
        </w:rPr>
      </w:pPr>
      <w:r w:rsidRPr="000D5F03">
        <w:rPr>
          <w:b/>
          <w:szCs w:val="24"/>
        </w:rPr>
        <w:t>Заключение:</w:t>
      </w:r>
      <w:r w:rsidRPr="000D5F03">
        <w:rPr>
          <w:szCs w:val="24"/>
        </w:rPr>
        <w:t xml:space="preserve"> </w:t>
      </w:r>
      <w:r w:rsidR="003028C1" w:rsidRPr="000D5F03">
        <w:rPr>
          <w:szCs w:val="24"/>
        </w:rPr>
        <w:t>общий анализ мочи</w:t>
      </w:r>
      <w:r w:rsidR="003028C1" w:rsidRPr="000D5F03">
        <w:rPr>
          <w:bCs/>
          <w:szCs w:val="24"/>
        </w:rPr>
        <w:t xml:space="preserve"> без патологических  изменений.</w:t>
      </w:r>
    </w:p>
    <w:p w:rsidR="00B17943" w:rsidRPr="000D5F03" w:rsidRDefault="00B17943" w:rsidP="005E4EDD">
      <w:pPr>
        <w:pStyle w:val="2"/>
        <w:spacing w:line="60" w:lineRule="atLeast"/>
        <w:ind w:firstLine="567"/>
        <w:contextualSpacing/>
        <w:rPr>
          <w:szCs w:val="24"/>
        </w:rPr>
      </w:pPr>
    </w:p>
    <w:p w:rsidR="00B17943" w:rsidRPr="000D5F03" w:rsidRDefault="00FB6231" w:rsidP="005E4EDD">
      <w:pPr>
        <w:shd w:val="clear" w:color="auto" w:fill="FFFFFF"/>
        <w:autoSpaceDE w:val="0"/>
        <w:autoSpaceDN w:val="0"/>
        <w:adjustRightInd w:val="0"/>
        <w:spacing w:after="0" w:line="60" w:lineRule="atLeast"/>
        <w:contextualSpacing/>
        <w:jc w:val="both"/>
        <w:rPr>
          <w:rFonts w:ascii="Times New Roman" w:hAnsi="Times New Roman"/>
          <w:b/>
          <w:bCs/>
          <w:i/>
          <w:sz w:val="24"/>
          <w:szCs w:val="24"/>
        </w:rPr>
      </w:pPr>
      <w:r w:rsidRPr="000D5F03">
        <w:rPr>
          <w:rFonts w:ascii="Times New Roman" w:hAnsi="Times New Roman"/>
          <w:b/>
          <w:bCs/>
          <w:i/>
          <w:sz w:val="24"/>
          <w:szCs w:val="24"/>
        </w:rPr>
        <w:t>Фистул</w:t>
      </w:r>
      <w:r w:rsidR="003028C1" w:rsidRPr="000D5F03">
        <w:rPr>
          <w:rFonts w:ascii="Times New Roman" w:hAnsi="Times New Roman"/>
          <w:b/>
          <w:bCs/>
          <w:i/>
          <w:sz w:val="24"/>
          <w:szCs w:val="24"/>
        </w:rPr>
        <w:t xml:space="preserve">ография  левой </w:t>
      </w:r>
      <w:r w:rsidR="003D76EB" w:rsidRPr="000D5F03">
        <w:rPr>
          <w:rFonts w:ascii="Times New Roman" w:hAnsi="Times New Roman"/>
          <w:b/>
          <w:bCs/>
          <w:i/>
          <w:sz w:val="24"/>
          <w:szCs w:val="24"/>
        </w:rPr>
        <w:t xml:space="preserve"> голени  13</w:t>
      </w:r>
      <w:r w:rsidR="00B17943" w:rsidRPr="000D5F03">
        <w:rPr>
          <w:rFonts w:ascii="Times New Roman" w:hAnsi="Times New Roman"/>
          <w:b/>
          <w:bCs/>
          <w:i/>
          <w:sz w:val="24"/>
          <w:szCs w:val="24"/>
        </w:rPr>
        <w:t xml:space="preserve">.02.15: </w:t>
      </w:r>
    </w:p>
    <w:p w:rsidR="00FB6231" w:rsidRPr="000D5F03" w:rsidRDefault="00B17943"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
          <w:bCs/>
          <w:sz w:val="24"/>
          <w:szCs w:val="24"/>
        </w:rPr>
        <w:t>Заключение:</w:t>
      </w:r>
      <w:r w:rsidRPr="000D5F03">
        <w:rPr>
          <w:rFonts w:ascii="Times New Roman" w:hAnsi="Times New Roman"/>
          <w:bCs/>
          <w:sz w:val="24"/>
          <w:szCs w:val="24"/>
        </w:rPr>
        <w:t xml:space="preserve"> </w:t>
      </w:r>
      <w:r w:rsidR="00FB6231" w:rsidRPr="000D5F03">
        <w:rPr>
          <w:rFonts w:ascii="Times New Roman" w:hAnsi="Times New Roman"/>
          <w:bCs/>
          <w:sz w:val="24"/>
          <w:szCs w:val="24"/>
        </w:rPr>
        <w:t>О</w:t>
      </w:r>
      <w:r w:rsidRPr="000D5F03">
        <w:rPr>
          <w:rFonts w:ascii="Times New Roman" w:hAnsi="Times New Roman"/>
          <w:bCs/>
          <w:sz w:val="24"/>
          <w:szCs w:val="24"/>
        </w:rPr>
        <w:t>пределяется</w:t>
      </w:r>
      <w:r w:rsidR="00822687" w:rsidRPr="000D5F03">
        <w:rPr>
          <w:rFonts w:ascii="Times New Roman" w:hAnsi="Times New Roman"/>
          <w:bCs/>
          <w:sz w:val="24"/>
          <w:szCs w:val="24"/>
        </w:rPr>
        <w:t xml:space="preserve"> свищевой ход с</w:t>
      </w:r>
      <w:r w:rsidR="003D76EB" w:rsidRPr="000D5F03">
        <w:rPr>
          <w:rFonts w:ascii="Times New Roman" w:hAnsi="Times New Roman"/>
          <w:bCs/>
          <w:sz w:val="24"/>
          <w:szCs w:val="24"/>
        </w:rPr>
        <w:t xml:space="preserve"> депо контраста в средней трети диафиза большеберцовой кости.</w:t>
      </w:r>
    </w:p>
    <w:p w:rsidR="00FC57F3" w:rsidRPr="000D5F03" w:rsidRDefault="00FC57F3" w:rsidP="005E4EDD">
      <w:pPr>
        <w:shd w:val="clear" w:color="auto" w:fill="FFFFFF"/>
        <w:autoSpaceDE w:val="0"/>
        <w:autoSpaceDN w:val="0"/>
        <w:adjustRightInd w:val="0"/>
        <w:spacing w:after="0" w:line="60" w:lineRule="atLeast"/>
        <w:contextualSpacing/>
        <w:jc w:val="both"/>
        <w:rPr>
          <w:rFonts w:ascii="Times New Roman" w:hAnsi="Times New Roman"/>
          <w:bCs/>
          <w:sz w:val="24"/>
          <w:szCs w:val="24"/>
        </w:rPr>
      </w:pPr>
    </w:p>
    <w:p w:rsidR="00067AA5" w:rsidRPr="000D5F03" w:rsidRDefault="002E6BAB" w:rsidP="005E4EDD">
      <w:pPr>
        <w:shd w:val="clear" w:color="auto" w:fill="FFFFFF"/>
        <w:autoSpaceDE w:val="0"/>
        <w:autoSpaceDN w:val="0"/>
        <w:adjustRightInd w:val="0"/>
        <w:spacing w:after="0" w:line="60" w:lineRule="atLeast"/>
        <w:contextualSpacing/>
        <w:jc w:val="both"/>
        <w:rPr>
          <w:rFonts w:ascii="Times New Roman" w:hAnsi="Times New Roman"/>
          <w:b/>
          <w:bCs/>
          <w:i/>
          <w:sz w:val="24"/>
          <w:szCs w:val="24"/>
        </w:rPr>
      </w:pPr>
      <w:r w:rsidRPr="000D5F03">
        <w:rPr>
          <w:rFonts w:ascii="Times New Roman" w:hAnsi="Times New Roman"/>
          <w:b/>
          <w:bCs/>
          <w:i/>
          <w:sz w:val="24"/>
          <w:szCs w:val="24"/>
        </w:rPr>
        <w:t>Микробиологическое  исследование биологического  матери</w:t>
      </w:r>
      <w:r w:rsidR="003028C1" w:rsidRPr="000D5F03">
        <w:rPr>
          <w:rFonts w:ascii="Times New Roman" w:hAnsi="Times New Roman"/>
          <w:b/>
          <w:bCs/>
          <w:i/>
          <w:sz w:val="24"/>
          <w:szCs w:val="24"/>
        </w:rPr>
        <w:t>ала (раневого отделяемого) от 12</w:t>
      </w:r>
      <w:r w:rsidR="00DB6AB6" w:rsidRPr="000D5F03">
        <w:rPr>
          <w:rFonts w:ascii="Times New Roman" w:hAnsi="Times New Roman"/>
          <w:b/>
          <w:bCs/>
          <w:i/>
          <w:sz w:val="24"/>
          <w:szCs w:val="24"/>
        </w:rPr>
        <w:t>.02.15</w:t>
      </w:r>
      <w:r w:rsidRPr="000D5F03">
        <w:rPr>
          <w:rFonts w:ascii="Times New Roman" w:hAnsi="Times New Roman"/>
          <w:b/>
          <w:bCs/>
          <w:i/>
          <w:sz w:val="24"/>
          <w:szCs w:val="24"/>
        </w:rPr>
        <w:t>г</w:t>
      </w:r>
      <w:r w:rsidR="003028C1" w:rsidRPr="000D5F03">
        <w:rPr>
          <w:rFonts w:ascii="Times New Roman" w:hAnsi="Times New Roman"/>
          <w:b/>
          <w:bCs/>
          <w:i/>
          <w:sz w:val="24"/>
          <w:szCs w:val="24"/>
        </w:rPr>
        <w:t xml:space="preserve"> </w:t>
      </w:r>
      <w:r w:rsidR="003028C1" w:rsidRPr="000D5F03">
        <w:rPr>
          <w:rFonts w:ascii="Times New Roman" w:hAnsi="Times New Roman"/>
          <w:bCs/>
          <w:i/>
          <w:sz w:val="24"/>
          <w:szCs w:val="24"/>
        </w:rPr>
        <w:t>(дата выдачи 16.02.15)</w:t>
      </w:r>
      <w:r w:rsidRPr="000D5F03">
        <w:rPr>
          <w:rFonts w:ascii="Times New Roman" w:hAnsi="Times New Roman"/>
          <w:b/>
          <w:bCs/>
          <w:i/>
          <w:sz w:val="24"/>
          <w:szCs w:val="24"/>
        </w:rPr>
        <w:t xml:space="preserve">.: </w:t>
      </w:r>
    </w:p>
    <w:p w:rsidR="00067AA5" w:rsidRPr="000D5F03" w:rsidRDefault="00067AA5"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
          <w:bCs/>
          <w:sz w:val="24"/>
          <w:szCs w:val="24"/>
        </w:rPr>
        <w:lastRenderedPageBreak/>
        <w:t>Заключение:</w:t>
      </w:r>
      <w:r w:rsidRPr="000D5F03">
        <w:rPr>
          <w:rFonts w:ascii="Times New Roman" w:hAnsi="Times New Roman"/>
          <w:bCs/>
          <w:sz w:val="24"/>
          <w:szCs w:val="24"/>
        </w:rPr>
        <w:t xml:space="preserve"> </w:t>
      </w:r>
      <w:r w:rsidR="006A11C6" w:rsidRPr="000D5F03">
        <w:rPr>
          <w:rFonts w:ascii="Times New Roman" w:hAnsi="Times New Roman"/>
          <w:bCs/>
          <w:sz w:val="24"/>
          <w:szCs w:val="24"/>
        </w:rPr>
        <w:t xml:space="preserve">выделены микроорганизмы – </w:t>
      </w:r>
      <w:r w:rsidR="006A11C6" w:rsidRPr="000D5F03">
        <w:rPr>
          <w:rFonts w:ascii="Times New Roman" w:hAnsi="Times New Roman"/>
          <w:bCs/>
          <w:sz w:val="24"/>
          <w:szCs w:val="24"/>
          <w:lang w:val="en-US"/>
        </w:rPr>
        <w:t>Staphylococcus</w:t>
      </w:r>
      <w:r w:rsidR="006A11C6" w:rsidRPr="000D5F03">
        <w:rPr>
          <w:rFonts w:ascii="Times New Roman" w:hAnsi="Times New Roman"/>
          <w:bCs/>
          <w:sz w:val="24"/>
          <w:szCs w:val="24"/>
        </w:rPr>
        <w:t xml:space="preserve"> </w:t>
      </w:r>
      <w:r w:rsidR="006A11C6" w:rsidRPr="000D5F03">
        <w:rPr>
          <w:rFonts w:ascii="Times New Roman" w:hAnsi="Times New Roman"/>
          <w:bCs/>
          <w:sz w:val="24"/>
          <w:szCs w:val="24"/>
          <w:lang w:val="en-US"/>
        </w:rPr>
        <w:t>aureus</w:t>
      </w:r>
      <w:r w:rsidR="006A11C6" w:rsidRPr="000D5F03">
        <w:rPr>
          <w:rFonts w:ascii="Times New Roman" w:hAnsi="Times New Roman"/>
          <w:bCs/>
          <w:sz w:val="24"/>
          <w:szCs w:val="24"/>
        </w:rPr>
        <w:t>.  Чувствителен к  амикацину, ванкомицину</w:t>
      </w:r>
      <w:r w:rsidR="00DB6AB6" w:rsidRPr="000D5F03">
        <w:rPr>
          <w:rFonts w:ascii="Times New Roman" w:hAnsi="Times New Roman"/>
          <w:bCs/>
          <w:sz w:val="24"/>
          <w:szCs w:val="24"/>
        </w:rPr>
        <w:t>, клиндамицину, оксациллину, офлоксацину, цефотаксиму,</w:t>
      </w:r>
      <w:r w:rsidR="006A11C6" w:rsidRPr="000D5F03">
        <w:rPr>
          <w:rFonts w:ascii="Times New Roman" w:hAnsi="Times New Roman"/>
          <w:bCs/>
          <w:sz w:val="24"/>
          <w:szCs w:val="24"/>
        </w:rPr>
        <w:t xml:space="preserve"> ципрофлоксацину. </w:t>
      </w:r>
    </w:p>
    <w:p w:rsidR="0033015B" w:rsidRPr="000D5F03" w:rsidRDefault="0033015B"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p>
    <w:p w:rsidR="003028C1" w:rsidRPr="000D5F03" w:rsidRDefault="003028C1" w:rsidP="003028C1">
      <w:p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b/>
          <w:bCs/>
          <w:i/>
          <w:sz w:val="24"/>
          <w:szCs w:val="24"/>
        </w:rPr>
        <w:t>Определение группы  крови 17.02.15:</w:t>
      </w:r>
      <w:r w:rsidRPr="000D5F03">
        <w:rPr>
          <w:rFonts w:ascii="Times New Roman" w:hAnsi="Times New Roman"/>
          <w:bCs/>
          <w:sz w:val="24"/>
          <w:szCs w:val="24"/>
        </w:rPr>
        <w:t xml:space="preserve"> АВ(4)  группа  крови, </w:t>
      </w:r>
      <w:r w:rsidRPr="000D5F03">
        <w:rPr>
          <w:rFonts w:ascii="Times New Roman" w:hAnsi="Times New Roman"/>
          <w:bCs/>
          <w:sz w:val="24"/>
          <w:szCs w:val="24"/>
          <w:lang w:val="en-US"/>
        </w:rPr>
        <w:t>Rh</w:t>
      </w:r>
      <w:r w:rsidRPr="000D5F03">
        <w:rPr>
          <w:rFonts w:ascii="Times New Roman" w:hAnsi="Times New Roman"/>
          <w:bCs/>
          <w:sz w:val="24"/>
          <w:szCs w:val="24"/>
        </w:rPr>
        <w:t xml:space="preserve"> (-).</w:t>
      </w:r>
    </w:p>
    <w:p w:rsidR="0033015B" w:rsidRPr="000D5F03" w:rsidRDefault="0033015B" w:rsidP="005E4EDD">
      <w:pPr>
        <w:shd w:val="clear" w:color="auto" w:fill="FFFFFF"/>
        <w:autoSpaceDE w:val="0"/>
        <w:autoSpaceDN w:val="0"/>
        <w:adjustRightInd w:val="0"/>
        <w:spacing w:after="0" w:line="60" w:lineRule="atLeast"/>
        <w:contextualSpacing/>
        <w:jc w:val="both"/>
        <w:rPr>
          <w:rFonts w:ascii="Times New Roman" w:hAnsi="Times New Roman"/>
          <w:bCs/>
          <w:sz w:val="24"/>
          <w:szCs w:val="24"/>
        </w:rPr>
      </w:pPr>
    </w:p>
    <w:p w:rsidR="00DB6AB6" w:rsidRPr="000D5F03" w:rsidRDefault="00DB6AB6" w:rsidP="005E4EDD">
      <w:pPr>
        <w:shd w:val="clear" w:color="auto" w:fill="FFFFFF"/>
        <w:autoSpaceDE w:val="0"/>
        <w:autoSpaceDN w:val="0"/>
        <w:adjustRightInd w:val="0"/>
        <w:spacing w:after="0" w:line="60" w:lineRule="atLeast"/>
        <w:contextualSpacing/>
        <w:jc w:val="both"/>
        <w:rPr>
          <w:rFonts w:ascii="Times New Roman" w:hAnsi="Times New Roman"/>
          <w:b/>
          <w:bCs/>
          <w:i/>
          <w:sz w:val="24"/>
          <w:szCs w:val="24"/>
        </w:rPr>
      </w:pPr>
      <w:r w:rsidRPr="000D5F03">
        <w:rPr>
          <w:rFonts w:ascii="Times New Roman" w:hAnsi="Times New Roman"/>
          <w:b/>
          <w:bCs/>
          <w:i/>
          <w:sz w:val="24"/>
          <w:szCs w:val="24"/>
        </w:rPr>
        <w:t>Имунограмма17.02.15</w:t>
      </w:r>
    </w:p>
    <w:p w:rsidR="00425644" w:rsidRPr="000D5F03" w:rsidRDefault="00425644" w:rsidP="00425644">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xml:space="preserve">Т- лимфоциты активные – 25%  (24 – 30) </w:t>
      </w:r>
    </w:p>
    <w:p w:rsidR="00425644" w:rsidRPr="000D5F03" w:rsidRDefault="00425644" w:rsidP="00425644">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Т- лимфоциты общие – 45%  (58 – 67)</w:t>
      </w:r>
    </w:p>
    <w:p w:rsidR="00425644" w:rsidRPr="000D5F03" w:rsidRDefault="00425644" w:rsidP="00425644">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Т-хелперы – 20% (35 – 48)</w:t>
      </w:r>
    </w:p>
    <w:p w:rsidR="00425644" w:rsidRPr="000D5F03" w:rsidRDefault="00425644" w:rsidP="00425644">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Т-супрессоры – 25% (18 – 25)</w:t>
      </w:r>
    </w:p>
    <w:p w:rsidR="00425644" w:rsidRPr="000D5F03" w:rsidRDefault="00425644" w:rsidP="00425644">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Иммунорегуляторный индекс – 0,8 (</w:t>
      </w:r>
      <w:r w:rsidR="003143F0" w:rsidRPr="000D5F03">
        <w:rPr>
          <w:rFonts w:ascii="Times New Roman" w:hAnsi="Times New Roman"/>
          <w:bCs/>
          <w:sz w:val="24"/>
          <w:szCs w:val="24"/>
        </w:rPr>
        <w:t xml:space="preserve">1,4 – </w:t>
      </w:r>
      <w:r w:rsidRPr="000D5F03">
        <w:rPr>
          <w:rFonts w:ascii="Times New Roman" w:hAnsi="Times New Roman"/>
          <w:bCs/>
          <w:sz w:val="24"/>
          <w:szCs w:val="24"/>
        </w:rPr>
        <w:t>2,0)</w:t>
      </w:r>
    </w:p>
    <w:p w:rsidR="00DB6AB6" w:rsidRPr="000D5F03" w:rsidRDefault="00294C8A"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Цирку</w:t>
      </w:r>
      <w:r w:rsidR="003143F0" w:rsidRPr="000D5F03">
        <w:rPr>
          <w:rFonts w:ascii="Times New Roman" w:hAnsi="Times New Roman"/>
          <w:bCs/>
          <w:sz w:val="24"/>
          <w:szCs w:val="24"/>
        </w:rPr>
        <w:t>лирующие иммунные комплексы – 72</w:t>
      </w:r>
      <w:r w:rsidRPr="000D5F03">
        <w:rPr>
          <w:rFonts w:ascii="Times New Roman" w:hAnsi="Times New Roman"/>
          <w:bCs/>
          <w:sz w:val="24"/>
          <w:szCs w:val="24"/>
        </w:rPr>
        <w:t xml:space="preserve"> (до 56)</w:t>
      </w:r>
    </w:p>
    <w:p w:rsidR="00294C8A" w:rsidRPr="000D5F03" w:rsidRDefault="00294C8A"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Н</w:t>
      </w:r>
      <w:r w:rsidR="003143F0" w:rsidRPr="000D5F03">
        <w:rPr>
          <w:rFonts w:ascii="Times New Roman" w:hAnsi="Times New Roman"/>
          <w:bCs/>
          <w:sz w:val="24"/>
          <w:szCs w:val="24"/>
        </w:rPr>
        <w:t>СТ-тест – спонтанный – 42</w:t>
      </w:r>
      <w:r w:rsidRPr="000D5F03">
        <w:rPr>
          <w:rFonts w:ascii="Times New Roman" w:hAnsi="Times New Roman"/>
          <w:bCs/>
          <w:sz w:val="24"/>
          <w:szCs w:val="24"/>
        </w:rPr>
        <w:t xml:space="preserve"> (2 – 12 %)</w:t>
      </w:r>
    </w:p>
    <w:p w:rsidR="00294C8A" w:rsidRPr="000D5F03" w:rsidRDefault="00294C8A" w:rsidP="005E4EDD">
      <w:pPr>
        <w:shd w:val="clear" w:color="auto" w:fill="FFFFFF"/>
        <w:autoSpaceDE w:val="0"/>
        <w:autoSpaceDN w:val="0"/>
        <w:adjustRightInd w:val="0"/>
        <w:spacing w:after="0" w:line="60" w:lineRule="atLeast"/>
        <w:ind w:firstLine="1843"/>
        <w:contextualSpacing/>
        <w:jc w:val="both"/>
        <w:rPr>
          <w:rFonts w:ascii="Times New Roman" w:hAnsi="Times New Roman"/>
          <w:bCs/>
          <w:sz w:val="24"/>
          <w:szCs w:val="24"/>
        </w:rPr>
      </w:pPr>
      <w:r w:rsidRPr="000D5F03">
        <w:rPr>
          <w:rFonts w:ascii="Times New Roman" w:hAnsi="Times New Roman"/>
          <w:bCs/>
          <w:sz w:val="24"/>
          <w:szCs w:val="24"/>
        </w:rPr>
        <w:t>– с</w:t>
      </w:r>
      <w:r w:rsidR="003143F0" w:rsidRPr="000D5F03">
        <w:rPr>
          <w:rFonts w:ascii="Times New Roman" w:hAnsi="Times New Roman"/>
          <w:bCs/>
          <w:sz w:val="24"/>
          <w:szCs w:val="24"/>
        </w:rPr>
        <w:t>тимулированный (стафилкокк) – 61</w:t>
      </w:r>
      <w:r w:rsidRPr="000D5F03">
        <w:rPr>
          <w:rFonts w:ascii="Times New Roman" w:hAnsi="Times New Roman"/>
          <w:bCs/>
          <w:sz w:val="24"/>
          <w:szCs w:val="24"/>
        </w:rPr>
        <w:t xml:space="preserve"> (50 – 70 %)</w:t>
      </w:r>
    </w:p>
    <w:p w:rsidR="00DB6AB6" w:rsidRPr="000D5F03" w:rsidRDefault="00294C8A"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Фагоцитар</w:t>
      </w:r>
      <w:r w:rsidR="003143F0" w:rsidRPr="000D5F03">
        <w:rPr>
          <w:rFonts w:ascii="Times New Roman" w:hAnsi="Times New Roman"/>
          <w:bCs/>
          <w:sz w:val="24"/>
          <w:szCs w:val="24"/>
        </w:rPr>
        <w:t>ный индекс (ФИ) (стафилкокк) – 7</w:t>
      </w:r>
      <w:r w:rsidRPr="000D5F03">
        <w:rPr>
          <w:rFonts w:ascii="Times New Roman" w:hAnsi="Times New Roman"/>
          <w:bCs/>
          <w:sz w:val="24"/>
          <w:szCs w:val="24"/>
        </w:rPr>
        <w:t>3 (60 – 80 %)</w:t>
      </w:r>
    </w:p>
    <w:p w:rsidR="00294C8A" w:rsidRPr="000D5F03" w:rsidRDefault="003143F0"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Фагоцитарное число (ФЧ) – 8,3</w:t>
      </w:r>
      <w:r w:rsidR="00294C8A" w:rsidRPr="000D5F03">
        <w:rPr>
          <w:rFonts w:ascii="Times New Roman" w:hAnsi="Times New Roman"/>
          <w:bCs/>
          <w:sz w:val="24"/>
          <w:szCs w:val="24"/>
        </w:rPr>
        <w:t xml:space="preserve"> (8 – 12)</w:t>
      </w:r>
    </w:p>
    <w:p w:rsidR="004F3D10" w:rsidRPr="000D5F03" w:rsidRDefault="003143F0" w:rsidP="00822687">
      <w:p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b/>
          <w:bCs/>
          <w:sz w:val="24"/>
          <w:szCs w:val="24"/>
        </w:rPr>
        <w:t xml:space="preserve">Заключение: </w:t>
      </w:r>
      <w:r w:rsidRPr="000D5F03">
        <w:rPr>
          <w:rFonts w:ascii="Times New Roman" w:hAnsi="Times New Roman"/>
          <w:bCs/>
          <w:sz w:val="24"/>
          <w:szCs w:val="24"/>
        </w:rPr>
        <w:t>лабораторные признаки иммунодефицита с отрицательной иммунорегуляцией Т-клеточного звена. Выраженная стимуляция бактерицидной активности нейтрофилов.</w:t>
      </w:r>
    </w:p>
    <w:p w:rsidR="002342A6" w:rsidRPr="000D5F03" w:rsidRDefault="002342A6" w:rsidP="00822687">
      <w:pPr>
        <w:shd w:val="clear" w:color="auto" w:fill="FFFFFF"/>
        <w:autoSpaceDE w:val="0"/>
        <w:autoSpaceDN w:val="0"/>
        <w:adjustRightInd w:val="0"/>
        <w:spacing w:after="0" w:line="60" w:lineRule="atLeast"/>
        <w:contextualSpacing/>
        <w:jc w:val="both"/>
        <w:rPr>
          <w:rFonts w:ascii="Times New Roman" w:hAnsi="Times New Roman"/>
          <w:bCs/>
          <w:sz w:val="24"/>
          <w:szCs w:val="24"/>
        </w:rPr>
      </w:pPr>
    </w:p>
    <w:p w:rsidR="002342A6" w:rsidRPr="000D5F03" w:rsidRDefault="002342A6" w:rsidP="002342A6">
      <w:pPr>
        <w:pStyle w:val="2"/>
        <w:spacing w:line="60" w:lineRule="atLeast"/>
        <w:contextualSpacing/>
        <w:rPr>
          <w:szCs w:val="24"/>
        </w:rPr>
      </w:pPr>
      <w:r w:rsidRPr="000D5F03">
        <w:rPr>
          <w:b/>
          <w:i/>
          <w:szCs w:val="24"/>
        </w:rPr>
        <w:t xml:space="preserve">Сцинтиграфия костей скелета + </w:t>
      </w:r>
      <w:r w:rsidRPr="000D5F03">
        <w:rPr>
          <w:b/>
          <w:i/>
          <w:szCs w:val="24"/>
          <w:lang w:val="en-US"/>
        </w:rPr>
        <w:t>SPECT</w:t>
      </w:r>
      <w:r w:rsidRPr="000D5F03">
        <w:rPr>
          <w:b/>
          <w:i/>
          <w:szCs w:val="24"/>
        </w:rPr>
        <w:t xml:space="preserve"> с РФП 19.02.15: </w:t>
      </w:r>
      <w:r w:rsidRPr="000D5F03">
        <w:rPr>
          <w:szCs w:val="24"/>
        </w:rPr>
        <w:t>При профильном исследовании костей в передней и задней проекциях и томогафии н/к имеется деформация и утолщение в области средней трети левой б/берцовой кости с очаговым  повышением накопления РФП с интенсивностью захвата до 1600 %. Указанн</w:t>
      </w:r>
      <w:r w:rsidR="00677200" w:rsidRPr="000D5F03">
        <w:rPr>
          <w:szCs w:val="24"/>
        </w:rPr>
        <w:t>ые изменения могут носить воспалительный характер.</w:t>
      </w:r>
    </w:p>
    <w:p w:rsidR="003935A4" w:rsidRPr="000D5F03" w:rsidRDefault="002342A6" w:rsidP="00677200">
      <w:pPr>
        <w:pStyle w:val="2"/>
        <w:spacing w:line="60" w:lineRule="atLeast"/>
        <w:ind w:firstLine="567"/>
        <w:contextualSpacing/>
        <w:rPr>
          <w:szCs w:val="24"/>
        </w:rPr>
      </w:pPr>
      <w:r w:rsidRPr="000D5F03">
        <w:rPr>
          <w:b/>
          <w:szCs w:val="24"/>
        </w:rPr>
        <w:t xml:space="preserve">Заключение: </w:t>
      </w:r>
      <w:r w:rsidR="00677200" w:rsidRPr="000D5F03">
        <w:rPr>
          <w:szCs w:val="24"/>
        </w:rPr>
        <w:t>признаки остеомиелита левой б/берцовой кости.</w:t>
      </w:r>
    </w:p>
    <w:p w:rsidR="00624AD1" w:rsidRPr="000D5F03" w:rsidRDefault="00624AD1" w:rsidP="00624AD1">
      <w:pPr>
        <w:shd w:val="clear" w:color="auto" w:fill="FFFFFF"/>
        <w:autoSpaceDE w:val="0"/>
        <w:autoSpaceDN w:val="0"/>
        <w:adjustRightInd w:val="0"/>
        <w:spacing w:after="0" w:line="60" w:lineRule="atLeast"/>
        <w:contextualSpacing/>
        <w:jc w:val="both"/>
        <w:rPr>
          <w:rFonts w:ascii="Times New Roman" w:hAnsi="Times New Roman"/>
          <w:b/>
          <w:bCs/>
          <w:i/>
          <w:sz w:val="24"/>
          <w:szCs w:val="24"/>
        </w:rPr>
      </w:pPr>
    </w:p>
    <w:p w:rsidR="00624AD1" w:rsidRPr="000D5F03" w:rsidRDefault="00624AD1" w:rsidP="00624AD1">
      <w:pPr>
        <w:shd w:val="clear" w:color="auto" w:fill="FFFFFF"/>
        <w:autoSpaceDE w:val="0"/>
        <w:autoSpaceDN w:val="0"/>
        <w:adjustRightInd w:val="0"/>
        <w:spacing w:after="0" w:line="60" w:lineRule="atLeast"/>
        <w:contextualSpacing/>
        <w:jc w:val="both"/>
        <w:rPr>
          <w:rFonts w:ascii="Times New Roman" w:hAnsi="Times New Roman"/>
          <w:b/>
          <w:bCs/>
          <w:i/>
          <w:sz w:val="24"/>
          <w:szCs w:val="24"/>
        </w:rPr>
      </w:pPr>
      <w:r w:rsidRPr="000D5F03">
        <w:rPr>
          <w:rFonts w:ascii="Times New Roman" w:hAnsi="Times New Roman"/>
          <w:b/>
          <w:bCs/>
          <w:i/>
          <w:sz w:val="24"/>
          <w:szCs w:val="24"/>
        </w:rPr>
        <w:t xml:space="preserve">Электрокардиограмма от 04.03.15: </w:t>
      </w:r>
    </w:p>
    <w:p w:rsidR="00624AD1" w:rsidRPr="000D5F03" w:rsidRDefault="00624AD1" w:rsidP="00624AD1">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xml:space="preserve">Ритм синусовый, частота сердечных сокращений – 75 в минуту. Вертикальное  положение электрической оси сердца. </w:t>
      </w:r>
    </w:p>
    <w:p w:rsidR="00677200" w:rsidRPr="000D5F03" w:rsidRDefault="00677200" w:rsidP="00677200">
      <w:pPr>
        <w:pStyle w:val="2"/>
        <w:spacing w:line="60" w:lineRule="atLeast"/>
        <w:ind w:firstLine="567"/>
        <w:contextualSpacing/>
        <w:rPr>
          <w:szCs w:val="24"/>
        </w:rPr>
      </w:pPr>
    </w:p>
    <w:p w:rsidR="003935A4" w:rsidRPr="000D5F03" w:rsidRDefault="003935A4" w:rsidP="003935A4">
      <w:pPr>
        <w:shd w:val="clear" w:color="auto" w:fill="FFFFFF"/>
        <w:autoSpaceDE w:val="0"/>
        <w:autoSpaceDN w:val="0"/>
        <w:adjustRightInd w:val="0"/>
        <w:spacing w:after="0" w:line="60" w:lineRule="atLeast"/>
        <w:contextualSpacing/>
        <w:jc w:val="both"/>
        <w:rPr>
          <w:rFonts w:ascii="Times New Roman" w:hAnsi="Times New Roman"/>
          <w:b/>
          <w:bCs/>
          <w:i/>
          <w:sz w:val="24"/>
          <w:szCs w:val="24"/>
        </w:rPr>
      </w:pPr>
      <w:r w:rsidRPr="000D5F03">
        <w:rPr>
          <w:rFonts w:ascii="Times New Roman" w:hAnsi="Times New Roman"/>
          <w:b/>
          <w:bCs/>
          <w:i/>
          <w:sz w:val="24"/>
          <w:szCs w:val="24"/>
        </w:rPr>
        <w:t>Имунограмма  5.03.15</w:t>
      </w:r>
    </w:p>
    <w:p w:rsidR="003935A4" w:rsidRPr="000D5F03" w:rsidRDefault="003935A4" w:rsidP="003935A4">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xml:space="preserve">Т- лимфоциты активные – 20%  (24 – 30) </w:t>
      </w:r>
    </w:p>
    <w:p w:rsidR="003935A4" w:rsidRPr="000D5F03" w:rsidRDefault="003935A4" w:rsidP="003935A4">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Т- лимфоциты общие – 46%  (58 – 67)</w:t>
      </w:r>
    </w:p>
    <w:p w:rsidR="003935A4" w:rsidRPr="000D5F03" w:rsidRDefault="003935A4" w:rsidP="003935A4">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Т-хелперы – 24% (35 – 48)</w:t>
      </w:r>
    </w:p>
    <w:p w:rsidR="003935A4" w:rsidRPr="000D5F03" w:rsidRDefault="003935A4" w:rsidP="003935A4">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Т-супрессоры – 22% (18 – 25)</w:t>
      </w:r>
    </w:p>
    <w:p w:rsidR="003935A4" w:rsidRPr="000D5F03" w:rsidRDefault="003935A4" w:rsidP="003935A4">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Иммунорегуляторный индекс – 1,1  (1,4 – 2,0)</w:t>
      </w:r>
    </w:p>
    <w:p w:rsidR="003935A4" w:rsidRPr="000D5F03" w:rsidRDefault="003935A4" w:rsidP="003935A4">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Циркулирующие иммунные комплексы – 95 (до 56)</w:t>
      </w:r>
    </w:p>
    <w:p w:rsidR="003935A4" w:rsidRPr="000D5F03" w:rsidRDefault="003935A4" w:rsidP="003935A4">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НСТ-тест – спонтанный – 30 (2 – 12 %)</w:t>
      </w:r>
    </w:p>
    <w:p w:rsidR="003935A4" w:rsidRPr="000D5F03" w:rsidRDefault="003935A4" w:rsidP="003935A4">
      <w:pPr>
        <w:shd w:val="clear" w:color="auto" w:fill="FFFFFF"/>
        <w:autoSpaceDE w:val="0"/>
        <w:autoSpaceDN w:val="0"/>
        <w:adjustRightInd w:val="0"/>
        <w:spacing w:after="0" w:line="60" w:lineRule="atLeast"/>
        <w:ind w:firstLine="1843"/>
        <w:contextualSpacing/>
        <w:jc w:val="both"/>
        <w:rPr>
          <w:rFonts w:ascii="Times New Roman" w:hAnsi="Times New Roman"/>
          <w:bCs/>
          <w:sz w:val="24"/>
          <w:szCs w:val="24"/>
        </w:rPr>
      </w:pPr>
      <w:r w:rsidRPr="000D5F03">
        <w:rPr>
          <w:rFonts w:ascii="Times New Roman" w:hAnsi="Times New Roman"/>
          <w:bCs/>
          <w:sz w:val="24"/>
          <w:szCs w:val="24"/>
        </w:rPr>
        <w:t>– стимулированный (стафилкокк) – 56 (50 – 70 %)</w:t>
      </w:r>
    </w:p>
    <w:p w:rsidR="003935A4" w:rsidRPr="000D5F03" w:rsidRDefault="003935A4" w:rsidP="003935A4">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Фагоцитарный индекс (ФИ) (стафилкокк) – 52 (60 – 80 %)</w:t>
      </w:r>
    </w:p>
    <w:p w:rsidR="003935A4" w:rsidRPr="000D5F03" w:rsidRDefault="003935A4" w:rsidP="003935A4">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Фагоцитарное число (ФЧ) – 6,2  (8 – 12)</w:t>
      </w:r>
    </w:p>
    <w:p w:rsidR="003935A4" w:rsidRPr="000D5F03" w:rsidRDefault="003935A4" w:rsidP="003935A4">
      <w:p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b/>
          <w:bCs/>
          <w:sz w:val="24"/>
          <w:szCs w:val="24"/>
        </w:rPr>
        <w:t xml:space="preserve">Заключение: </w:t>
      </w:r>
      <w:r w:rsidRPr="000D5F03">
        <w:rPr>
          <w:rFonts w:ascii="Times New Roman" w:hAnsi="Times New Roman"/>
          <w:bCs/>
          <w:sz w:val="24"/>
          <w:szCs w:val="24"/>
        </w:rPr>
        <w:t>явления сниженного функционального резерва нейтрофилов и поглотительной активности фагоцитоза.</w:t>
      </w:r>
    </w:p>
    <w:p w:rsidR="00FC57F3" w:rsidRPr="000D5F03" w:rsidRDefault="00FC57F3" w:rsidP="005E4EDD">
      <w:pPr>
        <w:shd w:val="clear" w:color="auto" w:fill="FFFFFF"/>
        <w:autoSpaceDE w:val="0"/>
        <w:autoSpaceDN w:val="0"/>
        <w:adjustRightInd w:val="0"/>
        <w:spacing w:after="0" w:line="60" w:lineRule="atLeast"/>
        <w:contextualSpacing/>
        <w:jc w:val="both"/>
        <w:rPr>
          <w:rFonts w:ascii="Times New Roman" w:hAnsi="Times New Roman"/>
          <w:bCs/>
          <w:sz w:val="24"/>
          <w:szCs w:val="24"/>
        </w:rPr>
      </w:pPr>
    </w:p>
    <w:p w:rsidR="004F3D10" w:rsidRPr="000D5F03" w:rsidRDefault="00822687" w:rsidP="005E4EDD">
      <w:p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b/>
          <w:bCs/>
          <w:i/>
          <w:sz w:val="24"/>
          <w:szCs w:val="24"/>
        </w:rPr>
        <w:t>Рентгенография левой</w:t>
      </w:r>
      <w:r w:rsidR="004F3D10" w:rsidRPr="000D5F03">
        <w:rPr>
          <w:rFonts w:ascii="Times New Roman" w:hAnsi="Times New Roman"/>
          <w:b/>
          <w:bCs/>
          <w:i/>
          <w:sz w:val="24"/>
          <w:szCs w:val="24"/>
        </w:rPr>
        <w:t xml:space="preserve"> голен</w:t>
      </w:r>
      <w:r w:rsidR="00D80383" w:rsidRPr="000D5F03">
        <w:rPr>
          <w:rFonts w:ascii="Times New Roman" w:hAnsi="Times New Roman"/>
          <w:b/>
          <w:bCs/>
          <w:i/>
          <w:sz w:val="24"/>
          <w:szCs w:val="24"/>
        </w:rPr>
        <w:t>и</w:t>
      </w:r>
      <w:r w:rsidRPr="000D5F03">
        <w:rPr>
          <w:rFonts w:ascii="Times New Roman" w:hAnsi="Times New Roman"/>
          <w:b/>
          <w:bCs/>
          <w:i/>
          <w:sz w:val="24"/>
          <w:szCs w:val="24"/>
        </w:rPr>
        <w:t xml:space="preserve"> интраоперационно</w:t>
      </w:r>
      <w:r w:rsidR="00D80383" w:rsidRPr="000D5F03">
        <w:rPr>
          <w:rFonts w:ascii="Times New Roman" w:hAnsi="Times New Roman"/>
          <w:b/>
          <w:bCs/>
          <w:i/>
          <w:sz w:val="24"/>
          <w:szCs w:val="24"/>
        </w:rPr>
        <w:t xml:space="preserve"> </w:t>
      </w:r>
      <w:r w:rsidRPr="000D5F03">
        <w:rPr>
          <w:rFonts w:ascii="Times New Roman" w:hAnsi="Times New Roman"/>
          <w:b/>
          <w:bCs/>
          <w:i/>
          <w:sz w:val="24"/>
          <w:szCs w:val="24"/>
        </w:rPr>
        <w:t xml:space="preserve"> 05</w:t>
      </w:r>
      <w:r w:rsidR="004F3D10" w:rsidRPr="000D5F03">
        <w:rPr>
          <w:rFonts w:ascii="Times New Roman" w:hAnsi="Times New Roman"/>
          <w:b/>
          <w:bCs/>
          <w:i/>
          <w:sz w:val="24"/>
          <w:szCs w:val="24"/>
        </w:rPr>
        <w:t xml:space="preserve">.03.15:  </w:t>
      </w:r>
      <w:r w:rsidR="00D80383" w:rsidRPr="000D5F03">
        <w:rPr>
          <w:rFonts w:ascii="Times New Roman" w:hAnsi="Times New Roman"/>
          <w:b/>
          <w:bCs/>
          <w:i/>
          <w:sz w:val="24"/>
          <w:szCs w:val="24"/>
        </w:rPr>
        <w:t xml:space="preserve"> Постановка МОС  аппарата Илизарова – </w:t>
      </w:r>
      <w:r w:rsidR="004F3D10" w:rsidRPr="000D5F03">
        <w:rPr>
          <w:rFonts w:ascii="Times New Roman" w:hAnsi="Times New Roman"/>
          <w:bCs/>
          <w:sz w:val="24"/>
          <w:szCs w:val="24"/>
        </w:rPr>
        <w:t>Ложный сустав</w:t>
      </w:r>
      <w:r w:rsidR="00D80383" w:rsidRPr="000D5F03">
        <w:rPr>
          <w:rFonts w:ascii="Times New Roman" w:hAnsi="Times New Roman"/>
          <w:bCs/>
          <w:sz w:val="24"/>
          <w:szCs w:val="24"/>
        </w:rPr>
        <w:t xml:space="preserve"> в проекции средней</w:t>
      </w:r>
      <w:r w:rsidR="004F3D10" w:rsidRPr="000D5F03">
        <w:rPr>
          <w:rFonts w:ascii="Times New Roman" w:hAnsi="Times New Roman"/>
          <w:bCs/>
          <w:sz w:val="24"/>
          <w:szCs w:val="24"/>
        </w:rPr>
        <w:t xml:space="preserve"> 1/3 диафиза б/берцовой кости с</w:t>
      </w:r>
      <w:r w:rsidR="00D80383" w:rsidRPr="000D5F03">
        <w:rPr>
          <w:rFonts w:ascii="Times New Roman" w:hAnsi="Times New Roman"/>
          <w:bCs/>
          <w:sz w:val="24"/>
          <w:szCs w:val="24"/>
        </w:rPr>
        <w:t xml:space="preserve"> участками деструкции – посттравматический остеомиелит</w:t>
      </w:r>
      <w:r w:rsidR="004F3D10" w:rsidRPr="000D5F03">
        <w:rPr>
          <w:rFonts w:ascii="Times New Roman" w:hAnsi="Times New Roman"/>
          <w:bCs/>
          <w:sz w:val="24"/>
          <w:szCs w:val="24"/>
        </w:rPr>
        <w:t>.</w:t>
      </w:r>
    </w:p>
    <w:p w:rsidR="00677200" w:rsidRPr="000D5F03" w:rsidRDefault="00677200" w:rsidP="00677200">
      <w:pPr>
        <w:shd w:val="clear" w:color="auto" w:fill="FFFFFF"/>
        <w:autoSpaceDE w:val="0"/>
        <w:autoSpaceDN w:val="0"/>
        <w:adjustRightInd w:val="0"/>
        <w:spacing w:after="0" w:line="60" w:lineRule="atLeast"/>
        <w:contextualSpacing/>
        <w:jc w:val="both"/>
        <w:rPr>
          <w:rFonts w:ascii="Times New Roman" w:hAnsi="Times New Roman"/>
          <w:b/>
          <w:bCs/>
          <w:i/>
          <w:sz w:val="24"/>
          <w:szCs w:val="24"/>
        </w:rPr>
      </w:pPr>
    </w:p>
    <w:p w:rsidR="00677200" w:rsidRPr="000D5F03" w:rsidRDefault="00677200" w:rsidP="00677200">
      <w:pPr>
        <w:shd w:val="clear" w:color="auto" w:fill="FFFFFF"/>
        <w:autoSpaceDE w:val="0"/>
        <w:autoSpaceDN w:val="0"/>
        <w:adjustRightInd w:val="0"/>
        <w:spacing w:after="0" w:line="60" w:lineRule="atLeast"/>
        <w:contextualSpacing/>
        <w:jc w:val="both"/>
        <w:rPr>
          <w:rFonts w:ascii="Times New Roman" w:hAnsi="Times New Roman"/>
          <w:b/>
          <w:bCs/>
          <w:i/>
          <w:sz w:val="24"/>
          <w:szCs w:val="24"/>
        </w:rPr>
      </w:pPr>
      <w:r w:rsidRPr="000D5F03">
        <w:rPr>
          <w:rFonts w:ascii="Times New Roman" w:hAnsi="Times New Roman"/>
          <w:b/>
          <w:bCs/>
          <w:i/>
          <w:sz w:val="24"/>
          <w:szCs w:val="24"/>
        </w:rPr>
        <w:t xml:space="preserve">Патогистологическое исследование участков мягкой и костной ткани из очага поражения 06.03.15: </w:t>
      </w:r>
    </w:p>
    <w:p w:rsidR="00677200" w:rsidRPr="000D5F03" w:rsidRDefault="00677200" w:rsidP="00677200">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Фрагменты мягких тканей с участками некроза, наличием грануляционной ткани с воспалительной инфильтрацией и примесью сидерофагов. Хронический остеомиелит.</w:t>
      </w:r>
    </w:p>
    <w:p w:rsidR="00677200" w:rsidRPr="000D5F03" w:rsidRDefault="00677200" w:rsidP="00677200">
      <w:pPr>
        <w:shd w:val="clear" w:color="auto" w:fill="FFFFFF"/>
        <w:autoSpaceDE w:val="0"/>
        <w:autoSpaceDN w:val="0"/>
        <w:adjustRightInd w:val="0"/>
        <w:spacing w:after="0" w:line="60" w:lineRule="atLeast"/>
        <w:contextualSpacing/>
        <w:jc w:val="both"/>
        <w:rPr>
          <w:rFonts w:ascii="Times New Roman" w:hAnsi="Times New Roman"/>
          <w:b/>
          <w:bCs/>
          <w:i/>
          <w:sz w:val="24"/>
          <w:szCs w:val="24"/>
        </w:rPr>
      </w:pPr>
    </w:p>
    <w:p w:rsidR="00624AD1" w:rsidRPr="000D5F03" w:rsidRDefault="00677200" w:rsidP="000D5F03">
      <w:p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b/>
          <w:bCs/>
          <w:i/>
          <w:sz w:val="24"/>
          <w:szCs w:val="24"/>
        </w:rPr>
        <w:lastRenderedPageBreak/>
        <w:t xml:space="preserve">Рентгенография левой голени в 2-х проекциях 19.03.15: </w:t>
      </w:r>
      <w:r w:rsidR="00624AD1" w:rsidRPr="000D5F03">
        <w:rPr>
          <w:rFonts w:ascii="Times New Roman" w:hAnsi="Times New Roman"/>
          <w:bCs/>
          <w:sz w:val="24"/>
          <w:szCs w:val="24"/>
        </w:rPr>
        <w:t>Перелом средней 1/3 б/берцовой кости слева</w:t>
      </w:r>
      <w:r w:rsidRPr="000D5F03">
        <w:rPr>
          <w:rFonts w:ascii="Times New Roman" w:hAnsi="Times New Roman"/>
          <w:b/>
          <w:bCs/>
          <w:i/>
          <w:sz w:val="24"/>
          <w:szCs w:val="24"/>
        </w:rPr>
        <w:t xml:space="preserve"> </w:t>
      </w:r>
      <w:r w:rsidRPr="000D5F03">
        <w:rPr>
          <w:rFonts w:ascii="Times New Roman" w:hAnsi="Times New Roman"/>
          <w:bCs/>
          <w:sz w:val="24"/>
          <w:szCs w:val="24"/>
        </w:rPr>
        <w:t>с</w:t>
      </w:r>
      <w:r w:rsidR="00624AD1" w:rsidRPr="000D5F03">
        <w:rPr>
          <w:rFonts w:ascii="Times New Roman" w:hAnsi="Times New Roman"/>
          <w:bCs/>
          <w:sz w:val="24"/>
          <w:szCs w:val="24"/>
        </w:rPr>
        <w:t xml:space="preserve"> участками</w:t>
      </w:r>
      <w:r w:rsidRPr="000D5F03">
        <w:rPr>
          <w:rFonts w:ascii="Times New Roman" w:hAnsi="Times New Roman"/>
          <w:bCs/>
          <w:sz w:val="24"/>
          <w:szCs w:val="24"/>
        </w:rPr>
        <w:t xml:space="preserve"> деструк</w:t>
      </w:r>
      <w:r w:rsidR="00624AD1" w:rsidRPr="000D5F03">
        <w:rPr>
          <w:rFonts w:ascii="Times New Roman" w:hAnsi="Times New Roman"/>
          <w:bCs/>
          <w:sz w:val="24"/>
          <w:szCs w:val="24"/>
        </w:rPr>
        <w:t>ции и возможным формированием секвестра в аппарате Илизарова</w:t>
      </w:r>
      <w:r w:rsidRPr="000D5F03">
        <w:rPr>
          <w:rFonts w:ascii="Times New Roman" w:hAnsi="Times New Roman"/>
          <w:bCs/>
          <w:sz w:val="24"/>
          <w:szCs w:val="24"/>
        </w:rPr>
        <w:t>.</w:t>
      </w:r>
    </w:p>
    <w:p w:rsidR="008A2525" w:rsidRPr="000D5F03" w:rsidRDefault="008A2525" w:rsidP="005E4EDD">
      <w:pPr>
        <w:shd w:val="clear" w:color="auto" w:fill="FFFFFF"/>
        <w:autoSpaceDE w:val="0"/>
        <w:autoSpaceDN w:val="0"/>
        <w:adjustRightInd w:val="0"/>
        <w:spacing w:after="0" w:line="60" w:lineRule="atLeast"/>
        <w:contextualSpacing/>
        <w:jc w:val="both"/>
        <w:rPr>
          <w:rFonts w:ascii="Times New Roman" w:hAnsi="Times New Roman"/>
          <w:bCs/>
          <w:sz w:val="24"/>
          <w:szCs w:val="24"/>
        </w:rPr>
      </w:pPr>
    </w:p>
    <w:p w:rsidR="00B24E55" w:rsidRPr="000D5F03" w:rsidRDefault="00624AD1" w:rsidP="000D5F03">
      <w:pPr>
        <w:shd w:val="clear" w:color="auto" w:fill="FFFFFF"/>
        <w:autoSpaceDE w:val="0"/>
        <w:autoSpaceDN w:val="0"/>
        <w:adjustRightInd w:val="0"/>
        <w:spacing w:after="0" w:line="80" w:lineRule="atLeast"/>
        <w:ind w:left="567"/>
        <w:contextualSpacing/>
        <w:jc w:val="both"/>
        <w:rPr>
          <w:rFonts w:ascii="Times New Roman" w:hAnsi="Times New Roman"/>
          <w:b/>
          <w:bCs/>
          <w:sz w:val="24"/>
          <w:szCs w:val="24"/>
        </w:rPr>
      </w:pPr>
      <w:r w:rsidRPr="000D5F03">
        <w:rPr>
          <w:rFonts w:ascii="Times New Roman" w:hAnsi="Times New Roman"/>
          <w:b/>
          <w:bCs/>
          <w:sz w:val="24"/>
          <w:szCs w:val="24"/>
        </w:rPr>
        <w:t>Д</w:t>
      </w:r>
      <w:r w:rsidR="00B24E55" w:rsidRPr="000D5F03">
        <w:rPr>
          <w:rFonts w:ascii="Times New Roman" w:hAnsi="Times New Roman"/>
          <w:b/>
          <w:bCs/>
          <w:sz w:val="24"/>
          <w:szCs w:val="24"/>
        </w:rPr>
        <w:t>ИФФЕРЕНЦИАЛЬНЫЙ ДИАГНОЗ</w:t>
      </w:r>
    </w:p>
    <w:p w:rsidR="00B24E55" w:rsidRPr="000D5F03" w:rsidRDefault="00B24E55" w:rsidP="000D5F03">
      <w:pPr>
        <w:shd w:val="clear" w:color="auto" w:fill="FFFFFF"/>
        <w:spacing w:after="0" w:line="80" w:lineRule="atLeast"/>
        <w:ind w:firstLine="567"/>
        <w:contextualSpacing/>
        <w:jc w:val="both"/>
        <w:rPr>
          <w:rFonts w:ascii="Times New Roman" w:hAnsi="Times New Roman"/>
          <w:color w:val="000000"/>
          <w:sz w:val="24"/>
          <w:szCs w:val="24"/>
        </w:rPr>
      </w:pPr>
      <w:r w:rsidRPr="000D5F03">
        <w:rPr>
          <w:rFonts w:ascii="Times New Roman" w:hAnsi="Times New Roman"/>
          <w:color w:val="000000"/>
          <w:sz w:val="24"/>
          <w:szCs w:val="24"/>
        </w:rPr>
        <w:t xml:space="preserve">Хронический (вторичный) остеомиелит следует дифференцировать с </w:t>
      </w:r>
      <w:r w:rsidRPr="000D5F03">
        <w:rPr>
          <w:rFonts w:ascii="Times New Roman" w:hAnsi="Times New Roman"/>
          <w:i/>
          <w:color w:val="000000"/>
          <w:sz w:val="24"/>
          <w:szCs w:val="24"/>
        </w:rPr>
        <w:t>опухолями костей</w:t>
      </w:r>
      <w:r w:rsidRPr="000D5F03">
        <w:rPr>
          <w:rFonts w:ascii="Times New Roman" w:hAnsi="Times New Roman"/>
          <w:color w:val="000000"/>
          <w:sz w:val="24"/>
          <w:szCs w:val="24"/>
        </w:rPr>
        <w:t xml:space="preserve">, посттравматическим </w:t>
      </w:r>
      <w:r w:rsidRPr="000D5F03">
        <w:rPr>
          <w:rFonts w:ascii="Times New Roman" w:hAnsi="Times New Roman"/>
          <w:i/>
          <w:color w:val="000000"/>
          <w:sz w:val="24"/>
          <w:szCs w:val="24"/>
        </w:rPr>
        <w:t>периоститом</w:t>
      </w:r>
      <w:r w:rsidRPr="000D5F03">
        <w:rPr>
          <w:rFonts w:ascii="Times New Roman" w:hAnsi="Times New Roman"/>
          <w:color w:val="000000"/>
          <w:sz w:val="24"/>
          <w:szCs w:val="24"/>
        </w:rPr>
        <w:t xml:space="preserve">, редко со </w:t>
      </w:r>
      <w:r w:rsidRPr="000D5F03">
        <w:rPr>
          <w:rFonts w:ascii="Times New Roman" w:hAnsi="Times New Roman"/>
          <w:i/>
          <w:color w:val="000000"/>
          <w:sz w:val="24"/>
          <w:szCs w:val="24"/>
        </w:rPr>
        <w:t>специфическим остеомиелитом</w:t>
      </w:r>
      <w:r w:rsidRPr="000D5F03">
        <w:rPr>
          <w:rFonts w:ascii="Times New Roman" w:hAnsi="Times New Roman"/>
          <w:color w:val="000000"/>
          <w:sz w:val="24"/>
          <w:szCs w:val="24"/>
        </w:rPr>
        <w:t xml:space="preserve"> (при сифилисе, туберкулёзе, актиномикозе костей, ревматизме), ещё реже с внутрикостной </w:t>
      </w:r>
      <w:r w:rsidRPr="000D5F03">
        <w:rPr>
          <w:rFonts w:ascii="Times New Roman" w:hAnsi="Times New Roman"/>
          <w:i/>
          <w:color w:val="000000"/>
          <w:sz w:val="24"/>
          <w:szCs w:val="24"/>
        </w:rPr>
        <w:t>гемангиомой, лимфогранулематозом, подагрой, остеопорозом</w:t>
      </w:r>
      <w:r w:rsidRPr="000D5F03">
        <w:rPr>
          <w:rFonts w:ascii="Times New Roman" w:hAnsi="Times New Roman"/>
          <w:color w:val="000000"/>
          <w:sz w:val="24"/>
          <w:szCs w:val="24"/>
        </w:rPr>
        <w:t>. Окончательный диагноз ставят обычно на основании клинико-рентгенологических и морфологических данных.</w:t>
      </w:r>
    </w:p>
    <w:p w:rsidR="00B24E55" w:rsidRPr="000D5F03" w:rsidRDefault="00B24E55" w:rsidP="000D5F03">
      <w:pPr>
        <w:shd w:val="clear" w:color="auto" w:fill="FFFFFF"/>
        <w:spacing w:after="0" w:line="80" w:lineRule="atLeast"/>
        <w:ind w:firstLine="567"/>
        <w:contextualSpacing/>
        <w:jc w:val="both"/>
        <w:rPr>
          <w:rFonts w:ascii="Times New Roman" w:hAnsi="Times New Roman"/>
          <w:color w:val="000000"/>
          <w:sz w:val="24"/>
          <w:szCs w:val="24"/>
        </w:rPr>
      </w:pPr>
      <w:r w:rsidRPr="000D5F03">
        <w:rPr>
          <w:rFonts w:ascii="Times New Roman" w:hAnsi="Times New Roman"/>
          <w:color w:val="000000"/>
          <w:sz w:val="24"/>
          <w:szCs w:val="24"/>
        </w:rPr>
        <w:t xml:space="preserve">Характерным рентгенологическим признаком </w:t>
      </w:r>
      <w:r w:rsidRPr="000D5F03">
        <w:rPr>
          <w:rFonts w:ascii="Times New Roman" w:hAnsi="Times New Roman"/>
          <w:i/>
          <w:color w:val="000000"/>
          <w:sz w:val="24"/>
          <w:szCs w:val="24"/>
        </w:rPr>
        <w:t>хронического остеомиелита</w:t>
      </w:r>
      <w:r w:rsidRPr="000D5F03">
        <w:rPr>
          <w:rFonts w:ascii="Times New Roman" w:hAnsi="Times New Roman"/>
          <w:color w:val="000000"/>
          <w:sz w:val="24"/>
          <w:szCs w:val="24"/>
        </w:rPr>
        <w:t xml:space="preserve"> является утолщение кости с образованием одной или нескольких полостей, в которых могут обнаруживаться секвестры. Костные полости, как правило, окружены значительной зоной склероза. Вследствие этого костномозговой канал сужен (или не выявляется) на рентгенограммах. Нередко участки остеосклероза чередуются с небольшими зонами разрежения костной ткани. Большую диагностическую роль в подобных случаях играет томография, позволяющая избавиться от суммарного эффекта и «заглянуть» в послойную структуру костной ткани. Именно с помощью томографии у больных удается нередко выявить скрытые воспалительные очаги деструкции и секвестры.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1"/>
        <w:gridCol w:w="8163"/>
        <w:gridCol w:w="1020"/>
      </w:tblGrid>
      <w:tr w:rsidR="00B24E55" w:rsidRPr="000D5F03" w:rsidTr="005234A2">
        <w:trPr>
          <w:tblCellSpacing w:w="0" w:type="dxa"/>
        </w:trPr>
        <w:tc>
          <w:tcPr>
            <w:tcW w:w="500" w:type="pct"/>
            <w:shd w:val="clear" w:color="auto" w:fill="FFFFFF"/>
            <w:vAlign w:val="center"/>
            <w:hideMark/>
          </w:tcPr>
          <w:p w:rsidR="00B24E55" w:rsidRPr="000D5F03" w:rsidRDefault="00B24E55" w:rsidP="000D5F03">
            <w:pPr>
              <w:spacing w:after="0" w:line="80" w:lineRule="atLeast"/>
              <w:contextualSpacing/>
              <w:jc w:val="center"/>
              <w:rPr>
                <w:rFonts w:ascii="Times New Roman" w:hAnsi="Times New Roman"/>
                <w:sz w:val="24"/>
                <w:szCs w:val="24"/>
              </w:rPr>
            </w:pPr>
          </w:p>
        </w:tc>
        <w:tc>
          <w:tcPr>
            <w:tcW w:w="4000" w:type="pct"/>
            <w:shd w:val="clear" w:color="auto" w:fill="FFFFFF"/>
            <w:vAlign w:val="center"/>
            <w:hideMark/>
          </w:tcPr>
          <w:p w:rsidR="00B24E55" w:rsidRPr="000D5F03" w:rsidRDefault="00B24E55" w:rsidP="000D5F03">
            <w:pPr>
              <w:spacing w:after="0" w:line="80" w:lineRule="atLeast"/>
              <w:contextualSpacing/>
              <w:jc w:val="center"/>
              <w:rPr>
                <w:rFonts w:ascii="Times New Roman" w:hAnsi="Times New Roman"/>
                <w:sz w:val="24"/>
                <w:szCs w:val="24"/>
              </w:rPr>
            </w:pPr>
          </w:p>
        </w:tc>
        <w:tc>
          <w:tcPr>
            <w:tcW w:w="500" w:type="pct"/>
            <w:shd w:val="clear" w:color="auto" w:fill="FFFFFF"/>
            <w:vAlign w:val="center"/>
            <w:hideMark/>
          </w:tcPr>
          <w:p w:rsidR="00B24E55" w:rsidRPr="000D5F03" w:rsidRDefault="00B24E55" w:rsidP="000D5F03">
            <w:pPr>
              <w:spacing w:after="0" w:line="80" w:lineRule="atLeast"/>
              <w:contextualSpacing/>
              <w:jc w:val="center"/>
              <w:rPr>
                <w:rFonts w:ascii="Times New Roman" w:hAnsi="Times New Roman"/>
                <w:sz w:val="24"/>
                <w:szCs w:val="24"/>
              </w:rPr>
            </w:pPr>
          </w:p>
        </w:tc>
      </w:tr>
    </w:tbl>
    <w:p w:rsidR="00B24E55" w:rsidRPr="000D5F03" w:rsidRDefault="00B24E55" w:rsidP="000D5F03">
      <w:pPr>
        <w:shd w:val="clear" w:color="auto" w:fill="FFFFFF"/>
        <w:spacing w:after="0" w:line="80" w:lineRule="atLeast"/>
        <w:ind w:left="75" w:right="75" w:firstLine="750"/>
        <w:contextualSpacing/>
        <w:jc w:val="both"/>
        <w:rPr>
          <w:rFonts w:ascii="Times New Roman" w:hAnsi="Times New Roman"/>
          <w:color w:val="000000"/>
          <w:sz w:val="24"/>
          <w:szCs w:val="24"/>
        </w:rPr>
      </w:pPr>
      <w:r w:rsidRPr="000D5F03">
        <w:rPr>
          <w:rFonts w:ascii="Times New Roman" w:hAnsi="Times New Roman"/>
          <w:color w:val="000000"/>
          <w:sz w:val="24"/>
          <w:szCs w:val="24"/>
        </w:rPr>
        <w:t xml:space="preserve">Особенно большое значение имеет как можно более ранняя дифференциация остеомиелит с </w:t>
      </w:r>
      <w:r w:rsidRPr="000D5F03">
        <w:rPr>
          <w:rFonts w:ascii="Times New Roman" w:hAnsi="Times New Roman"/>
          <w:i/>
          <w:color w:val="000000"/>
          <w:sz w:val="24"/>
          <w:szCs w:val="24"/>
        </w:rPr>
        <w:t>остеогенной саркомой.</w:t>
      </w:r>
      <w:r w:rsidRPr="000D5F03">
        <w:rPr>
          <w:rFonts w:ascii="Times New Roman" w:hAnsi="Times New Roman"/>
          <w:b/>
          <w:i/>
          <w:color w:val="000000"/>
          <w:sz w:val="24"/>
          <w:szCs w:val="24"/>
        </w:rPr>
        <w:t xml:space="preserve"> </w:t>
      </w:r>
      <w:r w:rsidRPr="000D5F03">
        <w:rPr>
          <w:rFonts w:ascii="Times New Roman" w:hAnsi="Times New Roman"/>
          <w:color w:val="000000"/>
          <w:sz w:val="24"/>
          <w:szCs w:val="24"/>
        </w:rPr>
        <w:t>Для остеогенной саркомы характерно постепенное нарастание симптомов заболевания, в анамнезе нет ясных указаний на перенесённый ранее острый остеомиелит, боли значительно интенсивнее и носят постоянный характер, не уменьшаясь даже при иммобилизации конечности; на рентгенограмме отмечается разрушение кортикального слоя кости и отслойка надкостницы в виде «козырька», наличие радиально направленных периостальных спикул и другие. При пункции в зоне новообразования кости получают не гнойный экссудат, а серозно-геморрагическую жидкость, в которой можно обнаружить опухолевые клетки. Если приведённые методы исследования не позволяют отдифференцировать хронический остеомиелит от опухоли костной ткани, то делают биопсию.</w:t>
      </w:r>
    </w:p>
    <w:p w:rsidR="00B24E55" w:rsidRPr="000D5F03" w:rsidRDefault="00B24E55" w:rsidP="000D5F03">
      <w:pPr>
        <w:shd w:val="clear" w:color="auto" w:fill="FFFFFF"/>
        <w:spacing w:after="0" w:line="80" w:lineRule="atLeast"/>
        <w:ind w:left="75" w:right="75" w:firstLine="750"/>
        <w:contextualSpacing/>
        <w:jc w:val="both"/>
        <w:rPr>
          <w:rFonts w:ascii="Times New Roman" w:hAnsi="Times New Roman"/>
          <w:color w:val="000000"/>
          <w:sz w:val="24"/>
          <w:szCs w:val="24"/>
        </w:rPr>
      </w:pPr>
      <w:r w:rsidRPr="000D5F03">
        <w:rPr>
          <w:rFonts w:ascii="Times New Roman" w:hAnsi="Times New Roman"/>
          <w:i/>
          <w:color w:val="000000"/>
          <w:sz w:val="24"/>
          <w:szCs w:val="24"/>
        </w:rPr>
        <w:t>При посттравматическом периостите</w:t>
      </w:r>
      <w:r w:rsidRPr="000D5F03">
        <w:rPr>
          <w:rFonts w:ascii="Times New Roman" w:hAnsi="Times New Roman"/>
          <w:color w:val="000000"/>
          <w:sz w:val="24"/>
          <w:szCs w:val="24"/>
        </w:rPr>
        <w:t xml:space="preserve"> в анамнезе есть указания на бывшую травму, а не на острый остеомиелит; отсутствует чередование ремиссий и рецидивов; нет и не было свищей; на рентгенограммах отсутствуют характерные остеомиелитические полости, секвестры, чередование участков остеосклероза и остеопороза и другие. При лабораторных исследованиях крови, как правило, не отмечается ни лейкоцитоза, ни сдвига лейкоцитарной формулы, ни ускорения РОЭ.</w:t>
      </w:r>
    </w:p>
    <w:p w:rsidR="00B24E55" w:rsidRPr="000D5F03" w:rsidRDefault="00B24E55" w:rsidP="000D5F03">
      <w:pPr>
        <w:shd w:val="clear" w:color="auto" w:fill="FFFFFF"/>
        <w:spacing w:after="0" w:line="80" w:lineRule="atLeast"/>
        <w:ind w:firstLine="851"/>
        <w:contextualSpacing/>
        <w:jc w:val="both"/>
        <w:rPr>
          <w:rFonts w:ascii="Times New Roman" w:hAnsi="Times New Roman"/>
          <w:color w:val="000000"/>
          <w:sz w:val="24"/>
          <w:szCs w:val="24"/>
        </w:rPr>
      </w:pPr>
      <w:r w:rsidRPr="000D5F03">
        <w:rPr>
          <w:rFonts w:ascii="Times New Roman" w:hAnsi="Times New Roman"/>
          <w:i/>
          <w:color w:val="000000"/>
          <w:sz w:val="24"/>
          <w:szCs w:val="24"/>
        </w:rPr>
        <w:t>При сифилитическом остеомиелите</w:t>
      </w:r>
      <w:r w:rsidRPr="000D5F03">
        <w:rPr>
          <w:rFonts w:ascii="Times New Roman" w:hAnsi="Times New Roman"/>
          <w:color w:val="000000"/>
          <w:sz w:val="24"/>
          <w:szCs w:val="24"/>
        </w:rPr>
        <w:t xml:space="preserve"> у детей 8—10-летнего и подросткового возраста округлые или овальные очаги деструкции чаще всего располагаются в диафизах и метадиафизах большеберцовой, плечевой, бедренной костей, реже в других трубчатых костях. При диффузном сифилитическом поражении в костях наблюдается множество мелких очагов. Клинически процесс протекает без острых явлений; свищи открываются безболезненно, располагаясь на симметричных участках костей. При приобретённом сифилисе дифференциации помогает наличие других характерных признаков этого заболевания.  При сифилитическом остеомиелите  наблюдается некроз кости и надкостницы, что проявляется на рентгенограммах очагами просветления со слоистым периоститом в виде луковицы (гумма</w:t>
      </w:r>
      <w:r w:rsidR="00FE3CA9" w:rsidRPr="000D5F03">
        <w:rPr>
          <w:rFonts w:ascii="Times New Roman" w:hAnsi="Times New Roman"/>
          <w:color w:val="000000"/>
          <w:sz w:val="24"/>
          <w:szCs w:val="24"/>
        </w:rPr>
        <w:t>).</w:t>
      </w:r>
    </w:p>
    <w:p w:rsidR="00B24E55" w:rsidRPr="000D5F03" w:rsidRDefault="00B24E55" w:rsidP="000D5F03">
      <w:pPr>
        <w:shd w:val="clear" w:color="auto" w:fill="FFFFFF"/>
        <w:spacing w:after="0" w:line="80" w:lineRule="atLeast"/>
        <w:ind w:left="75" w:right="75" w:firstLine="750"/>
        <w:contextualSpacing/>
        <w:jc w:val="both"/>
        <w:rPr>
          <w:rFonts w:ascii="Times New Roman" w:hAnsi="Times New Roman"/>
          <w:color w:val="000000"/>
          <w:sz w:val="24"/>
          <w:szCs w:val="24"/>
        </w:rPr>
      </w:pPr>
      <w:r w:rsidRPr="000D5F03">
        <w:rPr>
          <w:rFonts w:ascii="Times New Roman" w:hAnsi="Times New Roman"/>
          <w:color w:val="000000"/>
          <w:sz w:val="24"/>
          <w:szCs w:val="24"/>
        </w:rPr>
        <w:t xml:space="preserve">Необходимость дифференцировать хронический (вторичный) остеомиелит от </w:t>
      </w:r>
      <w:r w:rsidRPr="000D5F03">
        <w:rPr>
          <w:rFonts w:ascii="Times New Roman" w:hAnsi="Times New Roman"/>
          <w:i/>
          <w:color w:val="000000"/>
          <w:sz w:val="24"/>
          <w:szCs w:val="24"/>
        </w:rPr>
        <w:t>туберкулёзного</w:t>
      </w:r>
      <w:r w:rsidRPr="000D5F03">
        <w:rPr>
          <w:rFonts w:ascii="Times New Roman" w:hAnsi="Times New Roman"/>
          <w:b/>
          <w:i/>
          <w:color w:val="000000"/>
          <w:sz w:val="24"/>
          <w:szCs w:val="24"/>
        </w:rPr>
        <w:t xml:space="preserve"> </w:t>
      </w:r>
      <w:r w:rsidRPr="000D5F03">
        <w:rPr>
          <w:rFonts w:ascii="Times New Roman" w:hAnsi="Times New Roman"/>
          <w:color w:val="000000"/>
          <w:sz w:val="24"/>
          <w:szCs w:val="24"/>
        </w:rPr>
        <w:t>может возникнуть в тех случаях, когда острый гематогенный остеомиелит у больного с самого начала протекал торпидно, без выраженных клинических проявлений и значительной деструкции костной ткани.  Туберкулез костей начинается подостро без выраженной общей и температурной реакции. Для туберкулёзного поражения  характерна рано наступающая атрофия мягких тканей конечности; свищи окружены блеклыми грануляциями, гной жидкий с наличием казеозных масс. Рентгенологические (преобладание остеопороза над остеосклерозом без выраженных явлений периостита), биохимический и микробиологические исследования, специфические туберкулиновые пробы, биопсия кости помогают поставить правильный диагноз.</w:t>
      </w:r>
    </w:p>
    <w:p w:rsidR="00B24E55" w:rsidRPr="000D5F03" w:rsidRDefault="00B24E55" w:rsidP="000D5F03">
      <w:pPr>
        <w:shd w:val="clear" w:color="auto" w:fill="FFFFFF"/>
        <w:spacing w:after="0" w:line="80" w:lineRule="atLeast"/>
        <w:ind w:left="75" w:right="75" w:firstLine="750"/>
        <w:contextualSpacing/>
        <w:jc w:val="both"/>
        <w:rPr>
          <w:rFonts w:ascii="Times New Roman" w:hAnsi="Times New Roman"/>
          <w:color w:val="000000"/>
          <w:sz w:val="24"/>
          <w:szCs w:val="24"/>
        </w:rPr>
      </w:pPr>
      <w:r w:rsidRPr="000D5F03">
        <w:rPr>
          <w:rFonts w:ascii="Times New Roman" w:hAnsi="Times New Roman"/>
          <w:i/>
          <w:color w:val="000000"/>
          <w:sz w:val="24"/>
          <w:szCs w:val="24"/>
        </w:rPr>
        <w:lastRenderedPageBreak/>
        <w:t>При актиномикотическом поражении кости</w:t>
      </w:r>
      <w:r w:rsidRPr="000D5F03">
        <w:rPr>
          <w:rFonts w:ascii="Times New Roman" w:hAnsi="Times New Roman"/>
          <w:color w:val="000000"/>
          <w:sz w:val="24"/>
          <w:szCs w:val="24"/>
        </w:rPr>
        <w:t xml:space="preserve"> к грибковой инфекции часто присоединяется вторичная кокковая флора. Разрушая актиномикотические друзы, она препятствует выявлению их при микробиологические исследовании, тогда как сама легко обнаруживается, что затрудняет дифференциальную диагностику с хроническим неспецифическим остеомиелитом. Для актиномикоза характерно медленное подострое клинические, течение с довольно поздним образованием гнойных язв, которые можно принять за обычные остеомиелитические свищи. Достоверный диагноз актиномикоза устанавливают при обнаружении в гное или соскобах из язв (свищей) актиномикотических друз, а также с помощью серологических реакций.</w:t>
      </w:r>
    </w:p>
    <w:p w:rsidR="00B24E55" w:rsidRPr="000D5F03" w:rsidRDefault="00B24E55" w:rsidP="000D5F03">
      <w:pPr>
        <w:shd w:val="clear" w:color="auto" w:fill="FFFFFF"/>
        <w:spacing w:after="0" w:line="80" w:lineRule="atLeast"/>
        <w:ind w:left="75" w:right="75" w:firstLine="776"/>
        <w:contextualSpacing/>
        <w:jc w:val="both"/>
        <w:rPr>
          <w:rFonts w:ascii="Times New Roman" w:hAnsi="Times New Roman"/>
          <w:color w:val="000000"/>
          <w:sz w:val="24"/>
          <w:szCs w:val="24"/>
        </w:rPr>
      </w:pPr>
      <w:r w:rsidRPr="000D5F03">
        <w:rPr>
          <w:rFonts w:ascii="Times New Roman" w:hAnsi="Times New Roman"/>
          <w:color w:val="000000"/>
          <w:sz w:val="24"/>
          <w:szCs w:val="24"/>
        </w:rPr>
        <w:t xml:space="preserve">Отличить </w:t>
      </w:r>
      <w:r w:rsidRPr="000D5F03">
        <w:rPr>
          <w:rFonts w:ascii="Times New Roman" w:hAnsi="Times New Roman"/>
          <w:i/>
          <w:color w:val="000000"/>
          <w:sz w:val="24"/>
          <w:szCs w:val="24"/>
        </w:rPr>
        <w:t>хронический остеомиелит от ревматизма</w:t>
      </w:r>
      <w:r w:rsidRPr="000D5F03">
        <w:rPr>
          <w:rFonts w:ascii="Times New Roman" w:hAnsi="Times New Roman"/>
          <w:b/>
          <w:i/>
          <w:color w:val="000000"/>
          <w:sz w:val="24"/>
          <w:szCs w:val="24"/>
        </w:rPr>
        <w:t xml:space="preserve"> </w:t>
      </w:r>
      <w:r w:rsidRPr="000D5F03">
        <w:rPr>
          <w:rFonts w:ascii="Times New Roman" w:hAnsi="Times New Roman"/>
          <w:color w:val="000000"/>
          <w:sz w:val="24"/>
          <w:szCs w:val="24"/>
        </w:rPr>
        <w:t xml:space="preserve"> относительно нетрудно. При ревматизме чаще наблюдается полиартрит мелких суставов, а при остеомиелите  поражаются в основном крупные кости; на рентгенограммах при ревматизме отсутствуют деструктивные изменения и перестройка костной ткани, характерные для  хронического  остеомиелита.</w:t>
      </w:r>
    </w:p>
    <w:p w:rsidR="00B24E55" w:rsidRPr="000D5F03" w:rsidRDefault="00B24E55" w:rsidP="000D5F03">
      <w:pPr>
        <w:pStyle w:val="a7"/>
        <w:shd w:val="clear" w:color="auto" w:fill="FFFFFF"/>
        <w:spacing w:before="0" w:beforeAutospacing="0" w:after="0" w:afterAutospacing="0" w:line="80" w:lineRule="atLeast"/>
        <w:ind w:left="75" w:right="75" w:firstLine="750"/>
        <w:contextualSpacing/>
        <w:jc w:val="both"/>
        <w:rPr>
          <w:color w:val="000000"/>
        </w:rPr>
      </w:pPr>
      <w:r w:rsidRPr="000D5F03">
        <w:rPr>
          <w:i/>
          <w:color w:val="000000"/>
        </w:rPr>
        <w:t>Диагноз  подагры</w:t>
      </w:r>
      <w:r w:rsidRPr="000D5F03">
        <w:rPr>
          <w:color w:val="000000"/>
        </w:rPr>
        <w:t xml:space="preserve"> считается достоверным при обнаружении отложений уратов в тканях. К числу характерных признаков подагры относятся: 1) повышение концентрации уратов в суставной жидкости; 2) острый артрит, характеризующийся внезапностью появления, локализацией в области плюснефаланговых суставов первых пальцев, быстрым развитием местного отёка, резкой болезненностью, выраженной гиперемией кожи и быстрым наступлением (через 1—3 недель) полной ремиссии; 3) обострение артрита в связи с употреблением пищи, богатой пуриновыми основаниями, жирами, алкоголя или применением лекарственных средств, приводящих к гиперурикемии (рибоксин, мочегонные и другие); 4) гиперурикемия, превышающая норму на 2 мг/100 мл; 5) тофусы. Сочетание 2—3 указанных признаков (при наличии гиперурикемии) позволяет с достаточной определённостью поставить диагноз  подагра.</w:t>
      </w:r>
    </w:p>
    <w:p w:rsidR="00B24E55" w:rsidRPr="000D5F03" w:rsidRDefault="00B24E55" w:rsidP="000D5F03">
      <w:pPr>
        <w:spacing w:after="0" w:line="80" w:lineRule="atLeast"/>
        <w:ind w:firstLine="851"/>
        <w:contextualSpacing/>
        <w:jc w:val="both"/>
        <w:rPr>
          <w:rFonts w:ascii="Times New Roman" w:hAnsi="Times New Roman"/>
          <w:sz w:val="24"/>
          <w:szCs w:val="24"/>
        </w:rPr>
      </w:pPr>
      <w:r w:rsidRPr="000D5F03">
        <w:rPr>
          <w:rFonts w:ascii="Times New Roman" w:hAnsi="Times New Roman"/>
          <w:bCs/>
          <w:i/>
          <w:color w:val="000000"/>
          <w:sz w:val="24"/>
          <w:szCs w:val="24"/>
          <w:shd w:val="clear" w:color="auto" w:fill="FFFFFF"/>
        </w:rPr>
        <w:t>Остеопороз</w:t>
      </w:r>
      <w:r w:rsidR="00FE3CA9" w:rsidRPr="000D5F03">
        <w:rPr>
          <w:rFonts w:ascii="Times New Roman" w:hAnsi="Times New Roman"/>
          <w:color w:val="000000"/>
          <w:sz w:val="24"/>
          <w:szCs w:val="24"/>
          <w:shd w:val="clear" w:color="auto" w:fill="FFFFFF"/>
        </w:rPr>
        <w:t xml:space="preserve"> </w:t>
      </w:r>
      <w:r w:rsidRPr="000D5F03">
        <w:rPr>
          <w:rFonts w:ascii="Times New Roman" w:hAnsi="Times New Roman"/>
          <w:color w:val="000000"/>
          <w:sz w:val="24"/>
          <w:szCs w:val="24"/>
        </w:rPr>
        <w:t xml:space="preserve"> долгое время протекает </w:t>
      </w:r>
      <w:hyperlink r:id="rId7" w:tooltip="Латентная стадия" w:history="1">
        <w:r w:rsidRPr="000D5F03">
          <w:rPr>
            <w:rFonts w:ascii="Times New Roman" w:hAnsi="Times New Roman"/>
            <w:sz w:val="24"/>
            <w:szCs w:val="24"/>
          </w:rPr>
          <w:t>латентно</w:t>
        </w:r>
      </w:hyperlink>
      <w:r w:rsidRPr="000D5F03">
        <w:rPr>
          <w:rFonts w:ascii="Times New Roman" w:hAnsi="Times New Roman"/>
          <w:color w:val="000000"/>
          <w:sz w:val="24"/>
          <w:szCs w:val="24"/>
        </w:rPr>
        <w:t>. Пациент, не подозревая о его наличии, получает первые гипотравматические переломы. Чаще всего страдают </w:t>
      </w:r>
      <w:hyperlink r:id="rId8" w:tooltip="Позвонок" w:history="1">
        <w:r w:rsidRPr="000D5F03">
          <w:rPr>
            <w:rFonts w:ascii="Times New Roman" w:hAnsi="Times New Roman"/>
            <w:sz w:val="24"/>
            <w:szCs w:val="24"/>
          </w:rPr>
          <w:t>тела позвонков</w:t>
        </w:r>
      </w:hyperlink>
      <w:r w:rsidRPr="000D5F03">
        <w:rPr>
          <w:rFonts w:ascii="Times New Roman" w:hAnsi="Times New Roman"/>
          <w:color w:val="000000"/>
          <w:sz w:val="24"/>
          <w:szCs w:val="24"/>
        </w:rPr>
        <w:t xml:space="preserve">, вызывая боль и заставляя обратиться к врачу.  От компрессии страдают передние отделы тел позвонков, вызывая их клиновидную деформацию. Это приводит к изменению </w:t>
      </w:r>
      <w:hyperlink r:id="rId9" w:tooltip="Осанка" w:history="1">
        <w:r w:rsidRPr="000D5F03">
          <w:rPr>
            <w:rFonts w:ascii="Times New Roman" w:hAnsi="Times New Roman"/>
            <w:sz w:val="24"/>
            <w:szCs w:val="24"/>
          </w:rPr>
          <w:t>осанки</w:t>
        </w:r>
      </w:hyperlink>
      <w:r w:rsidRPr="000D5F03">
        <w:rPr>
          <w:rFonts w:ascii="Times New Roman" w:hAnsi="Times New Roman"/>
          <w:color w:val="000000"/>
          <w:sz w:val="24"/>
          <w:szCs w:val="24"/>
        </w:rPr>
        <w:t> и уменьшению роста (до 5 см и более в течение нескольких лет)</w:t>
      </w:r>
      <w:r w:rsidR="00FE3CA9" w:rsidRPr="000D5F03">
        <w:rPr>
          <w:rFonts w:ascii="Times New Roman" w:hAnsi="Times New Roman"/>
          <w:color w:val="000000"/>
          <w:sz w:val="24"/>
          <w:szCs w:val="24"/>
        </w:rPr>
        <w:t xml:space="preserve">. </w:t>
      </w:r>
      <w:r w:rsidRPr="000D5F03">
        <w:rPr>
          <w:rFonts w:ascii="Times New Roman" w:hAnsi="Times New Roman"/>
          <w:color w:val="000000"/>
          <w:sz w:val="24"/>
          <w:szCs w:val="24"/>
        </w:rPr>
        <w:t xml:space="preserve">Самые характерные признаки  остеопоротических  </w:t>
      </w:r>
      <w:hyperlink r:id="rId10" w:tooltip="Перелом позвоночника" w:history="1">
        <w:r w:rsidRPr="000D5F03">
          <w:rPr>
            <w:rFonts w:ascii="Times New Roman" w:hAnsi="Times New Roman"/>
            <w:sz w:val="24"/>
            <w:szCs w:val="24"/>
          </w:rPr>
          <w:t>переломов позвонков</w:t>
        </w:r>
      </w:hyperlink>
      <w:r w:rsidRPr="000D5F03">
        <w:rPr>
          <w:rFonts w:ascii="Times New Roman" w:hAnsi="Times New Roman"/>
          <w:color w:val="000000"/>
          <w:sz w:val="24"/>
          <w:szCs w:val="24"/>
        </w:rPr>
        <w:t> — боль и деформация позвоночника. Болевой синдром обычно выражен, когда страдают позвонки сегмента (Th XII — LI). Боль возникает остро, иррадиирует по межреберным промежуткам в переднюю стенку брюшной полости. Приступы возникают вследствие резких поворотов тела, прыжков, кашля, чихания, поднятия тяжести и др.</w:t>
      </w:r>
    </w:p>
    <w:p w:rsidR="00B24E55" w:rsidRPr="000D5F03" w:rsidRDefault="00B24E55" w:rsidP="000D5F03">
      <w:pPr>
        <w:shd w:val="clear" w:color="auto" w:fill="FFFFFF"/>
        <w:spacing w:after="0" w:line="80" w:lineRule="atLeast"/>
        <w:ind w:firstLine="567"/>
        <w:contextualSpacing/>
        <w:jc w:val="both"/>
        <w:rPr>
          <w:rFonts w:ascii="Times New Roman" w:hAnsi="Times New Roman"/>
          <w:color w:val="000000"/>
          <w:sz w:val="24"/>
          <w:szCs w:val="24"/>
        </w:rPr>
      </w:pPr>
      <w:r w:rsidRPr="000D5F03">
        <w:rPr>
          <w:rFonts w:ascii="Times New Roman" w:hAnsi="Times New Roman"/>
          <w:color w:val="000000"/>
          <w:sz w:val="24"/>
          <w:szCs w:val="24"/>
        </w:rPr>
        <w:t xml:space="preserve">Обычная рентгенография не выявляет остеопороз в ранней стадии, поскольку он становится заметен на рентгенограмме визуально только при снижении плотности   </w:t>
      </w:r>
      <w:hyperlink r:id="rId11" w:tooltip="Костная ткань" w:history="1">
        <w:r w:rsidRPr="000D5F03">
          <w:rPr>
            <w:rFonts w:ascii="Times New Roman" w:hAnsi="Times New Roman"/>
            <w:sz w:val="24"/>
            <w:szCs w:val="24"/>
          </w:rPr>
          <w:t>костной ткани</w:t>
        </w:r>
      </w:hyperlink>
      <w:r w:rsidRPr="000D5F03">
        <w:rPr>
          <w:rFonts w:ascii="Times New Roman" w:hAnsi="Times New Roman"/>
          <w:color w:val="000000"/>
          <w:sz w:val="24"/>
          <w:szCs w:val="24"/>
        </w:rPr>
        <w:t>  на четверть и более. Ранний остеопороз выявляют при </w:t>
      </w:r>
      <w:hyperlink r:id="rId12" w:tooltip="Компьютерная томография" w:history="1">
        <w:r w:rsidRPr="000D5F03">
          <w:rPr>
            <w:rFonts w:ascii="Times New Roman" w:hAnsi="Times New Roman"/>
            <w:sz w:val="24"/>
            <w:szCs w:val="24"/>
          </w:rPr>
          <w:t>компьютерной томографии</w:t>
        </w:r>
      </w:hyperlink>
      <w:r w:rsidRPr="000D5F03">
        <w:rPr>
          <w:rFonts w:ascii="Times New Roman" w:hAnsi="Times New Roman"/>
          <w:color w:val="000000"/>
          <w:sz w:val="24"/>
          <w:szCs w:val="24"/>
        </w:rPr>
        <w:t> или на </w:t>
      </w:r>
      <w:hyperlink r:id="rId13" w:tooltip="Магнитно-резонансная томография" w:history="1">
        <w:r w:rsidRPr="000D5F03">
          <w:rPr>
            <w:rFonts w:ascii="Times New Roman" w:hAnsi="Times New Roman"/>
            <w:sz w:val="24"/>
            <w:szCs w:val="24"/>
          </w:rPr>
          <w:t>магнитно-резонансном томографе</w:t>
        </w:r>
      </w:hyperlink>
      <w:r w:rsidRPr="000D5F03">
        <w:rPr>
          <w:rFonts w:ascii="Times New Roman" w:hAnsi="Times New Roman"/>
          <w:color w:val="000000"/>
          <w:sz w:val="24"/>
          <w:szCs w:val="24"/>
        </w:rPr>
        <w:t xml:space="preserve"> в виде очагов снижения плотности костной ткани в губчатой кости (пятнистый остеопороз). Раньше исчезают трабекулы, которые меньше участвуют в функциональной нагрузке. </w:t>
      </w:r>
    </w:p>
    <w:p w:rsidR="00B24E55" w:rsidRPr="000D5F03" w:rsidRDefault="00B24E55" w:rsidP="000D5F03">
      <w:pPr>
        <w:spacing w:after="0" w:line="80" w:lineRule="atLeast"/>
        <w:ind w:firstLine="567"/>
        <w:contextualSpacing/>
        <w:jc w:val="both"/>
        <w:rPr>
          <w:rFonts w:ascii="Times New Roman" w:hAnsi="Times New Roman"/>
          <w:sz w:val="24"/>
          <w:szCs w:val="24"/>
        </w:rPr>
      </w:pPr>
      <w:r w:rsidRPr="000D5F03">
        <w:rPr>
          <w:rFonts w:ascii="Times New Roman" w:hAnsi="Times New Roman"/>
          <w:i/>
          <w:sz w:val="24"/>
          <w:szCs w:val="24"/>
        </w:rPr>
        <w:t>Облитерирующий эндартериит</w:t>
      </w:r>
      <w:r w:rsidRPr="000D5F03">
        <w:rPr>
          <w:rFonts w:ascii="Times New Roman" w:hAnsi="Times New Roman"/>
          <w:sz w:val="24"/>
          <w:szCs w:val="24"/>
        </w:rPr>
        <w:t xml:space="preserve"> характеризуется воспалительными и дистрофическими процессами в артериях, преимущественно дистальных отделов нижних конечностей, приводящими к постепенному стенозу и облитерации сосудов. Для эндартериита характерно сохранение пульсации на бедренных артериях и отсутствие признаков атеросклероза (нормальный уровень холестерина, молодой возраст). Артериальные тромбозы и эмболии характеризуются внезапным развитием синдрома острой ишемии нижних конечностей на фоне полного благополучия — появление острых интенсивных болей в нижней конечности, ее бледность, снижение или полное отсутствие чувствительности. При артериальных тромбозах и эмболиях характерно некоторое усиление пульсации сосудов над местом окклюзии, нарушение функции конечности вплоть до мышечной контрактуры вследствие развития острой ишемии. Такое состояние требует неотложной госпитализации в ближайший хирургический стационар. </w:t>
      </w:r>
    </w:p>
    <w:p w:rsidR="00B24E55" w:rsidRPr="000D5F03" w:rsidRDefault="00B24E55" w:rsidP="000D5F03">
      <w:pPr>
        <w:pStyle w:val="a7"/>
        <w:spacing w:before="0" w:beforeAutospacing="0" w:after="0" w:afterAutospacing="0" w:line="80" w:lineRule="atLeast"/>
        <w:ind w:firstLine="567"/>
        <w:contextualSpacing/>
        <w:jc w:val="both"/>
        <w:rPr>
          <w:i/>
        </w:rPr>
      </w:pPr>
      <w:r w:rsidRPr="000D5F03">
        <w:rPr>
          <w:i/>
        </w:rPr>
        <w:t>Атеросклероз нижних конечностей.</w:t>
      </w:r>
    </w:p>
    <w:p w:rsidR="00B24E55" w:rsidRPr="000D5F03" w:rsidRDefault="00B24E55" w:rsidP="000D5F03">
      <w:pPr>
        <w:pStyle w:val="jstf"/>
        <w:spacing w:before="0" w:beforeAutospacing="0" w:after="0" w:afterAutospacing="0" w:line="80" w:lineRule="atLeast"/>
        <w:ind w:firstLine="567"/>
        <w:contextualSpacing/>
        <w:jc w:val="both"/>
      </w:pPr>
      <w:r w:rsidRPr="000D5F03">
        <w:t xml:space="preserve">Первым клиническим признаком болезни является </w:t>
      </w:r>
      <w:r w:rsidRPr="000D5F03">
        <w:rPr>
          <w:rStyle w:val="bld"/>
        </w:rPr>
        <w:t>синдром перемежающейся хромоты</w:t>
      </w:r>
      <w:r w:rsidRPr="000D5F03">
        <w:t xml:space="preserve">. Болевой синдром разнообразен и проявляется жгучей, распирающей или схваткообразной болью в икроножных мышцах, иногда же - только чувством чрезмерного утомления конечности, </w:t>
      </w:r>
      <w:r w:rsidRPr="000D5F03">
        <w:lastRenderedPageBreak/>
        <w:t>вызванным ишемией скелетной мускулатуры, проявляющейся при физической нагрузке. Боли в ногах появляются при ходьбе и проходят после небольшого отдыха, в результате человек вынужден остановится, немножко постоять и за тем, продолжить ходьбу.</w:t>
      </w:r>
    </w:p>
    <w:p w:rsidR="00B24E55" w:rsidRPr="000D5F03" w:rsidRDefault="00B24E55" w:rsidP="000D5F03">
      <w:pPr>
        <w:pStyle w:val="jstf"/>
        <w:tabs>
          <w:tab w:val="left" w:pos="0"/>
        </w:tabs>
        <w:spacing w:before="0" w:beforeAutospacing="0" w:after="0" w:afterAutospacing="0" w:line="80" w:lineRule="atLeast"/>
        <w:ind w:firstLine="567"/>
        <w:contextualSpacing/>
        <w:jc w:val="both"/>
      </w:pPr>
      <w:r w:rsidRPr="000D5F03">
        <w:rPr>
          <w:i/>
        </w:rPr>
        <w:t>Тромбоз артерий</w:t>
      </w:r>
      <w:r w:rsidRPr="000D5F03">
        <w:t xml:space="preserve">  конечностей возникает, как правило, внезапно. Лишь иногда ей предшествуют некоторые расстройства сердечной деятельности (аритмия, тахикардия и др.), боли, онемение, парестезии в конечности. Основным первоначальным признаком эмболии артерии является внезапная острая боль в конечности («как удар кнута»). К тому присоединяется чувство похолодания («нога как обледенелая»), побледнение и понижение чувствительности («рука как мертвая»). При осмотре определяется вынужденное положение конечности с когтеобразным положением пальцев, бледность или «мраморность» кожи.</w:t>
      </w:r>
    </w:p>
    <w:p w:rsidR="00B24E55" w:rsidRPr="000D5F03" w:rsidRDefault="00B24E55" w:rsidP="000D5F03">
      <w:pPr>
        <w:pStyle w:val="a7"/>
        <w:spacing w:before="0" w:beforeAutospacing="0" w:after="0" w:afterAutospacing="0" w:line="80" w:lineRule="atLeast"/>
        <w:ind w:firstLine="567"/>
        <w:contextualSpacing/>
        <w:jc w:val="both"/>
      </w:pPr>
      <w:r w:rsidRPr="000D5F03">
        <w:t>Конечность холодная, болезненная. Пульс (ниже места закупорки и на периферии конечности) отсутствует. Иногда на месте закупорки сосуда можно прощупать его утолщение (место нахождения эмбола). Активные движения в суставах ниже места закупорки артерии обычно отсутствуют. С помощью специальных методов исследования, применяемых в основном в условиях стационара (термометрия кожи, капилляроскопия, осциллография, артериография и др.), можно более точно определить степень нарушения прохождения артерий, локализацию эмбола и др.</w:t>
      </w:r>
    </w:p>
    <w:p w:rsidR="00FE3CA9" w:rsidRPr="000D5F03" w:rsidRDefault="00FE3CA9" w:rsidP="005E4EDD">
      <w:pPr>
        <w:shd w:val="clear" w:color="auto" w:fill="FFFFFF"/>
        <w:autoSpaceDE w:val="0"/>
        <w:autoSpaceDN w:val="0"/>
        <w:adjustRightInd w:val="0"/>
        <w:spacing w:after="0" w:line="60" w:lineRule="atLeast"/>
        <w:ind w:firstLine="567"/>
        <w:contextualSpacing/>
        <w:jc w:val="both"/>
        <w:rPr>
          <w:rFonts w:ascii="Times New Roman" w:hAnsi="Times New Roman"/>
          <w:sz w:val="24"/>
          <w:szCs w:val="24"/>
        </w:rPr>
      </w:pPr>
    </w:p>
    <w:p w:rsidR="00067AA5" w:rsidRPr="000D5F03" w:rsidRDefault="00FE3CA9" w:rsidP="005E4EDD">
      <w:pPr>
        <w:shd w:val="clear" w:color="auto" w:fill="FFFFFF"/>
        <w:autoSpaceDE w:val="0"/>
        <w:autoSpaceDN w:val="0"/>
        <w:adjustRightInd w:val="0"/>
        <w:spacing w:after="0" w:line="60" w:lineRule="atLeast"/>
        <w:ind w:firstLine="567"/>
        <w:contextualSpacing/>
        <w:jc w:val="both"/>
        <w:rPr>
          <w:rFonts w:ascii="Times New Roman" w:hAnsi="Times New Roman"/>
          <w:b/>
          <w:bCs/>
          <w:sz w:val="24"/>
          <w:szCs w:val="24"/>
        </w:rPr>
      </w:pPr>
      <w:r w:rsidRPr="000D5F03">
        <w:rPr>
          <w:rFonts w:ascii="Times New Roman" w:hAnsi="Times New Roman"/>
          <w:b/>
          <w:bCs/>
          <w:sz w:val="24"/>
          <w:szCs w:val="24"/>
        </w:rPr>
        <w:t>ОКОНЧАТЕЛЬНЫЙ КЛИНИЧЕСКИЙ ДИАГНОЗ И ЕГО ОБОСНОВАНИЕ</w:t>
      </w:r>
    </w:p>
    <w:p w:rsidR="005F62C4" w:rsidRPr="000D5F03" w:rsidRDefault="00CB2F9E" w:rsidP="005F62C4">
      <w:pPr>
        <w:shd w:val="clear" w:color="auto" w:fill="FFFFFF"/>
        <w:autoSpaceDE w:val="0"/>
        <w:autoSpaceDN w:val="0"/>
        <w:adjustRightInd w:val="0"/>
        <w:spacing w:after="0" w:line="60" w:lineRule="atLeast"/>
        <w:contextualSpacing/>
        <w:jc w:val="both"/>
        <w:rPr>
          <w:rFonts w:ascii="Times New Roman" w:hAnsi="Times New Roman"/>
          <w:b/>
          <w:bCs/>
          <w:i/>
          <w:sz w:val="24"/>
          <w:szCs w:val="24"/>
        </w:rPr>
      </w:pPr>
      <w:r w:rsidRPr="000D5F03">
        <w:rPr>
          <w:rFonts w:ascii="Times New Roman" w:hAnsi="Times New Roman"/>
          <w:sz w:val="24"/>
          <w:szCs w:val="24"/>
        </w:rPr>
        <w:t xml:space="preserve">На  основании  жалоб  пациента  </w:t>
      </w:r>
      <w:r w:rsidR="00FE3CA9" w:rsidRPr="000D5F03">
        <w:rPr>
          <w:rFonts w:ascii="Times New Roman" w:hAnsi="Times New Roman"/>
          <w:sz w:val="24"/>
          <w:szCs w:val="24"/>
        </w:rPr>
        <w:t>(</w:t>
      </w:r>
      <w:r w:rsidR="005F62C4" w:rsidRPr="000D5F03">
        <w:rPr>
          <w:rFonts w:ascii="Times New Roman" w:hAnsi="Times New Roman"/>
          <w:sz w:val="24"/>
          <w:szCs w:val="24"/>
        </w:rPr>
        <w:t>при поступлении пациент предъявлял жалобы на  боли в  левой голени при движении, пальпации, наличие  раны</w:t>
      </w:r>
      <w:r w:rsidR="00FE3CA9" w:rsidRPr="000D5F03">
        <w:rPr>
          <w:rFonts w:ascii="Times New Roman" w:hAnsi="Times New Roman"/>
          <w:sz w:val="24"/>
          <w:szCs w:val="24"/>
        </w:rPr>
        <w:t>)</w:t>
      </w:r>
      <w:r w:rsidR="005F62C4" w:rsidRPr="000D5F03">
        <w:rPr>
          <w:rFonts w:ascii="Times New Roman" w:hAnsi="Times New Roman"/>
          <w:sz w:val="24"/>
          <w:szCs w:val="24"/>
        </w:rPr>
        <w:t>,</w:t>
      </w:r>
      <w:r w:rsidRPr="000D5F03">
        <w:rPr>
          <w:rFonts w:ascii="Times New Roman" w:hAnsi="Times New Roman"/>
          <w:sz w:val="24"/>
          <w:szCs w:val="24"/>
        </w:rPr>
        <w:t xml:space="preserve">   </w:t>
      </w:r>
      <w:r w:rsidR="005F62C4" w:rsidRPr="000D5F03">
        <w:rPr>
          <w:rFonts w:ascii="Times New Roman" w:hAnsi="Times New Roman"/>
          <w:sz w:val="24"/>
          <w:szCs w:val="24"/>
        </w:rPr>
        <w:t>данных  анамнеза  заболевания  (</w:t>
      </w:r>
      <w:r w:rsidR="005F62C4" w:rsidRPr="000D5F03">
        <w:rPr>
          <w:rFonts w:ascii="Times New Roman" w:hAnsi="Times New Roman"/>
          <w:bCs/>
          <w:sz w:val="24"/>
          <w:szCs w:val="24"/>
        </w:rPr>
        <w:t>пациент   считает  себя   больным  с  26.11.2013 года, когда  при дорожно-транспортном происшествии получил травму -- открытый перелом средней 1/3 большеберцовой и малоберцовой  костей. В БСМП 09.12.13 выполнен остеосинтез пластиной. В августе 2014 года  открылся свищ. В это время пациент  отмечает  появление  боли в левой  голени,  повышение  температуры тела. 06.10.14 пластина удалена. В декабре 2014 года выполнена санация остеомиелитического очага левой голени.</w:t>
      </w:r>
      <w:r w:rsidR="005F62C4" w:rsidRPr="000D5F03">
        <w:rPr>
          <w:rFonts w:ascii="Times New Roman" w:hAnsi="Times New Roman"/>
          <w:b/>
          <w:sz w:val="24"/>
          <w:szCs w:val="24"/>
        </w:rPr>
        <w:t xml:space="preserve"> </w:t>
      </w:r>
      <w:r w:rsidR="005F62C4" w:rsidRPr="000D5F03">
        <w:rPr>
          <w:rFonts w:ascii="Times New Roman" w:hAnsi="Times New Roman"/>
          <w:bCs/>
          <w:sz w:val="24"/>
          <w:szCs w:val="24"/>
        </w:rPr>
        <w:t>12.02.2015 г. по направлению поликлиники №3 пациент госпитализирован  во второе хирургическое  отделение   ВОКБ  с  диагнозом:   Хронический  посттравматический  остеомиелит  левой голени,  свищевая  форма);  данных объективного  исследования  (</w:t>
      </w:r>
      <w:r w:rsidR="005F62C4" w:rsidRPr="000D5F03">
        <w:rPr>
          <w:rFonts w:ascii="Times New Roman" w:hAnsi="Times New Roman"/>
          <w:sz w:val="24"/>
          <w:szCs w:val="24"/>
        </w:rPr>
        <w:t>на передней  поверхности средней 1/3 левой  голени свищ со скудным серозным отделяемым. Окружающие  мягкие  ткани отечны, гиперемированы, болезненны  при  пальпации)</w:t>
      </w:r>
      <w:r w:rsidRPr="000D5F03">
        <w:rPr>
          <w:rFonts w:ascii="Times New Roman" w:hAnsi="Times New Roman"/>
          <w:sz w:val="24"/>
          <w:szCs w:val="24"/>
        </w:rPr>
        <w:t xml:space="preserve">, </w:t>
      </w:r>
      <w:r w:rsidR="00563DBB" w:rsidRPr="000D5F03">
        <w:rPr>
          <w:rFonts w:ascii="Times New Roman" w:hAnsi="Times New Roman"/>
          <w:sz w:val="24"/>
          <w:szCs w:val="24"/>
        </w:rPr>
        <w:t>данных инструм</w:t>
      </w:r>
      <w:r w:rsidRPr="000D5F03">
        <w:rPr>
          <w:rFonts w:ascii="Times New Roman" w:hAnsi="Times New Roman"/>
          <w:sz w:val="24"/>
          <w:szCs w:val="24"/>
        </w:rPr>
        <w:t>ентальных методов исследования (</w:t>
      </w:r>
      <w:r w:rsidR="005F62C4" w:rsidRPr="000D5F03">
        <w:rPr>
          <w:rFonts w:ascii="Times New Roman" w:hAnsi="Times New Roman"/>
          <w:b/>
          <w:bCs/>
          <w:i/>
          <w:sz w:val="24"/>
          <w:szCs w:val="24"/>
        </w:rPr>
        <w:t>Фистулография  левой  голени  13.02.15:</w:t>
      </w:r>
      <w:r w:rsidR="005F62C4" w:rsidRPr="000D5F03">
        <w:rPr>
          <w:rFonts w:ascii="Times New Roman" w:hAnsi="Times New Roman"/>
          <w:bCs/>
          <w:sz w:val="24"/>
          <w:szCs w:val="24"/>
        </w:rPr>
        <w:t xml:space="preserve"> Определяется свищевой ход с депо контраста в средней трети диафиза большеберцовой кости.</w:t>
      </w:r>
    </w:p>
    <w:p w:rsidR="005F62C4" w:rsidRPr="000D5F03" w:rsidRDefault="005F62C4" w:rsidP="005F62C4">
      <w:pPr>
        <w:shd w:val="clear" w:color="auto" w:fill="FFFFFF"/>
        <w:autoSpaceDE w:val="0"/>
        <w:autoSpaceDN w:val="0"/>
        <w:adjustRightInd w:val="0"/>
        <w:spacing w:after="0" w:line="60" w:lineRule="atLeast"/>
        <w:contextualSpacing/>
        <w:jc w:val="both"/>
        <w:rPr>
          <w:rFonts w:ascii="Times New Roman" w:hAnsi="Times New Roman"/>
          <w:b/>
          <w:bCs/>
          <w:i/>
          <w:sz w:val="24"/>
          <w:szCs w:val="24"/>
        </w:rPr>
      </w:pPr>
      <w:r w:rsidRPr="000D5F03">
        <w:rPr>
          <w:rFonts w:ascii="Times New Roman" w:hAnsi="Times New Roman"/>
          <w:b/>
          <w:bCs/>
          <w:i/>
          <w:sz w:val="24"/>
          <w:szCs w:val="24"/>
        </w:rPr>
        <w:t xml:space="preserve">Микробиологическое  исследование биологического  материала (раневого отделяемого) от 12.02.15г </w:t>
      </w:r>
      <w:r w:rsidRPr="000D5F03">
        <w:rPr>
          <w:rFonts w:ascii="Times New Roman" w:hAnsi="Times New Roman"/>
          <w:bCs/>
          <w:i/>
          <w:sz w:val="24"/>
          <w:szCs w:val="24"/>
        </w:rPr>
        <w:t>(дата выдачи 16.02.15)</w:t>
      </w:r>
      <w:r w:rsidRPr="000D5F03">
        <w:rPr>
          <w:rFonts w:ascii="Times New Roman" w:hAnsi="Times New Roman"/>
          <w:b/>
          <w:bCs/>
          <w:i/>
          <w:sz w:val="24"/>
          <w:szCs w:val="24"/>
        </w:rPr>
        <w:t xml:space="preserve">.: </w:t>
      </w:r>
      <w:r w:rsidRPr="000D5F03">
        <w:rPr>
          <w:rFonts w:ascii="Times New Roman" w:hAnsi="Times New Roman"/>
          <w:bCs/>
          <w:sz w:val="24"/>
          <w:szCs w:val="24"/>
        </w:rPr>
        <w:t xml:space="preserve">выделены микроорганизмы – </w:t>
      </w:r>
      <w:r w:rsidRPr="000D5F03">
        <w:rPr>
          <w:rFonts w:ascii="Times New Roman" w:hAnsi="Times New Roman"/>
          <w:bCs/>
          <w:sz w:val="24"/>
          <w:szCs w:val="24"/>
          <w:lang w:val="en-US"/>
        </w:rPr>
        <w:t>S</w:t>
      </w:r>
      <w:r w:rsidRPr="000D5F03">
        <w:rPr>
          <w:rFonts w:ascii="Times New Roman" w:hAnsi="Times New Roman"/>
          <w:bCs/>
          <w:sz w:val="24"/>
          <w:szCs w:val="24"/>
        </w:rPr>
        <w:t>.</w:t>
      </w:r>
      <w:r w:rsidRPr="000D5F03">
        <w:rPr>
          <w:rFonts w:ascii="Times New Roman" w:hAnsi="Times New Roman"/>
          <w:bCs/>
          <w:sz w:val="24"/>
          <w:szCs w:val="24"/>
          <w:lang w:val="en-US"/>
        </w:rPr>
        <w:t>aureus</w:t>
      </w:r>
      <w:r w:rsidRPr="000D5F03">
        <w:rPr>
          <w:rFonts w:ascii="Times New Roman" w:hAnsi="Times New Roman"/>
          <w:bCs/>
          <w:sz w:val="24"/>
          <w:szCs w:val="24"/>
        </w:rPr>
        <w:t xml:space="preserve">. Чувствителен к  амикацину, ванкомицину, клиндамицину, оксациллину, офлоксацину, цефотаксиму, ципрофлоксацину. </w:t>
      </w:r>
    </w:p>
    <w:p w:rsidR="005F62C4" w:rsidRPr="000D5F03" w:rsidRDefault="005F62C4" w:rsidP="005F62C4">
      <w:p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b/>
          <w:bCs/>
          <w:i/>
          <w:sz w:val="24"/>
          <w:szCs w:val="24"/>
        </w:rPr>
        <w:t xml:space="preserve">Имунограмма17.02.15: </w:t>
      </w:r>
      <w:r w:rsidRPr="000D5F03">
        <w:rPr>
          <w:rFonts w:ascii="Times New Roman" w:hAnsi="Times New Roman"/>
          <w:bCs/>
          <w:sz w:val="24"/>
          <w:szCs w:val="24"/>
        </w:rPr>
        <w:t>лабораторные признаки иммунодефицита с отрицательной иммунорегуляцией Т-клеточного звена. Выраженная стимуляция бактерицидной активности нейтрофилов.</w:t>
      </w:r>
    </w:p>
    <w:p w:rsidR="005F62C4" w:rsidRPr="000D5F03" w:rsidRDefault="005F62C4" w:rsidP="005F62C4">
      <w:pPr>
        <w:pStyle w:val="2"/>
        <w:spacing w:line="60" w:lineRule="atLeast"/>
        <w:contextualSpacing/>
        <w:rPr>
          <w:szCs w:val="24"/>
        </w:rPr>
      </w:pPr>
      <w:r w:rsidRPr="000D5F03">
        <w:rPr>
          <w:b/>
          <w:i/>
          <w:szCs w:val="24"/>
        </w:rPr>
        <w:t xml:space="preserve">Сцинтиграфия костей скелета + </w:t>
      </w:r>
      <w:r w:rsidRPr="000D5F03">
        <w:rPr>
          <w:b/>
          <w:i/>
          <w:szCs w:val="24"/>
          <w:lang w:val="en-US"/>
        </w:rPr>
        <w:t>SPECT</w:t>
      </w:r>
      <w:r w:rsidRPr="000D5F03">
        <w:rPr>
          <w:b/>
          <w:i/>
          <w:szCs w:val="24"/>
        </w:rPr>
        <w:t xml:space="preserve"> с РФП 19.02.15</w:t>
      </w:r>
      <w:r w:rsidRPr="000D5F03">
        <w:rPr>
          <w:b/>
          <w:szCs w:val="24"/>
        </w:rPr>
        <w:t xml:space="preserve">: </w:t>
      </w:r>
      <w:r w:rsidRPr="000D5F03">
        <w:rPr>
          <w:szCs w:val="24"/>
        </w:rPr>
        <w:t>признаки остеомиелита левой б/берцовой кости.</w:t>
      </w:r>
    </w:p>
    <w:p w:rsidR="005F62C4" w:rsidRPr="000D5F03" w:rsidRDefault="005F62C4" w:rsidP="005F62C4">
      <w:pPr>
        <w:shd w:val="clear" w:color="auto" w:fill="FFFFFF"/>
        <w:autoSpaceDE w:val="0"/>
        <w:autoSpaceDN w:val="0"/>
        <w:adjustRightInd w:val="0"/>
        <w:spacing w:after="0" w:line="60" w:lineRule="atLeast"/>
        <w:contextualSpacing/>
        <w:jc w:val="both"/>
        <w:rPr>
          <w:rFonts w:ascii="Times New Roman" w:hAnsi="Times New Roman"/>
          <w:b/>
          <w:bCs/>
          <w:i/>
          <w:sz w:val="24"/>
          <w:szCs w:val="24"/>
        </w:rPr>
      </w:pPr>
      <w:r w:rsidRPr="000D5F03">
        <w:rPr>
          <w:rFonts w:ascii="Times New Roman" w:hAnsi="Times New Roman"/>
          <w:b/>
          <w:bCs/>
          <w:i/>
          <w:sz w:val="24"/>
          <w:szCs w:val="24"/>
        </w:rPr>
        <w:t>Имунограмма  5.03.15</w:t>
      </w:r>
      <w:r w:rsidRPr="000D5F03">
        <w:rPr>
          <w:rFonts w:ascii="Times New Roman" w:hAnsi="Times New Roman"/>
          <w:b/>
          <w:bCs/>
          <w:sz w:val="24"/>
          <w:szCs w:val="24"/>
        </w:rPr>
        <w:t xml:space="preserve">: </w:t>
      </w:r>
      <w:r w:rsidRPr="000D5F03">
        <w:rPr>
          <w:rFonts w:ascii="Times New Roman" w:hAnsi="Times New Roman"/>
          <w:bCs/>
          <w:sz w:val="24"/>
          <w:szCs w:val="24"/>
        </w:rPr>
        <w:t>явления сниженного функционального резерва нейтрофилов и поглотительной активности фагоцитоза.</w:t>
      </w:r>
    </w:p>
    <w:p w:rsidR="005F62C4" w:rsidRPr="000D5F03" w:rsidRDefault="00B640F5" w:rsidP="005F62C4">
      <w:p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b/>
          <w:bCs/>
          <w:i/>
          <w:sz w:val="24"/>
          <w:szCs w:val="24"/>
          <w:lang w:val="en-US"/>
        </w:rPr>
        <w:t>Rtg</w:t>
      </w:r>
      <w:r w:rsidR="005F62C4" w:rsidRPr="000D5F03">
        <w:rPr>
          <w:rFonts w:ascii="Times New Roman" w:hAnsi="Times New Roman"/>
          <w:b/>
          <w:bCs/>
          <w:i/>
          <w:sz w:val="24"/>
          <w:szCs w:val="24"/>
        </w:rPr>
        <w:t xml:space="preserve"> левой голени интраоперационно  05.03.15:   Постановка МОС  аппарата Илизарова – </w:t>
      </w:r>
      <w:r w:rsidR="005F62C4" w:rsidRPr="000D5F03">
        <w:rPr>
          <w:rFonts w:ascii="Times New Roman" w:hAnsi="Times New Roman"/>
          <w:bCs/>
          <w:sz w:val="24"/>
          <w:szCs w:val="24"/>
        </w:rPr>
        <w:t>Ложный сустав в проекции средней 1/3 диафиза б/берцовой кости с участками деструкции – посттравматический остеомиелит.</w:t>
      </w:r>
    </w:p>
    <w:p w:rsidR="005F62C4" w:rsidRPr="000D5F03" w:rsidRDefault="005F62C4" w:rsidP="005F62C4">
      <w:pPr>
        <w:shd w:val="clear" w:color="auto" w:fill="FFFFFF"/>
        <w:autoSpaceDE w:val="0"/>
        <w:autoSpaceDN w:val="0"/>
        <w:adjustRightInd w:val="0"/>
        <w:spacing w:after="0" w:line="60" w:lineRule="atLeast"/>
        <w:contextualSpacing/>
        <w:jc w:val="both"/>
        <w:rPr>
          <w:rFonts w:ascii="Times New Roman" w:hAnsi="Times New Roman"/>
          <w:b/>
          <w:bCs/>
          <w:i/>
          <w:sz w:val="24"/>
          <w:szCs w:val="24"/>
        </w:rPr>
      </w:pPr>
      <w:r w:rsidRPr="000D5F03">
        <w:rPr>
          <w:rFonts w:ascii="Times New Roman" w:hAnsi="Times New Roman"/>
          <w:b/>
          <w:bCs/>
          <w:i/>
          <w:sz w:val="24"/>
          <w:szCs w:val="24"/>
        </w:rPr>
        <w:t xml:space="preserve">Патогистологическое исследование участков мягкой и костной ткани из очага поражения 06.03.15: </w:t>
      </w:r>
      <w:r w:rsidRPr="000D5F03">
        <w:rPr>
          <w:rFonts w:ascii="Times New Roman" w:hAnsi="Times New Roman"/>
          <w:bCs/>
          <w:sz w:val="24"/>
          <w:szCs w:val="24"/>
        </w:rPr>
        <w:t>Фрагменты мягких тканей с участками некроза, наличием грануляционной ткани с воспалительной инфильтрацией и примесью сидерофагов. Хронический остеомиелит.</w:t>
      </w:r>
    </w:p>
    <w:p w:rsidR="00B640F5" w:rsidRPr="000D5F03" w:rsidRDefault="00B640F5" w:rsidP="00B640F5">
      <w:pPr>
        <w:shd w:val="clear" w:color="auto" w:fill="FFFFFF"/>
        <w:autoSpaceDE w:val="0"/>
        <w:autoSpaceDN w:val="0"/>
        <w:adjustRightInd w:val="0"/>
        <w:spacing w:after="0" w:line="60" w:lineRule="atLeast"/>
        <w:contextualSpacing/>
        <w:jc w:val="both"/>
        <w:rPr>
          <w:rFonts w:ascii="Times New Roman" w:hAnsi="Times New Roman"/>
          <w:sz w:val="24"/>
          <w:szCs w:val="24"/>
          <w:lang w:val="en-US"/>
        </w:rPr>
      </w:pPr>
      <w:r w:rsidRPr="000D5F03">
        <w:rPr>
          <w:rFonts w:ascii="Times New Roman" w:hAnsi="Times New Roman"/>
          <w:b/>
          <w:bCs/>
          <w:i/>
          <w:sz w:val="24"/>
          <w:szCs w:val="24"/>
          <w:lang w:val="en-US"/>
        </w:rPr>
        <w:t>Rtg</w:t>
      </w:r>
      <w:r w:rsidR="005F62C4" w:rsidRPr="000D5F03">
        <w:rPr>
          <w:rFonts w:ascii="Times New Roman" w:hAnsi="Times New Roman"/>
          <w:b/>
          <w:bCs/>
          <w:i/>
          <w:sz w:val="24"/>
          <w:szCs w:val="24"/>
        </w:rPr>
        <w:t xml:space="preserve"> левой голени в 2-х проекциях 19.03.15: </w:t>
      </w:r>
      <w:r w:rsidR="005F62C4" w:rsidRPr="000D5F03">
        <w:rPr>
          <w:rFonts w:ascii="Times New Roman" w:hAnsi="Times New Roman"/>
          <w:bCs/>
          <w:sz w:val="24"/>
          <w:szCs w:val="24"/>
        </w:rPr>
        <w:t>Перелом средней 1/3 б/берцовой кости слева</w:t>
      </w:r>
      <w:r w:rsidR="005F62C4" w:rsidRPr="000D5F03">
        <w:rPr>
          <w:rFonts w:ascii="Times New Roman" w:hAnsi="Times New Roman"/>
          <w:b/>
          <w:bCs/>
          <w:i/>
          <w:sz w:val="24"/>
          <w:szCs w:val="24"/>
        </w:rPr>
        <w:t xml:space="preserve"> </w:t>
      </w:r>
      <w:r w:rsidR="005F62C4" w:rsidRPr="000D5F03">
        <w:rPr>
          <w:rFonts w:ascii="Times New Roman" w:hAnsi="Times New Roman"/>
          <w:bCs/>
          <w:sz w:val="24"/>
          <w:szCs w:val="24"/>
        </w:rPr>
        <w:t>с участками деструкции и возможным формированием секвестра в аппарате Илизарова</w:t>
      </w:r>
      <w:r w:rsidR="00CB2F9E" w:rsidRPr="000D5F03">
        <w:rPr>
          <w:rFonts w:ascii="Times New Roman" w:hAnsi="Times New Roman"/>
          <w:sz w:val="24"/>
          <w:szCs w:val="24"/>
        </w:rPr>
        <w:t xml:space="preserve">) </w:t>
      </w:r>
      <w:r w:rsidR="00B20405" w:rsidRPr="000D5F03">
        <w:rPr>
          <w:rFonts w:ascii="Times New Roman" w:hAnsi="Times New Roman"/>
          <w:sz w:val="24"/>
          <w:szCs w:val="24"/>
        </w:rPr>
        <w:t xml:space="preserve">пациенту  можно поставить  следующий  </w:t>
      </w:r>
      <w:r w:rsidR="00563DBB" w:rsidRPr="000D5F03">
        <w:rPr>
          <w:rFonts w:ascii="Times New Roman" w:hAnsi="Times New Roman"/>
          <w:sz w:val="24"/>
          <w:szCs w:val="24"/>
        </w:rPr>
        <w:t xml:space="preserve"> клинический </w:t>
      </w:r>
      <w:r w:rsidR="00B20405" w:rsidRPr="000D5F03">
        <w:rPr>
          <w:rFonts w:ascii="Times New Roman" w:hAnsi="Times New Roman"/>
          <w:sz w:val="24"/>
          <w:szCs w:val="24"/>
        </w:rPr>
        <w:t xml:space="preserve"> </w:t>
      </w:r>
      <w:r w:rsidR="00563DBB" w:rsidRPr="000D5F03">
        <w:rPr>
          <w:rFonts w:ascii="Times New Roman" w:hAnsi="Times New Roman"/>
          <w:sz w:val="24"/>
          <w:szCs w:val="24"/>
        </w:rPr>
        <w:t xml:space="preserve"> </w:t>
      </w:r>
      <w:r w:rsidR="00B20405" w:rsidRPr="000D5F03">
        <w:rPr>
          <w:rFonts w:ascii="Times New Roman" w:hAnsi="Times New Roman"/>
          <w:sz w:val="24"/>
          <w:szCs w:val="24"/>
        </w:rPr>
        <w:t xml:space="preserve">диагноз: </w:t>
      </w:r>
    </w:p>
    <w:p w:rsidR="00B640F5" w:rsidRPr="000D5F03" w:rsidRDefault="00B640F5" w:rsidP="00B640F5">
      <w:p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b/>
          <w:bCs/>
          <w:i/>
          <w:sz w:val="24"/>
          <w:szCs w:val="24"/>
        </w:rPr>
        <w:lastRenderedPageBreak/>
        <w:t>Основной:</w:t>
      </w:r>
      <w:r w:rsidRPr="000D5F03">
        <w:rPr>
          <w:rFonts w:ascii="Times New Roman" w:hAnsi="Times New Roman"/>
          <w:bCs/>
          <w:sz w:val="24"/>
          <w:szCs w:val="24"/>
        </w:rPr>
        <w:t xml:space="preserve">  Хронический  посттравматический  остеомиелит  левой голени,  свищевая  форма.</w:t>
      </w:r>
    </w:p>
    <w:p w:rsidR="00B640F5" w:rsidRPr="000D5F03" w:rsidRDefault="00B640F5" w:rsidP="00B640F5">
      <w:p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b/>
          <w:bCs/>
          <w:i/>
          <w:sz w:val="24"/>
          <w:szCs w:val="24"/>
        </w:rPr>
        <w:t>Осложнения основного:</w:t>
      </w:r>
      <w:r w:rsidRPr="000D5F03">
        <w:rPr>
          <w:rFonts w:ascii="Times New Roman" w:hAnsi="Times New Roman"/>
          <w:bCs/>
          <w:sz w:val="24"/>
          <w:szCs w:val="24"/>
        </w:rPr>
        <w:t xml:space="preserve"> нет.</w:t>
      </w:r>
    </w:p>
    <w:p w:rsidR="00B640F5" w:rsidRPr="000D5F03" w:rsidRDefault="00B640F5" w:rsidP="00B640F5">
      <w:p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b/>
          <w:bCs/>
          <w:i/>
          <w:sz w:val="24"/>
          <w:szCs w:val="24"/>
        </w:rPr>
        <w:t>Сопутствующий:</w:t>
      </w:r>
      <w:r w:rsidRPr="000D5F03">
        <w:rPr>
          <w:rFonts w:ascii="Times New Roman" w:hAnsi="Times New Roman"/>
          <w:bCs/>
          <w:sz w:val="24"/>
          <w:szCs w:val="24"/>
        </w:rPr>
        <w:t xml:space="preserve"> нет.</w:t>
      </w:r>
    </w:p>
    <w:p w:rsidR="00B640F5" w:rsidRPr="000D5F03" w:rsidRDefault="00B640F5" w:rsidP="00B640F5">
      <w:pPr>
        <w:shd w:val="clear" w:color="auto" w:fill="FFFFFF"/>
        <w:autoSpaceDE w:val="0"/>
        <w:autoSpaceDN w:val="0"/>
        <w:adjustRightInd w:val="0"/>
        <w:spacing w:after="0" w:line="60" w:lineRule="atLeast"/>
        <w:contextualSpacing/>
        <w:jc w:val="both"/>
        <w:rPr>
          <w:rFonts w:ascii="Times New Roman" w:hAnsi="Times New Roman"/>
          <w:bCs/>
          <w:sz w:val="24"/>
          <w:szCs w:val="24"/>
        </w:rPr>
      </w:pPr>
    </w:p>
    <w:p w:rsidR="005576E5" w:rsidRPr="000D5F03" w:rsidRDefault="00B640F5" w:rsidP="005E4EDD">
      <w:pPr>
        <w:shd w:val="clear" w:color="auto" w:fill="FFFFFF"/>
        <w:autoSpaceDE w:val="0"/>
        <w:autoSpaceDN w:val="0"/>
        <w:adjustRightInd w:val="0"/>
        <w:spacing w:after="0" w:line="60" w:lineRule="atLeast"/>
        <w:ind w:firstLine="567"/>
        <w:contextualSpacing/>
        <w:jc w:val="both"/>
        <w:rPr>
          <w:rFonts w:ascii="Times New Roman" w:hAnsi="Times New Roman"/>
          <w:b/>
          <w:bCs/>
          <w:sz w:val="24"/>
          <w:szCs w:val="24"/>
        </w:rPr>
      </w:pPr>
      <w:r w:rsidRPr="000D5F03">
        <w:rPr>
          <w:rFonts w:ascii="Times New Roman" w:hAnsi="Times New Roman"/>
          <w:b/>
          <w:bCs/>
          <w:sz w:val="24"/>
          <w:szCs w:val="24"/>
        </w:rPr>
        <w:t>ЛЕЧЕНИЕ ЗАБОЛЕВАНИЯ</w:t>
      </w:r>
    </w:p>
    <w:p w:rsidR="005576E5" w:rsidRPr="000D5F03" w:rsidRDefault="005576E5"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При остром  гематогенном  остеомиелите  проводится  комплексное  хирургическое  и  консервативное  лечение, которое  включает:</w:t>
      </w:r>
    </w:p>
    <w:p w:rsidR="005576E5" w:rsidRPr="000D5F03" w:rsidRDefault="005576E5"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иммобилизацию поврежденной конечности;</w:t>
      </w:r>
    </w:p>
    <w:p w:rsidR="005576E5" w:rsidRPr="000D5F03" w:rsidRDefault="005576E5"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xml:space="preserve">-  </w:t>
      </w:r>
      <w:r w:rsidR="004E2F5E" w:rsidRPr="000D5F03">
        <w:rPr>
          <w:rFonts w:ascii="Times New Roman" w:hAnsi="Times New Roman"/>
          <w:bCs/>
          <w:sz w:val="24"/>
          <w:szCs w:val="24"/>
        </w:rPr>
        <w:t>антибиотикотерапию;</w:t>
      </w:r>
    </w:p>
    <w:p w:rsidR="004E2F5E" w:rsidRPr="000D5F03" w:rsidRDefault="004E2F5E"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дезинтоксикационное  лечение;</w:t>
      </w:r>
    </w:p>
    <w:p w:rsidR="004E2F5E" w:rsidRPr="000D5F03" w:rsidRDefault="004E2F5E"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иммунную  терапию;</w:t>
      </w:r>
    </w:p>
    <w:p w:rsidR="004E2F5E" w:rsidRPr="000D5F03" w:rsidRDefault="004E2F5E"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коррекцию  обменных  процессов;</w:t>
      </w:r>
    </w:p>
    <w:p w:rsidR="004E2F5E" w:rsidRPr="000D5F03" w:rsidRDefault="004E2F5E"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xml:space="preserve">-  </w:t>
      </w:r>
      <w:r w:rsidR="00057E70" w:rsidRPr="000D5F03">
        <w:rPr>
          <w:rFonts w:ascii="Times New Roman" w:hAnsi="Times New Roman"/>
          <w:bCs/>
          <w:sz w:val="24"/>
          <w:szCs w:val="24"/>
        </w:rPr>
        <w:t xml:space="preserve">хирургическое  лечение. </w:t>
      </w:r>
    </w:p>
    <w:p w:rsidR="00880CCF" w:rsidRPr="000D5F03" w:rsidRDefault="00880CCF"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xml:space="preserve">Лечение  при  хроническом  остеомиелите  должно  преследовать  основную  цель -  ликвидацию очага  гнойно-деструктивного  процесса в  костной  ткани.  Для  достижения  этой цели  необходимо  комплексное  лечение,  сочетающее  радикальное  хирургическое  вмешательство   с  целенаправленной  антибактериальной  терапией и  активизацией иммунных  сил  организма. </w:t>
      </w:r>
    </w:p>
    <w:p w:rsidR="00880CCF" w:rsidRPr="000D5F03" w:rsidRDefault="00880CCF"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xml:space="preserve">Показаниями  для  оперативного  лечения  являются: </w:t>
      </w:r>
    </w:p>
    <w:p w:rsidR="00880CCF" w:rsidRPr="000D5F03" w:rsidRDefault="00880CCF"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xml:space="preserve">-  наличие  секвестра; </w:t>
      </w:r>
    </w:p>
    <w:p w:rsidR="00880CCF" w:rsidRPr="000D5F03" w:rsidRDefault="00880CCF"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xml:space="preserve">-  наличие  остеомиелитической  полости, свища, язвы; </w:t>
      </w:r>
    </w:p>
    <w:p w:rsidR="00880CCF" w:rsidRPr="000D5F03" w:rsidRDefault="00880CCF"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повторяющиеся  рецидивы заболевания с  болевым  синдромом и  нарушением  функции  опорно-</w:t>
      </w:r>
      <w:r w:rsidR="00141100" w:rsidRPr="000D5F03">
        <w:rPr>
          <w:rFonts w:ascii="Times New Roman" w:hAnsi="Times New Roman"/>
          <w:bCs/>
          <w:sz w:val="24"/>
          <w:szCs w:val="24"/>
        </w:rPr>
        <w:t xml:space="preserve">двигательного  аппарата; </w:t>
      </w:r>
    </w:p>
    <w:p w:rsidR="00141100" w:rsidRPr="000D5F03" w:rsidRDefault="00141100"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xml:space="preserve">-  обнаружение  патологических  изменений  со стороны  паренхиматозных  органов, вызванных  гнойной  инфекцией; </w:t>
      </w:r>
    </w:p>
    <w:p w:rsidR="00141100" w:rsidRPr="000D5F03" w:rsidRDefault="00141100"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xml:space="preserve">-  локальная  малигнизация  костей. </w:t>
      </w:r>
    </w:p>
    <w:p w:rsidR="00141100" w:rsidRPr="000D5F03" w:rsidRDefault="00141100"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xml:space="preserve">Хирургическое  лечение  длинных  трубчатых костей условно  делится на  2 этапа.  На первом  этапе  проводится санация  гнойно-некротического  очага, а на  втором – восстановительные  операции.  Оба  этапа хирургического  лечения  либо осуществляются  в ходе  одной операции (в этом  случае восстановительные  операции  носят первичный  характер), либо  второй  этап  откладывается  на  некоторое  время, пока не  стихнет  острый  воспалительный  процесс. </w:t>
      </w:r>
    </w:p>
    <w:p w:rsidR="00E63B89" w:rsidRPr="000D5F03" w:rsidRDefault="003242EC" w:rsidP="005E4EDD">
      <w:pPr>
        <w:shd w:val="clear" w:color="auto" w:fill="FFFFFF"/>
        <w:tabs>
          <w:tab w:val="left" w:pos="5925"/>
        </w:tabs>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Лечение посттравматического остеомиелита такое же, как и гематогенного, особенно в отдаленном послеоперационном</w:t>
      </w:r>
      <w:r w:rsidR="00E63B89" w:rsidRPr="000D5F03">
        <w:rPr>
          <w:rFonts w:ascii="Times New Roman" w:hAnsi="Times New Roman"/>
          <w:bCs/>
          <w:sz w:val="24"/>
          <w:szCs w:val="24"/>
        </w:rPr>
        <w:t xml:space="preserve"> периоде. При этом всегда показано хирургическое лечение, при котором удаляются секвестры, свободно лежащие костные отломки, проводится некрэктомия, иссекаются гнойные грануляции и гнойные свищи. Удаление фиксирующих конструкций нарушает стабильность иммобилизации, поэтому предпочтение следует отдавать внеочаговому компрессионному остеосинтезу. Важное значение имеют своевременная диагностика и радикальное оперативное лечение. Прогноз при травматическом остеомиелите такой же, как и при гематогенном. Результат лечения считается хорошим при ремиссии 2 года и более.</w:t>
      </w:r>
    </w:p>
    <w:p w:rsidR="00080177" w:rsidRPr="000D5F03" w:rsidRDefault="00080177"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p>
    <w:p w:rsidR="00067AA5" w:rsidRPr="000D5F03" w:rsidRDefault="00B640F5" w:rsidP="005E4EDD">
      <w:pPr>
        <w:shd w:val="clear" w:color="auto" w:fill="FFFFFF"/>
        <w:autoSpaceDE w:val="0"/>
        <w:autoSpaceDN w:val="0"/>
        <w:adjustRightInd w:val="0"/>
        <w:spacing w:after="0" w:line="60" w:lineRule="atLeast"/>
        <w:ind w:firstLine="567"/>
        <w:contextualSpacing/>
        <w:jc w:val="both"/>
        <w:rPr>
          <w:rFonts w:ascii="Times New Roman" w:hAnsi="Times New Roman"/>
          <w:b/>
          <w:bCs/>
          <w:sz w:val="24"/>
          <w:szCs w:val="24"/>
        </w:rPr>
      </w:pPr>
      <w:r w:rsidRPr="000D5F03">
        <w:rPr>
          <w:rFonts w:ascii="Times New Roman" w:hAnsi="Times New Roman"/>
          <w:b/>
          <w:bCs/>
          <w:sz w:val="24"/>
          <w:szCs w:val="24"/>
        </w:rPr>
        <w:t>ЛЕЧЕНИЕ ДАННОГО ПАЦИЕНТА</w:t>
      </w:r>
    </w:p>
    <w:p w:rsidR="00067AA5" w:rsidRPr="000D5F03" w:rsidRDefault="00067AA5"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xml:space="preserve">Режим  </w:t>
      </w:r>
      <w:r w:rsidR="005576E5" w:rsidRPr="000D5F03">
        <w:rPr>
          <w:rFonts w:ascii="Times New Roman" w:hAnsi="Times New Roman"/>
          <w:bCs/>
          <w:sz w:val="24"/>
          <w:szCs w:val="24"/>
        </w:rPr>
        <w:t>постельный</w:t>
      </w:r>
      <w:r w:rsidRPr="000D5F03">
        <w:rPr>
          <w:rFonts w:ascii="Times New Roman" w:hAnsi="Times New Roman"/>
          <w:bCs/>
          <w:sz w:val="24"/>
          <w:szCs w:val="24"/>
        </w:rPr>
        <w:t>.</w:t>
      </w:r>
    </w:p>
    <w:p w:rsidR="005D144D" w:rsidRPr="000D5F03" w:rsidRDefault="005576E5"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Стол  Б.</w:t>
      </w:r>
    </w:p>
    <w:p w:rsidR="00B640F5" w:rsidRPr="000D5F03" w:rsidRDefault="00B640F5" w:rsidP="00B640F5">
      <w:pPr>
        <w:shd w:val="clear" w:color="auto" w:fill="FFFFFF"/>
        <w:autoSpaceDE w:val="0"/>
        <w:autoSpaceDN w:val="0"/>
        <w:adjustRightInd w:val="0"/>
        <w:spacing w:after="0" w:line="60" w:lineRule="atLeast"/>
        <w:ind w:firstLine="567"/>
        <w:contextualSpacing/>
        <w:jc w:val="both"/>
        <w:rPr>
          <w:rFonts w:ascii="Times New Roman" w:hAnsi="Times New Roman"/>
          <w:sz w:val="24"/>
          <w:szCs w:val="24"/>
        </w:rPr>
      </w:pPr>
      <w:r w:rsidRPr="000D5F03">
        <w:rPr>
          <w:rFonts w:ascii="Times New Roman" w:hAnsi="Times New Roman"/>
          <w:b/>
          <w:sz w:val="24"/>
          <w:szCs w:val="24"/>
        </w:rPr>
        <w:t>Операции:</w:t>
      </w:r>
      <w:r w:rsidRPr="000D5F03">
        <w:rPr>
          <w:rFonts w:ascii="Times New Roman" w:hAnsi="Times New Roman"/>
          <w:sz w:val="24"/>
          <w:szCs w:val="24"/>
        </w:rPr>
        <w:t xml:space="preserve"> 05.03.15 г. Санация остеомиелитического очага левой голени, декортикация, Трансплантация кости с кортикальным слоем (взятие из гребня подвздошной кости) для закрытия дефекта левой кости в средней 1/3. Остеосинтез левой голени по Илизарову.</w:t>
      </w:r>
    </w:p>
    <w:p w:rsidR="00B640F5" w:rsidRPr="000D5F03" w:rsidRDefault="00B640F5" w:rsidP="00B640F5">
      <w:pPr>
        <w:shd w:val="clear" w:color="auto" w:fill="FFFFFF"/>
        <w:autoSpaceDE w:val="0"/>
        <w:autoSpaceDN w:val="0"/>
        <w:adjustRightInd w:val="0"/>
        <w:spacing w:after="0" w:line="60" w:lineRule="atLeast"/>
        <w:contextualSpacing/>
        <w:jc w:val="both"/>
        <w:rPr>
          <w:rFonts w:ascii="Times New Roman" w:hAnsi="Times New Roman"/>
          <w:sz w:val="24"/>
          <w:szCs w:val="24"/>
        </w:rPr>
      </w:pPr>
      <w:r w:rsidRPr="000D5F03">
        <w:rPr>
          <w:rFonts w:ascii="Times New Roman" w:hAnsi="Times New Roman"/>
          <w:sz w:val="24"/>
          <w:szCs w:val="24"/>
        </w:rPr>
        <w:t>20.03.15 г. Остеосинтез левой голени в аппарате Илизарова (второй этап остеосинтеза).</w:t>
      </w:r>
    </w:p>
    <w:p w:rsidR="005576E5" w:rsidRPr="000D5F03" w:rsidRDefault="00A31C12" w:rsidP="005E4EDD">
      <w:pPr>
        <w:pStyle w:val="11"/>
        <w:shd w:val="clear" w:color="auto" w:fill="FFFFFF"/>
        <w:spacing w:line="60" w:lineRule="atLeast"/>
        <w:ind w:firstLine="567"/>
        <w:contextualSpacing/>
        <w:jc w:val="both"/>
        <w:rPr>
          <w:sz w:val="24"/>
          <w:szCs w:val="24"/>
        </w:rPr>
      </w:pPr>
      <w:r w:rsidRPr="000D5F03">
        <w:rPr>
          <w:sz w:val="24"/>
          <w:szCs w:val="24"/>
        </w:rPr>
        <w:t>Р</w:t>
      </w:r>
      <w:r w:rsidR="005576E5" w:rsidRPr="000D5F03">
        <w:rPr>
          <w:sz w:val="24"/>
          <w:szCs w:val="24"/>
        </w:rPr>
        <w:t>екомендовано:</w:t>
      </w:r>
      <w:r w:rsidRPr="000D5F03">
        <w:rPr>
          <w:sz w:val="24"/>
          <w:szCs w:val="24"/>
        </w:rPr>
        <w:t xml:space="preserve"> </w:t>
      </w:r>
      <w:r w:rsidR="005576E5" w:rsidRPr="000D5F03">
        <w:rPr>
          <w:sz w:val="24"/>
          <w:szCs w:val="24"/>
        </w:rPr>
        <w:t xml:space="preserve"> </w:t>
      </w:r>
      <w:r w:rsidRPr="000D5F03">
        <w:rPr>
          <w:sz w:val="24"/>
          <w:szCs w:val="24"/>
        </w:rPr>
        <w:t>с</w:t>
      </w:r>
      <w:r w:rsidR="005576E5" w:rsidRPr="000D5F03">
        <w:rPr>
          <w:sz w:val="24"/>
          <w:szCs w:val="24"/>
        </w:rPr>
        <w:t>облюдение постельного режима.</w:t>
      </w:r>
    </w:p>
    <w:p w:rsidR="00067AA5" w:rsidRPr="000D5F03" w:rsidRDefault="00067AA5" w:rsidP="005E4EDD">
      <w:pPr>
        <w:shd w:val="clear" w:color="auto" w:fill="FFFFFF"/>
        <w:autoSpaceDE w:val="0"/>
        <w:autoSpaceDN w:val="0"/>
        <w:adjustRightInd w:val="0"/>
        <w:spacing w:after="0" w:line="60" w:lineRule="atLeast"/>
        <w:ind w:firstLine="567"/>
        <w:contextualSpacing/>
        <w:jc w:val="both"/>
        <w:rPr>
          <w:rFonts w:ascii="Times New Roman" w:hAnsi="Times New Roman"/>
          <w:b/>
          <w:bCs/>
          <w:i/>
          <w:sz w:val="24"/>
          <w:szCs w:val="24"/>
        </w:rPr>
      </w:pPr>
      <w:r w:rsidRPr="000D5F03">
        <w:rPr>
          <w:rFonts w:ascii="Times New Roman" w:hAnsi="Times New Roman"/>
          <w:b/>
          <w:bCs/>
          <w:i/>
          <w:sz w:val="24"/>
          <w:szCs w:val="24"/>
        </w:rPr>
        <w:t xml:space="preserve">Медикаментозная  </w:t>
      </w:r>
      <w:r w:rsidR="00A31C12" w:rsidRPr="000D5F03">
        <w:rPr>
          <w:rFonts w:ascii="Times New Roman" w:hAnsi="Times New Roman"/>
          <w:b/>
          <w:bCs/>
          <w:i/>
          <w:sz w:val="24"/>
          <w:szCs w:val="24"/>
        </w:rPr>
        <w:t>лечение</w:t>
      </w:r>
      <w:r w:rsidRPr="000D5F03">
        <w:rPr>
          <w:rFonts w:ascii="Times New Roman" w:hAnsi="Times New Roman"/>
          <w:b/>
          <w:bCs/>
          <w:i/>
          <w:sz w:val="24"/>
          <w:szCs w:val="24"/>
        </w:rPr>
        <w:t xml:space="preserve">: </w:t>
      </w:r>
    </w:p>
    <w:p w:rsidR="00B640F5" w:rsidRPr="000D5F03" w:rsidRDefault="00B640F5" w:rsidP="00B640F5">
      <w:pPr>
        <w:shd w:val="clear" w:color="auto" w:fill="FFFFFF"/>
        <w:autoSpaceDE w:val="0"/>
        <w:autoSpaceDN w:val="0"/>
        <w:adjustRightInd w:val="0"/>
        <w:spacing w:after="0" w:line="60" w:lineRule="atLeast"/>
        <w:ind w:firstLine="709"/>
        <w:contextualSpacing/>
        <w:jc w:val="both"/>
        <w:rPr>
          <w:rFonts w:ascii="Times New Roman" w:hAnsi="Times New Roman"/>
          <w:bCs/>
          <w:sz w:val="24"/>
          <w:szCs w:val="24"/>
          <w:lang w:val="en-US"/>
        </w:rPr>
      </w:pPr>
      <w:r w:rsidRPr="000D5F03">
        <w:rPr>
          <w:rFonts w:ascii="Times New Roman" w:hAnsi="Times New Roman"/>
          <w:bCs/>
          <w:sz w:val="24"/>
          <w:szCs w:val="24"/>
          <w:lang w:val="en-US"/>
        </w:rPr>
        <w:t>Sol. Analgini 50 % - 2,0 (</w:t>
      </w:r>
      <w:r w:rsidRPr="000D5F03">
        <w:rPr>
          <w:rFonts w:ascii="Times New Roman" w:hAnsi="Times New Roman"/>
          <w:bCs/>
          <w:sz w:val="24"/>
          <w:szCs w:val="24"/>
        </w:rPr>
        <w:t>12</w:t>
      </w:r>
      <w:r w:rsidRPr="000D5F03">
        <w:rPr>
          <w:rFonts w:ascii="Times New Roman" w:hAnsi="Times New Roman"/>
          <w:bCs/>
          <w:sz w:val="24"/>
          <w:szCs w:val="24"/>
          <w:lang w:val="en-US"/>
        </w:rPr>
        <w:t>.02)</w:t>
      </w:r>
    </w:p>
    <w:p w:rsidR="00B640F5" w:rsidRPr="000D5F03" w:rsidRDefault="00B640F5" w:rsidP="00B640F5">
      <w:pPr>
        <w:shd w:val="clear" w:color="auto" w:fill="FFFFFF"/>
        <w:autoSpaceDE w:val="0"/>
        <w:autoSpaceDN w:val="0"/>
        <w:adjustRightInd w:val="0"/>
        <w:spacing w:after="0" w:line="60" w:lineRule="atLeast"/>
        <w:ind w:firstLine="709"/>
        <w:contextualSpacing/>
        <w:jc w:val="both"/>
        <w:rPr>
          <w:rFonts w:ascii="Times New Roman" w:hAnsi="Times New Roman"/>
          <w:bCs/>
          <w:sz w:val="24"/>
          <w:szCs w:val="24"/>
          <w:lang w:val="en-US"/>
        </w:rPr>
      </w:pPr>
      <w:r w:rsidRPr="000D5F03">
        <w:rPr>
          <w:rFonts w:ascii="Times New Roman" w:hAnsi="Times New Roman"/>
          <w:bCs/>
          <w:sz w:val="24"/>
          <w:szCs w:val="24"/>
          <w:lang w:val="en-US"/>
        </w:rPr>
        <w:t xml:space="preserve">Sol. Dimedroli 1% - 1,0 </w:t>
      </w:r>
      <w:r w:rsidRPr="000D5F03">
        <w:rPr>
          <w:rFonts w:ascii="Times New Roman" w:hAnsi="Times New Roman"/>
          <w:bCs/>
          <w:sz w:val="24"/>
          <w:szCs w:val="24"/>
        </w:rPr>
        <w:t>в</w:t>
      </w:r>
      <w:r w:rsidRPr="000D5F03">
        <w:rPr>
          <w:rFonts w:ascii="Times New Roman" w:hAnsi="Times New Roman"/>
          <w:bCs/>
          <w:sz w:val="24"/>
          <w:szCs w:val="24"/>
          <w:lang w:val="en-US"/>
        </w:rPr>
        <w:t>/</w:t>
      </w:r>
      <w:r w:rsidRPr="000D5F03">
        <w:rPr>
          <w:rFonts w:ascii="Times New Roman" w:hAnsi="Times New Roman"/>
          <w:bCs/>
          <w:sz w:val="24"/>
          <w:szCs w:val="24"/>
        </w:rPr>
        <w:t>м</w:t>
      </w:r>
      <w:r w:rsidRPr="000D5F03">
        <w:rPr>
          <w:rFonts w:ascii="Times New Roman" w:hAnsi="Times New Roman"/>
          <w:bCs/>
          <w:sz w:val="24"/>
          <w:szCs w:val="24"/>
          <w:lang w:val="en-US"/>
        </w:rPr>
        <w:t xml:space="preserve"> 3 </w:t>
      </w:r>
      <w:r w:rsidRPr="000D5F03">
        <w:rPr>
          <w:rFonts w:ascii="Times New Roman" w:hAnsi="Times New Roman"/>
          <w:bCs/>
          <w:sz w:val="24"/>
          <w:szCs w:val="24"/>
        </w:rPr>
        <w:t>р</w:t>
      </w:r>
      <w:r w:rsidRPr="000D5F03">
        <w:rPr>
          <w:rFonts w:ascii="Times New Roman" w:hAnsi="Times New Roman"/>
          <w:bCs/>
          <w:sz w:val="24"/>
          <w:szCs w:val="24"/>
          <w:lang w:val="en-US"/>
        </w:rPr>
        <w:t>/</w:t>
      </w:r>
      <w:r w:rsidRPr="000D5F03">
        <w:rPr>
          <w:rFonts w:ascii="Times New Roman" w:hAnsi="Times New Roman"/>
          <w:bCs/>
          <w:sz w:val="24"/>
          <w:szCs w:val="24"/>
        </w:rPr>
        <w:t>д</w:t>
      </w:r>
    </w:p>
    <w:p w:rsidR="005D144D" w:rsidRPr="000D5F03" w:rsidRDefault="00A31C12"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lang w:val="en-US"/>
        </w:rPr>
        <w:t>Sol</w:t>
      </w:r>
      <w:r w:rsidRPr="000D5F03">
        <w:rPr>
          <w:rFonts w:ascii="Times New Roman" w:hAnsi="Times New Roman"/>
          <w:bCs/>
          <w:sz w:val="24"/>
          <w:szCs w:val="24"/>
        </w:rPr>
        <w:t xml:space="preserve">.  </w:t>
      </w:r>
      <w:r w:rsidR="005D144D" w:rsidRPr="000D5F03">
        <w:rPr>
          <w:rFonts w:ascii="Times New Roman" w:hAnsi="Times New Roman"/>
          <w:bCs/>
          <w:sz w:val="24"/>
          <w:szCs w:val="24"/>
          <w:lang w:val="en-US"/>
        </w:rPr>
        <w:t>Ciprofloxa</w:t>
      </w:r>
      <w:r w:rsidRPr="000D5F03">
        <w:rPr>
          <w:rFonts w:ascii="Times New Roman" w:hAnsi="Times New Roman"/>
          <w:bCs/>
          <w:sz w:val="24"/>
          <w:szCs w:val="24"/>
          <w:lang w:val="en-US"/>
        </w:rPr>
        <w:t>icini</w:t>
      </w:r>
      <w:r w:rsidR="005D144D" w:rsidRPr="000D5F03">
        <w:rPr>
          <w:rFonts w:ascii="Times New Roman" w:hAnsi="Times New Roman"/>
          <w:bCs/>
          <w:sz w:val="24"/>
          <w:szCs w:val="24"/>
        </w:rPr>
        <w:t xml:space="preserve"> 0,4 х 2 р/д</w:t>
      </w:r>
      <w:r w:rsidRPr="000D5F03">
        <w:rPr>
          <w:rFonts w:ascii="Times New Roman" w:hAnsi="Times New Roman"/>
          <w:bCs/>
          <w:sz w:val="24"/>
          <w:szCs w:val="24"/>
        </w:rPr>
        <w:t xml:space="preserve"> </w:t>
      </w:r>
      <w:r w:rsidR="005D144D" w:rsidRPr="000D5F03">
        <w:rPr>
          <w:rFonts w:ascii="Times New Roman" w:hAnsi="Times New Roman"/>
          <w:bCs/>
          <w:sz w:val="24"/>
          <w:szCs w:val="24"/>
        </w:rPr>
        <w:t>в/в кап</w:t>
      </w:r>
      <w:r w:rsidR="00B640F5" w:rsidRPr="000D5F03">
        <w:rPr>
          <w:rFonts w:ascii="Times New Roman" w:hAnsi="Times New Roman"/>
          <w:bCs/>
          <w:sz w:val="24"/>
          <w:szCs w:val="24"/>
        </w:rPr>
        <w:t xml:space="preserve"> (12.02 – 25</w:t>
      </w:r>
      <w:r w:rsidR="000E1DA9" w:rsidRPr="000D5F03">
        <w:rPr>
          <w:rFonts w:ascii="Times New Roman" w:hAnsi="Times New Roman"/>
          <w:bCs/>
          <w:sz w:val="24"/>
          <w:szCs w:val="24"/>
        </w:rPr>
        <w:t>.02)</w:t>
      </w:r>
    </w:p>
    <w:p w:rsidR="00EE7B7E" w:rsidRPr="000D5F03" w:rsidRDefault="00EE7B7E"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lang w:val="en-US"/>
        </w:rPr>
      </w:pPr>
      <w:r w:rsidRPr="000D5F03">
        <w:rPr>
          <w:rFonts w:ascii="Times New Roman" w:hAnsi="Times New Roman"/>
          <w:bCs/>
          <w:sz w:val="24"/>
          <w:szCs w:val="24"/>
          <w:lang w:val="en-US"/>
        </w:rPr>
        <w:lastRenderedPageBreak/>
        <w:t xml:space="preserve">Sol. Timalini 20 mg </w:t>
      </w:r>
      <w:r w:rsidRPr="000D5F03">
        <w:rPr>
          <w:rFonts w:ascii="Times New Roman" w:hAnsi="Times New Roman"/>
          <w:bCs/>
          <w:sz w:val="24"/>
          <w:szCs w:val="24"/>
        </w:rPr>
        <w:t>в</w:t>
      </w:r>
      <w:r w:rsidRPr="000D5F03">
        <w:rPr>
          <w:rFonts w:ascii="Times New Roman" w:hAnsi="Times New Roman"/>
          <w:bCs/>
          <w:sz w:val="24"/>
          <w:szCs w:val="24"/>
          <w:lang w:val="en-US"/>
        </w:rPr>
        <w:t>/</w:t>
      </w:r>
      <w:r w:rsidRPr="000D5F03">
        <w:rPr>
          <w:rFonts w:ascii="Times New Roman" w:hAnsi="Times New Roman"/>
          <w:bCs/>
          <w:sz w:val="24"/>
          <w:szCs w:val="24"/>
        </w:rPr>
        <w:t>м</w:t>
      </w:r>
      <w:r w:rsidRPr="000D5F03">
        <w:rPr>
          <w:rFonts w:ascii="Times New Roman" w:hAnsi="Times New Roman"/>
          <w:bCs/>
          <w:sz w:val="24"/>
          <w:szCs w:val="24"/>
          <w:lang w:val="en-US"/>
        </w:rPr>
        <w:t xml:space="preserve"> 1 </w:t>
      </w:r>
      <w:r w:rsidRPr="000D5F03">
        <w:rPr>
          <w:rFonts w:ascii="Times New Roman" w:hAnsi="Times New Roman"/>
          <w:bCs/>
          <w:sz w:val="24"/>
          <w:szCs w:val="24"/>
        </w:rPr>
        <w:t>р</w:t>
      </w:r>
      <w:r w:rsidRPr="000D5F03">
        <w:rPr>
          <w:rFonts w:ascii="Times New Roman" w:hAnsi="Times New Roman"/>
          <w:bCs/>
          <w:sz w:val="24"/>
          <w:szCs w:val="24"/>
          <w:lang w:val="en-US"/>
        </w:rPr>
        <w:t>/</w:t>
      </w:r>
      <w:r w:rsidRPr="000D5F03">
        <w:rPr>
          <w:rFonts w:ascii="Times New Roman" w:hAnsi="Times New Roman"/>
          <w:bCs/>
          <w:sz w:val="24"/>
          <w:szCs w:val="24"/>
        </w:rPr>
        <w:t>сут</w:t>
      </w:r>
      <w:r w:rsidRPr="000D5F03">
        <w:rPr>
          <w:rFonts w:ascii="Times New Roman" w:hAnsi="Times New Roman"/>
          <w:bCs/>
          <w:sz w:val="24"/>
          <w:szCs w:val="24"/>
          <w:lang w:val="en-US"/>
        </w:rPr>
        <w:t xml:space="preserve"> (20.02 – 04.03)</w:t>
      </w:r>
    </w:p>
    <w:p w:rsidR="00BF3AA3" w:rsidRPr="000D5F03" w:rsidRDefault="00BF3AA3"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lang w:val="en-US"/>
        </w:rPr>
        <w:t>Sol</w:t>
      </w:r>
      <w:r w:rsidRPr="000D5F03">
        <w:rPr>
          <w:rFonts w:ascii="Times New Roman" w:hAnsi="Times New Roman"/>
          <w:bCs/>
          <w:sz w:val="24"/>
          <w:szCs w:val="24"/>
        </w:rPr>
        <w:t xml:space="preserve">. </w:t>
      </w:r>
      <w:r w:rsidRPr="000D5F03">
        <w:rPr>
          <w:rFonts w:ascii="Times New Roman" w:hAnsi="Times New Roman"/>
          <w:bCs/>
          <w:sz w:val="24"/>
          <w:szCs w:val="24"/>
          <w:lang w:val="en-US"/>
        </w:rPr>
        <w:t>Cefazolini</w:t>
      </w:r>
      <w:r w:rsidR="00EE7B7E" w:rsidRPr="000D5F03">
        <w:rPr>
          <w:rFonts w:ascii="Times New Roman" w:hAnsi="Times New Roman"/>
          <w:bCs/>
          <w:sz w:val="24"/>
          <w:szCs w:val="24"/>
        </w:rPr>
        <w:t xml:space="preserve"> 2</w:t>
      </w:r>
      <w:r w:rsidRPr="000D5F03">
        <w:rPr>
          <w:rFonts w:ascii="Times New Roman" w:hAnsi="Times New Roman"/>
          <w:bCs/>
          <w:sz w:val="24"/>
          <w:szCs w:val="24"/>
        </w:rPr>
        <w:t xml:space="preserve">,0 </w:t>
      </w:r>
      <w:r w:rsidR="00EE7B7E" w:rsidRPr="000D5F03">
        <w:rPr>
          <w:rFonts w:ascii="Times New Roman" w:hAnsi="Times New Roman"/>
          <w:bCs/>
          <w:sz w:val="24"/>
          <w:szCs w:val="24"/>
        </w:rPr>
        <w:t xml:space="preserve"> в/в 3 р/сут (25.02 – 05</w:t>
      </w:r>
      <w:r w:rsidRPr="000D5F03">
        <w:rPr>
          <w:rFonts w:ascii="Times New Roman" w:hAnsi="Times New Roman"/>
          <w:bCs/>
          <w:sz w:val="24"/>
          <w:szCs w:val="24"/>
        </w:rPr>
        <w:t>.03)</w:t>
      </w:r>
    </w:p>
    <w:p w:rsidR="00EE7B7E" w:rsidRPr="000D5F03" w:rsidRDefault="00EE7B7E"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lang w:val="en-US"/>
        </w:rPr>
        <w:t>Sol</w:t>
      </w:r>
      <w:r w:rsidRPr="000D5F03">
        <w:rPr>
          <w:rFonts w:ascii="Times New Roman" w:hAnsi="Times New Roman"/>
          <w:bCs/>
          <w:sz w:val="24"/>
          <w:szCs w:val="24"/>
        </w:rPr>
        <w:t xml:space="preserve">. </w:t>
      </w:r>
      <w:r w:rsidRPr="000D5F03">
        <w:rPr>
          <w:rFonts w:ascii="Times New Roman" w:hAnsi="Times New Roman"/>
          <w:bCs/>
          <w:sz w:val="24"/>
          <w:szCs w:val="24"/>
          <w:lang w:val="en-US"/>
        </w:rPr>
        <w:t>Klindomicini</w:t>
      </w:r>
      <w:r w:rsidRPr="000D5F03">
        <w:rPr>
          <w:rFonts w:ascii="Times New Roman" w:hAnsi="Times New Roman"/>
          <w:bCs/>
          <w:sz w:val="24"/>
          <w:szCs w:val="24"/>
        </w:rPr>
        <w:t xml:space="preserve"> 600 </w:t>
      </w:r>
      <w:r w:rsidRPr="000D5F03">
        <w:rPr>
          <w:rFonts w:ascii="Times New Roman" w:hAnsi="Times New Roman"/>
          <w:bCs/>
          <w:sz w:val="24"/>
          <w:szCs w:val="24"/>
          <w:lang w:val="en-US"/>
        </w:rPr>
        <w:t>mg</w:t>
      </w:r>
      <w:r w:rsidRPr="000D5F03">
        <w:rPr>
          <w:rFonts w:ascii="Times New Roman" w:hAnsi="Times New Roman"/>
          <w:bCs/>
          <w:sz w:val="24"/>
          <w:szCs w:val="24"/>
        </w:rPr>
        <w:t xml:space="preserve"> в/в кап 3 р/сут (05.03 – 23.03)</w:t>
      </w:r>
    </w:p>
    <w:p w:rsidR="000A232C" w:rsidRPr="000D5F03" w:rsidRDefault="000A232C" w:rsidP="008369FB">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lang w:val="en-US"/>
        </w:rPr>
      </w:pPr>
      <w:r w:rsidRPr="000D5F03">
        <w:rPr>
          <w:rFonts w:ascii="Times New Roman" w:hAnsi="Times New Roman"/>
          <w:bCs/>
          <w:sz w:val="24"/>
          <w:szCs w:val="24"/>
          <w:lang w:val="en-US"/>
        </w:rPr>
        <w:t xml:space="preserve">Sol. Amicacini 400 mg 2 </w:t>
      </w:r>
      <w:r w:rsidRPr="000D5F03">
        <w:rPr>
          <w:rFonts w:ascii="Times New Roman" w:hAnsi="Times New Roman"/>
          <w:bCs/>
          <w:sz w:val="24"/>
          <w:szCs w:val="24"/>
        </w:rPr>
        <w:t>р</w:t>
      </w:r>
      <w:r w:rsidRPr="000D5F03">
        <w:rPr>
          <w:rFonts w:ascii="Times New Roman" w:hAnsi="Times New Roman"/>
          <w:bCs/>
          <w:sz w:val="24"/>
          <w:szCs w:val="24"/>
          <w:lang w:val="en-US"/>
        </w:rPr>
        <w:t>/</w:t>
      </w:r>
      <w:r w:rsidRPr="000D5F03">
        <w:rPr>
          <w:rFonts w:ascii="Times New Roman" w:hAnsi="Times New Roman"/>
          <w:bCs/>
          <w:sz w:val="24"/>
          <w:szCs w:val="24"/>
        </w:rPr>
        <w:t>сут</w:t>
      </w:r>
      <w:r w:rsidRPr="000D5F03">
        <w:rPr>
          <w:rFonts w:ascii="Times New Roman" w:hAnsi="Times New Roman"/>
          <w:bCs/>
          <w:sz w:val="24"/>
          <w:szCs w:val="24"/>
          <w:lang w:val="en-US"/>
        </w:rPr>
        <w:t xml:space="preserve"> per os (</w:t>
      </w:r>
      <w:r w:rsidR="008369FB" w:rsidRPr="000D5F03">
        <w:rPr>
          <w:rFonts w:ascii="Times New Roman" w:hAnsi="Times New Roman"/>
          <w:bCs/>
          <w:sz w:val="24"/>
          <w:szCs w:val="24"/>
        </w:rPr>
        <w:t>с</w:t>
      </w:r>
      <w:r w:rsidR="008369FB" w:rsidRPr="000D5F03">
        <w:rPr>
          <w:rFonts w:ascii="Times New Roman" w:hAnsi="Times New Roman"/>
          <w:bCs/>
          <w:sz w:val="24"/>
          <w:szCs w:val="24"/>
          <w:lang w:val="en-US"/>
        </w:rPr>
        <w:t xml:space="preserve"> 13.03</w:t>
      </w:r>
      <w:r w:rsidRPr="000D5F03">
        <w:rPr>
          <w:rFonts w:ascii="Times New Roman" w:hAnsi="Times New Roman"/>
          <w:bCs/>
          <w:sz w:val="24"/>
          <w:szCs w:val="24"/>
          <w:lang w:val="en-US"/>
        </w:rPr>
        <w:t>)</w:t>
      </w:r>
    </w:p>
    <w:p w:rsidR="00EE7B7E" w:rsidRPr="000D5F03" w:rsidRDefault="00EE7B7E"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lang w:val="en-US"/>
        </w:rPr>
      </w:pPr>
      <w:r w:rsidRPr="000D5F03">
        <w:rPr>
          <w:rFonts w:ascii="Times New Roman" w:hAnsi="Times New Roman"/>
          <w:bCs/>
          <w:sz w:val="24"/>
          <w:szCs w:val="24"/>
          <w:lang w:val="en-US"/>
        </w:rPr>
        <w:t>Sol. Tramadoli</w:t>
      </w:r>
      <w:r w:rsidR="000A232C" w:rsidRPr="000D5F03">
        <w:rPr>
          <w:rFonts w:ascii="Times New Roman" w:hAnsi="Times New Roman"/>
          <w:bCs/>
          <w:sz w:val="24"/>
          <w:szCs w:val="24"/>
          <w:lang w:val="en-US"/>
        </w:rPr>
        <w:t xml:space="preserve"> 5% – </w:t>
      </w:r>
      <w:r w:rsidRPr="000D5F03">
        <w:rPr>
          <w:rFonts w:ascii="Times New Roman" w:hAnsi="Times New Roman"/>
          <w:bCs/>
          <w:sz w:val="24"/>
          <w:szCs w:val="24"/>
          <w:lang w:val="en-US"/>
        </w:rPr>
        <w:t>2,0</w:t>
      </w:r>
      <w:r w:rsidR="000A232C" w:rsidRPr="000D5F03">
        <w:rPr>
          <w:rFonts w:ascii="Times New Roman" w:hAnsi="Times New Roman"/>
          <w:bCs/>
          <w:sz w:val="24"/>
          <w:szCs w:val="24"/>
          <w:lang w:val="en-US"/>
        </w:rPr>
        <w:t xml:space="preserve"> </w:t>
      </w:r>
      <w:r w:rsidR="000A232C" w:rsidRPr="000D5F03">
        <w:rPr>
          <w:rFonts w:ascii="Times New Roman" w:hAnsi="Times New Roman"/>
          <w:bCs/>
          <w:sz w:val="24"/>
          <w:szCs w:val="24"/>
        </w:rPr>
        <w:t>в</w:t>
      </w:r>
      <w:r w:rsidR="000A232C" w:rsidRPr="000D5F03">
        <w:rPr>
          <w:rFonts w:ascii="Times New Roman" w:hAnsi="Times New Roman"/>
          <w:bCs/>
          <w:sz w:val="24"/>
          <w:szCs w:val="24"/>
          <w:lang w:val="en-US"/>
        </w:rPr>
        <w:t>/</w:t>
      </w:r>
      <w:r w:rsidR="000A232C" w:rsidRPr="000D5F03">
        <w:rPr>
          <w:rFonts w:ascii="Times New Roman" w:hAnsi="Times New Roman"/>
          <w:bCs/>
          <w:sz w:val="24"/>
          <w:szCs w:val="24"/>
        </w:rPr>
        <w:t>м</w:t>
      </w:r>
      <w:r w:rsidRPr="000D5F03">
        <w:rPr>
          <w:rFonts w:ascii="Times New Roman" w:hAnsi="Times New Roman"/>
          <w:bCs/>
          <w:sz w:val="24"/>
          <w:szCs w:val="24"/>
          <w:lang w:val="en-US"/>
        </w:rPr>
        <w:t xml:space="preserve"> 2 </w:t>
      </w:r>
      <w:r w:rsidR="000A232C" w:rsidRPr="000D5F03">
        <w:rPr>
          <w:rFonts w:ascii="Times New Roman" w:hAnsi="Times New Roman"/>
          <w:bCs/>
          <w:sz w:val="24"/>
          <w:szCs w:val="24"/>
        </w:rPr>
        <w:t>р</w:t>
      </w:r>
      <w:r w:rsidR="000A232C" w:rsidRPr="000D5F03">
        <w:rPr>
          <w:rFonts w:ascii="Times New Roman" w:hAnsi="Times New Roman"/>
          <w:bCs/>
          <w:sz w:val="24"/>
          <w:szCs w:val="24"/>
          <w:lang w:val="en-US"/>
        </w:rPr>
        <w:t>/</w:t>
      </w:r>
      <w:r w:rsidR="000A232C" w:rsidRPr="000D5F03">
        <w:rPr>
          <w:rFonts w:ascii="Times New Roman" w:hAnsi="Times New Roman"/>
          <w:bCs/>
          <w:sz w:val="24"/>
          <w:szCs w:val="24"/>
        </w:rPr>
        <w:t>сут</w:t>
      </w:r>
    </w:p>
    <w:p w:rsidR="00A31C12" w:rsidRPr="000D5F03" w:rsidRDefault="00A31C12"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i/>
          <w:sz w:val="24"/>
          <w:szCs w:val="24"/>
        </w:rPr>
        <w:t>Местно:</w:t>
      </w:r>
      <w:r w:rsidRPr="000D5F03">
        <w:rPr>
          <w:rFonts w:ascii="Times New Roman" w:hAnsi="Times New Roman"/>
          <w:bCs/>
          <w:sz w:val="24"/>
          <w:szCs w:val="24"/>
        </w:rPr>
        <w:t xml:space="preserve">  асептическая  повязка на </w:t>
      </w:r>
      <w:r w:rsidR="00023C19" w:rsidRPr="000D5F03">
        <w:rPr>
          <w:rFonts w:ascii="Times New Roman" w:hAnsi="Times New Roman"/>
          <w:bCs/>
          <w:sz w:val="24"/>
          <w:szCs w:val="24"/>
        </w:rPr>
        <w:t xml:space="preserve"> прав</w:t>
      </w:r>
      <w:r w:rsidR="00C07F80" w:rsidRPr="000D5F03">
        <w:rPr>
          <w:rFonts w:ascii="Times New Roman" w:hAnsi="Times New Roman"/>
          <w:bCs/>
          <w:sz w:val="24"/>
          <w:szCs w:val="24"/>
        </w:rPr>
        <w:t>ую голень</w:t>
      </w:r>
      <w:r w:rsidRPr="000D5F03">
        <w:rPr>
          <w:rFonts w:ascii="Times New Roman" w:hAnsi="Times New Roman"/>
          <w:bCs/>
          <w:sz w:val="24"/>
          <w:szCs w:val="24"/>
        </w:rPr>
        <w:t xml:space="preserve"> с  мазью « Меколь». </w:t>
      </w:r>
    </w:p>
    <w:p w:rsidR="00A31C12" w:rsidRPr="000D5F03" w:rsidRDefault="00A31C12" w:rsidP="005E4EDD">
      <w:pPr>
        <w:shd w:val="clear" w:color="auto" w:fill="FFFFFF"/>
        <w:autoSpaceDE w:val="0"/>
        <w:autoSpaceDN w:val="0"/>
        <w:adjustRightInd w:val="0"/>
        <w:spacing w:after="0" w:line="60" w:lineRule="atLeast"/>
        <w:ind w:firstLine="567"/>
        <w:contextualSpacing/>
        <w:jc w:val="both"/>
        <w:rPr>
          <w:rFonts w:ascii="Times New Roman" w:hAnsi="Times New Roman"/>
          <w:bCs/>
          <w:i/>
          <w:sz w:val="24"/>
          <w:szCs w:val="24"/>
        </w:rPr>
      </w:pPr>
      <w:r w:rsidRPr="000D5F03">
        <w:rPr>
          <w:rFonts w:ascii="Times New Roman" w:hAnsi="Times New Roman"/>
          <w:bCs/>
          <w:i/>
          <w:sz w:val="24"/>
          <w:szCs w:val="24"/>
        </w:rPr>
        <w:t>Физиотерапия:</w:t>
      </w:r>
    </w:p>
    <w:p w:rsidR="005D144D" w:rsidRPr="000D5F03" w:rsidRDefault="008369FB" w:rsidP="008369FB">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Ультрафиолетовое  облучение на левую голень (с 18.02)</w:t>
      </w:r>
      <w:r w:rsidR="0010108A" w:rsidRPr="000D5F03">
        <w:rPr>
          <w:rFonts w:ascii="Times New Roman" w:hAnsi="Times New Roman"/>
          <w:bCs/>
          <w:sz w:val="24"/>
          <w:szCs w:val="24"/>
        </w:rPr>
        <w:t xml:space="preserve"> </w:t>
      </w:r>
    </w:p>
    <w:p w:rsidR="005D144D" w:rsidRPr="000D5F03" w:rsidRDefault="005D144D"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p>
    <w:p w:rsidR="00067AA5" w:rsidRPr="000D5F03" w:rsidRDefault="001461E6" w:rsidP="005E4EDD">
      <w:pPr>
        <w:shd w:val="clear" w:color="auto" w:fill="FFFFFF"/>
        <w:autoSpaceDE w:val="0"/>
        <w:autoSpaceDN w:val="0"/>
        <w:adjustRightInd w:val="0"/>
        <w:spacing w:after="0" w:line="60" w:lineRule="atLeast"/>
        <w:ind w:firstLine="567"/>
        <w:contextualSpacing/>
        <w:jc w:val="both"/>
        <w:rPr>
          <w:rFonts w:ascii="Times New Roman" w:hAnsi="Times New Roman"/>
          <w:b/>
          <w:bCs/>
          <w:sz w:val="24"/>
          <w:szCs w:val="24"/>
        </w:rPr>
      </w:pPr>
      <w:r w:rsidRPr="000D5F03">
        <w:rPr>
          <w:rFonts w:ascii="Times New Roman" w:hAnsi="Times New Roman"/>
          <w:b/>
          <w:sz w:val="24"/>
          <w:szCs w:val="24"/>
        </w:rPr>
        <w:t>ДНЕВНИК НАБЛЮДЕНИЙ</w:t>
      </w:r>
    </w:p>
    <w:p w:rsidR="00F327FE" w:rsidRPr="000D5F03" w:rsidRDefault="003C5F8D"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
          <w:bCs/>
          <w:sz w:val="24"/>
          <w:szCs w:val="24"/>
        </w:rPr>
        <w:t>24</w:t>
      </w:r>
      <w:r w:rsidR="00067AA5" w:rsidRPr="000D5F03">
        <w:rPr>
          <w:rFonts w:ascii="Times New Roman" w:hAnsi="Times New Roman"/>
          <w:b/>
          <w:bCs/>
          <w:sz w:val="24"/>
          <w:szCs w:val="24"/>
        </w:rPr>
        <w:t>.0</w:t>
      </w:r>
      <w:r w:rsidR="0010108A" w:rsidRPr="000D5F03">
        <w:rPr>
          <w:rFonts w:ascii="Times New Roman" w:hAnsi="Times New Roman"/>
          <w:b/>
          <w:bCs/>
          <w:sz w:val="24"/>
          <w:szCs w:val="24"/>
        </w:rPr>
        <w:t>3</w:t>
      </w:r>
      <w:r w:rsidRPr="000D5F03">
        <w:rPr>
          <w:rFonts w:ascii="Times New Roman" w:hAnsi="Times New Roman"/>
          <w:b/>
          <w:bCs/>
          <w:sz w:val="24"/>
          <w:szCs w:val="24"/>
        </w:rPr>
        <w:t>.15</w:t>
      </w:r>
      <w:r w:rsidR="00067AA5" w:rsidRPr="000D5F03">
        <w:rPr>
          <w:rFonts w:ascii="Times New Roman" w:hAnsi="Times New Roman"/>
          <w:b/>
          <w:bCs/>
          <w:sz w:val="24"/>
          <w:szCs w:val="24"/>
        </w:rPr>
        <w:t xml:space="preserve"> г.</w:t>
      </w:r>
      <w:r w:rsidR="00067AA5" w:rsidRPr="000D5F03">
        <w:rPr>
          <w:rFonts w:ascii="Times New Roman" w:hAnsi="Times New Roman"/>
          <w:bCs/>
          <w:sz w:val="24"/>
          <w:szCs w:val="24"/>
        </w:rPr>
        <w:t xml:space="preserve"> </w:t>
      </w:r>
    </w:p>
    <w:p w:rsidR="00067AA5" w:rsidRPr="000D5F03" w:rsidRDefault="00067AA5"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xml:space="preserve">Общее состояние пациента  удовлетворительное. </w:t>
      </w:r>
      <w:r w:rsidR="0010108A" w:rsidRPr="000D5F03">
        <w:rPr>
          <w:rFonts w:ascii="Times New Roman" w:hAnsi="Times New Roman"/>
          <w:bCs/>
          <w:sz w:val="24"/>
          <w:szCs w:val="24"/>
        </w:rPr>
        <w:t xml:space="preserve"> </w:t>
      </w:r>
      <w:r w:rsidRPr="000D5F03">
        <w:rPr>
          <w:rFonts w:ascii="Times New Roman" w:hAnsi="Times New Roman"/>
          <w:bCs/>
          <w:sz w:val="24"/>
          <w:szCs w:val="24"/>
        </w:rPr>
        <w:t xml:space="preserve">Температура тела – 36,7 С. Пациент предъявляет </w:t>
      </w:r>
      <w:r w:rsidR="00773156" w:rsidRPr="000D5F03">
        <w:rPr>
          <w:rFonts w:ascii="Times New Roman" w:hAnsi="Times New Roman"/>
          <w:sz w:val="24"/>
          <w:szCs w:val="24"/>
        </w:rPr>
        <w:t>жалобы  на боли в области послеоперационной раны</w:t>
      </w:r>
      <w:r w:rsidR="0010108A" w:rsidRPr="000D5F03">
        <w:rPr>
          <w:rFonts w:ascii="Times New Roman" w:hAnsi="Times New Roman"/>
          <w:bCs/>
          <w:sz w:val="24"/>
          <w:szCs w:val="24"/>
        </w:rPr>
        <w:t>.</w:t>
      </w:r>
    </w:p>
    <w:p w:rsidR="00067AA5" w:rsidRPr="000D5F03" w:rsidRDefault="00067AA5"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Объективно: сознание ясное, положение в постели</w:t>
      </w:r>
      <w:r w:rsidR="00023C19" w:rsidRPr="000D5F03">
        <w:rPr>
          <w:rFonts w:ascii="Times New Roman" w:hAnsi="Times New Roman"/>
          <w:bCs/>
          <w:sz w:val="24"/>
          <w:szCs w:val="24"/>
        </w:rPr>
        <w:t xml:space="preserve"> активное. Кожный покров бледно-розовый</w:t>
      </w:r>
      <w:r w:rsidRPr="000D5F03">
        <w:rPr>
          <w:rFonts w:ascii="Times New Roman" w:hAnsi="Times New Roman"/>
          <w:bCs/>
          <w:sz w:val="24"/>
          <w:szCs w:val="24"/>
        </w:rPr>
        <w:t xml:space="preserve">, сухой, чистый.  Периферические лимфатические узлы не пальпируются. </w:t>
      </w:r>
    </w:p>
    <w:p w:rsidR="00067AA5" w:rsidRPr="000D5F03" w:rsidRDefault="00067AA5" w:rsidP="005E4EDD">
      <w:pPr>
        <w:spacing w:after="0" w:line="60" w:lineRule="atLeast"/>
        <w:ind w:firstLine="567"/>
        <w:contextualSpacing/>
        <w:jc w:val="both"/>
        <w:rPr>
          <w:rFonts w:ascii="Times New Roman" w:hAnsi="Times New Roman"/>
          <w:sz w:val="24"/>
          <w:szCs w:val="24"/>
        </w:rPr>
      </w:pPr>
      <w:r w:rsidRPr="000D5F03">
        <w:rPr>
          <w:rFonts w:ascii="Times New Roman" w:hAnsi="Times New Roman"/>
          <w:bCs/>
          <w:sz w:val="24"/>
          <w:szCs w:val="24"/>
        </w:rPr>
        <w:t>Дыхание ритмичное, частота дыхательных движений – 1</w:t>
      </w:r>
      <w:r w:rsidR="0010108A" w:rsidRPr="000D5F03">
        <w:rPr>
          <w:rFonts w:ascii="Times New Roman" w:hAnsi="Times New Roman"/>
          <w:bCs/>
          <w:sz w:val="24"/>
          <w:szCs w:val="24"/>
        </w:rPr>
        <w:t>7</w:t>
      </w:r>
      <w:r w:rsidRPr="000D5F03">
        <w:rPr>
          <w:rFonts w:ascii="Times New Roman" w:hAnsi="Times New Roman"/>
          <w:bCs/>
          <w:sz w:val="24"/>
          <w:szCs w:val="24"/>
        </w:rPr>
        <w:t xml:space="preserve"> в минуту. При перкуссии определяется ясный легочной звук.  При аускультации на симметричных участках легких выслушивается неизмененное везикулярное дыхание, хрипов нет.  Пульс - </w:t>
      </w:r>
      <w:r w:rsidRPr="000D5F03">
        <w:rPr>
          <w:rFonts w:ascii="Times New Roman" w:hAnsi="Times New Roman"/>
          <w:sz w:val="24"/>
          <w:szCs w:val="24"/>
        </w:rPr>
        <w:t xml:space="preserve">одинаковый на обеих руках, ритмичный, частота – </w:t>
      </w:r>
      <w:r w:rsidR="0010108A" w:rsidRPr="000D5F03">
        <w:rPr>
          <w:rFonts w:ascii="Times New Roman" w:hAnsi="Times New Roman"/>
          <w:sz w:val="24"/>
          <w:szCs w:val="24"/>
        </w:rPr>
        <w:t xml:space="preserve">78 </w:t>
      </w:r>
      <w:r w:rsidRPr="000D5F03">
        <w:rPr>
          <w:rFonts w:ascii="Times New Roman" w:hAnsi="Times New Roman"/>
          <w:sz w:val="24"/>
          <w:szCs w:val="24"/>
        </w:rPr>
        <w:t xml:space="preserve"> пульсовых волн в минуту, удовлетворительного напряжения</w:t>
      </w:r>
      <w:r w:rsidR="00023C19" w:rsidRPr="000D5F03">
        <w:rPr>
          <w:rFonts w:ascii="Times New Roman" w:hAnsi="Times New Roman"/>
          <w:sz w:val="24"/>
          <w:szCs w:val="24"/>
        </w:rPr>
        <w:t xml:space="preserve"> и наполнения, средней величины</w:t>
      </w:r>
      <w:r w:rsidRPr="000D5F03">
        <w:rPr>
          <w:rFonts w:ascii="Times New Roman" w:hAnsi="Times New Roman"/>
          <w:sz w:val="24"/>
          <w:szCs w:val="24"/>
        </w:rPr>
        <w:t xml:space="preserve">. </w:t>
      </w:r>
    </w:p>
    <w:p w:rsidR="00067AA5" w:rsidRPr="000D5F03" w:rsidRDefault="00067AA5"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Аускультация</w:t>
      </w:r>
      <w:r w:rsidR="003C5F8D" w:rsidRPr="000D5F03">
        <w:rPr>
          <w:rFonts w:ascii="Times New Roman" w:hAnsi="Times New Roman"/>
          <w:bCs/>
          <w:sz w:val="24"/>
          <w:szCs w:val="24"/>
        </w:rPr>
        <w:t xml:space="preserve"> сердца – тоны сердца ясные</w:t>
      </w:r>
      <w:r w:rsidRPr="000D5F03">
        <w:rPr>
          <w:rFonts w:ascii="Times New Roman" w:hAnsi="Times New Roman"/>
          <w:bCs/>
          <w:sz w:val="24"/>
          <w:szCs w:val="24"/>
        </w:rPr>
        <w:t xml:space="preserve">, ритмичные, частота сердечных сокращений – </w:t>
      </w:r>
      <w:r w:rsidR="0010108A" w:rsidRPr="000D5F03">
        <w:rPr>
          <w:rFonts w:ascii="Times New Roman" w:hAnsi="Times New Roman"/>
          <w:bCs/>
          <w:sz w:val="24"/>
          <w:szCs w:val="24"/>
        </w:rPr>
        <w:t>78</w:t>
      </w:r>
      <w:r w:rsidRPr="000D5F03">
        <w:rPr>
          <w:rFonts w:ascii="Times New Roman" w:hAnsi="Times New Roman"/>
          <w:bCs/>
          <w:sz w:val="24"/>
          <w:szCs w:val="24"/>
        </w:rPr>
        <w:t xml:space="preserve"> в минуту. Артериальное давление – 1</w:t>
      </w:r>
      <w:r w:rsidR="0010108A" w:rsidRPr="000D5F03">
        <w:rPr>
          <w:rFonts w:ascii="Times New Roman" w:hAnsi="Times New Roman"/>
          <w:bCs/>
          <w:sz w:val="24"/>
          <w:szCs w:val="24"/>
        </w:rPr>
        <w:t>3</w:t>
      </w:r>
      <w:r w:rsidRPr="000D5F03">
        <w:rPr>
          <w:rFonts w:ascii="Times New Roman" w:hAnsi="Times New Roman"/>
          <w:bCs/>
          <w:sz w:val="24"/>
          <w:szCs w:val="24"/>
        </w:rPr>
        <w:t>0/</w:t>
      </w:r>
      <w:r w:rsidR="0010108A" w:rsidRPr="000D5F03">
        <w:rPr>
          <w:rFonts w:ascii="Times New Roman" w:hAnsi="Times New Roman"/>
          <w:bCs/>
          <w:sz w:val="24"/>
          <w:szCs w:val="24"/>
        </w:rPr>
        <w:t>80</w:t>
      </w:r>
      <w:r w:rsidRPr="000D5F03">
        <w:rPr>
          <w:rFonts w:ascii="Times New Roman" w:hAnsi="Times New Roman"/>
          <w:bCs/>
          <w:sz w:val="24"/>
          <w:szCs w:val="24"/>
        </w:rPr>
        <w:t xml:space="preserve">  мм.рт.ст. </w:t>
      </w:r>
    </w:p>
    <w:p w:rsidR="00023C19" w:rsidRPr="000D5F03" w:rsidRDefault="00067AA5" w:rsidP="005E4EDD">
      <w:pPr>
        <w:spacing w:after="0" w:line="60" w:lineRule="atLeast"/>
        <w:ind w:firstLine="567"/>
        <w:contextualSpacing/>
        <w:jc w:val="both"/>
        <w:rPr>
          <w:rFonts w:ascii="Times New Roman" w:hAnsi="Times New Roman"/>
          <w:sz w:val="24"/>
          <w:szCs w:val="24"/>
        </w:rPr>
      </w:pPr>
      <w:r w:rsidRPr="000D5F03">
        <w:rPr>
          <w:rFonts w:ascii="Times New Roman" w:hAnsi="Times New Roman"/>
          <w:bCs/>
          <w:sz w:val="24"/>
          <w:szCs w:val="24"/>
        </w:rPr>
        <w:t xml:space="preserve">При пальпации живот мягкий, безболезненный, обе половины живота одинаково участвуют в акте дыхания. </w:t>
      </w:r>
      <w:r w:rsidR="00023C19" w:rsidRPr="000D5F03">
        <w:rPr>
          <w:rFonts w:ascii="Times New Roman" w:hAnsi="Times New Roman"/>
          <w:bCs/>
          <w:sz w:val="24"/>
          <w:szCs w:val="24"/>
        </w:rPr>
        <w:t xml:space="preserve"> </w:t>
      </w:r>
      <w:r w:rsidR="00023C19" w:rsidRPr="000D5F03">
        <w:rPr>
          <w:rFonts w:ascii="Times New Roman" w:hAnsi="Times New Roman"/>
          <w:sz w:val="24"/>
          <w:szCs w:val="24"/>
        </w:rPr>
        <w:t xml:space="preserve">В  правой  гипогастральной  области  имеется послеоперационный  рубец.  </w:t>
      </w:r>
    </w:p>
    <w:p w:rsidR="00067AA5" w:rsidRPr="000D5F03" w:rsidRDefault="006810B1"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Мочеиспускание безболезненное,  не затруднено. Стул 1 раз в сутки.</w:t>
      </w:r>
    </w:p>
    <w:p w:rsidR="00067AA5" w:rsidRPr="000D5F03" w:rsidRDefault="00067AA5" w:rsidP="005E4EDD">
      <w:pPr>
        <w:spacing w:after="0" w:line="60" w:lineRule="atLeast"/>
        <w:ind w:firstLine="567"/>
        <w:contextualSpacing/>
        <w:jc w:val="both"/>
        <w:rPr>
          <w:rFonts w:ascii="Times New Roman" w:hAnsi="Times New Roman"/>
          <w:sz w:val="24"/>
          <w:szCs w:val="24"/>
        </w:rPr>
      </w:pPr>
      <w:r w:rsidRPr="000D5F03">
        <w:rPr>
          <w:rFonts w:ascii="Times New Roman" w:hAnsi="Times New Roman"/>
          <w:bCs/>
          <w:i/>
          <w:sz w:val="24"/>
          <w:szCs w:val="24"/>
        </w:rPr>
        <w:t>Местный статус:</w:t>
      </w:r>
      <w:r w:rsidR="00773156" w:rsidRPr="000D5F03">
        <w:rPr>
          <w:rFonts w:ascii="Times New Roman" w:hAnsi="Times New Roman"/>
          <w:sz w:val="24"/>
          <w:szCs w:val="24"/>
        </w:rPr>
        <w:t xml:space="preserve"> Левая голень в аппарате Илизарова.</w:t>
      </w:r>
      <w:r w:rsidRPr="000D5F03">
        <w:rPr>
          <w:rFonts w:ascii="Times New Roman" w:hAnsi="Times New Roman"/>
          <w:bCs/>
          <w:sz w:val="24"/>
          <w:szCs w:val="24"/>
        </w:rPr>
        <w:t xml:space="preserve"> </w:t>
      </w:r>
      <w:r w:rsidR="00773156" w:rsidRPr="000D5F03">
        <w:rPr>
          <w:rFonts w:ascii="Times New Roman" w:hAnsi="Times New Roman"/>
          <w:sz w:val="24"/>
          <w:szCs w:val="24"/>
        </w:rPr>
        <w:t>Н</w:t>
      </w:r>
      <w:r w:rsidRPr="000D5F03">
        <w:rPr>
          <w:rFonts w:ascii="Times New Roman" w:hAnsi="Times New Roman"/>
          <w:sz w:val="24"/>
          <w:szCs w:val="24"/>
        </w:rPr>
        <w:t xml:space="preserve">аложена  </w:t>
      </w:r>
      <w:r w:rsidR="00023C19" w:rsidRPr="000D5F03">
        <w:rPr>
          <w:rFonts w:ascii="Times New Roman" w:hAnsi="Times New Roman"/>
          <w:sz w:val="24"/>
          <w:szCs w:val="24"/>
        </w:rPr>
        <w:t xml:space="preserve">асептическая </w:t>
      </w:r>
      <w:r w:rsidR="00773156" w:rsidRPr="000D5F03">
        <w:rPr>
          <w:rFonts w:ascii="Times New Roman" w:hAnsi="Times New Roman"/>
          <w:sz w:val="24"/>
          <w:szCs w:val="24"/>
        </w:rPr>
        <w:t>повязка в области п/о раны</w:t>
      </w:r>
      <w:r w:rsidRPr="000D5F03">
        <w:rPr>
          <w:rFonts w:ascii="Times New Roman" w:hAnsi="Times New Roman"/>
          <w:sz w:val="24"/>
          <w:szCs w:val="24"/>
        </w:rPr>
        <w:t xml:space="preserve">.  </w:t>
      </w:r>
      <w:r w:rsidR="006810B1" w:rsidRPr="000D5F03">
        <w:rPr>
          <w:rFonts w:ascii="Times New Roman" w:hAnsi="Times New Roman"/>
          <w:sz w:val="24"/>
          <w:szCs w:val="24"/>
        </w:rPr>
        <w:t xml:space="preserve">Повязка  фиксирована  хорошо, </w:t>
      </w:r>
      <w:r w:rsidR="00773156" w:rsidRPr="000D5F03">
        <w:rPr>
          <w:rFonts w:ascii="Times New Roman" w:hAnsi="Times New Roman"/>
          <w:sz w:val="24"/>
          <w:szCs w:val="24"/>
        </w:rPr>
        <w:t>со скудным кровянистым отделяемым.</w:t>
      </w:r>
      <w:r w:rsidR="006810B1" w:rsidRPr="000D5F03">
        <w:rPr>
          <w:rFonts w:ascii="Times New Roman" w:hAnsi="Times New Roman"/>
          <w:sz w:val="24"/>
          <w:szCs w:val="24"/>
        </w:rPr>
        <w:t>.</w:t>
      </w:r>
    </w:p>
    <w:p w:rsidR="00067AA5" w:rsidRPr="000D5F03" w:rsidRDefault="003C5F8D" w:rsidP="005E4EDD">
      <w:pPr>
        <w:shd w:val="clear" w:color="auto" w:fill="FFFFFF"/>
        <w:autoSpaceDE w:val="0"/>
        <w:autoSpaceDN w:val="0"/>
        <w:adjustRightInd w:val="0"/>
        <w:spacing w:after="0" w:line="60" w:lineRule="atLeast"/>
        <w:ind w:firstLine="567"/>
        <w:contextualSpacing/>
        <w:jc w:val="both"/>
        <w:rPr>
          <w:rFonts w:ascii="Times New Roman" w:hAnsi="Times New Roman"/>
          <w:b/>
          <w:bCs/>
          <w:sz w:val="24"/>
          <w:szCs w:val="24"/>
        </w:rPr>
      </w:pPr>
      <w:r w:rsidRPr="000D5F03">
        <w:rPr>
          <w:rFonts w:ascii="Times New Roman" w:hAnsi="Times New Roman"/>
          <w:b/>
          <w:bCs/>
          <w:sz w:val="24"/>
          <w:szCs w:val="24"/>
        </w:rPr>
        <w:t>25</w:t>
      </w:r>
      <w:r w:rsidR="00067AA5" w:rsidRPr="000D5F03">
        <w:rPr>
          <w:rFonts w:ascii="Times New Roman" w:hAnsi="Times New Roman"/>
          <w:b/>
          <w:bCs/>
          <w:sz w:val="24"/>
          <w:szCs w:val="24"/>
        </w:rPr>
        <w:t>.0</w:t>
      </w:r>
      <w:r w:rsidR="006810B1" w:rsidRPr="000D5F03">
        <w:rPr>
          <w:rFonts w:ascii="Times New Roman" w:hAnsi="Times New Roman"/>
          <w:b/>
          <w:bCs/>
          <w:sz w:val="24"/>
          <w:szCs w:val="24"/>
        </w:rPr>
        <w:t>3</w:t>
      </w:r>
      <w:r w:rsidRPr="000D5F03">
        <w:rPr>
          <w:rFonts w:ascii="Times New Roman" w:hAnsi="Times New Roman"/>
          <w:b/>
          <w:bCs/>
          <w:sz w:val="24"/>
          <w:szCs w:val="24"/>
        </w:rPr>
        <w:t>.15</w:t>
      </w:r>
      <w:r w:rsidR="00067AA5" w:rsidRPr="000D5F03">
        <w:rPr>
          <w:rFonts w:ascii="Times New Roman" w:hAnsi="Times New Roman"/>
          <w:b/>
          <w:bCs/>
          <w:sz w:val="24"/>
          <w:szCs w:val="24"/>
        </w:rPr>
        <w:t xml:space="preserve"> г. </w:t>
      </w:r>
    </w:p>
    <w:p w:rsidR="00067AA5" w:rsidRPr="000D5F03" w:rsidRDefault="00067AA5"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xml:space="preserve">Общее состояние пациента  удовлетворительное. Температура тела – 36,6 С. </w:t>
      </w:r>
    </w:p>
    <w:p w:rsidR="00067AA5" w:rsidRPr="000D5F03" w:rsidRDefault="00067AA5"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 xml:space="preserve">Пациент </w:t>
      </w:r>
      <w:r w:rsidR="00773156" w:rsidRPr="000D5F03">
        <w:rPr>
          <w:rFonts w:ascii="Times New Roman" w:hAnsi="Times New Roman"/>
          <w:sz w:val="24"/>
          <w:szCs w:val="24"/>
        </w:rPr>
        <w:t>предъявляет  жалобы</w:t>
      </w:r>
      <w:r w:rsidR="008369FB" w:rsidRPr="000D5F03">
        <w:rPr>
          <w:rFonts w:ascii="Times New Roman" w:hAnsi="Times New Roman"/>
          <w:sz w:val="24"/>
          <w:szCs w:val="24"/>
        </w:rPr>
        <w:t xml:space="preserve">  на</w:t>
      </w:r>
      <w:r w:rsidR="00773156" w:rsidRPr="000D5F03">
        <w:rPr>
          <w:rFonts w:ascii="Times New Roman" w:hAnsi="Times New Roman"/>
          <w:sz w:val="24"/>
          <w:szCs w:val="24"/>
        </w:rPr>
        <w:t xml:space="preserve"> незначительные </w:t>
      </w:r>
      <w:r w:rsidR="008369FB" w:rsidRPr="000D5F03">
        <w:rPr>
          <w:rFonts w:ascii="Times New Roman" w:hAnsi="Times New Roman"/>
          <w:sz w:val="24"/>
          <w:szCs w:val="24"/>
        </w:rPr>
        <w:t xml:space="preserve"> боли в области послеоперационной раны.</w:t>
      </w:r>
    </w:p>
    <w:p w:rsidR="006810B1" w:rsidRPr="000D5F03" w:rsidRDefault="006810B1"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Объективно: сознание ясное, положение в постели активное. Кожн</w:t>
      </w:r>
      <w:r w:rsidR="008369FB" w:rsidRPr="000D5F03">
        <w:rPr>
          <w:rFonts w:ascii="Times New Roman" w:hAnsi="Times New Roman"/>
          <w:bCs/>
          <w:sz w:val="24"/>
          <w:szCs w:val="24"/>
        </w:rPr>
        <w:t>ый покров бледно-розовый,</w:t>
      </w:r>
      <w:r w:rsidRPr="000D5F03">
        <w:rPr>
          <w:rFonts w:ascii="Times New Roman" w:hAnsi="Times New Roman"/>
          <w:bCs/>
          <w:sz w:val="24"/>
          <w:szCs w:val="24"/>
        </w:rPr>
        <w:t xml:space="preserve"> чистый.  Периферические лимфатические узлы не пальпируются. </w:t>
      </w:r>
    </w:p>
    <w:p w:rsidR="006810B1" w:rsidRPr="000D5F03" w:rsidRDefault="006810B1" w:rsidP="005E4EDD">
      <w:pPr>
        <w:spacing w:after="0" w:line="60" w:lineRule="atLeast"/>
        <w:ind w:firstLine="567"/>
        <w:contextualSpacing/>
        <w:jc w:val="both"/>
        <w:rPr>
          <w:rFonts w:ascii="Times New Roman" w:hAnsi="Times New Roman"/>
          <w:sz w:val="24"/>
          <w:szCs w:val="24"/>
        </w:rPr>
      </w:pPr>
      <w:r w:rsidRPr="000D5F03">
        <w:rPr>
          <w:rFonts w:ascii="Times New Roman" w:hAnsi="Times New Roman"/>
          <w:bCs/>
          <w:sz w:val="24"/>
          <w:szCs w:val="24"/>
        </w:rPr>
        <w:t>Дыхание ритмичное, ч</w:t>
      </w:r>
      <w:r w:rsidR="008369FB" w:rsidRPr="000D5F03">
        <w:rPr>
          <w:rFonts w:ascii="Times New Roman" w:hAnsi="Times New Roman"/>
          <w:bCs/>
          <w:sz w:val="24"/>
          <w:szCs w:val="24"/>
        </w:rPr>
        <w:t>астота дыхательных движений – 17</w:t>
      </w:r>
      <w:r w:rsidRPr="000D5F03">
        <w:rPr>
          <w:rFonts w:ascii="Times New Roman" w:hAnsi="Times New Roman"/>
          <w:bCs/>
          <w:sz w:val="24"/>
          <w:szCs w:val="24"/>
        </w:rPr>
        <w:t xml:space="preserve"> в минуту. При перкуссии определяется ясный легочной звук.  При аускультации на симметричных участках легких выслушивается неизмененное везикулярное дыхание, хрипов нет.  Пульс - </w:t>
      </w:r>
      <w:r w:rsidRPr="000D5F03">
        <w:rPr>
          <w:rFonts w:ascii="Times New Roman" w:hAnsi="Times New Roman"/>
          <w:sz w:val="24"/>
          <w:szCs w:val="24"/>
        </w:rPr>
        <w:t xml:space="preserve">одинаковый на обеих руках, ритмичный, частота – 76  пульсовых волн в минуту, удовлетворительного напряжения и наполнения, средней величины. </w:t>
      </w:r>
    </w:p>
    <w:p w:rsidR="006810B1" w:rsidRPr="000D5F03" w:rsidRDefault="006810B1"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Ауск</w:t>
      </w:r>
      <w:r w:rsidR="008369FB" w:rsidRPr="000D5F03">
        <w:rPr>
          <w:rFonts w:ascii="Times New Roman" w:hAnsi="Times New Roman"/>
          <w:bCs/>
          <w:sz w:val="24"/>
          <w:szCs w:val="24"/>
        </w:rPr>
        <w:t>ультация сердца – тоны сердца ясные</w:t>
      </w:r>
      <w:r w:rsidRPr="000D5F03">
        <w:rPr>
          <w:rFonts w:ascii="Times New Roman" w:hAnsi="Times New Roman"/>
          <w:bCs/>
          <w:sz w:val="24"/>
          <w:szCs w:val="24"/>
        </w:rPr>
        <w:t xml:space="preserve">, ритмичные, частота сердечных сокращений – 76 в минуту. Артериальное давление – 130/80  мм.рт.ст. </w:t>
      </w:r>
    </w:p>
    <w:p w:rsidR="006810B1" w:rsidRPr="000D5F03" w:rsidRDefault="006810B1" w:rsidP="005E4EDD">
      <w:pPr>
        <w:spacing w:after="0" w:line="60" w:lineRule="atLeast"/>
        <w:ind w:firstLine="567"/>
        <w:contextualSpacing/>
        <w:jc w:val="both"/>
        <w:rPr>
          <w:rFonts w:ascii="Times New Roman" w:hAnsi="Times New Roman"/>
          <w:sz w:val="24"/>
          <w:szCs w:val="24"/>
        </w:rPr>
      </w:pPr>
      <w:r w:rsidRPr="000D5F03">
        <w:rPr>
          <w:rFonts w:ascii="Times New Roman" w:hAnsi="Times New Roman"/>
          <w:bCs/>
          <w:sz w:val="24"/>
          <w:szCs w:val="24"/>
        </w:rPr>
        <w:t xml:space="preserve">При пальпации живот мягкий, безболезненный, обе половины живота одинаково участвуют в акте дыхания.  </w:t>
      </w:r>
      <w:r w:rsidRPr="000D5F03">
        <w:rPr>
          <w:rFonts w:ascii="Times New Roman" w:hAnsi="Times New Roman"/>
          <w:sz w:val="24"/>
          <w:szCs w:val="24"/>
        </w:rPr>
        <w:t xml:space="preserve">В  правой  гипогастральной  области  имеется послеоперационный  рубец.  </w:t>
      </w:r>
    </w:p>
    <w:p w:rsidR="006810B1" w:rsidRPr="000D5F03" w:rsidRDefault="006810B1"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Мочеиспускание безболезненное,  не затруднено. Стул 1 раз в сутки.</w:t>
      </w:r>
    </w:p>
    <w:p w:rsidR="00773156" w:rsidRPr="000D5F03" w:rsidRDefault="00773156" w:rsidP="00773156">
      <w:pPr>
        <w:spacing w:after="0" w:line="60" w:lineRule="atLeast"/>
        <w:ind w:firstLine="567"/>
        <w:contextualSpacing/>
        <w:jc w:val="both"/>
        <w:rPr>
          <w:rFonts w:ascii="Times New Roman" w:hAnsi="Times New Roman"/>
          <w:sz w:val="24"/>
          <w:szCs w:val="24"/>
        </w:rPr>
      </w:pPr>
      <w:r w:rsidRPr="000D5F03">
        <w:rPr>
          <w:rFonts w:ascii="Times New Roman" w:hAnsi="Times New Roman"/>
          <w:bCs/>
          <w:i/>
          <w:sz w:val="24"/>
          <w:szCs w:val="24"/>
        </w:rPr>
        <w:t>Местный статус:</w:t>
      </w:r>
      <w:r w:rsidRPr="000D5F03">
        <w:rPr>
          <w:rFonts w:ascii="Times New Roman" w:hAnsi="Times New Roman"/>
          <w:sz w:val="24"/>
          <w:szCs w:val="24"/>
        </w:rPr>
        <w:t xml:space="preserve"> Левая голень в аппарате Илизарова.</w:t>
      </w:r>
      <w:r w:rsidRPr="000D5F03">
        <w:rPr>
          <w:rFonts w:ascii="Times New Roman" w:hAnsi="Times New Roman"/>
          <w:bCs/>
          <w:sz w:val="24"/>
          <w:szCs w:val="24"/>
        </w:rPr>
        <w:t xml:space="preserve"> </w:t>
      </w:r>
      <w:r w:rsidRPr="000D5F03">
        <w:rPr>
          <w:rFonts w:ascii="Times New Roman" w:hAnsi="Times New Roman"/>
          <w:sz w:val="24"/>
          <w:szCs w:val="24"/>
        </w:rPr>
        <w:t>Наложена  асептическая повязка в области п/о раны.  Повязка  фиксирована  хорошо, чистая, сухая.</w:t>
      </w:r>
    </w:p>
    <w:p w:rsidR="001461E6" w:rsidRPr="000D5F03" w:rsidRDefault="001461E6" w:rsidP="005E4EDD">
      <w:pPr>
        <w:spacing w:after="0" w:line="60" w:lineRule="atLeast"/>
        <w:ind w:firstLine="567"/>
        <w:contextualSpacing/>
        <w:jc w:val="both"/>
        <w:rPr>
          <w:rFonts w:ascii="Times New Roman" w:hAnsi="Times New Roman"/>
          <w:b/>
          <w:bCs/>
          <w:sz w:val="24"/>
          <w:szCs w:val="24"/>
        </w:rPr>
      </w:pPr>
    </w:p>
    <w:p w:rsidR="00FE10EF" w:rsidRPr="000D5F03" w:rsidRDefault="001461E6" w:rsidP="005E4EDD">
      <w:pPr>
        <w:spacing w:after="0" w:line="60" w:lineRule="atLeast"/>
        <w:ind w:firstLine="567"/>
        <w:contextualSpacing/>
        <w:jc w:val="both"/>
        <w:rPr>
          <w:rFonts w:ascii="Times New Roman" w:hAnsi="Times New Roman"/>
          <w:b/>
          <w:sz w:val="24"/>
          <w:szCs w:val="24"/>
        </w:rPr>
      </w:pPr>
      <w:r w:rsidRPr="000D5F03">
        <w:rPr>
          <w:rFonts w:ascii="Times New Roman" w:hAnsi="Times New Roman"/>
          <w:b/>
          <w:bCs/>
          <w:sz w:val="24"/>
          <w:szCs w:val="24"/>
        </w:rPr>
        <w:t>ПРОГНОЗ</w:t>
      </w:r>
    </w:p>
    <w:p w:rsidR="004C65F1" w:rsidRPr="000D5F03" w:rsidRDefault="00D74640"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t>Прогноз  для  жизни – благоприятный, для  выздоровления – относительно</w:t>
      </w:r>
      <w:r w:rsidR="00EA4580" w:rsidRPr="000D5F03">
        <w:rPr>
          <w:rFonts w:ascii="Times New Roman" w:hAnsi="Times New Roman"/>
          <w:bCs/>
          <w:sz w:val="24"/>
          <w:szCs w:val="24"/>
        </w:rPr>
        <w:t xml:space="preserve">  благопиятный</w:t>
      </w:r>
      <w:r w:rsidRPr="000D5F03">
        <w:rPr>
          <w:rFonts w:ascii="Times New Roman" w:hAnsi="Times New Roman"/>
          <w:bCs/>
          <w:sz w:val="24"/>
          <w:szCs w:val="24"/>
        </w:rPr>
        <w:t xml:space="preserve">,  для  восстановления  трудоспособности -  относительно  благоприятный. </w:t>
      </w:r>
    </w:p>
    <w:p w:rsidR="001461E6" w:rsidRPr="000D5F03" w:rsidRDefault="001461E6" w:rsidP="005E4EDD">
      <w:pPr>
        <w:shd w:val="clear" w:color="auto" w:fill="FFFFFF"/>
        <w:autoSpaceDE w:val="0"/>
        <w:autoSpaceDN w:val="0"/>
        <w:adjustRightInd w:val="0"/>
        <w:spacing w:after="0" w:line="60" w:lineRule="atLeast"/>
        <w:ind w:firstLine="567"/>
        <w:contextualSpacing/>
        <w:jc w:val="both"/>
        <w:rPr>
          <w:rFonts w:ascii="Times New Roman" w:hAnsi="Times New Roman"/>
          <w:b/>
          <w:bCs/>
          <w:sz w:val="24"/>
          <w:szCs w:val="24"/>
        </w:rPr>
      </w:pPr>
    </w:p>
    <w:p w:rsidR="00733ECC" w:rsidRDefault="00733ECC" w:rsidP="005E4EDD">
      <w:pPr>
        <w:shd w:val="clear" w:color="auto" w:fill="FFFFFF"/>
        <w:autoSpaceDE w:val="0"/>
        <w:autoSpaceDN w:val="0"/>
        <w:adjustRightInd w:val="0"/>
        <w:spacing w:after="0" w:line="60" w:lineRule="atLeast"/>
        <w:ind w:firstLine="567"/>
        <w:contextualSpacing/>
        <w:jc w:val="both"/>
        <w:rPr>
          <w:rFonts w:ascii="Times New Roman" w:hAnsi="Times New Roman"/>
          <w:b/>
          <w:bCs/>
          <w:sz w:val="24"/>
          <w:szCs w:val="24"/>
          <w:lang w:val="en-US"/>
        </w:rPr>
      </w:pPr>
    </w:p>
    <w:p w:rsidR="00733ECC" w:rsidRDefault="00733ECC" w:rsidP="005E4EDD">
      <w:pPr>
        <w:shd w:val="clear" w:color="auto" w:fill="FFFFFF"/>
        <w:autoSpaceDE w:val="0"/>
        <w:autoSpaceDN w:val="0"/>
        <w:adjustRightInd w:val="0"/>
        <w:spacing w:after="0" w:line="60" w:lineRule="atLeast"/>
        <w:ind w:firstLine="567"/>
        <w:contextualSpacing/>
        <w:jc w:val="both"/>
        <w:rPr>
          <w:rFonts w:ascii="Times New Roman" w:hAnsi="Times New Roman"/>
          <w:b/>
          <w:bCs/>
          <w:sz w:val="24"/>
          <w:szCs w:val="24"/>
          <w:lang w:val="en-US"/>
        </w:rPr>
      </w:pPr>
    </w:p>
    <w:p w:rsidR="00733ECC" w:rsidRDefault="00733ECC" w:rsidP="005E4EDD">
      <w:pPr>
        <w:shd w:val="clear" w:color="auto" w:fill="FFFFFF"/>
        <w:autoSpaceDE w:val="0"/>
        <w:autoSpaceDN w:val="0"/>
        <w:adjustRightInd w:val="0"/>
        <w:spacing w:after="0" w:line="60" w:lineRule="atLeast"/>
        <w:ind w:firstLine="567"/>
        <w:contextualSpacing/>
        <w:jc w:val="both"/>
        <w:rPr>
          <w:rFonts w:ascii="Times New Roman" w:hAnsi="Times New Roman"/>
          <w:b/>
          <w:bCs/>
          <w:sz w:val="24"/>
          <w:szCs w:val="24"/>
          <w:lang w:val="en-US"/>
        </w:rPr>
      </w:pPr>
    </w:p>
    <w:p w:rsidR="00733ECC" w:rsidRDefault="00733ECC" w:rsidP="005E4EDD">
      <w:pPr>
        <w:shd w:val="clear" w:color="auto" w:fill="FFFFFF"/>
        <w:autoSpaceDE w:val="0"/>
        <w:autoSpaceDN w:val="0"/>
        <w:adjustRightInd w:val="0"/>
        <w:spacing w:after="0" w:line="60" w:lineRule="atLeast"/>
        <w:ind w:firstLine="567"/>
        <w:contextualSpacing/>
        <w:jc w:val="both"/>
        <w:rPr>
          <w:rFonts w:ascii="Times New Roman" w:hAnsi="Times New Roman"/>
          <w:b/>
          <w:bCs/>
          <w:sz w:val="24"/>
          <w:szCs w:val="24"/>
          <w:lang w:val="en-US"/>
        </w:rPr>
      </w:pPr>
    </w:p>
    <w:p w:rsidR="00733ECC" w:rsidRDefault="00733ECC" w:rsidP="005E4EDD">
      <w:pPr>
        <w:shd w:val="clear" w:color="auto" w:fill="FFFFFF"/>
        <w:autoSpaceDE w:val="0"/>
        <w:autoSpaceDN w:val="0"/>
        <w:adjustRightInd w:val="0"/>
        <w:spacing w:after="0" w:line="60" w:lineRule="atLeast"/>
        <w:ind w:firstLine="567"/>
        <w:contextualSpacing/>
        <w:jc w:val="both"/>
        <w:rPr>
          <w:rFonts w:ascii="Times New Roman" w:hAnsi="Times New Roman"/>
          <w:b/>
          <w:bCs/>
          <w:sz w:val="24"/>
          <w:szCs w:val="24"/>
          <w:lang w:val="en-US"/>
        </w:rPr>
      </w:pPr>
    </w:p>
    <w:p w:rsidR="00733ECC" w:rsidRDefault="00733ECC" w:rsidP="005E4EDD">
      <w:pPr>
        <w:shd w:val="clear" w:color="auto" w:fill="FFFFFF"/>
        <w:autoSpaceDE w:val="0"/>
        <w:autoSpaceDN w:val="0"/>
        <w:adjustRightInd w:val="0"/>
        <w:spacing w:after="0" w:line="60" w:lineRule="atLeast"/>
        <w:ind w:firstLine="567"/>
        <w:contextualSpacing/>
        <w:jc w:val="both"/>
        <w:rPr>
          <w:rFonts w:ascii="Times New Roman" w:hAnsi="Times New Roman"/>
          <w:b/>
          <w:bCs/>
          <w:sz w:val="24"/>
          <w:szCs w:val="24"/>
          <w:lang w:val="en-US"/>
        </w:rPr>
      </w:pPr>
    </w:p>
    <w:p w:rsidR="00733ECC" w:rsidRDefault="00733ECC" w:rsidP="005E4EDD">
      <w:pPr>
        <w:shd w:val="clear" w:color="auto" w:fill="FFFFFF"/>
        <w:autoSpaceDE w:val="0"/>
        <w:autoSpaceDN w:val="0"/>
        <w:adjustRightInd w:val="0"/>
        <w:spacing w:after="0" w:line="60" w:lineRule="atLeast"/>
        <w:ind w:firstLine="567"/>
        <w:contextualSpacing/>
        <w:jc w:val="both"/>
        <w:rPr>
          <w:rFonts w:ascii="Times New Roman" w:hAnsi="Times New Roman"/>
          <w:b/>
          <w:bCs/>
          <w:sz w:val="24"/>
          <w:szCs w:val="24"/>
          <w:lang w:val="en-US"/>
        </w:rPr>
      </w:pPr>
    </w:p>
    <w:p w:rsidR="00733ECC" w:rsidRDefault="00733ECC" w:rsidP="005E4EDD">
      <w:pPr>
        <w:shd w:val="clear" w:color="auto" w:fill="FFFFFF"/>
        <w:autoSpaceDE w:val="0"/>
        <w:autoSpaceDN w:val="0"/>
        <w:adjustRightInd w:val="0"/>
        <w:spacing w:after="0" w:line="60" w:lineRule="atLeast"/>
        <w:ind w:firstLine="567"/>
        <w:contextualSpacing/>
        <w:jc w:val="both"/>
        <w:rPr>
          <w:rFonts w:ascii="Times New Roman" w:hAnsi="Times New Roman"/>
          <w:b/>
          <w:bCs/>
          <w:sz w:val="24"/>
          <w:szCs w:val="24"/>
          <w:lang w:val="en-US"/>
        </w:rPr>
      </w:pPr>
    </w:p>
    <w:p w:rsidR="00733ECC" w:rsidRDefault="00733ECC" w:rsidP="005E4EDD">
      <w:pPr>
        <w:shd w:val="clear" w:color="auto" w:fill="FFFFFF"/>
        <w:autoSpaceDE w:val="0"/>
        <w:autoSpaceDN w:val="0"/>
        <w:adjustRightInd w:val="0"/>
        <w:spacing w:after="0" w:line="60" w:lineRule="atLeast"/>
        <w:ind w:firstLine="567"/>
        <w:contextualSpacing/>
        <w:jc w:val="both"/>
        <w:rPr>
          <w:rFonts w:ascii="Times New Roman" w:hAnsi="Times New Roman"/>
          <w:b/>
          <w:bCs/>
          <w:sz w:val="24"/>
          <w:szCs w:val="24"/>
          <w:lang w:val="en-US"/>
        </w:rPr>
      </w:pPr>
    </w:p>
    <w:p w:rsidR="00733ECC" w:rsidRDefault="00733ECC" w:rsidP="005E4EDD">
      <w:pPr>
        <w:shd w:val="clear" w:color="auto" w:fill="FFFFFF"/>
        <w:autoSpaceDE w:val="0"/>
        <w:autoSpaceDN w:val="0"/>
        <w:adjustRightInd w:val="0"/>
        <w:spacing w:after="0" w:line="60" w:lineRule="atLeast"/>
        <w:ind w:firstLine="567"/>
        <w:contextualSpacing/>
        <w:jc w:val="both"/>
        <w:rPr>
          <w:rFonts w:ascii="Times New Roman" w:hAnsi="Times New Roman"/>
          <w:b/>
          <w:bCs/>
          <w:sz w:val="24"/>
          <w:szCs w:val="24"/>
          <w:lang w:val="en-US"/>
        </w:rPr>
      </w:pPr>
    </w:p>
    <w:p w:rsidR="00733ECC" w:rsidRDefault="00733ECC" w:rsidP="005E4EDD">
      <w:pPr>
        <w:shd w:val="clear" w:color="auto" w:fill="FFFFFF"/>
        <w:autoSpaceDE w:val="0"/>
        <w:autoSpaceDN w:val="0"/>
        <w:adjustRightInd w:val="0"/>
        <w:spacing w:after="0" w:line="60" w:lineRule="atLeast"/>
        <w:ind w:firstLine="567"/>
        <w:contextualSpacing/>
        <w:jc w:val="both"/>
        <w:rPr>
          <w:rFonts w:ascii="Times New Roman" w:hAnsi="Times New Roman"/>
          <w:b/>
          <w:bCs/>
          <w:sz w:val="24"/>
          <w:szCs w:val="24"/>
          <w:lang w:val="en-US"/>
        </w:rPr>
      </w:pPr>
    </w:p>
    <w:p w:rsidR="00067AA5" w:rsidRPr="000D5F03" w:rsidRDefault="001461E6" w:rsidP="005E4EDD">
      <w:pPr>
        <w:shd w:val="clear" w:color="auto" w:fill="FFFFFF"/>
        <w:autoSpaceDE w:val="0"/>
        <w:autoSpaceDN w:val="0"/>
        <w:adjustRightInd w:val="0"/>
        <w:spacing w:after="0" w:line="60" w:lineRule="atLeast"/>
        <w:ind w:firstLine="567"/>
        <w:contextualSpacing/>
        <w:jc w:val="both"/>
        <w:rPr>
          <w:rFonts w:ascii="Times New Roman" w:hAnsi="Times New Roman"/>
          <w:b/>
          <w:bCs/>
          <w:sz w:val="24"/>
          <w:szCs w:val="24"/>
        </w:rPr>
      </w:pPr>
      <w:r w:rsidRPr="000D5F03">
        <w:rPr>
          <w:rFonts w:ascii="Times New Roman" w:hAnsi="Times New Roman"/>
          <w:b/>
          <w:bCs/>
          <w:sz w:val="24"/>
          <w:szCs w:val="24"/>
        </w:rPr>
        <w:t>ЭПИКРИЗ</w:t>
      </w:r>
    </w:p>
    <w:p w:rsidR="005234A2" w:rsidRPr="000D5F03" w:rsidRDefault="00067AA5" w:rsidP="005234A2">
      <w:pPr>
        <w:pStyle w:val="a3"/>
        <w:spacing w:line="60" w:lineRule="atLeast"/>
        <w:ind w:right="5"/>
        <w:contextualSpacing/>
        <w:rPr>
          <w:rFonts w:ascii="Times New Roman" w:hAnsi="Times New Roman" w:cs="Times New Roman"/>
          <w:spacing w:val="-20"/>
          <w:w w:val="116"/>
        </w:rPr>
      </w:pPr>
      <w:r w:rsidRPr="000D5F03">
        <w:rPr>
          <w:rFonts w:ascii="Times New Roman" w:hAnsi="Times New Roman" w:cs="Times New Roman"/>
          <w:bCs/>
        </w:rPr>
        <w:t xml:space="preserve">Пациент </w:t>
      </w:r>
      <w:r w:rsidR="005234A2" w:rsidRPr="000D5F03">
        <w:rPr>
          <w:rFonts w:ascii="Times New Roman" w:hAnsi="Times New Roman" w:cs="Times New Roman"/>
          <w:spacing w:val="-20"/>
          <w:w w:val="116"/>
        </w:rPr>
        <w:t>Макаревич Андрей Геннадьевич, 13.08.1985 (30 лет)</w:t>
      </w:r>
    </w:p>
    <w:p w:rsidR="005234A2" w:rsidRPr="000D5F03" w:rsidRDefault="005234A2" w:rsidP="005234A2">
      <w:pPr>
        <w:pStyle w:val="a3"/>
        <w:spacing w:line="60" w:lineRule="atLeast"/>
        <w:ind w:right="5"/>
        <w:contextualSpacing/>
        <w:jc w:val="both"/>
        <w:rPr>
          <w:rFonts w:ascii="Times New Roman" w:hAnsi="Times New Roman" w:cs="Times New Roman"/>
          <w:spacing w:val="-20"/>
          <w:w w:val="116"/>
        </w:rPr>
      </w:pPr>
      <w:r w:rsidRPr="000D5F03">
        <w:rPr>
          <w:rFonts w:ascii="Times New Roman" w:hAnsi="Times New Roman" w:cs="Times New Roman"/>
          <w:bCs/>
        </w:rPr>
        <w:t>с 12.02.15</w:t>
      </w:r>
      <w:r w:rsidR="00FE10EF" w:rsidRPr="000D5F03">
        <w:rPr>
          <w:rFonts w:ascii="Times New Roman" w:hAnsi="Times New Roman" w:cs="Times New Roman"/>
          <w:bCs/>
        </w:rPr>
        <w:t xml:space="preserve"> </w:t>
      </w:r>
      <w:r w:rsidRPr="000D5F03">
        <w:rPr>
          <w:rFonts w:ascii="Times New Roman" w:hAnsi="Times New Roman" w:cs="Times New Roman"/>
          <w:bCs/>
        </w:rPr>
        <w:t>находит</w:t>
      </w:r>
      <w:r w:rsidR="00240138" w:rsidRPr="000D5F03">
        <w:rPr>
          <w:rFonts w:ascii="Times New Roman" w:hAnsi="Times New Roman" w:cs="Times New Roman"/>
          <w:bCs/>
        </w:rPr>
        <w:t xml:space="preserve">ся на  лечении во  втором   </w:t>
      </w:r>
      <w:r w:rsidR="00FE10EF" w:rsidRPr="000D5F03">
        <w:rPr>
          <w:rFonts w:ascii="Times New Roman" w:hAnsi="Times New Roman" w:cs="Times New Roman"/>
          <w:bCs/>
        </w:rPr>
        <w:t xml:space="preserve">хирургическом  отделении  ВОКБ </w:t>
      </w:r>
      <w:r w:rsidR="00240138" w:rsidRPr="000D5F03">
        <w:rPr>
          <w:rFonts w:ascii="Times New Roman" w:hAnsi="Times New Roman" w:cs="Times New Roman"/>
          <w:bCs/>
        </w:rPr>
        <w:t>с диагнозом:</w:t>
      </w:r>
      <w:r w:rsidRPr="000D5F03">
        <w:rPr>
          <w:rFonts w:ascii="Times New Roman" w:hAnsi="Times New Roman" w:cs="Times New Roman"/>
          <w:bCs/>
        </w:rPr>
        <w:t xml:space="preserve"> </w:t>
      </w:r>
      <w:r w:rsidRPr="000D5F03">
        <w:rPr>
          <w:rFonts w:ascii="Times New Roman" w:hAnsi="Times New Roman"/>
          <w:b/>
          <w:bCs/>
        </w:rPr>
        <w:t>Основной:</w:t>
      </w:r>
      <w:r w:rsidRPr="000D5F03">
        <w:rPr>
          <w:rFonts w:ascii="Times New Roman" w:hAnsi="Times New Roman"/>
          <w:bCs/>
        </w:rPr>
        <w:t xml:space="preserve">  Хронический  посттравматический  остеомиелит  левой голени,  свищевая  форма. </w:t>
      </w:r>
      <w:r w:rsidRPr="000D5F03">
        <w:rPr>
          <w:rFonts w:ascii="Times New Roman" w:hAnsi="Times New Roman"/>
          <w:b/>
          <w:bCs/>
        </w:rPr>
        <w:t>Осложнения основного:</w:t>
      </w:r>
      <w:r w:rsidRPr="000D5F03">
        <w:rPr>
          <w:rFonts w:ascii="Times New Roman" w:hAnsi="Times New Roman"/>
          <w:bCs/>
        </w:rPr>
        <w:t xml:space="preserve"> нет. </w:t>
      </w:r>
      <w:r w:rsidRPr="000D5F03">
        <w:rPr>
          <w:rFonts w:ascii="Times New Roman" w:hAnsi="Times New Roman"/>
          <w:b/>
          <w:bCs/>
        </w:rPr>
        <w:t>Сопутствующий:</w:t>
      </w:r>
      <w:r w:rsidRPr="000D5F03">
        <w:rPr>
          <w:rFonts w:ascii="Times New Roman" w:hAnsi="Times New Roman"/>
          <w:bCs/>
        </w:rPr>
        <w:t xml:space="preserve"> нет.</w:t>
      </w:r>
    </w:p>
    <w:p w:rsidR="005234A2" w:rsidRPr="000D5F03" w:rsidRDefault="00FE10EF" w:rsidP="005234A2">
      <w:pPr>
        <w:shd w:val="clear" w:color="auto" w:fill="FFFFFF"/>
        <w:autoSpaceDE w:val="0"/>
        <w:autoSpaceDN w:val="0"/>
        <w:adjustRightInd w:val="0"/>
        <w:spacing w:after="0" w:line="60" w:lineRule="atLeast"/>
        <w:ind w:firstLine="709"/>
        <w:contextualSpacing/>
        <w:jc w:val="both"/>
        <w:rPr>
          <w:rFonts w:ascii="Times New Roman" w:hAnsi="Times New Roman"/>
          <w:bCs/>
          <w:sz w:val="24"/>
          <w:szCs w:val="24"/>
          <w:lang w:val="en-US"/>
        </w:rPr>
      </w:pPr>
      <w:r w:rsidRPr="000D5F03">
        <w:rPr>
          <w:rFonts w:ascii="Times New Roman" w:hAnsi="Times New Roman"/>
          <w:b/>
          <w:i/>
          <w:sz w:val="24"/>
          <w:szCs w:val="24"/>
        </w:rPr>
        <w:t>Проведенное лечение:</w:t>
      </w:r>
      <w:r w:rsidRPr="000D5F03">
        <w:rPr>
          <w:rFonts w:ascii="Times New Roman" w:hAnsi="Times New Roman"/>
          <w:bCs/>
          <w:i/>
          <w:sz w:val="24"/>
          <w:szCs w:val="24"/>
        </w:rPr>
        <w:t xml:space="preserve"> </w:t>
      </w:r>
      <w:r w:rsidR="005234A2" w:rsidRPr="000D5F03">
        <w:rPr>
          <w:rFonts w:ascii="Times New Roman" w:hAnsi="Times New Roman"/>
          <w:bCs/>
          <w:sz w:val="24"/>
          <w:szCs w:val="24"/>
          <w:lang w:val="en-US"/>
        </w:rPr>
        <w:t>Sol</w:t>
      </w:r>
      <w:r w:rsidR="005234A2" w:rsidRPr="000D5F03">
        <w:rPr>
          <w:rFonts w:ascii="Times New Roman" w:hAnsi="Times New Roman"/>
          <w:bCs/>
          <w:sz w:val="24"/>
          <w:szCs w:val="24"/>
        </w:rPr>
        <w:t xml:space="preserve">. </w:t>
      </w:r>
      <w:r w:rsidR="005234A2" w:rsidRPr="000D5F03">
        <w:rPr>
          <w:rFonts w:ascii="Times New Roman" w:hAnsi="Times New Roman"/>
          <w:bCs/>
          <w:sz w:val="24"/>
          <w:szCs w:val="24"/>
          <w:lang w:val="en-US"/>
        </w:rPr>
        <w:t>Analgini</w:t>
      </w:r>
      <w:r w:rsidR="005234A2" w:rsidRPr="000D5F03">
        <w:rPr>
          <w:rFonts w:ascii="Times New Roman" w:hAnsi="Times New Roman"/>
          <w:bCs/>
          <w:sz w:val="24"/>
          <w:szCs w:val="24"/>
        </w:rPr>
        <w:t xml:space="preserve"> 50 % - 2,0; </w:t>
      </w:r>
      <w:r w:rsidR="005234A2" w:rsidRPr="000D5F03">
        <w:rPr>
          <w:rFonts w:ascii="Times New Roman" w:hAnsi="Times New Roman"/>
          <w:bCs/>
          <w:sz w:val="24"/>
          <w:szCs w:val="24"/>
          <w:lang w:val="en-US"/>
        </w:rPr>
        <w:t>Sol</w:t>
      </w:r>
      <w:r w:rsidR="005234A2" w:rsidRPr="000D5F03">
        <w:rPr>
          <w:rFonts w:ascii="Times New Roman" w:hAnsi="Times New Roman"/>
          <w:bCs/>
          <w:sz w:val="24"/>
          <w:szCs w:val="24"/>
        </w:rPr>
        <w:t xml:space="preserve">. </w:t>
      </w:r>
      <w:r w:rsidR="005234A2" w:rsidRPr="000D5F03">
        <w:rPr>
          <w:rFonts w:ascii="Times New Roman" w:hAnsi="Times New Roman"/>
          <w:bCs/>
          <w:sz w:val="24"/>
          <w:szCs w:val="24"/>
          <w:lang w:val="en-US"/>
        </w:rPr>
        <w:t xml:space="preserve">Dimedroli 1% - 1,0 </w:t>
      </w:r>
      <w:r w:rsidR="005234A2" w:rsidRPr="000D5F03">
        <w:rPr>
          <w:rFonts w:ascii="Times New Roman" w:hAnsi="Times New Roman"/>
          <w:bCs/>
          <w:sz w:val="24"/>
          <w:szCs w:val="24"/>
        </w:rPr>
        <w:t>в</w:t>
      </w:r>
      <w:r w:rsidR="005234A2" w:rsidRPr="000D5F03">
        <w:rPr>
          <w:rFonts w:ascii="Times New Roman" w:hAnsi="Times New Roman"/>
          <w:bCs/>
          <w:sz w:val="24"/>
          <w:szCs w:val="24"/>
          <w:lang w:val="en-US"/>
        </w:rPr>
        <w:t>/</w:t>
      </w:r>
      <w:r w:rsidR="005234A2" w:rsidRPr="000D5F03">
        <w:rPr>
          <w:rFonts w:ascii="Times New Roman" w:hAnsi="Times New Roman"/>
          <w:bCs/>
          <w:sz w:val="24"/>
          <w:szCs w:val="24"/>
        </w:rPr>
        <w:t>м</w:t>
      </w:r>
      <w:r w:rsidR="005234A2" w:rsidRPr="000D5F03">
        <w:rPr>
          <w:rFonts w:ascii="Times New Roman" w:hAnsi="Times New Roman"/>
          <w:bCs/>
          <w:sz w:val="24"/>
          <w:szCs w:val="24"/>
          <w:lang w:val="en-US"/>
        </w:rPr>
        <w:t xml:space="preserve"> 3 </w:t>
      </w:r>
      <w:r w:rsidR="005234A2" w:rsidRPr="000D5F03">
        <w:rPr>
          <w:rFonts w:ascii="Times New Roman" w:hAnsi="Times New Roman"/>
          <w:bCs/>
          <w:sz w:val="24"/>
          <w:szCs w:val="24"/>
        </w:rPr>
        <w:t>р</w:t>
      </w:r>
      <w:r w:rsidR="005234A2" w:rsidRPr="000D5F03">
        <w:rPr>
          <w:rFonts w:ascii="Times New Roman" w:hAnsi="Times New Roman"/>
          <w:bCs/>
          <w:sz w:val="24"/>
          <w:szCs w:val="24"/>
          <w:lang w:val="en-US"/>
        </w:rPr>
        <w:t>/</w:t>
      </w:r>
      <w:r w:rsidR="005234A2" w:rsidRPr="000D5F03">
        <w:rPr>
          <w:rFonts w:ascii="Times New Roman" w:hAnsi="Times New Roman"/>
          <w:bCs/>
          <w:sz w:val="24"/>
          <w:szCs w:val="24"/>
        </w:rPr>
        <w:t>д</w:t>
      </w:r>
      <w:r w:rsidR="005234A2" w:rsidRPr="000D5F03">
        <w:rPr>
          <w:rFonts w:ascii="Times New Roman" w:hAnsi="Times New Roman"/>
          <w:bCs/>
          <w:sz w:val="24"/>
          <w:szCs w:val="24"/>
          <w:lang w:val="en-US"/>
        </w:rPr>
        <w:t xml:space="preserve">; Sol.  Ciprofloxaicini 0,4 </w:t>
      </w:r>
      <w:r w:rsidR="005234A2" w:rsidRPr="000D5F03">
        <w:rPr>
          <w:rFonts w:ascii="Times New Roman" w:hAnsi="Times New Roman"/>
          <w:bCs/>
          <w:sz w:val="24"/>
          <w:szCs w:val="24"/>
        </w:rPr>
        <w:t>х</w:t>
      </w:r>
      <w:r w:rsidR="005234A2" w:rsidRPr="000D5F03">
        <w:rPr>
          <w:rFonts w:ascii="Times New Roman" w:hAnsi="Times New Roman"/>
          <w:bCs/>
          <w:sz w:val="24"/>
          <w:szCs w:val="24"/>
          <w:lang w:val="en-US"/>
        </w:rPr>
        <w:t xml:space="preserve"> 2 </w:t>
      </w:r>
      <w:r w:rsidR="005234A2" w:rsidRPr="000D5F03">
        <w:rPr>
          <w:rFonts w:ascii="Times New Roman" w:hAnsi="Times New Roman"/>
          <w:bCs/>
          <w:sz w:val="24"/>
          <w:szCs w:val="24"/>
        </w:rPr>
        <w:t>р</w:t>
      </w:r>
      <w:r w:rsidR="005234A2" w:rsidRPr="000D5F03">
        <w:rPr>
          <w:rFonts w:ascii="Times New Roman" w:hAnsi="Times New Roman"/>
          <w:bCs/>
          <w:sz w:val="24"/>
          <w:szCs w:val="24"/>
          <w:lang w:val="en-US"/>
        </w:rPr>
        <w:t>/</w:t>
      </w:r>
      <w:r w:rsidR="005234A2" w:rsidRPr="000D5F03">
        <w:rPr>
          <w:rFonts w:ascii="Times New Roman" w:hAnsi="Times New Roman"/>
          <w:bCs/>
          <w:sz w:val="24"/>
          <w:szCs w:val="24"/>
        </w:rPr>
        <w:t>д</w:t>
      </w:r>
      <w:r w:rsidR="005234A2" w:rsidRPr="000D5F03">
        <w:rPr>
          <w:rFonts w:ascii="Times New Roman" w:hAnsi="Times New Roman"/>
          <w:bCs/>
          <w:sz w:val="24"/>
          <w:szCs w:val="24"/>
          <w:lang w:val="en-US"/>
        </w:rPr>
        <w:t xml:space="preserve"> </w:t>
      </w:r>
      <w:r w:rsidR="005234A2" w:rsidRPr="000D5F03">
        <w:rPr>
          <w:rFonts w:ascii="Times New Roman" w:hAnsi="Times New Roman"/>
          <w:bCs/>
          <w:sz w:val="24"/>
          <w:szCs w:val="24"/>
        </w:rPr>
        <w:t>в</w:t>
      </w:r>
      <w:r w:rsidR="005234A2" w:rsidRPr="000D5F03">
        <w:rPr>
          <w:rFonts w:ascii="Times New Roman" w:hAnsi="Times New Roman"/>
          <w:bCs/>
          <w:sz w:val="24"/>
          <w:szCs w:val="24"/>
          <w:lang w:val="en-US"/>
        </w:rPr>
        <w:t>/</w:t>
      </w:r>
      <w:r w:rsidR="005234A2" w:rsidRPr="000D5F03">
        <w:rPr>
          <w:rFonts w:ascii="Times New Roman" w:hAnsi="Times New Roman"/>
          <w:bCs/>
          <w:sz w:val="24"/>
          <w:szCs w:val="24"/>
        </w:rPr>
        <w:t>в</w:t>
      </w:r>
      <w:r w:rsidR="005234A2" w:rsidRPr="000D5F03">
        <w:rPr>
          <w:rFonts w:ascii="Times New Roman" w:hAnsi="Times New Roman"/>
          <w:bCs/>
          <w:sz w:val="24"/>
          <w:szCs w:val="24"/>
          <w:lang w:val="en-US"/>
        </w:rPr>
        <w:t xml:space="preserve"> </w:t>
      </w:r>
      <w:r w:rsidR="005234A2" w:rsidRPr="000D5F03">
        <w:rPr>
          <w:rFonts w:ascii="Times New Roman" w:hAnsi="Times New Roman"/>
          <w:bCs/>
          <w:sz w:val="24"/>
          <w:szCs w:val="24"/>
        </w:rPr>
        <w:t>кап</w:t>
      </w:r>
      <w:r w:rsidR="005234A2" w:rsidRPr="000D5F03">
        <w:rPr>
          <w:rFonts w:ascii="Times New Roman" w:hAnsi="Times New Roman"/>
          <w:bCs/>
          <w:sz w:val="24"/>
          <w:szCs w:val="24"/>
          <w:lang w:val="en-US"/>
        </w:rPr>
        <w:t xml:space="preserve">; Sol. Timalini 20 mg </w:t>
      </w:r>
      <w:r w:rsidR="005234A2" w:rsidRPr="000D5F03">
        <w:rPr>
          <w:rFonts w:ascii="Times New Roman" w:hAnsi="Times New Roman"/>
          <w:bCs/>
          <w:sz w:val="24"/>
          <w:szCs w:val="24"/>
        </w:rPr>
        <w:t>в</w:t>
      </w:r>
      <w:r w:rsidR="005234A2" w:rsidRPr="000D5F03">
        <w:rPr>
          <w:rFonts w:ascii="Times New Roman" w:hAnsi="Times New Roman"/>
          <w:bCs/>
          <w:sz w:val="24"/>
          <w:szCs w:val="24"/>
          <w:lang w:val="en-US"/>
        </w:rPr>
        <w:t>/</w:t>
      </w:r>
      <w:r w:rsidR="005234A2" w:rsidRPr="000D5F03">
        <w:rPr>
          <w:rFonts w:ascii="Times New Roman" w:hAnsi="Times New Roman"/>
          <w:bCs/>
          <w:sz w:val="24"/>
          <w:szCs w:val="24"/>
        </w:rPr>
        <w:t>м</w:t>
      </w:r>
      <w:r w:rsidR="005234A2" w:rsidRPr="000D5F03">
        <w:rPr>
          <w:rFonts w:ascii="Times New Roman" w:hAnsi="Times New Roman"/>
          <w:bCs/>
          <w:sz w:val="24"/>
          <w:szCs w:val="24"/>
          <w:lang w:val="en-US"/>
        </w:rPr>
        <w:t xml:space="preserve"> 1 </w:t>
      </w:r>
      <w:r w:rsidR="005234A2" w:rsidRPr="000D5F03">
        <w:rPr>
          <w:rFonts w:ascii="Times New Roman" w:hAnsi="Times New Roman"/>
          <w:bCs/>
          <w:sz w:val="24"/>
          <w:szCs w:val="24"/>
        </w:rPr>
        <w:t>р</w:t>
      </w:r>
      <w:r w:rsidR="005234A2" w:rsidRPr="000D5F03">
        <w:rPr>
          <w:rFonts w:ascii="Times New Roman" w:hAnsi="Times New Roman"/>
          <w:bCs/>
          <w:sz w:val="24"/>
          <w:szCs w:val="24"/>
          <w:lang w:val="en-US"/>
        </w:rPr>
        <w:t>/</w:t>
      </w:r>
      <w:r w:rsidR="005234A2" w:rsidRPr="000D5F03">
        <w:rPr>
          <w:rFonts w:ascii="Times New Roman" w:hAnsi="Times New Roman"/>
          <w:bCs/>
          <w:sz w:val="24"/>
          <w:szCs w:val="24"/>
        </w:rPr>
        <w:t>сут</w:t>
      </w:r>
      <w:r w:rsidR="005234A2" w:rsidRPr="000D5F03">
        <w:rPr>
          <w:rFonts w:ascii="Times New Roman" w:hAnsi="Times New Roman"/>
          <w:bCs/>
          <w:sz w:val="24"/>
          <w:szCs w:val="24"/>
          <w:lang w:val="en-US"/>
        </w:rPr>
        <w:t xml:space="preserve">; Sol. Cefazolini 2,0  </w:t>
      </w:r>
      <w:r w:rsidR="005234A2" w:rsidRPr="000D5F03">
        <w:rPr>
          <w:rFonts w:ascii="Times New Roman" w:hAnsi="Times New Roman"/>
          <w:bCs/>
          <w:sz w:val="24"/>
          <w:szCs w:val="24"/>
        </w:rPr>
        <w:t>в</w:t>
      </w:r>
      <w:r w:rsidR="005234A2" w:rsidRPr="000D5F03">
        <w:rPr>
          <w:rFonts w:ascii="Times New Roman" w:hAnsi="Times New Roman"/>
          <w:bCs/>
          <w:sz w:val="24"/>
          <w:szCs w:val="24"/>
          <w:lang w:val="en-US"/>
        </w:rPr>
        <w:t>/</w:t>
      </w:r>
      <w:r w:rsidR="005234A2" w:rsidRPr="000D5F03">
        <w:rPr>
          <w:rFonts w:ascii="Times New Roman" w:hAnsi="Times New Roman"/>
          <w:bCs/>
          <w:sz w:val="24"/>
          <w:szCs w:val="24"/>
        </w:rPr>
        <w:t>в</w:t>
      </w:r>
      <w:r w:rsidR="005234A2" w:rsidRPr="000D5F03">
        <w:rPr>
          <w:rFonts w:ascii="Times New Roman" w:hAnsi="Times New Roman"/>
          <w:bCs/>
          <w:sz w:val="24"/>
          <w:szCs w:val="24"/>
          <w:lang w:val="en-US"/>
        </w:rPr>
        <w:t xml:space="preserve"> 3 </w:t>
      </w:r>
      <w:r w:rsidR="005234A2" w:rsidRPr="000D5F03">
        <w:rPr>
          <w:rFonts w:ascii="Times New Roman" w:hAnsi="Times New Roman"/>
          <w:bCs/>
          <w:sz w:val="24"/>
          <w:szCs w:val="24"/>
        </w:rPr>
        <w:t>р</w:t>
      </w:r>
      <w:r w:rsidR="005234A2" w:rsidRPr="000D5F03">
        <w:rPr>
          <w:rFonts w:ascii="Times New Roman" w:hAnsi="Times New Roman"/>
          <w:bCs/>
          <w:sz w:val="24"/>
          <w:szCs w:val="24"/>
          <w:lang w:val="en-US"/>
        </w:rPr>
        <w:t>/</w:t>
      </w:r>
      <w:r w:rsidR="005234A2" w:rsidRPr="000D5F03">
        <w:rPr>
          <w:rFonts w:ascii="Times New Roman" w:hAnsi="Times New Roman"/>
          <w:bCs/>
          <w:sz w:val="24"/>
          <w:szCs w:val="24"/>
        </w:rPr>
        <w:t>сут</w:t>
      </w:r>
      <w:r w:rsidR="005234A2" w:rsidRPr="000D5F03">
        <w:rPr>
          <w:rFonts w:ascii="Times New Roman" w:hAnsi="Times New Roman"/>
          <w:bCs/>
          <w:sz w:val="24"/>
          <w:szCs w:val="24"/>
          <w:lang w:val="en-US"/>
        </w:rPr>
        <w:t xml:space="preserve">; Sol. Klindomicini 600 mg </w:t>
      </w:r>
      <w:r w:rsidR="005234A2" w:rsidRPr="000D5F03">
        <w:rPr>
          <w:rFonts w:ascii="Times New Roman" w:hAnsi="Times New Roman"/>
          <w:bCs/>
          <w:sz w:val="24"/>
          <w:szCs w:val="24"/>
        </w:rPr>
        <w:t>в</w:t>
      </w:r>
      <w:r w:rsidR="005234A2" w:rsidRPr="000D5F03">
        <w:rPr>
          <w:rFonts w:ascii="Times New Roman" w:hAnsi="Times New Roman"/>
          <w:bCs/>
          <w:sz w:val="24"/>
          <w:szCs w:val="24"/>
          <w:lang w:val="en-US"/>
        </w:rPr>
        <w:t>/</w:t>
      </w:r>
      <w:r w:rsidR="005234A2" w:rsidRPr="000D5F03">
        <w:rPr>
          <w:rFonts w:ascii="Times New Roman" w:hAnsi="Times New Roman"/>
          <w:bCs/>
          <w:sz w:val="24"/>
          <w:szCs w:val="24"/>
        </w:rPr>
        <w:t>в</w:t>
      </w:r>
      <w:r w:rsidR="005234A2" w:rsidRPr="000D5F03">
        <w:rPr>
          <w:rFonts w:ascii="Times New Roman" w:hAnsi="Times New Roman"/>
          <w:bCs/>
          <w:sz w:val="24"/>
          <w:szCs w:val="24"/>
          <w:lang w:val="en-US"/>
        </w:rPr>
        <w:t xml:space="preserve"> </w:t>
      </w:r>
      <w:r w:rsidR="005234A2" w:rsidRPr="000D5F03">
        <w:rPr>
          <w:rFonts w:ascii="Times New Roman" w:hAnsi="Times New Roman"/>
          <w:bCs/>
          <w:sz w:val="24"/>
          <w:szCs w:val="24"/>
        </w:rPr>
        <w:t>кап</w:t>
      </w:r>
      <w:r w:rsidR="005234A2" w:rsidRPr="000D5F03">
        <w:rPr>
          <w:rFonts w:ascii="Times New Roman" w:hAnsi="Times New Roman"/>
          <w:bCs/>
          <w:sz w:val="24"/>
          <w:szCs w:val="24"/>
          <w:lang w:val="en-US"/>
        </w:rPr>
        <w:t xml:space="preserve"> 3 </w:t>
      </w:r>
      <w:r w:rsidR="005234A2" w:rsidRPr="000D5F03">
        <w:rPr>
          <w:rFonts w:ascii="Times New Roman" w:hAnsi="Times New Roman"/>
          <w:bCs/>
          <w:sz w:val="24"/>
          <w:szCs w:val="24"/>
        </w:rPr>
        <w:t>р</w:t>
      </w:r>
      <w:r w:rsidR="005234A2" w:rsidRPr="000D5F03">
        <w:rPr>
          <w:rFonts w:ascii="Times New Roman" w:hAnsi="Times New Roman"/>
          <w:bCs/>
          <w:sz w:val="24"/>
          <w:szCs w:val="24"/>
          <w:lang w:val="en-US"/>
        </w:rPr>
        <w:t>/</w:t>
      </w:r>
      <w:r w:rsidR="005234A2" w:rsidRPr="000D5F03">
        <w:rPr>
          <w:rFonts w:ascii="Times New Roman" w:hAnsi="Times New Roman"/>
          <w:bCs/>
          <w:sz w:val="24"/>
          <w:szCs w:val="24"/>
        </w:rPr>
        <w:t>сут</w:t>
      </w:r>
      <w:r w:rsidR="005234A2" w:rsidRPr="000D5F03">
        <w:rPr>
          <w:rFonts w:ascii="Times New Roman" w:hAnsi="Times New Roman"/>
          <w:bCs/>
          <w:sz w:val="24"/>
          <w:szCs w:val="24"/>
          <w:lang w:val="en-US"/>
        </w:rPr>
        <w:t xml:space="preserve">;  Sol. Amicacini 400 mg 2 </w:t>
      </w:r>
      <w:r w:rsidR="005234A2" w:rsidRPr="000D5F03">
        <w:rPr>
          <w:rFonts w:ascii="Times New Roman" w:hAnsi="Times New Roman"/>
          <w:bCs/>
          <w:sz w:val="24"/>
          <w:szCs w:val="24"/>
        </w:rPr>
        <w:t>р</w:t>
      </w:r>
      <w:r w:rsidR="005234A2" w:rsidRPr="000D5F03">
        <w:rPr>
          <w:rFonts w:ascii="Times New Roman" w:hAnsi="Times New Roman"/>
          <w:bCs/>
          <w:sz w:val="24"/>
          <w:szCs w:val="24"/>
          <w:lang w:val="en-US"/>
        </w:rPr>
        <w:t>/</w:t>
      </w:r>
      <w:r w:rsidR="005234A2" w:rsidRPr="000D5F03">
        <w:rPr>
          <w:rFonts w:ascii="Times New Roman" w:hAnsi="Times New Roman"/>
          <w:bCs/>
          <w:sz w:val="24"/>
          <w:szCs w:val="24"/>
        </w:rPr>
        <w:t>сут</w:t>
      </w:r>
      <w:r w:rsidR="005234A2" w:rsidRPr="000D5F03">
        <w:rPr>
          <w:rFonts w:ascii="Times New Roman" w:hAnsi="Times New Roman"/>
          <w:bCs/>
          <w:sz w:val="24"/>
          <w:szCs w:val="24"/>
          <w:lang w:val="en-US"/>
        </w:rPr>
        <w:t xml:space="preserve"> per os, Sol. Tramadoli</w:t>
      </w:r>
      <w:r w:rsidR="005234A2" w:rsidRPr="000D5F03">
        <w:rPr>
          <w:rFonts w:ascii="Times New Roman" w:hAnsi="Times New Roman"/>
          <w:bCs/>
          <w:sz w:val="24"/>
          <w:szCs w:val="24"/>
        </w:rPr>
        <w:t xml:space="preserve"> 5% – 2,0 в/м 2 р/сут; </w:t>
      </w:r>
      <w:r w:rsidR="005234A2" w:rsidRPr="000D5F03">
        <w:rPr>
          <w:rFonts w:ascii="Times New Roman" w:hAnsi="Times New Roman"/>
          <w:bCs/>
          <w:i/>
          <w:sz w:val="24"/>
          <w:szCs w:val="24"/>
        </w:rPr>
        <w:t>Местно:</w:t>
      </w:r>
      <w:r w:rsidR="005234A2" w:rsidRPr="000D5F03">
        <w:rPr>
          <w:rFonts w:ascii="Times New Roman" w:hAnsi="Times New Roman"/>
          <w:bCs/>
          <w:sz w:val="24"/>
          <w:szCs w:val="24"/>
        </w:rPr>
        <w:t xml:space="preserve">  асептическая  повязка на  правую голень с  мазью « Меколь». </w:t>
      </w:r>
      <w:r w:rsidR="005234A2" w:rsidRPr="000D5F03">
        <w:rPr>
          <w:rFonts w:ascii="Times New Roman" w:hAnsi="Times New Roman"/>
          <w:bCs/>
          <w:i/>
          <w:sz w:val="24"/>
          <w:szCs w:val="24"/>
        </w:rPr>
        <w:t>Физиотерапия:</w:t>
      </w:r>
      <w:r w:rsidR="005234A2" w:rsidRPr="000D5F03">
        <w:rPr>
          <w:rFonts w:ascii="Times New Roman" w:hAnsi="Times New Roman"/>
          <w:bCs/>
          <w:sz w:val="24"/>
          <w:szCs w:val="24"/>
        </w:rPr>
        <w:t xml:space="preserve">Ультрафиолетовое  облучение на левую голень </w:t>
      </w:r>
    </w:p>
    <w:p w:rsidR="00C07F80" w:rsidRPr="000D5F03" w:rsidRDefault="00C07F80"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i/>
          <w:sz w:val="24"/>
          <w:szCs w:val="24"/>
        </w:rPr>
        <w:t>Операции:</w:t>
      </w:r>
      <w:r w:rsidRPr="000D5F03">
        <w:rPr>
          <w:rFonts w:ascii="Times New Roman" w:hAnsi="Times New Roman"/>
          <w:sz w:val="24"/>
          <w:szCs w:val="24"/>
        </w:rPr>
        <w:t xml:space="preserve"> 17.02.2015 г.  Катетеризация  </w:t>
      </w:r>
      <w:r w:rsidRPr="000D5F03">
        <w:rPr>
          <w:rFonts w:ascii="Times New Roman" w:hAnsi="Times New Roman"/>
          <w:sz w:val="24"/>
          <w:szCs w:val="24"/>
          <w:lang w:val="en-US"/>
        </w:rPr>
        <w:t>a</w:t>
      </w:r>
      <w:r w:rsidRPr="000D5F03">
        <w:rPr>
          <w:rFonts w:ascii="Times New Roman" w:hAnsi="Times New Roman"/>
          <w:sz w:val="24"/>
          <w:szCs w:val="24"/>
        </w:rPr>
        <w:t xml:space="preserve">. </w:t>
      </w:r>
      <w:r w:rsidRPr="000D5F03">
        <w:rPr>
          <w:rFonts w:ascii="Times New Roman" w:hAnsi="Times New Roman"/>
          <w:sz w:val="24"/>
          <w:szCs w:val="24"/>
          <w:lang w:val="en-US"/>
        </w:rPr>
        <w:t>epigastric</w:t>
      </w:r>
      <w:r w:rsidRPr="000D5F03">
        <w:rPr>
          <w:rFonts w:ascii="Times New Roman" w:hAnsi="Times New Roman"/>
          <w:sz w:val="24"/>
          <w:szCs w:val="24"/>
        </w:rPr>
        <w:t xml:space="preserve">а  </w:t>
      </w:r>
      <w:r w:rsidRPr="000D5F03">
        <w:rPr>
          <w:rFonts w:ascii="Times New Roman" w:hAnsi="Times New Roman"/>
          <w:sz w:val="24"/>
          <w:szCs w:val="24"/>
          <w:lang w:val="en-US"/>
        </w:rPr>
        <w:t>inferior</w:t>
      </w:r>
      <w:r w:rsidRPr="000D5F03">
        <w:rPr>
          <w:rFonts w:ascii="Times New Roman" w:hAnsi="Times New Roman"/>
          <w:sz w:val="24"/>
          <w:szCs w:val="24"/>
        </w:rPr>
        <w:t xml:space="preserve">  </w:t>
      </w:r>
      <w:r w:rsidRPr="000D5F03">
        <w:rPr>
          <w:rFonts w:ascii="Times New Roman" w:hAnsi="Times New Roman"/>
          <w:sz w:val="24"/>
          <w:szCs w:val="24"/>
          <w:lang w:val="en-US"/>
        </w:rPr>
        <w:t>dextra</w:t>
      </w:r>
      <w:r w:rsidRPr="000D5F03">
        <w:rPr>
          <w:rFonts w:ascii="Times New Roman" w:hAnsi="Times New Roman"/>
          <w:sz w:val="24"/>
          <w:szCs w:val="24"/>
        </w:rPr>
        <w:t xml:space="preserve"> под спинномозговой анестезией. 04.03.15 г. Трансплантация кости с кортикальным слоем для закрытия дефекта правой б/берцовой кости в нижней 1/3. Санация остеомиелитического очага.</w:t>
      </w:r>
    </w:p>
    <w:p w:rsidR="005234A2" w:rsidRPr="000D5F03" w:rsidRDefault="00240138" w:rsidP="00FE3FDE">
      <w:pPr>
        <w:shd w:val="clear" w:color="auto" w:fill="FFFFFF"/>
        <w:autoSpaceDE w:val="0"/>
        <w:autoSpaceDN w:val="0"/>
        <w:adjustRightInd w:val="0"/>
        <w:spacing w:after="0" w:line="60" w:lineRule="atLeast"/>
        <w:contextualSpacing/>
        <w:jc w:val="both"/>
        <w:rPr>
          <w:rFonts w:ascii="Times New Roman" w:hAnsi="Times New Roman"/>
          <w:b/>
          <w:bCs/>
          <w:i/>
          <w:sz w:val="24"/>
          <w:szCs w:val="24"/>
        </w:rPr>
      </w:pPr>
      <w:r w:rsidRPr="000D5F03">
        <w:rPr>
          <w:rFonts w:ascii="Times New Roman" w:hAnsi="Times New Roman"/>
          <w:b/>
          <w:i/>
          <w:sz w:val="24"/>
          <w:szCs w:val="24"/>
        </w:rPr>
        <w:t>Результаты   проведенных  лабораторных  и  инструментальных методов исследования:</w:t>
      </w:r>
      <w:r w:rsidR="00C07F80" w:rsidRPr="000D5F03">
        <w:rPr>
          <w:rFonts w:ascii="Times New Roman" w:hAnsi="Times New Roman"/>
          <w:b/>
          <w:bCs/>
          <w:i/>
          <w:sz w:val="24"/>
          <w:szCs w:val="24"/>
        </w:rPr>
        <w:t xml:space="preserve"> </w:t>
      </w:r>
      <w:r w:rsidR="005234A2" w:rsidRPr="000D5F03">
        <w:rPr>
          <w:rFonts w:ascii="Times New Roman" w:hAnsi="Times New Roman"/>
          <w:b/>
          <w:bCs/>
          <w:i/>
          <w:sz w:val="24"/>
          <w:szCs w:val="24"/>
        </w:rPr>
        <w:t xml:space="preserve">ОАК 13.02.15 г.: </w:t>
      </w:r>
      <w:r w:rsidR="005234A2" w:rsidRPr="000D5F03">
        <w:rPr>
          <w:rFonts w:ascii="Times New Roman" w:hAnsi="Times New Roman"/>
          <w:sz w:val="24"/>
          <w:szCs w:val="24"/>
        </w:rPr>
        <w:t xml:space="preserve">Hb - 132 г/л Эр– 4,48 </w:t>
      </w:r>
      <w:r w:rsidR="005234A2" w:rsidRPr="000D5F03">
        <w:rPr>
          <w:rFonts w:ascii="Times New Roman" w:hAnsi="Times New Roman"/>
          <w:sz w:val="24"/>
          <w:szCs w:val="24"/>
          <w:lang w:val="fr-FR"/>
        </w:rPr>
        <w:t>x</w:t>
      </w:r>
      <w:r w:rsidR="005234A2" w:rsidRPr="000D5F03">
        <w:rPr>
          <w:rFonts w:ascii="Times New Roman" w:hAnsi="Times New Roman"/>
          <w:sz w:val="24"/>
          <w:szCs w:val="24"/>
        </w:rPr>
        <w:t>10</w:t>
      </w:r>
      <w:r w:rsidR="005234A2" w:rsidRPr="000D5F03">
        <w:rPr>
          <w:rFonts w:ascii="Times New Roman" w:hAnsi="Times New Roman"/>
          <w:sz w:val="24"/>
          <w:szCs w:val="24"/>
          <w:vertAlign w:val="superscript"/>
        </w:rPr>
        <w:t>12</w:t>
      </w:r>
      <w:r w:rsidR="00FE3FDE" w:rsidRPr="000D5F03">
        <w:rPr>
          <w:rFonts w:ascii="Times New Roman" w:hAnsi="Times New Roman"/>
          <w:sz w:val="24"/>
          <w:szCs w:val="24"/>
          <w:vertAlign w:val="superscript"/>
        </w:rPr>
        <w:t xml:space="preserve">   </w:t>
      </w:r>
      <w:r w:rsidR="005234A2" w:rsidRPr="000D5F03">
        <w:rPr>
          <w:rFonts w:ascii="Times New Roman" w:hAnsi="Times New Roman"/>
          <w:sz w:val="24"/>
          <w:szCs w:val="24"/>
        </w:rPr>
        <w:t xml:space="preserve">Гематокрит– 410% </w:t>
      </w:r>
      <w:r w:rsidR="00FE3FDE" w:rsidRPr="000D5F03">
        <w:rPr>
          <w:rFonts w:ascii="Times New Roman" w:hAnsi="Times New Roman"/>
          <w:sz w:val="24"/>
          <w:szCs w:val="24"/>
        </w:rPr>
        <w:t xml:space="preserve">, </w:t>
      </w:r>
      <w:r w:rsidR="005234A2" w:rsidRPr="000D5F03">
        <w:rPr>
          <w:rFonts w:ascii="Times New Roman" w:hAnsi="Times New Roman"/>
          <w:sz w:val="24"/>
          <w:szCs w:val="24"/>
        </w:rPr>
        <w:t xml:space="preserve">Ср оббьем эр– 82 фл </w:t>
      </w:r>
      <w:r w:rsidR="00FE3FDE" w:rsidRPr="000D5F03">
        <w:rPr>
          <w:rFonts w:ascii="Times New Roman" w:hAnsi="Times New Roman"/>
          <w:sz w:val="24"/>
          <w:szCs w:val="24"/>
        </w:rPr>
        <w:t xml:space="preserve">, </w:t>
      </w:r>
      <w:r w:rsidR="005234A2" w:rsidRPr="000D5F03">
        <w:rPr>
          <w:rFonts w:ascii="Times New Roman" w:hAnsi="Times New Roman"/>
          <w:sz w:val="24"/>
          <w:szCs w:val="24"/>
        </w:rPr>
        <w:t xml:space="preserve">Ср сод гемогл в отд эр– 29,6 пг </w:t>
      </w:r>
      <w:r w:rsidR="00FE3FDE" w:rsidRPr="000D5F03">
        <w:rPr>
          <w:rFonts w:ascii="Times New Roman" w:hAnsi="Times New Roman"/>
          <w:sz w:val="24"/>
          <w:szCs w:val="24"/>
        </w:rPr>
        <w:t xml:space="preserve">, </w:t>
      </w:r>
      <w:r w:rsidR="005234A2" w:rsidRPr="000D5F03">
        <w:rPr>
          <w:rFonts w:ascii="Times New Roman" w:hAnsi="Times New Roman"/>
          <w:sz w:val="24"/>
          <w:szCs w:val="24"/>
        </w:rPr>
        <w:t xml:space="preserve">Ср сод гемогл в эр– 322 г/л </w:t>
      </w:r>
    </w:p>
    <w:p w:rsidR="00FE3FDE" w:rsidRPr="000D5F03" w:rsidRDefault="005234A2" w:rsidP="00FE3FDE">
      <w:pPr>
        <w:pStyle w:val="a5"/>
        <w:spacing w:line="60" w:lineRule="atLeast"/>
        <w:ind w:firstLine="567"/>
        <w:contextualSpacing/>
        <w:jc w:val="both"/>
        <w:rPr>
          <w:rFonts w:ascii="Times New Roman" w:hAnsi="Times New Roman"/>
          <w:sz w:val="24"/>
          <w:szCs w:val="24"/>
        </w:rPr>
      </w:pPr>
      <w:r w:rsidRPr="000D5F03">
        <w:rPr>
          <w:rFonts w:ascii="Times New Roman" w:hAnsi="Times New Roman"/>
          <w:sz w:val="24"/>
          <w:szCs w:val="24"/>
        </w:rPr>
        <w:t>Лейкоц– 7,3 х 10</w:t>
      </w:r>
      <w:r w:rsidRPr="000D5F03">
        <w:rPr>
          <w:rFonts w:ascii="Times New Roman" w:hAnsi="Times New Roman"/>
          <w:sz w:val="24"/>
          <w:szCs w:val="24"/>
          <w:vertAlign w:val="superscript"/>
        </w:rPr>
        <w:t>9</w:t>
      </w:r>
      <w:r w:rsidRPr="000D5F03">
        <w:rPr>
          <w:rFonts w:ascii="Times New Roman" w:hAnsi="Times New Roman"/>
          <w:sz w:val="24"/>
          <w:szCs w:val="24"/>
        </w:rPr>
        <w:t xml:space="preserve">/л </w:t>
      </w:r>
      <w:r w:rsidR="00FE3FDE" w:rsidRPr="000D5F03">
        <w:rPr>
          <w:rFonts w:ascii="Times New Roman" w:hAnsi="Times New Roman"/>
          <w:sz w:val="24"/>
          <w:szCs w:val="24"/>
        </w:rPr>
        <w:t xml:space="preserve">, </w:t>
      </w:r>
      <w:r w:rsidRPr="000D5F03">
        <w:rPr>
          <w:rFonts w:ascii="Times New Roman" w:hAnsi="Times New Roman"/>
          <w:sz w:val="24"/>
          <w:szCs w:val="24"/>
        </w:rPr>
        <w:t>Пал- 1%</w:t>
      </w:r>
      <w:r w:rsidR="00FE3FDE" w:rsidRPr="000D5F03">
        <w:rPr>
          <w:rFonts w:ascii="Times New Roman" w:hAnsi="Times New Roman"/>
          <w:sz w:val="24"/>
          <w:szCs w:val="24"/>
        </w:rPr>
        <w:t xml:space="preserve">, </w:t>
      </w:r>
      <w:r w:rsidRPr="000D5F03">
        <w:rPr>
          <w:rFonts w:ascii="Times New Roman" w:hAnsi="Times New Roman"/>
          <w:sz w:val="24"/>
          <w:szCs w:val="24"/>
        </w:rPr>
        <w:t>Сег- 62%</w:t>
      </w:r>
      <w:r w:rsidR="00FE3FDE" w:rsidRPr="000D5F03">
        <w:rPr>
          <w:rFonts w:ascii="Times New Roman" w:hAnsi="Times New Roman"/>
          <w:sz w:val="24"/>
          <w:szCs w:val="24"/>
        </w:rPr>
        <w:t xml:space="preserve">, </w:t>
      </w:r>
      <w:r w:rsidRPr="000D5F03">
        <w:rPr>
          <w:rFonts w:ascii="Times New Roman" w:hAnsi="Times New Roman"/>
          <w:sz w:val="24"/>
          <w:szCs w:val="24"/>
        </w:rPr>
        <w:t>Лимф- 28%</w:t>
      </w:r>
      <w:r w:rsidR="00FE3FDE" w:rsidRPr="000D5F03">
        <w:rPr>
          <w:rFonts w:ascii="Times New Roman" w:hAnsi="Times New Roman"/>
          <w:sz w:val="24"/>
          <w:szCs w:val="24"/>
        </w:rPr>
        <w:t xml:space="preserve">, </w:t>
      </w:r>
      <w:r w:rsidRPr="000D5F03">
        <w:rPr>
          <w:rFonts w:ascii="Times New Roman" w:hAnsi="Times New Roman"/>
          <w:sz w:val="24"/>
          <w:szCs w:val="24"/>
        </w:rPr>
        <w:t>М- 7%</w:t>
      </w:r>
      <w:r w:rsidR="00FE3FDE" w:rsidRPr="000D5F03">
        <w:rPr>
          <w:rFonts w:ascii="Times New Roman" w:hAnsi="Times New Roman"/>
          <w:sz w:val="24"/>
          <w:szCs w:val="24"/>
        </w:rPr>
        <w:t xml:space="preserve">, </w:t>
      </w:r>
      <w:r w:rsidRPr="000D5F03">
        <w:rPr>
          <w:rFonts w:ascii="Times New Roman" w:hAnsi="Times New Roman"/>
          <w:sz w:val="24"/>
          <w:szCs w:val="24"/>
        </w:rPr>
        <w:t>Э- 1%</w:t>
      </w:r>
      <w:r w:rsidR="00FE3FDE" w:rsidRPr="000D5F03">
        <w:rPr>
          <w:rFonts w:ascii="Times New Roman" w:hAnsi="Times New Roman"/>
          <w:sz w:val="24"/>
          <w:szCs w:val="24"/>
        </w:rPr>
        <w:t xml:space="preserve">, </w:t>
      </w:r>
      <w:r w:rsidRPr="000D5F03">
        <w:rPr>
          <w:rFonts w:ascii="Times New Roman" w:hAnsi="Times New Roman"/>
          <w:sz w:val="24"/>
          <w:szCs w:val="24"/>
        </w:rPr>
        <w:t>СОЭ- 10 мм/ч</w:t>
      </w:r>
    </w:p>
    <w:p w:rsidR="005234A2" w:rsidRPr="000D5F03" w:rsidRDefault="005234A2" w:rsidP="00FE3FDE">
      <w:pPr>
        <w:pStyle w:val="a5"/>
        <w:spacing w:line="60" w:lineRule="atLeast"/>
        <w:ind w:firstLine="567"/>
        <w:contextualSpacing/>
        <w:jc w:val="both"/>
        <w:rPr>
          <w:rFonts w:ascii="Times New Roman" w:hAnsi="Times New Roman"/>
          <w:sz w:val="24"/>
          <w:szCs w:val="24"/>
        </w:rPr>
      </w:pPr>
      <w:r w:rsidRPr="000D5F03">
        <w:rPr>
          <w:rFonts w:ascii="Times New Roman" w:hAnsi="Times New Roman"/>
          <w:b/>
          <w:i/>
          <w:sz w:val="24"/>
          <w:szCs w:val="24"/>
        </w:rPr>
        <w:t>Б</w:t>
      </w:r>
      <w:r w:rsidR="00FE3FDE" w:rsidRPr="000D5F03">
        <w:rPr>
          <w:rFonts w:ascii="Times New Roman" w:hAnsi="Times New Roman"/>
          <w:b/>
          <w:i/>
          <w:sz w:val="24"/>
          <w:szCs w:val="24"/>
        </w:rPr>
        <w:t>Х</w:t>
      </w:r>
      <w:r w:rsidRPr="000D5F03">
        <w:rPr>
          <w:rFonts w:ascii="Times New Roman" w:hAnsi="Times New Roman"/>
          <w:b/>
          <w:i/>
          <w:sz w:val="24"/>
          <w:szCs w:val="24"/>
        </w:rPr>
        <w:t xml:space="preserve"> </w:t>
      </w:r>
      <w:r w:rsidR="00FE3FDE" w:rsidRPr="000D5F03">
        <w:rPr>
          <w:rFonts w:ascii="Times New Roman" w:hAnsi="Times New Roman"/>
          <w:b/>
          <w:i/>
          <w:sz w:val="24"/>
          <w:szCs w:val="24"/>
        </w:rPr>
        <w:t>кр</w:t>
      </w:r>
      <w:r w:rsidRPr="000D5F03">
        <w:rPr>
          <w:rFonts w:ascii="Times New Roman" w:hAnsi="Times New Roman"/>
          <w:b/>
          <w:i/>
          <w:sz w:val="24"/>
          <w:szCs w:val="24"/>
        </w:rPr>
        <w:t xml:space="preserve"> 13.02.15</w:t>
      </w:r>
      <w:r w:rsidR="00FE3FDE" w:rsidRPr="000D5F03">
        <w:rPr>
          <w:rFonts w:ascii="Times New Roman" w:hAnsi="Times New Roman"/>
          <w:b/>
          <w:i/>
          <w:sz w:val="24"/>
          <w:szCs w:val="24"/>
        </w:rPr>
        <w:t xml:space="preserve">    </w:t>
      </w:r>
      <w:r w:rsidRPr="000D5F03">
        <w:rPr>
          <w:rFonts w:ascii="Times New Roman" w:hAnsi="Times New Roman"/>
          <w:sz w:val="24"/>
          <w:szCs w:val="24"/>
        </w:rPr>
        <w:t>Гл – 5,6</w:t>
      </w:r>
      <w:r w:rsidR="00FE3FDE" w:rsidRPr="000D5F03">
        <w:rPr>
          <w:rFonts w:ascii="Times New Roman" w:hAnsi="Times New Roman"/>
          <w:sz w:val="24"/>
          <w:szCs w:val="24"/>
        </w:rPr>
        <w:t xml:space="preserve"> ммоль/л, </w:t>
      </w:r>
      <w:r w:rsidRPr="000D5F03">
        <w:rPr>
          <w:rFonts w:ascii="Times New Roman" w:hAnsi="Times New Roman"/>
          <w:sz w:val="24"/>
          <w:szCs w:val="24"/>
        </w:rPr>
        <w:t>Мочев – 5 ммоль/л</w:t>
      </w:r>
      <w:r w:rsidR="00FE3FDE" w:rsidRPr="000D5F03">
        <w:rPr>
          <w:rFonts w:ascii="Times New Roman" w:hAnsi="Times New Roman"/>
          <w:sz w:val="24"/>
          <w:szCs w:val="24"/>
        </w:rPr>
        <w:t xml:space="preserve">,  </w:t>
      </w:r>
      <w:r w:rsidRPr="000D5F03">
        <w:rPr>
          <w:rFonts w:ascii="Times New Roman" w:hAnsi="Times New Roman"/>
          <w:sz w:val="24"/>
          <w:szCs w:val="24"/>
        </w:rPr>
        <w:t>Креат– 0,71</w:t>
      </w:r>
      <w:r w:rsidR="00FE3FDE" w:rsidRPr="000D5F03">
        <w:rPr>
          <w:rFonts w:ascii="Times New Roman" w:hAnsi="Times New Roman"/>
          <w:sz w:val="24"/>
          <w:szCs w:val="24"/>
        </w:rPr>
        <w:t xml:space="preserve"> ммоль/л,  </w:t>
      </w:r>
      <w:r w:rsidRPr="000D5F03">
        <w:rPr>
          <w:rFonts w:ascii="Times New Roman" w:hAnsi="Times New Roman"/>
          <w:sz w:val="24"/>
          <w:szCs w:val="24"/>
        </w:rPr>
        <w:t>Об б – 70</w:t>
      </w:r>
      <w:r w:rsidR="00FE3FDE" w:rsidRPr="000D5F03">
        <w:rPr>
          <w:rFonts w:ascii="Times New Roman" w:hAnsi="Times New Roman"/>
          <w:sz w:val="24"/>
          <w:szCs w:val="24"/>
        </w:rPr>
        <w:t xml:space="preserve"> г/л, </w:t>
      </w:r>
      <w:r w:rsidRPr="000D5F03">
        <w:rPr>
          <w:rFonts w:ascii="Times New Roman" w:hAnsi="Times New Roman"/>
          <w:sz w:val="24"/>
          <w:szCs w:val="24"/>
        </w:rPr>
        <w:t>Бил об – 18,8</w:t>
      </w:r>
      <w:r w:rsidR="00FE3FDE" w:rsidRPr="000D5F03">
        <w:rPr>
          <w:rFonts w:ascii="Times New Roman" w:hAnsi="Times New Roman"/>
          <w:sz w:val="24"/>
          <w:szCs w:val="24"/>
        </w:rPr>
        <w:t xml:space="preserve"> мкмоль/л, </w:t>
      </w:r>
      <w:r w:rsidRPr="000D5F03">
        <w:rPr>
          <w:rFonts w:ascii="Times New Roman" w:hAnsi="Times New Roman"/>
          <w:sz w:val="24"/>
          <w:szCs w:val="24"/>
        </w:rPr>
        <w:t>Билн пр – 4,2</w:t>
      </w:r>
      <w:r w:rsidR="00FE3FDE" w:rsidRPr="000D5F03">
        <w:rPr>
          <w:rFonts w:ascii="Times New Roman" w:hAnsi="Times New Roman"/>
          <w:sz w:val="24"/>
          <w:szCs w:val="24"/>
        </w:rPr>
        <w:t xml:space="preserve"> мкмоль/л, </w:t>
      </w:r>
      <w:r w:rsidRPr="000D5F03">
        <w:rPr>
          <w:rFonts w:ascii="Times New Roman" w:hAnsi="Times New Roman"/>
          <w:sz w:val="24"/>
          <w:szCs w:val="24"/>
        </w:rPr>
        <w:t xml:space="preserve">Холест – 4,1 ммоль/л </w:t>
      </w:r>
    </w:p>
    <w:p w:rsidR="005234A2" w:rsidRPr="000D5F03" w:rsidRDefault="005234A2" w:rsidP="005234A2">
      <w:p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b/>
          <w:i/>
          <w:sz w:val="24"/>
          <w:szCs w:val="24"/>
        </w:rPr>
        <w:t xml:space="preserve">Ан крови на  </w:t>
      </w:r>
      <w:r w:rsidRPr="000D5F03">
        <w:rPr>
          <w:rFonts w:ascii="Times New Roman" w:hAnsi="Times New Roman"/>
          <w:b/>
          <w:bCs/>
          <w:i/>
          <w:sz w:val="24"/>
          <w:szCs w:val="24"/>
          <w:lang w:val="en-US"/>
        </w:rPr>
        <w:t>RW</w:t>
      </w:r>
      <w:r w:rsidRPr="000D5F03">
        <w:rPr>
          <w:rFonts w:ascii="Times New Roman" w:hAnsi="Times New Roman"/>
          <w:b/>
          <w:bCs/>
          <w:i/>
          <w:sz w:val="24"/>
          <w:szCs w:val="24"/>
        </w:rPr>
        <w:t xml:space="preserve"> 13.02.15:</w:t>
      </w:r>
      <w:r w:rsidRPr="000D5F03">
        <w:rPr>
          <w:rFonts w:ascii="Times New Roman" w:hAnsi="Times New Roman"/>
          <w:bCs/>
          <w:sz w:val="24"/>
          <w:szCs w:val="24"/>
        </w:rPr>
        <w:t xml:space="preserve"> отрицательный.</w:t>
      </w:r>
    </w:p>
    <w:p w:rsidR="005234A2" w:rsidRPr="000D5F03" w:rsidRDefault="00FE3FDE" w:rsidP="000D5F03">
      <w:pPr>
        <w:pStyle w:val="a5"/>
        <w:spacing w:line="60" w:lineRule="atLeast"/>
        <w:contextualSpacing/>
        <w:jc w:val="both"/>
        <w:rPr>
          <w:rFonts w:ascii="Times New Roman" w:hAnsi="Times New Roman"/>
          <w:b/>
          <w:i/>
          <w:sz w:val="24"/>
          <w:szCs w:val="24"/>
        </w:rPr>
      </w:pPr>
      <w:r w:rsidRPr="000D5F03">
        <w:rPr>
          <w:rFonts w:ascii="Times New Roman" w:hAnsi="Times New Roman"/>
          <w:b/>
          <w:i/>
          <w:sz w:val="24"/>
          <w:szCs w:val="24"/>
        </w:rPr>
        <w:t>ОАМ</w:t>
      </w:r>
      <w:r w:rsidR="005234A2" w:rsidRPr="000D5F03">
        <w:rPr>
          <w:rFonts w:ascii="Times New Roman" w:hAnsi="Times New Roman"/>
          <w:b/>
          <w:i/>
          <w:sz w:val="24"/>
          <w:szCs w:val="24"/>
        </w:rPr>
        <w:t xml:space="preserve"> 13.02.15</w:t>
      </w:r>
      <w:r w:rsidRPr="000D5F03">
        <w:rPr>
          <w:rFonts w:ascii="Times New Roman" w:hAnsi="Times New Roman"/>
          <w:b/>
          <w:i/>
          <w:sz w:val="24"/>
          <w:szCs w:val="24"/>
        </w:rPr>
        <w:t xml:space="preserve">  </w:t>
      </w:r>
      <w:r w:rsidR="005234A2" w:rsidRPr="000D5F03">
        <w:rPr>
          <w:rFonts w:ascii="Times New Roman" w:hAnsi="Times New Roman"/>
          <w:sz w:val="24"/>
          <w:szCs w:val="24"/>
        </w:rPr>
        <w:t xml:space="preserve">Цвет </w:t>
      </w:r>
      <w:r w:rsidR="009E34D8" w:rsidRPr="000D5F03">
        <w:rPr>
          <w:rFonts w:ascii="Times New Roman" w:hAnsi="Times New Roman"/>
          <w:sz w:val="24"/>
          <w:szCs w:val="24"/>
        </w:rPr>
        <w:t>–</w:t>
      </w:r>
      <w:r w:rsidR="005234A2" w:rsidRPr="000D5F03">
        <w:rPr>
          <w:rFonts w:ascii="Times New Roman" w:hAnsi="Times New Roman"/>
          <w:sz w:val="24"/>
          <w:szCs w:val="24"/>
        </w:rPr>
        <w:t xml:space="preserve"> </w:t>
      </w:r>
      <w:r w:rsidR="009E34D8" w:rsidRPr="000D5F03">
        <w:rPr>
          <w:rFonts w:ascii="Times New Roman" w:hAnsi="Times New Roman"/>
          <w:sz w:val="24"/>
          <w:szCs w:val="24"/>
        </w:rPr>
        <w:t xml:space="preserve">с/ж, </w:t>
      </w:r>
      <w:r w:rsidR="005234A2" w:rsidRPr="000D5F03">
        <w:rPr>
          <w:rFonts w:ascii="Times New Roman" w:hAnsi="Times New Roman"/>
          <w:sz w:val="24"/>
          <w:szCs w:val="24"/>
        </w:rPr>
        <w:t>Прозр</w:t>
      </w:r>
      <w:r w:rsidR="009E34D8" w:rsidRPr="000D5F03">
        <w:rPr>
          <w:sz w:val="24"/>
          <w:szCs w:val="24"/>
        </w:rPr>
        <w:t xml:space="preserve"> – полн</w:t>
      </w:r>
      <w:r w:rsidR="009E34D8" w:rsidRPr="000D5F03">
        <w:rPr>
          <w:rFonts w:ascii="Times New Roman" w:hAnsi="Times New Roman"/>
          <w:sz w:val="24"/>
          <w:szCs w:val="24"/>
        </w:rPr>
        <w:t xml:space="preserve">, </w:t>
      </w:r>
      <w:r w:rsidR="005234A2" w:rsidRPr="000D5F03">
        <w:rPr>
          <w:rFonts w:ascii="Times New Roman" w:hAnsi="Times New Roman"/>
          <w:sz w:val="24"/>
          <w:szCs w:val="24"/>
        </w:rPr>
        <w:t>Р</w:t>
      </w:r>
      <w:r w:rsidR="009E34D8" w:rsidRPr="000D5F03">
        <w:rPr>
          <w:rFonts w:ascii="Times New Roman" w:hAnsi="Times New Roman"/>
          <w:sz w:val="24"/>
          <w:szCs w:val="24"/>
        </w:rPr>
        <w:t xml:space="preserve">-я – кис, </w:t>
      </w:r>
      <w:r w:rsidR="005234A2" w:rsidRPr="000D5F03">
        <w:rPr>
          <w:rFonts w:ascii="Times New Roman" w:hAnsi="Times New Roman"/>
          <w:sz w:val="24"/>
          <w:szCs w:val="24"/>
        </w:rPr>
        <w:t>Уд вес – 1026</w:t>
      </w:r>
      <w:r w:rsidR="009E34D8" w:rsidRPr="000D5F03">
        <w:rPr>
          <w:rFonts w:ascii="Times New Roman" w:hAnsi="Times New Roman"/>
          <w:sz w:val="24"/>
          <w:szCs w:val="24"/>
        </w:rPr>
        <w:t xml:space="preserve">, </w:t>
      </w:r>
      <w:r w:rsidR="005234A2" w:rsidRPr="000D5F03">
        <w:rPr>
          <w:rFonts w:ascii="Times New Roman" w:hAnsi="Times New Roman"/>
          <w:sz w:val="24"/>
          <w:szCs w:val="24"/>
        </w:rPr>
        <w:t>Белок – нет</w:t>
      </w:r>
      <w:r w:rsidR="009E34D8" w:rsidRPr="000D5F03">
        <w:rPr>
          <w:rFonts w:ascii="Times New Roman" w:hAnsi="Times New Roman"/>
          <w:sz w:val="24"/>
          <w:szCs w:val="24"/>
        </w:rPr>
        <w:t xml:space="preserve">, </w:t>
      </w:r>
      <w:r w:rsidR="005234A2" w:rsidRPr="000D5F03">
        <w:rPr>
          <w:rFonts w:ascii="Times New Roman" w:hAnsi="Times New Roman"/>
          <w:sz w:val="24"/>
          <w:szCs w:val="24"/>
        </w:rPr>
        <w:t>Сахар – нет</w:t>
      </w:r>
      <w:r w:rsidR="009E34D8" w:rsidRPr="000D5F03">
        <w:rPr>
          <w:rFonts w:ascii="Times New Roman" w:hAnsi="Times New Roman"/>
          <w:sz w:val="24"/>
          <w:szCs w:val="24"/>
        </w:rPr>
        <w:t xml:space="preserve">, </w:t>
      </w:r>
      <w:r w:rsidR="005234A2" w:rsidRPr="000D5F03">
        <w:rPr>
          <w:rFonts w:ascii="Times New Roman" w:hAnsi="Times New Roman"/>
          <w:sz w:val="24"/>
          <w:szCs w:val="24"/>
        </w:rPr>
        <w:t>Пл эпит – 1 – 2 в пл.зр</w:t>
      </w:r>
      <w:r w:rsidR="000D5F03" w:rsidRPr="000D5F03">
        <w:rPr>
          <w:rFonts w:ascii="Times New Roman" w:hAnsi="Times New Roman"/>
          <w:sz w:val="24"/>
          <w:szCs w:val="24"/>
        </w:rPr>
        <w:t xml:space="preserve">, </w:t>
      </w:r>
      <w:r w:rsidR="005234A2" w:rsidRPr="000D5F03">
        <w:rPr>
          <w:rFonts w:ascii="Times New Roman" w:hAnsi="Times New Roman"/>
          <w:sz w:val="24"/>
          <w:szCs w:val="24"/>
        </w:rPr>
        <w:t>Лейкоц– 1 – 2 в пл. зр</w:t>
      </w:r>
      <w:r w:rsidR="000D5F03" w:rsidRPr="000D5F03">
        <w:rPr>
          <w:rFonts w:ascii="Times New Roman" w:hAnsi="Times New Roman"/>
          <w:sz w:val="24"/>
          <w:szCs w:val="24"/>
        </w:rPr>
        <w:t xml:space="preserve">, </w:t>
      </w:r>
      <w:r w:rsidR="005234A2" w:rsidRPr="000D5F03">
        <w:rPr>
          <w:rFonts w:ascii="Times New Roman" w:hAnsi="Times New Roman"/>
          <w:sz w:val="24"/>
          <w:szCs w:val="24"/>
        </w:rPr>
        <w:t xml:space="preserve">Соли – оксалаты </w:t>
      </w:r>
    </w:p>
    <w:p w:rsidR="005234A2" w:rsidRPr="000D5F03" w:rsidRDefault="005234A2" w:rsidP="005234A2">
      <w:pPr>
        <w:shd w:val="clear" w:color="auto" w:fill="FFFFFF"/>
        <w:autoSpaceDE w:val="0"/>
        <w:autoSpaceDN w:val="0"/>
        <w:adjustRightInd w:val="0"/>
        <w:spacing w:after="0" w:line="60" w:lineRule="atLeast"/>
        <w:contextualSpacing/>
        <w:jc w:val="both"/>
        <w:rPr>
          <w:rFonts w:ascii="Times New Roman" w:hAnsi="Times New Roman"/>
          <w:b/>
          <w:bCs/>
          <w:i/>
          <w:sz w:val="24"/>
          <w:szCs w:val="24"/>
        </w:rPr>
      </w:pPr>
      <w:r w:rsidRPr="000D5F03">
        <w:rPr>
          <w:rFonts w:ascii="Times New Roman" w:hAnsi="Times New Roman"/>
          <w:b/>
          <w:bCs/>
          <w:i/>
          <w:sz w:val="24"/>
          <w:szCs w:val="24"/>
        </w:rPr>
        <w:t xml:space="preserve">Фистулография  левой  голени  13.02.15: </w:t>
      </w:r>
      <w:r w:rsidRPr="000D5F03">
        <w:rPr>
          <w:rFonts w:ascii="Times New Roman" w:hAnsi="Times New Roman"/>
          <w:bCs/>
          <w:sz w:val="24"/>
          <w:szCs w:val="24"/>
        </w:rPr>
        <w:t>Определяется свищевой ход с депо контраста в средней трети диафиза большеберцовой кости.</w:t>
      </w:r>
    </w:p>
    <w:p w:rsidR="000D5F03" w:rsidRPr="000D5F03" w:rsidRDefault="005234A2" w:rsidP="005234A2">
      <w:pPr>
        <w:shd w:val="clear" w:color="auto" w:fill="FFFFFF"/>
        <w:autoSpaceDE w:val="0"/>
        <w:autoSpaceDN w:val="0"/>
        <w:adjustRightInd w:val="0"/>
        <w:spacing w:after="0" w:line="60" w:lineRule="atLeast"/>
        <w:contextualSpacing/>
        <w:jc w:val="both"/>
        <w:rPr>
          <w:rFonts w:ascii="Times New Roman" w:hAnsi="Times New Roman"/>
          <w:b/>
          <w:bCs/>
          <w:i/>
          <w:sz w:val="24"/>
          <w:szCs w:val="24"/>
        </w:rPr>
      </w:pPr>
      <w:r w:rsidRPr="000D5F03">
        <w:rPr>
          <w:rFonts w:ascii="Times New Roman" w:hAnsi="Times New Roman"/>
          <w:b/>
          <w:bCs/>
          <w:i/>
          <w:sz w:val="24"/>
          <w:szCs w:val="24"/>
        </w:rPr>
        <w:t>Микробиол  исслед биол  матер</w:t>
      </w:r>
      <w:r w:rsidR="000D5F03" w:rsidRPr="000D5F03">
        <w:rPr>
          <w:rFonts w:ascii="Times New Roman" w:hAnsi="Times New Roman"/>
          <w:b/>
          <w:bCs/>
          <w:i/>
          <w:sz w:val="24"/>
          <w:szCs w:val="24"/>
        </w:rPr>
        <w:t xml:space="preserve"> </w:t>
      </w:r>
      <w:r w:rsidRPr="000D5F03">
        <w:rPr>
          <w:rFonts w:ascii="Times New Roman" w:hAnsi="Times New Roman"/>
          <w:b/>
          <w:bCs/>
          <w:i/>
          <w:sz w:val="24"/>
          <w:szCs w:val="24"/>
        </w:rPr>
        <w:t xml:space="preserve">12.02.15г </w:t>
      </w:r>
      <w:r w:rsidRPr="000D5F03">
        <w:rPr>
          <w:rFonts w:ascii="Times New Roman" w:hAnsi="Times New Roman"/>
          <w:bCs/>
          <w:sz w:val="24"/>
          <w:szCs w:val="24"/>
        </w:rPr>
        <w:t xml:space="preserve">выделены микроорганизмы – </w:t>
      </w:r>
      <w:r w:rsidRPr="000D5F03">
        <w:rPr>
          <w:rFonts w:ascii="Times New Roman" w:hAnsi="Times New Roman"/>
          <w:bCs/>
          <w:sz w:val="24"/>
          <w:szCs w:val="24"/>
          <w:lang w:val="en-US"/>
        </w:rPr>
        <w:t>S</w:t>
      </w:r>
      <w:r w:rsidR="000D5F03" w:rsidRPr="000D5F03">
        <w:rPr>
          <w:rFonts w:ascii="Times New Roman" w:hAnsi="Times New Roman"/>
          <w:bCs/>
          <w:sz w:val="24"/>
          <w:szCs w:val="24"/>
        </w:rPr>
        <w:t>.</w:t>
      </w:r>
      <w:r w:rsidRPr="000D5F03">
        <w:rPr>
          <w:rFonts w:ascii="Times New Roman" w:hAnsi="Times New Roman"/>
          <w:bCs/>
          <w:sz w:val="24"/>
          <w:szCs w:val="24"/>
          <w:lang w:val="en-US"/>
        </w:rPr>
        <w:t>aureus</w:t>
      </w:r>
      <w:r w:rsidRPr="000D5F03">
        <w:rPr>
          <w:rFonts w:ascii="Times New Roman" w:hAnsi="Times New Roman"/>
          <w:bCs/>
          <w:sz w:val="24"/>
          <w:szCs w:val="24"/>
        </w:rPr>
        <w:t xml:space="preserve">.  Чувствителен к  амикацину, ванкомицину, клиндамицину, оксациллину, офлоксацину, цефотаксиму, ципрофлоксацину. </w:t>
      </w:r>
    </w:p>
    <w:p w:rsidR="005234A2" w:rsidRPr="000D5F03" w:rsidRDefault="005234A2" w:rsidP="005234A2">
      <w:pPr>
        <w:shd w:val="clear" w:color="auto" w:fill="FFFFFF"/>
        <w:autoSpaceDE w:val="0"/>
        <w:autoSpaceDN w:val="0"/>
        <w:adjustRightInd w:val="0"/>
        <w:spacing w:after="0" w:line="60" w:lineRule="atLeast"/>
        <w:contextualSpacing/>
        <w:jc w:val="both"/>
        <w:rPr>
          <w:rFonts w:ascii="Times New Roman" w:hAnsi="Times New Roman"/>
          <w:b/>
          <w:bCs/>
          <w:i/>
          <w:sz w:val="24"/>
          <w:szCs w:val="24"/>
        </w:rPr>
      </w:pPr>
      <w:r w:rsidRPr="000D5F03">
        <w:rPr>
          <w:rFonts w:ascii="Times New Roman" w:hAnsi="Times New Roman"/>
          <w:b/>
          <w:bCs/>
          <w:i/>
          <w:sz w:val="24"/>
          <w:szCs w:val="24"/>
        </w:rPr>
        <w:t>Опр гр  крови 17.02.15:</w:t>
      </w:r>
      <w:r w:rsidRPr="000D5F03">
        <w:rPr>
          <w:rFonts w:ascii="Times New Roman" w:hAnsi="Times New Roman"/>
          <w:bCs/>
          <w:sz w:val="24"/>
          <w:szCs w:val="24"/>
        </w:rPr>
        <w:t xml:space="preserve"> АВ(4)  группа  крови, </w:t>
      </w:r>
      <w:r w:rsidRPr="000D5F03">
        <w:rPr>
          <w:rFonts w:ascii="Times New Roman" w:hAnsi="Times New Roman"/>
          <w:bCs/>
          <w:sz w:val="24"/>
          <w:szCs w:val="24"/>
          <w:lang w:val="en-US"/>
        </w:rPr>
        <w:t>Rh</w:t>
      </w:r>
      <w:r w:rsidRPr="000D5F03">
        <w:rPr>
          <w:rFonts w:ascii="Times New Roman" w:hAnsi="Times New Roman"/>
          <w:bCs/>
          <w:sz w:val="24"/>
          <w:szCs w:val="24"/>
        </w:rPr>
        <w:t xml:space="preserve"> (-).</w:t>
      </w:r>
    </w:p>
    <w:p w:rsidR="005234A2" w:rsidRPr="000D5F03" w:rsidRDefault="005234A2" w:rsidP="005234A2">
      <w:pPr>
        <w:shd w:val="clear" w:color="auto" w:fill="FFFFFF"/>
        <w:autoSpaceDE w:val="0"/>
        <w:autoSpaceDN w:val="0"/>
        <w:adjustRightInd w:val="0"/>
        <w:spacing w:after="0" w:line="60" w:lineRule="atLeast"/>
        <w:contextualSpacing/>
        <w:jc w:val="both"/>
        <w:rPr>
          <w:rFonts w:ascii="Times New Roman" w:hAnsi="Times New Roman"/>
          <w:b/>
          <w:bCs/>
          <w:i/>
          <w:sz w:val="24"/>
          <w:szCs w:val="24"/>
        </w:rPr>
      </w:pPr>
      <w:r w:rsidRPr="000D5F03">
        <w:rPr>
          <w:rFonts w:ascii="Times New Roman" w:hAnsi="Times New Roman"/>
          <w:b/>
          <w:bCs/>
          <w:i/>
          <w:sz w:val="24"/>
          <w:szCs w:val="24"/>
        </w:rPr>
        <w:t>Имунограмма17.02.15</w:t>
      </w:r>
      <w:r w:rsidR="000D5F03" w:rsidRPr="000D5F03">
        <w:rPr>
          <w:rFonts w:ascii="Times New Roman" w:hAnsi="Times New Roman"/>
          <w:b/>
          <w:bCs/>
          <w:i/>
          <w:sz w:val="24"/>
          <w:szCs w:val="24"/>
        </w:rPr>
        <w:t xml:space="preserve"> </w:t>
      </w:r>
      <w:r w:rsidRPr="000D5F03">
        <w:rPr>
          <w:rFonts w:ascii="Times New Roman" w:hAnsi="Times New Roman"/>
          <w:bCs/>
          <w:sz w:val="24"/>
          <w:szCs w:val="24"/>
        </w:rPr>
        <w:t>лабораторные признаки иммунодефицита с отрицательной иммунорегуляцией Т-клеточного звена. Выраженная стимуляция бактерицидной активности нейтрофилов.</w:t>
      </w:r>
    </w:p>
    <w:p w:rsidR="005234A2" w:rsidRPr="000D5F03" w:rsidRDefault="005234A2" w:rsidP="000D5F03">
      <w:pPr>
        <w:pStyle w:val="2"/>
        <w:spacing w:line="60" w:lineRule="atLeast"/>
        <w:contextualSpacing/>
        <w:rPr>
          <w:szCs w:val="24"/>
        </w:rPr>
      </w:pPr>
      <w:r w:rsidRPr="000D5F03">
        <w:rPr>
          <w:b/>
          <w:i/>
          <w:szCs w:val="24"/>
        </w:rPr>
        <w:t xml:space="preserve">Сцинтиграфия костей скелета + </w:t>
      </w:r>
      <w:r w:rsidRPr="000D5F03">
        <w:rPr>
          <w:b/>
          <w:i/>
          <w:szCs w:val="24"/>
          <w:lang w:val="en-US"/>
        </w:rPr>
        <w:t>SPECT</w:t>
      </w:r>
      <w:r w:rsidRPr="000D5F03">
        <w:rPr>
          <w:b/>
          <w:i/>
          <w:szCs w:val="24"/>
        </w:rPr>
        <w:t xml:space="preserve"> с РФП 19.02.15:</w:t>
      </w:r>
      <w:r w:rsidRPr="000D5F03">
        <w:rPr>
          <w:szCs w:val="24"/>
        </w:rPr>
        <w:t>признаки остеомиелита левой б/берцовой кости.</w:t>
      </w:r>
    </w:p>
    <w:p w:rsidR="005234A2" w:rsidRPr="000D5F03" w:rsidRDefault="005234A2" w:rsidP="000D5F03">
      <w:pPr>
        <w:shd w:val="clear" w:color="auto" w:fill="FFFFFF"/>
        <w:autoSpaceDE w:val="0"/>
        <w:autoSpaceDN w:val="0"/>
        <w:adjustRightInd w:val="0"/>
        <w:spacing w:after="0" w:line="60" w:lineRule="atLeast"/>
        <w:contextualSpacing/>
        <w:jc w:val="both"/>
        <w:rPr>
          <w:rFonts w:ascii="Times New Roman" w:hAnsi="Times New Roman"/>
          <w:b/>
          <w:bCs/>
          <w:i/>
          <w:sz w:val="24"/>
          <w:szCs w:val="24"/>
        </w:rPr>
      </w:pPr>
      <w:r w:rsidRPr="000D5F03">
        <w:rPr>
          <w:rFonts w:ascii="Times New Roman" w:hAnsi="Times New Roman"/>
          <w:b/>
          <w:bCs/>
          <w:i/>
          <w:sz w:val="24"/>
          <w:szCs w:val="24"/>
        </w:rPr>
        <w:t>Э</w:t>
      </w:r>
      <w:r w:rsidR="000D5F03" w:rsidRPr="000D5F03">
        <w:rPr>
          <w:rFonts w:ascii="Times New Roman" w:hAnsi="Times New Roman"/>
          <w:b/>
          <w:bCs/>
          <w:i/>
          <w:sz w:val="24"/>
          <w:szCs w:val="24"/>
        </w:rPr>
        <w:t>КГ</w:t>
      </w:r>
      <w:r w:rsidRPr="000D5F03">
        <w:rPr>
          <w:rFonts w:ascii="Times New Roman" w:hAnsi="Times New Roman"/>
          <w:b/>
          <w:bCs/>
          <w:i/>
          <w:sz w:val="24"/>
          <w:szCs w:val="24"/>
        </w:rPr>
        <w:t xml:space="preserve"> 04.03.15:</w:t>
      </w:r>
      <w:r w:rsidR="000D5F03" w:rsidRPr="000D5F03">
        <w:rPr>
          <w:rFonts w:ascii="Times New Roman" w:hAnsi="Times New Roman"/>
          <w:b/>
          <w:bCs/>
          <w:i/>
          <w:sz w:val="24"/>
          <w:szCs w:val="24"/>
        </w:rPr>
        <w:t xml:space="preserve"> </w:t>
      </w:r>
      <w:r w:rsidRPr="000D5F03">
        <w:rPr>
          <w:rFonts w:ascii="Times New Roman" w:hAnsi="Times New Roman"/>
          <w:bCs/>
          <w:sz w:val="24"/>
          <w:szCs w:val="24"/>
        </w:rPr>
        <w:t xml:space="preserve">Ритм синусовый, частота сердечных сокращений – 75 в минуту. Вертикальное  положение электрической оси сердца. </w:t>
      </w:r>
    </w:p>
    <w:p w:rsidR="005234A2" w:rsidRPr="000D5F03" w:rsidRDefault="005234A2" w:rsidP="005234A2">
      <w:pPr>
        <w:shd w:val="clear" w:color="auto" w:fill="FFFFFF"/>
        <w:autoSpaceDE w:val="0"/>
        <w:autoSpaceDN w:val="0"/>
        <w:adjustRightInd w:val="0"/>
        <w:spacing w:after="0" w:line="60" w:lineRule="atLeast"/>
        <w:contextualSpacing/>
        <w:jc w:val="both"/>
        <w:rPr>
          <w:rFonts w:ascii="Times New Roman" w:hAnsi="Times New Roman"/>
          <w:b/>
          <w:bCs/>
          <w:i/>
          <w:sz w:val="24"/>
          <w:szCs w:val="24"/>
        </w:rPr>
      </w:pPr>
      <w:r w:rsidRPr="000D5F03">
        <w:rPr>
          <w:rFonts w:ascii="Times New Roman" w:hAnsi="Times New Roman"/>
          <w:b/>
          <w:bCs/>
          <w:i/>
          <w:sz w:val="24"/>
          <w:szCs w:val="24"/>
        </w:rPr>
        <w:t>Имунограмма  5.03.15</w:t>
      </w:r>
      <w:r w:rsidR="000D5F03" w:rsidRPr="000D5F03">
        <w:rPr>
          <w:rFonts w:ascii="Times New Roman" w:hAnsi="Times New Roman"/>
          <w:b/>
          <w:bCs/>
          <w:i/>
          <w:sz w:val="24"/>
          <w:szCs w:val="24"/>
        </w:rPr>
        <w:t xml:space="preserve"> </w:t>
      </w:r>
      <w:r w:rsidRPr="000D5F03">
        <w:rPr>
          <w:rFonts w:ascii="Times New Roman" w:hAnsi="Times New Roman"/>
          <w:bCs/>
          <w:sz w:val="24"/>
          <w:szCs w:val="24"/>
        </w:rPr>
        <w:t>явления сниженного функционального резерва нейтрофилов и поглотительной активности фагоцитоза.</w:t>
      </w:r>
    </w:p>
    <w:p w:rsidR="005234A2" w:rsidRPr="000D5F03" w:rsidRDefault="000D5F03" w:rsidP="005234A2">
      <w:p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b/>
          <w:bCs/>
          <w:i/>
          <w:sz w:val="24"/>
          <w:szCs w:val="24"/>
          <w:lang w:val="en-US"/>
        </w:rPr>
        <w:t>Rtg</w:t>
      </w:r>
      <w:r w:rsidRPr="000D5F03">
        <w:rPr>
          <w:rFonts w:ascii="Times New Roman" w:hAnsi="Times New Roman"/>
          <w:bCs/>
          <w:sz w:val="24"/>
          <w:szCs w:val="24"/>
        </w:rPr>
        <w:t xml:space="preserve"> </w:t>
      </w:r>
      <w:r w:rsidRPr="000D5F03">
        <w:rPr>
          <w:rFonts w:ascii="Times New Roman" w:hAnsi="Times New Roman"/>
          <w:b/>
          <w:bCs/>
          <w:i/>
          <w:sz w:val="24"/>
          <w:szCs w:val="24"/>
        </w:rPr>
        <w:t>лев</w:t>
      </w:r>
      <w:r w:rsidR="005234A2" w:rsidRPr="000D5F03">
        <w:rPr>
          <w:rFonts w:ascii="Times New Roman" w:hAnsi="Times New Roman"/>
          <w:b/>
          <w:bCs/>
          <w:i/>
          <w:sz w:val="24"/>
          <w:szCs w:val="24"/>
        </w:rPr>
        <w:t xml:space="preserve"> голен</w:t>
      </w:r>
      <w:r w:rsidRPr="000D5F03">
        <w:rPr>
          <w:rFonts w:ascii="Times New Roman" w:hAnsi="Times New Roman"/>
          <w:b/>
          <w:bCs/>
          <w:i/>
          <w:sz w:val="24"/>
          <w:szCs w:val="24"/>
        </w:rPr>
        <w:t>и интраоперац</w:t>
      </w:r>
      <w:r w:rsidR="005234A2" w:rsidRPr="000D5F03">
        <w:rPr>
          <w:rFonts w:ascii="Times New Roman" w:hAnsi="Times New Roman"/>
          <w:b/>
          <w:bCs/>
          <w:i/>
          <w:sz w:val="24"/>
          <w:szCs w:val="24"/>
        </w:rPr>
        <w:t xml:space="preserve">  05.03.15:   Постановка МОС  аппарата Илизарова – </w:t>
      </w:r>
      <w:r w:rsidR="005234A2" w:rsidRPr="000D5F03">
        <w:rPr>
          <w:rFonts w:ascii="Times New Roman" w:hAnsi="Times New Roman"/>
          <w:bCs/>
          <w:sz w:val="24"/>
          <w:szCs w:val="24"/>
        </w:rPr>
        <w:t>Ложный сустав в проекции средней 1/3 диафиза б/берцовой кости с участками деструкции – посттравматический остеомиелит.</w:t>
      </w:r>
    </w:p>
    <w:p w:rsidR="005234A2" w:rsidRPr="00733ECC" w:rsidRDefault="005234A2" w:rsidP="005234A2">
      <w:pPr>
        <w:shd w:val="clear" w:color="auto" w:fill="FFFFFF"/>
        <w:autoSpaceDE w:val="0"/>
        <w:autoSpaceDN w:val="0"/>
        <w:adjustRightInd w:val="0"/>
        <w:spacing w:after="0" w:line="60" w:lineRule="atLeast"/>
        <w:contextualSpacing/>
        <w:jc w:val="both"/>
        <w:rPr>
          <w:rFonts w:ascii="Times New Roman" w:hAnsi="Times New Roman"/>
          <w:b/>
          <w:bCs/>
          <w:i/>
          <w:sz w:val="24"/>
          <w:szCs w:val="24"/>
        </w:rPr>
      </w:pPr>
      <w:r w:rsidRPr="000D5F03">
        <w:rPr>
          <w:rFonts w:ascii="Times New Roman" w:hAnsi="Times New Roman"/>
          <w:b/>
          <w:bCs/>
          <w:i/>
          <w:sz w:val="24"/>
          <w:szCs w:val="24"/>
        </w:rPr>
        <w:t>Патогистологич исслед уч</w:t>
      </w:r>
      <w:r w:rsidR="000D5F03" w:rsidRPr="000D5F03">
        <w:rPr>
          <w:rFonts w:ascii="Times New Roman" w:hAnsi="Times New Roman"/>
          <w:b/>
          <w:bCs/>
          <w:i/>
          <w:sz w:val="24"/>
          <w:szCs w:val="24"/>
        </w:rPr>
        <w:t>-</w:t>
      </w:r>
      <w:r w:rsidRPr="000D5F03">
        <w:rPr>
          <w:rFonts w:ascii="Times New Roman" w:hAnsi="Times New Roman"/>
          <w:b/>
          <w:bCs/>
          <w:i/>
          <w:sz w:val="24"/>
          <w:szCs w:val="24"/>
        </w:rPr>
        <w:t xml:space="preserve">ков мягкой и костной ткани из очага поражения 06.03.15: </w:t>
      </w:r>
      <w:r w:rsidRPr="000D5F03">
        <w:rPr>
          <w:rFonts w:ascii="Times New Roman" w:hAnsi="Times New Roman"/>
          <w:bCs/>
          <w:sz w:val="24"/>
          <w:szCs w:val="24"/>
        </w:rPr>
        <w:t>Фрагменты мягких тканей с участками некроза, наличием грануляционной ткани с воспалительной инфильтрацией и примесью сидерофагов. Хронический остеомиелит.</w:t>
      </w:r>
    </w:p>
    <w:p w:rsidR="00240138" w:rsidRPr="00733ECC" w:rsidRDefault="000D5F03" w:rsidP="005234A2">
      <w:p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b/>
          <w:bCs/>
          <w:i/>
          <w:sz w:val="24"/>
          <w:szCs w:val="24"/>
          <w:lang w:val="en-US"/>
        </w:rPr>
        <w:t>Rtg</w:t>
      </w:r>
      <w:r w:rsidRPr="000D5F03">
        <w:rPr>
          <w:rFonts w:ascii="Times New Roman" w:hAnsi="Times New Roman"/>
          <w:b/>
          <w:bCs/>
          <w:i/>
          <w:sz w:val="24"/>
          <w:szCs w:val="24"/>
        </w:rPr>
        <w:t xml:space="preserve"> лев</w:t>
      </w:r>
      <w:r w:rsidR="005234A2" w:rsidRPr="000D5F03">
        <w:rPr>
          <w:rFonts w:ascii="Times New Roman" w:hAnsi="Times New Roman"/>
          <w:b/>
          <w:bCs/>
          <w:i/>
          <w:sz w:val="24"/>
          <w:szCs w:val="24"/>
        </w:rPr>
        <w:t xml:space="preserve"> голени в 2-х проекциях 19.03.15: </w:t>
      </w:r>
      <w:r w:rsidR="005234A2" w:rsidRPr="000D5F03">
        <w:rPr>
          <w:rFonts w:ascii="Times New Roman" w:hAnsi="Times New Roman"/>
          <w:bCs/>
          <w:sz w:val="24"/>
          <w:szCs w:val="24"/>
        </w:rPr>
        <w:t>Перелом средней 1/3 б/берцовой кости слева</w:t>
      </w:r>
      <w:r w:rsidR="005234A2" w:rsidRPr="000D5F03">
        <w:rPr>
          <w:rFonts w:ascii="Times New Roman" w:hAnsi="Times New Roman"/>
          <w:b/>
          <w:bCs/>
          <w:i/>
          <w:sz w:val="24"/>
          <w:szCs w:val="24"/>
        </w:rPr>
        <w:t xml:space="preserve"> </w:t>
      </w:r>
      <w:r w:rsidR="005234A2" w:rsidRPr="000D5F03">
        <w:rPr>
          <w:rFonts w:ascii="Times New Roman" w:hAnsi="Times New Roman"/>
          <w:bCs/>
          <w:sz w:val="24"/>
          <w:szCs w:val="24"/>
        </w:rPr>
        <w:t>с участками деструкции и возможным формированием секвестра в аппарате Илизарова.</w:t>
      </w:r>
    </w:p>
    <w:p w:rsidR="00240138" w:rsidRPr="000D5F03" w:rsidRDefault="00067AA5" w:rsidP="005E4EDD">
      <w:pPr>
        <w:shd w:val="clear" w:color="auto" w:fill="FFFFFF"/>
        <w:autoSpaceDE w:val="0"/>
        <w:autoSpaceDN w:val="0"/>
        <w:adjustRightInd w:val="0"/>
        <w:spacing w:after="0" w:line="60" w:lineRule="atLeast"/>
        <w:ind w:firstLine="567"/>
        <w:contextualSpacing/>
        <w:jc w:val="both"/>
        <w:rPr>
          <w:rFonts w:ascii="Times New Roman" w:hAnsi="Times New Roman"/>
          <w:bCs/>
          <w:sz w:val="24"/>
          <w:szCs w:val="24"/>
        </w:rPr>
      </w:pPr>
      <w:r w:rsidRPr="000D5F03">
        <w:rPr>
          <w:rFonts w:ascii="Times New Roman" w:hAnsi="Times New Roman"/>
          <w:bCs/>
          <w:sz w:val="24"/>
          <w:szCs w:val="24"/>
        </w:rPr>
        <w:lastRenderedPageBreak/>
        <w:t>Отмечается положительная динамика, улучшение общего состояния</w:t>
      </w:r>
      <w:r w:rsidR="00240138" w:rsidRPr="000D5F03">
        <w:rPr>
          <w:rFonts w:ascii="Times New Roman" w:hAnsi="Times New Roman"/>
          <w:bCs/>
          <w:sz w:val="24"/>
          <w:szCs w:val="24"/>
        </w:rPr>
        <w:t xml:space="preserve">  пациента.</w:t>
      </w:r>
      <w:r w:rsidRPr="000D5F03">
        <w:rPr>
          <w:rFonts w:ascii="Times New Roman" w:hAnsi="Times New Roman"/>
          <w:bCs/>
          <w:sz w:val="24"/>
          <w:szCs w:val="24"/>
        </w:rPr>
        <w:t xml:space="preserve">  Боли в </w:t>
      </w:r>
      <w:r w:rsidR="00240138" w:rsidRPr="000D5F03">
        <w:rPr>
          <w:rFonts w:ascii="Times New Roman" w:hAnsi="Times New Roman"/>
          <w:bCs/>
          <w:sz w:val="24"/>
          <w:szCs w:val="24"/>
        </w:rPr>
        <w:t>правой</w:t>
      </w:r>
      <w:r w:rsidRPr="000D5F03">
        <w:rPr>
          <w:rFonts w:ascii="Times New Roman" w:hAnsi="Times New Roman"/>
          <w:bCs/>
          <w:sz w:val="24"/>
          <w:szCs w:val="24"/>
        </w:rPr>
        <w:t xml:space="preserve">  стопе  стали менее выраженными.  </w:t>
      </w:r>
      <w:r w:rsidR="00240138" w:rsidRPr="000D5F03">
        <w:rPr>
          <w:rFonts w:ascii="Times New Roman" w:hAnsi="Times New Roman"/>
          <w:bCs/>
          <w:sz w:val="24"/>
          <w:szCs w:val="24"/>
        </w:rPr>
        <w:t xml:space="preserve">Рекомендовано: </w:t>
      </w:r>
    </w:p>
    <w:p w:rsidR="00240138" w:rsidRPr="000D5F03" w:rsidRDefault="00283092" w:rsidP="00733ECC">
      <w:pPr>
        <w:numPr>
          <w:ilvl w:val="0"/>
          <w:numId w:val="14"/>
        </w:num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sz w:val="24"/>
          <w:szCs w:val="24"/>
        </w:rPr>
        <w:t>Наблюдение  у  хирурга поликлиники по месту жительства.</w:t>
      </w:r>
    </w:p>
    <w:p w:rsidR="00135704" w:rsidRPr="000D5F03" w:rsidRDefault="00135704" w:rsidP="00733ECC">
      <w:pPr>
        <w:numPr>
          <w:ilvl w:val="0"/>
          <w:numId w:val="14"/>
        </w:num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sz w:val="24"/>
          <w:szCs w:val="24"/>
        </w:rPr>
        <w:t>Принимать таб офлоксацин 400 мг х 2 р/сут.</w:t>
      </w:r>
    </w:p>
    <w:p w:rsidR="00135704" w:rsidRPr="000D5F03" w:rsidRDefault="00135704" w:rsidP="00733ECC">
      <w:pPr>
        <w:numPr>
          <w:ilvl w:val="0"/>
          <w:numId w:val="14"/>
        </w:num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sz w:val="24"/>
          <w:szCs w:val="24"/>
        </w:rPr>
        <w:t>Ходить с дозированной нагрузкой на правую ногу</w:t>
      </w:r>
    </w:p>
    <w:p w:rsidR="00135704" w:rsidRPr="000D5F03" w:rsidRDefault="00135704" w:rsidP="00733ECC">
      <w:pPr>
        <w:numPr>
          <w:ilvl w:val="0"/>
          <w:numId w:val="14"/>
        </w:num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bCs/>
          <w:sz w:val="24"/>
          <w:szCs w:val="24"/>
        </w:rPr>
        <w:t>ЛФК,  массаж, физиотерапевтическое  лечение.</w:t>
      </w:r>
    </w:p>
    <w:p w:rsidR="00135704" w:rsidRPr="000D5F03" w:rsidRDefault="00135704" w:rsidP="00733ECC">
      <w:pPr>
        <w:numPr>
          <w:ilvl w:val="0"/>
          <w:numId w:val="14"/>
        </w:num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bCs/>
          <w:sz w:val="24"/>
          <w:szCs w:val="24"/>
          <w:lang w:val="en-US"/>
        </w:rPr>
        <w:t>Rtg</w:t>
      </w:r>
      <w:r w:rsidRPr="000D5F03">
        <w:rPr>
          <w:rFonts w:ascii="Times New Roman" w:hAnsi="Times New Roman"/>
          <w:bCs/>
          <w:sz w:val="24"/>
          <w:szCs w:val="24"/>
        </w:rPr>
        <w:t>-контроль ч/з 1,5 – 2 мес.</w:t>
      </w:r>
    </w:p>
    <w:p w:rsidR="00135704" w:rsidRPr="000D5F03" w:rsidRDefault="00135704" w:rsidP="00733ECC">
      <w:pPr>
        <w:numPr>
          <w:ilvl w:val="0"/>
          <w:numId w:val="14"/>
        </w:numPr>
        <w:shd w:val="clear" w:color="auto" w:fill="FFFFFF"/>
        <w:autoSpaceDE w:val="0"/>
        <w:autoSpaceDN w:val="0"/>
        <w:adjustRightInd w:val="0"/>
        <w:spacing w:after="0" w:line="60" w:lineRule="atLeast"/>
        <w:contextualSpacing/>
        <w:jc w:val="both"/>
        <w:rPr>
          <w:rFonts w:ascii="Times New Roman" w:hAnsi="Times New Roman"/>
          <w:bCs/>
          <w:sz w:val="24"/>
          <w:szCs w:val="24"/>
        </w:rPr>
      </w:pPr>
      <w:r w:rsidRPr="000D5F03">
        <w:rPr>
          <w:rFonts w:ascii="Times New Roman" w:hAnsi="Times New Roman"/>
          <w:bCs/>
          <w:sz w:val="24"/>
          <w:szCs w:val="24"/>
        </w:rPr>
        <w:t>Явка ч/з 6 мес на противорецидивное лечение</w:t>
      </w:r>
      <w:r w:rsidR="004C65F1" w:rsidRPr="000D5F03">
        <w:rPr>
          <w:rFonts w:ascii="Times New Roman" w:hAnsi="Times New Roman"/>
          <w:bCs/>
          <w:sz w:val="24"/>
          <w:szCs w:val="24"/>
        </w:rPr>
        <w:t>.</w:t>
      </w:r>
    </w:p>
    <w:sectPr w:rsidR="00135704" w:rsidRPr="000D5F03" w:rsidSect="000D5F03">
      <w:footerReference w:type="default" r:id="rId14"/>
      <w:pgSz w:w="11906" w:h="16838"/>
      <w:pgMar w:top="851" w:right="851" w:bottom="851" w:left="851"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CF1" w:rsidRDefault="001C6CF1" w:rsidP="00937AC6">
      <w:pPr>
        <w:spacing w:after="0" w:line="240" w:lineRule="auto"/>
      </w:pPr>
      <w:r>
        <w:separator/>
      </w:r>
    </w:p>
  </w:endnote>
  <w:endnote w:type="continuationSeparator" w:id="0">
    <w:p w:rsidR="001C6CF1" w:rsidRDefault="001C6CF1" w:rsidP="00937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4A2" w:rsidRDefault="005234A2">
    <w:pPr>
      <w:pStyle w:val="ab"/>
      <w:jc w:val="center"/>
    </w:pPr>
    <w:r>
      <w:fldChar w:fldCharType="begin"/>
    </w:r>
    <w:r>
      <w:instrText xml:space="preserve"> PAGE   \* MERGEFORMAT </w:instrText>
    </w:r>
    <w:r>
      <w:fldChar w:fldCharType="separate"/>
    </w:r>
    <w:r w:rsidR="00052595">
      <w:rPr>
        <w:noProof/>
      </w:rPr>
      <w:t>2</w:t>
    </w:r>
    <w:r>
      <w:fldChar w:fldCharType="end"/>
    </w:r>
  </w:p>
  <w:p w:rsidR="005234A2" w:rsidRDefault="005234A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CF1" w:rsidRDefault="001C6CF1" w:rsidP="00937AC6">
      <w:pPr>
        <w:spacing w:after="0" w:line="240" w:lineRule="auto"/>
      </w:pPr>
      <w:r>
        <w:separator/>
      </w:r>
    </w:p>
  </w:footnote>
  <w:footnote w:type="continuationSeparator" w:id="0">
    <w:p w:rsidR="001C6CF1" w:rsidRDefault="001C6CF1" w:rsidP="00937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43A7"/>
    <w:multiLevelType w:val="hybridMultilevel"/>
    <w:tmpl w:val="111CA30E"/>
    <w:lvl w:ilvl="0" w:tplc="E2BCF912">
      <w:start w:val="2"/>
      <w:numFmt w:val="decimal"/>
      <w:lvlText w:val="%1."/>
      <w:lvlJc w:val="left"/>
      <w:pPr>
        <w:tabs>
          <w:tab w:val="num" w:pos="540"/>
        </w:tabs>
        <w:ind w:left="540" w:hanging="360"/>
      </w:pPr>
      <w:rPr>
        <w:rFonts w:hint="default"/>
        <w:b w:val="0"/>
      </w:rPr>
    </w:lvl>
    <w:lvl w:ilvl="1" w:tplc="A50C4A26">
      <w:start w:val="1"/>
      <w:numFmt w:val="decimal"/>
      <w:lvlText w:val="%2."/>
      <w:lvlJc w:val="left"/>
      <w:pPr>
        <w:tabs>
          <w:tab w:val="num" w:pos="928"/>
        </w:tabs>
        <w:ind w:left="928"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6C474C"/>
    <w:multiLevelType w:val="hybridMultilevel"/>
    <w:tmpl w:val="C61257A8"/>
    <w:lvl w:ilvl="0" w:tplc="18E21CB6">
      <w:start w:val="1"/>
      <w:numFmt w:val="decimal"/>
      <w:lvlText w:val="%1."/>
      <w:lvlJc w:val="left"/>
      <w:pPr>
        <w:ind w:left="502" w:hanging="360"/>
      </w:pPr>
      <w:rPr>
        <w:rFonts w:hint="default"/>
        <w:sz w:val="24"/>
        <w:szCs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20091FA3"/>
    <w:multiLevelType w:val="hybridMultilevel"/>
    <w:tmpl w:val="A0C8A8D8"/>
    <w:lvl w:ilvl="0" w:tplc="A4E0B4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54E6148"/>
    <w:multiLevelType w:val="hybridMultilevel"/>
    <w:tmpl w:val="27C2C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A97A62"/>
    <w:multiLevelType w:val="hybridMultilevel"/>
    <w:tmpl w:val="AFB4214A"/>
    <w:lvl w:ilvl="0" w:tplc="0419000D">
      <w:start w:val="1"/>
      <w:numFmt w:val="bullet"/>
      <w:lvlText w:val=""/>
      <w:lvlJc w:val="left"/>
      <w:pPr>
        <w:ind w:left="927" w:hanging="360"/>
      </w:pPr>
      <w:rPr>
        <w:rFonts w:ascii="Wingdings" w:hAnsi="Wingding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4EB4CE0"/>
    <w:multiLevelType w:val="hybridMultilevel"/>
    <w:tmpl w:val="6302A872"/>
    <w:lvl w:ilvl="0" w:tplc="A10497C2">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3FA0040"/>
    <w:multiLevelType w:val="hybridMultilevel"/>
    <w:tmpl w:val="B144F5A4"/>
    <w:lvl w:ilvl="0" w:tplc="886879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ECA5B63"/>
    <w:multiLevelType w:val="hybridMultilevel"/>
    <w:tmpl w:val="894A50D6"/>
    <w:lvl w:ilvl="0" w:tplc="822C46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32E6073"/>
    <w:multiLevelType w:val="hybridMultilevel"/>
    <w:tmpl w:val="138E73C2"/>
    <w:lvl w:ilvl="0" w:tplc="922C20B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9765C53"/>
    <w:multiLevelType w:val="hybridMultilevel"/>
    <w:tmpl w:val="9CFC0944"/>
    <w:lvl w:ilvl="0" w:tplc="CF9E883A">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16407D6"/>
    <w:multiLevelType w:val="hybridMultilevel"/>
    <w:tmpl w:val="6C4890EA"/>
    <w:lvl w:ilvl="0" w:tplc="CA3858B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A70BD2"/>
    <w:multiLevelType w:val="multilevel"/>
    <w:tmpl w:val="64AA4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966918"/>
    <w:multiLevelType w:val="hybridMultilevel"/>
    <w:tmpl w:val="C400D318"/>
    <w:lvl w:ilvl="0" w:tplc="FA02E4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7B6642D2"/>
    <w:multiLevelType w:val="hybridMultilevel"/>
    <w:tmpl w:val="517C7E52"/>
    <w:lvl w:ilvl="0" w:tplc="8FEE3528">
      <w:start w:val="1"/>
      <w:numFmt w:val="decimal"/>
      <w:lvlText w:val="%1."/>
      <w:lvlJc w:val="left"/>
      <w:pPr>
        <w:ind w:left="786"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13"/>
  </w:num>
  <w:num w:numId="4">
    <w:abstractNumId w:val="0"/>
  </w:num>
  <w:num w:numId="5">
    <w:abstractNumId w:val="5"/>
  </w:num>
  <w:num w:numId="6">
    <w:abstractNumId w:val="10"/>
  </w:num>
  <w:num w:numId="7">
    <w:abstractNumId w:val="7"/>
  </w:num>
  <w:num w:numId="8">
    <w:abstractNumId w:val="11"/>
  </w:num>
  <w:num w:numId="9">
    <w:abstractNumId w:val="9"/>
  </w:num>
  <w:num w:numId="10">
    <w:abstractNumId w:val="3"/>
  </w:num>
  <w:num w:numId="11">
    <w:abstractNumId w:val="2"/>
  </w:num>
  <w:num w:numId="12">
    <w:abstractNumId w:val="12"/>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A5"/>
    <w:rsid w:val="00021998"/>
    <w:rsid w:val="00023C19"/>
    <w:rsid w:val="000404DC"/>
    <w:rsid w:val="00044F7E"/>
    <w:rsid w:val="00045586"/>
    <w:rsid w:val="00047326"/>
    <w:rsid w:val="0004772C"/>
    <w:rsid w:val="00052595"/>
    <w:rsid w:val="00057E70"/>
    <w:rsid w:val="00067AA5"/>
    <w:rsid w:val="00080177"/>
    <w:rsid w:val="000A232C"/>
    <w:rsid w:val="000D5F03"/>
    <w:rsid w:val="000E1DA9"/>
    <w:rsid w:val="000F5288"/>
    <w:rsid w:val="0010108A"/>
    <w:rsid w:val="00135704"/>
    <w:rsid w:val="00141100"/>
    <w:rsid w:val="001461E6"/>
    <w:rsid w:val="00151C7C"/>
    <w:rsid w:val="001A4C0A"/>
    <w:rsid w:val="001C52E1"/>
    <w:rsid w:val="001C6CF1"/>
    <w:rsid w:val="001D3438"/>
    <w:rsid w:val="002034FF"/>
    <w:rsid w:val="0021384D"/>
    <w:rsid w:val="002342A6"/>
    <w:rsid w:val="00240138"/>
    <w:rsid w:val="00240651"/>
    <w:rsid w:val="00280F0B"/>
    <w:rsid w:val="00283092"/>
    <w:rsid w:val="00286307"/>
    <w:rsid w:val="00294C8A"/>
    <w:rsid w:val="002A0308"/>
    <w:rsid w:val="002A637D"/>
    <w:rsid w:val="002B296A"/>
    <w:rsid w:val="002D0930"/>
    <w:rsid w:val="002E28FE"/>
    <w:rsid w:val="002E6BAB"/>
    <w:rsid w:val="002F3F46"/>
    <w:rsid w:val="003028C1"/>
    <w:rsid w:val="003143F0"/>
    <w:rsid w:val="003242EC"/>
    <w:rsid w:val="00324EFB"/>
    <w:rsid w:val="0033015B"/>
    <w:rsid w:val="00335FDB"/>
    <w:rsid w:val="00365FAC"/>
    <w:rsid w:val="003935A4"/>
    <w:rsid w:val="003A6FB8"/>
    <w:rsid w:val="003A7F6F"/>
    <w:rsid w:val="003C5F8D"/>
    <w:rsid w:val="003D76EB"/>
    <w:rsid w:val="003D7818"/>
    <w:rsid w:val="00401046"/>
    <w:rsid w:val="00402044"/>
    <w:rsid w:val="00425644"/>
    <w:rsid w:val="00426B14"/>
    <w:rsid w:val="00427557"/>
    <w:rsid w:val="004C28B5"/>
    <w:rsid w:val="004C65F1"/>
    <w:rsid w:val="004E2F5E"/>
    <w:rsid w:val="004F20D4"/>
    <w:rsid w:val="004F3D10"/>
    <w:rsid w:val="00521FC1"/>
    <w:rsid w:val="005234A2"/>
    <w:rsid w:val="005576E5"/>
    <w:rsid w:val="00563DBB"/>
    <w:rsid w:val="005779F9"/>
    <w:rsid w:val="005841D9"/>
    <w:rsid w:val="00595174"/>
    <w:rsid w:val="00597DB5"/>
    <w:rsid w:val="005A2C62"/>
    <w:rsid w:val="005C7CD2"/>
    <w:rsid w:val="005D144D"/>
    <w:rsid w:val="005E4EDD"/>
    <w:rsid w:val="005F2AC3"/>
    <w:rsid w:val="005F62C4"/>
    <w:rsid w:val="00602185"/>
    <w:rsid w:val="006228DA"/>
    <w:rsid w:val="00624AD1"/>
    <w:rsid w:val="00630315"/>
    <w:rsid w:val="006512AD"/>
    <w:rsid w:val="00677200"/>
    <w:rsid w:val="006810B1"/>
    <w:rsid w:val="006A11C6"/>
    <w:rsid w:val="006B4B8C"/>
    <w:rsid w:val="006C35E5"/>
    <w:rsid w:val="006D08A8"/>
    <w:rsid w:val="006F3C2F"/>
    <w:rsid w:val="00715BDB"/>
    <w:rsid w:val="00733B5B"/>
    <w:rsid w:val="00733ECC"/>
    <w:rsid w:val="00752D35"/>
    <w:rsid w:val="00765298"/>
    <w:rsid w:val="0076749C"/>
    <w:rsid w:val="00773156"/>
    <w:rsid w:val="007768D7"/>
    <w:rsid w:val="007E4D99"/>
    <w:rsid w:val="007E5870"/>
    <w:rsid w:val="007F151B"/>
    <w:rsid w:val="0081582A"/>
    <w:rsid w:val="00822687"/>
    <w:rsid w:val="008369FB"/>
    <w:rsid w:val="00880CCF"/>
    <w:rsid w:val="008A2525"/>
    <w:rsid w:val="008B239A"/>
    <w:rsid w:val="008B6AF0"/>
    <w:rsid w:val="008E5304"/>
    <w:rsid w:val="009001BF"/>
    <w:rsid w:val="00937AC6"/>
    <w:rsid w:val="0099386B"/>
    <w:rsid w:val="009B0995"/>
    <w:rsid w:val="009B3672"/>
    <w:rsid w:val="009D06E4"/>
    <w:rsid w:val="009D6529"/>
    <w:rsid w:val="009D758A"/>
    <w:rsid w:val="009E34D8"/>
    <w:rsid w:val="00A11947"/>
    <w:rsid w:val="00A14A95"/>
    <w:rsid w:val="00A31C12"/>
    <w:rsid w:val="00A51162"/>
    <w:rsid w:val="00A75C96"/>
    <w:rsid w:val="00AD5F38"/>
    <w:rsid w:val="00AF2E22"/>
    <w:rsid w:val="00B0062D"/>
    <w:rsid w:val="00B11038"/>
    <w:rsid w:val="00B17943"/>
    <w:rsid w:val="00B20405"/>
    <w:rsid w:val="00B24E55"/>
    <w:rsid w:val="00B640F5"/>
    <w:rsid w:val="00B7137F"/>
    <w:rsid w:val="00BF3AA3"/>
    <w:rsid w:val="00C0108C"/>
    <w:rsid w:val="00C07F80"/>
    <w:rsid w:val="00C151F1"/>
    <w:rsid w:val="00C266DE"/>
    <w:rsid w:val="00C35D04"/>
    <w:rsid w:val="00C643E9"/>
    <w:rsid w:val="00CB2F9E"/>
    <w:rsid w:val="00CD0CE6"/>
    <w:rsid w:val="00D74640"/>
    <w:rsid w:val="00D75A1B"/>
    <w:rsid w:val="00D77969"/>
    <w:rsid w:val="00D80383"/>
    <w:rsid w:val="00D8784F"/>
    <w:rsid w:val="00DA32D0"/>
    <w:rsid w:val="00DA7860"/>
    <w:rsid w:val="00DB4CBE"/>
    <w:rsid w:val="00DB6AB6"/>
    <w:rsid w:val="00DC5FAC"/>
    <w:rsid w:val="00E00848"/>
    <w:rsid w:val="00E14511"/>
    <w:rsid w:val="00E57F5F"/>
    <w:rsid w:val="00E63B89"/>
    <w:rsid w:val="00EA2434"/>
    <w:rsid w:val="00EA4580"/>
    <w:rsid w:val="00EB67E3"/>
    <w:rsid w:val="00EE5171"/>
    <w:rsid w:val="00EE7B7E"/>
    <w:rsid w:val="00F327FE"/>
    <w:rsid w:val="00F46A87"/>
    <w:rsid w:val="00F6492F"/>
    <w:rsid w:val="00F711B5"/>
    <w:rsid w:val="00FB6231"/>
    <w:rsid w:val="00FC57F3"/>
    <w:rsid w:val="00FE10EF"/>
    <w:rsid w:val="00FE3CA9"/>
    <w:rsid w:val="00FE3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4FF3B-1343-4B58-B0D4-36D8F4C6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067AA5"/>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67AA5"/>
    <w:rPr>
      <w:rFonts w:ascii="Cambria" w:eastAsia="Times New Roman" w:hAnsi="Cambria" w:cs="Times New Roman"/>
      <w:b/>
      <w:bCs/>
      <w:kern w:val="32"/>
      <w:sz w:val="32"/>
      <w:szCs w:val="32"/>
      <w:lang w:eastAsia="en-US"/>
    </w:rPr>
  </w:style>
  <w:style w:type="paragraph" w:customStyle="1" w:styleId="a3">
    <w:name w:val="Стиль"/>
    <w:uiPriority w:val="99"/>
    <w:rsid w:val="00067AA5"/>
    <w:pPr>
      <w:widowControl w:val="0"/>
      <w:autoSpaceDE w:val="0"/>
      <w:autoSpaceDN w:val="0"/>
      <w:adjustRightInd w:val="0"/>
    </w:pPr>
    <w:rPr>
      <w:rFonts w:ascii="Arial" w:hAnsi="Arial" w:cs="Arial"/>
      <w:sz w:val="24"/>
      <w:szCs w:val="24"/>
    </w:rPr>
  </w:style>
  <w:style w:type="paragraph" w:styleId="a4">
    <w:name w:val="List Paragraph"/>
    <w:basedOn w:val="a"/>
    <w:uiPriority w:val="34"/>
    <w:qFormat/>
    <w:rsid w:val="00067AA5"/>
    <w:pPr>
      <w:ind w:left="720"/>
      <w:contextualSpacing/>
    </w:pPr>
    <w:rPr>
      <w:rFonts w:eastAsia="Calibri"/>
      <w:lang w:eastAsia="en-US"/>
    </w:rPr>
  </w:style>
  <w:style w:type="paragraph" w:styleId="a5">
    <w:name w:val="Plain Text"/>
    <w:basedOn w:val="a"/>
    <w:link w:val="a6"/>
    <w:rsid w:val="00067AA5"/>
    <w:pPr>
      <w:spacing w:after="0" w:line="240" w:lineRule="auto"/>
    </w:pPr>
    <w:rPr>
      <w:rFonts w:ascii="Courier New" w:hAnsi="Courier New"/>
      <w:sz w:val="20"/>
      <w:szCs w:val="20"/>
    </w:rPr>
  </w:style>
  <w:style w:type="character" w:customStyle="1" w:styleId="a6">
    <w:name w:val="Текст Знак"/>
    <w:link w:val="a5"/>
    <w:rsid w:val="00067AA5"/>
    <w:rPr>
      <w:rFonts w:ascii="Courier New" w:eastAsia="Times New Roman" w:hAnsi="Courier New" w:cs="Times New Roman"/>
      <w:sz w:val="20"/>
      <w:szCs w:val="20"/>
    </w:rPr>
  </w:style>
  <w:style w:type="paragraph" w:customStyle="1" w:styleId="Normal">
    <w:name w:val="Normal"/>
    <w:rsid w:val="00595174"/>
    <w:pPr>
      <w:widowControl w:val="0"/>
    </w:pPr>
    <w:rPr>
      <w:rFonts w:ascii="Times New Roman" w:hAnsi="Times New Roman"/>
      <w:snapToGrid w:val="0"/>
    </w:rPr>
  </w:style>
  <w:style w:type="paragraph" w:styleId="a7">
    <w:name w:val="Normal (Web)"/>
    <w:basedOn w:val="a"/>
    <w:uiPriority w:val="99"/>
    <w:unhideWhenUsed/>
    <w:rsid w:val="008A252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8A2525"/>
  </w:style>
  <w:style w:type="character" w:styleId="a8">
    <w:name w:val="Hyperlink"/>
    <w:uiPriority w:val="99"/>
    <w:semiHidden/>
    <w:unhideWhenUsed/>
    <w:rsid w:val="008A2525"/>
    <w:rPr>
      <w:color w:val="0000FF"/>
      <w:u w:val="single"/>
    </w:rPr>
  </w:style>
  <w:style w:type="paragraph" w:customStyle="1" w:styleId="jstf">
    <w:name w:val="jstf"/>
    <w:basedOn w:val="a"/>
    <w:rsid w:val="00402044"/>
    <w:pPr>
      <w:spacing w:before="100" w:beforeAutospacing="1" w:after="100" w:afterAutospacing="1" w:line="240" w:lineRule="auto"/>
    </w:pPr>
    <w:rPr>
      <w:rFonts w:ascii="Times New Roman" w:hAnsi="Times New Roman"/>
      <w:sz w:val="24"/>
      <w:szCs w:val="24"/>
    </w:rPr>
  </w:style>
  <w:style w:type="character" w:customStyle="1" w:styleId="bld">
    <w:name w:val="bld"/>
    <w:basedOn w:val="a0"/>
    <w:rsid w:val="00402044"/>
  </w:style>
  <w:style w:type="paragraph" w:customStyle="1" w:styleId="11">
    <w:name w:val="Обычный1"/>
    <w:rsid w:val="005576E5"/>
    <w:pPr>
      <w:widowControl w:val="0"/>
    </w:pPr>
    <w:rPr>
      <w:rFonts w:ascii="Times New Roman" w:hAnsi="Times New Roman"/>
      <w:snapToGrid w:val="0"/>
    </w:rPr>
  </w:style>
  <w:style w:type="paragraph" w:styleId="a9">
    <w:name w:val="header"/>
    <w:basedOn w:val="a"/>
    <w:link w:val="aa"/>
    <w:uiPriority w:val="99"/>
    <w:semiHidden/>
    <w:unhideWhenUsed/>
    <w:rsid w:val="00937AC6"/>
    <w:pPr>
      <w:tabs>
        <w:tab w:val="center" w:pos="4677"/>
        <w:tab w:val="right" w:pos="9355"/>
      </w:tabs>
    </w:pPr>
  </w:style>
  <w:style w:type="character" w:customStyle="1" w:styleId="aa">
    <w:name w:val="Верхний колонтитул Знак"/>
    <w:link w:val="a9"/>
    <w:uiPriority w:val="99"/>
    <w:semiHidden/>
    <w:rsid w:val="00937AC6"/>
    <w:rPr>
      <w:sz w:val="22"/>
      <w:szCs w:val="22"/>
    </w:rPr>
  </w:style>
  <w:style w:type="paragraph" w:styleId="ab">
    <w:name w:val="footer"/>
    <w:basedOn w:val="a"/>
    <w:link w:val="ac"/>
    <w:uiPriority w:val="99"/>
    <w:unhideWhenUsed/>
    <w:rsid w:val="00937AC6"/>
    <w:pPr>
      <w:tabs>
        <w:tab w:val="center" w:pos="4677"/>
        <w:tab w:val="right" w:pos="9355"/>
      </w:tabs>
    </w:pPr>
  </w:style>
  <w:style w:type="character" w:customStyle="1" w:styleId="ac">
    <w:name w:val="Нижний колонтитул Знак"/>
    <w:link w:val="ab"/>
    <w:uiPriority w:val="99"/>
    <w:rsid w:val="00937AC6"/>
    <w:rPr>
      <w:sz w:val="22"/>
      <w:szCs w:val="22"/>
    </w:rPr>
  </w:style>
  <w:style w:type="paragraph" w:styleId="2">
    <w:name w:val="Body Text 2"/>
    <w:basedOn w:val="a"/>
    <w:link w:val="20"/>
    <w:rsid w:val="00C35D04"/>
    <w:pPr>
      <w:spacing w:after="0" w:line="240" w:lineRule="auto"/>
      <w:jc w:val="both"/>
    </w:pPr>
    <w:rPr>
      <w:rFonts w:ascii="Times New Roman" w:hAnsi="Times New Roman"/>
      <w:sz w:val="24"/>
      <w:szCs w:val="20"/>
    </w:rPr>
  </w:style>
  <w:style w:type="character" w:customStyle="1" w:styleId="20">
    <w:name w:val="Основной текст 2 Знак"/>
    <w:link w:val="2"/>
    <w:rsid w:val="00C35D0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1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0%B7%D0%B2%D0%BE%D0%BD%D0%BE%D0%BA" TargetMode="External"/><Relationship Id="rId13" Type="http://schemas.openxmlformats.org/officeDocument/2006/relationships/hyperlink" Target="http://ru.wikipedia.org/wiki/%D0%9C%D0%B0%D0%B3%D0%BD%D0%B8%D1%82%D0%BD%D0%BE-%D1%80%D0%B5%D0%B7%D0%BE%D0%BD%D0%B0%D0%BD%D1%81%D0%BD%D0%B0%D1%8F_%D1%82%D0%BE%D0%BC%D0%BE%D0%B3%D1%80%D0%B0%D1%84%D0%B8%D1%8F" TargetMode="External"/><Relationship Id="rId3" Type="http://schemas.openxmlformats.org/officeDocument/2006/relationships/settings" Target="settings.xml"/><Relationship Id="rId7" Type="http://schemas.openxmlformats.org/officeDocument/2006/relationships/hyperlink" Target="http://ru.wikipedia.org/wiki/%D0%9B%D0%B0%D1%82%D0%B5%D0%BD%D1%82%D0%BD%D0%B0%D1%8F_%D1%81%D1%82%D0%B0%D0%B4%D0%B8%D1%8F" TargetMode="External"/><Relationship Id="rId12" Type="http://schemas.openxmlformats.org/officeDocument/2006/relationships/hyperlink" Target="http://ru.wikipedia.org/wiki/%D0%9A%D0%BE%D0%BC%D0%BF%D1%8C%D1%8E%D1%82%D0%B5%D1%80%D0%BD%D0%B0%D1%8F_%D1%82%D0%BE%D0%BC%D0%BE%D0%B3%D1%80%D0%B0%D1%84%D0%B8%D1%8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A%D0%BE%D1%81%D1%82%D0%BD%D0%B0%D1%8F_%D1%82%D0%BA%D0%B0%D0%BD%D1%8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u.wikipedia.org/wiki/%D0%9F%D0%B5%D1%80%D0%B5%D0%BB%D0%BE%D0%BC_%D0%BF%D0%BE%D0%B7%D0%B2%D0%BE%D0%BD%D0%BE%D1%87%D0%BD%D0%B8%D0%BA%D0%B0" TargetMode="External"/><Relationship Id="rId4" Type="http://schemas.openxmlformats.org/officeDocument/2006/relationships/webSettings" Target="webSettings.xml"/><Relationship Id="rId9" Type="http://schemas.openxmlformats.org/officeDocument/2006/relationships/hyperlink" Target="http://ru.wikipedia.org/wiki/%D0%9E%D1%81%D0%B0%D0%BD%D0%BA%D0%B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5855</Words>
  <Characters>33377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39154</CharactersWithSpaces>
  <SharedDoc>false</SharedDoc>
  <HLinks>
    <vt:vector size="42" baseType="variant">
      <vt:variant>
        <vt:i4>60</vt:i4>
      </vt:variant>
      <vt:variant>
        <vt:i4>18</vt:i4>
      </vt:variant>
      <vt:variant>
        <vt:i4>0</vt:i4>
      </vt:variant>
      <vt:variant>
        <vt:i4>5</vt:i4>
      </vt:variant>
      <vt:variant>
        <vt:lpwstr>http://ru.wikipedia.org/wiki/%D0%9C%D0%B0%D0%B3%D0%BD%D0%B8%D1%82%D0%BD%D0%BE-%D1%80%D0%B5%D0%B7%D0%BE%D0%BD%D0%B0%D0%BD%D1%81%D0%BD%D0%B0%D1%8F_%D1%82%D0%BE%D0%BC%D0%BE%D0%B3%D1%80%D0%B0%D1%84%D0%B8%D1%8F</vt:lpwstr>
      </vt:variant>
      <vt:variant>
        <vt:lpwstr/>
      </vt:variant>
      <vt:variant>
        <vt:i4>6225964</vt:i4>
      </vt:variant>
      <vt:variant>
        <vt:i4>15</vt:i4>
      </vt:variant>
      <vt:variant>
        <vt:i4>0</vt:i4>
      </vt:variant>
      <vt:variant>
        <vt:i4>5</vt:i4>
      </vt:variant>
      <vt:variant>
        <vt:lpwstr>http://ru.wikipedia.org/wiki/%D0%9A%D0%BE%D0%BC%D0%BF%D1%8C%D1%8E%D1%82%D0%B5%D1%80%D0%BD%D0%B0%D1%8F_%D1%82%D0%BE%D0%BC%D0%BE%D0%B3%D1%80%D0%B0%D1%84%D0%B8%D1%8F</vt:lpwstr>
      </vt:variant>
      <vt:variant>
        <vt:lpwstr/>
      </vt:variant>
      <vt:variant>
        <vt:i4>327725</vt:i4>
      </vt:variant>
      <vt:variant>
        <vt:i4>12</vt:i4>
      </vt:variant>
      <vt:variant>
        <vt:i4>0</vt:i4>
      </vt:variant>
      <vt:variant>
        <vt:i4>5</vt:i4>
      </vt:variant>
      <vt:variant>
        <vt:lpwstr>http://ru.wikipedia.org/wiki/%D0%9A%D0%BE%D1%81%D1%82%D0%BD%D0%B0%D1%8F_%D1%82%D0%BA%D0%B0%D0%BD%D1%8C</vt:lpwstr>
      </vt:variant>
      <vt:variant>
        <vt:lpwstr/>
      </vt:variant>
      <vt:variant>
        <vt:i4>7864326</vt:i4>
      </vt:variant>
      <vt:variant>
        <vt:i4>9</vt:i4>
      </vt:variant>
      <vt:variant>
        <vt:i4>0</vt:i4>
      </vt:variant>
      <vt:variant>
        <vt:i4>5</vt:i4>
      </vt:variant>
      <vt:variant>
        <vt:lpwstr>http://ru.wikipedia.org/wiki/%D0%9F%D0%B5%D1%80%D0%B5%D0%BB%D0%BE%D0%BC_%D0%BF%D0%BE%D0%B7%D0%B2%D0%BE%D0%BD%D0%BE%D1%87%D0%BD%D0%B8%D0%BA%D0%B0</vt:lpwstr>
      </vt:variant>
      <vt:variant>
        <vt:lpwstr/>
      </vt:variant>
      <vt:variant>
        <vt:i4>524367</vt:i4>
      </vt:variant>
      <vt:variant>
        <vt:i4>6</vt:i4>
      </vt:variant>
      <vt:variant>
        <vt:i4>0</vt:i4>
      </vt:variant>
      <vt:variant>
        <vt:i4>5</vt:i4>
      </vt:variant>
      <vt:variant>
        <vt:lpwstr>http://ru.wikipedia.org/wiki/%D0%9E%D1%81%D0%B0%D0%BD%D0%BA%D0%B0</vt:lpwstr>
      </vt:variant>
      <vt:variant>
        <vt:lpwstr/>
      </vt:variant>
      <vt:variant>
        <vt:i4>5439564</vt:i4>
      </vt:variant>
      <vt:variant>
        <vt:i4>3</vt:i4>
      </vt:variant>
      <vt:variant>
        <vt:i4>0</vt:i4>
      </vt:variant>
      <vt:variant>
        <vt:i4>5</vt:i4>
      </vt:variant>
      <vt:variant>
        <vt:lpwstr>http://ru.wikipedia.org/wiki/%D0%9F%D0%BE%D0%B7%D0%B2%D0%BE%D0%BD%D0%BE%D0%BA</vt:lpwstr>
      </vt:variant>
      <vt:variant>
        <vt:lpwstr/>
      </vt:variant>
      <vt:variant>
        <vt:i4>7929861</vt:i4>
      </vt:variant>
      <vt:variant>
        <vt:i4>0</vt:i4>
      </vt:variant>
      <vt:variant>
        <vt:i4>0</vt:i4>
      </vt:variant>
      <vt:variant>
        <vt:i4>5</vt:i4>
      </vt:variant>
      <vt:variant>
        <vt:lpwstr>http://ru.wikipedia.org/wiki/%D0%9B%D0%B0%D1%82%D0%B5%D0%BD%D1%82%D0%BD%D0%B0%D1%8F_%D1%81%D1%82%D0%B0%D0%B4%D0%B8%D1%8F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Тест</cp:lastModifiedBy>
  <cp:revision>3</cp:revision>
  <dcterms:created xsi:type="dcterms:W3CDTF">2024-04-28T05:33:00Z</dcterms:created>
  <dcterms:modified xsi:type="dcterms:W3CDTF">2024-04-28T05:33:00Z</dcterms:modified>
</cp:coreProperties>
</file>