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A5" w:rsidRDefault="00067AA5" w:rsidP="00067AA5">
      <w:pPr>
        <w:pStyle w:val="a4"/>
        <w:numPr>
          <w:ilvl w:val="0"/>
          <w:numId w:val="2"/>
        </w:numPr>
        <w:jc w:val="center"/>
        <w:rPr>
          <w:rFonts w:ascii="Times New Roman" w:hAnsi="Times New Roman"/>
          <w:sz w:val="28"/>
          <w:szCs w:val="28"/>
        </w:rPr>
      </w:pPr>
      <w:bookmarkStart w:id="0" w:name="_GoBack"/>
      <w:bookmarkEnd w:id="0"/>
      <w:r>
        <w:rPr>
          <w:rFonts w:ascii="Times New Roman" w:hAnsi="Times New Roman"/>
          <w:sz w:val="28"/>
          <w:szCs w:val="28"/>
        </w:rPr>
        <w:t xml:space="preserve">. </w:t>
      </w:r>
      <w:r w:rsidRPr="00EB7FD3">
        <w:rPr>
          <w:rFonts w:ascii="Times New Roman" w:hAnsi="Times New Roman"/>
          <w:sz w:val="28"/>
          <w:szCs w:val="28"/>
        </w:rPr>
        <w:t>Паспортн</w:t>
      </w:r>
      <w:r>
        <w:rPr>
          <w:rFonts w:ascii="Times New Roman" w:hAnsi="Times New Roman"/>
          <w:sz w:val="28"/>
          <w:szCs w:val="28"/>
        </w:rPr>
        <w:t>ая часть</w:t>
      </w:r>
    </w:p>
    <w:p w:rsidR="00067AA5" w:rsidRDefault="00067AA5" w:rsidP="00067AA5">
      <w:pPr>
        <w:pStyle w:val="a4"/>
        <w:ind w:left="567"/>
        <w:rPr>
          <w:rFonts w:ascii="Times New Roman" w:hAnsi="Times New Roman"/>
          <w:sz w:val="28"/>
          <w:szCs w:val="28"/>
        </w:rPr>
      </w:pPr>
    </w:p>
    <w:p w:rsidR="00067AA5" w:rsidRPr="002B2EDA" w:rsidRDefault="00067AA5" w:rsidP="00067AA5">
      <w:pPr>
        <w:pStyle w:val="a4"/>
        <w:numPr>
          <w:ilvl w:val="0"/>
          <w:numId w:val="1"/>
        </w:numPr>
        <w:shd w:val="clear" w:color="auto" w:fill="FFFFFF"/>
        <w:autoSpaceDE w:val="0"/>
        <w:autoSpaceDN w:val="0"/>
        <w:adjustRightInd w:val="0"/>
        <w:ind w:left="0" w:firstLine="0"/>
        <w:jc w:val="both"/>
        <w:rPr>
          <w:rFonts w:ascii="Times New Roman" w:hAnsi="Times New Roman"/>
          <w:sz w:val="24"/>
          <w:szCs w:val="24"/>
        </w:rPr>
      </w:pPr>
      <w:r w:rsidRPr="002B2EDA">
        <w:rPr>
          <w:rFonts w:ascii="Times New Roman" w:hAnsi="Times New Roman"/>
          <w:color w:val="000000"/>
          <w:sz w:val="24"/>
          <w:szCs w:val="24"/>
        </w:rPr>
        <w:t>Ф</w:t>
      </w:r>
      <w:r w:rsidR="00DA7860">
        <w:rPr>
          <w:rFonts w:ascii="Times New Roman" w:hAnsi="Times New Roman"/>
          <w:color w:val="000000"/>
          <w:sz w:val="24"/>
          <w:szCs w:val="24"/>
        </w:rPr>
        <w:t>амилия, имя, отчество пациента</w:t>
      </w:r>
      <w:r>
        <w:rPr>
          <w:rFonts w:ascii="Times New Roman" w:hAnsi="Times New Roman"/>
          <w:color w:val="000000"/>
          <w:sz w:val="24"/>
          <w:szCs w:val="24"/>
        </w:rPr>
        <w:t xml:space="preserve">:  </w:t>
      </w:r>
      <w:r w:rsidR="00E54073">
        <w:rPr>
          <w:rFonts w:ascii="Times New Roman" w:hAnsi="Times New Roman"/>
          <w:color w:val="000000"/>
          <w:sz w:val="24"/>
          <w:szCs w:val="24"/>
          <w:lang w:val="en-US"/>
        </w:rPr>
        <w:t>_______________</w:t>
      </w:r>
    </w:p>
    <w:p w:rsidR="00067AA5" w:rsidRPr="00EB7FD3" w:rsidRDefault="00067AA5" w:rsidP="00067AA5">
      <w:pPr>
        <w:pStyle w:val="a4"/>
        <w:numPr>
          <w:ilvl w:val="0"/>
          <w:numId w:val="1"/>
        </w:numPr>
        <w:shd w:val="clear" w:color="auto" w:fill="FFFFFF"/>
        <w:autoSpaceDE w:val="0"/>
        <w:autoSpaceDN w:val="0"/>
        <w:adjustRightInd w:val="0"/>
        <w:ind w:left="0" w:firstLine="0"/>
        <w:jc w:val="both"/>
        <w:rPr>
          <w:rFonts w:ascii="Times New Roman" w:hAnsi="Times New Roman"/>
          <w:sz w:val="24"/>
          <w:szCs w:val="24"/>
        </w:rPr>
      </w:pPr>
      <w:r w:rsidRPr="002B2EDA">
        <w:rPr>
          <w:rFonts w:ascii="Times New Roman" w:hAnsi="Times New Roman"/>
          <w:color w:val="000000"/>
          <w:sz w:val="24"/>
          <w:szCs w:val="24"/>
        </w:rPr>
        <w:t xml:space="preserve"> Пол: </w:t>
      </w:r>
      <w:r>
        <w:rPr>
          <w:rFonts w:ascii="Times New Roman" w:hAnsi="Times New Roman"/>
          <w:color w:val="000000"/>
          <w:sz w:val="24"/>
          <w:szCs w:val="24"/>
        </w:rPr>
        <w:t>мужской</w:t>
      </w:r>
    </w:p>
    <w:p w:rsidR="00067AA5" w:rsidRPr="00EB7FD3" w:rsidRDefault="00067AA5" w:rsidP="00067AA5">
      <w:pPr>
        <w:pStyle w:val="a4"/>
        <w:numPr>
          <w:ilvl w:val="0"/>
          <w:numId w:val="1"/>
        </w:numPr>
        <w:shd w:val="clear" w:color="auto" w:fill="FFFFFF"/>
        <w:autoSpaceDE w:val="0"/>
        <w:autoSpaceDN w:val="0"/>
        <w:adjustRightInd w:val="0"/>
        <w:ind w:left="0" w:firstLine="0"/>
        <w:jc w:val="both"/>
        <w:rPr>
          <w:rFonts w:ascii="Times New Roman" w:hAnsi="Times New Roman"/>
          <w:sz w:val="24"/>
          <w:szCs w:val="24"/>
        </w:rPr>
      </w:pPr>
      <w:r w:rsidRPr="00EB7FD3">
        <w:rPr>
          <w:rFonts w:ascii="Times New Roman" w:hAnsi="Times New Roman"/>
          <w:color w:val="000000"/>
          <w:sz w:val="24"/>
          <w:szCs w:val="24"/>
        </w:rPr>
        <w:t xml:space="preserve">Возраст:   </w:t>
      </w:r>
      <w:r w:rsidR="00595174">
        <w:rPr>
          <w:rFonts w:ascii="Times New Roman" w:hAnsi="Times New Roman"/>
          <w:color w:val="000000"/>
          <w:sz w:val="24"/>
          <w:szCs w:val="24"/>
        </w:rPr>
        <w:t>12</w:t>
      </w:r>
      <w:r>
        <w:rPr>
          <w:rFonts w:ascii="Times New Roman" w:hAnsi="Times New Roman"/>
          <w:color w:val="000000"/>
          <w:sz w:val="24"/>
          <w:szCs w:val="24"/>
        </w:rPr>
        <w:t>.0</w:t>
      </w:r>
      <w:r w:rsidR="00595174">
        <w:rPr>
          <w:rFonts w:ascii="Times New Roman" w:hAnsi="Times New Roman"/>
          <w:color w:val="000000"/>
          <w:sz w:val="24"/>
          <w:szCs w:val="24"/>
        </w:rPr>
        <w:t>9</w:t>
      </w:r>
      <w:r>
        <w:rPr>
          <w:rFonts w:ascii="Times New Roman" w:hAnsi="Times New Roman"/>
          <w:color w:val="000000"/>
          <w:sz w:val="24"/>
          <w:szCs w:val="24"/>
        </w:rPr>
        <w:t>.19</w:t>
      </w:r>
      <w:r w:rsidR="00DA32D0">
        <w:rPr>
          <w:rFonts w:ascii="Times New Roman" w:hAnsi="Times New Roman"/>
          <w:color w:val="000000"/>
          <w:sz w:val="24"/>
          <w:szCs w:val="24"/>
        </w:rPr>
        <w:t>78</w:t>
      </w:r>
      <w:r>
        <w:rPr>
          <w:rFonts w:ascii="Times New Roman" w:hAnsi="Times New Roman"/>
          <w:color w:val="000000"/>
          <w:sz w:val="24"/>
          <w:szCs w:val="24"/>
        </w:rPr>
        <w:t xml:space="preserve"> (</w:t>
      </w:r>
      <w:r w:rsidR="00DA32D0">
        <w:rPr>
          <w:rFonts w:ascii="Times New Roman" w:hAnsi="Times New Roman"/>
          <w:color w:val="000000"/>
          <w:sz w:val="24"/>
          <w:szCs w:val="24"/>
        </w:rPr>
        <w:t>35</w:t>
      </w:r>
      <w:r>
        <w:rPr>
          <w:rFonts w:ascii="Times New Roman" w:hAnsi="Times New Roman"/>
          <w:color w:val="000000"/>
          <w:sz w:val="24"/>
          <w:szCs w:val="24"/>
        </w:rPr>
        <w:t xml:space="preserve"> лет)</w:t>
      </w:r>
    </w:p>
    <w:p w:rsidR="00067AA5" w:rsidRPr="00EB7FD3" w:rsidRDefault="00067AA5" w:rsidP="00067AA5">
      <w:pPr>
        <w:pStyle w:val="a4"/>
        <w:numPr>
          <w:ilvl w:val="0"/>
          <w:numId w:val="1"/>
        </w:numPr>
        <w:shd w:val="clear" w:color="auto" w:fill="FFFFFF"/>
        <w:autoSpaceDE w:val="0"/>
        <w:autoSpaceDN w:val="0"/>
        <w:adjustRightInd w:val="0"/>
        <w:ind w:left="0" w:firstLine="0"/>
        <w:jc w:val="both"/>
        <w:rPr>
          <w:rFonts w:ascii="Times New Roman" w:hAnsi="Times New Roman"/>
          <w:sz w:val="24"/>
          <w:szCs w:val="24"/>
        </w:rPr>
      </w:pPr>
      <w:r>
        <w:rPr>
          <w:rFonts w:ascii="Times New Roman" w:hAnsi="Times New Roman"/>
          <w:color w:val="000000"/>
          <w:sz w:val="24"/>
          <w:szCs w:val="24"/>
        </w:rPr>
        <w:t xml:space="preserve">Семейное положение: </w:t>
      </w:r>
      <w:r w:rsidR="00595174">
        <w:rPr>
          <w:rFonts w:ascii="Times New Roman" w:hAnsi="Times New Roman"/>
          <w:color w:val="000000"/>
          <w:sz w:val="24"/>
          <w:szCs w:val="24"/>
        </w:rPr>
        <w:t xml:space="preserve"> не </w:t>
      </w:r>
      <w:r>
        <w:rPr>
          <w:rFonts w:ascii="Times New Roman" w:hAnsi="Times New Roman"/>
          <w:color w:val="000000"/>
          <w:sz w:val="24"/>
          <w:szCs w:val="24"/>
        </w:rPr>
        <w:t>женат</w:t>
      </w:r>
    </w:p>
    <w:p w:rsidR="00067AA5" w:rsidRPr="00EB7FD3" w:rsidRDefault="00067AA5" w:rsidP="00067AA5">
      <w:pPr>
        <w:pStyle w:val="a4"/>
        <w:numPr>
          <w:ilvl w:val="0"/>
          <w:numId w:val="1"/>
        </w:numPr>
        <w:shd w:val="clear" w:color="auto" w:fill="FFFFFF"/>
        <w:autoSpaceDE w:val="0"/>
        <w:autoSpaceDN w:val="0"/>
        <w:adjustRightInd w:val="0"/>
        <w:ind w:left="0" w:firstLine="0"/>
        <w:jc w:val="both"/>
        <w:rPr>
          <w:rFonts w:ascii="Times New Roman" w:hAnsi="Times New Roman"/>
          <w:color w:val="000000"/>
          <w:sz w:val="24"/>
          <w:szCs w:val="24"/>
        </w:rPr>
      </w:pPr>
      <w:r>
        <w:rPr>
          <w:rFonts w:ascii="Times New Roman" w:hAnsi="Times New Roman"/>
          <w:color w:val="000000"/>
          <w:sz w:val="24"/>
          <w:szCs w:val="24"/>
        </w:rPr>
        <w:t>Место работы, п</w:t>
      </w:r>
      <w:r w:rsidRPr="00EB7FD3">
        <w:rPr>
          <w:rFonts w:ascii="Times New Roman" w:hAnsi="Times New Roman"/>
          <w:color w:val="000000"/>
          <w:sz w:val="24"/>
          <w:szCs w:val="24"/>
        </w:rPr>
        <w:t xml:space="preserve">рофессия: </w:t>
      </w:r>
      <w:r>
        <w:rPr>
          <w:rFonts w:ascii="Times New Roman" w:hAnsi="Times New Roman"/>
          <w:color w:val="000000"/>
          <w:sz w:val="24"/>
          <w:szCs w:val="24"/>
        </w:rPr>
        <w:t xml:space="preserve">инвалид  </w:t>
      </w:r>
      <w:r>
        <w:rPr>
          <w:rFonts w:ascii="Times New Roman" w:hAnsi="Times New Roman"/>
          <w:color w:val="000000"/>
          <w:sz w:val="24"/>
          <w:szCs w:val="24"/>
          <w:lang w:val="en-US"/>
        </w:rPr>
        <w:t>III</w:t>
      </w:r>
      <w:r w:rsidRPr="00056719">
        <w:rPr>
          <w:rFonts w:ascii="Times New Roman" w:hAnsi="Times New Roman"/>
          <w:color w:val="000000"/>
          <w:sz w:val="24"/>
          <w:szCs w:val="24"/>
        </w:rPr>
        <w:t xml:space="preserve"> </w:t>
      </w:r>
      <w:r>
        <w:rPr>
          <w:rFonts w:ascii="Times New Roman" w:hAnsi="Times New Roman"/>
          <w:color w:val="000000"/>
          <w:sz w:val="24"/>
          <w:szCs w:val="24"/>
        </w:rPr>
        <w:t xml:space="preserve"> группы</w:t>
      </w:r>
    </w:p>
    <w:p w:rsidR="00067AA5" w:rsidRPr="00595174" w:rsidRDefault="00067AA5" w:rsidP="00067AA5">
      <w:pPr>
        <w:pStyle w:val="a4"/>
        <w:numPr>
          <w:ilvl w:val="0"/>
          <w:numId w:val="1"/>
        </w:numPr>
        <w:shd w:val="clear" w:color="auto" w:fill="FFFFFF"/>
        <w:autoSpaceDE w:val="0"/>
        <w:autoSpaceDN w:val="0"/>
        <w:adjustRightInd w:val="0"/>
        <w:spacing w:after="0"/>
        <w:ind w:left="0" w:firstLine="0"/>
        <w:jc w:val="both"/>
        <w:rPr>
          <w:rFonts w:ascii="Times New Roman" w:hAnsi="Times New Roman"/>
          <w:sz w:val="24"/>
          <w:szCs w:val="24"/>
        </w:rPr>
      </w:pPr>
      <w:r>
        <w:rPr>
          <w:rFonts w:ascii="Times New Roman" w:hAnsi="Times New Roman"/>
          <w:color w:val="000000"/>
          <w:sz w:val="24"/>
          <w:szCs w:val="24"/>
        </w:rPr>
        <w:t xml:space="preserve">Домашний адрес: </w:t>
      </w:r>
      <w:r w:rsidR="00E54073">
        <w:rPr>
          <w:rFonts w:ascii="Times New Roman" w:hAnsi="Times New Roman"/>
          <w:color w:val="000000"/>
          <w:sz w:val="24"/>
          <w:szCs w:val="24"/>
          <w:lang w:val="en-US"/>
        </w:rPr>
        <w:t>_______________________</w:t>
      </w:r>
    </w:p>
    <w:p w:rsidR="00595174" w:rsidRPr="00595174" w:rsidRDefault="00595174" w:rsidP="00067AA5">
      <w:pPr>
        <w:pStyle w:val="a4"/>
        <w:numPr>
          <w:ilvl w:val="0"/>
          <w:numId w:val="1"/>
        </w:numPr>
        <w:shd w:val="clear" w:color="auto" w:fill="FFFFFF"/>
        <w:autoSpaceDE w:val="0"/>
        <w:autoSpaceDN w:val="0"/>
        <w:adjustRightInd w:val="0"/>
        <w:spacing w:after="0"/>
        <w:ind w:left="0" w:firstLine="0"/>
        <w:jc w:val="both"/>
        <w:rPr>
          <w:rFonts w:ascii="Times New Roman" w:hAnsi="Times New Roman"/>
          <w:sz w:val="24"/>
          <w:szCs w:val="24"/>
        </w:rPr>
      </w:pPr>
      <w:r>
        <w:rPr>
          <w:rFonts w:ascii="Times New Roman" w:hAnsi="Times New Roman"/>
          <w:color w:val="000000"/>
          <w:sz w:val="24"/>
          <w:szCs w:val="24"/>
        </w:rPr>
        <w:t>Дата и время  поступления: 25.02.2013.</w:t>
      </w:r>
    </w:p>
    <w:p w:rsidR="00595174" w:rsidRPr="00556847" w:rsidRDefault="00595174" w:rsidP="00067AA5">
      <w:pPr>
        <w:pStyle w:val="a4"/>
        <w:numPr>
          <w:ilvl w:val="0"/>
          <w:numId w:val="1"/>
        </w:numPr>
        <w:shd w:val="clear" w:color="auto" w:fill="FFFFFF"/>
        <w:autoSpaceDE w:val="0"/>
        <w:autoSpaceDN w:val="0"/>
        <w:adjustRightInd w:val="0"/>
        <w:spacing w:after="0"/>
        <w:ind w:left="0" w:firstLine="0"/>
        <w:jc w:val="both"/>
        <w:rPr>
          <w:rFonts w:ascii="Times New Roman" w:hAnsi="Times New Roman"/>
          <w:sz w:val="24"/>
          <w:szCs w:val="24"/>
        </w:rPr>
      </w:pPr>
      <w:r>
        <w:rPr>
          <w:rFonts w:ascii="Times New Roman" w:hAnsi="Times New Roman"/>
          <w:color w:val="000000"/>
          <w:sz w:val="24"/>
          <w:szCs w:val="24"/>
        </w:rPr>
        <w:t xml:space="preserve">Направившее учреждение: </w:t>
      </w:r>
      <w:r w:rsidR="00E54073">
        <w:rPr>
          <w:rFonts w:ascii="Times New Roman" w:hAnsi="Times New Roman"/>
          <w:color w:val="000000"/>
          <w:sz w:val="24"/>
          <w:szCs w:val="24"/>
          <w:lang w:val="en-US"/>
        </w:rPr>
        <w:t>________________</w:t>
      </w:r>
    </w:p>
    <w:p w:rsidR="00595174" w:rsidRPr="006E68EC" w:rsidRDefault="00067AA5" w:rsidP="00595174">
      <w:pPr>
        <w:numPr>
          <w:ilvl w:val="0"/>
          <w:numId w:val="1"/>
        </w:numPr>
        <w:shd w:val="clear" w:color="auto" w:fill="FFFFFF"/>
        <w:autoSpaceDE w:val="0"/>
        <w:autoSpaceDN w:val="0"/>
        <w:adjustRightInd w:val="0"/>
        <w:spacing w:after="0"/>
        <w:ind w:left="0" w:firstLine="0"/>
        <w:contextualSpacing/>
        <w:jc w:val="both"/>
        <w:rPr>
          <w:rFonts w:ascii="Times New Roman" w:hAnsi="Times New Roman"/>
          <w:bCs/>
          <w:color w:val="000000"/>
          <w:sz w:val="24"/>
          <w:szCs w:val="24"/>
        </w:rPr>
      </w:pPr>
      <w:r w:rsidRPr="00FD309A">
        <w:rPr>
          <w:rFonts w:ascii="Times New Roman" w:hAnsi="Times New Roman"/>
          <w:color w:val="000000"/>
          <w:sz w:val="24"/>
          <w:szCs w:val="24"/>
        </w:rPr>
        <w:t xml:space="preserve">Диагноз направившего учреждения: </w:t>
      </w:r>
      <w:r w:rsidR="00595174">
        <w:rPr>
          <w:rFonts w:ascii="Times New Roman" w:hAnsi="Times New Roman"/>
          <w:bCs/>
          <w:color w:val="000000"/>
          <w:sz w:val="24"/>
          <w:szCs w:val="24"/>
        </w:rPr>
        <w:t>Хронический  посттравматический  остеомиелит  правой  пяточной  кости,  свищевая  форма.</w:t>
      </w:r>
    </w:p>
    <w:p w:rsidR="00595174" w:rsidRPr="006E68EC" w:rsidRDefault="00067AA5" w:rsidP="00595174">
      <w:pPr>
        <w:numPr>
          <w:ilvl w:val="0"/>
          <w:numId w:val="1"/>
        </w:numPr>
        <w:shd w:val="clear" w:color="auto" w:fill="FFFFFF"/>
        <w:autoSpaceDE w:val="0"/>
        <w:autoSpaceDN w:val="0"/>
        <w:adjustRightInd w:val="0"/>
        <w:spacing w:after="0"/>
        <w:ind w:left="0" w:firstLine="0"/>
        <w:contextualSpacing/>
        <w:jc w:val="both"/>
        <w:rPr>
          <w:rFonts w:ascii="Times New Roman" w:hAnsi="Times New Roman"/>
          <w:bCs/>
          <w:color w:val="000000"/>
          <w:sz w:val="24"/>
          <w:szCs w:val="24"/>
        </w:rPr>
      </w:pPr>
      <w:r w:rsidRPr="00FD309A">
        <w:rPr>
          <w:rFonts w:ascii="Times New Roman" w:hAnsi="Times New Roman"/>
          <w:color w:val="000000"/>
          <w:sz w:val="24"/>
          <w:szCs w:val="24"/>
        </w:rPr>
        <w:t xml:space="preserve">Предварительный диагноз при поступлении: </w:t>
      </w:r>
      <w:r w:rsidR="00595174">
        <w:rPr>
          <w:rFonts w:ascii="Times New Roman" w:hAnsi="Times New Roman"/>
          <w:bCs/>
          <w:color w:val="000000"/>
          <w:sz w:val="24"/>
          <w:szCs w:val="24"/>
        </w:rPr>
        <w:t>Хронический  посттравматический  остеомиелит  правой  пяточной  кости,  свищевая  форма.</w:t>
      </w:r>
    </w:p>
    <w:p w:rsidR="00595174" w:rsidRDefault="00595174" w:rsidP="00595174">
      <w:pPr>
        <w:numPr>
          <w:ilvl w:val="0"/>
          <w:numId w:val="1"/>
        </w:numPr>
        <w:shd w:val="clear" w:color="auto" w:fill="FFFFFF"/>
        <w:autoSpaceDE w:val="0"/>
        <w:autoSpaceDN w:val="0"/>
        <w:adjustRightInd w:val="0"/>
        <w:spacing w:after="0"/>
        <w:ind w:left="0" w:firstLine="0"/>
        <w:contextualSpacing/>
        <w:jc w:val="both"/>
        <w:rPr>
          <w:rFonts w:ascii="Times New Roman" w:hAnsi="Times New Roman"/>
          <w:sz w:val="24"/>
          <w:szCs w:val="24"/>
        </w:rPr>
      </w:pPr>
      <w:r w:rsidRPr="00595174">
        <w:rPr>
          <w:rFonts w:ascii="Times New Roman" w:hAnsi="Times New Roman"/>
          <w:sz w:val="24"/>
          <w:szCs w:val="24"/>
        </w:rPr>
        <w:t>Клинический  диагноз:</w:t>
      </w:r>
    </w:p>
    <w:p w:rsidR="00595174" w:rsidRPr="006E68EC" w:rsidRDefault="00595174" w:rsidP="00595174">
      <w:pPr>
        <w:shd w:val="clear" w:color="auto" w:fill="FFFFFF"/>
        <w:autoSpaceDE w:val="0"/>
        <w:autoSpaceDN w:val="0"/>
        <w:adjustRightInd w:val="0"/>
        <w:spacing w:after="0"/>
        <w:ind w:left="502"/>
        <w:contextualSpacing/>
        <w:jc w:val="both"/>
        <w:rPr>
          <w:rFonts w:ascii="Times New Roman" w:hAnsi="Times New Roman"/>
          <w:bCs/>
          <w:color w:val="000000"/>
          <w:sz w:val="24"/>
          <w:szCs w:val="24"/>
        </w:rPr>
      </w:pPr>
      <w:r>
        <w:rPr>
          <w:rFonts w:ascii="Times New Roman" w:hAnsi="Times New Roman"/>
          <w:bCs/>
          <w:color w:val="000000"/>
          <w:sz w:val="24"/>
          <w:szCs w:val="24"/>
        </w:rPr>
        <w:t>Основной:  Хронический  посттравматический  остеомиелит  правой  пяточной  кости,  свищевая  форма.</w:t>
      </w:r>
    </w:p>
    <w:p w:rsidR="00595174" w:rsidRDefault="00595174" w:rsidP="00595174">
      <w:pPr>
        <w:shd w:val="clear" w:color="auto" w:fill="FFFFFF"/>
        <w:autoSpaceDE w:val="0"/>
        <w:autoSpaceDN w:val="0"/>
        <w:adjustRightInd w:val="0"/>
        <w:spacing w:after="0"/>
        <w:ind w:left="502"/>
        <w:contextualSpacing/>
        <w:jc w:val="both"/>
        <w:rPr>
          <w:rFonts w:ascii="Times New Roman" w:hAnsi="Times New Roman"/>
          <w:bCs/>
          <w:color w:val="000000"/>
          <w:sz w:val="24"/>
          <w:szCs w:val="24"/>
        </w:rPr>
      </w:pPr>
      <w:r>
        <w:rPr>
          <w:rFonts w:ascii="Times New Roman" w:hAnsi="Times New Roman"/>
          <w:bCs/>
          <w:color w:val="000000"/>
          <w:sz w:val="24"/>
          <w:szCs w:val="24"/>
        </w:rPr>
        <w:t>Осложнения основного: нет.</w:t>
      </w:r>
    </w:p>
    <w:p w:rsidR="00595174" w:rsidRPr="007175F7" w:rsidRDefault="00595174" w:rsidP="00595174">
      <w:pPr>
        <w:shd w:val="clear" w:color="auto" w:fill="FFFFFF"/>
        <w:autoSpaceDE w:val="0"/>
        <w:autoSpaceDN w:val="0"/>
        <w:adjustRightInd w:val="0"/>
        <w:spacing w:after="0"/>
        <w:ind w:left="502"/>
        <w:contextualSpacing/>
        <w:jc w:val="both"/>
        <w:rPr>
          <w:rFonts w:ascii="Times New Roman" w:hAnsi="Times New Roman"/>
          <w:bCs/>
          <w:color w:val="000000"/>
          <w:sz w:val="24"/>
          <w:szCs w:val="24"/>
        </w:rPr>
      </w:pPr>
      <w:r>
        <w:rPr>
          <w:rFonts w:ascii="Times New Roman" w:hAnsi="Times New Roman"/>
          <w:bCs/>
          <w:color w:val="000000"/>
          <w:sz w:val="24"/>
          <w:szCs w:val="24"/>
        </w:rPr>
        <w:t>Сопутствующий: нет.</w:t>
      </w:r>
    </w:p>
    <w:p w:rsidR="00595174" w:rsidRPr="00752D35" w:rsidRDefault="00752D35" w:rsidP="00752D35">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Операция: 05.03.2013 г – Катетеризация </w:t>
      </w:r>
      <w:r>
        <w:rPr>
          <w:rFonts w:ascii="Times New Roman" w:hAnsi="Times New Roman"/>
          <w:sz w:val="24"/>
          <w:szCs w:val="24"/>
          <w:lang w:val="en-US"/>
        </w:rPr>
        <w:t xml:space="preserve"> a. </w:t>
      </w:r>
      <w:proofErr w:type="spellStart"/>
      <w:r>
        <w:rPr>
          <w:rFonts w:ascii="Times New Roman" w:hAnsi="Times New Roman"/>
          <w:sz w:val="24"/>
          <w:szCs w:val="24"/>
          <w:lang w:val="en-US"/>
        </w:rPr>
        <w:t>epigastrica</w:t>
      </w:r>
      <w:proofErr w:type="spellEnd"/>
      <w:r>
        <w:rPr>
          <w:rFonts w:ascii="Times New Roman" w:hAnsi="Times New Roman"/>
          <w:sz w:val="24"/>
          <w:szCs w:val="24"/>
          <w:lang w:val="en-US"/>
        </w:rPr>
        <w:t xml:space="preserve">  inferior  </w:t>
      </w:r>
      <w:proofErr w:type="spellStart"/>
      <w:r>
        <w:rPr>
          <w:rFonts w:ascii="Times New Roman" w:hAnsi="Times New Roman"/>
          <w:sz w:val="24"/>
          <w:szCs w:val="24"/>
          <w:lang w:val="en-US"/>
        </w:rPr>
        <w:t>dextra</w:t>
      </w:r>
      <w:proofErr w:type="spellEnd"/>
      <w:r>
        <w:rPr>
          <w:rFonts w:ascii="Times New Roman" w:hAnsi="Times New Roman"/>
          <w:sz w:val="24"/>
          <w:szCs w:val="24"/>
          <w:lang w:val="en-US"/>
        </w:rPr>
        <w:t>.</w:t>
      </w:r>
    </w:p>
    <w:p w:rsidR="00752D35" w:rsidRDefault="00752D35" w:rsidP="00752D35">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Вид  обезболивания: спинномозговая  анестезия.</w:t>
      </w:r>
    </w:p>
    <w:p w:rsidR="00752D35" w:rsidRPr="00595174" w:rsidRDefault="00752D35" w:rsidP="00752D35">
      <w:pPr>
        <w:numPr>
          <w:ilvl w:val="0"/>
          <w:numId w:val="1"/>
        </w:num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Исход : </w:t>
      </w:r>
      <w:r w:rsidR="008A2525">
        <w:rPr>
          <w:rFonts w:ascii="Times New Roman" w:hAnsi="Times New Roman"/>
          <w:sz w:val="24"/>
          <w:szCs w:val="24"/>
        </w:rPr>
        <w:t xml:space="preserve"> улучшение.</w:t>
      </w:r>
    </w:p>
    <w:p w:rsidR="00595174" w:rsidRPr="00595174" w:rsidRDefault="00595174" w:rsidP="00595174">
      <w:pPr>
        <w:shd w:val="clear" w:color="auto" w:fill="FFFFFF"/>
        <w:autoSpaceDE w:val="0"/>
        <w:autoSpaceDN w:val="0"/>
        <w:adjustRightInd w:val="0"/>
        <w:spacing w:after="0"/>
        <w:contextualSpacing/>
        <w:jc w:val="both"/>
        <w:rPr>
          <w:rFonts w:ascii="Times New Roman" w:hAnsi="Times New Roman"/>
          <w:color w:val="000000"/>
          <w:sz w:val="24"/>
          <w:szCs w:val="24"/>
        </w:rPr>
      </w:pPr>
    </w:p>
    <w:p w:rsidR="00335FDB" w:rsidRDefault="00335FDB" w:rsidP="00595174">
      <w:pPr>
        <w:shd w:val="clear" w:color="auto" w:fill="FFFFFF"/>
        <w:autoSpaceDE w:val="0"/>
        <w:autoSpaceDN w:val="0"/>
        <w:adjustRightInd w:val="0"/>
        <w:spacing w:after="0"/>
        <w:contextualSpacing/>
        <w:jc w:val="both"/>
        <w:rPr>
          <w:rFonts w:ascii="Times New Roman" w:hAnsi="Times New Roman"/>
          <w:color w:val="000000"/>
          <w:sz w:val="24"/>
          <w:szCs w:val="24"/>
        </w:rPr>
      </w:pPr>
    </w:p>
    <w:p w:rsidR="00067AA5" w:rsidRDefault="00067AA5" w:rsidP="00067AA5">
      <w:pPr>
        <w:pStyle w:val="a4"/>
        <w:shd w:val="clear" w:color="auto" w:fill="FFFFFF"/>
        <w:autoSpaceDE w:val="0"/>
        <w:autoSpaceDN w:val="0"/>
        <w:adjustRightInd w:val="0"/>
        <w:ind w:left="927"/>
        <w:jc w:val="center"/>
        <w:rPr>
          <w:rFonts w:ascii="Times New Roman" w:hAnsi="Times New Roman"/>
          <w:sz w:val="28"/>
          <w:szCs w:val="28"/>
        </w:rPr>
      </w:pPr>
      <w:r>
        <w:rPr>
          <w:rFonts w:ascii="Times New Roman" w:hAnsi="Times New Roman"/>
          <w:sz w:val="28"/>
          <w:szCs w:val="28"/>
        </w:rPr>
        <w:t>2. Основные жалобы пациента</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color w:val="000000"/>
          <w:sz w:val="24"/>
          <w:szCs w:val="24"/>
        </w:rPr>
        <w:t xml:space="preserve">Жалобы пациента  при поступлении: пациент </w:t>
      </w:r>
      <w:r w:rsidRPr="00D96A68">
        <w:rPr>
          <w:rFonts w:ascii="Times New Roman" w:hAnsi="Times New Roman"/>
          <w:color w:val="000000"/>
          <w:sz w:val="24"/>
          <w:szCs w:val="24"/>
        </w:rPr>
        <w:t>предъявля</w:t>
      </w:r>
      <w:r>
        <w:rPr>
          <w:rFonts w:ascii="Times New Roman" w:hAnsi="Times New Roman"/>
          <w:color w:val="000000"/>
          <w:sz w:val="24"/>
          <w:szCs w:val="24"/>
        </w:rPr>
        <w:t xml:space="preserve">л </w:t>
      </w:r>
      <w:r w:rsidRPr="00D96A68">
        <w:rPr>
          <w:rFonts w:ascii="Times New Roman" w:hAnsi="Times New Roman"/>
          <w:color w:val="000000"/>
          <w:sz w:val="24"/>
          <w:szCs w:val="24"/>
        </w:rPr>
        <w:t xml:space="preserve">жалобы </w:t>
      </w:r>
      <w:r w:rsidR="00F46A87">
        <w:rPr>
          <w:rFonts w:ascii="Times New Roman" w:hAnsi="Times New Roman"/>
          <w:color w:val="000000"/>
          <w:sz w:val="24"/>
          <w:szCs w:val="24"/>
        </w:rPr>
        <w:t xml:space="preserve">на </w:t>
      </w:r>
      <w:r w:rsidR="00752D35">
        <w:rPr>
          <w:rFonts w:ascii="Times New Roman" w:hAnsi="Times New Roman"/>
          <w:color w:val="000000"/>
          <w:sz w:val="24"/>
          <w:szCs w:val="24"/>
        </w:rPr>
        <w:t xml:space="preserve"> боли в  правой </w:t>
      </w:r>
      <w:r w:rsidR="0010108A">
        <w:rPr>
          <w:rFonts w:ascii="Times New Roman" w:hAnsi="Times New Roman"/>
          <w:color w:val="000000"/>
          <w:sz w:val="24"/>
          <w:szCs w:val="24"/>
        </w:rPr>
        <w:t xml:space="preserve"> стопе</w:t>
      </w:r>
      <w:r w:rsidR="00752D35">
        <w:rPr>
          <w:rFonts w:ascii="Times New Roman" w:hAnsi="Times New Roman"/>
          <w:color w:val="000000"/>
          <w:sz w:val="24"/>
          <w:szCs w:val="24"/>
        </w:rPr>
        <w:t xml:space="preserve">  при ходьбе, наличие  раны  на  боковой  поверхности  стопы  с </w:t>
      </w:r>
      <w:r w:rsidR="00563DBB">
        <w:rPr>
          <w:rFonts w:ascii="Times New Roman" w:hAnsi="Times New Roman"/>
          <w:color w:val="000000"/>
          <w:sz w:val="24"/>
          <w:szCs w:val="24"/>
        </w:rPr>
        <w:t>гнойно-</w:t>
      </w:r>
      <w:r w:rsidR="00752D35">
        <w:rPr>
          <w:rFonts w:ascii="Times New Roman" w:hAnsi="Times New Roman"/>
          <w:color w:val="000000"/>
          <w:sz w:val="24"/>
          <w:szCs w:val="24"/>
        </w:rPr>
        <w:t xml:space="preserve">сукровичным   отделяемым. </w:t>
      </w:r>
    </w:p>
    <w:p w:rsidR="00067AA5" w:rsidRDefault="00067AA5" w:rsidP="00067AA5">
      <w:pPr>
        <w:spacing w:after="0"/>
        <w:ind w:firstLine="567"/>
        <w:jc w:val="both"/>
        <w:rPr>
          <w:rFonts w:ascii="Times New Roman" w:hAnsi="Times New Roman"/>
          <w:sz w:val="24"/>
          <w:szCs w:val="24"/>
        </w:rPr>
      </w:pPr>
    </w:p>
    <w:p w:rsidR="00067AA5" w:rsidRDefault="00067AA5" w:rsidP="00752D35">
      <w:pPr>
        <w:spacing w:after="0"/>
        <w:ind w:firstLine="567"/>
        <w:jc w:val="both"/>
        <w:rPr>
          <w:rFonts w:ascii="Times New Roman" w:hAnsi="Times New Roman"/>
          <w:sz w:val="24"/>
          <w:szCs w:val="24"/>
        </w:rPr>
      </w:pPr>
      <w:r>
        <w:rPr>
          <w:rFonts w:ascii="Times New Roman" w:hAnsi="Times New Roman"/>
          <w:sz w:val="24"/>
          <w:szCs w:val="24"/>
        </w:rPr>
        <w:t xml:space="preserve">Жалобы на  момент  </w:t>
      </w:r>
      <w:proofErr w:type="spellStart"/>
      <w:r>
        <w:rPr>
          <w:rFonts w:ascii="Times New Roman" w:hAnsi="Times New Roman"/>
          <w:sz w:val="24"/>
          <w:szCs w:val="24"/>
        </w:rPr>
        <w:t>курации</w:t>
      </w:r>
      <w:proofErr w:type="spellEnd"/>
      <w:r>
        <w:rPr>
          <w:rFonts w:ascii="Times New Roman" w:hAnsi="Times New Roman"/>
          <w:sz w:val="24"/>
          <w:szCs w:val="24"/>
        </w:rPr>
        <w:t xml:space="preserve">:  пациент  предъявляет  жалобы  на </w:t>
      </w:r>
      <w:r w:rsidR="00752D35">
        <w:rPr>
          <w:rFonts w:ascii="Times New Roman" w:hAnsi="Times New Roman"/>
          <w:sz w:val="24"/>
          <w:szCs w:val="24"/>
        </w:rPr>
        <w:t xml:space="preserve">незначительные боли  в правой  </w:t>
      </w:r>
      <w:r w:rsidR="0010108A">
        <w:rPr>
          <w:rFonts w:ascii="Times New Roman" w:hAnsi="Times New Roman"/>
          <w:sz w:val="24"/>
          <w:szCs w:val="24"/>
        </w:rPr>
        <w:t>стопе</w:t>
      </w:r>
      <w:r w:rsidR="00752D35">
        <w:rPr>
          <w:rFonts w:ascii="Times New Roman" w:hAnsi="Times New Roman"/>
          <w:sz w:val="24"/>
          <w:szCs w:val="24"/>
        </w:rPr>
        <w:t xml:space="preserve">  при ходьбе. </w:t>
      </w:r>
    </w:p>
    <w:p w:rsidR="00752D35" w:rsidRDefault="00752D35" w:rsidP="00752D35">
      <w:pPr>
        <w:spacing w:after="0"/>
        <w:ind w:firstLine="567"/>
        <w:jc w:val="both"/>
        <w:rPr>
          <w:rFonts w:ascii="Times New Roman" w:hAnsi="Times New Roman"/>
          <w:sz w:val="24"/>
          <w:szCs w:val="24"/>
        </w:rPr>
      </w:pPr>
    </w:p>
    <w:p w:rsidR="00752D35" w:rsidRDefault="00752D35" w:rsidP="00752D35">
      <w:pPr>
        <w:spacing w:after="0"/>
        <w:ind w:firstLine="567"/>
        <w:jc w:val="both"/>
        <w:rPr>
          <w:rFonts w:ascii="Times New Roman" w:hAnsi="Times New Roman"/>
          <w:sz w:val="24"/>
          <w:szCs w:val="24"/>
        </w:rPr>
      </w:pPr>
    </w:p>
    <w:p w:rsidR="00067AA5" w:rsidRPr="0058111F" w:rsidRDefault="00067AA5" w:rsidP="00067AA5">
      <w:pPr>
        <w:spacing w:after="0"/>
        <w:jc w:val="center"/>
        <w:rPr>
          <w:rFonts w:ascii="Times New Roman" w:hAnsi="Times New Roman"/>
          <w:sz w:val="28"/>
          <w:szCs w:val="28"/>
        </w:rPr>
      </w:pPr>
      <w:r>
        <w:rPr>
          <w:rFonts w:ascii="Times New Roman" w:hAnsi="Times New Roman"/>
          <w:sz w:val="24"/>
          <w:szCs w:val="24"/>
        </w:rPr>
        <w:t xml:space="preserve">3. </w:t>
      </w:r>
      <w:r>
        <w:rPr>
          <w:rFonts w:ascii="Times New Roman" w:hAnsi="Times New Roman"/>
          <w:sz w:val="28"/>
          <w:szCs w:val="28"/>
        </w:rPr>
        <w:t>История заболевания</w:t>
      </w:r>
      <w:r w:rsidRPr="0058111F">
        <w:rPr>
          <w:rFonts w:ascii="Times New Roman" w:hAnsi="Times New Roman"/>
          <w:sz w:val="28"/>
          <w:szCs w:val="28"/>
        </w:rPr>
        <w:t xml:space="preserve"> </w:t>
      </w:r>
      <w:r>
        <w:rPr>
          <w:rFonts w:ascii="Times New Roman" w:hAnsi="Times New Roman"/>
          <w:sz w:val="28"/>
          <w:szCs w:val="28"/>
        </w:rPr>
        <w:t xml:space="preserve">настоящего заболевания </w:t>
      </w:r>
      <w:r w:rsidRPr="0058111F">
        <w:rPr>
          <w:rFonts w:ascii="Times New Roman" w:hAnsi="Times New Roman"/>
          <w:sz w:val="28"/>
          <w:szCs w:val="28"/>
        </w:rPr>
        <w:t>(</w:t>
      </w:r>
      <w:r>
        <w:rPr>
          <w:rFonts w:ascii="Times New Roman" w:hAnsi="Times New Roman"/>
          <w:sz w:val="28"/>
          <w:szCs w:val="28"/>
          <w:lang w:val="en-US"/>
        </w:rPr>
        <w:t>anamnesis</w:t>
      </w:r>
      <w:r w:rsidRPr="0058111F">
        <w:rPr>
          <w:rFonts w:ascii="Times New Roman" w:hAnsi="Times New Roman"/>
          <w:sz w:val="28"/>
          <w:szCs w:val="28"/>
        </w:rPr>
        <w:t xml:space="preserve"> </w:t>
      </w:r>
      <w:proofErr w:type="spellStart"/>
      <w:r>
        <w:rPr>
          <w:rFonts w:ascii="Times New Roman" w:hAnsi="Times New Roman"/>
          <w:sz w:val="28"/>
          <w:szCs w:val="28"/>
          <w:lang w:val="en-US"/>
        </w:rPr>
        <w:t>morbi</w:t>
      </w:r>
      <w:proofErr w:type="spellEnd"/>
      <w:r w:rsidRPr="0058111F">
        <w:rPr>
          <w:rFonts w:ascii="Times New Roman" w:hAnsi="Times New Roman"/>
          <w:sz w:val="28"/>
          <w:szCs w:val="28"/>
        </w:rPr>
        <w:t>)</w:t>
      </w:r>
    </w:p>
    <w:p w:rsidR="00335FDB" w:rsidRDefault="00335FDB"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335FDB" w:rsidRDefault="00335FDB"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Пациент   считает  себя   больным  с  2012  года.  В  июле 2012 года  пациент  получил  травму  правой  пятки  при выполнении  работы в  быту.  За медицинской помощью  пациент не  обращался,  лечился самостоятельно, принимал   антибактериальный препарат,  обезболивающие, какие  именно, на данный момент не  помнит. Состояние пациента  улучшилось.</w:t>
      </w:r>
    </w:p>
    <w:p w:rsidR="00335FDB" w:rsidRDefault="00335FDB" w:rsidP="00C643E9">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В  августе  2012  года  на боковой  поверхности  правой стопы  образовалась  мозоль. </w:t>
      </w:r>
      <w:r w:rsidR="003A6FB8">
        <w:rPr>
          <w:rFonts w:ascii="Times New Roman" w:hAnsi="Times New Roman"/>
          <w:bCs/>
          <w:color w:val="000000"/>
          <w:sz w:val="24"/>
          <w:szCs w:val="24"/>
        </w:rPr>
        <w:t xml:space="preserve">  Пациент  отмечает  в это время  появление  боли в правой  пятке,  повышение  температуры тела, свища с  сукровичным  отделяемым.  Пациент  обратился в </w:t>
      </w:r>
      <w:proofErr w:type="spellStart"/>
      <w:r w:rsidR="003A6FB8">
        <w:rPr>
          <w:rFonts w:ascii="Times New Roman" w:hAnsi="Times New Roman"/>
          <w:bCs/>
          <w:color w:val="000000"/>
          <w:sz w:val="24"/>
          <w:szCs w:val="24"/>
        </w:rPr>
        <w:t>Бараньскую</w:t>
      </w:r>
      <w:proofErr w:type="spellEnd"/>
      <w:r w:rsidR="003A6FB8">
        <w:rPr>
          <w:rFonts w:ascii="Times New Roman" w:hAnsi="Times New Roman"/>
          <w:bCs/>
          <w:color w:val="000000"/>
          <w:sz w:val="24"/>
          <w:szCs w:val="24"/>
        </w:rPr>
        <w:t xml:space="preserve">  участковую больницу  к хирургу и  находился на лечении  в отделении  </w:t>
      </w:r>
      <w:r w:rsidR="003A6FB8">
        <w:rPr>
          <w:rFonts w:ascii="Times New Roman" w:hAnsi="Times New Roman"/>
          <w:bCs/>
          <w:color w:val="000000"/>
          <w:sz w:val="24"/>
          <w:szCs w:val="24"/>
        </w:rPr>
        <w:lastRenderedPageBreak/>
        <w:t>реабилитации,  где получал  местное лечение,  антибактериальную  терапию (</w:t>
      </w:r>
      <w:proofErr w:type="spellStart"/>
      <w:r w:rsidR="003A6FB8">
        <w:rPr>
          <w:rFonts w:ascii="Times New Roman" w:hAnsi="Times New Roman"/>
          <w:bCs/>
          <w:color w:val="000000"/>
          <w:sz w:val="24"/>
          <w:szCs w:val="24"/>
        </w:rPr>
        <w:t>ципрофлоксацин</w:t>
      </w:r>
      <w:proofErr w:type="spellEnd"/>
      <w:r w:rsidR="003A6FB8">
        <w:rPr>
          <w:rFonts w:ascii="Times New Roman" w:hAnsi="Times New Roman"/>
          <w:bCs/>
          <w:color w:val="000000"/>
          <w:sz w:val="24"/>
          <w:szCs w:val="24"/>
        </w:rPr>
        <w:t xml:space="preserve">). </w:t>
      </w:r>
    </w:p>
    <w:p w:rsidR="003A6FB8" w:rsidRDefault="00C643E9" w:rsidP="00C643E9">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Через некоторое   время   у пациента снова появились боли при  ходьбе,  свищ   на  боковой  поверхности  правой стопы  с гнойно-сукровичным  отделяемым.  Пациент  обратился  за  медицинской  помощью  к </w:t>
      </w:r>
      <w:r w:rsidR="005C7CD2">
        <w:rPr>
          <w:rFonts w:ascii="Times New Roman" w:hAnsi="Times New Roman"/>
          <w:bCs/>
          <w:color w:val="000000"/>
          <w:sz w:val="24"/>
          <w:szCs w:val="24"/>
        </w:rPr>
        <w:t xml:space="preserve"> </w:t>
      </w:r>
      <w:r>
        <w:rPr>
          <w:rFonts w:ascii="Times New Roman" w:hAnsi="Times New Roman"/>
          <w:bCs/>
          <w:color w:val="000000"/>
          <w:sz w:val="24"/>
          <w:szCs w:val="24"/>
        </w:rPr>
        <w:t xml:space="preserve"> хирургу,  была выполнена  рентгенография  правой стопы.  </w:t>
      </w:r>
      <w:r w:rsidR="005C7CD2">
        <w:rPr>
          <w:rFonts w:ascii="Times New Roman" w:hAnsi="Times New Roman"/>
          <w:bCs/>
          <w:color w:val="000000"/>
          <w:sz w:val="24"/>
          <w:szCs w:val="24"/>
        </w:rPr>
        <w:t xml:space="preserve">Пациент  находился на  стационарном лечении в г. Орше, где ему было проведено консервативное лечение, антибактериальная  терапия.  Положительной динамики не  отмечалось. </w:t>
      </w:r>
    </w:p>
    <w:p w:rsidR="009001BF" w:rsidRPr="006E68EC" w:rsidRDefault="005C7CD2" w:rsidP="009001B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  обратился к  хирургу  по месту жительства  в городскую  центральную  поликлинику  № 2  г. Орши, где  ему было выдано направление  в  Витебскую областную клиническую больницу.  25.02.2013 г.  пациент госпитализирован  во второе хирургическое  отделение   </w:t>
      </w:r>
      <w:r w:rsidR="00E54073" w:rsidRPr="00E54073">
        <w:rPr>
          <w:rFonts w:ascii="Times New Roman" w:hAnsi="Times New Roman"/>
          <w:bCs/>
          <w:color w:val="000000"/>
          <w:sz w:val="24"/>
          <w:szCs w:val="24"/>
        </w:rPr>
        <w:t>_________</w:t>
      </w:r>
      <w:r>
        <w:rPr>
          <w:rFonts w:ascii="Times New Roman" w:hAnsi="Times New Roman"/>
          <w:bCs/>
          <w:color w:val="000000"/>
          <w:sz w:val="24"/>
          <w:szCs w:val="24"/>
        </w:rPr>
        <w:t xml:space="preserve">  с  диагнозом:  </w:t>
      </w:r>
      <w:r w:rsidR="009001BF">
        <w:rPr>
          <w:rFonts w:ascii="Times New Roman" w:hAnsi="Times New Roman"/>
          <w:bCs/>
          <w:color w:val="000000"/>
          <w:sz w:val="24"/>
          <w:szCs w:val="24"/>
        </w:rPr>
        <w:t xml:space="preserve"> Хронический  посттравматический  остеомиелит  правой  пяточной  кости,  свищевая  форма.</w:t>
      </w:r>
    </w:p>
    <w:p w:rsidR="009001BF" w:rsidRPr="009001BF" w:rsidRDefault="009001BF" w:rsidP="009001BF">
      <w:pPr>
        <w:spacing w:after="0"/>
        <w:ind w:firstLine="567"/>
        <w:contextualSpacing/>
        <w:jc w:val="both"/>
        <w:rPr>
          <w:rFonts w:ascii="Times New Roman" w:hAnsi="Times New Roman"/>
          <w:sz w:val="24"/>
          <w:szCs w:val="24"/>
        </w:rPr>
      </w:pPr>
      <w:r w:rsidRPr="009001BF">
        <w:rPr>
          <w:rFonts w:ascii="Times New Roman" w:hAnsi="Times New Roman"/>
          <w:sz w:val="24"/>
          <w:szCs w:val="24"/>
        </w:rPr>
        <w:t>При осмотре  пациента  врачом  в  приёмном  отделении  было выявлено</w:t>
      </w:r>
      <w:r>
        <w:rPr>
          <w:rFonts w:ascii="Times New Roman" w:hAnsi="Times New Roman"/>
          <w:sz w:val="24"/>
          <w:szCs w:val="24"/>
        </w:rPr>
        <w:t xml:space="preserve">: </w:t>
      </w:r>
      <w:r w:rsidRPr="009001BF">
        <w:rPr>
          <w:rFonts w:ascii="Times New Roman" w:hAnsi="Times New Roman"/>
          <w:sz w:val="24"/>
          <w:szCs w:val="24"/>
        </w:rPr>
        <w:t xml:space="preserve"> общее  состояние  пациента  средней степени тяжести,  сознание ясное.  </w:t>
      </w:r>
      <w:r>
        <w:rPr>
          <w:rFonts w:ascii="Times New Roman" w:hAnsi="Times New Roman"/>
          <w:sz w:val="24"/>
          <w:szCs w:val="24"/>
        </w:rPr>
        <w:t>Т</w:t>
      </w:r>
      <w:r w:rsidRPr="009001BF">
        <w:rPr>
          <w:rFonts w:ascii="Times New Roman" w:hAnsi="Times New Roman"/>
          <w:sz w:val="24"/>
          <w:szCs w:val="24"/>
        </w:rPr>
        <w:t>емператур</w:t>
      </w:r>
      <w:r>
        <w:rPr>
          <w:rFonts w:ascii="Times New Roman" w:hAnsi="Times New Roman"/>
          <w:sz w:val="24"/>
          <w:szCs w:val="24"/>
        </w:rPr>
        <w:t>а</w:t>
      </w:r>
      <w:r w:rsidRPr="009001BF">
        <w:rPr>
          <w:rFonts w:ascii="Times New Roman" w:hAnsi="Times New Roman"/>
          <w:sz w:val="24"/>
          <w:szCs w:val="24"/>
        </w:rPr>
        <w:t xml:space="preserve"> тела 3</w:t>
      </w:r>
      <w:r>
        <w:rPr>
          <w:rFonts w:ascii="Times New Roman" w:hAnsi="Times New Roman"/>
          <w:sz w:val="24"/>
          <w:szCs w:val="24"/>
        </w:rPr>
        <w:t>6</w:t>
      </w:r>
      <w:r w:rsidRPr="009001BF">
        <w:rPr>
          <w:rFonts w:ascii="Times New Roman" w:hAnsi="Times New Roman"/>
          <w:sz w:val="24"/>
          <w:szCs w:val="24"/>
        </w:rPr>
        <w:t>,</w:t>
      </w:r>
      <w:r>
        <w:rPr>
          <w:rFonts w:ascii="Times New Roman" w:hAnsi="Times New Roman"/>
          <w:sz w:val="24"/>
          <w:szCs w:val="24"/>
        </w:rPr>
        <w:t>7</w:t>
      </w:r>
      <w:r w:rsidRPr="009001BF">
        <w:rPr>
          <w:rFonts w:ascii="Times New Roman" w:hAnsi="Times New Roman"/>
          <w:sz w:val="24"/>
          <w:szCs w:val="24"/>
        </w:rPr>
        <w:t xml:space="preserve"> С;  кожный покров бледн</w:t>
      </w:r>
      <w:r>
        <w:rPr>
          <w:rFonts w:ascii="Times New Roman" w:hAnsi="Times New Roman"/>
          <w:sz w:val="24"/>
          <w:szCs w:val="24"/>
        </w:rPr>
        <w:t>о-розовый.</w:t>
      </w:r>
      <w:r w:rsidRPr="009001BF">
        <w:rPr>
          <w:rFonts w:ascii="Times New Roman" w:hAnsi="Times New Roman"/>
          <w:sz w:val="24"/>
          <w:szCs w:val="24"/>
        </w:rPr>
        <w:t xml:space="preserve"> </w:t>
      </w:r>
      <w:r>
        <w:rPr>
          <w:rFonts w:ascii="Times New Roman" w:hAnsi="Times New Roman"/>
          <w:sz w:val="24"/>
          <w:szCs w:val="24"/>
        </w:rPr>
        <w:t xml:space="preserve">Периферические лимфатические узлы (шейные, затылочные, подчелюстные, подмышечные) не пальпируются.   </w:t>
      </w:r>
      <w:r w:rsidRPr="009001BF">
        <w:rPr>
          <w:rFonts w:ascii="Times New Roman" w:hAnsi="Times New Roman"/>
          <w:sz w:val="24"/>
          <w:szCs w:val="24"/>
        </w:rPr>
        <w:t xml:space="preserve">При перкуссии легких – ясный легочной звук,  дыхание </w:t>
      </w:r>
      <w:r>
        <w:rPr>
          <w:rFonts w:ascii="Times New Roman" w:hAnsi="Times New Roman"/>
          <w:sz w:val="24"/>
          <w:szCs w:val="24"/>
        </w:rPr>
        <w:t>везикулярное</w:t>
      </w:r>
      <w:r w:rsidRPr="009001BF">
        <w:rPr>
          <w:rFonts w:ascii="Times New Roman" w:hAnsi="Times New Roman"/>
          <w:sz w:val="24"/>
          <w:szCs w:val="24"/>
        </w:rPr>
        <w:t>, хрипов нет.  Пульс – 7</w:t>
      </w:r>
      <w:r>
        <w:rPr>
          <w:rFonts w:ascii="Times New Roman" w:hAnsi="Times New Roman"/>
          <w:sz w:val="24"/>
          <w:szCs w:val="24"/>
        </w:rPr>
        <w:t>6</w:t>
      </w:r>
      <w:r w:rsidRPr="009001BF">
        <w:rPr>
          <w:rFonts w:ascii="Times New Roman" w:hAnsi="Times New Roman"/>
          <w:sz w:val="24"/>
          <w:szCs w:val="24"/>
        </w:rPr>
        <w:t xml:space="preserve">  пульсовых волн в минуту, АД – 1</w:t>
      </w:r>
      <w:r>
        <w:rPr>
          <w:rFonts w:ascii="Times New Roman" w:hAnsi="Times New Roman"/>
          <w:sz w:val="24"/>
          <w:szCs w:val="24"/>
        </w:rPr>
        <w:t>30</w:t>
      </w:r>
      <w:r w:rsidRPr="009001BF">
        <w:rPr>
          <w:rFonts w:ascii="Times New Roman" w:hAnsi="Times New Roman"/>
          <w:sz w:val="24"/>
          <w:szCs w:val="24"/>
        </w:rPr>
        <w:t>/</w:t>
      </w:r>
      <w:r>
        <w:rPr>
          <w:rFonts w:ascii="Times New Roman" w:hAnsi="Times New Roman"/>
          <w:sz w:val="24"/>
          <w:szCs w:val="24"/>
        </w:rPr>
        <w:t>8</w:t>
      </w:r>
      <w:r w:rsidRPr="009001BF">
        <w:rPr>
          <w:rFonts w:ascii="Times New Roman" w:hAnsi="Times New Roman"/>
          <w:sz w:val="24"/>
          <w:szCs w:val="24"/>
        </w:rPr>
        <w:t xml:space="preserve">0 </w:t>
      </w:r>
      <w:proofErr w:type="spellStart"/>
      <w:r w:rsidRPr="009001BF">
        <w:rPr>
          <w:rFonts w:ascii="Times New Roman" w:hAnsi="Times New Roman"/>
          <w:sz w:val="24"/>
          <w:szCs w:val="24"/>
        </w:rPr>
        <w:t>мм.рт.ст</w:t>
      </w:r>
      <w:proofErr w:type="spellEnd"/>
      <w:r w:rsidRPr="009001BF">
        <w:rPr>
          <w:rFonts w:ascii="Times New Roman" w:hAnsi="Times New Roman"/>
          <w:sz w:val="24"/>
          <w:szCs w:val="24"/>
        </w:rPr>
        <w:t xml:space="preserve">.  </w:t>
      </w:r>
      <w:r>
        <w:rPr>
          <w:rFonts w:ascii="Times New Roman" w:hAnsi="Times New Roman"/>
          <w:sz w:val="24"/>
          <w:szCs w:val="24"/>
        </w:rPr>
        <w:t>Локальный статус: сглажен контур правой пятки, по правой  боковой  поверхности  свищевой ход к коже пятки</w:t>
      </w:r>
      <w:r w:rsidR="00A51162">
        <w:rPr>
          <w:rFonts w:ascii="Times New Roman" w:hAnsi="Times New Roman"/>
          <w:sz w:val="24"/>
          <w:szCs w:val="24"/>
        </w:rPr>
        <w:t>, размером 3х3 мм.;  окружающие  мягкие  ткани отечные, болезненны  при  пальпации.</w:t>
      </w:r>
    </w:p>
    <w:p w:rsidR="009001BF" w:rsidRPr="009001BF" w:rsidRDefault="009001BF" w:rsidP="009001BF">
      <w:pPr>
        <w:tabs>
          <w:tab w:val="center" w:pos="-426"/>
        </w:tabs>
        <w:spacing w:after="0"/>
        <w:ind w:firstLine="567"/>
        <w:contextualSpacing/>
        <w:jc w:val="both"/>
        <w:rPr>
          <w:rFonts w:ascii="Times New Roman" w:hAnsi="Times New Roman"/>
          <w:sz w:val="24"/>
          <w:szCs w:val="24"/>
        </w:rPr>
      </w:pPr>
      <w:r w:rsidRPr="009001BF">
        <w:rPr>
          <w:rFonts w:ascii="Times New Roman" w:hAnsi="Times New Roman"/>
          <w:sz w:val="24"/>
          <w:szCs w:val="24"/>
        </w:rPr>
        <w:t xml:space="preserve">Патологических изменений со стороны других  органов и систем  выявлено не было.  </w:t>
      </w:r>
    </w:p>
    <w:p w:rsidR="00AD5F38" w:rsidRPr="00752D35" w:rsidRDefault="00AD5F38" w:rsidP="00AD5F38">
      <w:pPr>
        <w:shd w:val="clear" w:color="auto" w:fill="FFFFFF"/>
        <w:autoSpaceDE w:val="0"/>
        <w:autoSpaceDN w:val="0"/>
        <w:adjustRightInd w:val="0"/>
        <w:spacing w:after="0"/>
        <w:ind w:left="567"/>
        <w:contextualSpacing/>
        <w:jc w:val="both"/>
        <w:rPr>
          <w:rFonts w:ascii="Times New Roman" w:hAnsi="Times New Roman"/>
          <w:sz w:val="24"/>
          <w:szCs w:val="24"/>
        </w:rPr>
      </w:pPr>
      <w:r>
        <w:rPr>
          <w:rFonts w:ascii="Times New Roman" w:hAnsi="Times New Roman"/>
          <w:sz w:val="24"/>
          <w:szCs w:val="24"/>
        </w:rPr>
        <w:t xml:space="preserve">05.03.2013 г.  пациенту выполнена   операция: Катетеризация </w:t>
      </w:r>
      <w:r w:rsidRPr="00AD5F38">
        <w:rPr>
          <w:rFonts w:ascii="Times New Roman" w:hAnsi="Times New Roman"/>
          <w:sz w:val="24"/>
          <w:szCs w:val="24"/>
        </w:rPr>
        <w:t xml:space="preserve"> </w:t>
      </w:r>
      <w:r>
        <w:rPr>
          <w:rFonts w:ascii="Times New Roman" w:hAnsi="Times New Roman"/>
          <w:sz w:val="24"/>
          <w:szCs w:val="24"/>
          <w:lang w:val="en-US"/>
        </w:rPr>
        <w:t>a</w:t>
      </w:r>
      <w:r w:rsidRPr="00AD5F38">
        <w:rPr>
          <w:rFonts w:ascii="Times New Roman" w:hAnsi="Times New Roman"/>
          <w:sz w:val="24"/>
          <w:szCs w:val="24"/>
        </w:rPr>
        <w:t xml:space="preserve">. </w:t>
      </w:r>
      <w:proofErr w:type="spellStart"/>
      <w:r>
        <w:rPr>
          <w:rFonts w:ascii="Times New Roman" w:hAnsi="Times New Roman"/>
          <w:sz w:val="24"/>
          <w:szCs w:val="24"/>
          <w:lang w:val="en-US"/>
        </w:rPr>
        <w:t>epigastrica</w:t>
      </w:r>
      <w:proofErr w:type="spellEnd"/>
      <w:r w:rsidRPr="00AD5F38">
        <w:rPr>
          <w:rFonts w:ascii="Times New Roman" w:hAnsi="Times New Roman"/>
          <w:sz w:val="24"/>
          <w:szCs w:val="24"/>
        </w:rPr>
        <w:t xml:space="preserve">  </w:t>
      </w:r>
      <w:r>
        <w:rPr>
          <w:rFonts w:ascii="Times New Roman" w:hAnsi="Times New Roman"/>
          <w:sz w:val="24"/>
          <w:szCs w:val="24"/>
          <w:lang w:val="en-US"/>
        </w:rPr>
        <w:t>inferior</w:t>
      </w:r>
      <w:r w:rsidRPr="00AD5F38">
        <w:rPr>
          <w:rFonts w:ascii="Times New Roman" w:hAnsi="Times New Roman"/>
          <w:sz w:val="24"/>
          <w:szCs w:val="24"/>
        </w:rPr>
        <w:t xml:space="preserve">  </w:t>
      </w:r>
      <w:proofErr w:type="spellStart"/>
      <w:r>
        <w:rPr>
          <w:rFonts w:ascii="Times New Roman" w:hAnsi="Times New Roman"/>
          <w:sz w:val="24"/>
          <w:szCs w:val="24"/>
          <w:lang w:val="en-US"/>
        </w:rPr>
        <w:t>dextra</w:t>
      </w:r>
      <w:proofErr w:type="spellEnd"/>
      <w:r>
        <w:rPr>
          <w:rFonts w:ascii="Times New Roman" w:hAnsi="Times New Roman"/>
          <w:sz w:val="24"/>
          <w:szCs w:val="24"/>
        </w:rPr>
        <w:t xml:space="preserve"> под спинномозговой анестезией. </w:t>
      </w:r>
    </w:p>
    <w:p w:rsidR="009001BF" w:rsidRPr="009001BF" w:rsidRDefault="009001BF" w:rsidP="00AD5F38">
      <w:pPr>
        <w:tabs>
          <w:tab w:val="center" w:pos="-426"/>
        </w:tabs>
        <w:spacing w:after="0"/>
        <w:ind w:firstLine="567"/>
        <w:jc w:val="both"/>
        <w:rPr>
          <w:rFonts w:ascii="Times New Roman" w:hAnsi="Times New Roman"/>
          <w:sz w:val="24"/>
          <w:szCs w:val="24"/>
        </w:rPr>
      </w:pPr>
    </w:p>
    <w:p w:rsidR="005C7CD2" w:rsidRPr="009001BF" w:rsidRDefault="005C7CD2" w:rsidP="00AD5F3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3A6FB8" w:rsidRDefault="003A6FB8" w:rsidP="00C643E9">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067AA5" w:rsidRPr="006E68EC" w:rsidRDefault="00067AA5" w:rsidP="00067AA5">
      <w:pPr>
        <w:spacing w:after="0" w:line="240" w:lineRule="auto"/>
        <w:ind w:firstLine="567"/>
        <w:jc w:val="center"/>
        <w:rPr>
          <w:rFonts w:ascii="Times New Roman" w:hAnsi="Times New Roman"/>
          <w:sz w:val="28"/>
          <w:szCs w:val="28"/>
        </w:rPr>
      </w:pPr>
      <w:r>
        <w:rPr>
          <w:rFonts w:ascii="Times New Roman" w:hAnsi="Times New Roman"/>
          <w:sz w:val="24"/>
          <w:szCs w:val="24"/>
        </w:rPr>
        <w:t xml:space="preserve">4. </w:t>
      </w:r>
      <w:r>
        <w:rPr>
          <w:rFonts w:ascii="Times New Roman" w:hAnsi="Times New Roman"/>
          <w:sz w:val="28"/>
          <w:szCs w:val="28"/>
        </w:rPr>
        <w:t>История жизни</w:t>
      </w:r>
      <w:r w:rsidRPr="006E68EC">
        <w:rPr>
          <w:rFonts w:ascii="Times New Roman" w:hAnsi="Times New Roman"/>
          <w:sz w:val="28"/>
          <w:szCs w:val="28"/>
        </w:rPr>
        <w:t xml:space="preserve"> (</w:t>
      </w:r>
      <w:r>
        <w:rPr>
          <w:rFonts w:ascii="Times New Roman" w:hAnsi="Times New Roman"/>
          <w:sz w:val="28"/>
          <w:szCs w:val="28"/>
          <w:lang w:val="en-US"/>
        </w:rPr>
        <w:t>anamnesis</w:t>
      </w:r>
      <w:r w:rsidRPr="006E68EC">
        <w:rPr>
          <w:rFonts w:ascii="Times New Roman" w:hAnsi="Times New Roman"/>
          <w:sz w:val="28"/>
          <w:szCs w:val="28"/>
        </w:rPr>
        <w:t xml:space="preserve"> </w:t>
      </w:r>
      <w:r>
        <w:rPr>
          <w:rFonts w:ascii="Times New Roman" w:hAnsi="Times New Roman"/>
          <w:sz w:val="28"/>
          <w:szCs w:val="28"/>
          <w:lang w:val="en-US"/>
        </w:rPr>
        <w:t>vitae</w:t>
      </w:r>
      <w:r w:rsidRPr="006E68EC">
        <w:rPr>
          <w:rFonts w:ascii="Times New Roman" w:hAnsi="Times New Roman"/>
          <w:sz w:val="28"/>
          <w:szCs w:val="28"/>
        </w:rPr>
        <w:t>)</w:t>
      </w:r>
    </w:p>
    <w:p w:rsidR="00067AA5" w:rsidRPr="006E68EC" w:rsidRDefault="00067AA5" w:rsidP="00067AA5">
      <w:pPr>
        <w:spacing w:after="0" w:line="240" w:lineRule="auto"/>
        <w:ind w:firstLine="567"/>
        <w:jc w:val="center"/>
        <w:rPr>
          <w:rFonts w:ascii="Times New Roman" w:hAnsi="Times New Roman"/>
          <w:sz w:val="28"/>
          <w:szCs w:val="28"/>
        </w:rPr>
      </w:pPr>
    </w:p>
    <w:p w:rsidR="00067AA5" w:rsidRDefault="00067AA5" w:rsidP="00067AA5">
      <w:pPr>
        <w:spacing w:after="0"/>
        <w:ind w:firstLine="567"/>
        <w:jc w:val="both"/>
        <w:rPr>
          <w:rFonts w:ascii="Times New Roman" w:hAnsi="Times New Roman"/>
          <w:sz w:val="24"/>
          <w:szCs w:val="24"/>
        </w:rPr>
      </w:pPr>
      <w:r w:rsidRPr="00301299">
        <w:rPr>
          <w:rFonts w:ascii="Times New Roman" w:hAnsi="Times New Roman"/>
          <w:sz w:val="24"/>
          <w:szCs w:val="24"/>
        </w:rPr>
        <w:t>Па</w:t>
      </w:r>
      <w:r>
        <w:rPr>
          <w:rFonts w:ascii="Times New Roman" w:hAnsi="Times New Roman"/>
          <w:sz w:val="24"/>
          <w:szCs w:val="24"/>
        </w:rPr>
        <w:t xml:space="preserve">циент родился в г. </w:t>
      </w:r>
      <w:r w:rsidR="00A51162">
        <w:rPr>
          <w:rFonts w:ascii="Times New Roman" w:hAnsi="Times New Roman"/>
          <w:sz w:val="24"/>
          <w:szCs w:val="24"/>
        </w:rPr>
        <w:t>Орше</w:t>
      </w:r>
      <w:r>
        <w:rPr>
          <w:rFonts w:ascii="Times New Roman" w:hAnsi="Times New Roman"/>
          <w:sz w:val="24"/>
          <w:szCs w:val="24"/>
        </w:rPr>
        <w:t xml:space="preserve">  вторым ребенком в семье. Рос и развивался  соответственно возрасту.  Образование средне-специальное, </w:t>
      </w:r>
      <w:r w:rsidR="00A51162">
        <w:rPr>
          <w:rFonts w:ascii="Times New Roman" w:hAnsi="Times New Roman"/>
          <w:sz w:val="24"/>
          <w:szCs w:val="24"/>
        </w:rPr>
        <w:t xml:space="preserve"> </w:t>
      </w:r>
      <w:r>
        <w:rPr>
          <w:rFonts w:ascii="Times New Roman" w:hAnsi="Times New Roman"/>
          <w:sz w:val="24"/>
          <w:szCs w:val="24"/>
        </w:rPr>
        <w:t xml:space="preserve">работал    </w:t>
      </w:r>
      <w:r w:rsidR="00A51162">
        <w:rPr>
          <w:rFonts w:ascii="Times New Roman" w:hAnsi="Times New Roman"/>
          <w:sz w:val="24"/>
          <w:szCs w:val="24"/>
        </w:rPr>
        <w:t>автослесарем.</w:t>
      </w:r>
      <w:r>
        <w:rPr>
          <w:rFonts w:ascii="Times New Roman" w:hAnsi="Times New Roman"/>
          <w:sz w:val="24"/>
          <w:szCs w:val="24"/>
        </w:rPr>
        <w:t xml:space="preserve">   В  настоящее  время  инвалид  </w:t>
      </w:r>
      <w:r>
        <w:rPr>
          <w:rFonts w:ascii="Times New Roman" w:hAnsi="Times New Roman"/>
          <w:color w:val="000000"/>
          <w:sz w:val="24"/>
          <w:szCs w:val="24"/>
          <w:lang w:val="en-US"/>
        </w:rPr>
        <w:t>III</w:t>
      </w:r>
      <w:r w:rsidRPr="00056719">
        <w:rPr>
          <w:rFonts w:ascii="Times New Roman" w:hAnsi="Times New Roman"/>
          <w:color w:val="000000"/>
          <w:sz w:val="24"/>
          <w:szCs w:val="24"/>
        </w:rPr>
        <w:t xml:space="preserve"> </w:t>
      </w:r>
      <w:r>
        <w:rPr>
          <w:rFonts w:ascii="Times New Roman" w:hAnsi="Times New Roman"/>
          <w:color w:val="000000"/>
          <w:sz w:val="24"/>
          <w:szCs w:val="24"/>
        </w:rPr>
        <w:t xml:space="preserve"> группы</w:t>
      </w:r>
      <w:r>
        <w:rPr>
          <w:rFonts w:ascii="Times New Roman" w:hAnsi="Times New Roman"/>
          <w:sz w:val="24"/>
          <w:szCs w:val="24"/>
        </w:rPr>
        <w:t xml:space="preserve">.  Пациент  </w:t>
      </w:r>
      <w:r w:rsidR="00A51162">
        <w:rPr>
          <w:rFonts w:ascii="Times New Roman" w:hAnsi="Times New Roman"/>
          <w:sz w:val="24"/>
          <w:szCs w:val="24"/>
        </w:rPr>
        <w:t xml:space="preserve"> не женат. </w:t>
      </w:r>
    </w:p>
    <w:p w:rsidR="00067AA5" w:rsidRDefault="00067AA5" w:rsidP="00067AA5">
      <w:pPr>
        <w:spacing w:after="0"/>
        <w:ind w:firstLine="567"/>
        <w:jc w:val="both"/>
        <w:rPr>
          <w:rFonts w:ascii="Times New Roman" w:hAnsi="Times New Roman"/>
          <w:sz w:val="24"/>
          <w:szCs w:val="24"/>
        </w:rPr>
      </w:pPr>
      <w:r>
        <w:rPr>
          <w:rFonts w:ascii="Times New Roman" w:hAnsi="Times New Roman"/>
          <w:sz w:val="24"/>
          <w:szCs w:val="24"/>
        </w:rPr>
        <w:t xml:space="preserve">Жилищные и санитарно-гигиенические условия благоприятные. Питание нерегулярное, высококалорийное, несбалансированное , 3-4  раза в день.  </w:t>
      </w:r>
    </w:p>
    <w:p w:rsidR="00A51162" w:rsidRDefault="00A51162" w:rsidP="00A51162">
      <w:pPr>
        <w:spacing w:after="0"/>
        <w:ind w:firstLine="567"/>
        <w:jc w:val="both"/>
        <w:rPr>
          <w:rFonts w:ascii="Times New Roman" w:hAnsi="Times New Roman"/>
          <w:sz w:val="24"/>
          <w:szCs w:val="24"/>
        </w:rPr>
      </w:pPr>
      <w:r>
        <w:rPr>
          <w:rFonts w:ascii="Times New Roman" w:hAnsi="Times New Roman"/>
          <w:sz w:val="24"/>
          <w:szCs w:val="24"/>
        </w:rPr>
        <w:t>Вредные  привычки:  пациент  курит (по пачке сигарет в день). Алкоголь  употребляет  умеренно  (по праздникам).</w:t>
      </w:r>
    </w:p>
    <w:p w:rsidR="00A51162" w:rsidRDefault="00A51162" w:rsidP="00A51162">
      <w:pPr>
        <w:spacing w:after="0"/>
        <w:ind w:firstLine="567"/>
        <w:jc w:val="both"/>
        <w:rPr>
          <w:rFonts w:ascii="Times New Roman" w:hAnsi="Times New Roman"/>
          <w:sz w:val="24"/>
          <w:szCs w:val="24"/>
        </w:rPr>
      </w:pPr>
      <w:r>
        <w:rPr>
          <w:rFonts w:ascii="Times New Roman" w:hAnsi="Times New Roman"/>
          <w:sz w:val="24"/>
          <w:szCs w:val="24"/>
        </w:rPr>
        <w:t xml:space="preserve">Из  перенесенных  заболеваний  пациент  отмечает простудные. </w:t>
      </w:r>
    </w:p>
    <w:p w:rsidR="00067AA5" w:rsidRDefault="00067AA5" w:rsidP="00067AA5">
      <w:pPr>
        <w:spacing w:after="0"/>
        <w:ind w:firstLine="567"/>
        <w:jc w:val="both"/>
        <w:rPr>
          <w:rFonts w:ascii="Times New Roman" w:hAnsi="Times New Roman"/>
          <w:sz w:val="24"/>
          <w:szCs w:val="24"/>
        </w:rPr>
      </w:pPr>
      <w:r>
        <w:rPr>
          <w:rFonts w:ascii="Times New Roman" w:hAnsi="Times New Roman"/>
          <w:sz w:val="24"/>
          <w:szCs w:val="24"/>
        </w:rPr>
        <w:t xml:space="preserve">Пациент вирусный гепатит, туберкулёз, сифилис, ВИЧ </w:t>
      </w:r>
      <w:r>
        <w:rPr>
          <w:rFonts w:ascii="Times New Roman" w:hAnsi="Times New Roman"/>
          <w:sz w:val="28"/>
          <w:szCs w:val="28"/>
        </w:rPr>
        <w:t xml:space="preserve">– </w:t>
      </w:r>
      <w:r w:rsidRPr="009514D4">
        <w:rPr>
          <w:rFonts w:ascii="Times New Roman" w:hAnsi="Times New Roman"/>
          <w:sz w:val="24"/>
          <w:szCs w:val="24"/>
        </w:rPr>
        <w:t>ин</w:t>
      </w:r>
      <w:r w:rsidR="00A51162">
        <w:rPr>
          <w:rFonts w:ascii="Times New Roman" w:hAnsi="Times New Roman"/>
          <w:sz w:val="24"/>
          <w:szCs w:val="24"/>
        </w:rPr>
        <w:t>фекцию и венерически</w:t>
      </w:r>
      <w:r>
        <w:rPr>
          <w:rFonts w:ascii="Times New Roman" w:hAnsi="Times New Roman"/>
          <w:sz w:val="24"/>
          <w:szCs w:val="24"/>
        </w:rPr>
        <w:t xml:space="preserve">е  заболевания у себя и у родственников отрицает. Контакт с инфекционными пациентами отрицает. </w:t>
      </w:r>
    </w:p>
    <w:p w:rsidR="00067AA5" w:rsidRDefault="00067AA5" w:rsidP="00067AA5">
      <w:pPr>
        <w:spacing w:after="0"/>
        <w:ind w:firstLine="567"/>
        <w:jc w:val="both"/>
        <w:rPr>
          <w:rFonts w:ascii="Times New Roman" w:hAnsi="Times New Roman"/>
          <w:sz w:val="24"/>
          <w:szCs w:val="24"/>
        </w:rPr>
      </w:pPr>
      <w:r>
        <w:rPr>
          <w:rFonts w:ascii="Times New Roman" w:hAnsi="Times New Roman"/>
          <w:sz w:val="24"/>
          <w:szCs w:val="24"/>
        </w:rPr>
        <w:t xml:space="preserve">Наследственный анамнез не отягощен. </w:t>
      </w:r>
    </w:p>
    <w:p w:rsidR="00067AA5" w:rsidRDefault="00067AA5" w:rsidP="00067AA5">
      <w:pPr>
        <w:spacing w:after="0"/>
        <w:ind w:firstLine="567"/>
        <w:jc w:val="both"/>
        <w:rPr>
          <w:rFonts w:ascii="Times New Roman" w:hAnsi="Times New Roman"/>
          <w:sz w:val="24"/>
          <w:szCs w:val="24"/>
        </w:rPr>
      </w:pPr>
      <w:proofErr w:type="spellStart"/>
      <w:r>
        <w:rPr>
          <w:rFonts w:ascii="Times New Roman" w:hAnsi="Times New Roman"/>
          <w:sz w:val="24"/>
          <w:szCs w:val="24"/>
        </w:rPr>
        <w:t>Аллергологический</w:t>
      </w:r>
      <w:proofErr w:type="spellEnd"/>
      <w:r>
        <w:rPr>
          <w:rFonts w:ascii="Times New Roman" w:hAnsi="Times New Roman"/>
          <w:sz w:val="24"/>
          <w:szCs w:val="24"/>
        </w:rPr>
        <w:t xml:space="preserve"> анамнез не отягощен. </w:t>
      </w:r>
    </w:p>
    <w:p w:rsidR="00067AA5" w:rsidRDefault="00067AA5" w:rsidP="00067AA5">
      <w:pPr>
        <w:spacing w:after="0"/>
        <w:ind w:firstLine="567"/>
        <w:jc w:val="both"/>
        <w:rPr>
          <w:rFonts w:ascii="Times New Roman" w:hAnsi="Times New Roman"/>
          <w:sz w:val="24"/>
          <w:szCs w:val="24"/>
        </w:rPr>
      </w:pPr>
      <w:r>
        <w:rPr>
          <w:rFonts w:ascii="Times New Roman" w:hAnsi="Times New Roman"/>
          <w:sz w:val="24"/>
          <w:szCs w:val="24"/>
        </w:rPr>
        <w:t xml:space="preserve">Операций и травм не было. </w:t>
      </w:r>
    </w:p>
    <w:p w:rsidR="00067AA5" w:rsidRDefault="00067AA5" w:rsidP="00067AA5">
      <w:pPr>
        <w:spacing w:after="0"/>
        <w:ind w:firstLine="567"/>
        <w:jc w:val="both"/>
        <w:rPr>
          <w:rFonts w:ascii="Times New Roman" w:hAnsi="Times New Roman"/>
          <w:sz w:val="24"/>
          <w:szCs w:val="24"/>
        </w:rPr>
      </w:pPr>
      <w:r>
        <w:rPr>
          <w:rFonts w:ascii="Times New Roman" w:hAnsi="Times New Roman"/>
          <w:sz w:val="24"/>
          <w:szCs w:val="24"/>
        </w:rPr>
        <w:t xml:space="preserve">Переливание крови, кровезаменителей не проводилось. </w:t>
      </w:r>
    </w:p>
    <w:p w:rsidR="00067AA5" w:rsidRDefault="00067AA5" w:rsidP="00067AA5">
      <w:pPr>
        <w:tabs>
          <w:tab w:val="left" w:pos="567"/>
        </w:tabs>
        <w:ind w:firstLine="360"/>
        <w:jc w:val="center"/>
        <w:rPr>
          <w:rFonts w:ascii="Times New Roman" w:hAnsi="Times New Roman"/>
          <w:sz w:val="28"/>
          <w:szCs w:val="28"/>
        </w:rPr>
      </w:pPr>
      <w:r>
        <w:rPr>
          <w:rFonts w:ascii="Times New Roman" w:hAnsi="Times New Roman"/>
          <w:sz w:val="24"/>
          <w:szCs w:val="24"/>
        </w:rPr>
        <w:lastRenderedPageBreak/>
        <w:t xml:space="preserve">5. </w:t>
      </w:r>
      <w:r w:rsidRPr="00950BDC">
        <w:rPr>
          <w:rFonts w:ascii="Times New Roman" w:hAnsi="Times New Roman"/>
          <w:sz w:val="28"/>
          <w:szCs w:val="28"/>
        </w:rPr>
        <w:t xml:space="preserve">Объективное исследование </w:t>
      </w:r>
      <w:r>
        <w:rPr>
          <w:rFonts w:ascii="Times New Roman" w:hAnsi="Times New Roman"/>
          <w:sz w:val="28"/>
          <w:szCs w:val="28"/>
        </w:rPr>
        <w:t xml:space="preserve">пациента </w:t>
      </w:r>
      <w:r w:rsidRPr="00950BDC">
        <w:rPr>
          <w:rFonts w:ascii="Times New Roman" w:hAnsi="Times New Roman"/>
          <w:sz w:val="28"/>
          <w:szCs w:val="28"/>
        </w:rPr>
        <w:t>(</w:t>
      </w:r>
      <w:r w:rsidRPr="00950BDC">
        <w:rPr>
          <w:rFonts w:ascii="Times New Roman" w:hAnsi="Times New Roman"/>
          <w:sz w:val="28"/>
          <w:szCs w:val="28"/>
          <w:lang w:val="en-US"/>
        </w:rPr>
        <w:t>status</w:t>
      </w:r>
      <w:r w:rsidRPr="00950BDC">
        <w:rPr>
          <w:rFonts w:ascii="Times New Roman" w:hAnsi="Times New Roman"/>
          <w:sz w:val="28"/>
          <w:szCs w:val="28"/>
        </w:rPr>
        <w:t xml:space="preserve"> </w:t>
      </w:r>
      <w:proofErr w:type="spellStart"/>
      <w:r w:rsidRPr="00950BDC">
        <w:rPr>
          <w:rFonts w:ascii="Times New Roman" w:hAnsi="Times New Roman"/>
          <w:sz w:val="28"/>
          <w:szCs w:val="28"/>
          <w:lang w:val="en-US"/>
        </w:rPr>
        <w:t>praesens</w:t>
      </w:r>
      <w:proofErr w:type="spellEnd"/>
      <w:r w:rsidRPr="00950BDC">
        <w:rPr>
          <w:rFonts w:ascii="Times New Roman" w:hAnsi="Times New Roman"/>
          <w:sz w:val="28"/>
          <w:szCs w:val="28"/>
        </w:rPr>
        <w:t>)</w:t>
      </w:r>
    </w:p>
    <w:p w:rsidR="00067AA5" w:rsidRPr="002831E5" w:rsidRDefault="00067AA5" w:rsidP="00067AA5">
      <w:pPr>
        <w:ind w:firstLine="360"/>
        <w:jc w:val="center"/>
        <w:rPr>
          <w:rFonts w:ascii="Times New Roman" w:hAnsi="Times New Roman"/>
          <w:sz w:val="28"/>
          <w:szCs w:val="28"/>
        </w:rPr>
      </w:pPr>
      <w:r>
        <w:rPr>
          <w:rFonts w:ascii="Times New Roman" w:hAnsi="Times New Roman"/>
          <w:sz w:val="28"/>
          <w:szCs w:val="28"/>
        </w:rPr>
        <w:t>Общий осмотр</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Общее состояние – удовлетворительное.</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Сознание – ясное.</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Положение – активное.</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Общий вид пациента  соответствует возрасту и полу. Выражение лица спокойное.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Телосложение: правильное.  Рост 170см, вес </w:t>
      </w:r>
      <w:r w:rsidR="00A51162">
        <w:rPr>
          <w:rFonts w:ascii="Times New Roman" w:hAnsi="Times New Roman"/>
          <w:sz w:val="24"/>
          <w:szCs w:val="24"/>
        </w:rPr>
        <w:t>85</w:t>
      </w:r>
      <w:r>
        <w:rPr>
          <w:rFonts w:ascii="Times New Roman" w:hAnsi="Times New Roman"/>
          <w:sz w:val="24"/>
          <w:szCs w:val="24"/>
        </w:rPr>
        <w:t xml:space="preserve"> кг.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Конституциональный тип – </w:t>
      </w:r>
      <w:proofErr w:type="spellStart"/>
      <w:r>
        <w:rPr>
          <w:rFonts w:ascii="Times New Roman" w:hAnsi="Times New Roman"/>
          <w:sz w:val="24"/>
          <w:szCs w:val="24"/>
        </w:rPr>
        <w:t>гиперстенический</w:t>
      </w:r>
      <w:proofErr w:type="spellEnd"/>
      <w:r>
        <w:rPr>
          <w:rFonts w:ascii="Times New Roman" w:hAnsi="Times New Roman"/>
          <w:sz w:val="24"/>
          <w:szCs w:val="24"/>
        </w:rPr>
        <w:t xml:space="preserve">. </w:t>
      </w:r>
    </w:p>
    <w:p w:rsidR="00067AA5" w:rsidRDefault="0010108A"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Температура тела  - 36,7 С </w:t>
      </w:r>
      <w:r w:rsidR="00067AA5">
        <w:rPr>
          <w:rFonts w:ascii="Times New Roman" w:hAnsi="Times New Roman"/>
          <w:sz w:val="24"/>
          <w:szCs w:val="24"/>
        </w:rPr>
        <w:t xml:space="preserve">.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Кожные покровы и видимые слизистые: бледно - розового цвета, сухие.</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Шелушения, очаговых пигментаций, высыпаний, кровоизлияний, «сосудистых звездочек», ангиом,  рубцов, расчесов, сыпи  нет.</w:t>
      </w:r>
    </w:p>
    <w:p w:rsidR="00067AA5" w:rsidRDefault="00067AA5" w:rsidP="00067AA5">
      <w:pPr>
        <w:spacing w:after="0"/>
        <w:ind w:firstLine="567"/>
        <w:contextualSpacing/>
        <w:jc w:val="both"/>
        <w:rPr>
          <w:rFonts w:ascii="Times New Roman" w:hAnsi="Times New Roman"/>
          <w:sz w:val="24"/>
          <w:szCs w:val="24"/>
        </w:rPr>
      </w:pPr>
      <w:proofErr w:type="spellStart"/>
      <w:r>
        <w:rPr>
          <w:rFonts w:ascii="Times New Roman" w:hAnsi="Times New Roman"/>
          <w:sz w:val="24"/>
          <w:szCs w:val="24"/>
        </w:rPr>
        <w:t>Оволосение</w:t>
      </w:r>
      <w:proofErr w:type="spellEnd"/>
      <w:r>
        <w:rPr>
          <w:rFonts w:ascii="Times New Roman" w:hAnsi="Times New Roman"/>
          <w:sz w:val="24"/>
          <w:szCs w:val="24"/>
        </w:rPr>
        <w:t xml:space="preserve">:  тип </w:t>
      </w:r>
      <w:proofErr w:type="spellStart"/>
      <w:r>
        <w:rPr>
          <w:rFonts w:ascii="Times New Roman" w:hAnsi="Times New Roman"/>
          <w:sz w:val="24"/>
          <w:szCs w:val="24"/>
        </w:rPr>
        <w:t>оволосения</w:t>
      </w:r>
      <w:proofErr w:type="spellEnd"/>
      <w:r>
        <w:rPr>
          <w:rFonts w:ascii="Times New Roman" w:hAnsi="Times New Roman"/>
          <w:sz w:val="24"/>
          <w:szCs w:val="24"/>
        </w:rPr>
        <w:t xml:space="preserve"> соответствует полу.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Подкожная жировая клетчатка развита избыточно. Наибольшее отложение жира в области бедер и живота.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Отеки: </w:t>
      </w:r>
      <w:r w:rsidR="00A51162">
        <w:rPr>
          <w:rFonts w:ascii="Times New Roman" w:hAnsi="Times New Roman"/>
          <w:sz w:val="24"/>
          <w:szCs w:val="24"/>
        </w:rPr>
        <w:t>нет.</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Периферические лимфатические узлы (шейные, затылочные, подчелюстные, подмышечные) не пальпируются.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Грудные  железы мягкие, без узловых образований.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Миндалины зева не увеличены, розового цвета, гнойных </w:t>
      </w:r>
      <w:r w:rsidR="00A51162">
        <w:rPr>
          <w:rFonts w:ascii="Times New Roman" w:hAnsi="Times New Roman"/>
          <w:sz w:val="24"/>
          <w:szCs w:val="24"/>
        </w:rPr>
        <w:t xml:space="preserve">налетов </w:t>
      </w:r>
      <w:r>
        <w:rPr>
          <w:rFonts w:ascii="Times New Roman" w:hAnsi="Times New Roman"/>
          <w:sz w:val="24"/>
          <w:szCs w:val="24"/>
        </w:rPr>
        <w:t xml:space="preserve"> в лакунах нет. </w:t>
      </w:r>
    </w:p>
    <w:p w:rsidR="00A51162" w:rsidRDefault="00A51162" w:rsidP="00A51162">
      <w:pPr>
        <w:spacing w:after="0"/>
        <w:ind w:firstLine="567"/>
        <w:contextualSpacing/>
        <w:jc w:val="both"/>
        <w:rPr>
          <w:rFonts w:ascii="Times New Roman" w:hAnsi="Times New Roman"/>
          <w:sz w:val="24"/>
          <w:szCs w:val="24"/>
        </w:rPr>
      </w:pPr>
      <w:r>
        <w:rPr>
          <w:rFonts w:ascii="Times New Roman" w:hAnsi="Times New Roman"/>
          <w:sz w:val="24"/>
          <w:szCs w:val="24"/>
        </w:rPr>
        <w:t xml:space="preserve">Щитовидная железа: не увеличена, болезненности и уплотнений при пальпации нет. Подвижность при пальпации и глотании сохранена. </w:t>
      </w:r>
    </w:p>
    <w:p w:rsidR="00067AA5" w:rsidRDefault="00067AA5" w:rsidP="00067AA5">
      <w:pPr>
        <w:spacing w:after="0"/>
        <w:ind w:firstLine="567"/>
        <w:contextualSpacing/>
        <w:jc w:val="both"/>
        <w:rPr>
          <w:rFonts w:ascii="Times New Roman" w:hAnsi="Times New Roman"/>
          <w:sz w:val="24"/>
          <w:szCs w:val="24"/>
        </w:rPr>
      </w:pP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Костно-мышечно-суставная система: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Мышечная система: степень развития мышц умеренная, при пальпации мышц болезненности нет, сила мышц в кисти, бёдрах, голени-умеренная, симметричная, тонус мышц нормальный, судорог нет.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Костно-суставная система:</w:t>
      </w:r>
    </w:p>
    <w:p w:rsidR="00067AA5" w:rsidRDefault="00067AA5" w:rsidP="00067AA5">
      <w:pPr>
        <w:spacing w:after="0"/>
        <w:ind w:firstLine="284"/>
        <w:contextualSpacing/>
        <w:jc w:val="both"/>
        <w:rPr>
          <w:rFonts w:ascii="Times New Roman" w:hAnsi="Times New Roman"/>
          <w:sz w:val="24"/>
          <w:szCs w:val="24"/>
        </w:rPr>
      </w:pPr>
      <w:r w:rsidRPr="00BD05E5">
        <w:rPr>
          <w:rFonts w:ascii="Times New Roman" w:hAnsi="Times New Roman"/>
          <w:sz w:val="24"/>
          <w:szCs w:val="24"/>
        </w:rPr>
        <w:t>Кости черепа,</w:t>
      </w:r>
      <w:r>
        <w:rPr>
          <w:rFonts w:ascii="Times New Roman" w:hAnsi="Times New Roman"/>
          <w:sz w:val="24"/>
          <w:szCs w:val="24"/>
        </w:rPr>
        <w:t xml:space="preserve"> грудной клетки без патологических изменений. </w:t>
      </w:r>
    </w:p>
    <w:p w:rsidR="00067AA5" w:rsidRPr="00BD05E5" w:rsidRDefault="00067AA5" w:rsidP="00067AA5">
      <w:pPr>
        <w:spacing w:after="0"/>
        <w:ind w:firstLine="284"/>
        <w:contextualSpacing/>
        <w:jc w:val="both"/>
        <w:rPr>
          <w:rFonts w:ascii="Times New Roman" w:hAnsi="Times New Roman"/>
          <w:sz w:val="24"/>
          <w:szCs w:val="24"/>
        </w:rPr>
      </w:pPr>
      <w:r w:rsidRPr="00BD05E5">
        <w:rPr>
          <w:rFonts w:ascii="Times New Roman" w:hAnsi="Times New Roman"/>
          <w:sz w:val="24"/>
          <w:szCs w:val="24"/>
        </w:rPr>
        <w:t xml:space="preserve">Позвоночник: не искривлен, при пальпации по ходу остистых отростков </w:t>
      </w:r>
      <w:r>
        <w:rPr>
          <w:rFonts w:ascii="Times New Roman" w:hAnsi="Times New Roman"/>
          <w:sz w:val="24"/>
          <w:szCs w:val="24"/>
        </w:rPr>
        <w:t xml:space="preserve">болезненности  не  выявлено.  </w:t>
      </w:r>
    </w:p>
    <w:p w:rsidR="00067AA5" w:rsidRDefault="00067AA5" w:rsidP="00067AA5">
      <w:pPr>
        <w:spacing w:after="0"/>
        <w:ind w:firstLine="284"/>
        <w:contextualSpacing/>
        <w:jc w:val="both"/>
        <w:rPr>
          <w:rFonts w:ascii="Times New Roman" w:hAnsi="Times New Roman"/>
          <w:sz w:val="24"/>
          <w:szCs w:val="24"/>
        </w:rPr>
      </w:pPr>
      <w:r>
        <w:rPr>
          <w:rFonts w:ascii="Times New Roman" w:hAnsi="Times New Roman"/>
          <w:sz w:val="24"/>
          <w:szCs w:val="24"/>
        </w:rPr>
        <w:t xml:space="preserve"> Деформации и искривления костей нет. Суставы: деформации, </w:t>
      </w:r>
      <w:proofErr w:type="spellStart"/>
      <w:r>
        <w:rPr>
          <w:rFonts w:ascii="Times New Roman" w:hAnsi="Times New Roman"/>
          <w:sz w:val="24"/>
          <w:szCs w:val="24"/>
        </w:rPr>
        <w:t>дефигурации</w:t>
      </w:r>
      <w:proofErr w:type="spellEnd"/>
      <w:r>
        <w:rPr>
          <w:rFonts w:ascii="Times New Roman" w:hAnsi="Times New Roman"/>
          <w:sz w:val="24"/>
          <w:szCs w:val="24"/>
        </w:rPr>
        <w:t xml:space="preserve"> нет, температура кожи над суставами нормальная, флюктуации, болезненности и хруста при движениях не выявлено; объём активных и пассивных движений достаточный, нарушения функции суставов нет. Походка нормальная.</w:t>
      </w:r>
    </w:p>
    <w:p w:rsidR="00067AA5" w:rsidRDefault="00067AA5" w:rsidP="00067AA5">
      <w:pPr>
        <w:spacing w:after="0"/>
        <w:ind w:firstLine="284"/>
        <w:contextualSpacing/>
        <w:jc w:val="both"/>
        <w:rPr>
          <w:rFonts w:ascii="Times New Roman" w:hAnsi="Times New Roman"/>
          <w:sz w:val="24"/>
          <w:szCs w:val="24"/>
        </w:rPr>
      </w:pPr>
    </w:p>
    <w:p w:rsidR="00067AA5" w:rsidRDefault="00A51162"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Локальный  статус: </w:t>
      </w:r>
      <w:r w:rsidR="008B6AF0">
        <w:rPr>
          <w:rFonts w:ascii="Times New Roman" w:hAnsi="Times New Roman"/>
          <w:sz w:val="24"/>
          <w:szCs w:val="24"/>
        </w:rPr>
        <w:t xml:space="preserve"> На правый голеностопный  сустав  наложена  повязка. Повязка хорошо  фиксирована, сухая, чистая;  отделяемого нет.</w:t>
      </w:r>
    </w:p>
    <w:p w:rsidR="00A51162" w:rsidRDefault="00A51162" w:rsidP="00067AA5">
      <w:pPr>
        <w:spacing w:after="0"/>
        <w:ind w:firstLine="567"/>
        <w:contextualSpacing/>
        <w:jc w:val="both"/>
        <w:rPr>
          <w:rFonts w:ascii="Times New Roman" w:hAnsi="Times New Roman"/>
          <w:sz w:val="24"/>
          <w:szCs w:val="24"/>
        </w:rPr>
      </w:pPr>
    </w:p>
    <w:p w:rsidR="00A51162" w:rsidRDefault="00A51162" w:rsidP="00067AA5">
      <w:pPr>
        <w:spacing w:after="0"/>
        <w:ind w:firstLine="567"/>
        <w:contextualSpacing/>
        <w:jc w:val="both"/>
        <w:rPr>
          <w:rFonts w:ascii="Times New Roman" w:hAnsi="Times New Roman"/>
          <w:sz w:val="24"/>
          <w:szCs w:val="24"/>
        </w:rPr>
      </w:pPr>
    </w:p>
    <w:p w:rsidR="00067AA5" w:rsidRDefault="00067AA5" w:rsidP="00067AA5">
      <w:pPr>
        <w:spacing w:after="0"/>
        <w:ind w:firstLine="567"/>
        <w:contextualSpacing/>
        <w:jc w:val="both"/>
        <w:rPr>
          <w:rFonts w:ascii="Times New Roman" w:hAnsi="Times New Roman"/>
          <w:sz w:val="24"/>
          <w:szCs w:val="24"/>
        </w:rPr>
      </w:pPr>
    </w:p>
    <w:p w:rsidR="00067AA5" w:rsidRPr="007D4319" w:rsidRDefault="00067AA5" w:rsidP="00067AA5">
      <w:pPr>
        <w:spacing w:after="0"/>
        <w:ind w:firstLine="567"/>
        <w:contextualSpacing/>
        <w:jc w:val="center"/>
        <w:rPr>
          <w:rFonts w:ascii="Times New Roman" w:hAnsi="Times New Roman"/>
          <w:sz w:val="28"/>
          <w:szCs w:val="28"/>
        </w:rPr>
      </w:pPr>
      <w:r w:rsidRPr="007D4319">
        <w:rPr>
          <w:rFonts w:ascii="Times New Roman" w:hAnsi="Times New Roman"/>
          <w:sz w:val="28"/>
          <w:szCs w:val="28"/>
        </w:rPr>
        <w:t>Система органов дыхания</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Осмотр: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Нос: слизистая оболочка носа не изменена, отделяемого и лихорадочных высыпаний нет; дыхание через нос свободное.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Гортань: голос не изменен, охриплости и афонии нет.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Грудная клетка </w:t>
      </w:r>
      <w:proofErr w:type="spellStart"/>
      <w:r>
        <w:rPr>
          <w:rFonts w:ascii="Times New Roman" w:hAnsi="Times New Roman"/>
          <w:sz w:val="24"/>
          <w:szCs w:val="24"/>
        </w:rPr>
        <w:t>гиперстеническая</w:t>
      </w:r>
      <w:proofErr w:type="spellEnd"/>
      <w:r>
        <w:rPr>
          <w:rFonts w:ascii="Times New Roman" w:hAnsi="Times New Roman"/>
          <w:sz w:val="24"/>
          <w:szCs w:val="24"/>
        </w:rPr>
        <w:t xml:space="preserve">. Надчревный угол равен приблизительно 100 градусов. Ребра идут почти в горизонтальном  направлении. Межреберные промежутки выражены очень слабо. Надключичные  и подключичные  ямки  лишь  слегка  намечаются. Ключицы почти не выдаются кпереди. Лопатки при опущенных руках плотно прилегают к задней поверхности грудной клетки, их ости и углы слабо </w:t>
      </w:r>
      <w:proofErr w:type="spellStart"/>
      <w:r>
        <w:rPr>
          <w:rFonts w:ascii="Times New Roman" w:hAnsi="Times New Roman"/>
          <w:sz w:val="24"/>
          <w:szCs w:val="24"/>
        </w:rPr>
        <w:t>контурируются</w:t>
      </w:r>
      <w:proofErr w:type="spellEnd"/>
      <w:r>
        <w:rPr>
          <w:rFonts w:ascii="Times New Roman" w:hAnsi="Times New Roman"/>
          <w:sz w:val="24"/>
          <w:szCs w:val="24"/>
        </w:rPr>
        <w:t xml:space="preserve">.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Ассиметричных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и </w:t>
      </w:r>
      <w:proofErr w:type="spellStart"/>
      <w:r>
        <w:rPr>
          <w:rFonts w:ascii="Times New Roman" w:hAnsi="Times New Roman"/>
          <w:sz w:val="24"/>
          <w:szCs w:val="24"/>
        </w:rPr>
        <w:t>западений</w:t>
      </w:r>
      <w:proofErr w:type="spellEnd"/>
      <w:r>
        <w:rPr>
          <w:rFonts w:ascii="Times New Roman" w:hAnsi="Times New Roman"/>
          <w:sz w:val="24"/>
          <w:szCs w:val="24"/>
        </w:rPr>
        <w:t xml:space="preserve"> грудной клетки нет.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Дыхание: тип дыхания смешанный. Дыхание через нос свободное. Дистанционных хрипов, шумов, одышки не выявлено. Обе половины грудной клетки равномерно участвуют в акте дыхания. Дыхание ритмичное, средней глубины. Частота дыхания – 17  в минуту.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Патологических типов дыхания, участия в дыхании вспомогательных мышц не выявлено. </w:t>
      </w:r>
    </w:p>
    <w:p w:rsidR="00067AA5" w:rsidRDefault="00067AA5" w:rsidP="00067AA5">
      <w:pPr>
        <w:spacing w:after="0" w:line="240" w:lineRule="auto"/>
        <w:ind w:firstLine="567"/>
        <w:contextualSpacing/>
        <w:jc w:val="both"/>
        <w:rPr>
          <w:rFonts w:ascii="Times New Roman" w:hAnsi="Times New Roman"/>
          <w:sz w:val="24"/>
          <w:szCs w:val="24"/>
        </w:rPr>
      </w:pPr>
    </w:p>
    <w:p w:rsidR="00067AA5" w:rsidRPr="007D4319" w:rsidRDefault="00067AA5" w:rsidP="00067AA5">
      <w:pPr>
        <w:spacing w:after="0" w:line="240" w:lineRule="auto"/>
        <w:ind w:firstLine="567"/>
        <w:contextualSpacing/>
        <w:jc w:val="both"/>
        <w:rPr>
          <w:rFonts w:ascii="Times New Roman" w:hAnsi="Times New Roman"/>
          <w:sz w:val="24"/>
          <w:szCs w:val="24"/>
        </w:rPr>
      </w:pPr>
      <w:r w:rsidRPr="007D4319">
        <w:rPr>
          <w:rFonts w:ascii="Times New Roman" w:hAnsi="Times New Roman"/>
          <w:sz w:val="24"/>
          <w:szCs w:val="24"/>
        </w:rPr>
        <w:t>Пальпация грудной клетки.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Ригидность грудной клетки нормальная. Болезненности при пальпации кожи, мышц, ребер, межреберных промежутков, грудного отдела позвоночника, хруста  не выявлено. Межреберные промежутки нормальные.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Голосовое дрожание на симметричных участках проводится одинаково. </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Перкуссия грудной клетки.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Сравнительная перкуссия: на симметричных участках ясный легочный звук.</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Топографическая перкуссия.</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Высота стояния верхушек легких спереди на 5 см выше края ключицы.</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Высота стояния верхушек легких сзади на 1 см выше остистого отростка </w:t>
      </w:r>
      <w:r>
        <w:rPr>
          <w:rFonts w:ascii="Times New Roman" w:hAnsi="Times New Roman"/>
          <w:sz w:val="24"/>
          <w:szCs w:val="24"/>
          <w:lang w:val="en-US"/>
        </w:rPr>
        <w:t>VII</w:t>
      </w:r>
      <w:r>
        <w:rPr>
          <w:rFonts w:ascii="Times New Roman" w:hAnsi="Times New Roman"/>
          <w:sz w:val="24"/>
          <w:szCs w:val="24"/>
        </w:rPr>
        <w:t xml:space="preserve"> шейного позвонка.</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Ширина полей </w:t>
      </w:r>
      <w:proofErr w:type="spellStart"/>
      <w:r>
        <w:rPr>
          <w:rFonts w:ascii="Times New Roman" w:hAnsi="Times New Roman"/>
          <w:sz w:val="24"/>
          <w:szCs w:val="24"/>
        </w:rPr>
        <w:t>Кренига</w:t>
      </w:r>
      <w:proofErr w:type="spellEnd"/>
      <w:r>
        <w:rPr>
          <w:rFonts w:ascii="Times New Roman" w:hAnsi="Times New Roman"/>
          <w:sz w:val="24"/>
          <w:szCs w:val="24"/>
        </w:rPr>
        <w:t>: справа – 6см, слева – 7см.</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Нижние границы легких:</w:t>
      </w:r>
    </w:p>
    <w:p w:rsidR="00067AA5"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Топографические линии            Правое легкое                    Левое легкое</w:t>
      </w:r>
    </w:p>
    <w:p w:rsidR="00067AA5" w:rsidRDefault="00067AA5" w:rsidP="00067AA5">
      <w:pPr>
        <w:spacing w:after="0" w:line="240" w:lineRule="auto"/>
        <w:ind w:firstLine="567"/>
        <w:contextualSpacing/>
        <w:jc w:val="both"/>
        <w:rPr>
          <w:rFonts w:ascii="Times New Roman" w:hAnsi="Times New Roman"/>
          <w:sz w:val="24"/>
          <w:szCs w:val="24"/>
        </w:rPr>
      </w:pPr>
    </w:p>
    <w:p w:rsidR="00067AA5" w:rsidRPr="004116F9" w:rsidRDefault="00067AA5" w:rsidP="00067AA5">
      <w:pPr>
        <w:tabs>
          <w:tab w:val="left" w:pos="7320"/>
        </w:tabs>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4116F9">
        <w:rPr>
          <w:rFonts w:ascii="Times New Roman" w:hAnsi="Times New Roman"/>
          <w:sz w:val="24"/>
          <w:szCs w:val="24"/>
        </w:rPr>
        <w:t xml:space="preserve">   </w:t>
      </w:r>
      <w:proofErr w:type="spellStart"/>
      <w:r>
        <w:rPr>
          <w:rFonts w:ascii="Times New Roman" w:hAnsi="Times New Roman"/>
          <w:sz w:val="24"/>
          <w:szCs w:val="24"/>
          <w:lang w:val="en-US"/>
        </w:rPr>
        <w:t>parasternalis</w:t>
      </w:r>
      <w:proofErr w:type="spellEnd"/>
      <w:r w:rsidRPr="004116F9">
        <w:rPr>
          <w:rFonts w:ascii="Times New Roman" w:hAnsi="Times New Roman"/>
          <w:sz w:val="24"/>
          <w:szCs w:val="24"/>
        </w:rPr>
        <w:t xml:space="preserve">                     </w:t>
      </w:r>
      <w:r>
        <w:rPr>
          <w:rFonts w:ascii="Times New Roman" w:hAnsi="Times New Roman"/>
          <w:sz w:val="24"/>
          <w:szCs w:val="24"/>
        </w:rPr>
        <w:t xml:space="preserve">верхний край  </w:t>
      </w:r>
      <w:r>
        <w:rPr>
          <w:rFonts w:ascii="Times New Roman" w:hAnsi="Times New Roman"/>
          <w:sz w:val="24"/>
          <w:szCs w:val="24"/>
          <w:lang w:val="en-US"/>
        </w:rPr>
        <w:t>VI</w:t>
      </w:r>
      <w:r w:rsidRPr="007D389C">
        <w:rPr>
          <w:rFonts w:ascii="Times New Roman" w:hAnsi="Times New Roman"/>
          <w:sz w:val="24"/>
          <w:szCs w:val="24"/>
        </w:rPr>
        <w:t xml:space="preserve"> </w:t>
      </w:r>
      <w:r>
        <w:rPr>
          <w:rFonts w:ascii="Times New Roman" w:hAnsi="Times New Roman"/>
          <w:sz w:val="24"/>
          <w:szCs w:val="24"/>
        </w:rPr>
        <w:t>ребра</w:t>
      </w:r>
      <w:r>
        <w:rPr>
          <w:rFonts w:ascii="Times New Roman" w:hAnsi="Times New Roman"/>
          <w:sz w:val="24"/>
          <w:szCs w:val="24"/>
        </w:rPr>
        <w:tab/>
        <w:t>-</w:t>
      </w:r>
    </w:p>
    <w:p w:rsidR="00067AA5" w:rsidRPr="006E68EC"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6E68EC">
        <w:rPr>
          <w:rFonts w:ascii="Times New Roman" w:hAnsi="Times New Roman"/>
          <w:sz w:val="24"/>
          <w:szCs w:val="24"/>
        </w:rPr>
        <w:t xml:space="preserve">   </w:t>
      </w:r>
      <w:proofErr w:type="spellStart"/>
      <w:r>
        <w:rPr>
          <w:rFonts w:ascii="Times New Roman" w:hAnsi="Times New Roman"/>
          <w:sz w:val="24"/>
          <w:szCs w:val="24"/>
          <w:lang w:val="en-US"/>
        </w:rPr>
        <w:t>medioclavicularis</w:t>
      </w:r>
      <w:proofErr w:type="spellEnd"/>
      <w:r w:rsidRPr="006E68EC">
        <w:rPr>
          <w:rFonts w:ascii="Times New Roman" w:hAnsi="Times New Roman"/>
          <w:sz w:val="24"/>
          <w:szCs w:val="24"/>
        </w:rPr>
        <w:t xml:space="preserve">            </w:t>
      </w:r>
      <w:r>
        <w:rPr>
          <w:rFonts w:ascii="Times New Roman" w:hAnsi="Times New Roman"/>
          <w:sz w:val="24"/>
          <w:szCs w:val="24"/>
        </w:rPr>
        <w:t>нижний</w:t>
      </w:r>
      <w:r w:rsidRPr="006E68EC">
        <w:rPr>
          <w:rFonts w:ascii="Times New Roman" w:hAnsi="Times New Roman"/>
          <w:sz w:val="24"/>
          <w:szCs w:val="24"/>
        </w:rPr>
        <w:t xml:space="preserve"> </w:t>
      </w:r>
      <w:r>
        <w:rPr>
          <w:rFonts w:ascii="Times New Roman" w:hAnsi="Times New Roman"/>
          <w:sz w:val="24"/>
          <w:szCs w:val="24"/>
        </w:rPr>
        <w:t>край</w:t>
      </w:r>
      <w:r w:rsidRPr="006E68EC">
        <w:rPr>
          <w:rFonts w:ascii="Times New Roman" w:hAnsi="Times New Roman"/>
          <w:sz w:val="24"/>
          <w:szCs w:val="24"/>
        </w:rPr>
        <w:t xml:space="preserve"> </w:t>
      </w:r>
      <w:r>
        <w:rPr>
          <w:rFonts w:ascii="Times New Roman" w:hAnsi="Times New Roman"/>
          <w:sz w:val="24"/>
          <w:szCs w:val="24"/>
          <w:lang w:val="en-US"/>
        </w:rPr>
        <w:t>VI</w:t>
      </w:r>
      <w:r w:rsidRPr="006E68EC">
        <w:rPr>
          <w:rFonts w:ascii="Times New Roman" w:hAnsi="Times New Roman"/>
          <w:sz w:val="24"/>
          <w:szCs w:val="24"/>
        </w:rPr>
        <w:t xml:space="preserve"> </w:t>
      </w:r>
      <w:r>
        <w:rPr>
          <w:rFonts w:ascii="Times New Roman" w:hAnsi="Times New Roman"/>
          <w:sz w:val="24"/>
          <w:szCs w:val="24"/>
        </w:rPr>
        <w:t>ребра</w:t>
      </w:r>
      <w:r w:rsidRPr="006E68EC">
        <w:rPr>
          <w:rFonts w:ascii="Times New Roman" w:hAnsi="Times New Roman"/>
          <w:sz w:val="24"/>
          <w:szCs w:val="24"/>
        </w:rPr>
        <w:t xml:space="preserve">                            -</w:t>
      </w:r>
    </w:p>
    <w:p w:rsidR="00067AA5" w:rsidRPr="007D389C"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proofErr w:type="spellStart"/>
      <w:r>
        <w:rPr>
          <w:rFonts w:ascii="Times New Roman" w:hAnsi="Times New Roman"/>
          <w:sz w:val="24"/>
          <w:szCs w:val="24"/>
          <w:lang w:val="en-US"/>
        </w:rPr>
        <w:t>anterios</w:t>
      </w:r>
      <w:proofErr w:type="spellEnd"/>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w:t>
      </w:r>
      <w:r w:rsidRPr="007D389C">
        <w:rPr>
          <w:rFonts w:ascii="Times New Roman" w:hAnsi="Times New Roman"/>
          <w:sz w:val="24"/>
          <w:szCs w:val="24"/>
        </w:rPr>
        <w:t xml:space="preserve"> </w:t>
      </w:r>
      <w:r>
        <w:rPr>
          <w:rFonts w:ascii="Times New Roman" w:hAnsi="Times New Roman"/>
          <w:sz w:val="24"/>
          <w:szCs w:val="24"/>
        </w:rPr>
        <w:t>ребра</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w:t>
      </w:r>
      <w:r>
        <w:rPr>
          <w:rFonts w:ascii="Times New Roman" w:hAnsi="Times New Roman"/>
          <w:sz w:val="24"/>
          <w:szCs w:val="24"/>
        </w:rPr>
        <w:t xml:space="preserve"> ребра</w:t>
      </w:r>
    </w:p>
    <w:p w:rsidR="00067AA5" w:rsidRPr="007D389C"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r>
        <w:rPr>
          <w:rFonts w:ascii="Times New Roman" w:hAnsi="Times New Roman"/>
          <w:sz w:val="24"/>
          <w:szCs w:val="24"/>
          <w:lang w:val="en-US"/>
        </w:rPr>
        <w:t>media</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VIII</w:t>
      </w:r>
      <w:r>
        <w:rPr>
          <w:rFonts w:ascii="Times New Roman" w:hAnsi="Times New Roman"/>
          <w:sz w:val="24"/>
          <w:szCs w:val="24"/>
        </w:rPr>
        <w:t>ребра              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VIII</w:t>
      </w:r>
      <w:r>
        <w:rPr>
          <w:rFonts w:ascii="Times New Roman" w:hAnsi="Times New Roman"/>
          <w:sz w:val="24"/>
          <w:szCs w:val="24"/>
        </w:rPr>
        <w:t xml:space="preserve"> ребра</w:t>
      </w:r>
    </w:p>
    <w:p w:rsidR="00067AA5" w:rsidRPr="007D389C"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axillaris</w:t>
      </w:r>
      <w:proofErr w:type="spellEnd"/>
      <w:r w:rsidRPr="007D389C">
        <w:rPr>
          <w:rFonts w:ascii="Times New Roman" w:hAnsi="Times New Roman"/>
          <w:sz w:val="24"/>
          <w:szCs w:val="24"/>
        </w:rPr>
        <w:t xml:space="preserve"> </w:t>
      </w:r>
      <w:r>
        <w:rPr>
          <w:rFonts w:ascii="Times New Roman" w:hAnsi="Times New Roman"/>
          <w:sz w:val="24"/>
          <w:szCs w:val="24"/>
          <w:lang w:val="en-US"/>
        </w:rPr>
        <w:t>posterior</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IX</w:t>
      </w:r>
      <w:r w:rsidRPr="007D389C">
        <w:rPr>
          <w:rFonts w:ascii="Times New Roman" w:hAnsi="Times New Roman"/>
          <w:sz w:val="24"/>
          <w:szCs w:val="24"/>
        </w:rPr>
        <w:t xml:space="preserve"> </w:t>
      </w:r>
      <w:r>
        <w:rPr>
          <w:rFonts w:ascii="Times New Roman" w:hAnsi="Times New Roman"/>
          <w:sz w:val="24"/>
          <w:szCs w:val="24"/>
        </w:rPr>
        <w:t>ребра</w:t>
      </w:r>
      <w:r w:rsidRPr="007D389C">
        <w:rPr>
          <w:rFonts w:ascii="Times New Roman" w:hAnsi="Times New Roman"/>
          <w:sz w:val="24"/>
          <w:szCs w:val="24"/>
        </w:rPr>
        <w:t xml:space="preserve">                </w:t>
      </w:r>
      <w:r>
        <w:rPr>
          <w:rFonts w:ascii="Times New Roman" w:hAnsi="Times New Roman"/>
          <w:sz w:val="24"/>
          <w:szCs w:val="24"/>
        </w:rPr>
        <w:t>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IX</w:t>
      </w:r>
      <w:r w:rsidRPr="007D389C">
        <w:rPr>
          <w:rFonts w:ascii="Times New Roman" w:hAnsi="Times New Roman"/>
          <w:sz w:val="24"/>
          <w:szCs w:val="24"/>
        </w:rPr>
        <w:t xml:space="preserve"> </w:t>
      </w:r>
      <w:r>
        <w:rPr>
          <w:rFonts w:ascii="Times New Roman" w:hAnsi="Times New Roman"/>
          <w:sz w:val="24"/>
          <w:szCs w:val="24"/>
        </w:rPr>
        <w:t>ребра</w:t>
      </w:r>
      <w:r w:rsidRPr="007D389C">
        <w:rPr>
          <w:rFonts w:ascii="Times New Roman" w:hAnsi="Times New Roman"/>
          <w:sz w:val="24"/>
          <w:szCs w:val="24"/>
        </w:rPr>
        <w:t xml:space="preserve"> </w:t>
      </w:r>
    </w:p>
    <w:p w:rsidR="00067AA5" w:rsidRPr="007D389C"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scapularis</w:t>
      </w:r>
      <w:proofErr w:type="spellEnd"/>
      <w:r>
        <w:rPr>
          <w:rFonts w:ascii="Times New Roman" w:hAnsi="Times New Roman"/>
          <w:sz w:val="24"/>
          <w:szCs w:val="24"/>
        </w:rPr>
        <w:t xml:space="preserve">                        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X</w:t>
      </w:r>
      <w:r w:rsidRPr="007D389C">
        <w:rPr>
          <w:rFonts w:ascii="Times New Roman" w:hAnsi="Times New Roman"/>
          <w:sz w:val="24"/>
          <w:szCs w:val="24"/>
        </w:rPr>
        <w:t xml:space="preserve"> </w:t>
      </w:r>
      <w:r>
        <w:rPr>
          <w:rFonts w:ascii="Times New Roman" w:hAnsi="Times New Roman"/>
          <w:sz w:val="24"/>
          <w:szCs w:val="24"/>
        </w:rPr>
        <w:t>ребра                  нижний</w:t>
      </w:r>
      <w:r w:rsidRPr="007D389C">
        <w:rPr>
          <w:rFonts w:ascii="Times New Roman" w:hAnsi="Times New Roman"/>
          <w:sz w:val="24"/>
          <w:szCs w:val="24"/>
        </w:rPr>
        <w:t xml:space="preserve"> </w:t>
      </w:r>
      <w:r>
        <w:rPr>
          <w:rFonts w:ascii="Times New Roman" w:hAnsi="Times New Roman"/>
          <w:sz w:val="24"/>
          <w:szCs w:val="24"/>
        </w:rPr>
        <w:t>край</w:t>
      </w:r>
      <w:r w:rsidRPr="007D389C">
        <w:rPr>
          <w:rFonts w:ascii="Times New Roman" w:hAnsi="Times New Roman"/>
          <w:sz w:val="24"/>
          <w:szCs w:val="24"/>
        </w:rPr>
        <w:t xml:space="preserve"> </w:t>
      </w:r>
      <w:r>
        <w:rPr>
          <w:rFonts w:ascii="Times New Roman" w:hAnsi="Times New Roman"/>
          <w:sz w:val="24"/>
          <w:szCs w:val="24"/>
          <w:lang w:val="en-US"/>
        </w:rPr>
        <w:t>X</w:t>
      </w:r>
      <w:r w:rsidRPr="007D389C">
        <w:rPr>
          <w:rFonts w:ascii="Times New Roman" w:hAnsi="Times New Roman"/>
          <w:sz w:val="24"/>
          <w:szCs w:val="24"/>
        </w:rPr>
        <w:t xml:space="preserve"> </w:t>
      </w:r>
      <w:r>
        <w:rPr>
          <w:rFonts w:ascii="Times New Roman" w:hAnsi="Times New Roman"/>
          <w:sz w:val="24"/>
          <w:szCs w:val="24"/>
        </w:rPr>
        <w:t>ребра</w:t>
      </w:r>
    </w:p>
    <w:p w:rsidR="00067AA5" w:rsidRPr="00C57B97"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lang w:val="en-US"/>
        </w:rPr>
        <w:t>L</w:t>
      </w:r>
      <w:r w:rsidRPr="007D389C">
        <w:rPr>
          <w:rFonts w:ascii="Times New Roman" w:hAnsi="Times New Roman"/>
          <w:sz w:val="24"/>
          <w:szCs w:val="24"/>
        </w:rPr>
        <w:t xml:space="preserve">   </w:t>
      </w:r>
      <w:proofErr w:type="spellStart"/>
      <w:r>
        <w:rPr>
          <w:rFonts w:ascii="Times New Roman" w:hAnsi="Times New Roman"/>
          <w:sz w:val="24"/>
          <w:szCs w:val="24"/>
          <w:lang w:val="en-US"/>
        </w:rPr>
        <w:t>paravetebralis</w:t>
      </w:r>
      <w:proofErr w:type="spellEnd"/>
      <w:r>
        <w:rPr>
          <w:rFonts w:ascii="Times New Roman" w:hAnsi="Times New Roman"/>
          <w:sz w:val="24"/>
          <w:szCs w:val="24"/>
        </w:rPr>
        <w:t xml:space="preserve">                  остистый отросток  </w:t>
      </w:r>
      <w:r>
        <w:rPr>
          <w:rFonts w:ascii="Times New Roman" w:hAnsi="Times New Roman"/>
          <w:sz w:val="24"/>
          <w:szCs w:val="24"/>
          <w:lang w:val="en-US"/>
        </w:rPr>
        <w:t>XI</w:t>
      </w:r>
      <w:r w:rsidRPr="007D389C">
        <w:rPr>
          <w:rFonts w:ascii="Times New Roman" w:hAnsi="Times New Roman"/>
          <w:sz w:val="24"/>
          <w:szCs w:val="24"/>
        </w:rPr>
        <w:t xml:space="preserve"> </w:t>
      </w:r>
      <w:r>
        <w:rPr>
          <w:rFonts w:ascii="Times New Roman" w:hAnsi="Times New Roman"/>
          <w:sz w:val="24"/>
          <w:szCs w:val="24"/>
        </w:rPr>
        <w:t xml:space="preserve">грудного позвонка.   </w:t>
      </w:r>
    </w:p>
    <w:p w:rsidR="00067AA5" w:rsidRPr="00C57B97" w:rsidRDefault="00067AA5" w:rsidP="00067AA5">
      <w:pPr>
        <w:spacing w:after="0" w:line="240" w:lineRule="auto"/>
        <w:ind w:firstLine="567"/>
        <w:contextualSpacing/>
        <w:jc w:val="both"/>
        <w:rPr>
          <w:rFonts w:ascii="Times New Roman" w:hAnsi="Times New Roman"/>
          <w:sz w:val="24"/>
          <w:szCs w:val="24"/>
        </w:rPr>
      </w:pPr>
    </w:p>
    <w:p w:rsidR="00067AA5" w:rsidRDefault="00067AA5" w:rsidP="00067AA5">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Активная подвижность нижних краев легких (см):</w:t>
      </w:r>
    </w:p>
    <w:p w:rsidR="00067AA5" w:rsidRDefault="00067AA5" w:rsidP="00067AA5">
      <w:pPr>
        <w:spacing w:after="0" w:line="240" w:lineRule="auto"/>
        <w:ind w:firstLine="567"/>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090"/>
        <w:gridCol w:w="982"/>
        <w:gridCol w:w="1094"/>
        <w:gridCol w:w="1168"/>
        <w:gridCol w:w="1185"/>
        <w:gridCol w:w="1178"/>
      </w:tblGrid>
      <w:tr w:rsidR="00067AA5" w:rsidRPr="00067AA5" w:rsidTr="00765298">
        <w:tc>
          <w:tcPr>
            <w:tcW w:w="2660" w:type="dxa"/>
            <w:vMerge w:val="restart"/>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Топографические</w:t>
            </w:r>
          </w:p>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линии</w:t>
            </w:r>
          </w:p>
        </w:tc>
        <w:tc>
          <w:tcPr>
            <w:tcW w:w="3250" w:type="dxa"/>
            <w:gridSpan w:val="3"/>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Справа</w:t>
            </w:r>
          </w:p>
        </w:tc>
        <w:tc>
          <w:tcPr>
            <w:tcW w:w="3661" w:type="dxa"/>
            <w:gridSpan w:val="3"/>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Слева</w:t>
            </w:r>
          </w:p>
        </w:tc>
      </w:tr>
      <w:tr w:rsidR="00067AA5" w:rsidRPr="00067AA5" w:rsidTr="00765298">
        <w:tc>
          <w:tcPr>
            <w:tcW w:w="2660" w:type="dxa"/>
            <w:vMerge/>
          </w:tcPr>
          <w:p w:rsidR="00067AA5" w:rsidRPr="00067AA5" w:rsidRDefault="00067AA5" w:rsidP="00765298">
            <w:pPr>
              <w:spacing w:after="0" w:line="240" w:lineRule="auto"/>
              <w:contextualSpacing/>
              <w:jc w:val="both"/>
              <w:rPr>
                <w:rFonts w:ascii="Times New Roman" w:hAnsi="Times New Roman"/>
                <w:sz w:val="24"/>
                <w:szCs w:val="24"/>
              </w:rPr>
            </w:pPr>
          </w:p>
        </w:tc>
        <w:tc>
          <w:tcPr>
            <w:tcW w:w="113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Вдох</w:t>
            </w:r>
          </w:p>
        </w:tc>
        <w:tc>
          <w:tcPr>
            <w:tcW w:w="99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Выдох</w:t>
            </w:r>
          </w:p>
        </w:tc>
        <w:tc>
          <w:tcPr>
            <w:tcW w:w="112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В сумме</w:t>
            </w:r>
          </w:p>
        </w:tc>
        <w:tc>
          <w:tcPr>
            <w:tcW w:w="122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Вдох</w:t>
            </w:r>
          </w:p>
        </w:tc>
        <w:tc>
          <w:tcPr>
            <w:tcW w:w="1220"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Выдох</w:t>
            </w:r>
          </w:p>
        </w:tc>
        <w:tc>
          <w:tcPr>
            <w:tcW w:w="1219"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В сумме</w:t>
            </w:r>
          </w:p>
        </w:tc>
      </w:tr>
      <w:tr w:rsidR="00067AA5" w:rsidRPr="00067AA5" w:rsidTr="00765298">
        <w:tc>
          <w:tcPr>
            <w:tcW w:w="2660" w:type="dxa"/>
          </w:tcPr>
          <w:p w:rsidR="00067AA5" w:rsidRPr="00067AA5" w:rsidRDefault="00067AA5" w:rsidP="00765298">
            <w:pPr>
              <w:spacing w:after="0" w:line="240" w:lineRule="auto"/>
              <w:contextualSpacing/>
              <w:jc w:val="both"/>
              <w:rPr>
                <w:rFonts w:ascii="Times New Roman" w:hAnsi="Times New Roman"/>
                <w:sz w:val="24"/>
                <w:szCs w:val="24"/>
              </w:rPr>
            </w:pPr>
            <w:r w:rsidRPr="00067AA5">
              <w:rPr>
                <w:rFonts w:ascii="Times New Roman" w:hAnsi="Times New Roman"/>
                <w:sz w:val="24"/>
                <w:szCs w:val="24"/>
                <w:lang w:val="en-US"/>
              </w:rPr>
              <w:t>L</w:t>
            </w:r>
            <w:r w:rsidRPr="00067AA5">
              <w:rPr>
                <w:rFonts w:ascii="Times New Roman" w:hAnsi="Times New Roman"/>
                <w:sz w:val="24"/>
                <w:szCs w:val="24"/>
              </w:rPr>
              <w:t xml:space="preserve">   </w:t>
            </w:r>
            <w:proofErr w:type="spellStart"/>
            <w:r w:rsidRPr="00067AA5">
              <w:rPr>
                <w:rFonts w:ascii="Times New Roman" w:hAnsi="Times New Roman"/>
                <w:sz w:val="24"/>
                <w:szCs w:val="24"/>
                <w:lang w:val="en-US"/>
              </w:rPr>
              <w:t>medioclavicularis</w:t>
            </w:r>
            <w:proofErr w:type="spellEnd"/>
            <w:r w:rsidRPr="00067AA5">
              <w:rPr>
                <w:rFonts w:ascii="Times New Roman" w:hAnsi="Times New Roman"/>
                <w:sz w:val="24"/>
                <w:szCs w:val="24"/>
              </w:rPr>
              <w:t xml:space="preserve">            </w:t>
            </w:r>
          </w:p>
        </w:tc>
        <w:tc>
          <w:tcPr>
            <w:tcW w:w="113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2</w:t>
            </w:r>
          </w:p>
        </w:tc>
        <w:tc>
          <w:tcPr>
            <w:tcW w:w="99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3</w:t>
            </w:r>
          </w:p>
        </w:tc>
        <w:tc>
          <w:tcPr>
            <w:tcW w:w="112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5</w:t>
            </w:r>
          </w:p>
        </w:tc>
        <w:tc>
          <w:tcPr>
            <w:tcW w:w="122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w:t>
            </w:r>
          </w:p>
        </w:tc>
        <w:tc>
          <w:tcPr>
            <w:tcW w:w="1220"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w:t>
            </w:r>
          </w:p>
        </w:tc>
        <w:tc>
          <w:tcPr>
            <w:tcW w:w="1219"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w:t>
            </w:r>
          </w:p>
        </w:tc>
      </w:tr>
      <w:tr w:rsidR="00067AA5" w:rsidRPr="00067AA5" w:rsidTr="00765298">
        <w:tc>
          <w:tcPr>
            <w:tcW w:w="2660" w:type="dxa"/>
          </w:tcPr>
          <w:p w:rsidR="00067AA5" w:rsidRPr="00067AA5" w:rsidRDefault="00067AA5" w:rsidP="00765298">
            <w:pPr>
              <w:spacing w:after="0" w:line="240" w:lineRule="auto"/>
              <w:contextualSpacing/>
              <w:jc w:val="both"/>
              <w:rPr>
                <w:rFonts w:ascii="Times New Roman" w:hAnsi="Times New Roman"/>
                <w:sz w:val="24"/>
                <w:szCs w:val="24"/>
              </w:rPr>
            </w:pPr>
            <w:r w:rsidRPr="00067AA5">
              <w:rPr>
                <w:rFonts w:ascii="Times New Roman" w:hAnsi="Times New Roman"/>
                <w:sz w:val="24"/>
                <w:szCs w:val="24"/>
                <w:lang w:val="en-US"/>
              </w:rPr>
              <w:t>L</w:t>
            </w:r>
            <w:r w:rsidRPr="00067AA5">
              <w:rPr>
                <w:rFonts w:ascii="Times New Roman" w:hAnsi="Times New Roman"/>
                <w:sz w:val="24"/>
                <w:szCs w:val="24"/>
              </w:rPr>
              <w:t xml:space="preserve">   </w:t>
            </w:r>
            <w:proofErr w:type="spellStart"/>
            <w:r w:rsidRPr="00067AA5">
              <w:rPr>
                <w:rFonts w:ascii="Times New Roman" w:hAnsi="Times New Roman"/>
                <w:sz w:val="24"/>
                <w:szCs w:val="24"/>
                <w:lang w:val="en-US"/>
              </w:rPr>
              <w:t>axillaris</w:t>
            </w:r>
            <w:proofErr w:type="spellEnd"/>
            <w:r w:rsidRPr="00067AA5">
              <w:rPr>
                <w:rFonts w:ascii="Times New Roman" w:hAnsi="Times New Roman"/>
                <w:sz w:val="24"/>
                <w:szCs w:val="24"/>
              </w:rPr>
              <w:t xml:space="preserve"> </w:t>
            </w:r>
            <w:r w:rsidRPr="00067AA5">
              <w:rPr>
                <w:rFonts w:ascii="Times New Roman" w:hAnsi="Times New Roman"/>
                <w:sz w:val="24"/>
                <w:szCs w:val="24"/>
                <w:lang w:val="en-US"/>
              </w:rPr>
              <w:t>media</w:t>
            </w:r>
            <w:r w:rsidRPr="00067AA5">
              <w:rPr>
                <w:rFonts w:ascii="Times New Roman" w:hAnsi="Times New Roman"/>
                <w:sz w:val="24"/>
                <w:szCs w:val="24"/>
              </w:rPr>
              <w:t xml:space="preserve">                 </w:t>
            </w:r>
          </w:p>
        </w:tc>
        <w:tc>
          <w:tcPr>
            <w:tcW w:w="113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3</w:t>
            </w:r>
          </w:p>
        </w:tc>
        <w:tc>
          <w:tcPr>
            <w:tcW w:w="99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5</w:t>
            </w:r>
          </w:p>
        </w:tc>
        <w:tc>
          <w:tcPr>
            <w:tcW w:w="112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8</w:t>
            </w:r>
          </w:p>
        </w:tc>
        <w:tc>
          <w:tcPr>
            <w:tcW w:w="122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3</w:t>
            </w:r>
          </w:p>
        </w:tc>
        <w:tc>
          <w:tcPr>
            <w:tcW w:w="1220"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5</w:t>
            </w:r>
          </w:p>
        </w:tc>
        <w:tc>
          <w:tcPr>
            <w:tcW w:w="1219"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8</w:t>
            </w:r>
          </w:p>
        </w:tc>
      </w:tr>
      <w:tr w:rsidR="00067AA5" w:rsidRPr="00067AA5" w:rsidTr="00765298">
        <w:tc>
          <w:tcPr>
            <w:tcW w:w="2660" w:type="dxa"/>
          </w:tcPr>
          <w:p w:rsidR="00067AA5" w:rsidRPr="00067AA5" w:rsidRDefault="00067AA5" w:rsidP="00765298">
            <w:pPr>
              <w:spacing w:after="0" w:line="240" w:lineRule="auto"/>
              <w:contextualSpacing/>
              <w:jc w:val="both"/>
              <w:rPr>
                <w:rFonts w:ascii="Times New Roman" w:hAnsi="Times New Roman"/>
                <w:sz w:val="24"/>
                <w:szCs w:val="24"/>
              </w:rPr>
            </w:pPr>
            <w:r w:rsidRPr="00067AA5">
              <w:rPr>
                <w:rFonts w:ascii="Times New Roman" w:hAnsi="Times New Roman"/>
                <w:sz w:val="24"/>
                <w:szCs w:val="24"/>
                <w:lang w:val="en-US"/>
              </w:rPr>
              <w:t>L</w:t>
            </w:r>
            <w:r w:rsidRPr="00067AA5">
              <w:rPr>
                <w:rFonts w:ascii="Times New Roman" w:hAnsi="Times New Roman"/>
                <w:sz w:val="24"/>
                <w:szCs w:val="24"/>
              </w:rPr>
              <w:t xml:space="preserve">   </w:t>
            </w:r>
            <w:proofErr w:type="spellStart"/>
            <w:r w:rsidRPr="00067AA5">
              <w:rPr>
                <w:rFonts w:ascii="Times New Roman" w:hAnsi="Times New Roman"/>
                <w:sz w:val="24"/>
                <w:szCs w:val="24"/>
                <w:lang w:val="en-US"/>
              </w:rPr>
              <w:t>scapularis</w:t>
            </w:r>
            <w:proofErr w:type="spellEnd"/>
            <w:r w:rsidRPr="00067AA5">
              <w:rPr>
                <w:rFonts w:ascii="Times New Roman" w:hAnsi="Times New Roman"/>
                <w:sz w:val="24"/>
                <w:szCs w:val="24"/>
              </w:rPr>
              <w:t xml:space="preserve">                        </w:t>
            </w:r>
          </w:p>
        </w:tc>
        <w:tc>
          <w:tcPr>
            <w:tcW w:w="113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2</w:t>
            </w:r>
          </w:p>
        </w:tc>
        <w:tc>
          <w:tcPr>
            <w:tcW w:w="99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3</w:t>
            </w:r>
          </w:p>
        </w:tc>
        <w:tc>
          <w:tcPr>
            <w:tcW w:w="1124"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5</w:t>
            </w:r>
          </w:p>
        </w:tc>
        <w:tc>
          <w:tcPr>
            <w:tcW w:w="1222"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2</w:t>
            </w:r>
          </w:p>
        </w:tc>
        <w:tc>
          <w:tcPr>
            <w:tcW w:w="1220"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2,5</w:t>
            </w:r>
          </w:p>
        </w:tc>
        <w:tc>
          <w:tcPr>
            <w:tcW w:w="1219" w:type="dxa"/>
          </w:tcPr>
          <w:p w:rsidR="00067AA5" w:rsidRPr="00067AA5" w:rsidRDefault="00067AA5" w:rsidP="00765298">
            <w:pPr>
              <w:spacing w:after="0" w:line="240" w:lineRule="auto"/>
              <w:contextualSpacing/>
              <w:jc w:val="center"/>
              <w:rPr>
                <w:rFonts w:ascii="Times New Roman" w:hAnsi="Times New Roman"/>
                <w:sz w:val="24"/>
                <w:szCs w:val="24"/>
              </w:rPr>
            </w:pPr>
            <w:r w:rsidRPr="00067AA5">
              <w:rPr>
                <w:rFonts w:ascii="Times New Roman" w:hAnsi="Times New Roman"/>
                <w:sz w:val="24"/>
                <w:szCs w:val="24"/>
              </w:rPr>
              <w:t>4,5</w:t>
            </w:r>
          </w:p>
        </w:tc>
      </w:tr>
    </w:tbl>
    <w:p w:rsidR="00067AA5" w:rsidRPr="007D389C" w:rsidRDefault="00067AA5" w:rsidP="00067AA5">
      <w:pPr>
        <w:spacing w:after="0" w:line="240" w:lineRule="auto"/>
        <w:ind w:firstLine="567"/>
        <w:contextualSpacing/>
        <w:jc w:val="both"/>
        <w:rPr>
          <w:rFonts w:ascii="Times New Roman" w:hAnsi="Times New Roman"/>
          <w:sz w:val="24"/>
          <w:szCs w:val="24"/>
        </w:rPr>
      </w:pP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Аускультация легких.</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аускультации на симметричных участках легких выслушивается неизмененное везикулярное дыхание. Бронхиальное дыхание выслушивается на боковой поверхности гортани спереди, на уровне 7 шейного позвонка сзади, в области рукоятки грудины, в межлопаточной области на уровне 2-4 грудных позвонков.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Добавочных дыхательных шумов, крепитации, хрипов, шума трения плевры  нет.</w:t>
      </w:r>
    </w:p>
    <w:p w:rsidR="00067AA5" w:rsidRDefault="00067AA5" w:rsidP="00067AA5">
      <w:pPr>
        <w:spacing w:after="0"/>
        <w:ind w:firstLine="567"/>
        <w:contextualSpacing/>
        <w:jc w:val="both"/>
        <w:rPr>
          <w:rFonts w:ascii="Times New Roman" w:hAnsi="Times New Roman"/>
          <w:sz w:val="24"/>
          <w:szCs w:val="24"/>
        </w:rPr>
      </w:pPr>
      <w:proofErr w:type="spellStart"/>
      <w:r>
        <w:rPr>
          <w:rFonts w:ascii="Times New Roman" w:hAnsi="Times New Roman"/>
          <w:sz w:val="24"/>
          <w:szCs w:val="24"/>
        </w:rPr>
        <w:t>Бронхофония</w:t>
      </w:r>
      <w:proofErr w:type="spellEnd"/>
      <w:r>
        <w:rPr>
          <w:rFonts w:ascii="Times New Roman" w:hAnsi="Times New Roman"/>
          <w:sz w:val="24"/>
          <w:szCs w:val="24"/>
        </w:rPr>
        <w:t xml:space="preserve"> на симметричных участках грудной клетки не изменена.</w:t>
      </w:r>
    </w:p>
    <w:p w:rsidR="00067AA5" w:rsidRDefault="00067AA5" w:rsidP="00067AA5">
      <w:pPr>
        <w:spacing w:after="0"/>
        <w:ind w:firstLine="567"/>
        <w:contextualSpacing/>
        <w:jc w:val="both"/>
        <w:rPr>
          <w:rFonts w:ascii="Times New Roman" w:hAnsi="Times New Roman"/>
          <w:sz w:val="24"/>
          <w:szCs w:val="24"/>
        </w:rPr>
      </w:pPr>
    </w:p>
    <w:p w:rsidR="00067AA5" w:rsidRDefault="00067AA5" w:rsidP="00067AA5">
      <w:pPr>
        <w:spacing w:after="0"/>
        <w:ind w:firstLine="567"/>
        <w:contextualSpacing/>
        <w:jc w:val="both"/>
        <w:rPr>
          <w:rFonts w:ascii="Times New Roman" w:hAnsi="Times New Roman"/>
          <w:sz w:val="24"/>
          <w:szCs w:val="24"/>
        </w:rPr>
      </w:pPr>
    </w:p>
    <w:p w:rsidR="00067AA5" w:rsidRPr="007D4319" w:rsidRDefault="00067AA5" w:rsidP="00067AA5">
      <w:pPr>
        <w:spacing w:after="0"/>
        <w:ind w:firstLine="567"/>
        <w:contextualSpacing/>
        <w:jc w:val="center"/>
        <w:rPr>
          <w:rFonts w:ascii="Times New Roman" w:hAnsi="Times New Roman"/>
          <w:sz w:val="24"/>
          <w:szCs w:val="24"/>
        </w:rPr>
      </w:pPr>
      <w:r w:rsidRPr="007D4319">
        <w:rPr>
          <w:rFonts w:ascii="Times New Roman" w:hAnsi="Times New Roman"/>
          <w:sz w:val="24"/>
          <w:szCs w:val="24"/>
        </w:rPr>
        <w:t>Система органов кровообращения.</w:t>
      </w:r>
    </w:p>
    <w:p w:rsidR="00067AA5" w:rsidRDefault="00067AA5" w:rsidP="00067AA5">
      <w:pPr>
        <w:spacing w:after="0"/>
        <w:ind w:firstLine="567"/>
        <w:contextualSpacing/>
        <w:jc w:val="center"/>
        <w:rPr>
          <w:rFonts w:ascii="Times New Roman" w:hAnsi="Times New Roman"/>
          <w:b/>
          <w:i/>
          <w:sz w:val="24"/>
          <w:szCs w:val="24"/>
        </w:rPr>
      </w:pP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Выпячивания грудной клетки в области сердца нет.</w:t>
      </w:r>
    </w:p>
    <w:p w:rsidR="00067AA5" w:rsidRPr="00A30395" w:rsidRDefault="00067AA5" w:rsidP="00067AA5">
      <w:pPr>
        <w:spacing w:after="0"/>
        <w:ind w:firstLine="567"/>
        <w:contextualSpacing/>
        <w:jc w:val="both"/>
        <w:rPr>
          <w:rFonts w:ascii="Times New Roman" w:hAnsi="Times New Roman"/>
          <w:sz w:val="24"/>
          <w:szCs w:val="24"/>
        </w:rPr>
      </w:pPr>
      <w:r w:rsidRPr="00A30395">
        <w:rPr>
          <w:rFonts w:ascii="Times New Roman" w:hAnsi="Times New Roman"/>
          <w:sz w:val="24"/>
          <w:szCs w:val="24"/>
        </w:rPr>
        <w:t xml:space="preserve">Сердечный толчок не определяется.  </w:t>
      </w:r>
      <w:r>
        <w:rPr>
          <w:rFonts w:ascii="Times New Roman" w:hAnsi="Times New Roman"/>
          <w:sz w:val="24"/>
          <w:szCs w:val="24"/>
        </w:rPr>
        <w:t xml:space="preserve">Надчревной пульсации нет.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Верхушечный толчок не виден; патологической пульсации сосудов нет.</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Пальпация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Верхушечный толчок пальпируется в пятом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1,5 см </w:t>
      </w:r>
      <w:proofErr w:type="spellStart"/>
      <w:r>
        <w:rPr>
          <w:rFonts w:ascii="Times New Roman" w:hAnsi="Times New Roman"/>
          <w:sz w:val="24"/>
          <w:szCs w:val="24"/>
        </w:rPr>
        <w:t>кнутри</w:t>
      </w:r>
      <w:proofErr w:type="spellEnd"/>
      <w:r>
        <w:rPr>
          <w:rFonts w:ascii="Times New Roman" w:hAnsi="Times New Roman"/>
          <w:sz w:val="24"/>
          <w:szCs w:val="24"/>
        </w:rPr>
        <w:t xml:space="preserve"> от левой срединно-ключичной линии, умеренной высоты, умеренно резистентный. </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Перкуссия сердца и сосудистого пучка.</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Границы относительной тупости сердца:</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в четвертом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0,5 см кнаружи от правого края грудины.</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в пятом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слева на 1 см </w:t>
      </w:r>
      <w:proofErr w:type="spellStart"/>
      <w:r>
        <w:rPr>
          <w:rFonts w:ascii="Times New Roman" w:hAnsi="Times New Roman"/>
          <w:sz w:val="24"/>
          <w:szCs w:val="24"/>
        </w:rPr>
        <w:t>кнутри</w:t>
      </w:r>
      <w:proofErr w:type="spellEnd"/>
      <w:r>
        <w:rPr>
          <w:rFonts w:ascii="Times New Roman" w:hAnsi="Times New Roman"/>
          <w:sz w:val="24"/>
          <w:szCs w:val="24"/>
        </w:rPr>
        <w:t xml:space="preserve"> от левой срединно-ключичной линии.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Верхняя: верхний край </w:t>
      </w:r>
      <w:r>
        <w:rPr>
          <w:rFonts w:ascii="Times New Roman" w:hAnsi="Times New Roman"/>
          <w:sz w:val="24"/>
          <w:szCs w:val="24"/>
          <w:lang w:val="en-US"/>
        </w:rPr>
        <w:t>III</w:t>
      </w:r>
      <w:r w:rsidRPr="00C20568">
        <w:rPr>
          <w:rFonts w:ascii="Times New Roman" w:hAnsi="Times New Roman"/>
          <w:sz w:val="24"/>
          <w:szCs w:val="24"/>
        </w:rPr>
        <w:t xml:space="preserve"> </w:t>
      </w:r>
      <w:r>
        <w:rPr>
          <w:rFonts w:ascii="Times New Roman" w:hAnsi="Times New Roman"/>
          <w:sz w:val="24"/>
          <w:szCs w:val="24"/>
        </w:rPr>
        <w:t xml:space="preserve">ребра слева на уровне </w:t>
      </w:r>
      <w:proofErr w:type="spellStart"/>
      <w:r>
        <w:rPr>
          <w:rFonts w:ascii="Times New Roman" w:hAnsi="Times New Roman"/>
          <w:sz w:val="24"/>
          <w:szCs w:val="24"/>
        </w:rPr>
        <w:t>окологрудинной</w:t>
      </w:r>
      <w:proofErr w:type="spellEnd"/>
      <w:r>
        <w:rPr>
          <w:rFonts w:ascii="Times New Roman" w:hAnsi="Times New Roman"/>
          <w:sz w:val="24"/>
          <w:szCs w:val="24"/>
        </w:rPr>
        <w:t xml:space="preserve"> линии.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Границы сосудистого пучка:</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2-е </w:t>
      </w:r>
      <w:proofErr w:type="spellStart"/>
      <w:r>
        <w:rPr>
          <w:rFonts w:ascii="Times New Roman" w:hAnsi="Times New Roman"/>
          <w:sz w:val="24"/>
          <w:szCs w:val="24"/>
        </w:rPr>
        <w:t>межреберье</w:t>
      </w:r>
      <w:proofErr w:type="spellEnd"/>
      <w:r>
        <w:rPr>
          <w:rFonts w:ascii="Times New Roman" w:hAnsi="Times New Roman"/>
          <w:sz w:val="24"/>
          <w:szCs w:val="24"/>
        </w:rPr>
        <w:t>, правый край грудины.</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2-е </w:t>
      </w:r>
      <w:proofErr w:type="spellStart"/>
      <w:r>
        <w:rPr>
          <w:rFonts w:ascii="Times New Roman" w:hAnsi="Times New Roman"/>
          <w:sz w:val="24"/>
          <w:szCs w:val="24"/>
        </w:rPr>
        <w:t>межреберье</w:t>
      </w:r>
      <w:proofErr w:type="spellEnd"/>
      <w:r>
        <w:rPr>
          <w:rFonts w:ascii="Times New Roman" w:hAnsi="Times New Roman"/>
          <w:sz w:val="24"/>
          <w:szCs w:val="24"/>
        </w:rPr>
        <w:t>, левый край грудины.</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Поперечник сосудистого пучка: 6 см.</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Границы абсолютной тупости сердца:</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Правая: левый край грудины на уровне </w:t>
      </w:r>
      <w:r>
        <w:rPr>
          <w:rFonts w:ascii="Times New Roman" w:hAnsi="Times New Roman"/>
          <w:sz w:val="24"/>
          <w:szCs w:val="24"/>
          <w:lang w:val="en-US"/>
        </w:rPr>
        <w:t>IV</w:t>
      </w:r>
      <w:r>
        <w:rPr>
          <w:rFonts w:ascii="Times New Roman" w:hAnsi="Times New Roman"/>
          <w:sz w:val="24"/>
          <w:szCs w:val="24"/>
        </w:rPr>
        <w:t xml:space="preserve"> </w:t>
      </w:r>
      <w:proofErr w:type="spellStart"/>
      <w:r>
        <w:rPr>
          <w:rFonts w:ascii="Times New Roman" w:hAnsi="Times New Roman"/>
          <w:sz w:val="24"/>
          <w:szCs w:val="24"/>
        </w:rPr>
        <w:t>межреберья</w:t>
      </w:r>
      <w:proofErr w:type="spellEnd"/>
      <w:r>
        <w:rPr>
          <w:rFonts w:ascii="Times New Roman" w:hAnsi="Times New Roman"/>
          <w:sz w:val="24"/>
          <w:szCs w:val="24"/>
        </w:rPr>
        <w:t>.</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Левая: в 5-ом </w:t>
      </w:r>
      <w:proofErr w:type="spellStart"/>
      <w:r>
        <w:rPr>
          <w:rFonts w:ascii="Times New Roman" w:hAnsi="Times New Roman"/>
          <w:sz w:val="24"/>
          <w:szCs w:val="24"/>
        </w:rPr>
        <w:t>межреберье</w:t>
      </w:r>
      <w:proofErr w:type="spellEnd"/>
      <w:r>
        <w:rPr>
          <w:rFonts w:ascii="Times New Roman" w:hAnsi="Times New Roman"/>
          <w:sz w:val="24"/>
          <w:szCs w:val="24"/>
        </w:rPr>
        <w:t xml:space="preserve"> на 1,5 см </w:t>
      </w:r>
      <w:proofErr w:type="spellStart"/>
      <w:r>
        <w:rPr>
          <w:rFonts w:ascii="Times New Roman" w:hAnsi="Times New Roman"/>
          <w:sz w:val="24"/>
          <w:szCs w:val="24"/>
        </w:rPr>
        <w:t>кнутри</w:t>
      </w:r>
      <w:proofErr w:type="spellEnd"/>
      <w:r>
        <w:rPr>
          <w:rFonts w:ascii="Times New Roman" w:hAnsi="Times New Roman"/>
          <w:sz w:val="24"/>
          <w:szCs w:val="24"/>
        </w:rPr>
        <w:t xml:space="preserve"> от левой срединно-ключичной линии.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Верхняя: нижний край </w:t>
      </w:r>
      <w:r>
        <w:rPr>
          <w:rFonts w:ascii="Times New Roman" w:hAnsi="Times New Roman"/>
          <w:sz w:val="24"/>
          <w:szCs w:val="24"/>
          <w:lang w:val="en-US"/>
        </w:rPr>
        <w:t>IV</w:t>
      </w:r>
      <w:r>
        <w:rPr>
          <w:rFonts w:ascii="Times New Roman" w:hAnsi="Times New Roman"/>
          <w:sz w:val="24"/>
          <w:szCs w:val="24"/>
        </w:rPr>
        <w:t xml:space="preserve"> ребра слева по </w:t>
      </w:r>
      <w:proofErr w:type="spellStart"/>
      <w:r>
        <w:rPr>
          <w:rFonts w:ascii="Times New Roman" w:hAnsi="Times New Roman"/>
          <w:sz w:val="24"/>
          <w:szCs w:val="24"/>
        </w:rPr>
        <w:t>окологрудной</w:t>
      </w:r>
      <w:proofErr w:type="spellEnd"/>
      <w:r>
        <w:rPr>
          <w:rFonts w:ascii="Times New Roman" w:hAnsi="Times New Roman"/>
          <w:sz w:val="24"/>
          <w:szCs w:val="24"/>
        </w:rPr>
        <w:t xml:space="preserve"> линии.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Аускультация сердца и сосудов.</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Тоны сердца приглушены, ритмичные, ЧСС= </w:t>
      </w:r>
      <w:r w:rsidR="008B6AF0">
        <w:rPr>
          <w:rFonts w:ascii="Times New Roman" w:hAnsi="Times New Roman"/>
          <w:sz w:val="24"/>
          <w:szCs w:val="24"/>
        </w:rPr>
        <w:t>78</w:t>
      </w:r>
      <w:r>
        <w:rPr>
          <w:rFonts w:ascii="Times New Roman" w:hAnsi="Times New Roman"/>
          <w:sz w:val="24"/>
          <w:szCs w:val="24"/>
        </w:rPr>
        <w:t xml:space="preserve"> в 1 минуту.  Добавочных тонов, щелчка открытия митрального клапана нет. Внутрисердечные шумы и шум трения перикарда отсутствуют.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аускультации крупных сосудов патологические тоны и шумы не выслушиваются.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Исследование пульса. </w:t>
      </w:r>
    </w:p>
    <w:p w:rsidR="00067AA5" w:rsidRDefault="00067AA5" w:rsidP="00067AA5">
      <w:pPr>
        <w:spacing w:after="0"/>
        <w:ind w:firstLine="567"/>
        <w:contextualSpacing/>
        <w:jc w:val="both"/>
        <w:rPr>
          <w:rFonts w:ascii="Times New Roman" w:hAnsi="Times New Roman"/>
          <w:color w:val="000000"/>
          <w:sz w:val="24"/>
          <w:szCs w:val="24"/>
        </w:rPr>
      </w:pPr>
      <w:r>
        <w:rPr>
          <w:rFonts w:ascii="Times New Roman" w:hAnsi="Times New Roman"/>
          <w:sz w:val="24"/>
          <w:szCs w:val="24"/>
        </w:rPr>
        <w:t xml:space="preserve">Свойства пульса на лучевых артериях – одинаковый на обеих руках, ритмичный, частота – </w:t>
      </w:r>
      <w:r w:rsidR="008B6AF0">
        <w:rPr>
          <w:rFonts w:ascii="Times New Roman" w:hAnsi="Times New Roman"/>
          <w:sz w:val="24"/>
          <w:szCs w:val="24"/>
        </w:rPr>
        <w:t xml:space="preserve">78 </w:t>
      </w:r>
      <w:r>
        <w:rPr>
          <w:rFonts w:ascii="Times New Roman" w:hAnsi="Times New Roman"/>
          <w:sz w:val="24"/>
          <w:szCs w:val="24"/>
        </w:rPr>
        <w:t xml:space="preserve">пульсовых волн в минуту, удовлетворительного напряжения </w:t>
      </w:r>
      <w:r w:rsidR="004E2F5E">
        <w:rPr>
          <w:rFonts w:ascii="Times New Roman" w:hAnsi="Times New Roman"/>
          <w:sz w:val="24"/>
          <w:szCs w:val="24"/>
        </w:rPr>
        <w:t xml:space="preserve">и наполнения, средней величины. </w:t>
      </w:r>
      <w:r>
        <w:rPr>
          <w:rFonts w:ascii="Times New Roman" w:hAnsi="Times New Roman"/>
          <w:color w:val="000000"/>
          <w:sz w:val="24"/>
          <w:szCs w:val="24"/>
        </w:rPr>
        <w:t>О</w:t>
      </w:r>
      <w:r w:rsidRPr="00FC1645">
        <w:rPr>
          <w:rFonts w:ascii="Times New Roman" w:hAnsi="Times New Roman"/>
          <w:color w:val="000000"/>
          <w:sz w:val="24"/>
          <w:szCs w:val="24"/>
        </w:rPr>
        <w:t>пределяется пульс на височной, бедренной и ар</w:t>
      </w:r>
      <w:r w:rsidRPr="00FC1645">
        <w:rPr>
          <w:rFonts w:ascii="Times New Roman" w:hAnsi="Times New Roman"/>
          <w:color w:val="000000"/>
          <w:sz w:val="24"/>
          <w:szCs w:val="24"/>
        </w:rPr>
        <w:softHyphen/>
        <w:t>терии тыла стопы</w:t>
      </w:r>
      <w:r>
        <w:rPr>
          <w:rFonts w:ascii="Times New Roman" w:hAnsi="Times New Roman"/>
          <w:color w:val="000000"/>
          <w:sz w:val="24"/>
          <w:szCs w:val="24"/>
        </w:rPr>
        <w:t xml:space="preserve">. </w:t>
      </w:r>
    </w:p>
    <w:p w:rsidR="00067AA5" w:rsidRPr="00FC1645" w:rsidRDefault="00067AA5" w:rsidP="00067AA5">
      <w:pPr>
        <w:spacing w:after="0"/>
        <w:ind w:firstLine="567"/>
        <w:contextualSpacing/>
        <w:jc w:val="both"/>
        <w:rPr>
          <w:rFonts w:ascii="Times New Roman" w:hAnsi="Times New Roman"/>
          <w:sz w:val="24"/>
          <w:szCs w:val="24"/>
        </w:rPr>
      </w:pP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Измерение артериального давления: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Правая рука: 1</w:t>
      </w:r>
      <w:r w:rsidR="008B6AF0">
        <w:rPr>
          <w:rFonts w:ascii="Times New Roman" w:hAnsi="Times New Roman"/>
          <w:sz w:val="24"/>
          <w:szCs w:val="24"/>
        </w:rPr>
        <w:t>3</w:t>
      </w:r>
      <w:r>
        <w:rPr>
          <w:rFonts w:ascii="Times New Roman" w:hAnsi="Times New Roman"/>
          <w:sz w:val="24"/>
          <w:szCs w:val="24"/>
        </w:rPr>
        <w:t>0/</w:t>
      </w:r>
      <w:r w:rsidR="008B6AF0">
        <w:rPr>
          <w:rFonts w:ascii="Times New Roman" w:hAnsi="Times New Roman"/>
          <w:sz w:val="24"/>
          <w:szCs w:val="24"/>
        </w:rPr>
        <w:t xml:space="preserve">80 </w:t>
      </w:r>
      <w:proofErr w:type="spellStart"/>
      <w:r>
        <w:rPr>
          <w:rFonts w:ascii="Times New Roman" w:hAnsi="Times New Roman"/>
          <w:sz w:val="24"/>
          <w:szCs w:val="24"/>
        </w:rPr>
        <w:t>мм.рт.ст</w:t>
      </w:r>
      <w:proofErr w:type="spellEnd"/>
      <w:r>
        <w:rPr>
          <w:rFonts w:ascii="Times New Roman" w:hAnsi="Times New Roman"/>
          <w:sz w:val="24"/>
          <w:szCs w:val="24"/>
        </w:rPr>
        <w:t>.</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Левая рука: 1</w:t>
      </w:r>
      <w:r w:rsidR="008B6AF0">
        <w:rPr>
          <w:rFonts w:ascii="Times New Roman" w:hAnsi="Times New Roman"/>
          <w:sz w:val="24"/>
          <w:szCs w:val="24"/>
        </w:rPr>
        <w:t>3</w:t>
      </w:r>
      <w:r>
        <w:rPr>
          <w:rFonts w:ascii="Times New Roman" w:hAnsi="Times New Roman"/>
          <w:sz w:val="24"/>
          <w:szCs w:val="24"/>
        </w:rPr>
        <w:t>0/</w:t>
      </w:r>
      <w:r w:rsidR="008B6AF0">
        <w:rPr>
          <w:rFonts w:ascii="Times New Roman" w:hAnsi="Times New Roman"/>
          <w:sz w:val="24"/>
          <w:szCs w:val="24"/>
        </w:rPr>
        <w:t>80</w:t>
      </w:r>
      <w:r>
        <w:rPr>
          <w:rFonts w:ascii="Times New Roman" w:hAnsi="Times New Roman"/>
          <w:sz w:val="24"/>
          <w:szCs w:val="24"/>
        </w:rPr>
        <w:t xml:space="preserve"> </w:t>
      </w:r>
      <w:proofErr w:type="spellStart"/>
      <w:r>
        <w:rPr>
          <w:rFonts w:ascii="Times New Roman" w:hAnsi="Times New Roman"/>
          <w:sz w:val="24"/>
          <w:szCs w:val="24"/>
        </w:rPr>
        <w:t>мм.рт.ст</w:t>
      </w:r>
      <w:proofErr w:type="spellEnd"/>
      <w:r>
        <w:rPr>
          <w:rFonts w:ascii="Times New Roman" w:hAnsi="Times New Roman"/>
          <w:sz w:val="24"/>
          <w:szCs w:val="24"/>
        </w:rPr>
        <w:t xml:space="preserve">. </w:t>
      </w:r>
    </w:p>
    <w:p w:rsidR="00067AA5" w:rsidRDefault="00067AA5" w:rsidP="00067AA5">
      <w:pPr>
        <w:spacing w:after="0"/>
        <w:ind w:firstLine="567"/>
        <w:contextualSpacing/>
        <w:jc w:val="both"/>
        <w:rPr>
          <w:rFonts w:ascii="Times New Roman" w:hAnsi="Times New Roman"/>
          <w:sz w:val="24"/>
          <w:szCs w:val="24"/>
        </w:rPr>
      </w:pPr>
    </w:p>
    <w:p w:rsidR="00067AA5" w:rsidRDefault="00067AA5" w:rsidP="00067AA5">
      <w:pPr>
        <w:spacing w:after="0"/>
        <w:ind w:firstLine="567"/>
        <w:contextualSpacing/>
        <w:jc w:val="both"/>
        <w:rPr>
          <w:rFonts w:ascii="Times New Roman" w:hAnsi="Times New Roman"/>
          <w:sz w:val="24"/>
          <w:szCs w:val="24"/>
        </w:rPr>
      </w:pPr>
    </w:p>
    <w:p w:rsidR="00067AA5" w:rsidRDefault="00067AA5" w:rsidP="00067AA5">
      <w:pPr>
        <w:spacing w:after="0"/>
        <w:ind w:firstLine="567"/>
        <w:contextualSpacing/>
        <w:jc w:val="center"/>
        <w:rPr>
          <w:rFonts w:ascii="Times New Roman" w:hAnsi="Times New Roman"/>
          <w:b/>
          <w:i/>
          <w:sz w:val="24"/>
          <w:szCs w:val="24"/>
        </w:rPr>
      </w:pPr>
    </w:p>
    <w:p w:rsidR="00067AA5" w:rsidRPr="007D4319" w:rsidRDefault="00067AA5" w:rsidP="00067AA5">
      <w:pPr>
        <w:spacing w:after="0"/>
        <w:ind w:firstLine="567"/>
        <w:contextualSpacing/>
        <w:jc w:val="center"/>
        <w:rPr>
          <w:rFonts w:ascii="Times New Roman" w:hAnsi="Times New Roman"/>
          <w:sz w:val="24"/>
          <w:szCs w:val="24"/>
        </w:rPr>
      </w:pPr>
      <w:r w:rsidRPr="007D4319">
        <w:rPr>
          <w:rFonts w:ascii="Times New Roman" w:hAnsi="Times New Roman"/>
          <w:sz w:val="24"/>
          <w:szCs w:val="24"/>
        </w:rPr>
        <w:t>Система  органов пищеварения</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Общий осмотр</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Слизистая оболочка ротовой полости и твёрдого неба бледно-розовой окраски, влажная, налетов, высыпаний, афт, пигментации, кровоизлияний нет.</w:t>
      </w:r>
    </w:p>
    <w:p w:rsidR="00067AA5" w:rsidRPr="00621AFC"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Губы: розовой окраски, влажные, сыпи и трещин нет, углы губ симметричны.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Язык влажный, розового цвета, не обложен белым налетом, в размерах не увеличен, сосочки  не гипертрофированы; отпечатков зубов, трещин, прикусов, язвочек нет.  Девиации языка в сторону при высовывании нет.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Зев не гиперемирован. Миндалины не увеличены, розового цвета, гнойных </w:t>
      </w:r>
      <w:r w:rsidR="008B6AF0">
        <w:rPr>
          <w:rFonts w:ascii="Times New Roman" w:hAnsi="Times New Roman"/>
          <w:sz w:val="24"/>
          <w:szCs w:val="24"/>
        </w:rPr>
        <w:t xml:space="preserve">налетов </w:t>
      </w:r>
      <w:r>
        <w:rPr>
          <w:rFonts w:ascii="Times New Roman" w:hAnsi="Times New Roman"/>
          <w:sz w:val="24"/>
          <w:szCs w:val="24"/>
        </w:rPr>
        <w:t xml:space="preserve"> в лакунах нет. </w:t>
      </w:r>
    </w:p>
    <w:p w:rsidR="006F3C2F"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Живот нормальной конфигурации; асимметрий и местных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нет.  Расширения вен передней брюшной стенки, видимой перистальтики, сыпи, пигментации не выявлено. </w:t>
      </w:r>
      <w:r w:rsidR="006F3C2F">
        <w:rPr>
          <w:rFonts w:ascii="Times New Roman" w:hAnsi="Times New Roman"/>
          <w:sz w:val="24"/>
          <w:szCs w:val="24"/>
        </w:rPr>
        <w:t xml:space="preserve">В  правой  </w:t>
      </w:r>
      <w:proofErr w:type="spellStart"/>
      <w:r w:rsidR="006F3C2F">
        <w:rPr>
          <w:rFonts w:ascii="Times New Roman" w:hAnsi="Times New Roman"/>
          <w:sz w:val="24"/>
          <w:szCs w:val="24"/>
        </w:rPr>
        <w:t>гипогастральной</w:t>
      </w:r>
      <w:proofErr w:type="spellEnd"/>
      <w:r w:rsidR="006F3C2F">
        <w:rPr>
          <w:rFonts w:ascii="Times New Roman" w:hAnsi="Times New Roman"/>
          <w:sz w:val="24"/>
          <w:szCs w:val="24"/>
        </w:rPr>
        <w:t xml:space="preserve">  области  имеется послеоперационный  рубец.  На переднюю брюшную стенку выведен и  подшит катетер. Катетер фиксирован лейкопластырной повязкой.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Обе половины живота равномерно участвуют в акте дыхания.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Пальпация живота поверхностная: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поверхностной пальпации живот мягкий, безболезненный; напряжения мышц, грыж передней брюшной стенки не выявлено. Симптом </w:t>
      </w:r>
      <w:proofErr w:type="spellStart"/>
      <w:r>
        <w:rPr>
          <w:rFonts w:ascii="Times New Roman" w:hAnsi="Times New Roman"/>
          <w:sz w:val="24"/>
          <w:szCs w:val="24"/>
        </w:rPr>
        <w:t>Щеткина-Блюмберга</w:t>
      </w:r>
      <w:proofErr w:type="spellEnd"/>
      <w:r>
        <w:rPr>
          <w:rFonts w:ascii="Times New Roman" w:hAnsi="Times New Roman"/>
          <w:sz w:val="24"/>
          <w:szCs w:val="24"/>
        </w:rPr>
        <w:t xml:space="preserve"> отрицательный.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Глубокая </w:t>
      </w:r>
      <w:r w:rsidR="004E2F5E">
        <w:rPr>
          <w:rFonts w:ascii="Times New Roman" w:hAnsi="Times New Roman"/>
          <w:sz w:val="24"/>
          <w:szCs w:val="24"/>
        </w:rPr>
        <w:t xml:space="preserve"> пальпация  живота: все  отделы  кишечника  доступны  глубокой пальпации.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Поджелудочная железа не пальпируется.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Перкуссия живота: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перкуссии живота над желудком определяется тимпанит, над кишечником – участки  тимпанита чередуются с притупленным тимпанитом. Признаки метеоризма, свободной жидкости в брюшной полости отсутствуют.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Аускультация живота: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перистальтика кишечника обычная, живая, частота перистальтических волн – </w:t>
      </w:r>
      <w:r w:rsidR="00401046">
        <w:rPr>
          <w:rFonts w:ascii="Times New Roman" w:hAnsi="Times New Roman"/>
          <w:sz w:val="24"/>
          <w:szCs w:val="24"/>
        </w:rPr>
        <w:t>6</w:t>
      </w:r>
      <w:r>
        <w:rPr>
          <w:rFonts w:ascii="Times New Roman" w:hAnsi="Times New Roman"/>
          <w:sz w:val="24"/>
          <w:szCs w:val="24"/>
        </w:rPr>
        <w:t xml:space="preserve"> в минуту. Шум трения брюшины не выявлен. </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Исследование печени. </w:t>
      </w:r>
    </w:p>
    <w:p w:rsidR="00067AA5" w:rsidRPr="00A43599"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выбухания, пульсации в области правого подреберья не выявлено. </w:t>
      </w:r>
    </w:p>
    <w:p w:rsidR="00067AA5" w:rsidRPr="00A43599" w:rsidRDefault="00067AA5" w:rsidP="00067AA5">
      <w:pPr>
        <w:spacing w:after="0"/>
        <w:ind w:firstLine="567"/>
        <w:contextualSpacing/>
        <w:jc w:val="both"/>
        <w:rPr>
          <w:rFonts w:ascii="Times New Roman" w:hAnsi="Times New Roman"/>
          <w:sz w:val="24"/>
          <w:szCs w:val="24"/>
        </w:rPr>
      </w:pPr>
      <w:r w:rsidRPr="00A43599">
        <w:rPr>
          <w:rFonts w:ascii="Times New Roman" w:hAnsi="Times New Roman"/>
          <w:sz w:val="24"/>
          <w:szCs w:val="24"/>
        </w:rPr>
        <w:t>Перкуссия печени.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Определение размеров печени по Курлову по:</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правой срединно-ключичной линии – 9 см,</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передней срединной линии – 7,5 см,</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левой реберной дуге -6,5 см</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Пальпация печени.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Печень пальпируется на уровне края реберной дуги. Край печени ровный, закругленный, эластичный, безболезненный.</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Исследование желчного пузыря.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выпячивания в области проекции желчного пузыря на правое подреберье не выявлено.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Пальпация: при поверхностной пальпации области проекции желчного пузыря болезненности передней стенки живота не выявлено.</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Желчный пузырь не пальпируется. Симптомы Курвуазье, </w:t>
      </w:r>
      <w:proofErr w:type="spellStart"/>
      <w:r>
        <w:rPr>
          <w:rFonts w:ascii="Times New Roman" w:hAnsi="Times New Roman"/>
          <w:sz w:val="24"/>
          <w:szCs w:val="24"/>
        </w:rPr>
        <w:t>Мерфи</w:t>
      </w:r>
      <w:proofErr w:type="spellEnd"/>
      <w:r>
        <w:rPr>
          <w:rFonts w:ascii="Times New Roman" w:hAnsi="Times New Roman"/>
          <w:sz w:val="24"/>
          <w:szCs w:val="24"/>
        </w:rPr>
        <w:t xml:space="preserve">, </w:t>
      </w:r>
      <w:proofErr w:type="spellStart"/>
      <w:r>
        <w:rPr>
          <w:rFonts w:ascii="Times New Roman" w:hAnsi="Times New Roman"/>
          <w:sz w:val="24"/>
          <w:szCs w:val="24"/>
        </w:rPr>
        <w:t>Кера</w:t>
      </w:r>
      <w:proofErr w:type="spellEnd"/>
      <w:r>
        <w:rPr>
          <w:rFonts w:ascii="Times New Roman" w:hAnsi="Times New Roman"/>
          <w:sz w:val="24"/>
          <w:szCs w:val="24"/>
        </w:rPr>
        <w:t xml:space="preserve">, </w:t>
      </w:r>
      <w:proofErr w:type="spellStart"/>
      <w:r>
        <w:rPr>
          <w:rFonts w:ascii="Times New Roman" w:hAnsi="Times New Roman"/>
          <w:sz w:val="24"/>
          <w:szCs w:val="24"/>
        </w:rPr>
        <w:t>Ортнера</w:t>
      </w:r>
      <w:proofErr w:type="spellEnd"/>
      <w:r>
        <w:rPr>
          <w:rFonts w:ascii="Times New Roman" w:hAnsi="Times New Roman"/>
          <w:sz w:val="24"/>
          <w:szCs w:val="24"/>
        </w:rPr>
        <w:t xml:space="preserve"> отрицательные. </w:t>
      </w:r>
    </w:p>
    <w:p w:rsidR="00067AA5" w:rsidRPr="007D4319" w:rsidRDefault="00067AA5" w:rsidP="00067AA5">
      <w:pPr>
        <w:spacing w:after="0"/>
        <w:ind w:firstLine="567"/>
        <w:contextualSpacing/>
        <w:jc w:val="both"/>
        <w:rPr>
          <w:rFonts w:ascii="Times New Roman" w:hAnsi="Times New Roman"/>
          <w:sz w:val="24"/>
          <w:szCs w:val="24"/>
        </w:rPr>
      </w:pPr>
      <w:r w:rsidRPr="007D4319">
        <w:rPr>
          <w:rFonts w:ascii="Times New Roman" w:hAnsi="Times New Roman"/>
          <w:sz w:val="24"/>
          <w:szCs w:val="24"/>
        </w:rPr>
        <w:t xml:space="preserve">Исследование селезенки. </w:t>
      </w:r>
    </w:p>
    <w:p w:rsidR="00067AA5" w:rsidRPr="00B84E17"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при дыхании в левом подреберье выбухания не выявлено. </w:t>
      </w:r>
    </w:p>
    <w:p w:rsidR="00067AA5" w:rsidRPr="00B84E17" w:rsidRDefault="00067AA5" w:rsidP="00067AA5">
      <w:pPr>
        <w:spacing w:after="0"/>
        <w:ind w:firstLine="567"/>
        <w:contextualSpacing/>
        <w:jc w:val="both"/>
        <w:rPr>
          <w:rFonts w:ascii="Times New Roman" w:hAnsi="Times New Roman"/>
          <w:sz w:val="24"/>
          <w:szCs w:val="24"/>
        </w:rPr>
      </w:pPr>
      <w:r w:rsidRPr="00B84E17">
        <w:rPr>
          <w:rFonts w:ascii="Times New Roman" w:hAnsi="Times New Roman"/>
          <w:sz w:val="24"/>
          <w:szCs w:val="24"/>
        </w:rPr>
        <w:t>Перкуссия и пальпация селезенки.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Верхняя граница селезенки по средней подмышечной линии слева соответствует нижнему краю </w:t>
      </w:r>
      <w:r>
        <w:rPr>
          <w:rFonts w:ascii="Times New Roman" w:hAnsi="Times New Roman"/>
          <w:sz w:val="24"/>
          <w:szCs w:val="24"/>
          <w:lang w:val="en-US"/>
        </w:rPr>
        <w:t>IX</w:t>
      </w:r>
      <w:r>
        <w:rPr>
          <w:rFonts w:ascii="Times New Roman" w:hAnsi="Times New Roman"/>
          <w:sz w:val="24"/>
          <w:szCs w:val="24"/>
        </w:rPr>
        <w:t xml:space="preserve"> ребра; нижняя граница селезенки по средней подмышечной линии слева соответствует верхнему краю </w:t>
      </w:r>
      <w:r>
        <w:rPr>
          <w:rFonts w:ascii="Times New Roman" w:hAnsi="Times New Roman"/>
          <w:sz w:val="24"/>
          <w:szCs w:val="24"/>
          <w:lang w:val="en-US"/>
        </w:rPr>
        <w:t>XI</w:t>
      </w:r>
      <w:r>
        <w:rPr>
          <w:rFonts w:ascii="Times New Roman" w:hAnsi="Times New Roman"/>
          <w:sz w:val="24"/>
          <w:szCs w:val="24"/>
        </w:rPr>
        <w:t xml:space="preserve"> ребра. Передняя граница находится на 1,5 см левее передней подмышечной линии по </w:t>
      </w:r>
      <w:r>
        <w:rPr>
          <w:rFonts w:ascii="Times New Roman" w:hAnsi="Times New Roman"/>
          <w:sz w:val="24"/>
          <w:szCs w:val="24"/>
          <w:lang w:val="en-US"/>
        </w:rPr>
        <w:t>X</w:t>
      </w:r>
      <w:r>
        <w:rPr>
          <w:rFonts w:ascii="Times New Roman" w:hAnsi="Times New Roman"/>
          <w:sz w:val="24"/>
          <w:szCs w:val="24"/>
        </w:rPr>
        <w:t xml:space="preserve"> </w:t>
      </w:r>
      <w:proofErr w:type="spellStart"/>
      <w:r>
        <w:rPr>
          <w:rFonts w:ascii="Times New Roman" w:hAnsi="Times New Roman"/>
          <w:sz w:val="24"/>
          <w:szCs w:val="24"/>
        </w:rPr>
        <w:t>межреберью</w:t>
      </w:r>
      <w:proofErr w:type="spellEnd"/>
      <w:r>
        <w:rPr>
          <w:rFonts w:ascii="Times New Roman" w:hAnsi="Times New Roman"/>
          <w:sz w:val="24"/>
          <w:szCs w:val="24"/>
        </w:rPr>
        <w:t>.</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Размеры селезенки: поперечный – 4см, продольный – 6 см.</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Селезенка не пальпируется.</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Аускультация: шум трения брюшины отсутствует. </w:t>
      </w:r>
    </w:p>
    <w:p w:rsidR="00067AA5" w:rsidRDefault="00067AA5" w:rsidP="00067AA5">
      <w:pPr>
        <w:spacing w:after="0"/>
        <w:ind w:firstLine="567"/>
        <w:contextualSpacing/>
        <w:jc w:val="both"/>
        <w:rPr>
          <w:rFonts w:ascii="Times New Roman" w:hAnsi="Times New Roman"/>
          <w:sz w:val="24"/>
          <w:szCs w:val="24"/>
        </w:rPr>
      </w:pPr>
    </w:p>
    <w:p w:rsidR="00067AA5" w:rsidRPr="007D4319" w:rsidRDefault="00067AA5" w:rsidP="00067AA5">
      <w:pPr>
        <w:spacing w:after="0"/>
        <w:ind w:firstLine="567"/>
        <w:contextualSpacing/>
        <w:jc w:val="center"/>
        <w:rPr>
          <w:rFonts w:ascii="Times New Roman" w:hAnsi="Times New Roman"/>
          <w:sz w:val="24"/>
          <w:szCs w:val="24"/>
        </w:rPr>
      </w:pPr>
      <w:r w:rsidRPr="007D4319">
        <w:rPr>
          <w:rFonts w:ascii="Times New Roman" w:hAnsi="Times New Roman"/>
          <w:sz w:val="24"/>
          <w:szCs w:val="24"/>
        </w:rPr>
        <w:t>Органы мочеотделения.</w:t>
      </w:r>
    </w:p>
    <w:p w:rsidR="00067AA5" w:rsidRDefault="00067AA5" w:rsidP="00067AA5">
      <w:pPr>
        <w:spacing w:after="0"/>
        <w:ind w:firstLine="567"/>
        <w:contextualSpacing/>
        <w:jc w:val="center"/>
        <w:rPr>
          <w:rFonts w:ascii="Times New Roman" w:hAnsi="Times New Roman"/>
          <w:b/>
          <w:i/>
          <w:sz w:val="24"/>
          <w:szCs w:val="24"/>
        </w:rPr>
      </w:pPr>
    </w:p>
    <w:p w:rsidR="00067AA5" w:rsidRDefault="00067AA5" w:rsidP="00401046">
      <w:pPr>
        <w:spacing w:after="0"/>
        <w:ind w:firstLine="567"/>
        <w:contextualSpacing/>
        <w:jc w:val="both"/>
        <w:rPr>
          <w:rFonts w:ascii="Times New Roman" w:hAnsi="Times New Roman"/>
          <w:sz w:val="24"/>
          <w:szCs w:val="24"/>
        </w:rPr>
      </w:pPr>
      <w:r>
        <w:rPr>
          <w:rFonts w:ascii="Times New Roman" w:hAnsi="Times New Roman"/>
          <w:sz w:val="24"/>
          <w:szCs w:val="24"/>
        </w:rPr>
        <w:t xml:space="preserve">Осмотр поясничной области: </w:t>
      </w:r>
      <w:proofErr w:type="spellStart"/>
      <w:r>
        <w:rPr>
          <w:rFonts w:ascii="Times New Roman" w:hAnsi="Times New Roman"/>
          <w:sz w:val="24"/>
          <w:szCs w:val="24"/>
        </w:rPr>
        <w:t>выпячиваний</w:t>
      </w:r>
      <w:proofErr w:type="spellEnd"/>
      <w:r>
        <w:rPr>
          <w:rFonts w:ascii="Times New Roman" w:hAnsi="Times New Roman"/>
          <w:sz w:val="24"/>
          <w:szCs w:val="24"/>
        </w:rPr>
        <w:t xml:space="preserve"> поясничной области нет. Покраснение и отечность кожи, припухлость кожных покровов отсутствуют.</w:t>
      </w:r>
    </w:p>
    <w:p w:rsidR="00067AA5" w:rsidRDefault="00067AA5" w:rsidP="00401046">
      <w:pPr>
        <w:spacing w:after="0"/>
        <w:ind w:firstLine="567"/>
        <w:contextualSpacing/>
        <w:jc w:val="both"/>
        <w:rPr>
          <w:rFonts w:ascii="Times New Roman" w:hAnsi="Times New Roman"/>
          <w:sz w:val="24"/>
          <w:szCs w:val="24"/>
        </w:rPr>
      </w:pPr>
      <w:r>
        <w:rPr>
          <w:rFonts w:ascii="Times New Roman" w:hAnsi="Times New Roman"/>
          <w:sz w:val="24"/>
          <w:szCs w:val="24"/>
        </w:rPr>
        <w:t>Перкуссия почек: симптом поколачивания отрицательный с обеих сторон.</w:t>
      </w:r>
    </w:p>
    <w:p w:rsidR="00067AA5" w:rsidRDefault="00067AA5" w:rsidP="00401046">
      <w:pPr>
        <w:spacing w:after="0"/>
        <w:ind w:firstLine="567"/>
        <w:contextualSpacing/>
        <w:jc w:val="both"/>
        <w:rPr>
          <w:rFonts w:ascii="Times New Roman" w:hAnsi="Times New Roman"/>
          <w:sz w:val="24"/>
          <w:szCs w:val="24"/>
        </w:rPr>
      </w:pPr>
      <w:r>
        <w:rPr>
          <w:rFonts w:ascii="Times New Roman" w:hAnsi="Times New Roman"/>
          <w:sz w:val="24"/>
          <w:szCs w:val="24"/>
        </w:rPr>
        <w:t xml:space="preserve">Пальпация почек: почки не пальпируются; болезненности нет. </w:t>
      </w:r>
    </w:p>
    <w:p w:rsidR="00067AA5" w:rsidRDefault="00067AA5" w:rsidP="00401046">
      <w:pPr>
        <w:spacing w:after="0"/>
        <w:ind w:firstLine="567"/>
        <w:contextualSpacing/>
        <w:jc w:val="both"/>
        <w:rPr>
          <w:rFonts w:ascii="Times New Roman" w:hAnsi="Times New Roman"/>
          <w:sz w:val="24"/>
          <w:szCs w:val="24"/>
        </w:rPr>
      </w:pPr>
      <w:r>
        <w:rPr>
          <w:rFonts w:ascii="Times New Roman" w:hAnsi="Times New Roman"/>
          <w:sz w:val="24"/>
          <w:szCs w:val="24"/>
        </w:rPr>
        <w:t>Пальпация мочеточниковых точек: безболезненна.</w:t>
      </w:r>
    </w:p>
    <w:p w:rsidR="00067AA5" w:rsidRDefault="00067AA5" w:rsidP="00401046">
      <w:pPr>
        <w:spacing w:after="0"/>
        <w:ind w:firstLine="567"/>
        <w:contextualSpacing/>
        <w:jc w:val="both"/>
        <w:rPr>
          <w:rFonts w:ascii="Times New Roman" w:hAnsi="Times New Roman"/>
          <w:sz w:val="24"/>
          <w:szCs w:val="24"/>
        </w:rPr>
      </w:pPr>
      <w:r>
        <w:rPr>
          <w:rFonts w:ascii="Times New Roman" w:hAnsi="Times New Roman"/>
          <w:sz w:val="24"/>
          <w:szCs w:val="24"/>
        </w:rPr>
        <w:t>Аускультация почек: шум в реберно-позвоночном углу отсутствует.</w:t>
      </w:r>
    </w:p>
    <w:p w:rsidR="00067AA5" w:rsidRDefault="00067AA5" w:rsidP="00401046">
      <w:pPr>
        <w:spacing w:after="0"/>
        <w:ind w:firstLine="567"/>
        <w:contextualSpacing/>
        <w:jc w:val="both"/>
        <w:rPr>
          <w:rFonts w:ascii="Times New Roman" w:hAnsi="Times New Roman"/>
          <w:sz w:val="24"/>
          <w:szCs w:val="24"/>
        </w:rPr>
      </w:pPr>
      <w:r>
        <w:rPr>
          <w:rFonts w:ascii="Times New Roman" w:hAnsi="Times New Roman"/>
          <w:sz w:val="24"/>
          <w:szCs w:val="24"/>
        </w:rPr>
        <w:t xml:space="preserve">При перкуссии и пальпации в области проекции мочевого пузыря болезненности нет. </w:t>
      </w:r>
    </w:p>
    <w:p w:rsidR="00023C19" w:rsidRDefault="00023C19" w:rsidP="00067AA5">
      <w:pPr>
        <w:spacing w:after="0" w:line="240" w:lineRule="auto"/>
        <w:ind w:firstLine="567"/>
        <w:contextualSpacing/>
        <w:jc w:val="center"/>
        <w:rPr>
          <w:rFonts w:ascii="Times New Roman" w:hAnsi="Times New Roman"/>
          <w:sz w:val="24"/>
          <w:szCs w:val="24"/>
        </w:rPr>
      </w:pPr>
    </w:p>
    <w:p w:rsidR="00067AA5" w:rsidRDefault="00067AA5" w:rsidP="00067AA5">
      <w:pPr>
        <w:spacing w:after="0" w:line="240" w:lineRule="auto"/>
        <w:ind w:firstLine="567"/>
        <w:contextualSpacing/>
        <w:jc w:val="center"/>
        <w:rPr>
          <w:rFonts w:ascii="Times New Roman" w:hAnsi="Times New Roman"/>
          <w:sz w:val="24"/>
          <w:szCs w:val="24"/>
        </w:rPr>
      </w:pPr>
      <w:r w:rsidRPr="007D4319">
        <w:rPr>
          <w:rFonts w:ascii="Times New Roman" w:hAnsi="Times New Roman"/>
          <w:sz w:val="24"/>
          <w:szCs w:val="24"/>
        </w:rPr>
        <w:t>Психоневрологический статус.</w:t>
      </w:r>
    </w:p>
    <w:p w:rsidR="00067AA5" w:rsidRPr="007D4319" w:rsidRDefault="00067AA5" w:rsidP="00067AA5">
      <w:pPr>
        <w:spacing w:after="0" w:line="240" w:lineRule="auto"/>
        <w:ind w:firstLine="567"/>
        <w:contextualSpacing/>
        <w:jc w:val="center"/>
        <w:rPr>
          <w:rFonts w:ascii="Times New Roman" w:hAnsi="Times New Roman"/>
          <w:sz w:val="24"/>
          <w:szCs w:val="24"/>
        </w:rPr>
      </w:pP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sz w:val="24"/>
          <w:szCs w:val="24"/>
        </w:rPr>
        <w:t xml:space="preserve">Сознание ясное, настроение спокойное.  Ориентирование во времени и месте не нарушено, концентрация внимания без усилий. Интеллект и память сохранены, речь живая, связная. Сон нормальный. Поведение, критика – адекватны обстановке. Походка нормальная. Сухожильные и брюшные рефлексы сохранены, симметричны; мозговые симптомы отсутствуют. </w:t>
      </w:r>
    </w:p>
    <w:p w:rsidR="00401046" w:rsidRPr="00401046" w:rsidRDefault="00401046" w:rsidP="00401046">
      <w:pPr>
        <w:spacing w:after="0"/>
        <w:ind w:firstLine="567"/>
        <w:contextualSpacing/>
        <w:jc w:val="both"/>
        <w:rPr>
          <w:rFonts w:ascii="Times New Roman" w:hAnsi="Times New Roman"/>
          <w:sz w:val="24"/>
          <w:szCs w:val="24"/>
        </w:rPr>
      </w:pPr>
      <w:r w:rsidRPr="00401046">
        <w:rPr>
          <w:rFonts w:ascii="Times New Roman" w:hAnsi="Times New Roman"/>
          <w:sz w:val="24"/>
          <w:szCs w:val="24"/>
        </w:rPr>
        <w:t xml:space="preserve">Зрачки одинаковы по форме и величине. Реакция  зрачков  на свет  </w:t>
      </w:r>
      <w:proofErr w:type="spellStart"/>
      <w:r w:rsidRPr="00401046">
        <w:rPr>
          <w:rFonts w:ascii="Times New Roman" w:hAnsi="Times New Roman"/>
          <w:sz w:val="24"/>
          <w:szCs w:val="24"/>
        </w:rPr>
        <w:t>содружественная</w:t>
      </w:r>
      <w:proofErr w:type="spellEnd"/>
      <w:r w:rsidRPr="00401046">
        <w:rPr>
          <w:rFonts w:ascii="Times New Roman" w:hAnsi="Times New Roman"/>
          <w:sz w:val="24"/>
          <w:szCs w:val="24"/>
        </w:rPr>
        <w:t>. Аккомодация, конвергенция в норме. Нистагм отсутствует</w:t>
      </w:r>
      <w:r w:rsidRPr="00401046">
        <w:rPr>
          <w:sz w:val="24"/>
          <w:szCs w:val="24"/>
        </w:rPr>
        <w:t>.</w:t>
      </w:r>
    </w:p>
    <w:p w:rsidR="00401046" w:rsidRPr="00401046" w:rsidRDefault="00401046" w:rsidP="00401046">
      <w:pPr>
        <w:spacing w:after="0"/>
        <w:ind w:firstLine="567"/>
        <w:contextualSpacing/>
        <w:jc w:val="both"/>
        <w:rPr>
          <w:rFonts w:ascii="Times New Roman" w:hAnsi="Times New Roman"/>
          <w:sz w:val="24"/>
          <w:szCs w:val="24"/>
        </w:rPr>
      </w:pPr>
      <w:r w:rsidRPr="00401046">
        <w:rPr>
          <w:rFonts w:ascii="Times New Roman" w:hAnsi="Times New Roman"/>
          <w:sz w:val="24"/>
          <w:szCs w:val="24"/>
        </w:rPr>
        <w:t xml:space="preserve">  Обоняние и вкус не нарушены. Функция слухового аппарата не изменена. Болевая, температурная и тактильная  чувствительность дистальных отделов конечностей сохранена.</w:t>
      </w:r>
    </w:p>
    <w:p w:rsidR="00067AA5" w:rsidRDefault="00067AA5" w:rsidP="00067AA5">
      <w:pPr>
        <w:pStyle w:val="a4"/>
        <w:ind w:left="-567" w:firstLine="567"/>
        <w:jc w:val="both"/>
        <w:rPr>
          <w:rFonts w:ascii="Times New Roman" w:hAnsi="Times New Roman"/>
          <w:sz w:val="28"/>
          <w:szCs w:val="28"/>
        </w:rPr>
      </w:pPr>
    </w:p>
    <w:p w:rsidR="00067AA5" w:rsidRDefault="00067AA5" w:rsidP="00067AA5">
      <w:pPr>
        <w:pStyle w:val="a4"/>
        <w:ind w:left="-567" w:firstLine="567"/>
        <w:jc w:val="both"/>
        <w:rPr>
          <w:rFonts w:ascii="Times New Roman" w:hAnsi="Times New Roman"/>
          <w:sz w:val="28"/>
          <w:szCs w:val="28"/>
        </w:rPr>
      </w:pPr>
    </w:p>
    <w:p w:rsidR="00067AA5" w:rsidRDefault="00067AA5" w:rsidP="00067AA5">
      <w:pPr>
        <w:pStyle w:val="a4"/>
        <w:ind w:left="-567" w:firstLine="567"/>
        <w:jc w:val="center"/>
        <w:rPr>
          <w:rFonts w:ascii="Times New Roman" w:hAnsi="Times New Roman"/>
          <w:sz w:val="28"/>
          <w:szCs w:val="28"/>
        </w:rPr>
      </w:pPr>
      <w:r>
        <w:rPr>
          <w:rFonts w:ascii="Times New Roman" w:hAnsi="Times New Roman"/>
          <w:sz w:val="28"/>
          <w:szCs w:val="28"/>
        </w:rPr>
        <w:t>6. Предварительный  диагноз</w:t>
      </w:r>
    </w:p>
    <w:p w:rsidR="00067AA5" w:rsidRDefault="00067AA5" w:rsidP="002A0308">
      <w:pPr>
        <w:spacing w:after="0"/>
        <w:ind w:firstLine="567"/>
        <w:contextualSpacing/>
        <w:jc w:val="both"/>
        <w:rPr>
          <w:rFonts w:ascii="Times New Roman" w:hAnsi="Times New Roman"/>
          <w:sz w:val="24"/>
          <w:szCs w:val="24"/>
        </w:rPr>
      </w:pPr>
      <w:r>
        <w:rPr>
          <w:rFonts w:ascii="Times New Roman" w:hAnsi="Times New Roman"/>
          <w:sz w:val="24"/>
          <w:szCs w:val="24"/>
        </w:rPr>
        <w:t xml:space="preserve">На  основании  жалоб  пациента   на  </w:t>
      </w:r>
      <w:r w:rsidR="00F46A87">
        <w:rPr>
          <w:rFonts w:ascii="Times New Roman" w:hAnsi="Times New Roman"/>
          <w:color w:val="000000"/>
          <w:sz w:val="24"/>
          <w:szCs w:val="24"/>
        </w:rPr>
        <w:t xml:space="preserve"> боли в  правой </w:t>
      </w:r>
      <w:r w:rsidR="002A0308">
        <w:rPr>
          <w:rFonts w:ascii="Times New Roman" w:hAnsi="Times New Roman"/>
          <w:color w:val="000000"/>
          <w:sz w:val="24"/>
          <w:szCs w:val="24"/>
        </w:rPr>
        <w:t xml:space="preserve"> </w:t>
      </w:r>
      <w:r w:rsidR="00023C19">
        <w:rPr>
          <w:rFonts w:ascii="Times New Roman" w:hAnsi="Times New Roman"/>
          <w:color w:val="000000"/>
          <w:sz w:val="24"/>
          <w:szCs w:val="24"/>
        </w:rPr>
        <w:t>стопе</w:t>
      </w:r>
      <w:r w:rsidR="00F46A87">
        <w:rPr>
          <w:rFonts w:ascii="Times New Roman" w:hAnsi="Times New Roman"/>
          <w:color w:val="000000"/>
          <w:sz w:val="24"/>
          <w:szCs w:val="24"/>
        </w:rPr>
        <w:t xml:space="preserve">  при ходьбе, наличие  раны  на  боковой  поверхности  стопы  с </w:t>
      </w:r>
      <w:r w:rsidR="00563DBB">
        <w:rPr>
          <w:rFonts w:ascii="Times New Roman" w:hAnsi="Times New Roman"/>
          <w:color w:val="000000"/>
          <w:sz w:val="24"/>
          <w:szCs w:val="24"/>
        </w:rPr>
        <w:t xml:space="preserve">гнойно- </w:t>
      </w:r>
      <w:r w:rsidR="00F46A87">
        <w:rPr>
          <w:rFonts w:ascii="Times New Roman" w:hAnsi="Times New Roman"/>
          <w:color w:val="000000"/>
          <w:sz w:val="24"/>
          <w:szCs w:val="24"/>
        </w:rPr>
        <w:t>сукровичным   отделяемым;   данных  анамнеза  заболевания  (</w:t>
      </w:r>
      <w:r w:rsidR="00F46A87">
        <w:rPr>
          <w:rFonts w:ascii="Times New Roman" w:hAnsi="Times New Roman"/>
          <w:bCs/>
          <w:color w:val="000000"/>
          <w:sz w:val="24"/>
          <w:szCs w:val="24"/>
        </w:rPr>
        <w:t xml:space="preserve">пациент   считает  себя   больным  с  2012  года, когда  </w:t>
      </w:r>
      <w:r w:rsidR="00563DBB">
        <w:rPr>
          <w:rFonts w:ascii="Times New Roman" w:hAnsi="Times New Roman"/>
          <w:bCs/>
          <w:color w:val="000000"/>
          <w:sz w:val="24"/>
          <w:szCs w:val="24"/>
        </w:rPr>
        <w:t>в</w:t>
      </w:r>
      <w:r w:rsidR="00F46A87">
        <w:rPr>
          <w:rFonts w:ascii="Times New Roman" w:hAnsi="Times New Roman"/>
          <w:bCs/>
          <w:color w:val="000000"/>
          <w:sz w:val="24"/>
          <w:szCs w:val="24"/>
        </w:rPr>
        <w:t xml:space="preserve">  июле    получил  травму  правой  пятки  при выполнении  работы в  быту.  В  августе  2012  года  на боковой  поверхности  правой стопы  образовалась  мозоль.  Пациент  отмечает  в это время  появление  боли в правой  пятке,  повышение  температуры тела, сви</w:t>
      </w:r>
      <w:r w:rsidR="002A0308">
        <w:rPr>
          <w:rFonts w:ascii="Times New Roman" w:hAnsi="Times New Roman"/>
          <w:bCs/>
          <w:color w:val="000000"/>
          <w:sz w:val="24"/>
          <w:szCs w:val="24"/>
        </w:rPr>
        <w:t>ща с  сукровичным</w:t>
      </w:r>
      <w:r w:rsidR="00AD5F38">
        <w:rPr>
          <w:rFonts w:ascii="Times New Roman" w:hAnsi="Times New Roman"/>
          <w:bCs/>
          <w:color w:val="000000"/>
          <w:sz w:val="24"/>
          <w:szCs w:val="24"/>
        </w:rPr>
        <w:t xml:space="preserve">  отделяемым,</w:t>
      </w:r>
      <w:r w:rsidR="002A0308">
        <w:rPr>
          <w:rFonts w:ascii="Times New Roman" w:hAnsi="Times New Roman"/>
          <w:bCs/>
          <w:color w:val="000000"/>
          <w:sz w:val="24"/>
          <w:szCs w:val="24"/>
        </w:rPr>
        <w:t xml:space="preserve">  п</w:t>
      </w:r>
      <w:r w:rsidR="00F46A87">
        <w:rPr>
          <w:rFonts w:ascii="Times New Roman" w:hAnsi="Times New Roman"/>
          <w:bCs/>
          <w:color w:val="000000"/>
          <w:sz w:val="24"/>
          <w:szCs w:val="24"/>
        </w:rPr>
        <w:t xml:space="preserve">ациент  </w:t>
      </w:r>
      <w:r w:rsidR="002A0308">
        <w:rPr>
          <w:rFonts w:ascii="Times New Roman" w:hAnsi="Times New Roman"/>
          <w:bCs/>
          <w:color w:val="000000"/>
          <w:sz w:val="24"/>
          <w:szCs w:val="24"/>
        </w:rPr>
        <w:t>лечил</w:t>
      </w:r>
      <w:r w:rsidR="00AD5F38">
        <w:rPr>
          <w:rFonts w:ascii="Times New Roman" w:hAnsi="Times New Roman"/>
          <w:bCs/>
          <w:color w:val="000000"/>
          <w:sz w:val="24"/>
          <w:szCs w:val="24"/>
        </w:rPr>
        <w:t xml:space="preserve">ся консервативно  в стационаре;  пациент </w:t>
      </w:r>
      <w:r w:rsidR="002A0308">
        <w:rPr>
          <w:rFonts w:ascii="Times New Roman" w:hAnsi="Times New Roman"/>
          <w:bCs/>
          <w:color w:val="000000"/>
          <w:sz w:val="24"/>
          <w:szCs w:val="24"/>
        </w:rPr>
        <w:t>отмечает чередование периодов обострения и улучшения</w:t>
      </w:r>
      <w:r w:rsidR="00AD5F38">
        <w:rPr>
          <w:rFonts w:ascii="Times New Roman" w:hAnsi="Times New Roman"/>
          <w:bCs/>
          <w:color w:val="000000"/>
          <w:sz w:val="24"/>
          <w:szCs w:val="24"/>
        </w:rPr>
        <w:t xml:space="preserve"> состояния</w:t>
      </w:r>
      <w:r w:rsidR="002A0308">
        <w:rPr>
          <w:rFonts w:ascii="Times New Roman" w:hAnsi="Times New Roman"/>
          <w:bCs/>
          <w:color w:val="000000"/>
          <w:sz w:val="24"/>
          <w:szCs w:val="24"/>
        </w:rPr>
        <w:t xml:space="preserve">; в связи с ухудшением состояния - появились боли при  ходьбе,  свищ   на  боковой  поверхности  правой стопы  с гнойно-сукровичным  отделяемым </w:t>
      </w:r>
      <w:r w:rsidR="00AD5F38">
        <w:rPr>
          <w:rFonts w:ascii="Times New Roman" w:hAnsi="Times New Roman"/>
          <w:bCs/>
          <w:color w:val="000000"/>
          <w:sz w:val="24"/>
          <w:szCs w:val="24"/>
        </w:rPr>
        <w:t>- пациент  обратился к  хирургу  по месту жительства  в городскую  центральную  поликлинику  № 2  г. Орши;</w:t>
      </w:r>
      <w:r w:rsidR="002A0308">
        <w:rPr>
          <w:rFonts w:ascii="Times New Roman" w:hAnsi="Times New Roman"/>
          <w:bCs/>
          <w:color w:val="000000"/>
          <w:sz w:val="24"/>
          <w:szCs w:val="24"/>
        </w:rPr>
        <w:t xml:space="preserve"> </w:t>
      </w:r>
      <w:r w:rsidR="00563DBB">
        <w:rPr>
          <w:rFonts w:ascii="Times New Roman" w:hAnsi="Times New Roman"/>
          <w:bCs/>
          <w:color w:val="000000"/>
          <w:sz w:val="24"/>
          <w:szCs w:val="24"/>
        </w:rPr>
        <w:t xml:space="preserve"> </w:t>
      </w:r>
      <w:r w:rsidR="00F46A87">
        <w:rPr>
          <w:rFonts w:ascii="Times New Roman" w:hAnsi="Times New Roman"/>
          <w:bCs/>
          <w:color w:val="000000"/>
          <w:sz w:val="24"/>
          <w:szCs w:val="24"/>
        </w:rPr>
        <w:t>25.02.2013 г.  пациент госпитализирован  во второе хирургическое  отделение   ВОКБ  с  диагнозом:   Хронический  посттравматический  остеомиелит  правой  пя</w:t>
      </w:r>
      <w:r w:rsidR="002A0308">
        <w:rPr>
          <w:rFonts w:ascii="Times New Roman" w:hAnsi="Times New Roman"/>
          <w:bCs/>
          <w:color w:val="000000"/>
          <w:sz w:val="24"/>
          <w:szCs w:val="24"/>
        </w:rPr>
        <w:t>точной  кости,  свищевая  форма);  данных объективного  исследования  (</w:t>
      </w:r>
      <w:r w:rsidR="002A0308">
        <w:rPr>
          <w:rFonts w:ascii="Times New Roman" w:hAnsi="Times New Roman"/>
          <w:sz w:val="24"/>
          <w:szCs w:val="24"/>
        </w:rPr>
        <w:t xml:space="preserve">сглажен контур правой пятки, по правой  боковой  поверхности  свищевой ход к коже пятки, размером 3х3 мм.;  окружающие  мягкие  ткани отечные, болезненны  при  пальпации)  </w:t>
      </w:r>
      <w:r>
        <w:rPr>
          <w:rFonts w:ascii="Times New Roman" w:hAnsi="Times New Roman"/>
          <w:sz w:val="24"/>
          <w:szCs w:val="24"/>
        </w:rPr>
        <w:t xml:space="preserve">пациенту  можно поставить  следующий  предварительный  диагноз: </w:t>
      </w:r>
    </w:p>
    <w:p w:rsidR="002A0308" w:rsidRPr="006E68EC" w:rsidRDefault="002A0308" w:rsidP="002A030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Основной:  Хронический  посттравматический  остеомиелит  правой  пяточной  кости,  свищевая  форма.</w:t>
      </w:r>
    </w:p>
    <w:p w:rsidR="002A0308" w:rsidRDefault="002A0308" w:rsidP="002A030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Осложнения основного: нет.</w:t>
      </w:r>
    </w:p>
    <w:p w:rsidR="002A0308" w:rsidRPr="007175F7" w:rsidRDefault="002A0308" w:rsidP="002A0308">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Сопутствующий: нет.</w:t>
      </w:r>
    </w:p>
    <w:p w:rsidR="00067AA5" w:rsidRDefault="00067AA5" w:rsidP="00067AA5">
      <w:pPr>
        <w:shd w:val="clear" w:color="auto" w:fill="FFFFFF"/>
        <w:autoSpaceDE w:val="0"/>
        <w:autoSpaceDN w:val="0"/>
        <w:adjustRightInd w:val="0"/>
        <w:spacing w:after="0"/>
        <w:contextualSpacing/>
        <w:jc w:val="center"/>
        <w:rPr>
          <w:rFonts w:ascii="Times New Roman" w:hAnsi="Times New Roman"/>
          <w:sz w:val="28"/>
          <w:szCs w:val="28"/>
        </w:rPr>
      </w:pPr>
    </w:p>
    <w:p w:rsidR="00067AA5" w:rsidRDefault="00067AA5" w:rsidP="00067AA5">
      <w:pPr>
        <w:shd w:val="clear" w:color="auto" w:fill="FFFFFF"/>
        <w:autoSpaceDE w:val="0"/>
        <w:autoSpaceDN w:val="0"/>
        <w:adjustRightInd w:val="0"/>
        <w:spacing w:after="0"/>
        <w:contextualSpacing/>
        <w:jc w:val="center"/>
        <w:rPr>
          <w:rFonts w:ascii="Times New Roman" w:hAnsi="Times New Roman"/>
          <w:sz w:val="28"/>
          <w:szCs w:val="28"/>
        </w:rPr>
      </w:pPr>
      <w:r>
        <w:rPr>
          <w:rFonts w:ascii="Times New Roman" w:hAnsi="Times New Roman"/>
          <w:sz w:val="28"/>
          <w:szCs w:val="28"/>
        </w:rPr>
        <w:t>7</w:t>
      </w:r>
      <w:r w:rsidRPr="002A6FBB">
        <w:rPr>
          <w:rFonts w:ascii="Times New Roman" w:hAnsi="Times New Roman"/>
          <w:sz w:val="28"/>
          <w:szCs w:val="28"/>
        </w:rPr>
        <w:t>.</w:t>
      </w:r>
      <w:r>
        <w:rPr>
          <w:rFonts w:ascii="Times New Roman" w:hAnsi="Times New Roman"/>
          <w:sz w:val="24"/>
          <w:szCs w:val="24"/>
        </w:rPr>
        <w:t xml:space="preserve">  </w:t>
      </w:r>
      <w:r w:rsidRPr="00381696">
        <w:rPr>
          <w:rFonts w:ascii="Times New Roman" w:hAnsi="Times New Roman"/>
          <w:sz w:val="28"/>
          <w:szCs w:val="28"/>
        </w:rPr>
        <w:t xml:space="preserve">План обследования </w:t>
      </w:r>
    </w:p>
    <w:p w:rsidR="00067AA5" w:rsidRPr="00381696" w:rsidRDefault="00067AA5" w:rsidP="00067AA5">
      <w:pPr>
        <w:shd w:val="clear" w:color="auto" w:fill="FFFFFF"/>
        <w:autoSpaceDE w:val="0"/>
        <w:autoSpaceDN w:val="0"/>
        <w:adjustRightInd w:val="0"/>
        <w:spacing w:after="0"/>
        <w:contextualSpacing/>
        <w:jc w:val="center"/>
        <w:rPr>
          <w:rFonts w:ascii="Times New Roman" w:hAnsi="Times New Roman"/>
          <w:sz w:val="28"/>
          <w:szCs w:val="28"/>
        </w:rPr>
      </w:pPr>
    </w:p>
    <w:p w:rsidR="00067AA5" w:rsidRPr="00602ADF" w:rsidRDefault="00067AA5" w:rsidP="00067AA5">
      <w:pPr>
        <w:shd w:val="clear" w:color="auto" w:fill="FFFFFF"/>
        <w:autoSpaceDE w:val="0"/>
        <w:autoSpaceDN w:val="0"/>
        <w:adjustRightInd w:val="0"/>
        <w:spacing w:after="0"/>
        <w:contextualSpacing/>
        <w:jc w:val="both"/>
        <w:rPr>
          <w:rFonts w:ascii="Times New Roman" w:hAnsi="Times New Roman"/>
          <w:color w:val="000000"/>
          <w:sz w:val="24"/>
          <w:szCs w:val="24"/>
        </w:rPr>
      </w:pPr>
      <w:r w:rsidRPr="00381696">
        <w:rPr>
          <w:rFonts w:ascii="Times New Roman" w:hAnsi="Times New Roman"/>
          <w:color w:val="000000"/>
          <w:sz w:val="24"/>
          <w:szCs w:val="24"/>
        </w:rPr>
        <w:t xml:space="preserve">1.  </w:t>
      </w:r>
      <w:r>
        <w:rPr>
          <w:rFonts w:ascii="Times New Roman" w:hAnsi="Times New Roman"/>
          <w:color w:val="000000"/>
          <w:sz w:val="24"/>
          <w:szCs w:val="24"/>
        </w:rPr>
        <w:t>Общий анализ крови.</w:t>
      </w:r>
    </w:p>
    <w:p w:rsidR="00067AA5" w:rsidRPr="00381696" w:rsidRDefault="00067AA5" w:rsidP="00067AA5">
      <w:p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color w:val="000000"/>
          <w:sz w:val="24"/>
          <w:szCs w:val="24"/>
        </w:rPr>
        <w:t xml:space="preserve">2.  Общий анализ мочи. </w:t>
      </w:r>
    </w:p>
    <w:p w:rsidR="00DC5FAC" w:rsidRPr="00381696" w:rsidRDefault="00067AA5" w:rsidP="00DC5FAC">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color w:val="000000"/>
          <w:sz w:val="24"/>
          <w:szCs w:val="24"/>
        </w:rPr>
        <w:t>3</w:t>
      </w:r>
      <w:r w:rsidRPr="00381696">
        <w:rPr>
          <w:rFonts w:ascii="Times New Roman" w:hAnsi="Times New Roman"/>
          <w:color w:val="000000"/>
          <w:sz w:val="24"/>
          <w:szCs w:val="24"/>
        </w:rPr>
        <w:t xml:space="preserve">. </w:t>
      </w:r>
      <w:r w:rsidR="00DC5FAC">
        <w:rPr>
          <w:rFonts w:ascii="Times New Roman" w:hAnsi="Times New Roman"/>
          <w:bCs/>
          <w:color w:val="000000"/>
          <w:sz w:val="24"/>
          <w:szCs w:val="24"/>
        </w:rPr>
        <w:t>Определение  группы крови, резус-фактора.</w:t>
      </w:r>
    </w:p>
    <w:p w:rsidR="00DC5FAC" w:rsidRDefault="00067AA5" w:rsidP="00DC5FAC">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color w:val="000000"/>
          <w:sz w:val="24"/>
          <w:szCs w:val="24"/>
        </w:rPr>
        <w:t>4</w:t>
      </w:r>
      <w:r w:rsidRPr="00381696">
        <w:rPr>
          <w:rFonts w:ascii="Times New Roman" w:hAnsi="Times New Roman"/>
          <w:color w:val="000000"/>
          <w:sz w:val="24"/>
          <w:szCs w:val="24"/>
        </w:rPr>
        <w:t xml:space="preserve">. </w:t>
      </w:r>
      <w:r w:rsidR="00DC5FAC">
        <w:rPr>
          <w:rFonts w:ascii="Times New Roman" w:hAnsi="Times New Roman"/>
          <w:color w:val="000000"/>
          <w:sz w:val="24"/>
          <w:szCs w:val="24"/>
        </w:rPr>
        <w:t xml:space="preserve">Анализ крови на </w:t>
      </w:r>
      <w:r w:rsidR="00DC5FAC" w:rsidRPr="00381696">
        <w:rPr>
          <w:rFonts w:ascii="Times New Roman" w:hAnsi="Times New Roman"/>
          <w:color w:val="000000"/>
          <w:sz w:val="24"/>
          <w:szCs w:val="24"/>
        </w:rPr>
        <w:t xml:space="preserve"> </w:t>
      </w:r>
      <w:r w:rsidR="00DC5FAC" w:rsidRPr="00381696">
        <w:rPr>
          <w:rFonts w:ascii="Times New Roman" w:hAnsi="Times New Roman"/>
          <w:bCs/>
          <w:color w:val="000000"/>
          <w:sz w:val="24"/>
          <w:szCs w:val="24"/>
          <w:lang w:val="en-US"/>
        </w:rPr>
        <w:t>RW</w:t>
      </w:r>
      <w:r w:rsidR="00DC5FAC" w:rsidRPr="00381696">
        <w:rPr>
          <w:rFonts w:ascii="Times New Roman" w:hAnsi="Times New Roman"/>
          <w:bCs/>
          <w:color w:val="000000"/>
          <w:sz w:val="24"/>
          <w:szCs w:val="24"/>
        </w:rPr>
        <w:t>.</w:t>
      </w:r>
      <w:r w:rsidR="00DC5FAC">
        <w:rPr>
          <w:rFonts w:ascii="Times New Roman" w:hAnsi="Times New Roman"/>
          <w:bCs/>
          <w:color w:val="000000"/>
          <w:sz w:val="24"/>
          <w:szCs w:val="24"/>
        </w:rPr>
        <w:t xml:space="preserve"> </w:t>
      </w:r>
    </w:p>
    <w:p w:rsidR="00067AA5" w:rsidRPr="00381696" w:rsidRDefault="00067AA5" w:rsidP="00067AA5">
      <w:pPr>
        <w:shd w:val="clear" w:color="auto" w:fill="FFFFFF"/>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5. </w:t>
      </w:r>
      <w:r w:rsidRPr="00381696">
        <w:rPr>
          <w:rFonts w:ascii="Times New Roman" w:hAnsi="Times New Roman"/>
          <w:color w:val="000000"/>
          <w:sz w:val="24"/>
          <w:szCs w:val="24"/>
        </w:rPr>
        <w:t>ЭКГ.</w:t>
      </w:r>
    </w:p>
    <w:p w:rsidR="00DC5FAC" w:rsidRDefault="00067AA5" w:rsidP="00DC5FAC">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7</w:t>
      </w:r>
      <w:r w:rsidRPr="00381696">
        <w:rPr>
          <w:rFonts w:ascii="Times New Roman" w:hAnsi="Times New Roman"/>
          <w:bCs/>
          <w:color w:val="000000"/>
          <w:sz w:val="24"/>
          <w:szCs w:val="24"/>
        </w:rPr>
        <w:t>.</w:t>
      </w:r>
      <w:r w:rsidRPr="00381696">
        <w:rPr>
          <w:rFonts w:ascii="Times New Roman" w:hAnsi="Times New Roman"/>
          <w:color w:val="000000"/>
          <w:sz w:val="24"/>
          <w:szCs w:val="24"/>
        </w:rPr>
        <w:t xml:space="preserve"> </w:t>
      </w:r>
      <w:r w:rsidR="00DC5FAC">
        <w:rPr>
          <w:rFonts w:ascii="Times New Roman" w:hAnsi="Times New Roman"/>
          <w:bCs/>
          <w:color w:val="000000"/>
          <w:sz w:val="24"/>
          <w:szCs w:val="24"/>
        </w:rPr>
        <w:t xml:space="preserve">Рентгенография  органов  грудной  клетки. </w:t>
      </w:r>
    </w:p>
    <w:p w:rsidR="00DC5FAC" w:rsidRDefault="00067AA5"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8.  </w:t>
      </w:r>
      <w:r w:rsidR="00DC5FAC">
        <w:rPr>
          <w:rFonts w:ascii="Times New Roman" w:hAnsi="Times New Roman"/>
          <w:bCs/>
          <w:color w:val="000000"/>
          <w:sz w:val="24"/>
          <w:szCs w:val="24"/>
        </w:rPr>
        <w:t>Рентгенография   правой стопы.</w:t>
      </w:r>
    </w:p>
    <w:p w:rsidR="00DC5FAC" w:rsidRDefault="00067AA5"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9. </w:t>
      </w:r>
      <w:proofErr w:type="spellStart"/>
      <w:r w:rsidR="00DC5FAC">
        <w:rPr>
          <w:rFonts w:ascii="Times New Roman" w:hAnsi="Times New Roman"/>
          <w:bCs/>
          <w:color w:val="000000"/>
          <w:sz w:val="24"/>
          <w:szCs w:val="24"/>
        </w:rPr>
        <w:t>Фистулография</w:t>
      </w:r>
      <w:proofErr w:type="spellEnd"/>
      <w:r w:rsidR="00DC5FAC">
        <w:rPr>
          <w:rFonts w:ascii="Times New Roman" w:hAnsi="Times New Roman"/>
          <w:bCs/>
          <w:color w:val="000000"/>
          <w:sz w:val="24"/>
          <w:szCs w:val="24"/>
        </w:rPr>
        <w:t xml:space="preserve">  правой стопы.</w:t>
      </w:r>
    </w:p>
    <w:p w:rsidR="00DC5FAC" w:rsidRDefault="00067AA5"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10. </w:t>
      </w:r>
      <w:r w:rsidR="00DC5FAC">
        <w:rPr>
          <w:rFonts w:ascii="Times New Roman" w:hAnsi="Times New Roman"/>
          <w:bCs/>
          <w:color w:val="000000"/>
          <w:sz w:val="24"/>
          <w:szCs w:val="24"/>
        </w:rPr>
        <w:t>РКТ  правой стопы.</w:t>
      </w:r>
    </w:p>
    <w:p w:rsidR="00DC5FAC" w:rsidRDefault="00067AA5"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11. </w:t>
      </w:r>
      <w:r w:rsidR="00DC5FAC">
        <w:rPr>
          <w:rFonts w:ascii="Times New Roman" w:hAnsi="Times New Roman"/>
          <w:bCs/>
          <w:color w:val="000000"/>
          <w:sz w:val="24"/>
          <w:szCs w:val="24"/>
        </w:rPr>
        <w:t>УЗИ  артерий нижних  конечностей.</w:t>
      </w:r>
    </w:p>
    <w:p w:rsidR="00067AA5" w:rsidRDefault="00067AA5"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12. </w:t>
      </w:r>
      <w:r w:rsidR="00DC5FAC">
        <w:rPr>
          <w:rFonts w:ascii="Times New Roman" w:hAnsi="Times New Roman"/>
          <w:bCs/>
          <w:color w:val="000000"/>
          <w:sz w:val="24"/>
          <w:szCs w:val="24"/>
        </w:rPr>
        <w:t>УЗДГ вен  нижних  конечностей.</w:t>
      </w:r>
    </w:p>
    <w:p w:rsidR="00DC5FAC" w:rsidRDefault="00067AA5"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13. </w:t>
      </w:r>
      <w:r w:rsidR="00DC5FAC">
        <w:rPr>
          <w:rFonts w:ascii="Times New Roman" w:hAnsi="Times New Roman"/>
          <w:bCs/>
          <w:color w:val="000000"/>
          <w:sz w:val="24"/>
          <w:szCs w:val="24"/>
        </w:rPr>
        <w:t xml:space="preserve"> Микробиологическое </w:t>
      </w:r>
      <w:r w:rsidR="00AD5F38">
        <w:rPr>
          <w:rFonts w:ascii="Times New Roman" w:hAnsi="Times New Roman"/>
          <w:bCs/>
          <w:color w:val="000000"/>
          <w:sz w:val="24"/>
          <w:szCs w:val="24"/>
        </w:rPr>
        <w:t xml:space="preserve"> исследование  отделяемого  сви</w:t>
      </w:r>
      <w:r w:rsidR="00DC5FAC">
        <w:rPr>
          <w:rFonts w:ascii="Times New Roman" w:hAnsi="Times New Roman"/>
          <w:bCs/>
          <w:color w:val="000000"/>
          <w:sz w:val="24"/>
          <w:szCs w:val="24"/>
        </w:rPr>
        <w:t>щевого   канала и определение чувствительности к  антибиотикам.</w:t>
      </w:r>
    </w:p>
    <w:p w:rsidR="00DC5FAC" w:rsidRDefault="00DC5FAC"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p>
    <w:p w:rsidR="00067AA5" w:rsidRDefault="00067AA5" w:rsidP="00067AA5">
      <w:pPr>
        <w:shd w:val="clear" w:color="auto" w:fill="FFFFFF"/>
        <w:autoSpaceDE w:val="0"/>
        <w:autoSpaceDN w:val="0"/>
        <w:adjustRightInd w:val="0"/>
        <w:spacing w:after="0"/>
        <w:contextualSpacing/>
        <w:jc w:val="both"/>
        <w:rPr>
          <w:rFonts w:ascii="Times New Roman" w:hAnsi="Times New Roman"/>
          <w:bCs/>
          <w:color w:val="000000"/>
          <w:sz w:val="24"/>
          <w:szCs w:val="24"/>
        </w:rPr>
      </w:pPr>
    </w:p>
    <w:p w:rsidR="00067AA5" w:rsidRDefault="00067AA5" w:rsidP="00067AA5">
      <w:p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8</w:t>
      </w:r>
      <w:r>
        <w:rPr>
          <w:rFonts w:ascii="Times New Roman" w:hAnsi="Times New Roman"/>
          <w:bCs/>
          <w:color w:val="000000"/>
          <w:sz w:val="24"/>
          <w:szCs w:val="24"/>
        </w:rPr>
        <w:t xml:space="preserve">. </w:t>
      </w:r>
      <w:r w:rsidRPr="00F701C8">
        <w:rPr>
          <w:rFonts w:ascii="Times New Roman" w:hAnsi="Times New Roman"/>
          <w:bCs/>
          <w:color w:val="000000"/>
          <w:sz w:val="28"/>
          <w:szCs w:val="28"/>
        </w:rPr>
        <w:t xml:space="preserve">Результаты лабораторных и инструментальных </w:t>
      </w:r>
      <w:r>
        <w:rPr>
          <w:rFonts w:ascii="Times New Roman" w:hAnsi="Times New Roman"/>
          <w:bCs/>
          <w:color w:val="000000"/>
          <w:sz w:val="28"/>
          <w:szCs w:val="28"/>
        </w:rPr>
        <w:t>исследований</w:t>
      </w:r>
    </w:p>
    <w:p w:rsidR="00067AA5" w:rsidRDefault="00067AA5" w:rsidP="00067AA5">
      <w:pPr>
        <w:shd w:val="clear" w:color="auto" w:fill="FFFFFF"/>
        <w:autoSpaceDE w:val="0"/>
        <w:autoSpaceDN w:val="0"/>
        <w:adjustRightInd w:val="0"/>
        <w:spacing w:after="0"/>
        <w:contextualSpacing/>
        <w:jc w:val="center"/>
        <w:rPr>
          <w:rFonts w:ascii="Times New Roman" w:hAnsi="Times New Roman"/>
          <w:bCs/>
          <w:color w:val="000000"/>
          <w:sz w:val="28"/>
          <w:szCs w:val="28"/>
        </w:rPr>
      </w:pPr>
    </w:p>
    <w:p w:rsidR="00067AA5" w:rsidRDefault="00067AA5" w:rsidP="00067AA5">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Общий анализ крови от </w:t>
      </w:r>
      <w:r w:rsidR="00AD5F38">
        <w:rPr>
          <w:rFonts w:ascii="Times New Roman" w:hAnsi="Times New Roman"/>
          <w:bCs/>
          <w:color w:val="000000"/>
          <w:sz w:val="24"/>
          <w:szCs w:val="24"/>
        </w:rPr>
        <w:t>25</w:t>
      </w:r>
      <w:r>
        <w:rPr>
          <w:rFonts w:ascii="Times New Roman" w:hAnsi="Times New Roman"/>
          <w:bCs/>
          <w:color w:val="000000"/>
          <w:sz w:val="24"/>
          <w:szCs w:val="24"/>
        </w:rPr>
        <w:t>.0</w:t>
      </w:r>
      <w:r w:rsidR="00AD5F38">
        <w:rPr>
          <w:rFonts w:ascii="Times New Roman" w:hAnsi="Times New Roman"/>
          <w:bCs/>
          <w:color w:val="000000"/>
          <w:sz w:val="24"/>
          <w:szCs w:val="24"/>
        </w:rPr>
        <w:t>3</w:t>
      </w:r>
      <w:r>
        <w:rPr>
          <w:rFonts w:ascii="Times New Roman" w:hAnsi="Times New Roman"/>
          <w:bCs/>
          <w:color w:val="000000"/>
          <w:sz w:val="24"/>
          <w:szCs w:val="24"/>
        </w:rPr>
        <w:t xml:space="preserve">.13 г.: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Эритроциты – 4,</w:t>
      </w:r>
      <w:r w:rsidR="00AD5F38">
        <w:rPr>
          <w:rFonts w:ascii="Times New Roman" w:hAnsi="Times New Roman"/>
          <w:bCs/>
          <w:color w:val="000000"/>
          <w:sz w:val="24"/>
          <w:szCs w:val="24"/>
        </w:rPr>
        <w:t xml:space="preserve">89 </w:t>
      </w:r>
      <w:r>
        <w:rPr>
          <w:rFonts w:ascii="Times New Roman" w:hAnsi="Times New Roman"/>
          <w:bCs/>
          <w:color w:val="000000"/>
          <w:sz w:val="24"/>
          <w:szCs w:val="24"/>
        </w:rPr>
        <w:t>х</w:t>
      </w:r>
      <w:r w:rsidR="00AD5F38">
        <w:rPr>
          <w:rFonts w:ascii="Times New Roman" w:hAnsi="Times New Roman"/>
          <w:bCs/>
          <w:color w:val="000000"/>
          <w:sz w:val="24"/>
          <w:szCs w:val="24"/>
        </w:rPr>
        <w:t xml:space="preserve"> </w:t>
      </w:r>
      <w:r>
        <w:rPr>
          <w:rFonts w:ascii="Times New Roman" w:hAnsi="Times New Roman"/>
          <w:bCs/>
          <w:color w:val="000000"/>
          <w:sz w:val="24"/>
          <w:szCs w:val="24"/>
        </w:rPr>
        <w:t>10</w:t>
      </w:r>
      <w:r>
        <w:rPr>
          <w:rFonts w:ascii="Times New Roman" w:hAnsi="Times New Roman"/>
          <w:bCs/>
          <w:color w:val="000000"/>
          <w:sz w:val="24"/>
          <w:szCs w:val="24"/>
          <w:vertAlign w:val="superscript"/>
        </w:rPr>
        <w:t>12</w:t>
      </w:r>
      <w:r>
        <w:rPr>
          <w:rFonts w:ascii="Times New Roman" w:hAnsi="Times New Roman"/>
          <w:bCs/>
          <w:color w:val="000000"/>
          <w:sz w:val="24"/>
          <w:szCs w:val="24"/>
        </w:rPr>
        <w:t xml:space="preserve"> /л</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Гемоглобин – 1</w:t>
      </w:r>
      <w:r w:rsidR="00AD5F38">
        <w:rPr>
          <w:rFonts w:ascii="Times New Roman" w:hAnsi="Times New Roman"/>
          <w:bCs/>
          <w:color w:val="000000"/>
          <w:sz w:val="24"/>
          <w:szCs w:val="24"/>
        </w:rPr>
        <w:t>49</w:t>
      </w:r>
      <w:r>
        <w:rPr>
          <w:rFonts w:ascii="Times New Roman" w:hAnsi="Times New Roman"/>
          <w:bCs/>
          <w:color w:val="000000"/>
          <w:sz w:val="24"/>
          <w:szCs w:val="24"/>
        </w:rPr>
        <w:t xml:space="preserve"> г/л</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Цветовой показатель – 0,</w:t>
      </w:r>
      <w:r w:rsidR="00AD5F38">
        <w:rPr>
          <w:rFonts w:ascii="Times New Roman" w:hAnsi="Times New Roman"/>
          <w:bCs/>
          <w:color w:val="000000"/>
          <w:sz w:val="24"/>
          <w:szCs w:val="24"/>
        </w:rPr>
        <w:t>9</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СОЭ – </w:t>
      </w:r>
      <w:r w:rsidR="00AD5F38">
        <w:rPr>
          <w:rFonts w:ascii="Times New Roman" w:hAnsi="Times New Roman"/>
          <w:bCs/>
          <w:color w:val="000000"/>
          <w:sz w:val="24"/>
          <w:szCs w:val="24"/>
        </w:rPr>
        <w:t>7</w:t>
      </w:r>
      <w:r>
        <w:rPr>
          <w:rFonts w:ascii="Times New Roman" w:hAnsi="Times New Roman"/>
          <w:bCs/>
          <w:color w:val="000000"/>
          <w:sz w:val="24"/>
          <w:szCs w:val="24"/>
        </w:rPr>
        <w:t xml:space="preserve"> мм/ч</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Лейкоциты – </w:t>
      </w:r>
      <w:r w:rsidR="002E6BAB">
        <w:rPr>
          <w:rFonts w:ascii="Times New Roman" w:hAnsi="Times New Roman"/>
          <w:bCs/>
          <w:color w:val="000000"/>
          <w:sz w:val="24"/>
          <w:szCs w:val="24"/>
        </w:rPr>
        <w:t xml:space="preserve">6,5 </w:t>
      </w:r>
      <w:r>
        <w:rPr>
          <w:rFonts w:ascii="Times New Roman" w:hAnsi="Times New Roman"/>
          <w:bCs/>
          <w:color w:val="000000"/>
          <w:sz w:val="24"/>
          <w:szCs w:val="24"/>
        </w:rPr>
        <w:t xml:space="preserve"> х 10</w:t>
      </w:r>
      <w:r>
        <w:rPr>
          <w:rFonts w:ascii="Times New Roman" w:hAnsi="Times New Roman"/>
          <w:bCs/>
          <w:color w:val="000000"/>
          <w:sz w:val="24"/>
          <w:szCs w:val="24"/>
          <w:vertAlign w:val="superscript"/>
        </w:rPr>
        <w:t>9</w:t>
      </w:r>
      <w:r>
        <w:rPr>
          <w:rFonts w:ascii="Times New Roman" w:hAnsi="Times New Roman"/>
          <w:bCs/>
          <w:color w:val="000000"/>
          <w:sz w:val="24"/>
          <w:szCs w:val="24"/>
        </w:rPr>
        <w:t xml:space="preserve"> /л</w:t>
      </w:r>
    </w:p>
    <w:p w:rsidR="00067AA5" w:rsidRPr="001E01DC"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Тромбоциты – </w:t>
      </w:r>
      <w:r w:rsidR="002E6BAB">
        <w:rPr>
          <w:rFonts w:ascii="Times New Roman" w:hAnsi="Times New Roman"/>
          <w:bCs/>
          <w:color w:val="000000"/>
          <w:sz w:val="24"/>
          <w:szCs w:val="24"/>
        </w:rPr>
        <w:t xml:space="preserve">256 </w:t>
      </w:r>
      <w:r>
        <w:rPr>
          <w:rFonts w:ascii="Times New Roman" w:hAnsi="Times New Roman"/>
          <w:bCs/>
          <w:color w:val="000000"/>
          <w:sz w:val="24"/>
          <w:szCs w:val="24"/>
        </w:rPr>
        <w:t xml:space="preserve"> х 10</w:t>
      </w:r>
      <w:r>
        <w:rPr>
          <w:rFonts w:ascii="Times New Roman" w:hAnsi="Times New Roman"/>
          <w:bCs/>
          <w:color w:val="000000"/>
          <w:sz w:val="24"/>
          <w:szCs w:val="24"/>
          <w:vertAlign w:val="superscript"/>
        </w:rPr>
        <w:t>9</w:t>
      </w:r>
      <w:r>
        <w:rPr>
          <w:rFonts w:ascii="Times New Roman" w:hAnsi="Times New Roman"/>
          <w:bCs/>
          <w:color w:val="000000"/>
          <w:sz w:val="24"/>
          <w:szCs w:val="24"/>
        </w:rPr>
        <w:t>/л</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Нейтрофилы:</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Палочкоядерные</w:t>
      </w:r>
      <w:proofErr w:type="spellEnd"/>
      <w:r>
        <w:rPr>
          <w:rFonts w:ascii="Times New Roman" w:hAnsi="Times New Roman"/>
          <w:bCs/>
          <w:color w:val="000000"/>
          <w:sz w:val="24"/>
          <w:szCs w:val="24"/>
        </w:rPr>
        <w:t xml:space="preserve"> – </w:t>
      </w:r>
      <w:r w:rsidR="002E6BAB">
        <w:rPr>
          <w:rFonts w:ascii="Times New Roman" w:hAnsi="Times New Roman"/>
          <w:bCs/>
          <w:color w:val="000000"/>
          <w:sz w:val="24"/>
          <w:szCs w:val="24"/>
        </w:rPr>
        <w:t>2</w:t>
      </w:r>
      <w:r>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Сегментоядерные – 6</w:t>
      </w:r>
      <w:r w:rsidR="002E6BAB">
        <w:rPr>
          <w:rFonts w:ascii="Times New Roman" w:hAnsi="Times New Roman"/>
          <w:bCs/>
          <w:color w:val="000000"/>
          <w:sz w:val="24"/>
          <w:szCs w:val="24"/>
        </w:rPr>
        <w:t>8</w:t>
      </w:r>
      <w:r>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Эозинофилы – 1 %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Лимфоциты – 2</w:t>
      </w:r>
      <w:r w:rsidR="002E6BAB">
        <w:rPr>
          <w:rFonts w:ascii="Times New Roman" w:hAnsi="Times New Roman"/>
          <w:bCs/>
          <w:color w:val="000000"/>
          <w:sz w:val="24"/>
          <w:szCs w:val="24"/>
        </w:rPr>
        <w:t>5</w:t>
      </w:r>
      <w:r>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Моноциты – </w:t>
      </w:r>
      <w:r w:rsidR="002E6BAB">
        <w:rPr>
          <w:rFonts w:ascii="Times New Roman" w:hAnsi="Times New Roman"/>
          <w:bCs/>
          <w:color w:val="000000"/>
          <w:sz w:val="24"/>
          <w:szCs w:val="24"/>
        </w:rPr>
        <w:t>4</w:t>
      </w:r>
      <w:r>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Заключение: общ</w:t>
      </w:r>
      <w:r w:rsidR="002E6BAB">
        <w:rPr>
          <w:rFonts w:ascii="Times New Roman" w:hAnsi="Times New Roman"/>
          <w:bCs/>
          <w:color w:val="000000"/>
          <w:sz w:val="24"/>
          <w:szCs w:val="24"/>
        </w:rPr>
        <w:t xml:space="preserve">ий  анализ </w:t>
      </w:r>
      <w:r>
        <w:rPr>
          <w:rFonts w:ascii="Times New Roman" w:hAnsi="Times New Roman"/>
          <w:bCs/>
          <w:color w:val="000000"/>
          <w:sz w:val="24"/>
          <w:szCs w:val="24"/>
        </w:rPr>
        <w:t xml:space="preserve"> крови </w:t>
      </w:r>
      <w:r w:rsidR="002E6BAB">
        <w:rPr>
          <w:rFonts w:ascii="Times New Roman" w:hAnsi="Times New Roman"/>
          <w:bCs/>
          <w:color w:val="000000"/>
          <w:sz w:val="24"/>
          <w:szCs w:val="24"/>
        </w:rPr>
        <w:t xml:space="preserve"> без патологических  изменений.</w:t>
      </w:r>
    </w:p>
    <w:p w:rsidR="006A11C6" w:rsidRDefault="006A11C6"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067AA5" w:rsidRDefault="002E6BAB" w:rsidP="00067AA5">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Микробиологическое  исследование биологического  материала (раневого отделяемого) от 25.02.13г.: </w:t>
      </w:r>
    </w:p>
    <w:p w:rsidR="00067AA5" w:rsidRPr="006A11C6"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w:t>
      </w:r>
      <w:r w:rsidR="006A11C6">
        <w:rPr>
          <w:rFonts w:ascii="Times New Roman" w:hAnsi="Times New Roman"/>
          <w:bCs/>
          <w:color w:val="000000"/>
          <w:sz w:val="24"/>
          <w:szCs w:val="24"/>
        </w:rPr>
        <w:t xml:space="preserve">выделены микроорганизмы – </w:t>
      </w:r>
      <w:r w:rsidR="006A11C6">
        <w:rPr>
          <w:rFonts w:ascii="Times New Roman" w:hAnsi="Times New Roman"/>
          <w:bCs/>
          <w:color w:val="000000"/>
          <w:sz w:val="24"/>
          <w:szCs w:val="24"/>
          <w:lang w:val="en-US"/>
        </w:rPr>
        <w:t>Staphylococcus</w:t>
      </w:r>
      <w:r w:rsidR="006A11C6" w:rsidRPr="006A11C6">
        <w:rPr>
          <w:rFonts w:ascii="Times New Roman" w:hAnsi="Times New Roman"/>
          <w:bCs/>
          <w:color w:val="000000"/>
          <w:sz w:val="24"/>
          <w:szCs w:val="24"/>
        </w:rPr>
        <w:t xml:space="preserve"> </w:t>
      </w:r>
      <w:proofErr w:type="spellStart"/>
      <w:r w:rsidR="006A11C6">
        <w:rPr>
          <w:rFonts w:ascii="Times New Roman" w:hAnsi="Times New Roman"/>
          <w:bCs/>
          <w:color w:val="000000"/>
          <w:sz w:val="24"/>
          <w:szCs w:val="24"/>
          <w:lang w:val="en-US"/>
        </w:rPr>
        <w:t>aureus</w:t>
      </w:r>
      <w:proofErr w:type="spellEnd"/>
      <w:r w:rsidR="006A11C6" w:rsidRPr="006A11C6">
        <w:rPr>
          <w:rFonts w:ascii="Times New Roman" w:hAnsi="Times New Roman"/>
          <w:bCs/>
          <w:color w:val="000000"/>
          <w:sz w:val="24"/>
          <w:szCs w:val="24"/>
        </w:rPr>
        <w:t xml:space="preserve">.  </w:t>
      </w:r>
      <w:r w:rsidR="006A11C6">
        <w:rPr>
          <w:rFonts w:ascii="Times New Roman" w:hAnsi="Times New Roman"/>
          <w:bCs/>
          <w:color w:val="000000"/>
          <w:sz w:val="24"/>
          <w:szCs w:val="24"/>
        </w:rPr>
        <w:t xml:space="preserve">Чувствителен к  </w:t>
      </w:r>
      <w:proofErr w:type="spellStart"/>
      <w:r w:rsidR="006A11C6">
        <w:rPr>
          <w:rFonts w:ascii="Times New Roman" w:hAnsi="Times New Roman"/>
          <w:bCs/>
          <w:color w:val="000000"/>
          <w:sz w:val="24"/>
          <w:szCs w:val="24"/>
        </w:rPr>
        <w:t>амикацину</w:t>
      </w:r>
      <w:proofErr w:type="spellEnd"/>
      <w:r w:rsidR="006A11C6">
        <w:rPr>
          <w:rFonts w:ascii="Times New Roman" w:hAnsi="Times New Roman"/>
          <w:bCs/>
          <w:color w:val="000000"/>
          <w:sz w:val="24"/>
          <w:szCs w:val="24"/>
        </w:rPr>
        <w:t xml:space="preserve">, </w:t>
      </w:r>
      <w:proofErr w:type="spellStart"/>
      <w:r w:rsidR="006A11C6">
        <w:rPr>
          <w:rFonts w:ascii="Times New Roman" w:hAnsi="Times New Roman"/>
          <w:bCs/>
          <w:color w:val="000000"/>
          <w:sz w:val="24"/>
          <w:szCs w:val="24"/>
        </w:rPr>
        <w:t>ванкомицину</w:t>
      </w:r>
      <w:proofErr w:type="spellEnd"/>
      <w:r w:rsidR="006A11C6">
        <w:rPr>
          <w:rFonts w:ascii="Times New Roman" w:hAnsi="Times New Roman"/>
          <w:bCs/>
          <w:color w:val="000000"/>
          <w:sz w:val="24"/>
          <w:szCs w:val="24"/>
        </w:rPr>
        <w:t xml:space="preserve">, оксациллину, </w:t>
      </w:r>
      <w:proofErr w:type="spellStart"/>
      <w:r w:rsidR="006A11C6">
        <w:rPr>
          <w:rFonts w:ascii="Times New Roman" w:hAnsi="Times New Roman"/>
          <w:bCs/>
          <w:color w:val="000000"/>
          <w:sz w:val="24"/>
          <w:szCs w:val="24"/>
        </w:rPr>
        <w:t>клиндамицину</w:t>
      </w:r>
      <w:proofErr w:type="spellEnd"/>
      <w:r w:rsidR="006A11C6">
        <w:rPr>
          <w:rFonts w:ascii="Times New Roman" w:hAnsi="Times New Roman"/>
          <w:bCs/>
          <w:color w:val="000000"/>
          <w:sz w:val="24"/>
          <w:szCs w:val="24"/>
        </w:rPr>
        <w:t xml:space="preserve">, </w:t>
      </w:r>
      <w:proofErr w:type="spellStart"/>
      <w:r w:rsidR="006A11C6">
        <w:rPr>
          <w:rFonts w:ascii="Times New Roman" w:hAnsi="Times New Roman"/>
          <w:bCs/>
          <w:color w:val="000000"/>
          <w:sz w:val="24"/>
          <w:szCs w:val="24"/>
        </w:rPr>
        <w:t>линкомицину</w:t>
      </w:r>
      <w:proofErr w:type="spellEnd"/>
      <w:r w:rsidR="006A11C6">
        <w:rPr>
          <w:rFonts w:ascii="Times New Roman" w:hAnsi="Times New Roman"/>
          <w:bCs/>
          <w:color w:val="000000"/>
          <w:sz w:val="24"/>
          <w:szCs w:val="24"/>
        </w:rPr>
        <w:t xml:space="preserve">, </w:t>
      </w:r>
      <w:proofErr w:type="spellStart"/>
      <w:r w:rsidR="006A11C6">
        <w:rPr>
          <w:rFonts w:ascii="Times New Roman" w:hAnsi="Times New Roman"/>
          <w:bCs/>
          <w:color w:val="000000"/>
          <w:sz w:val="24"/>
          <w:szCs w:val="24"/>
        </w:rPr>
        <w:t>ципрофлоксацину</w:t>
      </w:r>
      <w:proofErr w:type="spellEnd"/>
      <w:r w:rsidR="006A11C6">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067AA5" w:rsidRDefault="00067AA5" w:rsidP="00067AA5">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Электрокардиограмма от 2</w:t>
      </w:r>
      <w:r w:rsidR="006A11C6">
        <w:rPr>
          <w:rFonts w:ascii="Times New Roman" w:hAnsi="Times New Roman"/>
          <w:bCs/>
          <w:color w:val="000000"/>
          <w:sz w:val="24"/>
          <w:szCs w:val="24"/>
        </w:rPr>
        <w:t>6</w:t>
      </w:r>
      <w:r>
        <w:rPr>
          <w:rFonts w:ascii="Times New Roman" w:hAnsi="Times New Roman"/>
          <w:bCs/>
          <w:color w:val="000000"/>
          <w:sz w:val="24"/>
          <w:szCs w:val="24"/>
        </w:rPr>
        <w:t>.</w:t>
      </w:r>
      <w:r w:rsidR="006A11C6">
        <w:rPr>
          <w:rFonts w:ascii="Times New Roman" w:hAnsi="Times New Roman"/>
          <w:bCs/>
          <w:color w:val="000000"/>
          <w:sz w:val="24"/>
          <w:szCs w:val="24"/>
        </w:rPr>
        <w:t>02</w:t>
      </w:r>
      <w:r>
        <w:rPr>
          <w:rFonts w:ascii="Times New Roman" w:hAnsi="Times New Roman"/>
          <w:bCs/>
          <w:color w:val="000000"/>
          <w:sz w:val="24"/>
          <w:szCs w:val="24"/>
        </w:rPr>
        <w:t>.1</w:t>
      </w:r>
      <w:r w:rsidR="006A11C6">
        <w:rPr>
          <w:rFonts w:ascii="Times New Roman" w:hAnsi="Times New Roman"/>
          <w:bCs/>
          <w:color w:val="000000"/>
          <w:sz w:val="24"/>
          <w:szCs w:val="24"/>
        </w:rPr>
        <w:t>3</w:t>
      </w:r>
      <w:r>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Ритм синусовый, частота сердечных сокращений – 78 в минуту. </w:t>
      </w:r>
      <w:r w:rsidR="006A11C6">
        <w:rPr>
          <w:rFonts w:ascii="Times New Roman" w:hAnsi="Times New Roman"/>
          <w:bCs/>
          <w:color w:val="000000"/>
          <w:sz w:val="24"/>
          <w:szCs w:val="24"/>
        </w:rPr>
        <w:t xml:space="preserve">Горизонтальное </w:t>
      </w:r>
      <w:r>
        <w:rPr>
          <w:rFonts w:ascii="Times New Roman" w:hAnsi="Times New Roman"/>
          <w:bCs/>
          <w:color w:val="000000"/>
          <w:sz w:val="24"/>
          <w:szCs w:val="24"/>
        </w:rPr>
        <w:t xml:space="preserve">положение  электрической оси сердца. </w:t>
      </w:r>
    </w:p>
    <w:p w:rsidR="00067AA5" w:rsidRDefault="00067AA5"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067AA5" w:rsidRDefault="006A11C6" w:rsidP="00067AA5">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Рентгенография  правой стопы </w:t>
      </w:r>
      <w:r w:rsidR="00067AA5">
        <w:rPr>
          <w:rFonts w:ascii="Times New Roman" w:hAnsi="Times New Roman"/>
          <w:bCs/>
          <w:color w:val="000000"/>
          <w:sz w:val="24"/>
          <w:szCs w:val="24"/>
        </w:rPr>
        <w:t xml:space="preserve"> от </w:t>
      </w:r>
      <w:r>
        <w:rPr>
          <w:rFonts w:ascii="Times New Roman" w:hAnsi="Times New Roman"/>
          <w:bCs/>
          <w:color w:val="000000"/>
          <w:sz w:val="24"/>
          <w:szCs w:val="24"/>
        </w:rPr>
        <w:t xml:space="preserve"> 28</w:t>
      </w:r>
      <w:r w:rsidR="00067AA5">
        <w:rPr>
          <w:rFonts w:ascii="Times New Roman" w:hAnsi="Times New Roman"/>
          <w:bCs/>
          <w:color w:val="000000"/>
          <w:sz w:val="24"/>
          <w:szCs w:val="24"/>
        </w:rPr>
        <w:t xml:space="preserve">.01.13: </w:t>
      </w:r>
    </w:p>
    <w:p w:rsidR="00067AA5" w:rsidRDefault="00EE5171" w:rsidP="00067AA5">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w:t>
      </w:r>
      <w:r w:rsidR="006A11C6">
        <w:rPr>
          <w:rFonts w:ascii="Times New Roman" w:hAnsi="Times New Roman"/>
          <w:bCs/>
          <w:color w:val="000000"/>
          <w:sz w:val="24"/>
          <w:szCs w:val="24"/>
        </w:rPr>
        <w:t xml:space="preserve">По подошвенной поверхности пяточной кости определяется  участок  деструкции костной ткани 1,5х1 </w:t>
      </w:r>
      <w:r>
        <w:rPr>
          <w:rFonts w:ascii="Times New Roman" w:hAnsi="Times New Roman"/>
          <w:bCs/>
          <w:color w:val="000000"/>
          <w:sz w:val="24"/>
          <w:szCs w:val="24"/>
        </w:rPr>
        <w:t xml:space="preserve">см. Наличие  </w:t>
      </w:r>
      <w:proofErr w:type="spellStart"/>
      <w:r>
        <w:rPr>
          <w:rFonts w:ascii="Times New Roman" w:hAnsi="Times New Roman"/>
          <w:bCs/>
          <w:color w:val="000000"/>
          <w:sz w:val="24"/>
          <w:szCs w:val="24"/>
        </w:rPr>
        <w:t>остефитов</w:t>
      </w:r>
      <w:proofErr w:type="spellEnd"/>
      <w:r>
        <w:rPr>
          <w:rFonts w:ascii="Times New Roman" w:hAnsi="Times New Roman"/>
          <w:bCs/>
          <w:color w:val="000000"/>
          <w:sz w:val="24"/>
          <w:szCs w:val="24"/>
        </w:rPr>
        <w:t xml:space="preserve">  пяточной  кости. </w:t>
      </w:r>
    </w:p>
    <w:p w:rsidR="00067AA5" w:rsidRDefault="00067AA5" w:rsidP="00067AA5">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sidR="00EE5171">
        <w:rPr>
          <w:rFonts w:ascii="Times New Roman" w:hAnsi="Times New Roman"/>
          <w:bCs/>
          <w:color w:val="000000"/>
          <w:sz w:val="24"/>
          <w:szCs w:val="24"/>
        </w:rPr>
        <w:t>Фистулограмма</w:t>
      </w:r>
      <w:proofErr w:type="spellEnd"/>
      <w:r w:rsidR="00EE5171">
        <w:rPr>
          <w:rFonts w:ascii="Times New Roman" w:hAnsi="Times New Roman"/>
          <w:bCs/>
          <w:color w:val="000000"/>
          <w:sz w:val="24"/>
          <w:szCs w:val="24"/>
        </w:rPr>
        <w:t xml:space="preserve">  пяточной кости </w:t>
      </w:r>
      <w:r>
        <w:rPr>
          <w:rFonts w:ascii="Times New Roman" w:hAnsi="Times New Roman"/>
          <w:bCs/>
          <w:color w:val="000000"/>
          <w:sz w:val="24"/>
          <w:szCs w:val="24"/>
        </w:rPr>
        <w:t xml:space="preserve">  от  </w:t>
      </w:r>
      <w:r w:rsidR="00EE5171">
        <w:rPr>
          <w:rFonts w:ascii="Times New Roman" w:hAnsi="Times New Roman"/>
          <w:bCs/>
          <w:color w:val="000000"/>
          <w:sz w:val="24"/>
          <w:szCs w:val="24"/>
        </w:rPr>
        <w:t>26</w:t>
      </w:r>
      <w:r>
        <w:rPr>
          <w:rFonts w:ascii="Times New Roman" w:hAnsi="Times New Roman"/>
          <w:bCs/>
          <w:color w:val="000000"/>
          <w:sz w:val="24"/>
          <w:szCs w:val="24"/>
        </w:rPr>
        <w:t>.0</w:t>
      </w:r>
      <w:r w:rsidR="00EE5171">
        <w:rPr>
          <w:rFonts w:ascii="Times New Roman" w:hAnsi="Times New Roman"/>
          <w:bCs/>
          <w:color w:val="000000"/>
          <w:sz w:val="24"/>
          <w:szCs w:val="24"/>
        </w:rPr>
        <w:t>2</w:t>
      </w:r>
      <w:r>
        <w:rPr>
          <w:rFonts w:ascii="Times New Roman" w:hAnsi="Times New Roman"/>
          <w:bCs/>
          <w:color w:val="000000"/>
          <w:sz w:val="24"/>
          <w:szCs w:val="24"/>
        </w:rPr>
        <w:t xml:space="preserve">.13: </w:t>
      </w:r>
    </w:p>
    <w:p w:rsidR="00067AA5" w:rsidRDefault="00067AA5" w:rsidP="00067AA5">
      <w:pPr>
        <w:shd w:val="clear" w:color="auto" w:fill="FFFFFF"/>
        <w:autoSpaceDE w:val="0"/>
        <w:autoSpaceDN w:val="0"/>
        <w:adjustRightInd w:val="0"/>
        <w:spacing w:after="0"/>
        <w:ind w:left="786"/>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w:t>
      </w:r>
      <w:r w:rsidR="00EE5171">
        <w:rPr>
          <w:rFonts w:ascii="Times New Roman" w:hAnsi="Times New Roman"/>
          <w:bCs/>
          <w:color w:val="000000"/>
          <w:sz w:val="24"/>
          <w:szCs w:val="24"/>
        </w:rPr>
        <w:t xml:space="preserve">Определяется  свищевой  ход, заполненный контрастным веществом, сообщающийся с пяточной костью.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067AA5" w:rsidRDefault="00067AA5" w:rsidP="00067AA5">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Определение группы  крови: </w:t>
      </w:r>
      <w:r w:rsidR="006A11C6">
        <w:rPr>
          <w:rFonts w:ascii="Times New Roman" w:hAnsi="Times New Roman"/>
          <w:bCs/>
          <w:color w:val="000000"/>
          <w:sz w:val="24"/>
          <w:szCs w:val="24"/>
        </w:rPr>
        <w:t>0</w:t>
      </w:r>
      <w:r>
        <w:rPr>
          <w:rFonts w:ascii="Times New Roman" w:hAnsi="Times New Roman"/>
          <w:bCs/>
          <w:color w:val="000000"/>
          <w:sz w:val="24"/>
          <w:szCs w:val="24"/>
        </w:rPr>
        <w:t>(</w:t>
      </w:r>
      <w:r>
        <w:rPr>
          <w:rFonts w:ascii="Times New Roman" w:hAnsi="Times New Roman"/>
          <w:bCs/>
          <w:color w:val="000000"/>
          <w:sz w:val="24"/>
          <w:szCs w:val="24"/>
          <w:lang w:val="en-US"/>
        </w:rPr>
        <w:t>I</w:t>
      </w:r>
      <w:r w:rsidRPr="00353470">
        <w:rPr>
          <w:rFonts w:ascii="Times New Roman" w:hAnsi="Times New Roman"/>
          <w:bCs/>
          <w:color w:val="000000"/>
          <w:sz w:val="24"/>
          <w:szCs w:val="24"/>
        </w:rPr>
        <w:t xml:space="preserve">) </w:t>
      </w:r>
      <w:r>
        <w:rPr>
          <w:rFonts w:ascii="Times New Roman" w:hAnsi="Times New Roman"/>
          <w:bCs/>
          <w:color w:val="000000"/>
          <w:sz w:val="24"/>
          <w:szCs w:val="24"/>
        </w:rPr>
        <w:t xml:space="preserve"> группа  крови, </w:t>
      </w:r>
      <w:r>
        <w:rPr>
          <w:rFonts w:ascii="Times New Roman" w:hAnsi="Times New Roman"/>
          <w:bCs/>
          <w:color w:val="000000"/>
          <w:sz w:val="24"/>
          <w:szCs w:val="24"/>
          <w:lang w:val="en-US"/>
        </w:rPr>
        <w:t>Rh</w:t>
      </w:r>
      <w:r w:rsidRPr="00353470">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067AA5" w:rsidRDefault="00EE5171" w:rsidP="00EE5171">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РКТ  правой стопы  от 02.03.13 г.: </w:t>
      </w:r>
    </w:p>
    <w:p w:rsidR="00EE5171" w:rsidRDefault="00EE5171" w:rsidP="00EE5171">
      <w:pPr>
        <w:pStyle w:val="a4"/>
        <w:rPr>
          <w:rFonts w:ascii="Times New Roman" w:hAnsi="Times New Roman"/>
          <w:bCs/>
          <w:color w:val="000000"/>
          <w:sz w:val="24"/>
          <w:szCs w:val="24"/>
        </w:rPr>
      </w:pPr>
      <w:r>
        <w:rPr>
          <w:rFonts w:ascii="Times New Roman" w:hAnsi="Times New Roman"/>
          <w:bCs/>
          <w:color w:val="000000"/>
          <w:sz w:val="24"/>
          <w:szCs w:val="24"/>
        </w:rPr>
        <w:t xml:space="preserve">На  серии  </w:t>
      </w:r>
      <w:proofErr w:type="spellStart"/>
      <w:r>
        <w:rPr>
          <w:rFonts w:ascii="Times New Roman" w:hAnsi="Times New Roman"/>
          <w:bCs/>
          <w:color w:val="000000"/>
          <w:sz w:val="24"/>
          <w:szCs w:val="24"/>
        </w:rPr>
        <w:t>томограмм</w:t>
      </w:r>
      <w:proofErr w:type="spellEnd"/>
      <w:r>
        <w:rPr>
          <w:rFonts w:ascii="Times New Roman" w:hAnsi="Times New Roman"/>
          <w:bCs/>
          <w:color w:val="000000"/>
          <w:sz w:val="24"/>
          <w:szCs w:val="24"/>
        </w:rPr>
        <w:t xml:space="preserve">  определяются зоны  </w:t>
      </w:r>
      <w:proofErr w:type="spellStart"/>
      <w:r>
        <w:rPr>
          <w:rFonts w:ascii="Times New Roman" w:hAnsi="Times New Roman"/>
          <w:bCs/>
          <w:color w:val="000000"/>
          <w:sz w:val="24"/>
          <w:szCs w:val="24"/>
        </w:rPr>
        <w:t>остесклероза</w:t>
      </w:r>
      <w:proofErr w:type="spellEnd"/>
      <w:r>
        <w:rPr>
          <w:rFonts w:ascii="Times New Roman" w:hAnsi="Times New Roman"/>
          <w:bCs/>
          <w:color w:val="000000"/>
          <w:sz w:val="24"/>
          <w:szCs w:val="24"/>
        </w:rPr>
        <w:t xml:space="preserve">  таранной кости, зоны кистозной  перестройки  пяточной  кости, с наличием  остеофитов  пяточной кости. </w:t>
      </w:r>
    </w:p>
    <w:p w:rsidR="00EE5171" w:rsidRDefault="00EE5171" w:rsidP="00EE5171">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Рентгенография  правой стопы  от  05.03.13 г.: </w:t>
      </w:r>
    </w:p>
    <w:p w:rsidR="00EE5171" w:rsidRDefault="00EE5171" w:rsidP="00EE5171">
      <w:pPr>
        <w:shd w:val="clear" w:color="auto" w:fill="FFFFFF"/>
        <w:autoSpaceDE w:val="0"/>
        <w:autoSpaceDN w:val="0"/>
        <w:adjustRightInd w:val="0"/>
        <w:spacing w:after="0"/>
        <w:ind w:left="786"/>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На рентгенограмме правой стопы  пяточной кости определяются зоны  остеосклероза в таранной и  пяточной  костях  </w:t>
      </w:r>
      <w:r w:rsidR="006512AD">
        <w:rPr>
          <w:rFonts w:ascii="Times New Roman" w:hAnsi="Times New Roman"/>
          <w:bCs/>
          <w:color w:val="000000"/>
          <w:sz w:val="24"/>
          <w:szCs w:val="24"/>
        </w:rPr>
        <w:t xml:space="preserve">с наличием  в них  участков </w:t>
      </w:r>
      <w:proofErr w:type="spellStart"/>
      <w:r w:rsidR="006512AD">
        <w:rPr>
          <w:rFonts w:ascii="Times New Roman" w:hAnsi="Times New Roman"/>
          <w:bCs/>
          <w:color w:val="000000"/>
          <w:sz w:val="24"/>
          <w:szCs w:val="24"/>
        </w:rPr>
        <w:t>кистовидной</w:t>
      </w:r>
      <w:proofErr w:type="spellEnd"/>
      <w:r w:rsidR="006512AD">
        <w:rPr>
          <w:rFonts w:ascii="Times New Roman" w:hAnsi="Times New Roman"/>
          <w:bCs/>
          <w:color w:val="000000"/>
          <w:sz w:val="24"/>
          <w:szCs w:val="24"/>
        </w:rPr>
        <w:t xml:space="preserve">  перестройки.   Краевой остеофит пяточной кости. </w:t>
      </w:r>
    </w:p>
    <w:p w:rsidR="006512AD" w:rsidRDefault="006512AD" w:rsidP="00EE5171">
      <w:pPr>
        <w:shd w:val="clear" w:color="auto" w:fill="FFFFFF"/>
        <w:autoSpaceDE w:val="0"/>
        <w:autoSpaceDN w:val="0"/>
        <w:adjustRightInd w:val="0"/>
        <w:spacing w:after="0"/>
        <w:ind w:left="786"/>
        <w:contextualSpacing/>
        <w:jc w:val="both"/>
        <w:rPr>
          <w:rFonts w:ascii="Times New Roman" w:hAnsi="Times New Roman"/>
          <w:bCs/>
          <w:color w:val="000000"/>
          <w:sz w:val="24"/>
          <w:szCs w:val="24"/>
        </w:rPr>
      </w:pPr>
    </w:p>
    <w:p w:rsidR="006512AD" w:rsidRDefault="006512AD" w:rsidP="006512AD">
      <w:pPr>
        <w:numPr>
          <w:ilvl w:val="0"/>
          <w:numId w:val="3"/>
        </w:numPr>
        <w:shd w:val="clear" w:color="auto" w:fill="FFFFFF"/>
        <w:autoSpaceDE w:val="0"/>
        <w:autoSpaceDN w:val="0"/>
        <w:adjustRightInd w:val="0"/>
        <w:spacing w:after="0"/>
        <w:ind w:left="851" w:hanging="425"/>
        <w:contextualSpacing/>
        <w:jc w:val="both"/>
        <w:rPr>
          <w:rFonts w:ascii="Times New Roman" w:hAnsi="Times New Roman"/>
          <w:bCs/>
          <w:color w:val="000000"/>
          <w:sz w:val="24"/>
          <w:szCs w:val="24"/>
        </w:rPr>
      </w:pPr>
      <w:r>
        <w:rPr>
          <w:rFonts w:ascii="Times New Roman" w:hAnsi="Times New Roman"/>
          <w:bCs/>
          <w:color w:val="000000"/>
          <w:sz w:val="24"/>
          <w:szCs w:val="24"/>
        </w:rPr>
        <w:t xml:space="preserve">УЗИ  артерий нижних конечностей от 01.03.13 г.: </w:t>
      </w:r>
    </w:p>
    <w:p w:rsidR="006512AD" w:rsidRDefault="006512AD" w:rsidP="006512AD">
      <w:pPr>
        <w:shd w:val="clear" w:color="auto" w:fill="FFFFFF"/>
        <w:autoSpaceDE w:val="0"/>
        <w:autoSpaceDN w:val="0"/>
        <w:adjustRightInd w:val="0"/>
        <w:spacing w:after="0"/>
        <w:ind w:left="851" w:hanging="425"/>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Заключение:  Кровоток  магистральный на всем протяжении с  обеих сторон.</w:t>
      </w:r>
    </w:p>
    <w:p w:rsidR="006512AD" w:rsidRDefault="006512AD" w:rsidP="006512AD">
      <w:pPr>
        <w:shd w:val="clear" w:color="auto" w:fill="FFFFFF"/>
        <w:autoSpaceDE w:val="0"/>
        <w:autoSpaceDN w:val="0"/>
        <w:adjustRightInd w:val="0"/>
        <w:spacing w:after="0"/>
        <w:ind w:left="851" w:hanging="425"/>
        <w:contextualSpacing/>
        <w:jc w:val="both"/>
        <w:rPr>
          <w:rFonts w:ascii="Times New Roman" w:hAnsi="Times New Roman"/>
          <w:bCs/>
          <w:color w:val="000000"/>
          <w:sz w:val="24"/>
          <w:szCs w:val="24"/>
        </w:rPr>
      </w:pPr>
    </w:p>
    <w:p w:rsidR="006512AD" w:rsidRDefault="006512AD" w:rsidP="006512AD">
      <w:pPr>
        <w:numPr>
          <w:ilvl w:val="0"/>
          <w:numId w:val="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УЗДГ  вен  нижних конечностей от  01.03.13 г.: </w:t>
      </w:r>
    </w:p>
    <w:p w:rsidR="006512AD" w:rsidRDefault="006512AD" w:rsidP="006512AD">
      <w:pPr>
        <w:shd w:val="clear" w:color="auto" w:fill="FFFFFF"/>
        <w:autoSpaceDE w:val="0"/>
        <w:autoSpaceDN w:val="0"/>
        <w:adjustRightInd w:val="0"/>
        <w:spacing w:after="0"/>
        <w:ind w:left="786"/>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Глубокие вены  проходимы на всем протяжении с обеих сторон. </w:t>
      </w:r>
    </w:p>
    <w:p w:rsidR="008A2525" w:rsidRDefault="008A252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8A2525" w:rsidRDefault="008A252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8A2525" w:rsidRDefault="008A252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067AA5" w:rsidRDefault="00067AA5" w:rsidP="008A2525">
      <w:pPr>
        <w:numPr>
          <w:ilvl w:val="0"/>
          <w:numId w:val="9"/>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Дифференциальный диагноз</w:t>
      </w:r>
    </w:p>
    <w:p w:rsidR="00067AA5" w:rsidRDefault="00067AA5" w:rsidP="00067AA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333333"/>
          <w:sz w:val="17"/>
          <w:szCs w:val="17"/>
        </w:rPr>
      </w:pPr>
      <w:r w:rsidRPr="0082672D">
        <w:rPr>
          <w:rFonts w:ascii="Courier New" w:hAnsi="Courier New" w:cs="Courier New"/>
          <w:color w:val="333333"/>
          <w:sz w:val="17"/>
          <w:szCs w:val="17"/>
        </w:rPr>
        <w:t xml:space="preserve">                         </w:t>
      </w:r>
    </w:p>
    <w:p w:rsidR="00067AA5" w:rsidRDefault="00067AA5" w:rsidP="00067AA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333333"/>
          <w:sz w:val="17"/>
          <w:szCs w:val="17"/>
        </w:rPr>
      </w:pPr>
    </w:p>
    <w:p w:rsidR="008A2525" w:rsidRPr="007E6FBE" w:rsidRDefault="008A2525" w:rsidP="00080177">
      <w:pPr>
        <w:shd w:val="clear" w:color="auto" w:fill="FFFFFF"/>
        <w:spacing w:after="0"/>
        <w:ind w:firstLine="567"/>
        <w:contextualSpacing/>
        <w:jc w:val="both"/>
        <w:rPr>
          <w:rFonts w:ascii="Times New Roman" w:hAnsi="Times New Roman"/>
          <w:color w:val="000000"/>
          <w:sz w:val="24"/>
          <w:szCs w:val="24"/>
        </w:rPr>
      </w:pPr>
      <w:r w:rsidRPr="007E6FBE">
        <w:rPr>
          <w:rFonts w:ascii="Times New Roman" w:hAnsi="Times New Roman"/>
          <w:color w:val="000000"/>
          <w:sz w:val="24"/>
          <w:szCs w:val="24"/>
        </w:rPr>
        <w:t xml:space="preserve">Хронический (вторичный) остеомиелит следует дифференцировать с опухолями костей, посттравматическим периоститом, редко со специфическим остеомиелитом (при сифилисе, туберкулёзе, актиномикозе костей, ревматизме), ещё реже с внутрикостной </w:t>
      </w:r>
      <w:proofErr w:type="spellStart"/>
      <w:r w:rsidRPr="007E6FBE">
        <w:rPr>
          <w:rFonts w:ascii="Times New Roman" w:hAnsi="Times New Roman"/>
          <w:color w:val="000000"/>
          <w:sz w:val="24"/>
          <w:szCs w:val="24"/>
        </w:rPr>
        <w:t>гемангиомой</w:t>
      </w:r>
      <w:proofErr w:type="spellEnd"/>
      <w:r w:rsidRPr="007E6FBE">
        <w:rPr>
          <w:rFonts w:ascii="Times New Roman" w:hAnsi="Times New Roman"/>
          <w:color w:val="000000"/>
          <w:sz w:val="24"/>
          <w:szCs w:val="24"/>
        </w:rPr>
        <w:t>, лимфогранулематозом, подагрой, остеопорозом. Окончательный диагноз ставят обычно на основании клинико-рентгенологических и морфологических данных.</w:t>
      </w:r>
    </w:p>
    <w:p w:rsidR="008A2525" w:rsidRPr="007E6FBE" w:rsidRDefault="008A2525" w:rsidP="00080177">
      <w:pPr>
        <w:shd w:val="clear" w:color="auto" w:fill="FFFFFF"/>
        <w:spacing w:after="0"/>
        <w:ind w:firstLine="567"/>
        <w:contextualSpacing/>
        <w:jc w:val="both"/>
        <w:rPr>
          <w:rFonts w:ascii="Times New Roman" w:hAnsi="Times New Roman"/>
          <w:color w:val="000000"/>
          <w:sz w:val="24"/>
          <w:szCs w:val="24"/>
        </w:rPr>
      </w:pPr>
      <w:r w:rsidRPr="007E6FBE">
        <w:rPr>
          <w:rFonts w:ascii="Times New Roman" w:hAnsi="Times New Roman"/>
          <w:color w:val="000000"/>
          <w:sz w:val="24"/>
          <w:szCs w:val="24"/>
        </w:rPr>
        <w:t xml:space="preserve">В дифференциальной диагностике воспалительного процесса в кости и костной опухоли большое значение имеет наличие решающего признака остеомиелита — </w:t>
      </w:r>
      <w:proofErr w:type="spellStart"/>
      <w:r w:rsidRPr="007E6FBE">
        <w:rPr>
          <w:rFonts w:ascii="Times New Roman" w:hAnsi="Times New Roman"/>
          <w:color w:val="000000"/>
          <w:sz w:val="24"/>
          <w:szCs w:val="24"/>
        </w:rPr>
        <w:t>остеонекроза</w:t>
      </w:r>
      <w:proofErr w:type="spellEnd"/>
      <w:r w:rsidRPr="007E6FBE">
        <w:rPr>
          <w:rFonts w:ascii="Times New Roman" w:hAnsi="Times New Roman"/>
          <w:color w:val="000000"/>
          <w:sz w:val="24"/>
          <w:szCs w:val="24"/>
        </w:rPr>
        <w:t xml:space="preserve"> и секвест</w:t>
      </w:r>
      <w:r w:rsidRPr="007E6FBE">
        <w:rPr>
          <w:rFonts w:ascii="Times New Roman" w:hAnsi="Times New Roman"/>
          <w:color w:val="000000"/>
          <w:sz w:val="24"/>
          <w:szCs w:val="24"/>
        </w:rPr>
        <w:softHyphen/>
        <w:t>ров. Их выявление требует опреде</w:t>
      </w:r>
      <w:r w:rsidRPr="007E6FBE">
        <w:rPr>
          <w:rFonts w:ascii="Times New Roman" w:hAnsi="Times New Roman"/>
          <w:color w:val="000000"/>
          <w:sz w:val="24"/>
          <w:szCs w:val="24"/>
        </w:rPr>
        <w:softHyphen/>
        <w:t xml:space="preserve">ленного опыта, тщательного, иногда повторного, изучения рентгенограмм, выполнения </w:t>
      </w:r>
      <w:proofErr w:type="spellStart"/>
      <w:r w:rsidRPr="007E6FBE">
        <w:rPr>
          <w:rFonts w:ascii="Times New Roman" w:hAnsi="Times New Roman"/>
          <w:color w:val="000000"/>
          <w:sz w:val="24"/>
          <w:szCs w:val="24"/>
        </w:rPr>
        <w:t>томограммы</w:t>
      </w:r>
      <w:proofErr w:type="spellEnd"/>
      <w:r w:rsidRPr="007E6FBE">
        <w:rPr>
          <w:rFonts w:ascii="Times New Roman" w:hAnsi="Times New Roman"/>
          <w:color w:val="000000"/>
          <w:sz w:val="24"/>
          <w:szCs w:val="24"/>
        </w:rPr>
        <w:t xml:space="preserve">. Важным для утверждения диагноза «остеомиелит» является присутствие </w:t>
      </w:r>
      <w:proofErr w:type="spellStart"/>
      <w:r w:rsidRPr="007E6FBE">
        <w:rPr>
          <w:rFonts w:ascii="Times New Roman" w:hAnsi="Times New Roman"/>
          <w:color w:val="000000"/>
          <w:sz w:val="24"/>
          <w:szCs w:val="24"/>
        </w:rPr>
        <w:t>периостальной</w:t>
      </w:r>
      <w:proofErr w:type="spellEnd"/>
      <w:r w:rsidRPr="007E6FBE">
        <w:rPr>
          <w:rFonts w:ascii="Times New Roman" w:hAnsi="Times New Roman"/>
          <w:color w:val="000000"/>
          <w:sz w:val="24"/>
          <w:szCs w:val="24"/>
        </w:rPr>
        <w:t xml:space="preserve"> реакции, а также степень ее выра</w:t>
      </w:r>
      <w:r w:rsidRPr="007E6FBE">
        <w:rPr>
          <w:rFonts w:ascii="Times New Roman" w:hAnsi="Times New Roman"/>
          <w:color w:val="000000"/>
          <w:sz w:val="24"/>
          <w:szCs w:val="24"/>
        </w:rPr>
        <w:softHyphen/>
        <w:t>женности в зависимости от фазы воспа</w:t>
      </w:r>
      <w:r w:rsidRPr="007E6FBE">
        <w:rPr>
          <w:rFonts w:ascii="Times New Roman" w:hAnsi="Times New Roman"/>
          <w:color w:val="000000"/>
          <w:sz w:val="24"/>
          <w:szCs w:val="24"/>
        </w:rPr>
        <w:softHyphen/>
        <w:t xml:space="preserve">лительного процесса. Мощность </w:t>
      </w:r>
      <w:proofErr w:type="spellStart"/>
      <w:r w:rsidRPr="007E6FBE">
        <w:rPr>
          <w:rFonts w:ascii="Times New Roman" w:hAnsi="Times New Roman"/>
          <w:color w:val="000000"/>
          <w:sz w:val="24"/>
          <w:szCs w:val="24"/>
        </w:rPr>
        <w:t>периостальных</w:t>
      </w:r>
      <w:proofErr w:type="spellEnd"/>
      <w:r w:rsidRPr="007E6FBE">
        <w:rPr>
          <w:rFonts w:ascii="Times New Roman" w:hAnsi="Times New Roman"/>
          <w:color w:val="000000"/>
          <w:sz w:val="24"/>
          <w:szCs w:val="24"/>
        </w:rPr>
        <w:t xml:space="preserve"> проявлений определяется длительностью воспалительного процесса.</w:t>
      </w:r>
      <w:r w:rsidR="00047326">
        <w:rPr>
          <w:rFonts w:ascii="Times New Roman" w:hAnsi="Times New Roman"/>
          <w:color w:val="000000"/>
          <w:sz w:val="24"/>
          <w:szCs w:val="24"/>
        </w:rPr>
        <w:t xml:space="preserve"> </w:t>
      </w:r>
      <w:r w:rsidRPr="007E6FBE">
        <w:rPr>
          <w:rFonts w:ascii="Times New Roman" w:hAnsi="Times New Roman"/>
          <w:color w:val="000000"/>
          <w:sz w:val="24"/>
          <w:szCs w:val="24"/>
        </w:rPr>
        <w:t>Наличие слоистого периостита свидетельствует о повторном обострении остеомиелита.</w:t>
      </w:r>
    </w:p>
    <w:p w:rsidR="008A2525" w:rsidRPr="007E6FBE" w:rsidRDefault="008A2525" w:rsidP="00080177">
      <w:pPr>
        <w:shd w:val="clear" w:color="auto" w:fill="FFFFFF"/>
        <w:spacing w:after="0"/>
        <w:ind w:firstLine="567"/>
        <w:contextualSpacing/>
        <w:jc w:val="both"/>
        <w:rPr>
          <w:rFonts w:ascii="Times New Roman" w:hAnsi="Times New Roman"/>
          <w:color w:val="000000"/>
          <w:sz w:val="24"/>
          <w:szCs w:val="24"/>
        </w:rPr>
      </w:pPr>
      <w:r w:rsidRPr="00047326">
        <w:rPr>
          <w:rFonts w:ascii="Times New Roman" w:hAnsi="Times New Roman"/>
          <w:color w:val="000000"/>
          <w:sz w:val="24"/>
          <w:szCs w:val="24"/>
        </w:rPr>
        <w:t xml:space="preserve">Характерным рентгенологическим признаком </w:t>
      </w:r>
      <w:r w:rsidRPr="00047326">
        <w:rPr>
          <w:rFonts w:ascii="Times New Roman" w:hAnsi="Times New Roman"/>
          <w:i/>
          <w:color w:val="000000"/>
          <w:sz w:val="24"/>
          <w:szCs w:val="24"/>
        </w:rPr>
        <w:t>хронического остеомиелита</w:t>
      </w:r>
      <w:r w:rsidRPr="00047326">
        <w:rPr>
          <w:rFonts w:ascii="Times New Roman" w:hAnsi="Times New Roman"/>
          <w:color w:val="000000"/>
          <w:sz w:val="24"/>
          <w:szCs w:val="24"/>
        </w:rPr>
        <w:t xml:space="preserve"> </w:t>
      </w:r>
      <w:r w:rsidRPr="007E6FBE">
        <w:rPr>
          <w:rFonts w:ascii="Times New Roman" w:hAnsi="Times New Roman"/>
          <w:color w:val="000000"/>
          <w:sz w:val="24"/>
          <w:szCs w:val="24"/>
        </w:rPr>
        <w:t xml:space="preserve">является утолщение кости с образованием одной или нескольких полостей, в которых могут обнаруживаться секвестры. Костные полости, как правило, окружены значительной зоной склероза. Вследствие этого костномозговой канал сужен (или не выявляется) на рентгенограммах. Нередко участки остеосклероза чередуются с небольшими зонами разрежения костной ткани. Утолщение надкостницы в виде неровностей кортикального слоя на рентгенограммах характеризуется понятием «ассимилированный периостит». Наиболее трудны для расшифровки рентгенограммы костей со значительным </w:t>
      </w:r>
      <w:proofErr w:type="spellStart"/>
      <w:r w:rsidRPr="007E6FBE">
        <w:rPr>
          <w:rFonts w:ascii="Times New Roman" w:hAnsi="Times New Roman"/>
          <w:color w:val="000000"/>
          <w:sz w:val="24"/>
          <w:szCs w:val="24"/>
        </w:rPr>
        <w:t>остеонекрозом</w:t>
      </w:r>
      <w:proofErr w:type="spellEnd"/>
      <w:r w:rsidRPr="007E6FBE">
        <w:rPr>
          <w:rFonts w:ascii="Times New Roman" w:hAnsi="Times New Roman"/>
          <w:color w:val="000000"/>
          <w:sz w:val="24"/>
          <w:szCs w:val="24"/>
        </w:rPr>
        <w:t xml:space="preserve"> и </w:t>
      </w:r>
      <w:proofErr w:type="spellStart"/>
      <w:r w:rsidRPr="007E6FBE">
        <w:rPr>
          <w:rFonts w:ascii="Times New Roman" w:hAnsi="Times New Roman"/>
          <w:color w:val="000000"/>
          <w:sz w:val="24"/>
          <w:szCs w:val="24"/>
        </w:rPr>
        <w:t>гиперостозом</w:t>
      </w:r>
      <w:proofErr w:type="spellEnd"/>
      <w:r w:rsidRPr="007E6FBE">
        <w:rPr>
          <w:rFonts w:ascii="Times New Roman" w:hAnsi="Times New Roman"/>
          <w:color w:val="000000"/>
          <w:sz w:val="24"/>
          <w:szCs w:val="24"/>
        </w:rPr>
        <w:t>, обусловленным периоститом. Поэтому рентгенограммы должны быть выполнены в более жестком, чем обычно, режиме. Большую диагностическую роль в подобных случаях играет томография, позволяющая избавиться от суммарного эффекта и «заглянуть» в послойную структуру костной ткани. Именно с помощью томографии у больных удается нередко выявить скрытые воспалительные очаги деструкции и секвестры.</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
        <w:gridCol w:w="7257"/>
        <w:gridCol w:w="907"/>
      </w:tblGrid>
      <w:tr w:rsidR="008A2525" w:rsidRPr="007E6FBE" w:rsidTr="008A2525">
        <w:trPr>
          <w:tblCellSpacing w:w="0" w:type="dxa"/>
        </w:trPr>
        <w:tc>
          <w:tcPr>
            <w:tcW w:w="500" w:type="pct"/>
            <w:shd w:val="clear" w:color="auto" w:fill="FFFFFF"/>
            <w:vAlign w:val="center"/>
            <w:hideMark/>
          </w:tcPr>
          <w:p w:rsidR="008A2525" w:rsidRPr="007E6FBE" w:rsidRDefault="008A2525" w:rsidP="00080177">
            <w:pPr>
              <w:spacing w:after="0"/>
              <w:contextualSpacing/>
              <w:jc w:val="center"/>
              <w:rPr>
                <w:rFonts w:ascii="Times New Roman" w:hAnsi="Times New Roman"/>
                <w:sz w:val="24"/>
                <w:szCs w:val="24"/>
              </w:rPr>
            </w:pPr>
          </w:p>
        </w:tc>
        <w:tc>
          <w:tcPr>
            <w:tcW w:w="4000" w:type="pct"/>
            <w:shd w:val="clear" w:color="auto" w:fill="FFFFFF"/>
            <w:vAlign w:val="center"/>
            <w:hideMark/>
          </w:tcPr>
          <w:p w:rsidR="008A2525" w:rsidRPr="007E6FBE" w:rsidRDefault="008A2525" w:rsidP="00080177">
            <w:pPr>
              <w:spacing w:after="0"/>
              <w:contextualSpacing/>
              <w:jc w:val="center"/>
              <w:rPr>
                <w:rFonts w:ascii="Times New Roman" w:hAnsi="Times New Roman"/>
                <w:sz w:val="24"/>
                <w:szCs w:val="24"/>
              </w:rPr>
            </w:pPr>
          </w:p>
        </w:tc>
        <w:tc>
          <w:tcPr>
            <w:tcW w:w="500" w:type="pct"/>
            <w:shd w:val="clear" w:color="auto" w:fill="FFFFFF"/>
            <w:vAlign w:val="center"/>
            <w:hideMark/>
          </w:tcPr>
          <w:p w:rsidR="008A2525" w:rsidRPr="007E6FBE" w:rsidRDefault="008A2525" w:rsidP="00080177">
            <w:pPr>
              <w:spacing w:after="0"/>
              <w:contextualSpacing/>
              <w:jc w:val="center"/>
              <w:rPr>
                <w:rFonts w:ascii="Times New Roman" w:hAnsi="Times New Roman"/>
                <w:sz w:val="24"/>
                <w:szCs w:val="24"/>
              </w:rPr>
            </w:pPr>
          </w:p>
        </w:tc>
      </w:tr>
    </w:tbl>
    <w:p w:rsidR="008A2525" w:rsidRPr="007E6FBE" w:rsidRDefault="008A2525" w:rsidP="00080177">
      <w:pPr>
        <w:shd w:val="clear" w:color="auto" w:fill="FFFFFF"/>
        <w:spacing w:after="0"/>
        <w:ind w:left="75" w:right="75" w:firstLine="750"/>
        <w:contextualSpacing/>
        <w:jc w:val="both"/>
        <w:rPr>
          <w:rFonts w:ascii="Times New Roman" w:hAnsi="Times New Roman"/>
          <w:color w:val="000000"/>
          <w:sz w:val="24"/>
          <w:szCs w:val="24"/>
        </w:rPr>
      </w:pPr>
      <w:r w:rsidRPr="007E6FBE">
        <w:rPr>
          <w:rFonts w:ascii="Times New Roman" w:hAnsi="Times New Roman"/>
          <w:color w:val="000000"/>
          <w:sz w:val="24"/>
          <w:szCs w:val="24"/>
        </w:rPr>
        <w:t xml:space="preserve">Особенно большое значение имеет как можно более ранняя дифференциация остеомиелит с </w:t>
      </w:r>
      <w:r w:rsidRPr="00047326">
        <w:rPr>
          <w:rFonts w:ascii="Times New Roman" w:hAnsi="Times New Roman"/>
          <w:i/>
          <w:color w:val="000000"/>
          <w:sz w:val="24"/>
          <w:szCs w:val="24"/>
        </w:rPr>
        <w:t>остеогенной саркомой.</w:t>
      </w:r>
      <w:r w:rsidRPr="007E6FBE">
        <w:rPr>
          <w:rFonts w:ascii="Times New Roman" w:hAnsi="Times New Roman"/>
          <w:b/>
          <w:i/>
          <w:color w:val="000000"/>
          <w:sz w:val="24"/>
          <w:szCs w:val="24"/>
        </w:rPr>
        <w:t xml:space="preserve"> </w:t>
      </w:r>
      <w:r w:rsidRPr="007E6FBE">
        <w:rPr>
          <w:rFonts w:ascii="Times New Roman" w:hAnsi="Times New Roman"/>
          <w:color w:val="000000"/>
          <w:sz w:val="24"/>
          <w:szCs w:val="24"/>
        </w:rPr>
        <w:t xml:space="preserve">Для остеогенной саркомы характерно постепенное нарастание симптомов заболевания, в анамнезе нет ясных указаний на перенесённый ранее острый остеомиелит, боли значительно интенсивнее и носят постоянный характер, не уменьшаясь даже при иммобилизации конечности; на рентгенограмме отмечается разрушение кортикального слоя кости и отслойка надкостницы в виде «козырька», наличие радиально направленных </w:t>
      </w:r>
      <w:proofErr w:type="spellStart"/>
      <w:r w:rsidRPr="007E6FBE">
        <w:rPr>
          <w:rFonts w:ascii="Times New Roman" w:hAnsi="Times New Roman"/>
          <w:color w:val="000000"/>
          <w:sz w:val="24"/>
          <w:szCs w:val="24"/>
        </w:rPr>
        <w:t>периостальных</w:t>
      </w:r>
      <w:proofErr w:type="spellEnd"/>
      <w:r w:rsidRPr="007E6FBE">
        <w:rPr>
          <w:rFonts w:ascii="Times New Roman" w:hAnsi="Times New Roman"/>
          <w:color w:val="000000"/>
          <w:sz w:val="24"/>
          <w:szCs w:val="24"/>
        </w:rPr>
        <w:t xml:space="preserve"> </w:t>
      </w:r>
      <w:proofErr w:type="spellStart"/>
      <w:r w:rsidRPr="007E6FBE">
        <w:rPr>
          <w:rFonts w:ascii="Times New Roman" w:hAnsi="Times New Roman"/>
          <w:color w:val="000000"/>
          <w:sz w:val="24"/>
          <w:szCs w:val="24"/>
        </w:rPr>
        <w:t>спикул</w:t>
      </w:r>
      <w:proofErr w:type="spellEnd"/>
      <w:r w:rsidRPr="007E6FBE">
        <w:rPr>
          <w:rFonts w:ascii="Times New Roman" w:hAnsi="Times New Roman"/>
          <w:color w:val="000000"/>
          <w:sz w:val="24"/>
          <w:szCs w:val="24"/>
        </w:rPr>
        <w:t xml:space="preserve"> и другие. При пункции в зоне новообразования кости получают не гнойный экссудат, а серозно-геморрагическую жидкость, в которой можно обнаружить опухолевые клетки. Если приведённые методы исследования не позволяют </w:t>
      </w:r>
      <w:proofErr w:type="spellStart"/>
      <w:r w:rsidRPr="007E6FBE">
        <w:rPr>
          <w:rFonts w:ascii="Times New Roman" w:hAnsi="Times New Roman"/>
          <w:color w:val="000000"/>
          <w:sz w:val="24"/>
          <w:szCs w:val="24"/>
        </w:rPr>
        <w:t>отдифференцировать</w:t>
      </w:r>
      <w:proofErr w:type="spellEnd"/>
      <w:r w:rsidRPr="007E6FBE">
        <w:rPr>
          <w:rFonts w:ascii="Times New Roman" w:hAnsi="Times New Roman"/>
          <w:color w:val="000000"/>
          <w:sz w:val="24"/>
          <w:szCs w:val="24"/>
        </w:rPr>
        <w:t xml:space="preserve"> хронический остеомиелит от опухоли костной ткани, то делают биопсию.</w:t>
      </w:r>
    </w:p>
    <w:p w:rsidR="008A2525" w:rsidRPr="007E6FBE" w:rsidRDefault="008A2525" w:rsidP="00080177">
      <w:pPr>
        <w:shd w:val="clear" w:color="auto" w:fill="FFFFFF"/>
        <w:spacing w:after="0"/>
        <w:ind w:left="75" w:right="75" w:firstLine="750"/>
        <w:contextualSpacing/>
        <w:jc w:val="both"/>
        <w:rPr>
          <w:rFonts w:ascii="Times New Roman" w:hAnsi="Times New Roman"/>
          <w:color w:val="000000"/>
          <w:sz w:val="24"/>
          <w:szCs w:val="24"/>
        </w:rPr>
      </w:pPr>
      <w:r w:rsidRPr="00047326">
        <w:rPr>
          <w:rFonts w:ascii="Times New Roman" w:hAnsi="Times New Roman"/>
          <w:i/>
          <w:color w:val="000000"/>
          <w:sz w:val="24"/>
          <w:szCs w:val="24"/>
        </w:rPr>
        <w:t>При посттравматическом периостите</w:t>
      </w:r>
      <w:r w:rsidRPr="007E6FBE">
        <w:rPr>
          <w:rFonts w:ascii="Times New Roman" w:hAnsi="Times New Roman"/>
          <w:color w:val="000000"/>
          <w:sz w:val="24"/>
          <w:szCs w:val="24"/>
        </w:rPr>
        <w:t xml:space="preserve"> в анамнезе есть указания на бывшую травму, а не на острый остеомиелит; отсутствует чередование ремиссий и рецидивов; нет и не было свищей; на рентгенограммах отсутствуют характерные остеомиелитические полости, секвестры, чередование участков остеосклероза и остеопороза и другие. При лабораторных исследованиях крови, как правило, не отмечается ни лейкоцитоза, ни сдвига лейкоцитарной формулы, ни ускорения РОЭ.</w:t>
      </w:r>
    </w:p>
    <w:p w:rsidR="008A2525" w:rsidRPr="007E6FBE" w:rsidRDefault="008A2525" w:rsidP="00080177">
      <w:pPr>
        <w:shd w:val="clear" w:color="auto" w:fill="FFFFFF"/>
        <w:spacing w:after="0"/>
        <w:ind w:firstLine="851"/>
        <w:contextualSpacing/>
        <w:jc w:val="both"/>
        <w:rPr>
          <w:rFonts w:ascii="Times New Roman" w:hAnsi="Times New Roman"/>
          <w:color w:val="000000"/>
          <w:sz w:val="24"/>
          <w:szCs w:val="24"/>
        </w:rPr>
      </w:pPr>
      <w:r w:rsidRPr="00047326">
        <w:rPr>
          <w:rFonts w:ascii="Times New Roman" w:hAnsi="Times New Roman"/>
          <w:i/>
          <w:color w:val="000000"/>
          <w:sz w:val="24"/>
          <w:szCs w:val="24"/>
        </w:rPr>
        <w:t>При сифилитическом остеомиелите</w:t>
      </w:r>
      <w:r w:rsidRPr="007E6FBE">
        <w:rPr>
          <w:rFonts w:ascii="Times New Roman" w:hAnsi="Times New Roman"/>
          <w:color w:val="000000"/>
          <w:sz w:val="24"/>
          <w:szCs w:val="24"/>
        </w:rPr>
        <w:t xml:space="preserve"> у детей 8—10-летнего и подросткового возраста округлые или овальные очаги деструкции чаще всего располагаются в диафизах и </w:t>
      </w:r>
      <w:proofErr w:type="spellStart"/>
      <w:r w:rsidRPr="007E6FBE">
        <w:rPr>
          <w:rFonts w:ascii="Times New Roman" w:hAnsi="Times New Roman"/>
          <w:color w:val="000000"/>
          <w:sz w:val="24"/>
          <w:szCs w:val="24"/>
        </w:rPr>
        <w:t>метадиафизах</w:t>
      </w:r>
      <w:proofErr w:type="spellEnd"/>
      <w:r w:rsidRPr="007E6FBE">
        <w:rPr>
          <w:rFonts w:ascii="Times New Roman" w:hAnsi="Times New Roman"/>
          <w:color w:val="000000"/>
          <w:sz w:val="24"/>
          <w:szCs w:val="24"/>
        </w:rPr>
        <w:t xml:space="preserve"> большеберцовой, плечевой, бедренной костей, реже в других трубчатых костях. При диффузном сифилитическом поражении в костях наблюдается множество мелких очагов. Клинически процесс протекает без острых явлений; свищи открываются безболезненно, располагаясь на симметричных участках костей. При приобретённом сифилисе дифференциации помогает наличие других характерных признаков этого заболевания.  При сифилитическом </w:t>
      </w:r>
      <w:r w:rsidR="0076749C">
        <w:rPr>
          <w:rFonts w:ascii="Times New Roman" w:hAnsi="Times New Roman"/>
          <w:color w:val="000000"/>
          <w:sz w:val="24"/>
          <w:szCs w:val="24"/>
        </w:rPr>
        <w:t xml:space="preserve">остеомиелите </w:t>
      </w:r>
      <w:r w:rsidRPr="007E6FBE">
        <w:rPr>
          <w:rFonts w:ascii="Times New Roman" w:hAnsi="Times New Roman"/>
          <w:color w:val="000000"/>
          <w:sz w:val="24"/>
          <w:szCs w:val="24"/>
        </w:rPr>
        <w:t xml:space="preserve"> наблюдается некроз кости и надкостницы, что проявляется на рентгенограммах очагами просветления со слоистым периоститом в виде луковицы (гумма). Гуммы могут быть одиночными или множественными и располагаться центрально в кости или </w:t>
      </w:r>
      <w:proofErr w:type="spellStart"/>
      <w:r w:rsidRPr="007E6FBE">
        <w:rPr>
          <w:rFonts w:ascii="Times New Roman" w:hAnsi="Times New Roman"/>
          <w:color w:val="000000"/>
          <w:sz w:val="24"/>
          <w:szCs w:val="24"/>
        </w:rPr>
        <w:t>поднадкостнично</w:t>
      </w:r>
      <w:proofErr w:type="spellEnd"/>
      <w:r w:rsidRPr="007E6FBE">
        <w:rPr>
          <w:rFonts w:ascii="Times New Roman" w:hAnsi="Times New Roman"/>
          <w:color w:val="000000"/>
          <w:sz w:val="24"/>
          <w:szCs w:val="24"/>
        </w:rPr>
        <w:t xml:space="preserve">. В отличие от </w:t>
      </w:r>
      <w:proofErr w:type="spellStart"/>
      <w:r w:rsidRPr="007E6FBE">
        <w:rPr>
          <w:rFonts w:ascii="Times New Roman" w:hAnsi="Times New Roman"/>
          <w:color w:val="000000"/>
          <w:sz w:val="24"/>
          <w:szCs w:val="24"/>
        </w:rPr>
        <w:t>склерозирующего</w:t>
      </w:r>
      <w:proofErr w:type="spellEnd"/>
      <w:r w:rsidRPr="007E6FBE">
        <w:rPr>
          <w:rFonts w:ascii="Times New Roman" w:hAnsi="Times New Roman"/>
          <w:color w:val="000000"/>
          <w:sz w:val="24"/>
          <w:szCs w:val="24"/>
        </w:rPr>
        <w:t xml:space="preserve"> остеомиелита, сопровождающегося </w:t>
      </w:r>
      <w:proofErr w:type="spellStart"/>
      <w:r w:rsidRPr="007E6FBE">
        <w:rPr>
          <w:rFonts w:ascii="Times New Roman" w:hAnsi="Times New Roman"/>
          <w:color w:val="000000"/>
          <w:sz w:val="24"/>
          <w:szCs w:val="24"/>
        </w:rPr>
        <w:t>муфтообразным</w:t>
      </w:r>
      <w:proofErr w:type="spellEnd"/>
      <w:r w:rsidRPr="007E6FBE">
        <w:rPr>
          <w:rFonts w:ascii="Times New Roman" w:hAnsi="Times New Roman"/>
          <w:color w:val="000000"/>
          <w:sz w:val="24"/>
          <w:szCs w:val="24"/>
        </w:rPr>
        <w:t xml:space="preserve"> утолщением, сифилитический </w:t>
      </w:r>
      <w:proofErr w:type="spellStart"/>
      <w:r w:rsidRPr="007E6FBE">
        <w:rPr>
          <w:rFonts w:ascii="Times New Roman" w:hAnsi="Times New Roman"/>
          <w:color w:val="000000"/>
          <w:sz w:val="24"/>
          <w:szCs w:val="24"/>
        </w:rPr>
        <w:t>гиперостоз</w:t>
      </w:r>
      <w:proofErr w:type="spellEnd"/>
      <w:r w:rsidRPr="007E6FBE">
        <w:rPr>
          <w:rFonts w:ascii="Times New Roman" w:hAnsi="Times New Roman"/>
          <w:color w:val="000000"/>
          <w:sz w:val="24"/>
          <w:szCs w:val="24"/>
        </w:rPr>
        <w:t xml:space="preserve"> характеризуется множественностью поражения.</w:t>
      </w:r>
    </w:p>
    <w:p w:rsidR="008A2525" w:rsidRPr="007E6FBE" w:rsidRDefault="008A2525" w:rsidP="00080177">
      <w:pPr>
        <w:shd w:val="clear" w:color="auto" w:fill="FFFFFF"/>
        <w:spacing w:after="0"/>
        <w:ind w:left="75" w:right="75" w:firstLine="750"/>
        <w:contextualSpacing/>
        <w:jc w:val="both"/>
        <w:rPr>
          <w:rFonts w:ascii="Times New Roman" w:hAnsi="Times New Roman"/>
          <w:color w:val="000000"/>
          <w:sz w:val="24"/>
          <w:szCs w:val="24"/>
        </w:rPr>
      </w:pPr>
      <w:r w:rsidRPr="007E6FBE">
        <w:rPr>
          <w:rFonts w:ascii="Times New Roman" w:hAnsi="Times New Roman"/>
          <w:color w:val="000000"/>
          <w:sz w:val="24"/>
          <w:szCs w:val="24"/>
        </w:rPr>
        <w:t xml:space="preserve">Необходимость дифференцировать хронический (вторичный) остеомиелит от </w:t>
      </w:r>
      <w:r w:rsidRPr="00047326">
        <w:rPr>
          <w:rFonts w:ascii="Times New Roman" w:hAnsi="Times New Roman"/>
          <w:i/>
          <w:color w:val="000000"/>
          <w:sz w:val="24"/>
          <w:szCs w:val="24"/>
        </w:rPr>
        <w:t>туберкулёзного</w:t>
      </w:r>
      <w:r w:rsidRPr="007E6FBE">
        <w:rPr>
          <w:rFonts w:ascii="Times New Roman" w:hAnsi="Times New Roman"/>
          <w:b/>
          <w:i/>
          <w:color w:val="000000"/>
          <w:sz w:val="24"/>
          <w:szCs w:val="24"/>
        </w:rPr>
        <w:t xml:space="preserve"> </w:t>
      </w:r>
      <w:r w:rsidRPr="007E6FBE">
        <w:rPr>
          <w:rFonts w:ascii="Times New Roman" w:hAnsi="Times New Roman"/>
          <w:color w:val="000000"/>
          <w:sz w:val="24"/>
          <w:szCs w:val="24"/>
        </w:rPr>
        <w:t>может возникнуть в тех случаях, когда острый гематогенный остеомиелит у больного с самого начала протекал торпидно, без выраженных клинических проявлений и значительной деструкции костной ткани.  Туберкулез костей начинается подостро без выраженной общей и температурной реакции. Для туберкулёзного поражения  характерна рано наступающая атрофия мягких тканей конечности; свищи окружены блеклыми грануляциями, гной жидкий с наличием казеозных масс. Рентгенологические (преобладание остеопороза над остеосклерозом без выраженных явлений периостита), биохимический и микробиологические исследования, специфические туберкулиновые пробы, биопсия кости помогают поставить правильный диагноз.</w:t>
      </w:r>
    </w:p>
    <w:p w:rsidR="008A2525" w:rsidRPr="007E6FBE" w:rsidRDefault="008A2525" w:rsidP="00080177">
      <w:pPr>
        <w:shd w:val="clear" w:color="auto" w:fill="FFFFFF"/>
        <w:spacing w:after="0"/>
        <w:ind w:left="75" w:right="75" w:firstLine="750"/>
        <w:contextualSpacing/>
        <w:jc w:val="both"/>
        <w:rPr>
          <w:rFonts w:ascii="Times New Roman" w:hAnsi="Times New Roman"/>
          <w:color w:val="000000"/>
          <w:sz w:val="24"/>
          <w:szCs w:val="24"/>
        </w:rPr>
      </w:pPr>
      <w:r w:rsidRPr="00047326">
        <w:rPr>
          <w:rFonts w:ascii="Times New Roman" w:hAnsi="Times New Roman"/>
          <w:i/>
          <w:color w:val="000000"/>
          <w:sz w:val="24"/>
          <w:szCs w:val="24"/>
        </w:rPr>
        <w:t xml:space="preserve">При </w:t>
      </w:r>
      <w:proofErr w:type="spellStart"/>
      <w:r w:rsidRPr="00047326">
        <w:rPr>
          <w:rFonts w:ascii="Times New Roman" w:hAnsi="Times New Roman"/>
          <w:i/>
          <w:color w:val="000000"/>
          <w:sz w:val="24"/>
          <w:szCs w:val="24"/>
        </w:rPr>
        <w:t>актиномикотическом</w:t>
      </w:r>
      <w:proofErr w:type="spellEnd"/>
      <w:r w:rsidRPr="00047326">
        <w:rPr>
          <w:rFonts w:ascii="Times New Roman" w:hAnsi="Times New Roman"/>
          <w:i/>
          <w:color w:val="000000"/>
          <w:sz w:val="24"/>
          <w:szCs w:val="24"/>
        </w:rPr>
        <w:t xml:space="preserve"> поражении кости</w:t>
      </w:r>
      <w:r w:rsidRPr="007E6FBE">
        <w:rPr>
          <w:rFonts w:ascii="Times New Roman" w:hAnsi="Times New Roman"/>
          <w:color w:val="000000"/>
          <w:sz w:val="24"/>
          <w:szCs w:val="24"/>
        </w:rPr>
        <w:t xml:space="preserve"> к грибковой инфекции часто присоединяется вторичная кокковая флора. Разрушая </w:t>
      </w:r>
      <w:proofErr w:type="spellStart"/>
      <w:r w:rsidRPr="007E6FBE">
        <w:rPr>
          <w:rFonts w:ascii="Times New Roman" w:hAnsi="Times New Roman"/>
          <w:color w:val="000000"/>
          <w:sz w:val="24"/>
          <w:szCs w:val="24"/>
        </w:rPr>
        <w:t>актиномикотические</w:t>
      </w:r>
      <w:proofErr w:type="spellEnd"/>
      <w:r w:rsidRPr="007E6FBE">
        <w:rPr>
          <w:rFonts w:ascii="Times New Roman" w:hAnsi="Times New Roman"/>
          <w:color w:val="000000"/>
          <w:sz w:val="24"/>
          <w:szCs w:val="24"/>
        </w:rPr>
        <w:t xml:space="preserve"> друзы, она препятствует выявлению их при микробиологические исследовании, тогда как сама легко обнаруживается, что затрудняет дифференциальную диагностику с хроническим неспецифическим остеомиелитом. Для актиномикоза характерно медленное подострое клинические, течение с довольно поздним образованием гнойных язв, которые можно принять за обычные остеомиелитические свищи. Достоверный диагноз актиномикоза устанавливают при обнаружении в гное или соскобах из язв (свищей) </w:t>
      </w:r>
      <w:proofErr w:type="spellStart"/>
      <w:r w:rsidRPr="007E6FBE">
        <w:rPr>
          <w:rFonts w:ascii="Times New Roman" w:hAnsi="Times New Roman"/>
          <w:color w:val="000000"/>
          <w:sz w:val="24"/>
          <w:szCs w:val="24"/>
        </w:rPr>
        <w:t>актиномикотических</w:t>
      </w:r>
      <w:proofErr w:type="spellEnd"/>
      <w:r w:rsidRPr="007E6FBE">
        <w:rPr>
          <w:rFonts w:ascii="Times New Roman" w:hAnsi="Times New Roman"/>
          <w:color w:val="000000"/>
          <w:sz w:val="24"/>
          <w:szCs w:val="24"/>
        </w:rPr>
        <w:t xml:space="preserve"> друз, а также с помощью серологических реакций.</w:t>
      </w:r>
    </w:p>
    <w:p w:rsidR="008A2525" w:rsidRPr="007E6FBE" w:rsidRDefault="008A2525" w:rsidP="00080177">
      <w:pPr>
        <w:shd w:val="clear" w:color="auto" w:fill="FFFFFF"/>
        <w:spacing w:after="0"/>
        <w:ind w:left="75" w:right="75" w:firstLine="776"/>
        <w:contextualSpacing/>
        <w:jc w:val="both"/>
        <w:rPr>
          <w:rFonts w:ascii="Times New Roman" w:hAnsi="Times New Roman"/>
          <w:color w:val="000000"/>
          <w:sz w:val="24"/>
          <w:szCs w:val="24"/>
        </w:rPr>
      </w:pPr>
      <w:r w:rsidRPr="007E6FBE">
        <w:rPr>
          <w:rFonts w:ascii="Times New Roman" w:hAnsi="Times New Roman"/>
          <w:color w:val="000000"/>
          <w:sz w:val="24"/>
          <w:szCs w:val="24"/>
        </w:rPr>
        <w:t xml:space="preserve">Отличить </w:t>
      </w:r>
      <w:r w:rsidRPr="00047326">
        <w:rPr>
          <w:rFonts w:ascii="Times New Roman" w:hAnsi="Times New Roman"/>
          <w:i/>
          <w:color w:val="000000"/>
          <w:sz w:val="24"/>
          <w:szCs w:val="24"/>
        </w:rPr>
        <w:t>хронический остеомиелит от ревматизма</w:t>
      </w:r>
      <w:r w:rsidRPr="007E6FBE">
        <w:rPr>
          <w:rFonts w:ascii="Times New Roman" w:hAnsi="Times New Roman"/>
          <w:b/>
          <w:i/>
          <w:color w:val="000000"/>
          <w:sz w:val="24"/>
          <w:szCs w:val="24"/>
        </w:rPr>
        <w:t xml:space="preserve"> </w:t>
      </w:r>
      <w:r w:rsidRPr="007E6FBE">
        <w:rPr>
          <w:rFonts w:ascii="Times New Roman" w:hAnsi="Times New Roman"/>
          <w:color w:val="000000"/>
          <w:sz w:val="24"/>
          <w:szCs w:val="24"/>
        </w:rPr>
        <w:t xml:space="preserve"> относительно нетрудно. При ревматизме чаще наблюдается полиартрит мелких суставов, а при остеомиелите  поражаются в основном крупные кости; на рентгенограммах при ревматизме отсутствуют деструктивные изменения и перестройка костной ткани, характерные для  хронического  остеомиелита.</w:t>
      </w:r>
    </w:p>
    <w:p w:rsidR="008A2525" w:rsidRPr="007E6FBE" w:rsidRDefault="008A2525" w:rsidP="00080177">
      <w:pPr>
        <w:pStyle w:val="a7"/>
        <w:shd w:val="clear" w:color="auto" w:fill="FFFFFF"/>
        <w:spacing w:before="0" w:beforeAutospacing="0" w:after="0" w:afterAutospacing="0" w:line="276" w:lineRule="auto"/>
        <w:ind w:left="75" w:right="75" w:firstLine="750"/>
        <w:contextualSpacing/>
        <w:jc w:val="both"/>
        <w:rPr>
          <w:color w:val="000000"/>
        </w:rPr>
      </w:pPr>
      <w:r w:rsidRPr="00047326">
        <w:rPr>
          <w:i/>
          <w:color w:val="000000"/>
        </w:rPr>
        <w:t>Диагноз  подагры</w:t>
      </w:r>
      <w:r w:rsidRPr="007E6FBE">
        <w:rPr>
          <w:color w:val="000000"/>
        </w:rPr>
        <w:t xml:space="preserve"> считается достоверным при обнаружении отложений </w:t>
      </w:r>
      <w:proofErr w:type="spellStart"/>
      <w:r w:rsidRPr="007E6FBE">
        <w:rPr>
          <w:color w:val="000000"/>
        </w:rPr>
        <w:t>уратов</w:t>
      </w:r>
      <w:proofErr w:type="spellEnd"/>
      <w:r w:rsidRPr="007E6FBE">
        <w:rPr>
          <w:color w:val="000000"/>
        </w:rPr>
        <w:t xml:space="preserve"> в тканях. К числу характерных признаков подагры относятся: 1) повышение концентрации </w:t>
      </w:r>
      <w:proofErr w:type="spellStart"/>
      <w:r w:rsidRPr="007E6FBE">
        <w:rPr>
          <w:color w:val="000000"/>
        </w:rPr>
        <w:t>уратов</w:t>
      </w:r>
      <w:proofErr w:type="spellEnd"/>
      <w:r w:rsidRPr="007E6FBE">
        <w:rPr>
          <w:color w:val="000000"/>
        </w:rPr>
        <w:t xml:space="preserve"> в суставной жидкости; 2) острый артрит, характеризующийся внезапностью появления, локализацией в области плюснефаланговых суставов первых пальцев, быстрым развитием местного отёка, резкой болезненностью, выраженной гиперемией кожи и быстрым наступлением (через 1—3 недель) полной ремиссии; 3) обострение артрита в связи с употреблением пищи, богатой пуриновыми основаниями, жирами, алкоголя или применением лекарственных средств, приводящих к </w:t>
      </w:r>
      <w:proofErr w:type="spellStart"/>
      <w:r w:rsidRPr="007E6FBE">
        <w:rPr>
          <w:color w:val="000000"/>
        </w:rPr>
        <w:t>гиперурикемии</w:t>
      </w:r>
      <w:proofErr w:type="spellEnd"/>
      <w:r w:rsidRPr="007E6FBE">
        <w:rPr>
          <w:color w:val="000000"/>
        </w:rPr>
        <w:t xml:space="preserve"> (</w:t>
      </w:r>
      <w:proofErr w:type="spellStart"/>
      <w:r w:rsidRPr="007E6FBE">
        <w:rPr>
          <w:color w:val="000000"/>
        </w:rPr>
        <w:t>рибоксин</w:t>
      </w:r>
      <w:proofErr w:type="spellEnd"/>
      <w:r w:rsidRPr="007E6FBE">
        <w:rPr>
          <w:color w:val="000000"/>
        </w:rPr>
        <w:t xml:space="preserve">, мочегонные и другие); 4) </w:t>
      </w:r>
      <w:proofErr w:type="spellStart"/>
      <w:r w:rsidRPr="007E6FBE">
        <w:rPr>
          <w:color w:val="000000"/>
        </w:rPr>
        <w:t>гиперурикемия</w:t>
      </w:r>
      <w:proofErr w:type="spellEnd"/>
      <w:r w:rsidRPr="007E6FBE">
        <w:rPr>
          <w:color w:val="000000"/>
        </w:rPr>
        <w:t xml:space="preserve">, превышающая норму на 2 мг/100 мл; 5) </w:t>
      </w:r>
      <w:proofErr w:type="spellStart"/>
      <w:r w:rsidRPr="007E6FBE">
        <w:rPr>
          <w:color w:val="000000"/>
        </w:rPr>
        <w:t>тофусы</w:t>
      </w:r>
      <w:proofErr w:type="spellEnd"/>
      <w:r w:rsidRPr="007E6FBE">
        <w:rPr>
          <w:color w:val="000000"/>
        </w:rPr>
        <w:t xml:space="preserve">. Сочетание 2—3 указанных признаков (при наличии </w:t>
      </w:r>
      <w:proofErr w:type="spellStart"/>
      <w:r w:rsidRPr="007E6FBE">
        <w:rPr>
          <w:color w:val="000000"/>
        </w:rPr>
        <w:t>гиперурикемии</w:t>
      </w:r>
      <w:proofErr w:type="spellEnd"/>
      <w:r w:rsidRPr="007E6FBE">
        <w:rPr>
          <w:color w:val="000000"/>
        </w:rPr>
        <w:t>) позволяет с достаточной определённостью поставить диагноз  подагра.</w:t>
      </w:r>
    </w:p>
    <w:p w:rsidR="008A2525" w:rsidRPr="007E6FBE" w:rsidRDefault="008A2525" w:rsidP="00080177">
      <w:pPr>
        <w:pStyle w:val="a7"/>
        <w:shd w:val="clear" w:color="auto" w:fill="FFFFFF"/>
        <w:spacing w:before="0" w:beforeAutospacing="0" w:after="0" w:afterAutospacing="0" w:line="276" w:lineRule="auto"/>
        <w:ind w:left="75" w:right="75" w:firstLine="750"/>
        <w:contextualSpacing/>
        <w:jc w:val="both"/>
        <w:rPr>
          <w:color w:val="000000"/>
        </w:rPr>
      </w:pPr>
      <w:r w:rsidRPr="007E6FBE">
        <w:rPr>
          <w:color w:val="000000"/>
        </w:rPr>
        <w:t>Кроме указанных симптомов определённое значение в диагностике имеют рентгенологическое симптомы «пробойника» и «вздутия костного края»; дебют болезни в возрасте старше 35 лет; частое обнаружение в моче преципитатов мочекислых соединений; наличие подагры у кровных родственников.</w:t>
      </w:r>
    </w:p>
    <w:p w:rsidR="008A2525" w:rsidRPr="007E6FBE" w:rsidRDefault="008A2525" w:rsidP="00080177">
      <w:pPr>
        <w:pStyle w:val="a7"/>
        <w:shd w:val="clear" w:color="auto" w:fill="FFFFFF"/>
        <w:spacing w:before="0" w:beforeAutospacing="0" w:after="0" w:afterAutospacing="0" w:line="276" w:lineRule="auto"/>
        <w:ind w:left="75" w:right="75" w:firstLine="750"/>
        <w:contextualSpacing/>
        <w:jc w:val="both"/>
        <w:rPr>
          <w:color w:val="000000"/>
        </w:rPr>
      </w:pPr>
      <w:r w:rsidRPr="007E6FBE">
        <w:rPr>
          <w:color w:val="000000"/>
        </w:rPr>
        <w:t>Рентгенологически поражение суставов при подагре характеризуется наличием костных изменений, которые возникают лишь при хроническом подагрическом артрите и, как правило, через много лет после начала болезни. Тем не менее, данные рентгенологическое исследования в случаях нетипичного клинического течения подагры могут оказаться важным диагностическим признаком.</w:t>
      </w:r>
    </w:p>
    <w:p w:rsidR="008A2525" w:rsidRPr="007E6FBE" w:rsidRDefault="008A2525" w:rsidP="00080177">
      <w:pPr>
        <w:pStyle w:val="a7"/>
        <w:shd w:val="clear" w:color="auto" w:fill="FFFFFF"/>
        <w:spacing w:before="0" w:beforeAutospacing="0" w:after="0" w:afterAutospacing="0" w:line="276" w:lineRule="auto"/>
        <w:ind w:left="75" w:right="75" w:firstLine="750"/>
        <w:contextualSpacing/>
        <w:jc w:val="both"/>
        <w:rPr>
          <w:color w:val="000000"/>
        </w:rPr>
      </w:pPr>
      <w:r w:rsidRPr="007E6FBE">
        <w:rPr>
          <w:color w:val="000000"/>
        </w:rPr>
        <w:t xml:space="preserve">При подагре обнаруживают изменения суставов и эпифизов костей, главным образом в виде очагов просветления округлой или овальной формы (внутрикостные </w:t>
      </w:r>
      <w:proofErr w:type="spellStart"/>
      <w:r w:rsidRPr="007E6FBE">
        <w:rPr>
          <w:color w:val="000000"/>
        </w:rPr>
        <w:t>тофусы</w:t>
      </w:r>
      <w:proofErr w:type="spellEnd"/>
      <w:r w:rsidRPr="007E6FBE">
        <w:rPr>
          <w:color w:val="000000"/>
        </w:rPr>
        <w:t xml:space="preserve">), величиной от нескольких миллиметров до 2—3 сантиметров в поперечнике. Локализация изменений соответствует локализации артрита, чаще всего это кости плюсны и кисти. Если </w:t>
      </w:r>
      <w:proofErr w:type="spellStart"/>
      <w:r w:rsidRPr="007E6FBE">
        <w:rPr>
          <w:color w:val="000000"/>
        </w:rPr>
        <w:t>тофус</w:t>
      </w:r>
      <w:proofErr w:type="spellEnd"/>
      <w:r w:rsidRPr="007E6FBE">
        <w:rPr>
          <w:color w:val="000000"/>
        </w:rPr>
        <w:t xml:space="preserve"> занимает почти всю толщину кости, на рентгенограмме виден бесструктурный участок разрежения. При длительном существовании подагрический </w:t>
      </w:r>
      <w:proofErr w:type="spellStart"/>
      <w:r w:rsidRPr="007E6FBE">
        <w:rPr>
          <w:color w:val="000000"/>
        </w:rPr>
        <w:t>тофус</w:t>
      </w:r>
      <w:proofErr w:type="spellEnd"/>
      <w:r w:rsidRPr="007E6FBE">
        <w:rPr>
          <w:color w:val="000000"/>
        </w:rPr>
        <w:t xml:space="preserve"> бывает чётко отграничен от неизменённой костной ткани тонкой склеротической каёмкой и на рентгенограмме имеет круглую «штампованную» форму (симптом «пробойника»).  Количество внутрикостных </w:t>
      </w:r>
      <w:proofErr w:type="spellStart"/>
      <w:r w:rsidRPr="007E6FBE">
        <w:rPr>
          <w:color w:val="000000"/>
        </w:rPr>
        <w:t>тофусов</w:t>
      </w:r>
      <w:proofErr w:type="spellEnd"/>
      <w:r w:rsidRPr="007E6FBE">
        <w:rPr>
          <w:color w:val="000000"/>
        </w:rPr>
        <w:t xml:space="preserve"> колеблется от одного до нескольких; иногда они сливаются между собой в более крупный конгломерат. Крупные узлы, увеличиваясь, впоследствии могут разрушить корковое вещество кости — симптом «вздутия костного края». При далеко зашедших деструктивных изменениях нарушается целость суставной поверхности кости.</w:t>
      </w:r>
    </w:p>
    <w:p w:rsidR="008A2525" w:rsidRPr="005B4519" w:rsidRDefault="008A2525" w:rsidP="00080177">
      <w:pPr>
        <w:spacing w:after="0"/>
        <w:ind w:firstLine="851"/>
        <w:contextualSpacing/>
        <w:jc w:val="both"/>
        <w:rPr>
          <w:rFonts w:ascii="Times New Roman" w:hAnsi="Times New Roman"/>
          <w:sz w:val="24"/>
          <w:szCs w:val="24"/>
        </w:rPr>
      </w:pPr>
      <w:r w:rsidRPr="00047326">
        <w:rPr>
          <w:rFonts w:ascii="Times New Roman" w:hAnsi="Times New Roman"/>
          <w:bCs/>
          <w:i/>
          <w:color w:val="000000"/>
          <w:sz w:val="24"/>
          <w:szCs w:val="24"/>
          <w:shd w:val="clear" w:color="auto" w:fill="FFFFFF"/>
        </w:rPr>
        <w:t>Остеопороз</w:t>
      </w:r>
      <w:r>
        <w:rPr>
          <w:rFonts w:ascii="Times New Roman" w:hAnsi="Times New Roman"/>
          <w:b/>
          <w:bCs/>
          <w:color w:val="000000"/>
          <w:sz w:val="24"/>
          <w:szCs w:val="24"/>
          <w:shd w:val="clear" w:color="auto" w:fill="FFFFFF"/>
        </w:rPr>
        <w:t xml:space="preserve"> </w:t>
      </w:r>
      <w:r w:rsidRPr="005B4519">
        <w:rPr>
          <w:rFonts w:ascii="Times New Roman" w:hAnsi="Times New Roman"/>
          <w:color w:val="000000"/>
          <w:sz w:val="24"/>
          <w:szCs w:val="24"/>
          <w:shd w:val="clear" w:color="auto" w:fill="FFFFFF"/>
        </w:rPr>
        <w:t> — хронически прогрессирующее системное, обменное заболевание скелета или</w:t>
      </w:r>
      <w:r w:rsidRPr="005B4519">
        <w:rPr>
          <w:rStyle w:val="apple-converted-space"/>
          <w:rFonts w:ascii="Times New Roman" w:hAnsi="Times New Roman"/>
          <w:color w:val="000000"/>
          <w:sz w:val="24"/>
          <w:szCs w:val="24"/>
          <w:shd w:val="clear" w:color="auto" w:fill="FFFFFF"/>
        </w:rPr>
        <w:t> </w:t>
      </w:r>
      <w:hyperlink r:id="rId7" w:tooltip="Синдром" w:history="1">
        <w:r w:rsidRPr="008A2525">
          <w:rPr>
            <w:rStyle w:val="a8"/>
            <w:rFonts w:ascii="Times New Roman" w:hAnsi="Times New Roman"/>
            <w:color w:val="auto"/>
            <w:sz w:val="24"/>
            <w:szCs w:val="24"/>
            <w:u w:val="none"/>
            <w:shd w:val="clear" w:color="auto" w:fill="FFFFFF"/>
          </w:rPr>
          <w:t>клинический синдром</w:t>
        </w:r>
      </w:hyperlink>
      <w:r w:rsidRPr="005B4519">
        <w:rPr>
          <w:rFonts w:ascii="Times New Roman" w:hAnsi="Times New Roman"/>
          <w:color w:val="000000"/>
          <w:sz w:val="24"/>
          <w:szCs w:val="24"/>
          <w:shd w:val="clear" w:color="auto" w:fill="FFFFFF"/>
        </w:rPr>
        <w:t>, проявляющийся при других заболеваниях, который характеризуется снижением плотности</w:t>
      </w:r>
      <w:r w:rsidRPr="005B4519">
        <w:rPr>
          <w:rStyle w:val="apple-converted-space"/>
          <w:rFonts w:ascii="Times New Roman" w:hAnsi="Times New Roman"/>
          <w:color w:val="000000"/>
          <w:sz w:val="24"/>
          <w:szCs w:val="24"/>
          <w:shd w:val="clear" w:color="auto" w:fill="FFFFFF"/>
        </w:rPr>
        <w:t> </w:t>
      </w:r>
      <w:hyperlink r:id="rId8" w:tooltip="Скелет человека" w:history="1">
        <w:r w:rsidRPr="008A2525">
          <w:rPr>
            <w:rStyle w:val="a8"/>
            <w:rFonts w:ascii="Times New Roman" w:hAnsi="Times New Roman"/>
            <w:color w:val="auto"/>
            <w:sz w:val="24"/>
            <w:szCs w:val="24"/>
            <w:u w:val="none"/>
            <w:shd w:val="clear" w:color="auto" w:fill="FFFFFF"/>
          </w:rPr>
          <w:t>костей</w:t>
        </w:r>
      </w:hyperlink>
      <w:r w:rsidRPr="005B4519">
        <w:rPr>
          <w:rFonts w:ascii="Times New Roman" w:hAnsi="Times New Roman"/>
          <w:sz w:val="24"/>
          <w:szCs w:val="24"/>
          <w:shd w:val="clear" w:color="auto" w:fill="FFFFFF"/>
        </w:rPr>
        <w:t>,</w:t>
      </w:r>
      <w:r w:rsidRPr="005B4519">
        <w:rPr>
          <w:rFonts w:ascii="Times New Roman" w:hAnsi="Times New Roman"/>
          <w:color w:val="000000"/>
          <w:sz w:val="24"/>
          <w:szCs w:val="24"/>
          <w:shd w:val="clear" w:color="auto" w:fill="FFFFFF"/>
        </w:rPr>
        <w:t xml:space="preserve"> нарушением их </w:t>
      </w:r>
      <w:proofErr w:type="spellStart"/>
      <w:r w:rsidRPr="005B4519">
        <w:rPr>
          <w:rFonts w:ascii="Times New Roman" w:hAnsi="Times New Roman"/>
          <w:color w:val="000000"/>
          <w:sz w:val="24"/>
          <w:szCs w:val="24"/>
          <w:shd w:val="clear" w:color="auto" w:fill="FFFFFF"/>
        </w:rPr>
        <w:t>микроархитектоники</w:t>
      </w:r>
      <w:proofErr w:type="spellEnd"/>
      <w:r w:rsidRPr="005B4519">
        <w:rPr>
          <w:rFonts w:ascii="Times New Roman" w:hAnsi="Times New Roman"/>
          <w:color w:val="000000"/>
          <w:sz w:val="24"/>
          <w:szCs w:val="24"/>
          <w:shd w:val="clear" w:color="auto" w:fill="FFFFFF"/>
        </w:rPr>
        <w:t xml:space="preserve"> и усилением хрупкости, по причине нарушения</w:t>
      </w:r>
      <w:r w:rsidRPr="005B4519">
        <w:rPr>
          <w:rStyle w:val="apple-converted-space"/>
          <w:rFonts w:ascii="Times New Roman" w:hAnsi="Times New Roman"/>
          <w:color w:val="000000"/>
          <w:sz w:val="24"/>
          <w:szCs w:val="24"/>
          <w:shd w:val="clear" w:color="auto" w:fill="FFFFFF"/>
        </w:rPr>
        <w:t> </w:t>
      </w:r>
      <w:hyperlink r:id="rId9" w:tooltip="Метаболизм" w:history="1">
        <w:r w:rsidRPr="008A2525">
          <w:rPr>
            <w:rStyle w:val="a8"/>
            <w:rFonts w:ascii="Times New Roman" w:hAnsi="Times New Roman"/>
            <w:color w:val="auto"/>
            <w:sz w:val="24"/>
            <w:szCs w:val="24"/>
            <w:u w:val="none"/>
            <w:shd w:val="clear" w:color="auto" w:fill="FFFFFF"/>
          </w:rPr>
          <w:t>метаболизма</w:t>
        </w:r>
      </w:hyperlink>
      <w:r w:rsidRPr="008A2525">
        <w:rPr>
          <w:rStyle w:val="apple-converted-space"/>
          <w:rFonts w:ascii="Times New Roman" w:hAnsi="Times New Roman"/>
          <w:sz w:val="24"/>
          <w:szCs w:val="24"/>
          <w:shd w:val="clear" w:color="auto" w:fill="FFFFFF"/>
        </w:rPr>
        <w:t> </w:t>
      </w:r>
      <w:hyperlink r:id="rId10" w:tooltip="Костная ткань" w:history="1">
        <w:r w:rsidRPr="008A2525">
          <w:rPr>
            <w:rStyle w:val="a8"/>
            <w:rFonts w:ascii="Times New Roman" w:hAnsi="Times New Roman"/>
            <w:color w:val="auto"/>
            <w:sz w:val="24"/>
            <w:szCs w:val="24"/>
            <w:u w:val="none"/>
            <w:shd w:val="clear" w:color="auto" w:fill="FFFFFF"/>
          </w:rPr>
          <w:t>костной ткани</w:t>
        </w:r>
      </w:hyperlink>
      <w:r w:rsidRPr="005B4519">
        <w:rPr>
          <w:rStyle w:val="apple-converted-space"/>
          <w:rFonts w:ascii="Times New Roman" w:hAnsi="Times New Roman"/>
          <w:color w:val="000000"/>
          <w:sz w:val="24"/>
          <w:szCs w:val="24"/>
          <w:shd w:val="clear" w:color="auto" w:fill="FFFFFF"/>
        </w:rPr>
        <w:t> </w:t>
      </w:r>
      <w:r w:rsidRPr="005B4519">
        <w:rPr>
          <w:rFonts w:ascii="Times New Roman" w:hAnsi="Times New Roman"/>
          <w:color w:val="000000"/>
          <w:sz w:val="24"/>
          <w:szCs w:val="24"/>
          <w:shd w:val="clear" w:color="auto" w:fill="FFFFFF"/>
        </w:rPr>
        <w:t>с преобладанием</w:t>
      </w:r>
      <w:r w:rsidRPr="005B4519">
        <w:rPr>
          <w:rStyle w:val="apple-converted-space"/>
          <w:rFonts w:ascii="Times New Roman" w:hAnsi="Times New Roman"/>
          <w:color w:val="000000"/>
          <w:sz w:val="24"/>
          <w:szCs w:val="24"/>
          <w:shd w:val="clear" w:color="auto" w:fill="FFFFFF"/>
        </w:rPr>
        <w:t> </w:t>
      </w:r>
      <w:hyperlink r:id="rId11" w:tooltip="Катаболизм" w:history="1">
        <w:r w:rsidRPr="008A2525">
          <w:rPr>
            <w:rStyle w:val="a8"/>
            <w:rFonts w:ascii="Times New Roman" w:hAnsi="Times New Roman"/>
            <w:color w:val="auto"/>
            <w:sz w:val="24"/>
            <w:szCs w:val="24"/>
            <w:u w:val="none"/>
            <w:shd w:val="clear" w:color="auto" w:fill="FFFFFF"/>
          </w:rPr>
          <w:t>катаболизма</w:t>
        </w:r>
      </w:hyperlink>
      <w:r w:rsidRPr="005B4519">
        <w:rPr>
          <w:rStyle w:val="apple-converted-space"/>
          <w:rFonts w:ascii="Times New Roman" w:hAnsi="Times New Roman"/>
          <w:sz w:val="24"/>
          <w:szCs w:val="24"/>
          <w:shd w:val="clear" w:color="auto" w:fill="FFFFFF"/>
        </w:rPr>
        <w:t> </w:t>
      </w:r>
      <w:r w:rsidRPr="005B4519">
        <w:rPr>
          <w:rFonts w:ascii="Times New Roman" w:hAnsi="Times New Roman"/>
          <w:color w:val="000000"/>
          <w:sz w:val="24"/>
          <w:szCs w:val="24"/>
          <w:shd w:val="clear" w:color="auto" w:fill="FFFFFF"/>
        </w:rPr>
        <w:t>над процессами костеобразования, снижением прочности кости и повышением риска</w:t>
      </w:r>
      <w:r w:rsidRPr="005B4519">
        <w:rPr>
          <w:rStyle w:val="apple-converted-space"/>
          <w:rFonts w:ascii="Times New Roman" w:hAnsi="Times New Roman"/>
          <w:color w:val="000000"/>
          <w:sz w:val="24"/>
          <w:szCs w:val="24"/>
          <w:shd w:val="clear" w:color="auto" w:fill="FFFFFF"/>
        </w:rPr>
        <w:t> </w:t>
      </w:r>
      <w:hyperlink r:id="rId12" w:tooltip="Переломы костей" w:history="1">
        <w:r w:rsidRPr="008A2525">
          <w:rPr>
            <w:rStyle w:val="a8"/>
            <w:rFonts w:ascii="Times New Roman" w:hAnsi="Times New Roman"/>
            <w:color w:val="auto"/>
            <w:sz w:val="24"/>
            <w:szCs w:val="24"/>
            <w:u w:val="none"/>
            <w:shd w:val="clear" w:color="auto" w:fill="FFFFFF"/>
          </w:rPr>
          <w:t>переломов</w:t>
        </w:r>
      </w:hyperlink>
      <w:r w:rsidRPr="005B4519">
        <w:rPr>
          <w:rFonts w:ascii="Times New Roman" w:hAnsi="Times New Roman"/>
          <w:color w:val="000000"/>
          <w:sz w:val="24"/>
          <w:szCs w:val="24"/>
          <w:shd w:val="clear" w:color="auto" w:fill="FFFFFF"/>
        </w:rPr>
        <w:t>.</w:t>
      </w:r>
    </w:p>
    <w:p w:rsidR="008A2525" w:rsidRPr="00125BD7" w:rsidRDefault="008A2525" w:rsidP="00080177">
      <w:pPr>
        <w:shd w:val="clear" w:color="auto" w:fill="FFFFFF"/>
        <w:spacing w:after="0"/>
        <w:ind w:firstLine="851"/>
        <w:contextualSpacing/>
        <w:jc w:val="both"/>
        <w:rPr>
          <w:rFonts w:ascii="Times New Roman" w:hAnsi="Times New Roman"/>
          <w:color w:val="000000"/>
          <w:sz w:val="24"/>
          <w:szCs w:val="24"/>
        </w:rPr>
      </w:pPr>
      <w:r w:rsidRPr="00125BD7">
        <w:rPr>
          <w:rFonts w:ascii="Times New Roman" w:hAnsi="Times New Roman"/>
          <w:color w:val="000000"/>
          <w:sz w:val="24"/>
          <w:szCs w:val="24"/>
        </w:rPr>
        <w:t>Остеопороз долгое время протекает</w:t>
      </w:r>
      <w:r w:rsidRPr="005B4519">
        <w:rPr>
          <w:rFonts w:ascii="Times New Roman" w:hAnsi="Times New Roman"/>
          <w:color w:val="000000"/>
          <w:sz w:val="24"/>
          <w:szCs w:val="24"/>
        </w:rPr>
        <w:t> </w:t>
      </w:r>
      <w:hyperlink r:id="rId13" w:tooltip="Латентная стадия" w:history="1">
        <w:r w:rsidRPr="005B4519">
          <w:rPr>
            <w:rFonts w:ascii="Times New Roman" w:hAnsi="Times New Roman"/>
            <w:sz w:val="24"/>
            <w:szCs w:val="24"/>
          </w:rPr>
          <w:t>латентно</w:t>
        </w:r>
      </w:hyperlink>
      <w:r w:rsidRPr="00125BD7">
        <w:rPr>
          <w:rFonts w:ascii="Times New Roman" w:hAnsi="Times New Roman"/>
          <w:color w:val="000000"/>
          <w:sz w:val="24"/>
          <w:szCs w:val="24"/>
        </w:rPr>
        <w:t xml:space="preserve">. Пациент, не подозревая о его наличии, получает первые </w:t>
      </w:r>
      <w:proofErr w:type="spellStart"/>
      <w:r w:rsidRPr="00125BD7">
        <w:rPr>
          <w:rFonts w:ascii="Times New Roman" w:hAnsi="Times New Roman"/>
          <w:color w:val="000000"/>
          <w:sz w:val="24"/>
          <w:szCs w:val="24"/>
        </w:rPr>
        <w:t>гипотравматические</w:t>
      </w:r>
      <w:proofErr w:type="spellEnd"/>
      <w:r w:rsidRPr="00125BD7">
        <w:rPr>
          <w:rFonts w:ascii="Times New Roman" w:hAnsi="Times New Roman"/>
          <w:color w:val="000000"/>
          <w:sz w:val="24"/>
          <w:szCs w:val="24"/>
        </w:rPr>
        <w:t xml:space="preserve"> переломы. Чаще всего страдают</w:t>
      </w:r>
      <w:r w:rsidRPr="005B4519">
        <w:rPr>
          <w:rFonts w:ascii="Times New Roman" w:hAnsi="Times New Roman"/>
          <w:color w:val="000000"/>
          <w:sz w:val="24"/>
          <w:szCs w:val="24"/>
        </w:rPr>
        <w:t> </w:t>
      </w:r>
      <w:hyperlink r:id="rId14" w:tooltip="Позвонок" w:history="1">
        <w:r w:rsidRPr="005B4519">
          <w:rPr>
            <w:rFonts w:ascii="Times New Roman" w:hAnsi="Times New Roman"/>
            <w:sz w:val="24"/>
            <w:szCs w:val="24"/>
          </w:rPr>
          <w:t>тела позвонков</w:t>
        </w:r>
      </w:hyperlink>
      <w:r w:rsidRPr="00125BD7">
        <w:rPr>
          <w:rFonts w:ascii="Times New Roman" w:hAnsi="Times New Roman"/>
          <w:color w:val="000000"/>
          <w:sz w:val="24"/>
          <w:szCs w:val="24"/>
        </w:rPr>
        <w:t>, вызывая боль и заставляя обратиться к врачу</w:t>
      </w:r>
      <w:r w:rsidR="00047326">
        <w:rPr>
          <w:rFonts w:ascii="Times New Roman" w:hAnsi="Times New Roman"/>
          <w:color w:val="000000"/>
          <w:sz w:val="24"/>
          <w:szCs w:val="24"/>
        </w:rPr>
        <w:t xml:space="preserve">.  </w:t>
      </w:r>
      <w:r w:rsidRPr="00125BD7">
        <w:rPr>
          <w:rFonts w:ascii="Times New Roman" w:hAnsi="Times New Roman"/>
          <w:color w:val="000000"/>
          <w:sz w:val="24"/>
          <w:szCs w:val="24"/>
        </w:rPr>
        <w:t>От компрессии страдают передние отделы тел позвонков, вызывая их клиновидную деформацию. Это приводит к изменению</w:t>
      </w:r>
      <w:r w:rsidRPr="005B4519">
        <w:rPr>
          <w:rFonts w:ascii="Times New Roman" w:hAnsi="Times New Roman"/>
          <w:color w:val="000000"/>
          <w:sz w:val="24"/>
          <w:szCs w:val="24"/>
        </w:rPr>
        <w:t xml:space="preserve"> </w:t>
      </w:r>
      <w:hyperlink r:id="rId15" w:tooltip="Осанка" w:history="1">
        <w:r w:rsidRPr="005B4519">
          <w:rPr>
            <w:rFonts w:ascii="Times New Roman" w:hAnsi="Times New Roman"/>
            <w:sz w:val="24"/>
            <w:szCs w:val="24"/>
          </w:rPr>
          <w:t>осанки</w:t>
        </w:r>
      </w:hyperlink>
      <w:r w:rsidRPr="005B4519">
        <w:rPr>
          <w:rFonts w:ascii="Times New Roman" w:hAnsi="Times New Roman"/>
          <w:color w:val="000000"/>
          <w:sz w:val="24"/>
          <w:szCs w:val="24"/>
        </w:rPr>
        <w:t> </w:t>
      </w:r>
      <w:r w:rsidRPr="00125BD7">
        <w:rPr>
          <w:rFonts w:ascii="Times New Roman" w:hAnsi="Times New Roman"/>
          <w:color w:val="000000"/>
          <w:sz w:val="24"/>
          <w:szCs w:val="24"/>
        </w:rPr>
        <w:t>и уменьшению роста (до 5 см и более в течение нескольких лет), что характерно для поражения среднего сегмента</w:t>
      </w:r>
      <w:r w:rsidRPr="005B4519">
        <w:rPr>
          <w:rFonts w:ascii="Times New Roman" w:hAnsi="Times New Roman"/>
          <w:color w:val="000000"/>
          <w:sz w:val="24"/>
          <w:szCs w:val="24"/>
        </w:rPr>
        <w:t xml:space="preserve"> </w:t>
      </w:r>
      <w:hyperlink r:id="rId16" w:tooltip="Грудные позвонки" w:history="1">
        <w:r w:rsidRPr="005B4519">
          <w:rPr>
            <w:rFonts w:ascii="Times New Roman" w:hAnsi="Times New Roman"/>
            <w:sz w:val="24"/>
            <w:szCs w:val="24"/>
          </w:rPr>
          <w:t>грудных позвонков</w:t>
        </w:r>
      </w:hyperlink>
      <w:r w:rsidRPr="005B4519">
        <w:rPr>
          <w:rFonts w:ascii="Times New Roman" w:hAnsi="Times New Roman"/>
          <w:color w:val="000000"/>
          <w:sz w:val="24"/>
          <w:szCs w:val="24"/>
        </w:rPr>
        <w:t> </w:t>
      </w:r>
      <w:r w:rsidRPr="00125BD7">
        <w:rPr>
          <w:rFonts w:ascii="Times New Roman" w:hAnsi="Times New Roman"/>
          <w:color w:val="000000"/>
          <w:sz w:val="24"/>
          <w:szCs w:val="24"/>
        </w:rPr>
        <w:t>(</w:t>
      </w:r>
      <w:proofErr w:type="spellStart"/>
      <w:r w:rsidRPr="00125BD7">
        <w:rPr>
          <w:rFonts w:ascii="Times New Roman" w:hAnsi="Times New Roman"/>
          <w:color w:val="000000"/>
          <w:sz w:val="24"/>
          <w:szCs w:val="24"/>
        </w:rPr>
        <w:t>Th</w:t>
      </w:r>
      <w:proofErr w:type="spellEnd"/>
      <w:r w:rsidRPr="00125BD7">
        <w:rPr>
          <w:rFonts w:ascii="Times New Roman" w:hAnsi="Times New Roman"/>
          <w:color w:val="000000"/>
          <w:sz w:val="24"/>
          <w:szCs w:val="24"/>
        </w:rPr>
        <w:t xml:space="preserve"> VIII—X). Такие пациенты не испытывают боли, но у них постепенно развивается дорсальный</w:t>
      </w:r>
      <w:r w:rsidRPr="005B4519">
        <w:rPr>
          <w:rFonts w:ascii="Times New Roman" w:hAnsi="Times New Roman"/>
          <w:color w:val="000000"/>
          <w:sz w:val="24"/>
          <w:szCs w:val="24"/>
        </w:rPr>
        <w:t> </w:t>
      </w:r>
      <w:hyperlink r:id="rId17" w:tooltip="Кифоз" w:history="1">
        <w:r w:rsidRPr="005B4519">
          <w:rPr>
            <w:rFonts w:ascii="Times New Roman" w:hAnsi="Times New Roman"/>
            <w:sz w:val="24"/>
            <w:szCs w:val="24"/>
          </w:rPr>
          <w:t>кифоз</w:t>
        </w:r>
      </w:hyperlink>
      <w:r w:rsidRPr="005B4519">
        <w:rPr>
          <w:rFonts w:ascii="Times New Roman" w:hAnsi="Times New Roman"/>
          <w:color w:val="000000"/>
          <w:sz w:val="24"/>
          <w:szCs w:val="24"/>
        </w:rPr>
        <w:t> </w:t>
      </w:r>
      <w:r w:rsidRPr="00125BD7">
        <w:rPr>
          <w:rFonts w:ascii="Times New Roman" w:hAnsi="Times New Roman"/>
          <w:color w:val="000000"/>
          <w:sz w:val="24"/>
          <w:szCs w:val="24"/>
        </w:rPr>
        <w:t>и усиливается</w:t>
      </w:r>
      <w:r w:rsidRPr="005B4519">
        <w:rPr>
          <w:rFonts w:ascii="Times New Roman" w:hAnsi="Times New Roman"/>
          <w:color w:val="000000"/>
          <w:sz w:val="24"/>
          <w:szCs w:val="24"/>
        </w:rPr>
        <w:t> </w:t>
      </w:r>
      <w:hyperlink r:id="rId18" w:tooltip="Лордоз" w:history="1">
        <w:r w:rsidRPr="005B4519">
          <w:rPr>
            <w:rFonts w:ascii="Times New Roman" w:hAnsi="Times New Roman"/>
            <w:sz w:val="24"/>
            <w:szCs w:val="24"/>
          </w:rPr>
          <w:t>шейный лордоз</w:t>
        </w:r>
      </w:hyperlink>
      <w:r w:rsidRPr="00125BD7">
        <w:rPr>
          <w:rFonts w:ascii="Times New Roman" w:hAnsi="Times New Roman"/>
          <w:color w:val="000000"/>
          <w:sz w:val="24"/>
          <w:szCs w:val="24"/>
        </w:rPr>
        <w:t>, формируя «горб аристократки». Женщины склонны к развитию</w:t>
      </w:r>
      <w:r w:rsidRPr="005B4519">
        <w:rPr>
          <w:rFonts w:ascii="Times New Roman" w:hAnsi="Times New Roman"/>
          <w:color w:val="000000"/>
          <w:sz w:val="24"/>
          <w:szCs w:val="24"/>
        </w:rPr>
        <w:t> </w:t>
      </w:r>
      <w:hyperlink r:id="rId19" w:tooltip="Сколиоз" w:history="1">
        <w:r w:rsidRPr="005B4519">
          <w:rPr>
            <w:rFonts w:ascii="Times New Roman" w:hAnsi="Times New Roman"/>
            <w:sz w:val="24"/>
            <w:szCs w:val="24"/>
          </w:rPr>
          <w:t>сколиоза</w:t>
        </w:r>
      </w:hyperlink>
      <w:r w:rsidRPr="00125BD7">
        <w:rPr>
          <w:rFonts w:ascii="Times New Roman" w:hAnsi="Times New Roman"/>
          <w:color w:val="000000"/>
          <w:sz w:val="24"/>
          <w:szCs w:val="24"/>
        </w:rPr>
        <w:t>, который ограничивает подвижность</w:t>
      </w:r>
      <w:r w:rsidRPr="005B4519">
        <w:rPr>
          <w:rFonts w:ascii="Times New Roman" w:hAnsi="Times New Roman"/>
          <w:color w:val="000000"/>
          <w:sz w:val="24"/>
          <w:szCs w:val="24"/>
        </w:rPr>
        <w:t> </w:t>
      </w:r>
      <w:hyperlink r:id="rId20" w:tooltip="Позвоночник человека" w:history="1">
        <w:r w:rsidRPr="005B4519">
          <w:rPr>
            <w:rFonts w:ascii="Times New Roman" w:hAnsi="Times New Roman"/>
            <w:sz w:val="24"/>
            <w:szCs w:val="24"/>
          </w:rPr>
          <w:t>позвоночника</w:t>
        </w:r>
      </w:hyperlink>
      <w:r w:rsidRPr="00125BD7">
        <w:rPr>
          <w:rFonts w:ascii="Times New Roman" w:hAnsi="Times New Roman"/>
          <w:color w:val="000000"/>
          <w:sz w:val="24"/>
          <w:szCs w:val="24"/>
        </w:rPr>
        <w:t>.</w:t>
      </w:r>
      <w:r w:rsidRPr="005B4519">
        <w:rPr>
          <w:rFonts w:ascii="Times New Roman" w:hAnsi="Times New Roman"/>
          <w:color w:val="000000"/>
          <w:sz w:val="24"/>
          <w:szCs w:val="24"/>
          <w:vertAlign w:val="superscript"/>
        </w:rPr>
        <w:t xml:space="preserve">  </w:t>
      </w:r>
      <w:r w:rsidRPr="00125BD7">
        <w:rPr>
          <w:rFonts w:ascii="Times New Roman" w:hAnsi="Times New Roman"/>
          <w:color w:val="000000"/>
          <w:sz w:val="24"/>
          <w:szCs w:val="24"/>
        </w:rPr>
        <w:t xml:space="preserve">Самые характерные признаки </w:t>
      </w:r>
      <w:r w:rsidRPr="005B4519">
        <w:rPr>
          <w:rFonts w:ascii="Times New Roman" w:hAnsi="Times New Roman"/>
          <w:color w:val="000000"/>
          <w:sz w:val="24"/>
          <w:szCs w:val="24"/>
        </w:rPr>
        <w:t xml:space="preserve"> </w:t>
      </w:r>
      <w:proofErr w:type="spellStart"/>
      <w:r w:rsidRPr="00125BD7">
        <w:rPr>
          <w:rFonts w:ascii="Times New Roman" w:hAnsi="Times New Roman"/>
          <w:color w:val="000000"/>
          <w:sz w:val="24"/>
          <w:szCs w:val="24"/>
        </w:rPr>
        <w:t>остеопоротических</w:t>
      </w:r>
      <w:proofErr w:type="spellEnd"/>
      <w:r w:rsidRPr="005B4519">
        <w:rPr>
          <w:rFonts w:ascii="Times New Roman" w:hAnsi="Times New Roman"/>
          <w:color w:val="000000"/>
          <w:sz w:val="24"/>
          <w:szCs w:val="24"/>
        </w:rPr>
        <w:t xml:space="preserve">  </w:t>
      </w:r>
      <w:hyperlink r:id="rId21" w:tooltip="Перелом позвоночника" w:history="1">
        <w:r w:rsidRPr="005B4519">
          <w:rPr>
            <w:rFonts w:ascii="Times New Roman" w:hAnsi="Times New Roman"/>
            <w:sz w:val="24"/>
            <w:szCs w:val="24"/>
          </w:rPr>
          <w:t>переломов позвонков</w:t>
        </w:r>
      </w:hyperlink>
      <w:r w:rsidRPr="00125BD7">
        <w:rPr>
          <w:rFonts w:ascii="Times New Roman" w:hAnsi="Times New Roman"/>
          <w:color w:val="000000"/>
          <w:sz w:val="24"/>
          <w:szCs w:val="24"/>
        </w:rPr>
        <w:t> — боль и деформация позвоночника. Болевой синдром обычно выражен, когда страдают позвонки сегмента (</w:t>
      </w:r>
      <w:proofErr w:type="spellStart"/>
      <w:r w:rsidRPr="00125BD7">
        <w:rPr>
          <w:rFonts w:ascii="Times New Roman" w:hAnsi="Times New Roman"/>
          <w:color w:val="000000"/>
          <w:sz w:val="24"/>
          <w:szCs w:val="24"/>
        </w:rPr>
        <w:t>Th</w:t>
      </w:r>
      <w:proofErr w:type="spellEnd"/>
      <w:r w:rsidRPr="00125BD7">
        <w:rPr>
          <w:rFonts w:ascii="Times New Roman" w:hAnsi="Times New Roman"/>
          <w:color w:val="000000"/>
          <w:sz w:val="24"/>
          <w:szCs w:val="24"/>
        </w:rPr>
        <w:t xml:space="preserve"> XII — LI). Боль возникает остро, </w:t>
      </w:r>
      <w:proofErr w:type="spellStart"/>
      <w:r w:rsidRPr="00125BD7">
        <w:rPr>
          <w:rFonts w:ascii="Times New Roman" w:hAnsi="Times New Roman"/>
          <w:color w:val="000000"/>
          <w:sz w:val="24"/>
          <w:szCs w:val="24"/>
        </w:rPr>
        <w:t>иррадиирует</w:t>
      </w:r>
      <w:proofErr w:type="spellEnd"/>
      <w:r w:rsidRPr="00125BD7">
        <w:rPr>
          <w:rFonts w:ascii="Times New Roman" w:hAnsi="Times New Roman"/>
          <w:color w:val="000000"/>
          <w:sz w:val="24"/>
          <w:szCs w:val="24"/>
        </w:rPr>
        <w:t xml:space="preserve"> по межреберным промежуткам в переднюю стенку брюшной полости. Приступы возникают вследствие резких поворотов тела, прыжков, кашля, чихания, поднятия тяжести и др.</w:t>
      </w:r>
    </w:p>
    <w:p w:rsidR="008A2525" w:rsidRPr="00125BD7" w:rsidRDefault="008A2525" w:rsidP="00080177">
      <w:pPr>
        <w:shd w:val="clear" w:color="auto" w:fill="FFFFFF"/>
        <w:spacing w:after="0"/>
        <w:ind w:firstLine="851"/>
        <w:contextualSpacing/>
        <w:jc w:val="both"/>
        <w:rPr>
          <w:rFonts w:ascii="Times New Roman" w:hAnsi="Times New Roman"/>
          <w:color w:val="000000"/>
          <w:sz w:val="24"/>
          <w:szCs w:val="24"/>
        </w:rPr>
      </w:pPr>
      <w:r w:rsidRPr="00125BD7">
        <w:rPr>
          <w:rFonts w:ascii="Times New Roman" w:hAnsi="Times New Roman"/>
          <w:color w:val="000000"/>
          <w:sz w:val="24"/>
          <w:szCs w:val="24"/>
        </w:rPr>
        <w:t>Иногда болевые приступы не удается сопоставить с травмой в</w:t>
      </w:r>
      <w:r w:rsidRPr="005B4519">
        <w:rPr>
          <w:rFonts w:ascii="Times New Roman" w:hAnsi="Times New Roman"/>
          <w:color w:val="000000"/>
          <w:sz w:val="24"/>
          <w:szCs w:val="24"/>
        </w:rPr>
        <w:t> </w:t>
      </w:r>
      <w:hyperlink r:id="rId22" w:tooltip="Анамнез" w:history="1">
        <w:r w:rsidRPr="005B4519">
          <w:rPr>
            <w:rFonts w:ascii="Times New Roman" w:hAnsi="Times New Roman"/>
            <w:sz w:val="24"/>
            <w:szCs w:val="24"/>
          </w:rPr>
          <w:t>анамнезе</w:t>
        </w:r>
      </w:hyperlink>
      <w:r w:rsidRPr="00125BD7">
        <w:rPr>
          <w:rFonts w:ascii="Times New Roman" w:hAnsi="Times New Roman"/>
          <w:sz w:val="24"/>
          <w:szCs w:val="24"/>
        </w:rPr>
        <w:t>.</w:t>
      </w:r>
      <w:r w:rsidRPr="00125BD7">
        <w:rPr>
          <w:rFonts w:ascii="Times New Roman" w:hAnsi="Times New Roman"/>
          <w:color w:val="000000"/>
          <w:sz w:val="24"/>
          <w:szCs w:val="24"/>
        </w:rPr>
        <w:t xml:space="preserve"> Они приобретают хронический рецидивирующий характер из-за </w:t>
      </w:r>
      <w:proofErr w:type="spellStart"/>
      <w:r w:rsidRPr="00125BD7">
        <w:rPr>
          <w:rFonts w:ascii="Times New Roman" w:hAnsi="Times New Roman"/>
          <w:color w:val="000000"/>
          <w:sz w:val="24"/>
          <w:szCs w:val="24"/>
        </w:rPr>
        <w:t>гипертонуса</w:t>
      </w:r>
      <w:proofErr w:type="spellEnd"/>
      <w:r w:rsidRPr="00125BD7">
        <w:rPr>
          <w:rFonts w:ascii="Times New Roman" w:hAnsi="Times New Roman"/>
          <w:color w:val="000000"/>
          <w:sz w:val="24"/>
          <w:szCs w:val="24"/>
        </w:rPr>
        <w:t xml:space="preserve"> мышц спины и проявляются при изменениях положения позвоночника. Боль наименее выражена утром, затихает после отдыха в положении лежа, нарастая в течение дня вследствие</w:t>
      </w:r>
      <w:r w:rsidRPr="005B4519">
        <w:rPr>
          <w:rFonts w:ascii="Times New Roman" w:hAnsi="Times New Roman"/>
          <w:color w:val="000000"/>
          <w:sz w:val="24"/>
          <w:szCs w:val="24"/>
        </w:rPr>
        <w:t> </w:t>
      </w:r>
      <w:hyperlink r:id="rId23" w:tooltip="Физическая активность" w:history="1">
        <w:r w:rsidRPr="005B4519">
          <w:rPr>
            <w:rFonts w:ascii="Times New Roman" w:hAnsi="Times New Roman"/>
            <w:sz w:val="24"/>
            <w:szCs w:val="24"/>
          </w:rPr>
          <w:t>физической активности</w:t>
        </w:r>
      </w:hyperlink>
      <w:r w:rsidRPr="00125BD7">
        <w:rPr>
          <w:rFonts w:ascii="Times New Roman" w:hAnsi="Times New Roman"/>
          <w:sz w:val="24"/>
          <w:szCs w:val="24"/>
        </w:rPr>
        <w:t>.</w:t>
      </w:r>
      <w:r w:rsidRPr="005B4519">
        <w:rPr>
          <w:rFonts w:ascii="Times New Roman" w:hAnsi="Times New Roman"/>
          <w:sz w:val="24"/>
          <w:szCs w:val="24"/>
        </w:rPr>
        <w:t> </w:t>
      </w:r>
      <w:hyperlink r:id="rId24" w:tooltip="Корешковый синдром" w:history="1">
        <w:r w:rsidRPr="005B4519">
          <w:rPr>
            <w:rFonts w:ascii="Times New Roman" w:hAnsi="Times New Roman"/>
            <w:sz w:val="24"/>
            <w:szCs w:val="24"/>
          </w:rPr>
          <w:t>Корешковые синдромы</w:t>
        </w:r>
      </w:hyperlink>
      <w:r w:rsidRPr="005B4519">
        <w:rPr>
          <w:rFonts w:ascii="Times New Roman" w:hAnsi="Times New Roman"/>
          <w:color w:val="000000"/>
          <w:sz w:val="24"/>
          <w:szCs w:val="24"/>
        </w:rPr>
        <w:t> </w:t>
      </w:r>
      <w:r w:rsidRPr="00125BD7">
        <w:rPr>
          <w:rFonts w:ascii="Times New Roman" w:hAnsi="Times New Roman"/>
          <w:color w:val="000000"/>
          <w:sz w:val="24"/>
          <w:szCs w:val="24"/>
        </w:rPr>
        <w:t>и компрессия</w:t>
      </w:r>
      <w:r w:rsidRPr="005B4519">
        <w:rPr>
          <w:rFonts w:ascii="Times New Roman" w:hAnsi="Times New Roman"/>
          <w:color w:val="000000"/>
          <w:sz w:val="24"/>
          <w:szCs w:val="24"/>
        </w:rPr>
        <w:t> </w:t>
      </w:r>
      <w:hyperlink r:id="rId25" w:tooltip="Спинной мозг" w:history="1">
        <w:r w:rsidRPr="005B4519">
          <w:rPr>
            <w:rFonts w:ascii="Times New Roman" w:hAnsi="Times New Roman"/>
            <w:sz w:val="24"/>
            <w:szCs w:val="24"/>
          </w:rPr>
          <w:t>спинного мозга</w:t>
        </w:r>
      </w:hyperlink>
      <w:r w:rsidRPr="005B4519">
        <w:rPr>
          <w:rFonts w:ascii="Times New Roman" w:hAnsi="Times New Roman"/>
          <w:color w:val="000000"/>
          <w:sz w:val="24"/>
          <w:szCs w:val="24"/>
        </w:rPr>
        <w:t> </w:t>
      </w:r>
      <w:r w:rsidRPr="00125BD7">
        <w:rPr>
          <w:rFonts w:ascii="Times New Roman" w:hAnsi="Times New Roman"/>
          <w:color w:val="000000"/>
          <w:sz w:val="24"/>
          <w:szCs w:val="24"/>
        </w:rPr>
        <w:t>встречаются как исключение из правил. Иногда приступы боли сопровождаются вздутием живота и функциональной</w:t>
      </w:r>
      <w:r w:rsidRPr="005B4519">
        <w:rPr>
          <w:rFonts w:ascii="Times New Roman" w:hAnsi="Times New Roman"/>
          <w:color w:val="000000"/>
          <w:sz w:val="24"/>
          <w:szCs w:val="24"/>
        </w:rPr>
        <w:t xml:space="preserve">  </w:t>
      </w:r>
      <w:hyperlink r:id="rId26" w:tooltip="Кишечная непроходимость" w:history="1">
        <w:r w:rsidRPr="005B4519">
          <w:rPr>
            <w:rFonts w:ascii="Times New Roman" w:hAnsi="Times New Roman"/>
            <w:sz w:val="24"/>
            <w:szCs w:val="24"/>
          </w:rPr>
          <w:t>кишечной непроходимостью</w:t>
        </w:r>
      </w:hyperlink>
      <w:r w:rsidRPr="00125BD7">
        <w:rPr>
          <w:rFonts w:ascii="Times New Roman" w:hAnsi="Times New Roman"/>
          <w:sz w:val="24"/>
          <w:szCs w:val="24"/>
        </w:rPr>
        <w:t>.</w:t>
      </w:r>
    </w:p>
    <w:p w:rsidR="008A2525" w:rsidRPr="005B4519" w:rsidRDefault="008A2525" w:rsidP="00080177">
      <w:pPr>
        <w:shd w:val="clear" w:color="auto" w:fill="FFFFFF"/>
        <w:spacing w:after="0"/>
        <w:ind w:firstLine="851"/>
        <w:contextualSpacing/>
        <w:jc w:val="both"/>
        <w:rPr>
          <w:rFonts w:ascii="Times New Roman" w:hAnsi="Times New Roman"/>
          <w:color w:val="000000"/>
          <w:sz w:val="24"/>
          <w:szCs w:val="24"/>
        </w:rPr>
      </w:pPr>
      <w:proofErr w:type="spellStart"/>
      <w:r w:rsidRPr="00125BD7">
        <w:rPr>
          <w:rFonts w:ascii="Times New Roman" w:hAnsi="Times New Roman"/>
          <w:color w:val="000000"/>
          <w:sz w:val="24"/>
          <w:szCs w:val="24"/>
        </w:rPr>
        <w:t>Физикальные</w:t>
      </w:r>
      <w:proofErr w:type="spellEnd"/>
      <w:r w:rsidRPr="00125BD7">
        <w:rPr>
          <w:rFonts w:ascii="Times New Roman" w:hAnsi="Times New Roman"/>
          <w:color w:val="000000"/>
          <w:sz w:val="24"/>
          <w:szCs w:val="24"/>
        </w:rPr>
        <w:t xml:space="preserve"> признаки</w:t>
      </w:r>
      <w:r w:rsidRPr="005B4519">
        <w:rPr>
          <w:rFonts w:ascii="Times New Roman" w:hAnsi="Times New Roman"/>
          <w:color w:val="000000"/>
          <w:sz w:val="24"/>
          <w:szCs w:val="24"/>
        </w:rPr>
        <w:t>:</w:t>
      </w:r>
      <w:r w:rsidR="00047326">
        <w:rPr>
          <w:rFonts w:ascii="Times New Roman" w:hAnsi="Times New Roman"/>
          <w:color w:val="000000"/>
          <w:sz w:val="24"/>
          <w:szCs w:val="24"/>
        </w:rPr>
        <w:t xml:space="preserve"> </w:t>
      </w:r>
      <w:r w:rsidRPr="005B4519">
        <w:rPr>
          <w:rFonts w:ascii="Times New Roman" w:hAnsi="Times New Roman"/>
          <w:color w:val="000000"/>
          <w:sz w:val="24"/>
          <w:szCs w:val="24"/>
        </w:rPr>
        <w:t xml:space="preserve">  </w:t>
      </w:r>
      <w:r w:rsidRPr="00125BD7">
        <w:rPr>
          <w:rFonts w:ascii="Times New Roman" w:hAnsi="Times New Roman"/>
          <w:color w:val="000000"/>
          <w:sz w:val="24"/>
          <w:szCs w:val="24"/>
        </w:rPr>
        <w:t>снижение роста (длина тела короче размаха рук на 3 см и более);</w:t>
      </w:r>
      <w:r w:rsidR="00047326">
        <w:rPr>
          <w:rFonts w:ascii="Times New Roman" w:hAnsi="Times New Roman"/>
          <w:color w:val="000000"/>
          <w:sz w:val="24"/>
          <w:szCs w:val="24"/>
        </w:rPr>
        <w:t xml:space="preserve"> </w:t>
      </w:r>
      <w:r w:rsidRPr="005B4519">
        <w:rPr>
          <w:rFonts w:ascii="Times New Roman" w:hAnsi="Times New Roman"/>
          <w:color w:val="000000"/>
          <w:sz w:val="24"/>
          <w:szCs w:val="24"/>
        </w:rPr>
        <w:t xml:space="preserve"> </w:t>
      </w:r>
      <w:r w:rsidRPr="00125BD7">
        <w:rPr>
          <w:rFonts w:ascii="Times New Roman" w:hAnsi="Times New Roman"/>
          <w:color w:val="000000"/>
          <w:sz w:val="24"/>
          <w:szCs w:val="24"/>
        </w:rPr>
        <w:t>болезненность при поколачивании и пальпации</w:t>
      </w:r>
      <w:r w:rsidRPr="005B4519">
        <w:rPr>
          <w:rFonts w:ascii="Times New Roman" w:hAnsi="Times New Roman"/>
          <w:color w:val="000000"/>
          <w:sz w:val="24"/>
          <w:szCs w:val="24"/>
        </w:rPr>
        <w:t xml:space="preserve">  </w:t>
      </w:r>
      <w:hyperlink r:id="rId27" w:tooltip="Позвоночный столб" w:history="1">
        <w:r w:rsidRPr="005B4519">
          <w:rPr>
            <w:rFonts w:ascii="Times New Roman" w:hAnsi="Times New Roman"/>
            <w:sz w:val="24"/>
            <w:szCs w:val="24"/>
          </w:rPr>
          <w:t>позвоночного столба</w:t>
        </w:r>
      </w:hyperlink>
      <w:r w:rsidRPr="00125BD7">
        <w:rPr>
          <w:rFonts w:ascii="Times New Roman" w:hAnsi="Times New Roman"/>
          <w:color w:val="000000"/>
          <w:sz w:val="24"/>
          <w:szCs w:val="24"/>
        </w:rPr>
        <w:t>, повышенный тонус мышц спины;</w:t>
      </w:r>
      <w:r w:rsidR="00047326">
        <w:rPr>
          <w:rFonts w:ascii="Times New Roman" w:hAnsi="Times New Roman"/>
          <w:color w:val="000000"/>
          <w:sz w:val="24"/>
          <w:szCs w:val="24"/>
        </w:rPr>
        <w:t xml:space="preserve"> </w:t>
      </w:r>
      <w:r w:rsidRPr="005B4519">
        <w:rPr>
          <w:rFonts w:ascii="Times New Roman" w:hAnsi="Times New Roman"/>
          <w:color w:val="000000"/>
          <w:sz w:val="24"/>
          <w:szCs w:val="24"/>
        </w:rPr>
        <w:t xml:space="preserve">  </w:t>
      </w:r>
      <w:hyperlink r:id="rId28" w:tooltip="Сутулость" w:history="1">
        <w:r w:rsidRPr="005B4519">
          <w:rPr>
            <w:rFonts w:ascii="Times New Roman" w:hAnsi="Times New Roman"/>
            <w:sz w:val="24"/>
            <w:szCs w:val="24"/>
          </w:rPr>
          <w:t>сутулость</w:t>
        </w:r>
      </w:hyperlink>
      <w:r w:rsidRPr="00125BD7">
        <w:rPr>
          <w:rFonts w:ascii="Times New Roman" w:hAnsi="Times New Roman"/>
          <w:sz w:val="24"/>
          <w:szCs w:val="24"/>
        </w:rPr>
        <w:t>,</w:t>
      </w:r>
      <w:r w:rsidRPr="00125BD7">
        <w:rPr>
          <w:rFonts w:ascii="Times New Roman" w:hAnsi="Times New Roman"/>
          <w:color w:val="000000"/>
          <w:sz w:val="24"/>
          <w:szCs w:val="24"/>
        </w:rPr>
        <w:t xml:space="preserve"> развитие грудного кифоза и усиление лордоза в</w:t>
      </w:r>
      <w:r w:rsidRPr="005B4519">
        <w:rPr>
          <w:rFonts w:ascii="Times New Roman" w:hAnsi="Times New Roman"/>
          <w:color w:val="000000"/>
          <w:sz w:val="24"/>
          <w:szCs w:val="24"/>
        </w:rPr>
        <w:t> </w:t>
      </w:r>
      <w:hyperlink r:id="rId29" w:tooltip="Поясничные позвонки" w:history="1">
        <w:r w:rsidRPr="005B4519">
          <w:rPr>
            <w:rFonts w:ascii="Times New Roman" w:hAnsi="Times New Roman"/>
            <w:sz w:val="24"/>
            <w:szCs w:val="24"/>
          </w:rPr>
          <w:t>поясничном отделе</w:t>
        </w:r>
      </w:hyperlink>
      <w:r w:rsidRPr="00125BD7">
        <w:rPr>
          <w:rFonts w:ascii="Times New Roman" w:hAnsi="Times New Roman"/>
          <w:color w:val="000000"/>
          <w:sz w:val="24"/>
          <w:szCs w:val="24"/>
        </w:rPr>
        <w:t>;</w:t>
      </w:r>
      <w:r w:rsidR="00047326">
        <w:rPr>
          <w:rFonts w:ascii="Times New Roman" w:hAnsi="Times New Roman"/>
          <w:color w:val="000000"/>
          <w:sz w:val="24"/>
          <w:szCs w:val="24"/>
        </w:rPr>
        <w:t xml:space="preserve"> </w:t>
      </w:r>
      <w:r w:rsidRPr="00125BD7">
        <w:rPr>
          <w:rFonts w:ascii="Times New Roman" w:hAnsi="Times New Roman"/>
          <w:color w:val="000000"/>
          <w:sz w:val="24"/>
          <w:szCs w:val="24"/>
        </w:rPr>
        <w:t xml:space="preserve">уменьшение расстояния </w:t>
      </w:r>
      <w:proofErr w:type="spellStart"/>
      <w:r w:rsidRPr="00125BD7">
        <w:rPr>
          <w:rFonts w:ascii="Times New Roman" w:hAnsi="Times New Roman"/>
          <w:color w:val="000000"/>
          <w:sz w:val="24"/>
          <w:szCs w:val="24"/>
        </w:rPr>
        <w:t>мжду</w:t>
      </w:r>
      <w:proofErr w:type="spellEnd"/>
      <w:r w:rsidRPr="00125BD7">
        <w:rPr>
          <w:rFonts w:ascii="Times New Roman" w:hAnsi="Times New Roman"/>
          <w:color w:val="000000"/>
          <w:sz w:val="24"/>
          <w:szCs w:val="24"/>
        </w:rPr>
        <w:t xml:space="preserve"> гребнем крыла</w:t>
      </w:r>
      <w:r w:rsidRPr="005B4519">
        <w:rPr>
          <w:rFonts w:ascii="Times New Roman" w:hAnsi="Times New Roman"/>
          <w:color w:val="000000"/>
          <w:sz w:val="24"/>
          <w:szCs w:val="24"/>
        </w:rPr>
        <w:t> </w:t>
      </w:r>
      <w:hyperlink r:id="rId30" w:tooltip="Подвздошная кость" w:history="1">
        <w:r w:rsidRPr="005B4519">
          <w:rPr>
            <w:rFonts w:ascii="Times New Roman" w:hAnsi="Times New Roman"/>
            <w:sz w:val="24"/>
            <w:szCs w:val="24"/>
          </w:rPr>
          <w:t>подвздошной кости</w:t>
        </w:r>
      </w:hyperlink>
      <w:r w:rsidRPr="005B4519">
        <w:rPr>
          <w:rFonts w:ascii="Times New Roman" w:hAnsi="Times New Roman"/>
          <w:color w:val="000000"/>
          <w:sz w:val="24"/>
          <w:szCs w:val="24"/>
        </w:rPr>
        <w:t> </w:t>
      </w:r>
      <w:r w:rsidRPr="00125BD7">
        <w:rPr>
          <w:rFonts w:ascii="Times New Roman" w:hAnsi="Times New Roman"/>
          <w:color w:val="000000"/>
          <w:sz w:val="24"/>
          <w:szCs w:val="24"/>
        </w:rPr>
        <w:t>и нижними</w:t>
      </w:r>
      <w:r w:rsidRPr="005B4519">
        <w:rPr>
          <w:rFonts w:ascii="Times New Roman" w:hAnsi="Times New Roman"/>
          <w:color w:val="000000"/>
          <w:sz w:val="24"/>
          <w:szCs w:val="24"/>
        </w:rPr>
        <w:t> </w:t>
      </w:r>
      <w:hyperlink r:id="rId31" w:tooltip="Рёбра" w:history="1">
        <w:r w:rsidRPr="005B4519">
          <w:rPr>
            <w:rFonts w:ascii="Times New Roman" w:hAnsi="Times New Roman"/>
            <w:sz w:val="24"/>
            <w:szCs w:val="24"/>
          </w:rPr>
          <w:t>ребрами</w:t>
        </w:r>
      </w:hyperlink>
      <w:r w:rsidRPr="005B4519">
        <w:rPr>
          <w:rFonts w:ascii="Times New Roman" w:hAnsi="Times New Roman"/>
          <w:color w:val="000000"/>
          <w:sz w:val="24"/>
          <w:szCs w:val="24"/>
        </w:rPr>
        <w:t> </w:t>
      </w:r>
      <w:r w:rsidRPr="00125BD7">
        <w:rPr>
          <w:rFonts w:ascii="Times New Roman" w:hAnsi="Times New Roman"/>
          <w:color w:val="000000"/>
          <w:sz w:val="24"/>
          <w:szCs w:val="24"/>
        </w:rPr>
        <w:t>вследствие уменьшения длины позвоночного столба;</w:t>
      </w:r>
      <w:r w:rsidR="00B20405">
        <w:rPr>
          <w:rFonts w:ascii="Times New Roman" w:hAnsi="Times New Roman"/>
          <w:color w:val="000000"/>
          <w:sz w:val="24"/>
          <w:szCs w:val="24"/>
        </w:rPr>
        <w:t xml:space="preserve"> </w:t>
      </w:r>
      <w:r w:rsidRPr="005B4519">
        <w:rPr>
          <w:rFonts w:ascii="Times New Roman" w:hAnsi="Times New Roman"/>
          <w:color w:val="000000"/>
          <w:sz w:val="24"/>
          <w:szCs w:val="24"/>
        </w:rPr>
        <w:t xml:space="preserve">  </w:t>
      </w:r>
      <w:r w:rsidRPr="00125BD7">
        <w:rPr>
          <w:rFonts w:ascii="Times New Roman" w:hAnsi="Times New Roman"/>
          <w:color w:val="000000"/>
          <w:sz w:val="24"/>
          <w:szCs w:val="24"/>
        </w:rPr>
        <w:t>появление складок кожи по бокам живота.</w:t>
      </w:r>
    </w:p>
    <w:p w:rsidR="00047326" w:rsidRDefault="008A2525" w:rsidP="00080177">
      <w:pPr>
        <w:shd w:val="clear" w:color="auto" w:fill="FFFFFF"/>
        <w:spacing w:after="0"/>
        <w:ind w:firstLine="567"/>
        <w:contextualSpacing/>
        <w:jc w:val="both"/>
        <w:rPr>
          <w:rFonts w:ascii="Times New Roman" w:hAnsi="Times New Roman"/>
          <w:color w:val="000000"/>
          <w:sz w:val="24"/>
          <w:szCs w:val="24"/>
        </w:rPr>
      </w:pPr>
      <w:r w:rsidRPr="00125BD7">
        <w:rPr>
          <w:rFonts w:ascii="Times New Roman" w:hAnsi="Times New Roman"/>
          <w:color w:val="000000"/>
          <w:sz w:val="24"/>
          <w:szCs w:val="24"/>
        </w:rPr>
        <w:t>Обычная рентгенография не выявляет остеопороз в ранней стадии, поскольку он становится заметен на рентгенограмме визуально только при снижении плотности</w:t>
      </w:r>
      <w:r w:rsidRPr="005B4519">
        <w:rPr>
          <w:rFonts w:ascii="Times New Roman" w:hAnsi="Times New Roman"/>
          <w:color w:val="000000"/>
          <w:sz w:val="24"/>
          <w:szCs w:val="24"/>
        </w:rPr>
        <w:t xml:space="preserve">   </w:t>
      </w:r>
      <w:hyperlink r:id="rId32" w:tooltip="Костная ткань" w:history="1">
        <w:r w:rsidRPr="005B4519">
          <w:rPr>
            <w:rFonts w:ascii="Times New Roman" w:hAnsi="Times New Roman"/>
            <w:sz w:val="24"/>
            <w:szCs w:val="24"/>
          </w:rPr>
          <w:t>костной ткани</w:t>
        </w:r>
      </w:hyperlink>
      <w:r w:rsidRPr="005B4519">
        <w:rPr>
          <w:rFonts w:ascii="Times New Roman" w:hAnsi="Times New Roman"/>
          <w:color w:val="000000"/>
          <w:sz w:val="24"/>
          <w:szCs w:val="24"/>
        </w:rPr>
        <w:t xml:space="preserve">  </w:t>
      </w:r>
      <w:r w:rsidRPr="00125BD7">
        <w:rPr>
          <w:rFonts w:ascii="Times New Roman" w:hAnsi="Times New Roman"/>
          <w:color w:val="000000"/>
          <w:sz w:val="24"/>
          <w:szCs w:val="24"/>
        </w:rPr>
        <w:t>на четверть и более. Ранний остеопороз выявляют при</w:t>
      </w:r>
      <w:r w:rsidRPr="005B4519">
        <w:rPr>
          <w:rFonts w:ascii="Times New Roman" w:hAnsi="Times New Roman"/>
          <w:color w:val="000000"/>
          <w:sz w:val="24"/>
          <w:szCs w:val="24"/>
        </w:rPr>
        <w:t> </w:t>
      </w:r>
      <w:hyperlink r:id="rId33" w:tooltip="Компьютерная томография" w:history="1">
        <w:r w:rsidRPr="005B4519">
          <w:rPr>
            <w:rFonts w:ascii="Times New Roman" w:hAnsi="Times New Roman"/>
            <w:sz w:val="24"/>
            <w:szCs w:val="24"/>
          </w:rPr>
          <w:t>компьютерной томографии</w:t>
        </w:r>
      </w:hyperlink>
      <w:r w:rsidRPr="005B4519">
        <w:rPr>
          <w:rFonts w:ascii="Times New Roman" w:hAnsi="Times New Roman"/>
          <w:color w:val="000000"/>
          <w:sz w:val="24"/>
          <w:szCs w:val="24"/>
        </w:rPr>
        <w:t> </w:t>
      </w:r>
      <w:r w:rsidRPr="00125BD7">
        <w:rPr>
          <w:rFonts w:ascii="Times New Roman" w:hAnsi="Times New Roman"/>
          <w:color w:val="000000"/>
          <w:sz w:val="24"/>
          <w:szCs w:val="24"/>
        </w:rPr>
        <w:t>или на</w:t>
      </w:r>
      <w:r w:rsidRPr="005B4519">
        <w:rPr>
          <w:rFonts w:ascii="Times New Roman" w:hAnsi="Times New Roman"/>
          <w:color w:val="000000"/>
          <w:sz w:val="24"/>
          <w:szCs w:val="24"/>
        </w:rPr>
        <w:t> </w:t>
      </w:r>
      <w:hyperlink r:id="rId34" w:tooltip="Магнитно-резонансная томография" w:history="1">
        <w:r w:rsidRPr="005B4519">
          <w:rPr>
            <w:rFonts w:ascii="Times New Roman" w:hAnsi="Times New Roman"/>
            <w:sz w:val="24"/>
            <w:szCs w:val="24"/>
          </w:rPr>
          <w:t>магнитно-резонансном томографе</w:t>
        </w:r>
      </w:hyperlink>
      <w:r w:rsidRPr="005B4519">
        <w:rPr>
          <w:rFonts w:ascii="Times New Roman" w:hAnsi="Times New Roman"/>
          <w:color w:val="000000"/>
          <w:sz w:val="24"/>
          <w:szCs w:val="24"/>
        </w:rPr>
        <w:t> </w:t>
      </w:r>
      <w:r w:rsidRPr="00125BD7">
        <w:rPr>
          <w:rFonts w:ascii="Times New Roman" w:hAnsi="Times New Roman"/>
          <w:color w:val="000000"/>
          <w:sz w:val="24"/>
          <w:szCs w:val="24"/>
        </w:rPr>
        <w:t xml:space="preserve">в виде очагов снижения плотности костной ткани в губчатой кости (пятнистый остеопороз). Раньше исчезают трабекулы, которые меньше участвуют в функциональной нагрузке. </w:t>
      </w:r>
    </w:p>
    <w:p w:rsidR="008A2525" w:rsidRPr="00125BD7" w:rsidRDefault="008A2525" w:rsidP="00080177">
      <w:pPr>
        <w:shd w:val="clear" w:color="auto" w:fill="FFFFFF"/>
        <w:spacing w:after="0"/>
        <w:ind w:firstLine="567"/>
        <w:contextualSpacing/>
        <w:jc w:val="both"/>
        <w:rPr>
          <w:rFonts w:ascii="Times New Roman" w:hAnsi="Times New Roman"/>
          <w:color w:val="000000"/>
          <w:sz w:val="24"/>
          <w:szCs w:val="24"/>
        </w:rPr>
      </w:pPr>
      <w:r w:rsidRPr="00125BD7">
        <w:rPr>
          <w:rFonts w:ascii="Times New Roman" w:hAnsi="Times New Roman"/>
          <w:color w:val="000000"/>
          <w:sz w:val="24"/>
          <w:szCs w:val="24"/>
        </w:rPr>
        <w:t>Биохимические методы выявления нарушений обмена костной ткани:</w:t>
      </w:r>
      <w:r w:rsidR="00B20405">
        <w:rPr>
          <w:rFonts w:ascii="Times New Roman" w:hAnsi="Times New Roman"/>
          <w:color w:val="000000"/>
          <w:sz w:val="24"/>
          <w:szCs w:val="24"/>
        </w:rPr>
        <w:t xml:space="preserve"> </w:t>
      </w:r>
      <w:r w:rsidRPr="00125BD7">
        <w:rPr>
          <w:rFonts w:ascii="Times New Roman" w:hAnsi="Times New Roman"/>
          <w:color w:val="000000"/>
          <w:sz w:val="24"/>
          <w:szCs w:val="24"/>
        </w:rPr>
        <w:t>кальций-фосфорный метаболизм и кальций-регулирующие гормоны;</w:t>
      </w:r>
      <w:r w:rsidR="00B20405">
        <w:rPr>
          <w:rFonts w:ascii="Times New Roman" w:hAnsi="Times New Roman"/>
          <w:color w:val="000000"/>
          <w:sz w:val="24"/>
          <w:szCs w:val="24"/>
        </w:rPr>
        <w:t xml:space="preserve"> </w:t>
      </w:r>
      <w:r w:rsidRPr="00125BD7">
        <w:rPr>
          <w:rFonts w:ascii="Times New Roman" w:hAnsi="Times New Roman"/>
          <w:color w:val="000000"/>
          <w:sz w:val="24"/>
          <w:szCs w:val="24"/>
        </w:rPr>
        <w:t>маркеры формирования и резорбции костной ткани.</w:t>
      </w:r>
      <w:r w:rsidR="00B20405">
        <w:rPr>
          <w:rFonts w:ascii="Times New Roman" w:hAnsi="Times New Roman"/>
          <w:color w:val="000000"/>
          <w:sz w:val="24"/>
          <w:szCs w:val="24"/>
        </w:rPr>
        <w:t xml:space="preserve"> </w:t>
      </w:r>
      <w:r w:rsidRPr="00125BD7">
        <w:rPr>
          <w:rFonts w:ascii="Times New Roman" w:hAnsi="Times New Roman"/>
          <w:color w:val="000000"/>
          <w:sz w:val="24"/>
          <w:szCs w:val="24"/>
        </w:rPr>
        <w:t>К первым относят: определение суточной экскреции</w:t>
      </w:r>
      <w:r w:rsidRPr="005B4519">
        <w:rPr>
          <w:rFonts w:ascii="Times New Roman" w:hAnsi="Times New Roman"/>
          <w:color w:val="000000"/>
          <w:sz w:val="24"/>
          <w:szCs w:val="24"/>
        </w:rPr>
        <w:t> </w:t>
      </w:r>
      <w:r>
        <w:rPr>
          <w:rFonts w:ascii="Times New Roman" w:hAnsi="Times New Roman"/>
          <w:color w:val="000000"/>
          <w:sz w:val="24"/>
          <w:szCs w:val="24"/>
        </w:rPr>
        <w:t xml:space="preserve"> </w:t>
      </w:r>
      <w:hyperlink r:id="rId35" w:tooltip="Фосфор" w:history="1">
        <w:r w:rsidRPr="007E6FBE">
          <w:rPr>
            <w:rFonts w:ascii="Times New Roman" w:hAnsi="Times New Roman"/>
            <w:sz w:val="24"/>
            <w:szCs w:val="24"/>
          </w:rPr>
          <w:t>фосфора</w:t>
        </w:r>
      </w:hyperlink>
      <w:r w:rsidRPr="005B4519">
        <w:rPr>
          <w:rFonts w:ascii="Times New Roman" w:hAnsi="Times New Roman"/>
          <w:color w:val="000000"/>
          <w:sz w:val="24"/>
          <w:szCs w:val="24"/>
        </w:rPr>
        <w:t> </w:t>
      </w:r>
      <w:r w:rsidRPr="00125BD7">
        <w:rPr>
          <w:rFonts w:ascii="Times New Roman" w:hAnsi="Times New Roman"/>
          <w:color w:val="000000"/>
          <w:sz w:val="24"/>
          <w:szCs w:val="24"/>
        </w:rPr>
        <w:t>и</w:t>
      </w:r>
      <w:r w:rsidRPr="005B4519">
        <w:rPr>
          <w:rFonts w:ascii="Times New Roman" w:hAnsi="Times New Roman"/>
          <w:color w:val="000000"/>
          <w:sz w:val="24"/>
          <w:szCs w:val="24"/>
        </w:rPr>
        <w:t> </w:t>
      </w:r>
      <w:hyperlink r:id="rId36" w:tooltip="Кальций" w:history="1">
        <w:r w:rsidRPr="007E6FBE">
          <w:rPr>
            <w:rFonts w:ascii="Times New Roman" w:hAnsi="Times New Roman"/>
            <w:sz w:val="24"/>
            <w:szCs w:val="24"/>
          </w:rPr>
          <w:t>кальция</w:t>
        </w:r>
      </w:hyperlink>
      <w:r w:rsidRPr="007E6FBE">
        <w:rPr>
          <w:rFonts w:ascii="Times New Roman" w:hAnsi="Times New Roman"/>
          <w:sz w:val="24"/>
          <w:szCs w:val="24"/>
        </w:rPr>
        <w:t> </w:t>
      </w:r>
      <w:r w:rsidRPr="00125BD7">
        <w:rPr>
          <w:rFonts w:ascii="Times New Roman" w:hAnsi="Times New Roman"/>
          <w:color w:val="000000"/>
          <w:sz w:val="24"/>
          <w:szCs w:val="24"/>
        </w:rPr>
        <w:t>(также кальция по отношению к</w:t>
      </w:r>
      <w:r w:rsidRPr="005B4519">
        <w:rPr>
          <w:rFonts w:ascii="Times New Roman" w:hAnsi="Times New Roman"/>
          <w:color w:val="000000"/>
          <w:sz w:val="24"/>
          <w:szCs w:val="24"/>
        </w:rPr>
        <w:t> </w:t>
      </w:r>
      <w:proofErr w:type="spellStart"/>
      <w:r w:rsidRPr="00125BD7">
        <w:rPr>
          <w:rFonts w:ascii="Times New Roman" w:hAnsi="Times New Roman"/>
          <w:sz w:val="24"/>
          <w:szCs w:val="24"/>
        </w:rPr>
        <w:fldChar w:fldCharType="begin"/>
      </w:r>
      <w:r w:rsidRPr="00125BD7">
        <w:rPr>
          <w:rFonts w:ascii="Times New Roman" w:hAnsi="Times New Roman"/>
          <w:sz w:val="24"/>
          <w:szCs w:val="24"/>
        </w:rPr>
        <w:instrText xml:space="preserve"> HYPERLINK "http://ru.wikipedia.org/wiki/%D0%9A%D1%80%D0%B5%D0%B0%D1%82%D0%B8%D0%BD%D0%B8%D0%BD" \o "Креатинин" </w:instrText>
      </w:r>
      <w:r w:rsidRPr="00125BD7">
        <w:rPr>
          <w:rFonts w:ascii="Times New Roman" w:hAnsi="Times New Roman"/>
          <w:sz w:val="24"/>
          <w:szCs w:val="24"/>
        </w:rPr>
        <w:fldChar w:fldCharType="separate"/>
      </w:r>
      <w:r w:rsidRPr="007E6FBE">
        <w:rPr>
          <w:rFonts w:ascii="Times New Roman" w:hAnsi="Times New Roman"/>
          <w:sz w:val="24"/>
          <w:szCs w:val="24"/>
        </w:rPr>
        <w:t>креатинину</w:t>
      </w:r>
      <w:proofErr w:type="spellEnd"/>
      <w:r w:rsidRPr="00125BD7">
        <w:rPr>
          <w:rFonts w:ascii="Times New Roman" w:hAnsi="Times New Roman"/>
          <w:sz w:val="24"/>
          <w:szCs w:val="24"/>
        </w:rPr>
        <w:fldChar w:fldCharType="end"/>
      </w:r>
      <w:r w:rsidRPr="00125BD7">
        <w:rPr>
          <w:rFonts w:ascii="Times New Roman" w:hAnsi="Times New Roman"/>
          <w:color w:val="000000"/>
          <w:sz w:val="24"/>
          <w:szCs w:val="24"/>
        </w:rPr>
        <w:t>), определение их уровня в крови, определение уровней</w:t>
      </w:r>
      <w:r w:rsidRPr="005B4519">
        <w:rPr>
          <w:rFonts w:ascii="Times New Roman" w:hAnsi="Times New Roman"/>
          <w:color w:val="000000"/>
          <w:sz w:val="24"/>
          <w:szCs w:val="24"/>
        </w:rPr>
        <w:t> </w:t>
      </w:r>
      <w:r>
        <w:rPr>
          <w:rFonts w:ascii="Times New Roman" w:hAnsi="Times New Roman"/>
          <w:color w:val="000000"/>
          <w:sz w:val="24"/>
          <w:szCs w:val="24"/>
        </w:rPr>
        <w:t xml:space="preserve"> </w:t>
      </w:r>
      <w:hyperlink r:id="rId37" w:tooltip="Кальцитонин" w:history="1">
        <w:proofErr w:type="spellStart"/>
        <w:r w:rsidRPr="007E6FBE">
          <w:rPr>
            <w:rFonts w:ascii="Times New Roman" w:hAnsi="Times New Roman"/>
            <w:sz w:val="24"/>
            <w:szCs w:val="24"/>
          </w:rPr>
          <w:t>кальцитонина</w:t>
        </w:r>
        <w:proofErr w:type="spellEnd"/>
      </w:hyperlink>
      <w:r w:rsidRPr="00125BD7">
        <w:rPr>
          <w:rFonts w:ascii="Times New Roman" w:hAnsi="Times New Roman"/>
          <w:sz w:val="24"/>
          <w:szCs w:val="24"/>
        </w:rPr>
        <w:t>,</w:t>
      </w:r>
      <w:r w:rsidRPr="007E6FBE">
        <w:rPr>
          <w:rFonts w:ascii="Times New Roman" w:hAnsi="Times New Roman"/>
          <w:sz w:val="24"/>
          <w:szCs w:val="24"/>
        </w:rPr>
        <w:t xml:space="preserve">  </w:t>
      </w:r>
      <w:hyperlink r:id="rId38" w:tooltip="Паратгормон" w:history="1">
        <w:proofErr w:type="spellStart"/>
        <w:r w:rsidRPr="007E6FBE">
          <w:rPr>
            <w:rFonts w:ascii="Times New Roman" w:hAnsi="Times New Roman"/>
            <w:sz w:val="24"/>
            <w:szCs w:val="24"/>
          </w:rPr>
          <w:t>паратгормона</w:t>
        </w:r>
        <w:proofErr w:type="spellEnd"/>
      </w:hyperlink>
      <w:r w:rsidRPr="00125BD7">
        <w:rPr>
          <w:rFonts w:ascii="Times New Roman" w:hAnsi="Times New Roman"/>
          <w:sz w:val="24"/>
          <w:szCs w:val="24"/>
        </w:rPr>
        <w:t>,</w:t>
      </w:r>
      <w:r w:rsidRPr="007E6FBE">
        <w:rPr>
          <w:rFonts w:ascii="Times New Roman" w:hAnsi="Times New Roman"/>
          <w:sz w:val="24"/>
          <w:szCs w:val="24"/>
        </w:rPr>
        <w:t xml:space="preserve">  </w:t>
      </w:r>
      <w:hyperlink r:id="rId39" w:tooltip="Витамин D" w:history="1">
        <w:r w:rsidRPr="007E6FBE">
          <w:rPr>
            <w:rFonts w:ascii="Times New Roman" w:hAnsi="Times New Roman"/>
            <w:sz w:val="24"/>
            <w:szCs w:val="24"/>
          </w:rPr>
          <w:t>витамина D</w:t>
        </w:r>
      </w:hyperlink>
      <w:r w:rsidRPr="00125BD7">
        <w:rPr>
          <w:rFonts w:ascii="Times New Roman" w:hAnsi="Times New Roman"/>
          <w:color w:val="000000"/>
          <w:sz w:val="24"/>
          <w:szCs w:val="24"/>
        </w:rPr>
        <w:t>. Ко вторым:</w:t>
      </w:r>
      <w:r w:rsidRPr="005B4519">
        <w:rPr>
          <w:rFonts w:ascii="Times New Roman" w:hAnsi="Times New Roman"/>
          <w:color w:val="000000"/>
          <w:sz w:val="24"/>
          <w:szCs w:val="24"/>
        </w:rPr>
        <w:t> </w:t>
      </w:r>
      <w:r>
        <w:rPr>
          <w:rFonts w:ascii="Times New Roman" w:hAnsi="Times New Roman"/>
          <w:color w:val="000000"/>
          <w:sz w:val="24"/>
          <w:szCs w:val="24"/>
        </w:rPr>
        <w:t xml:space="preserve"> </w:t>
      </w:r>
      <w:hyperlink r:id="rId40" w:tooltip="Щелочная фосфатаза" w:history="1">
        <w:r w:rsidRPr="007E6FBE">
          <w:rPr>
            <w:rFonts w:ascii="Times New Roman" w:hAnsi="Times New Roman"/>
            <w:sz w:val="24"/>
            <w:szCs w:val="24"/>
          </w:rPr>
          <w:t>щелочную фосфатазу</w:t>
        </w:r>
      </w:hyperlink>
      <w:r w:rsidRPr="007E6FBE">
        <w:rPr>
          <w:rFonts w:ascii="Times New Roman" w:hAnsi="Times New Roman"/>
          <w:sz w:val="24"/>
          <w:szCs w:val="24"/>
        </w:rPr>
        <w:t> </w:t>
      </w:r>
      <w:r w:rsidRPr="00125BD7">
        <w:rPr>
          <w:rFonts w:ascii="Times New Roman" w:hAnsi="Times New Roman"/>
          <w:sz w:val="24"/>
          <w:szCs w:val="24"/>
        </w:rPr>
        <w:t>(</w:t>
      </w:r>
      <w:proofErr w:type="spellStart"/>
      <w:r w:rsidRPr="00125BD7">
        <w:rPr>
          <w:rFonts w:ascii="Times New Roman" w:hAnsi="Times New Roman"/>
          <w:sz w:val="24"/>
          <w:szCs w:val="24"/>
        </w:rPr>
        <w:fldChar w:fldCharType="begin"/>
      </w:r>
      <w:r w:rsidRPr="00125BD7">
        <w:rPr>
          <w:rFonts w:ascii="Times New Roman" w:hAnsi="Times New Roman"/>
          <w:sz w:val="24"/>
          <w:szCs w:val="24"/>
        </w:rPr>
        <w:instrText xml:space="preserve"> HYPERLINK "http://ru.wikipedia.org/wiki/%D0%9E%D1%81%D1%82%D0%B5%D0%BE%D0%BA%D0%B0%D0%BB%D1%8C%D1%86%D0%B8%D0%BD" \o "Остеокальцин" </w:instrText>
      </w:r>
      <w:r w:rsidRPr="00125BD7">
        <w:rPr>
          <w:rFonts w:ascii="Times New Roman" w:hAnsi="Times New Roman"/>
          <w:sz w:val="24"/>
          <w:szCs w:val="24"/>
        </w:rPr>
        <w:fldChar w:fldCharType="separate"/>
      </w:r>
      <w:r w:rsidRPr="007E6FBE">
        <w:rPr>
          <w:rFonts w:ascii="Times New Roman" w:hAnsi="Times New Roman"/>
          <w:sz w:val="24"/>
          <w:szCs w:val="24"/>
        </w:rPr>
        <w:t>остеокальцин</w:t>
      </w:r>
      <w:proofErr w:type="spellEnd"/>
      <w:r w:rsidRPr="00125BD7">
        <w:rPr>
          <w:rFonts w:ascii="Times New Roman" w:hAnsi="Times New Roman"/>
          <w:sz w:val="24"/>
          <w:szCs w:val="24"/>
        </w:rPr>
        <w:fldChar w:fldCharType="end"/>
      </w:r>
      <w:r w:rsidRPr="00125BD7">
        <w:rPr>
          <w:rFonts w:ascii="Times New Roman" w:hAnsi="Times New Roman"/>
          <w:sz w:val="24"/>
          <w:szCs w:val="24"/>
        </w:rPr>
        <w:t>),</w:t>
      </w:r>
      <w:r w:rsidRPr="007E6FBE">
        <w:rPr>
          <w:rFonts w:ascii="Times New Roman" w:hAnsi="Times New Roman"/>
          <w:sz w:val="24"/>
          <w:szCs w:val="24"/>
        </w:rPr>
        <w:t> </w:t>
      </w:r>
      <w:hyperlink r:id="rId41" w:tooltip="Кислая фосфатаза" w:history="1">
        <w:r w:rsidRPr="007E6FBE">
          <w:rPr>
            <w:rFonts w:ascii="Times New Roman" w:hAnsi="Times New Roman"/>
            <w:sz w:val="24"/>
            <w:szCs w:val="24"/>
          </w:rPr>
          <w:t>кислую фосфатазу</w:t>
        </w:r>
      </w:hyperlink>
      <w:r w:rsidRPr="00125BD7">
        <w:rPr>
          <w:rFonts w:ascii="Times New Roman" w:hAnsi="Times New Roman"/>
          <w:color w:val="000000"/>
          <w:sz w:val="24"/>
          <w:szCs w:val="24"/>
        </w:rPr>
        <w:t xml:space="preserve">, </w:t>
      </w:r>
      <w:proofErr w:type="spellStart"/>
      <w:r w:rsidRPr="00125BD7">
        <w:rPr>
          <w:rFonts w:ascii="Times New Roman" w:hAnsi="Times New Roman"/>
          <w:color w:val="000000"/>
          <w:sz w:val="24"/>
          <w:szCs w:val="24"/>
        </w:rPr>
        <w:t>оксипролин</w:t>
      </w:r>
      <w:proofErr w:type="spellEnd"/>
      <w:r w:rsidRPr="00125BD7">
        <w:rPr>
          <w:rFonts w:ascii="Times New Roman" w:hAnsi="Times New Roman"/>
          <w:color w:val="000000"/>
          <w:sz w:val="24"/>
          <w:szCs w:val="24"/>
        </w:rPr>
        <w:t xml:space="preserve"> и др. «Золотым стандартом» считают оценку уровней</w:t>
      </w:r>
      <w:r>
        <w:rPr>
          <w:rFonts w:ascii="Times New Roman" w:hAnsi="Times New Roman"/>
          <w:color w:val="000000"/>
          <w:sz w:val="24"/>
          <w:szCs w:val="24"/>
        </w:rPr>
        <w:t xml:space="preserve"> </w:t>
      </w:r>
      <w:hyperlink r:id="rId42" w:tooltip="Деоксипиридинолин (страница отсутствует)" w:history="1">
        <w:proofErr w:type="spellStart"/>
        <w:r w:rsidRPr="007E6FBE">
          <w:rPr>
            <w:rFonts w:ascii="Times New Roman" w:hAnsi="Times New Roman"/>
            <w:sz w:val="24"/>
            <w:szCs w:val="24"/>
          </w:rPr>
          <w:t>деоксипиридинолина</w:t>
        </w:r>
        <w:proofErr w:type="spellEnd"/>
      </w:hyperlink>
      <w:r w:rsidRPr="005B4519">
        <w:rPr>
          <w:rFonts w:ascii="Times New Roman" w:hAnsi="Times New Roman"/>
          <w:color w:val="000000"/>
          <w:sz w:val="24"/>
          <w:szCs w:val="24"/>
        </w:rPr>
        <w:t> </w:t>
      </w:r>
      <w:r>
        <w:rPr>
          <w:rFonts w:ascii="Times New Roman" w:hAnsi="Times New Roman"/>
          <w:color w:val="000000"/>
          <w:sz w:val="24"/>
          <w:szCs w:val="24"/>
        </w:rPr>
        <w:t xml:space="preserve"> </w:t>
      </w:r>
      <w:r w:rsidRPr="00125BD7">
        <w:rPr>
          <w:rFonts w:ascii="Times New Roman" w:hAnsi="Times New Roman"/>
          <w:color w:val="000000"/>
          <w:sz w:val="24"/>
          <w:szCs w:val="24"/>
        </w:rPr>
        <w:t>и</w:t>
      </w:r>
      <w:r w:rsidRPr="005B4519">
        <w:rPr>
          <w:rFonts w:ascii="Times New Roman" w:hAnsi="Times New Roman"/>
          <w:color w:val="000000"/>
          <w:sz w:val="24"/>
          <w:szCs w:val="24"/>
        </w:rPr>
        <w:t> </w:t>
      </w:r>
      <w:r>
        <w:rPr>
          <w:rFonts w:ascii="Times New Roman" w:hAnsi="Times New Roman"/>
          <w:color w:val="000000"/>
          <w:sz w:val="24"/>
          <w:szCs w:val="24"/>
        </w:rPr>
        <w:t xml:space="preserve"> </w:t>
      </w:r>
      <w:hyperlink r:id="rId43" w:tooltip="Пиридинолин (страница отсутствует)" w:history="1">
        <w:proofErr w:type="spellStart"/>
        <w:r w:rsidRPr="007E6FBE">
          <w:rPr>
            <w:rFonts w:ascii="Times New Roman" w:hAnsi="Times New Roman"/>
            <w:sz w:val="24"/>
            <w:szCs w:val="24"/>
          </w:rPr>
          <w:t>пиридинолина</w:t>
        </w:r>
        <w:proofErr w:type="spellEnd"/>
      </w:hyperlink>
      <w:r w:rsidRPr="00125BD7">
        <w:rPr>
          <w:rFonts w:ascii="Times New Roman" w:hAnsi="Times New Roman"/>
          <w:sz w:val="24"/>
          <w:szCs w:val="24"/>
        </w:rPr>
        <w:t>.</w:t>
      </w:r>
      <w:r w:rsidRPr="00125BD7">
        <w:rPr>
          <w:rFonts w:ascii="Times New Roman" w:hAnsi="Times New Roman"/>
          <w:color w:val="000000"/>
          <w:sz w:val="24"/>
          <w:szCs w:val="24"/>
        </w:rPr>
        <w:t xml:space="preserve"> Как и в других диагностических методах имеет значение сравнение полученных результатов в динамике.</w:t>
      </w:r>
    </w:p>
    <w:p w:rsidR="00402044" w:rsidRPr="00402044" w:rsidRDefault="00402044" w:rsidP="00080177">
      <w:pPr>
        <w:spacing w:after="0"/>
        <w:ind w:firstLine="567"/>
        <w:contextualSpacing/>
        <w:jc w:val="both"/>
        <w:rPr>
          <w:rFonts w:ascii="Times New Roman" w:hAnsi="Times New Roman"/>
          <w:sz w:val="24"/>
          <w:szCs w:val="24"/>
        </w:rPr>
      </w:pPr>
      <w:r w:rsidRPr="00B20405">
        <w:rPr>
          <w:rFonts w:ascii="Times New Roman" w:hAnsi="Times New Roman"/>
          <w:i/>
          <w:sz w:val="24"/>
          <w:szCs w:val="24"/>
        </w:rPr>
        <w:t>Облитерирующий эндартериит</w:t>
      </w:r>
      <w:r w:rsidRPr="00402044">
        <w:rPr>
          <w:rFonts w:ascii="Times New Roman" w:hAnsi="Times New Roman"/>
          <w:sz w:val="24"/>
          <w:szCs w:val="24"/>
        </w:rPr>
        <w:t xml:space="preserve"> характеризуется воспалительными и дистрофическими процессами в артериях, преимущественно дистальных отделов нижних конечностей, приводящими к постепенному стенозу и облитерации сосудов. Характерно диффузное поражение мелких артерий стоп и голеней, развивающееся на фоне длительного спазма и приводящее к утолщению стенок сосудов, сужению и облитерации артерий. Для эндартериита характерно сохранение пульсации на бедренных артериях и отсутствие признаков атеросклероза (нормальный уровень холестерина, молодой возраст). Артериальные тромбозы и эмболии характеризуются внезапным развитием синдрома острой ишемии нижних конечностей на фоне полного благополучия — появление острых интенсивных болей в нижней конечности, ее бледность, снижение или полное отсутствие чувствительности. При артериальных тромбозах и эмболиях характерно некоторое усиление пульсации сосудов над местом окклюзии, нарушение функции конечности вплоть до мышечной контрактуры вследствие развития острой ишемии. Такое состояние требует неотложной госпитализации в ближайший хирургический стационар</w:t>
      </w:r>
      <w:r w:rsidR="00047326">
        <w:rPr>
          <w:rFonts w:ascii="Times New Roman" w:hAnsi="Times New Roman"/>
          <w:sz w:val="24"/>
          <w:szCs w:val="24"/>
        </w:rPr>
        <w:t>.</w:t>
      </w:r>
      <w:r w:rsidRPr="00402044">
        <w:rPr>
          <w:rFonts w:ascii="Times New Roman" w:hAnsi="Times New Roman"/>
          <w:sz w:val="24"/>
          <w:szCs w:val="24"/>
        </w:rPr>
        <w:t xml:space="preserve"> </w:t>
      </w:r>
    </w:p>
    <w:p w:rsidR="00402044" w:rsidRPr="00B20405" w:rsidRDefault="00402044" w:rsidP="00080177">
      <w:pPr>
        <w:pStyle w:val="a7"/>
        <w:spacing w:before="0" w:beforeAutospacing="0" w:after="0" w:afterAutospacing="0" w:line="276" w:lineRule="auto"/>
        <w:ind w:firstLine="567"/>
        <w:contextualSpacing/>
        <w:jc w:val="both"/>
        <w:rPr>
          <w:i/>
        </w:rPr>
      </w:pPr>
      <w:r w:rsidRPr="00B20405">
        <w:rPr>
          <w:i/>
        </w:rPr>
        <w:t>Атеросклероз нижних конечностей</w:t>
      </w:r>
      <w:r w:rsidR="00B20405">
        <w:rPr>
          <w:i/>
        </w:rPr>
        <w:t>.</w:t>
      </w:r>
    </w:p>
    <w:p w:rsidR="00402044" w:rsidRPr="00513BEC" w:rsidRDefault="00402044" w:rsidP="00080177">
      <w:pPr>
        <w:pStyle w:val="jstf"/>
        <w:spacing w:before="0" w:beforeAutospacing="0" w:after="0" w:afterAutospacing="0" w:line="276" w:lineRule="auto"/>
        <w:ind w:firstLine="567"/>
        <w:contextualSpacing/>
        <w:jc w:val="both"/>
      </w:pPr>
      <w:r w:rsidRPr="00513BEC">
        <w:t xml:space="preserve">Первым клиническим признаком болезни является </w:t>
      </w:r>
      <w:r w:rsidRPr="00513BEC">
        <w:rPr>
          <w:rStyle w:val="bld"/>
        </w:rPr>
        <w:t>синдром перемежающейся хромоты</w:t>
      </w:r>
      <w:r w:rsidRPr="00513BEC">
        <w:t>. Болевой синдром разнообразен и проявляется жгучей, распирающей или схваткообразной болью в икроножных мышцах, иногда же - только чувством чрезмерного утомления конечности, вызванным ишемией скелетной мускулатуры, проявляющейся при физической нагрузке. Боли в ногах появляются при ходьбе и проходят после небольшого отдыха, в результате человек вынужден остановится, немножко постоять и за тем, продолжить ходьбу.</w:t>
      </w:r>
    </w:p>
    <w:p w:rsidR="00402044" w:rsidRPr="00513BEC" w:rsidRDefault="00402044" w:rsidP="00080177">
      <w:pPr>
        <w:pStyle w:val="jstf"/>
        <w:spacing w:before="0" w:beforeAutospacing="0" w:after="0" w:afterAutospacing="0" w:line="276" w:lineRule="auto"/>
        <w:ind w:firstLine="567"/>
        <w:contextualSpacing/>
        <w:jc w:val="both"/>
      </w:pPr>
      <w:r w:rsidRPr="00513BEC">
        <w:t xml:space="preserve">При движении в условиях </w:t>
      </w:r>
      <w:proofErr w:type="spellStart"/>
      <w:r w:rsidRPr="00513BEC">
        <w:t>индивидульно</w:t>
      </w:r>
      <w:proofErr w:type="spellEnd"/>
      <w:r w:rsidRPr="00513BEC">
        <w:t xml:space="preserve"> завышенной физической нагрузки: подъеме в гору, по лестнице, ходьбе по пересеченной местности такие приступы наступают значительно раньше. Неприятные ощущения в ногах, обычно, болезненней в начале ходьбы и в холодное время года. </w:t>
      </w:r>
    </w:p>
    <w:p w:rsidR="00402044" w:rsidRPr="00513BEC" w:rsidRDefault="00402044" w:rsidP="00080177">
      <w:pPr>
        <w:pStyle w:val="jstf"/>
        <w:spacing w:before="0" w:beforeAutospacing="0" w:after="0" w:afterAutospacing="0" w:line="276" w:lineRule="auto"/>
        <w:ind w:firstLine="567"/>
        <w:contextualSpacing/>
        <w:jc w:val="both"/>
      </w:pPr>
      <w:r w:rsidRPr="00513BEC">
        <w:t xml:space="preserve">Самостоятельный симптом тяжелой недостаточности кровоснабжения с ишемией нижних конечностей - </w:t>
      </w:r>
      <w:r w:rsidRPr="00513BEC">
        <w:rPr>
          <w:rStyle w:val="bld"/>
        </w:rPr>
        <w:t>боль в покое</w:t>
      </w:r>
      <w:r w:rsidRPr="00513BEC">
        <w:t xml:space="preserve">, концентрирующаяся, в основном, в области свода или пальцев стопы. Она сопровождается ощущениями онемения, похолодания, зуда или "ползания мурашек" и сочетается как с феноменом перемежающейся хромоты, так и с трофическими нарушениями кожных покровов. Еще сравнительно недавно не обращавший внимание на то, как он движется или отдыхает, человек замечает однажды, что уже не может больше сидеть, положив ногу на ногу. </w:t>
      </w:r>
      <w:r w:rsidRPr="00513BEC">
        <w:br/>
        <w:t xml:space="preserve">Боль в покое усиливается в горизонтальном положении, особенно, когда ноги приподняты и ослабевает при их опускании вниз. Неприятные ощущения в нижних конечностях зачастую заставляют человека непрерывно менять положение ног, разглаживать их, садиться, вставать, ходить и снова ложиться. </w:t>
      </w:r>
    </w:p>
    <w:p w:rsidR="00402044" w:rsidRPr="00513BEC" w:rsidRDefault="00402044" w:rsidP="00080177">
      <w:pPr>
        <w:pStyle w:val="jstf"/>
        <w:spacing w:before="0" w:beforeAutospacing="0" w:after="0" w:afterAutospacing="0" w:line="276" w:lineRule="auto"/>
        <w:ind w:firstLine="567"/>
        <w:contextualSpacing/>
        <w:jc w:val="both"/>
      </w:pPr>
      <w:r w:rsidRPr="00513BEC">
        <w:t>Степени недостаточности артериального кровоснабжения нижних конечностей соответствует, в известной мере, изменение цвета и снижение температуры кожных покровов ног (зябкость стоп).</w:t>
      </w:r>
      <w:r>
        <w:t xml:space="preserve"> </w:t>
      </w:r>
      <w:r w:rsidRPr="00513BEC">
        <w:t>В последующем могут развиваться трофические нарушения кожи голени и стопы, вплоть до образования</w:t>
      </w:r>
      <w:r w:rsidRPr="00513BEC">
        <w:rPr>
          <w:color w:val="000000"/>
        </w:rPr>
        <w:t xml:space="preserve"> </w:t>
      </w:r>
      <w:hyperlink r:id="rId44" w:history="1">
        <w:r w:rsidRPr="00B20405">
          <w:rPr>
            <w:rStyle w:val="a8"/>
            <w:color w:val="000000"/>
            <w:u w:val="none"/>
          </w:rPr>
          <w:t>трофических язв</w:t>
        </w:r>
      </w:hyperlink>
      <w:r w:rsidRPr="00B20405">
        <w:t xml:space="preserve"> </w:t>
      </w:r>
      <w:r w:rsidRPr="00513BEC">
        <w:t xml:space="preserve">и гангрены. </w:t>
      </w:r>
    </w:p>
    <w:p w:rsidR="00402044" w:rsidRPr="00513BEC" w:rsidRDefault="00021998" w:rsidP="00080177">
      <w:pPr>
        <w:pStyle w:val="jstf"/>
        <w:tabs>
          <w:tab w:val="left" w:pos="0"/>
        </w:tabs>
        <w:spacing w:before="0" w:beforeAutospacing="0" w:after="0" w:afterAutospacing="0" w:line="276" w:lineRule="auto"/>
        <w:ind w:firstLine="567"/>
        <w:contextualSpacing/>
        <w:jc w:val="both"/>
      </w:pPr>
      <w:r>
        <w:rPr>
          <w:b/>
          <w:i/>
        </w:rPr>
        <w:t xml:space="preserve"> </w:t>
      </w:r>
      <w:r w:rsidR="00402044" w:rsidRPr="00B20405">
        <w:rPr>
          <w:i/>
        </w:rPr>
        <w:t>Тромбоз артерий</w:t>
      </w:r>
      <w:r w:rsidR="00402044" w:rsidRPr="00B20405">
        <w:t xml:space="preserve"> </w:t>
      </w:r>
      <w:r w:rsidR="00B20405">
        <w:t xml:space="preserve"> </w:t>
      </w:r>
      <w:r w:rsidR="00402044" w:rsidRPr="00513BEC">
        <w:t>конечностей возникает, как правило, внезапно. Лишь иногда ей предшествуют некоторые расстройства сердечной деятельности (аритмия, тахикардия и др.), боли, онемение, парестезии в конечности. Основным первоначальным признаком эмболии артерии является внезапная острая боль в конечности («как удар кнута»). К тому присоединяется чувство похолодания («нога как обледенелая»), побледнение и понижение чувствительности («рука как мертвая»). При осмотре определяется вынужденное положение конечности с когтеобразным положением пальцев, бледность или «мраморность» кожи.</w:t>
      </w:r>
    </w:p>
    <w:p w:rsidR="00402044" w:rsidRPr="00513BEC" w:rsidRDefault="00402044" w:rsidP="00080177">
      <w:pPr>
        <w:pStyle w:val="a7"/>
        <w:spacing w:before="0" w:beforeAutospacing="0" w:after="0" w:afterAutospacing="0" w:line="276" w:lineRule="auto"/>
        <w:ind w:firstLine="567"/>
        <w:contextualSpacing/>
        <w:jc w:val="both"/>
      </w:pPr>
      <w:r w:rsidRPr="00513BEC">
        <w:t xml:space="preserve">Конечность холодная, болезненная. Пульс (ниже места закупорки и на периферии конечности) отсутствует. Иногда на месте закупорки сосуда можно прощупать его утолщение (место нахождения </w:t>
      </w:r>
      <w:proofErr w:type="spellStart"/>
      <w:r w:rsidRPr="00513BEC">
        <w:t>эмбола</w:t>
      </w:r>
      <w:proofErr w:type="spellEnd"/>
      <w:r w:rsidRPr="00513BEC">
        <w:t xml:space="preserve">). Активные движения в суставах ниже места закупорки артерии обычно отсутствуют. С помощью специальных методов исследования, применяемых в основном в условиях стационара (термометрия кожи, капилляроскопия, осциллография, </w:t>
      </w:r>
      <w:proofErr w:type="spellStart"/>
      <w:r w:rsidRPr="00513BEC">
        <w:t>артериография</w:t>
      </w:r>
      <w:proofErr w:type="spellEnd"/>
      <w:r w:rsidRPr="00513BEC">
        <w:t xml:space="preserve"> и др.), можно более точно определить степень нарушения прохождения артерий, локализацию </w:t>
      </w:r>
      <w:proofErr w:type="spellStart"/>
      <w:r w:rsidRPr="00513BEC">
        <w:t>эмбола</w:t>
      </w:r>
      <w:proofErr w:type="spellEnd"/>
      <w:r w:rsidRPr="00513BEC">
        <w:t xml:space="preserve"> и др.</w:t>
      </w:r>
    </w:p>
    <w:p w:rsidR="00067AA5" w:rsidRDefault="00067AA5" w:rsidP="00B20405">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Courier New" w:hAnsi="Courier New" w:cs="Courier New"/>
          <w:color w:val="333333"/>
          <w:sz w:val="17"/>
          <w:szCs w:val="17"/>
        </w:rPr>
      </w:pPr>
    </w:p>
    <w:p w:rsidR="00067AA5" w:rsidRDefault="00067AA5" w:rsidP="008A2525">
      <w:pPr>
        <w:numPr>
          <w:ilvl w:val="0"/>
          <w:numId w:val="9"/>
        </w:numPr>
        <w:shd w:val="clear" w:color="auto" w:fill="FFFFFF"/>
        <w:autoSpaceDE w:val="0"/>
        <w:autoSpaceDN w:val="0"/>
        <w:adjustRightInd w:val="0"/>
        <w:spacing w:after="0"/>
        <w:contextualSpacing/>
        <w:jc w:val="center"/>
        <w:rPr>
          <w:rFonts w:ascii="Times New Roman" w:hAnsi="Times New Roman"/>
          <w:bCs/>
          <w:color w:val="000000"/>
          <w:sz w:val="24"/>
          <w:szCs w:val="24"/>
        </w:rPr>
      </w:pPr>
      <w:r>
        <w:rPr>
          <w:rFonts w:ascii="Times New Roman" w:hAnsi="Times New Roman"/>
          <w:bCs/>
          <w:color w:val="000000"/>
          <w:sz w:val="28"/>
          <w:szCs w:val="28"/>
        </w:rPr>
        <w:t xml:space="preserve"> </w:t>
      </w:r>
      <w:r w:rsidRPr="00E7441C">
        <w:rPr>
          <w:rFonts w:ascii="Times New Roman" w:hAnsi="Times New Roman"/>
          <w:bCs/>
          <w:color w:val="000000"/>
          <w:sz w:val="28"/>
          <w:szCs w:val="28"/>
        </w:rPr>
        <w:t>Окончательный клинический диагноз и его обоснова</w:t>
      </w:r>
      <w:r>
        <w:rPr>
          <w:rFonts w:ascii="Times New Roman" w:hAnsi="Times New Roman"/>
          <w:bCs/>
          <w:color w:val="000000"/>
          <w:sz w:val="28"/>
          <w:szCs w:val="28"/>
        </w:rPr>
        <w:t>ние</w:t>
      </w:r>
    </w:p>
    <w:p w:rsidR="00067AA5" w:rsidRDefault="00067AA5" w:rsidP="00067AA5">
      <w:pPr>
        <w:shd w:val="clear" w:color="auto" w:fill="FFFFFF"/>
        <w:autoSpaceDE w:val="0"/>
        <w:autoSpaceDN w:val="0"/>
        <w:adjustRightInd w:val="0"/>
        <w:spacing w:after="0"/>
        <w:ind w:left="720"/>
        <w:contextualSpacing/>
        <w:rPr>
          <w:rFonts w:ascii="Times New Roman" w:hAnsi="Times New Roman"/>
          <w:bCs/>
          <w:color w:val="000000"/>
          <w:sz w:val="24"/>
          <w:szCs w:val="24"/>
        </w:rPr>
      </w:pPr>
    </w:p>
    <w:p w:rsidR="00563DBB" w:rsidRDefault="00B20405" w:rsidP="00B20405">
      <w:pPr>
        <w:spacing w:after="0"/>
        <w:ind w:firstLine="567"/>
        <w:contextualSpacing/>
        <w:jc w:val="both"/>
        <w:rPr>
          <w:rFonts w:ascii="Times New Roman" w:hAnsi="Times New Roman"/>
          <w:sz w:val="24"/>
          <w:szCs w:val="24"/>
        </w:rPr>
      </w:pPr>
      <w:r>
        <w:rPr>
          <w:rFonts w:ascii="Times New Roman" w:hAnsi="Times New Roman"/>
          <w:sz w:val="24"/>
          <w:szCs w:val="24"/>
        </w:rPr>
        <w:t xml:space="preserve">На  основании  жалоб  пациента   на  </w:t>
      </w:r>
      <w:r>
        <w:rPr>
          <w:rFonts w:ascii="Times New Roman" w:hAnsi="Times New Roman"/>
          <w:color w:val="000000"/>
          <w:sz w:val="24"/>
          <w:szCs w:val="24"/>
        </w:rPr>
        <w:t xml:space="preserve"> боли в  правой  </w:t>
      </w:r>
      <w:r w:rsidR="00023C19">
        <w:rPr>
          <w:rFonts w:ascii="Times New Roman" w:hAnsi="Times New Roman"/>
          <w:color w:val="000000"/>
          <w:sz w:val="24"/>
          <w:szCs w:val="24"/>
        </w:rPr>
        <w:t xml:space="preserve">стопе </w:t>
      </w:r>
      <w:r>
        <w:rPr>
          <w:rFonts w:ascii="Times New Roman" w:hAnsi="Times New Roman"/>
          <w:color w:val="000000"/>
          <w:sz w:val="24"/>
          <w:szCs w:val="24"/>
        </w:rPr>
        <w:t xml:space="preserve"> при ходьбе, наличие  раны  на  боковой  поверхности  стопы  с </w:t>
      </w:r>
      <w:r w:rsidR="00563DBB">
        <w:rPr>
          <w:rFonts w:ascii="Times New Roman" w:hAnsi="Times New Roman"/>
          <w:color w:val="000000"/>
          <w:sz w:val="24"/>
          <w:szCs w:val="24"/>
        </w:rPr>
        <w:t xml:space="preserve">гнойно - </w:t>
      </w:r>
      <w:r>
        <w:rPr>
          <w:rFonts w:ascii="Times New Roman" w:hAnsi="Times New Roman"/>
          <w:color w:val="000000"/>
          <w:sz w:val="24"/>
          <w:szCs w:val="24"/>
        </w:rPr>
        <w:t>сукровичным   отделяемым;   данных  анамнеза  заболевания  (</w:t>
      </w:r>
      <w:r>
        <w:rPr>
          <w:rFonts w:ascii="Times New Roman" w:hAnsi="Times New Roman"/>
          <w:bCs/>
          <w:color w:val="000000"/>
          <w:sz w:val="24"/>
          <w:szCs w:val="24"/>
        </w:rPr>
        <w:t xml:space="preserve">пациент   считает  себя   больным  с  2012  года, когда   </w:t>
      </w:r>
      <w:r w:rsidR="00563DBB">
        <w:rPr>
          <w:rFonts w:ascii="Times New Roman" w:hAnsi="Times New Roman"/>
          <w:bCs/>
          <w:color w:val="000000"/>
          <w:sz w:val="24"/>
          <w:szCs w:val="24"/>
        </w:rPr>
        <w:t xml:space="preserve">в </w:t>
      </w:r>
      <w:r>
        <w:rPr>
          <w:rFonts w:ascii="Times New Roman" w:hAnsi="Times New Roman"/>
          <w:bCs/>
          <w:color w:val="000000"/>
          <w:sz w:val="24"/>
          <w:szCs w:val="24"/>
        </w:rPr>
        <w:t xml:space="preserve"> июле    получил  травму  правой  пятки  при выполнении  работы в  быту.  В  августе  2012  года  на боковой  поверхности  правой стопы  образовалась  мозоль.  Пациент  отмечает  в это время  появление  боли в правой  пятке,  повышение  температуры тела, свища с  </w:t>
      </w:r>
      <w:r w:rsidR="00563DBB">
        <w:rPr>
          <w:rFonts w:ascii="Times New Roman" w:hAnsi="Times New Roman"/>
          <w:bCs/>
          <w:color w:val="000000"/>
          <w:sz w:val="24"/>
          <w:szCs w:val="24"/>
        </w:rPr>
        <w:t>гнойно-</w:t>
      </w:r>
      <w:r>
        <w:rPr>
          <w:rFonts w:ascii="Times New Roman" w:hAnsi="Times New Roman"/>
          <w:bCs/>
          <w:color w:val="000000"/>
          <w:sz w:val="24"/>
          <w:szCs w:val="24"/>
        </w:rPr>
        <w:t xml:space="preserve">сукровичным  отделяемым,  пациент  лечился консервативно  в стационаре;  пациент отмечает чередование периодов обострения и улучшения состояния; в связи с ухудшением состояния - появились боли при  ходьбе,  свищ   на  боковой  поверхности  правой стопы  с гнойно-сукровичным  отделяемым - пациент  обратился к  хирургу  по месту жительства  в </w:t>
      </w:r>
      <w:r w:rsidR="00E54073" w:rsidRPr="00E54073">
        <w:rPr>
          <w:rFonts w:ascii="Times New Roman" w:hAnsi="Times New Roman"/>
          <w:bCs/>
          <w:color w:val="000000"/>
          <w:sz w:val="24"/>
          <w:szCs w:val="24"/>
        </w:rPr>
        <w:t>___________</w:t>
      </w:r>
      <w:r>
        <w:rPr>
          <w:rFonts w:ascii="Times New Roman" w:hAnsi="Times New Roman"/>
          <w:bCs/>
          <w:color w:val="000000"/>
          <w:sz w:val="24"/>
          <w:szCs w:val="24"/>
        </w:rPr>
        <w:t xml:space="preserve">; 25.02.2013 г.  пациент госпитализирован  во второе хирургическое  отделение   </w:t>
      </w:r>
      <w:r w:rsidR="00E54073" w:rsidRPr="00E54073">
        <w:rPr>
          <w:rFonts w:ascii="Times New Roman" w:hAnsi="Times New Roman"/>
          <w:bCs/>
          <w:color w:val="000000"/>
          <w:sz w:val="24"/>
          <w:szCs w:val="24"/>
        </w:rPr>
        <w:t>________</w:t>
      </w:r>
      <w:r>
        <w:rPr>
          <w:rFonts w:ascii="Times New Roman" w:hAnsi="Times New Roman"/>
          <w:bCs/>
          <w:color w:val="000000"/>
          <w:sz w:val="24"/>
          <w:szCs w:val="24"/>
        </w:rPr>
        <w:t xml:space="preserve">  с  диагнозом:   Хронический  посттравматический  остеомиелит  правой  пяточной  кости,  свищевая  форма);  данных объективного  исследования  (</w:t>
      </w:r>
      <w:r>
        <w:rPr>
          <w:rFonts w:ascii="Times New Roman" w:hAnsi="Times New Roman"/>
          <w:sz w:val="24"/>
          <w:szCs w:val="24"/>
        </w:rPr>
        <w:t>сглажен контур правой пятки, по правой  боковой  поверхности  свищевой ход к коже пятки, размером 3х3 мм.;  окружающие  мягкие  ткани отечные, болезненны  при  пальпации)</w:t>
      </w:r>
      <w:r w:rsidR="00563DBB">
        <w:rPr>
          <w:rFonts w:ascii="Times New Roman" w:hAnsi="Times New Roman"/>
          <w:sz w:val="24"/>
          <w:szCs w:val="24"/>
        </w:rPr>
        <w:t>; данных инструментальных методов исследования :</w:t>
      </w:r>
    </w:p>
    <w:p w:rsidR="00563DBB" w:rsidRDefault="00563DBB" w:rsidP="00563DBB">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Фистулограмма</w:t>
      </w:r>
      <w:proofErr w:type="spellEnd"/>
      <w:r>
        <w:rPr>
          <w:rFonts w:ascii="Times New Roman" w:hAnsi="Times New Roman"/>
          <w:bCs/>
          <w:color w:val="000000"/>
          <w:sz w:val="24"/>
          <w:szCs w:val="24"/>
        </w:rPr>
        <w:t xml:space="preserve">  пяточной кости   от  26.02.13: </w:t>
      </w:r>
    </w:p>
    <w:p w:rsidR="00563DBB" w:rsidRDefault="00563DBB" w:rsidP="00563DBB">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Определяется  свищевой  ход, заполненный контрастным веществом, сообщающийся с пяточной костью. </w:t>
      </w:r>
    </w:p>
    <w:p w:rsidR="00563DBB" w:rsidRDefault="00563DBB" w:rsidP="00563DBB">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РКТ  правой стопы  от 02.03.13 г.: </w:t>
      </w:r>
    </w:p>
    <w:p w:rsidR="00563DBB" w:rsidRDefault="00563DBB" w:rsidP="00563DBB">
      <w:pPr>
        <w:pStyle w:val="a4"/>
        <w:spacing w:after="0"/>
        <w:ind w:left="0" w:firstLine="567"/>
        <w:rPr>
          <w:rFonts w:ascii="Times New Roman" w:hAnsi="Times New Roman"/>
          <w:bCs/>
          <w:color w:val="000000"/>
          <w:sz w:val="24"/>
          <w:szCs w:val="24"/>
        </w:rPr>
      </w:pPr>
      <w:r>
        <w:rPr>
          <w:rFonts w:ascii="Times New Roman" w:hAnsi="Times New Roman"/>
          <w:bCs/>
          <w:color w:val="000000"/>
          <w:sz w:val="24"/>
          <w:szCs w:val="24"/>
        </w:rPr>
        <w:t xml:space="preserve">На  серии  </w:t>
      </w:r>
      <w:proofErr w:type="spellStart"/>
      <w:r>
        <w:rPr>
          <w:rFonts w:ascii="Times New Roman" w:hAnsi="Times New Roman"/>
          <w:bCs/>
          <w:color w:val="000000"/>
          <w:sz w:val="24"/>
          <w:szCs w:val="24"/>
        </w:rPr>
        <w:t>томограмм</w:t>
      </w:r>
      <w:proofErr w:type="spellEnd"/>
      <w:r>
        <w:rPr>
          <w:rFonts w:ascii="Times New Roman" w:hAnsi="Times New Roman"/>
          <w:bCs/>
          <w:color w:val="000000"/>
          <w:sz w:val="24"/>
          <w:szCs w:val="24"/>
        </w:rPr>
        <w:t xml:space="preserve">  определяются зоны  </w:t>
      </w:r>
      <w:proofErr w:type="spellStart"/>
      <w:r>
        <w:rPr>
          <w:rFonts w:ascii="Times New Roman" w:hAnsi="Times New Roman"/>
          <w:bCs/>
          <w:color w:val="000000"/>
          <w:sz w:val="24"/>
          <w:szCs w:val="24"/>
        </w:rPr>
        <w:t>остесклероза</w:t>
      </w:r>
      <w:proofErr w:type="spellEnd"/>
      <w:r>
        <w:rPr>
          <w:rFonts w:ascii="Times New Roman" w:hAnsi="Times New Roman"/>
          <w:bCs/>
          <w:color w:val="000000"/>
          <w:sz w:val="24"/>
          <w:szCs w:val="24"/>
        </w:rPr>
        <w:t xml:space="preserve">  таранной кости, зоны кистозной  перестройки  пяточной  кости, с наличием  остеофитов  пяточной кости. </w:t>
      </w:r>
    </w:p>
    <w:p w:rsidR="00563DBB" w:rsidRDefault="00563DBB" w:rsidP="00563DBB">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Рентгенография  правой стопы  от  05.03.13 г.: </w:t>
      </w:r>
    </w:p>
    <w:p w:rsidR="00563DBB" w:rsidRDefault="00563DBB" w:rsidP="00563DBB">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На рентгенограмме правой стопы  пяточной кости определяются зоны  остеосклероза в таранной и  пяточной  костях  с наличием  в них  участков </w:t>
      </w:r>
      <w:proofErr w:type="spellStart"/>
      <w:r>
        <w:rPr>
          <w:rFonts w:ascii="Times New Roman" w:hAnsi="Times New Roman"/>
          <w:bCs/>
          <w:color w:val="000000"/>
          <w:sz w:val="24"/>
          <w:szCs w:val="24"/>
        </w:rPr>
        <w:t>кистовидной</w:t>
      </w:r>
      <w:proofErr w:type="spellEnd"/>
      <w:r>
        <w:rPr>
          <w:rFonts w:ascii="Times New Roman" w:hAnsi="Times New Roman"/>
          <w:bCs/>
          <w:color w:val="000000"/>
          <w:sz w:val="24"/>
          <w:szCs w:val="24"/>
        </w:rPr>
        <w:t xml:space="preserve">  перестройки.   Краевой остеофит пяточной кости. </w:t>
      </w:r>
    </w:p>
    <w:p w:rsidR="00B20405" w:rsidRDefault="00B20405" w:rsidP="00B20405">
      <w:pPr>
        <w:spacing w:after="0"/>
        <w:ind w:firstLine="567"/>
        <w:contextualSpacing/>
        <w:jc w:val="both"/>
        <w:rPr>
          <w:rFonts w:ascii="Times New Roman" w:hAnsi="Times New Roman"/>
          <w:sz w:val="24"/>
          <w:szCs w:val="24"/>
        </w:rPr>
      </w:pPr>
      <w:r>
        <w:rPr>
          <w:rFonts w:ascii="Times New Roman" w:hAnsi="Times New Roman"/>
          <w:sz w:val="24"/>
          <w:szCs w:val="24"/>
        </w:rPr>
        <w:t xml:space="preserve">пациенту  можно поставить  следующий  </w:t>
      </w:r>
      <w:r w:rsidR="00563DBB">
        <w:rPr>
          <w:rFonts w:ascii="Times New Roman" w:hAnsi="Times New Roman"/>
          <w:sz w:val="24"/>
          <w:szCs w:val="24"/>
        </w:rPr>
        <w:t xml:space="preserve"> клинический </w:t>
      </w:r>
      <w:r>
        <w:rPr>
          <w:rFonts w:ascii="Times New Roman" w:hAnsi="Times New Roman"/>
          <w:sz w:val="24"/>
          <w:szCs w:val="24"/>
        </w:rPr>
        <w:t xml:space="preserve"> </w:t>
      </w:r>
      <w:r w:rsidR="00563DBB">
        <w:rPr>
          <w:rFonts w:ascii="Times New Roman" w:hAnsi="Times New Roman"/>
          <w:sz w:val="24"/>
          <w:szCs w:val="24"/>
        </w:rPr>
        <w:t xml:space="preserve"> </w:t>
      </w:r>
      <w:r>
        <w:rPr>
          <w:rFonts w:ascii="Times New Roman" w:hAnsi="Times New Roman"/>
          <w:sz w:val="24"/>
          <w:szCs w:val="24"/>
        </w:rPr>
        <w:t xml:space="preserve">диагноз: </w:t>
      </w:r>
    </w:p>
    <w:p w:rsidR="00B20405" w:rsidRPr="006E68EC" w:rsidRDefault="00B20405" w:rsidP="00B2040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Основной:  Хронический  посттравматический  остеомиелит  правой  пяточной  кости,  свищевая  форма.</w:t>
      </w:r>
    </w:p>
    <w:p w:rsidR="00B20405" w:rsidRDefault="00B20405" w:rsidP="00B2040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Осложнения основного: нет.</w:t>
      </w:r>
    </w:p>
    <w:p w:rsidR="00B20405" w:rsidRPr="007175F7" w:rsidRDefault="00B20405" w:rsidP="00B2040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Сопутствующий: нет.</w:t>
      </w:r>
    </w:p>
    <w:p w:rsidR="00067AA5" w:rsidRDefault="00067AA5" w:rsidP="00067AA5">
      <w:pPr>
        <w:spacing w:after="0"/>
        <w:ind w:firstLine="567"/>
        <w:contextualSpacing/>
        <w:jc w:val="both"/>
        <w:rPr>
          <w:rFonts w:ascii="Times New Roman" w:hAnsi="Times New Roman"/>
          <w:sz w:val="24"/>
          <w:szCs w:val="24"/>
        </w:rPr>
      </w:pPr>
    </w:p>
    <w:p w:rsidR="00067AA5" w:rsidRDefault="00067AA5" w:rsidP="00067AA5">
      <w:pPr>
        <w:spacing w:after="0"/>
        <w:ind w:firstLine="567"/>
        <w:contextualSpacing/>
        <w:jc w:val="both"/>
        <w:rPr>
          <w:rFonts w:ascii="Times New Roman" w:hAnsi="Times New Roman"/>
          <w:sz w:val="24"/>
          <w:szCs w:val="24"/>
        </w:rPr>
      </w:pPr>
    </w:p>
    <w:p w:rsidR="00067AA5" w:rsidRDefault="00067AA5" w:rsidP="008A2525">
      <w:pPr>
        <w:numPr>
          <w:ilvl w:val="0"/>
          <w:numId w:val="9"/>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w:t>
      </w:r>
      <w:r w:rsidRPr="00F572B9">
        <w:rPr>
          <w:rFonts w:ascii="Times New Roman" w:hAnsi="Times New Roman"/>
          <w:bCs/>
          <w:color w:val="000000"/>
          <w:sz w:val="28"/>
          <w:szCs w:val="28"/>
        </w:rPr>
        <w:t xml:space="preserve">Лечение </w:t>
      </w:r>
      <w:r w:rsidR="005576E5">
        <w:rPr>
          <w:rFonts w:ascii="Times New Roman" w:hAnsi="Times New Roman"/>
          <w:bCs/>
          <w:color w:val="000000"/>
          <w:sz w:val="28"/>
          <w:szCs w:val="28"/>
        </w:rPr>
        <w:t xml:space="preserve"> заболевания и  его обоснование</w:t>
      </w:r>
    </w:p>
    <w:p w:rsidR="005576E5" w:rsidRDefault="005576E5" w:rsidP="005576E5">
      <w:pPr>
        <w:shd w:val="clear" w:color="auto" w:fill="FFFFFF"/>
        <w:autoSpaceDE w:val="0"/>
        <w:autoSpaceDN w:val="0"/>
        <w:adjustRightInd w:val="0"/>
        <w:spacing w:after="0"/>
        <w:contextualSpacing/>
        <w:jc w:val="center"/>
        <w:rPr>
          <w:rFonts w:ascii="Times New Roman" w:hAnsi="Times New Roman"/>
          <w:bCs/>
          <w:color w:val="000000"/>
          <w:sz w:val="28"/>
          <w:szCs w:val="28"/>
        </w:rPr>
      </w:pPr>
    </w:p>
    <w:p w:rsidR="005576E5" w:rsidRDefault="005576E5"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sidRPr="005576E5">
        <w:rPr>
          <w:rFonts w:ascii="Times New Roman" w:hAnsi="Times New Roman"/>
          <w:bCs/>
          <w:color w:val="000000"/>
          <w:sz w:val="24"/>
          <w:szCs w:val="24"/>
        </w:rPr>
        <w:t xml:space="preserve">При остром </w:t>
      </w:r>
      <w:r>
        <w:rPr>
          <w:rFonts w:ascii="Times New Roman" w:hAnsi="Times New Roman"/>
          <w:bCs/>
          <w:color w:val="000000"/>
          <w:sz w:val="24"/>
          <w:szCs w:val="24"/>
        </w:rPr>
        <w:t xml:space="preserve"> гематогенном  остеомиелите  проводится  комплексное  хирургическое  и  консервативное  лечение, которое  включает:</w:t>
      </w:r>
    </w:p>
    <w:p w:rsidR="005576E5" w:rsidRDefault="005576E5"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иммобилизацию поврежденной конечности;</w:t>
      </w:r>
    </w:p>
    <w:p w:rsidR="005576E5" w:rsidRDefault="005576E5"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r w:rsidR="004E2F5E">
        <w:rPr>
          <w:rFonts w:ascii="Times New Roman" w:hAnsi="Times New Roman"/>
          <w:bCs/>
          <w:color w:val="000000"/>
          <w:sz w:val="24"/>
          <w:szCs w:val="24"/>
        </w:rPr>
        <w:t>антибиотикотерапию;</w:t>
      </w:r>
    </w:p>
    <w:p w:rsidR="004E2F5E" w:rsidRDefault="004E2F5E"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дезинтоксикационное</w:t>
      </w:r>
      <w:proofErr w:type="spellEnd"/>
      <w:r>
        <w:rPr>
          <w:rFonts w:ascii="Times New Roman" w:hAnsi="Times New Roman"/>
          <w:bCs/>
          <w:color w:val="000000"/>
          <w:sz w:val="24"/>
          <w:szCs w:val="24"/>
        </w:rPr>
        <w:t xml:space="preserve">  лечение;</w:t>
      </w:r>
    </w:p>
    <w:p w:rsidR="004E2F5E" w:rsidRDefault="004E2F5E"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иммунную  терапию;</w:t>
      </w:r>
    </w:p>
    <w:p w:rsidR="004E2F5E" w:rsidRDefault="004E2F5E"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коррекцию  обменных  процессов;</w:t>
      </w:r>
    </w:p>
    <w:p w:rsidR="004E2F5E" w:rsidRDefault="004E2F5E"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r w:rsidR="00057E70">
        <w:rPr>
          <w:rFonts w:ascii="Times New Roman" w:hAnsi="Times New Roman"/>
          <w:bCs/>
          <w:color w:val="000000"/>
          <w:sz w:val="24"/>
          <w:szCs w:val="24"/>
        </w:rPr>
        <w:t xml:space="preserve">хирургическое  лечение. </w:t>
      </w:r>
    </w:p>
    <w:p w:rsidR="00057E70" w:rsidRDefault="00057E70"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Иммобилизация  поврежденной конечности осуществляется  с помощью гипсовых повязок.  Необходима иммобилизация  обоих соседних  суставов в физиологическом положении. Иммобилизацию следует проводить  при благоприятном  развитии болезни не менее  3-4 недель после исчезновения острых  воспалительных явлений. </w:t>
      </w:r>
    </w:p>
    <w:p w:rsidR="00057E70" w:rsidRDefault="00057E70"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Антибиотики  необходимо  применять уже через несколько  часов от  начала заболевания в высоких дозах, непрерывно и целенаправленно.  Антибиотики вводить  внутримышечно, внутривенно, </w:t>
      </w:r>
      <w:proofErr w:type="spellStart"/>
      <w:r>
        <w:rPr>
          <w:rFonts w:ascii="Times New Roman" w:hAnsi="Times New Roman"/>
          <w:bCs/>
          <w:color w:val="000000"/>
          <w:sz w:val="24"/>
          <w:szCs w:val="24"/>
        </w:rPr>
        <w:t>внутриартериально</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эндолимфатически</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поднадкостнично</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внутрикостно</w:t>
      </w:r>
      <w:proofErr w:type="spellEnd"/>
      <w:r>
        <w:rPr>
          <w:rFonts w:ascii="Times New Roman" w:hAnsi="Times New Roman"/>
          <w:bCs/>
          <w:color w:val="000000"/>
          <w:sz w:val="24"/>
          <w:szCs w:val="24"/>
        </w:rPr>
        <w:t xml:space="preserve">.  Для этого используют  </w:t>
      </w:r>
      <w:proofErr w:type="spellStart"/>
      <w:r>
        <w:rPr>
          <w:rFonts w:ascii="Times New Roman" w:hAnsi="Times New Roman"/>
          <w:bCs/>
          <w:color w:val="000000"/>
          <w:sz w:val="24"/>
          <w:szCs w:val="24"/>
        </w:rPr>
        <w:t>амикацин</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фторхинолоны</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цефатоксин</w:t>
      </w:r>
      <w:proofErr w:type="spellEnd"/>
      <w:r>
        <w:rPr>
          <w:rFonts w:ascii="Times New Roman" w:hAnsi="Times New Roman"/>
          <w:bCs/>
          <w:color w:val="000000"/>
          <w:sz w:val="24"/>
          <w:szCs w:val="24"/>
        </w:rPr>
        <w:t xml:space="preserve"> и </w:t>
      </w:r>
      <w:proofErr w:type="spellStart"/>
      <w:r>
        <w:rPr>
          <w:rFonts w:ascii="Times New Roman" w:hAnsi="Times New Roman"/>
          <w:bCs/>
          <w:color w:val="000000"/>
          <w:sz w:val="24"/>
          <w:szCs w:val="24"/>
        </w:rPr>
        <w:t>амикацин</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имипенем</w:t>
      </w:r>
      <w:proofErr w:type="spellEnd"/>
      <w:r>
        <w:rPr>
          <w:rFonts w:ascii="Times New Roman" w:hAnsi="Times New Roman"/>
          <w:bCs/>
          <w:color w:val="000000"/>
          <w:sz w:val="24"/>
          <w:szCs w:val="24"/>
        </w:rPr>
        <w:t xml:space="preserve"> и местно антисептик, </w:t>
      </w:r>
      <w:proofErr w:type="spellStart"/>
      <w:r>
        <w:rPr>
          <w:rFonts w:ascii="Times New Roman" w:hAnsi="Times New Roman"/>
          <w:bCs/>
          <w:color w:val="000000"/>
          <w:sz w:val="24"/>
          <w:szCs w:val="24"/>
        </w:rPr>
        <w:t>фторхинолоны</w:t>
      </w:r>
      <w:proofErr w:type="spellEnd"/>
      <w:r>
        <w:rPr>
          <w:rFonts w:ascii="Times New Roman" w:hAnsi="Times New Roman"/>
          <w:bCs/>
          <w:color w:val="000000"/>
          <w:sz w:val="24"/>
          <w:szCs w:val="24"/>
        </w:rPr>
        <w:t xml:space="preserve"> и </w:t>
      </w:r>
      <w:proofErr w:type="spellStart"/>
      <w:r>
        <w:rPr>
          <w:rFonts w:ascii="Times New Roman" w:hAnsi="Times New Roman"/>
          <w:bCs/>
          <w:color w:val="000000"/>
          <w:sz w:val="24"/>
          <w:szCs w:val="24"/>
        </w:rPr>
        <w:t>метронидазол</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меропенем</w:t>
      </w:r>
      <w:proofErr w:type="spellEnd"/>
      <w:r>
        <w:rPr>
          <w:rFonts w:ascii="Times New Roman" w:hAnsi="Times New Roman"/>
          <w:bCs/>
          <w:color w:val="000000"/>
          <w:sz w:val="24"/>
          <w:szCs w:val="24"/>
        </w:rPr>
        <w:t xml:space="preserve"> и </w:t>
      </w:r>
      <w:proofErr w:type="spellStart"/>
      <w:r>
        <w:rPr>
          <w:rFonts w:ascii="Times New Roman" w:hAnsi="Times New Roman"/>
          <w:bCs/>
          <w:color w:val="000000"/>
          <w:sz w:val="24"/>
          <w:szCs w:val="24"/>
        </w:rPr>
        <w:t>цефалотин</w:t>
      </w:r>
      <w:proofErr w:type="spellEnd"/>
      <w:r>
        <w:rPr>
          <w:rFonts w:ascii="Times New Roman" w:hAnsi="Times New Roman"/>
          <w:bCs/>
          <w:color w:val="000000"/>
          <w:sz w:val="24"/>
          <w:szCs w:val="24"/>
        </w:rPr>
        <w:t xml:space="preserve">. С целью создания  высокой  концентрации  в гнойном </w:t>
      </w:r>
      <w:r w:rsidR="00602185">
        <w:rPr>
          <w:rFonts w:ascii="Times New Roman" w:hAnsi="Times New Roman"/>
          <w:bCs/>
          <w:color w:val="000000"/>
          <w:sz w:val="24"/>
          <w:szCs w:val="24"/>
        </w:rPr>
        <w:t xml:space="preserve">очаге  можно  применять  местное  введение  антибиотиков после предварительной  пункции  костно-мозгового  канала 2 трепан-иглами.  Этим  также  достигается  декомпрессия  и  санация  костно- мозгового  канала  за счет  постоянного  или фракционного  его  </w:t>
      </w:r>
      <w:proofErr w:type="spellStart"/>
      <w:r w:rsidR="00602185">
        <w:rPr>
          <w:rFonts w:ascii="Times New Roman" w:hAnsi="Times New Roman"/>
          <w:bCs/>
          <w:color w:val="000000"/>
          <w:sz w:val="24"/>
          <w:szCs w:val="24"/>
        </w:rPr>
        <w:t>лаважа</w:t>
      </w:r>
      <w:proofErr w:type="spellEnd"/>
      <w:r w:rsidR="00602185">
        <w:rPr>
          <w:rFonts w:ascii="Times New Roman" w:hAnsi="Times New Roman"/>
          <w:bCs/>
          <w:color w:val="000000"/>
          <w:sz w:val="24"/>
          <w:szCs w:val="24"/>
        </w:rPr>
        <w:t xml:space="preserve">  антибиотиками  и  антисептиками. </w:t>
      </w:r>
    </w:p>
    <w:p w:rsidR="00602185" w:rsidRDefault="00602185"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Особое  значение  для стойкого излечения и  предотвращения  рецидивов  имеет  длительность   лечения  антибиотиками.  Лечение  должно продолжаться  не менее  3-4 недель  после  понижения  температуры. </w:t>
      </w:r>
    </w:p>
    <w:p w:rsidR="00602185" w:rsidRDefault="00602185"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Если лечение  антибиотиками  начато  в первые  48 ч и  является  эффективным, то может  наступить  быстрое  обратное  развитие  воспаления:  понижается  температура, уменьшается  отек  и исчезают  боли  в  конечности,  нормализуется  лейкоцитоз.  Рентгенологически  костные  изменения  имеют  склонность к  ограничению  и нормализации  данного  процесса.  Выздоровления  при этом  достигают  в 90 %  случаев.  Если лечение  антибиотиками  начать до 7  дня, </w:t>
      </w:r>
      <w:r w:rsidR="00DB4CBE">
        <w:rPr>
          <w:rFonts w:ascii="Times New Roman" w:hAnsi="Times New Roman"/>
          <w:bCs/>
          <w:color w:val="000000"/>
          <w:sz w:val="24"/>
          <w:szCs w:val="24"/>
        </w:rPr>
        <w:t xml:space="preserve">то излечение отмечается в 50 % случаев.  Через 1  неделю  нужно  ожидать  перехода </w:t>
      </w:r>
      <w:r w:rsidR="00A75C96">
        <w:rPr>
          <w:rFonts w:ascii="Times New Roman" w:hAnsi="Times New Roman"/>
          <w:bCs/>
          <w:color w:val="000000"/>
          <w:sz w:val="24"/>
          <w:szCs w:val="24"/>
        </w:rPr>
        <w:t xml:space="preserve"> воспалительного процесса в  хроническую  стадию. </w:t>
      </w:r>
    </w:p>
    <w:p w:rsidR="00A75C96" w:rsidRDefault="00A75C96"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Таким  образом, высокая эффективность  антибиотикотерапии  в комбинации с  антисептиками  улучшила исходы  консервативного лечения  острого  гематогенного остеомиелита, уменьшила  необходимость  в  оперативном  лечении, в  значительной  степени изменила  его течение и улучшила  исходы лечения. </w:t>
      </w:r>
    </w:p>
    <w:p w:rsidR="00A75C96" w:rsidRDefault="00A75C96"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Иммунная  терапия  является  существенным  компонентом  комплексного  лечения и  включает препараты  пассивной  иммунизации: гипериммунную  антистафилококковую  плазму, </w:t>
      </w:r>
      <w:proofErr w:type="spellStart"/>
      <w:r>
        <w:rPr>
          <w:rFonts w:ascii="Times New Roman" w:hAnsi="Times New Roman"/>
          <w:bCs/>
          <w:color w:val="000000"/>
          <w:sz w:val="24"/>
          <w:szCs w:val="24"/>
        </w:rPr>
        <w:t>противостафилококковый</w:t>
      </w:r>
      <w:proofErr w:type="spellEnd"/>
      <w:r>
        <w:rPr>
          <w:rFonts w:ascii="Times New Roman" w:hAnsi="Times New Roman"/>
          <w:bCs/>
          <w:color w:val="000000"/>
          <w:sz w:val="24"/>
          <w:szCs w:val="24"/>
        </w:rPr>
        <w:t xml:space="preserve"> гамма-глобулин, бактериофаги, препараты  неспецифической  иммунной  терапии: лизоцим, </w:t>
      </w:r>
      <w:proofErr w:type="spellStart"/>
      <w:r>
        <w:rPr>
          <w:rFonts w:ascii="Times New Roman" w:hAnsi="Times New Roman"/>
          <w:bCs/>
          <w:color w:val="000000"/>
          <w:sz w:val="24"/>
          <w:szCs w:val="24"/>
        </w:rPr>
        <w:t>метилурацил</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тимолин</w:t>
      </w:r>
      <w:proofErr w:type="spellEnd"/>
      <w:r>
        <w:rPr>
          <w:rFonts w:ascii="Times New Roman" w:hAnsi="Times New Roman"/>
          <w:bCs/>
          <w:color w:val="000000"/>
          <w:sz w:val="24"/>
          <w:szCs w:val="24"/>
        </w:rPr>
        <w:t xml:space="preserve">. </w:t>
      </w:r>
    </w:p>
    <w:p w:rsidR="00A75C96" w:rsidRDefault="00A75C96"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Инфузионная</w:t>
      </w:r>
      <w:proofErr w:type="spellEnd"/>
      <w:r>
        <w:rPr>
          <w:rFonts w:ascii="Times New Roman" w:hAnsi="Times New Roman"/>
          <w:bCs/>
          <w:color w:val="000000"/>
          <w:sz w:val="24"/>
          <w:szCs w:val="24"/>
        </w:rPr>
        <w:t xml:space="preserve">  терапия  в зависимости  от целей включает: </w:t>
      </w:r>
      <w:proofErr w:type="spellStart"/>
      <w:r>
        <w:rPr>
          <w:rFonts w:ascii="Times New Roman" w:hAnsi="Times New Roman"/>
          <w:bCs/>
          <w:color w:val="000000"/>
          <w:sz w:val="24"/>
          <w:szCs w:val="24"/>
        </w:rPr>
        <w:t>кристаллоидные</w:t>
      </w:r>
      <w:proofErr w:type="spellEnd"/>
      <w:r>
        <w:rPr>
          <w:rFonts w:ascii="Times New Roman" w:hAnsi="Times New Roman"/>
          <w:bCs/>
          <w:color w:val="000000"/>
          <w:sz w:val="24"/>
          <w:szCs w:val="24"/>
        </w:rPr>
        <w:t xml:space="preserve"> и коллоидные  </w:t>
      </w:r>
      <w:proofErr w:type="spellStart"/>
      <w:r>
        <w:rPr>
          <w:rFonts w:ascii="Times New Roman" w:hAnsi="Times New Roman"/>
          <w:bCs/>
          <w:color w:val="000000"/>
          <w:sz w:val="24"/>
          <w:szCs w:val="24"/>
        </w:rPr>
        <w:t>плазмозаменители</w:t>
      </w:r>
      <w:proofErr w:type="spellEnd"/>
      <w:r>
        <w:rPr>
          <w:rFonts w:ascii="Times New Roman" w:hAnsi="Times New Roman"/>
          <w:bCs/>
          <w:color w:val="000000"/>
          <w:sz w:val="24"/>
          <w:szCs w:val="24"/>
        </w:rPr>
        <w:t xml:space="preserve">, препараты  крови, </w:t>
      </w:r>
      <w:proofErr w:type="spellStart"/>
      <w:r>
        <w:rPr>
          <w:rFonts w:ascii="Times New Roman" w:hAnsi="Times New Roman"/>
          <w:bCs/>
          <w:color w:val="000000"/>
          <w:sz w:val="24"/>
          <w:szCs w:val="24"/>
        </w:rPr>
        <w:t>инфузионные</w:t>
      </w:r>
      <w:proofErr w:type="spellEnd"/>
      <w:r>
        <w:rPr>
          <w:rFonts w:ascii="Times New Roman" w:hAnsi="Times New Roman"/>
          <w:bCs/>
          <w:color w:val="000000"/>
          <w:sz w:val="24"/>
          <w:szCs w:val="24"/>
        </w:rPr>
        <w:t xml:space="preserve"> среды для парентерального  питания. </w:t>
      </w:r>
    </w:p>
    <w:p w:rsidR="00A75C96" w:rsidRDefault="00A75C96"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В самой ранней фазе острого  гематогенного  остеомиелита  уместно  введение  </w:t>
      </w:r>
      <w:r w:rsidR="005841D9">
        <w:rPr>
          <w:rFonts w:ascii="Times New Roman" w:hAnsi="Times New Roman"/>
          <w:bCs/>
          <w:color w:val="000000"/>
          <w:sz w:val="24"/>
          <w:szCs w:val="24"/>
        </w:rPr>
        <w:t xml:space="preserve">антикоагулянтов для  противодействия  одному из  наиболее  важных  патогенетических  факторов – тромбозу  сосудов кости. </w:t>
      </w:r>
    </w:p>
    <w:p w:rsidR="005841D9" w:rsidRDefault="005841D9"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В настоящее  время  оптимальным  хирургическим   лечением  считается  раннее  </w:t>
      </w:r>
      <w:proofErr w:type="spellStart"/>
      <w:r>
        <w:rPr>
          <w:rFonts w:ascii="Times New Roman" w:hAnsi="Times New Roman"/>
          <w:bCs/>
          <w:color w:val="000000"/>
          <w:sz w:val="24"/>
          <w:szCs w:val="24"/>
        </w:rPr>
        <w:t>декомпрессивное</w:t>
      </w:r>
      <w:proofErr w:type="spellEnd"/>
      <w:r>
        <w:rPr>
          <w:rFonts w:ascii="Times New Roman" w:hAnsi="Times New Roman"/>
          <w:bCs/>
          <w:color w:val="000000"/>
          <w:sz w:val="24"/>
          <w:szCs w:val="24"/>
        </w:rPr>
        <w:t xml:space="preserve">  дренирование  поврежденной  кости  путем  нанесения  нескольких  </w:t>
      </w:r>
      <w:proofErr w:type="spellStart"/>
      <w:r>
        <w:rPr>
          <w:rFonts w:ascii="Times New Roman" w:hAnsi="Times New Roman"/>
          <w:bCs/>
          <w:color w:val="000000"/>
          <w:sz w:val="24"/>
          <w:szCs w:val="24"/>
        </w:rPr>
        <w:t>фрезевых</w:t>
      </w:r>
      <w:proofErr w:type="spellEnd"/>
      <w:r>
        <w:rPr>
          <w:rFonts w:ascii="Times New Roman" w:hAnsi="Times New Roman"/>
          <w:bCs/>
          <w:color w:val="000000"/>
          <w:sz w:val="24"/>
          <w:szCs w:val="24"/>
        </w:rPr>
        <w:t xml:space="preserve">  отверстий в  области остеомиелитического  очага после  рассечения  мягких  тканей.  Через эти </w:t>
      </w:r>
      <w:proofErr w:type="spellStart"/>
      <w:r>
        <w:rPr>
          <w:rFonts w:ascii="Times New Roman" w:hAnsi="Times New Roman"/>
          <w:bCs/>
          <w:color w:val="000000"/>
          <w:sz w:val="24"/>
          <w:szCs w:val="24"/>
        </w:rPr>
        <w:t>фрезевые</w:t>
      </w:r>
      <w:proofErr w:type="spellEnd"/>
      <w:r>
        <w:rPr>
          <w:rFonts w:ascii="Times New Roman" w:hAnsi="Times New Roman"/>
          <w:bCs/>
          <w:color w:val="000000"/>
          <w:sz w:val="24"/>
          <w:szCs w:val="24"/>
        </w:rPr>
        <w:t xml:space="preserve"> каналы вводятся  дренажи во внутрикостный  гнойник  и  осуществляется его  дренирование  с </w:t>
      </w:r>
      <w:proofErr w:type="spellStart"/>
      <w:r>
        <w:rPr>
          <w:rFonts w:ascii="Times New Roman" w:hAnsi="Times New Roman"/>
          <w:bCs/>
          <w:color w:val="000000"/>
          <w:sz w:val="24"/>
          <w:szCs w:val="24"/>
        </w:rPr>
        <w:t>лаважем</w:t>
      </w:r>
      <w:proofErr w:type="spellEnd"/>
      <w:r>
        <w:rPr>
          <w:rFonts w:ascii="Times New Roman" w:hAnsi="Times New Roman"/>
          <w:bCs/>
          <w:color w:val="000000"/>
          <w:sz w:val="24"/>
          <w:szCs w:val="24"/>
        </w:rPr>
        <w:t xml:space="preserve">.  Очень важным  моментом является </w:t>
      </w:r>
      <w:proofErr w:type="spellStart"/>
      <w:r>
        <w:rPr>
          <w:rFonts w:ascii="Times New Roman" w:hAnsi="Times New Roman"/>
          <w:bCs/>
          <w:color w:val="000000"/>
          <w:sz w:val="24"/>
          <w:szCs w:val="24"/>
        </w:rPr>
        <w:t>интраоперационный</w:t>
      </w:r>
      <w:proofErr w:type="spellEnd"/>
      <w:r>
        <w:rPr>
          <w:rFonts w:ascii="Times New Roman" w:hAnsi="Times New Roman"/>
          <w:bCs/>
          <w:color w:val="000000"/>
          <w:sz w:val="24"/>
          <w:szCs w:val="24"/>
        </w:rPr>
        <w:t xml:space="preserve"> забор материала для последующего  бактериологического  исследования и определения  чувствительности микрофлоры  к антибиотикам, что необходимо для подбора  </w:t>
      </w:r>
      <w:proofErr w:type="spellStart"/>
      <w:r>
        <w:rPr>
          <w:rFonts w:ascii="Times New Roman" w:hAnsi="Times New Roman"/>
          <w:bCs/>
          <w:color w:val="000000"/>
          <w:sz w:val="24"/>
          <w:szCs w:val="24"/>
        </w:rPr>
        <w:t>этиопатогенетической</w:t>
      </w:r>
      <w:proofErr w:type="spellEnd"/>
      <w:r>
        <w:rPr>
          <w:rFonts w:ascii="Times New Roman" w:hAnsi="Times New Roman"/>
          <w:bCs/>
          <w:color w:val="000000"/>
          <w:sz w:val="24"/>
          <w:szCs w:val="24"/>
        </w:rPr>
        <w:t xml:space="preserve">  антибиотикотерапии. </w:t>
      </w:r>
    </w:p>
    <w:p w:rsidR="00880CCF" w:rsidRDefault="00880CC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При своевременно  начатом   и  правильно  проведенном лечении  примерно  в 70 %  случаев  наступает излечение,  в 30 % - развивается  хронический  остеомиелит. </w:t>
      </w:r>
    </w:p>
    <w:p w:rsidR="00880CCF" w:rsidRDefault="00880CC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Лечение  при  хроническом  остеомиелите  должно  преследовать  основную  цель -  ликвидацию очага  гнойно-деструктивного  процесса в  костной  ткани.  Для  достижения  этой цели  необходимо  комплексное  лечение,  сочетающее  радикальное  хирургическое  вмешательство   с  целенаправленной  антибактериальной  терапией и  активизацией иммунных  сил  организма. </w:t>
      </w:r>
    </w:p>
    <w:p w:rsidR="00880CCF" w:rsidRDefault="00880CC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Показаниями  для  оперативного  лечения  являются: </w:t>
      </w:r>
    </w:p>
    <w:p w:rsidR="00880CCF" w:rsidRDefault="00880CC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наличие  секвестра; </w:t>
      </w:r>
    </w:p>
    <w:p w:rsidR="00880CCF" w:rsidRDefault="00880CC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наличие  остеомиелитической  полости, свища, язвы; </w:t>
      </w:r>
    </w:p>
    <w:p w:rsidR="00880CCF" w:rsidRDefault="00880CC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повторяющиеся  рецидивы заболевания с  болевым  синдромом и  нарушением  функции  опорно-</w:t>
      </w:r>
      <w:r w:rsidR="00141100">
        <w:rPr>
          <w:rFonts w:ascii="Times New Roman" w:hAnsi="Times New Roman"/>
          <w:bCs/>
          <w:color w:val="000000"/>
          <w:sz w:val="24"/>
          <w:szCs w:val="24"/>
        </w:rPr>
        <w:t xml:space="preserve">двигательного  аппарата; </w:t>
      </w:r>
    </w:p>
    <w:p w:rsidR="00141100" w:rsidRDefault="00141100"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обнаружение  патологических  изменений  со стороны  паренхиматозных  органов, вызванных  гнойной  инфекцией; </w:t>
      </w:r>
    </w:p>
    <w:p w:rsidR="00141100" w:rsidRDefault="00141100"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локальная  малигнизация  костей. </w:t>
      </w:r>
    </w:p>
    <w:p w:rsidR="00141100" w:rsidRDefault="00141100"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Хирургическое  лечение  длинных  трубчатых костей условно  делится на  2 этапа.  На первом  этапе  проводится санация  гнойно-некротического  очага, а на  втором – восстановительные  операции.  Оба  этапа хирургического  лечения  либо осуществляются  в ходе  одной операции (в этом  случае восстановительные  операции  носят первичный  характер), либо  второй  этап  откладывается  на  некоторое  время, пока не  стихнет  острый  воспалительный  процесс. </w:t>
      </w:r>
    </w:p>
    <w:p w:rsidR="00141100" w:rsidRDefault="00141100"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Операции  по  хирургической  обработке  гнойно-некротического  очага  делятся на условно-радикальные  и  радикальные. </w:t>
      </w:r>
    </w:p>
    <w:p w:rsidR="00141100" w:rsidRDefault="00141100"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К  </w:t>
      </w:r>
      <w:r w:rsidR="00E57F5F">
        <w:rPr>
          <w:rFonts w:ascii="Times New Roman" w:hAnsi="Times New Roman"/>
          <w:bCs/>
          <w:color w:val="000000"/>
          <w:sz w:val="24"/>
          <w:szCs w:val="24"/>
        </w:rPr>
        <w:t>у</w:t>
      </w:r>
      <w:r>
        <w:rPr>
          <w:rFonts w:ascii="Times New Roman" w:hAnsi="Times New Roman"/>
          <w:bCs/>
          <w:color w:val="000000"/>
          <w:sz w:val="24"/>
          <w:szCs w:val="24"/>
        </w:rPr>
        <w:t xml:space="preserve">словно-радикальным  операциям </w:t>
      </w:r>
      <w:r w:rsidR="00E57F5F">
        <w:rPr>
          <w:rFonts w:ascii="Times New Roman" w:hAnsi="Times New Roman"/>
          <w:bCs/>
          <w:color w:val="000000"/>
          <w:sz w:val="24"/>
          <w:szCs w:val="24"/>
        </w:rPr>
        <w:t xml:space="preserve"> относятся: </w:t>
      </w:r>
    </w:p>
    <w:p w:rsidR="00E57F5F" w:rsidRDefault="00E57F5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секвестрэктомия</w:t>
      </w:r>
      <w:proofErr w:type="spellEnd"/>
      <w:r>
        <w:rPr>
          <w:rFonts w:ascii="Times New Roman" w:hAnsi="Times New Roman"/>
          <w:bCs/>
          <w:color w:val="000000"/>
          <w:sz w:val="24"/>
          <w:szCs w:val="24"/>
        </w:rPr>
        <w:t xml:space="preserve"> –  иссечение  свищевых  ходов  вместе  с  расположенными  в них и мягких тканях костными  секвестрами;</w:t>
      </w:r>
    </w:p>
    <w:p w:rsidR="00E57F5F" w:rsidRDefault="00E57F5F" w:rsidP="00E57F5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некрсеквестэктомия</w:t>
      </w:r>
      <w:proofErr w:type="spellEnd"/>
      <w:r>
        <w:rPr>
          <w:rFonts w:ascii="Times New Roman" w:hAnsi="Times New Roman"/>
          <w:bCs/>
          <w:color w:val="000000"/>
          <w:sz w:val="24"/>
          <w:szCs w:val="24"/>
        </w:rPr>
        <w:t xml:space="preserve"> -  удаление  костного  секвестра из </w:t>
      </w:r>
      <w:proofErr w:type="spellStart"/>
      <w:r>
        <w:rPr>
          <w:rFonts w:ascii="Times New Roman" w:hAnsi="Times New Roman"/>
          <w:bCs/>
          <w:color w:val="000000"/>
          <w:sz w:val="24"/>
          <w:szCs w:val="24"/>
        </w:rPr>
        <w:t>секвестральной</w:t>
      </w:r>
      <w:proofErr w:type="spellEnd"/>
      <w:r>
        <w:rPr>
          <w:rFonts w:ascii="Times New Roman" w:hAnsi="Times New Roman"/>
          <w:bCs/>
          <w:color w:val="000000"/>
          <w:sz w:val="24"/>
          <w:szCs w:val="24"/>
        </w:rPr>
        <w:t xml:space="preserve">  коробки. Обработка  остеомиелитической  полости по  типу  ладьевидного  уплощения  с  резекцией  пораженных  участков;</w:t>
      </w:r>
    </w:p>
    <w:p w:rsidR="00E57F5F" w:rsidRDefault="00E57F5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трепанация  трубчатой кости  с </w:t>
      </w:r>
      <w:proofErr w:type="spellStart"/>
      <w:r>
        <w:rPr>
          <w:rFonts w:ascii="Times New Roman" w:hAnsi="Times New Roman"/>
          <w:bCs/>
          <w:color w:val="000000"/>
          <w:sz w:val="24"/>
          <w:szCs w:val="24"/>
        </w:rPr>
        <w:t>секвестэктомией</w:t>
      </w:r>
      <w:proofErr w:type="spellEnd"/>
      <w:r>
        <w:rPr>
          <w:rFonts w:ascii="Times New Roman" w:hAnsi="Times New Roman"/>
          <w:bCs/>
          <w:color w:val="000000"/>
          <w:sz w:val="24"/>
          <w:szCs w:val="24"/>
        </w:rPr>
        <w:t>;</w:t>
      </w:r>
    </w:p>
    <w:p w:rsidR="00E57F5F" w:rsidRDefault="00E57F5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костно-пластическая  трепанация   с  </w:t>
      </w:r>
      <w:proofErr w:type="spellStart"/>
      <w:r>
        <w:rPr>
          <w:rFonts w:ascii="Times New Roman" w:hAnsi="Times New Roman"/>
          <w:bCs/>
          <w:color w:val="000000"/>
          <w:sz w:val="24"/>
          <w:szCs w:val="24"/>
        </w:rPr>
        <w:t>некрсеквестрэктомией</w:t>
      </w:r>
      <w:proofErr w:type="spellEnd"/>
      <w:r>
        <w:rPr>
          <w:rFonts w:ascii="Times New Roman" w:hAnsi="Times New Roman"/>
          <w:bCs/>
          <w:color w:val="000000"/>
          <w:sz w:val="24"/>
          <w:szCs w:val="24"/>
        </w:rPr>
        <w:t xml:space="preserve">  и  восстановлением  костно-мозгового  канала. </w:t>
      </w:r>
    </w:p>
    <w:p w:rsidR="00E57F5F" w:rsidRDefault="00E57F5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E57F5F" w:rsidRDefault="00E57F5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К радикальным операциям относятся:</w:t>
      </w:r>
    </w:p>
    <w:p w:rsidR="00E57F5F" w:rsidRDefault="00E57F5F"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краевая резекция пора</w:t>
      </w:r>
      <w:r w:rsidR="00EA2434">
        <w:rPr>
          <w:rFonts w:ascii="Times New Roman" w:hAnsi="Times New Roman"/>
          <w:bCs/>
          <w:color w:val="000000"/>
          <w:sz w:val="24"/>
          <w:szCs w:val="24"/>
        </w:rPr>
        <w:t>женного участка кости;</w:t>
      </w:r>
    </w:p>
    <w:p w:rsidR="00EA2434" w:rsidRDefault="00EA2434"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концевая резекция фрагментов длинной кости при осложненных ложных переломах;</w:t>
      </w:r>
    </w:p>
    <w:p w:rsidR="00EA2434" w:rsidRDefault="00EA2434"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сегментарная резекция пораженного участка длинной кости.</w:t>
      </w:r>
    </w:p>
    <w:p w:rsidR="00EA2434" w:rsidRPr="005576E5" w:rsidRDefault="00EA2434" w:rsidP="005576E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Разделение хирургического лечения остеомиелита костей на два этапа сугубо условно. Проведя ликвидацию остеомиелитического очага,</w:t>
      </w:r>
      <w:r w:rsidR="002034FF">
        <w:rPr>
          <w:rFonts w:ascii="Times New Roman" w:hAnsi="Times New Roman"/>
          <w:bCs/>
          <w:color w:val="000000"/>
          <w:sz w:val="24"/>
          <w:szCs w:val="24"/>
        </w:rPr>
        <w:t xml:space="preserve"> хирург должен предвидеть будущие реконструктивные операции и предусмотреть их возможные варианты, так как</w:t>
      </w:r>
    </w:p>
    <w:p w:rsidR="002034FF" w:rsidRDefault="002034FF" w:rsidP="002034FF">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8"/>
          <w:szCs w:val="28"/>
        </w:rPr>
        <w:t xml:space="preserve"> </w:t>
      </w:r>
      <w:r w:rsidRPr="002034FF">
        <w:rPr>
          <w:rFonts w:ascii="Times New Roman" w:hAnsi="Times New Roman"/>
          <w:bCs/>
          <w:color w:val="000000"/>
          <w:sz w:val="24"/>
          <w:szCs w:val="24"/>
        </w:rPr>
        <w:t>после радикальной</w:t>
      </w:r>
      <w:r>
        <w:rPr>
          <w:rFonts w:ascii="Times New Roman" w:hAnsi="Times New Roman"/>
          <w:bCs/>
          <w:color w:val="000000"/>
          <w:sz w:val="24"/>
          <w:szCs w:val="24"/>
        </w:rPr>
        <w:t xml:space="preserve"> операции нередко образуются большие дефекты тканей. Иными словами, хирургическая обработка гнойно-некротического очага должна содержать элементы первично-восстановительных операций и создать оптимальные условия</w:t>
      </w:r>
    </w:p>
    <w:p w:rsidR="005576E5" w:rsidRDefault="002034FF" w:rsidP="002034FF">
      <w:p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для их раннего и максимально выгодного применения.</w:t>
      </w:r>
    </w:p>
    <w:p w:rsidR="002034FF" w:rsidRDefault="002034FF"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Необходимо помнить, что успешная регенерация костной ткани во многом зависит от состояния окружающих мягких тканей.  </w:t>
      </w:r>
    </w:p>
    <w:p w:rsidR="001A4C0A" w:rsidRDefault="002034FF"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Во время 2-го этапа хирургического лечения остеомиелита могут применяться следующие оперативные вмешательства.</w:t>
      </w:r>
      <w:r w:rsidR="001A4C0A">
        <w:rPr>
          <w:rFonts w:ascii="Times New Roman" w:hAnsi="Times New Roman"/>
          <w:bCs/>
          <w:color w:val="000000"/>
          <w:sz w:val="24"/>
          <w:szCs w:val="24"/>
        </w:rPr>
        <w:t xml:space="preserve"> </w:t>
      </w:r>
    </w:p>
    <w:p w:rsidR="002034FF" w:rsidRPr="001A4C0A" w:rsidRDefault="002034FF" w:rsidP="002034FF">
      <w:pPr>
        <w:shd w:val="clear" w:color="auto" w:fill="FFFFFF"/>
        <w:autoSpaceDE w:val="0"/>
        <w:autoSpaceDN w:val="0"/>
        <w:adjustRightInd w:val="0"/>
        <w:spacing w:after="0"/>
        <w:ind w:firstLine="567"/>
        <w:contextualSpacing/>
        <w:jc w:val="both"/>
        <w:rPr>
          <w:rFonts w:ascii="Times New Roman" w:hAnsi="Times New Roman"/>
          <w:b/>
          <w:bCs/>
          <w:i/>
          <w:color w:val="000000"/>
          <w:sz w:val="24"/>
          <w:szCs w:val="24"/>
        </w:rPr>
      </w:pPr>
      <w:r w:rsidRPr="001A4C0A">
        <w:rPr>
          <w:rFonts w:ascii="Times New Roman" w:hAnsi="Times New Roman"/>
          <w:b/>
          <w:bCs/>
          <w:i/>
          <w:color w:val="000000"/>
          <w:sz w:val="24"/>
          <w:szCs w:val="24"/>
        </w:rPr>
        <w:t>Пломбировка костной полости:</w:t>
      </w:r>
    </w:p>
    <w:p w:rsidR="001A4C0A" w:rsidRDefault="002034FF" w:rsidP="001A4C0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различными препаратами (</w:t>
      </w:r>
      <w:r w:rsidR="001A4C0A">
        <w:rPr>
          <w:rFonts w:ascii="Times New Roman" w:hAnsi="Times New Roman"/>
          <w:bCs/>
          <w:color w:val="000000"/>
          <w:sz w:val="24"/>
          <w:szCs w:val="24"/>
        </w:rPr>
        <w:t xml:space="preserve">Гентамицин, </w:t>
      </w:r>
      <w:proofErr w:type="spellStart"/>
      <w:r w:rsidR="001A4C0A">
        <w:rPr>
          <w:rFonts w:ascii="Times New Roman" w:hAnsi="Times New Roman"/>
          <w:bCs/>
          <w:color w:val="000000"/>
          <w:sz w:val="24"/>
          <w:szCs w:val="24"/>
        </w:rPr>
        <w:t>Робром</w:t>
      </w:r>
      <w:proofErr w:type="spellEnd"/>
      <w:r w:rsidR="001A4C0A">
        <w:rPr>
          <w:rFonts w:ascii="Times New Roman" w:hAnsi="Times New Roman"/>
          <w:bCs/>
          <w:color w:val="000000"/>
          <w:sz w:val="24"/>
          <w:szCs w:val="24"/>
        </w:rPr>
        <w:t xml:space="preserve">, </w:t>
      </w:r>
      <w:proofErr w:type="spellStart"/>
      <w:r w:rsidR="001A4C0A">
        <w:rPr>
          <w:rFonts w:ascii="Times New Roman" w:hAnsi="Times New Roman"/>
          <w:bCs/>
          <w:color w:val="000000"/>
          <w:sz w:val="24"/>
          <w:szCs w:val="24"/>
        </w:rPr>
        <w:t>Остеовит</w:t>
      </w:r>
      <w:proofErr w:type="spellEnd"/>
      <w:r w:rsidR="001A4C0A">
        <w:rPr>
          <w:rFonts w:ascii="Times New Roman" w:hAnsi="Times New Roman"/>
          <w:bCs/>
          <w:color w:val="000000"/>
          <w:sz w:val="24"/>
          <w:szCs w:val="24"/>
        </w:rPr>
        <w:t xml:space="preserve"> и др.);</w:t>
      </w:r>
    </w:p>
    <w:p w:rsidR="001A4C0A" w:rsidRDefault="001A4C0A" w:rsidP="001A4C0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васкуляризованными</w:t>
      </w:r>
      <w:proofErr w:type="spellEnd"/>
      <w:r>
        <w:rPr>
          <w:rFonts w:ascii="Times New Roman" w:hAnsi="Times New Roman"/>
          <w:bCs/>
          <w:color w:val="000000"/>
          <w:sz w:val="24"/>
          <w:szCs w:val="24"/>
        </w:rPr>
        <w:t xml:space="preserve"> несвободными лоскутами;</w:t>
      </w:r>
    </w:p>
    <w:p w:rsidR="001A4C0A" w:rsidRDefault="001A4C0A" w:rsidP="001A4C0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васкуляризованными</w:t>
      </w:r>
      <w:proofErr w:type="spellEnd"/>
      <w:r>
        <w:rPr>
          <w:rFonts w:ascii="Times New Roman" w:hAnsi="Times New Roman"/>
          <w:bCs/>
          <w:color w:val="000000"/>
          <w:sz w:val="24"/>
          <w:szCs w:val="24"/>
        </w:rPr>
        <w:t xml:space="preserve"> свободными лоскутами (включая большой сальник) с применением микрососудистых анастомозов.</w:t>
      </w:r>
    </w:p>
    <w:p w:rsidR="001A4C0A" w:rsidRPr="001A4C0A" w:rsidRDefault="001A4C0A" w:rsidP="001A4C0A">
      <w:pPr>
        <w:shd w:val="clear" w:color="auto" w:fill="FFFFFF"/>
        <w:autoSpaceDE w:val="0"/>
        <w:autoSpaceDN w:val="0"/>
        <w:adjustRightInd w:val="0"/>
        <w:spacing w:after="0"/>
        <w:ind w:firstLine="567"/>
        <w:contextualSpacing/>
        <w:jc w:val="both"/>
        <w:rPr>
          <w:rFonts w:ascii="Times New Roman" w:hAnsi="Times New Roman"/>
          <w:b/>
          <w:bCs/>
          <w:i/>
          <w:color w:val="000000"/>
          <w:sz w:val="24"/>
          <w:szCs w:val="24"/>
        </w:rPr>
      </w:pPr>
      <w:r w:rsidRPr="001A4C0A">
        <w:rPr>
          <w:rFonts w:ascii="Times New Roman" w:hAnsi="Times New Roman"/>
          <w:b/>
          <w:bCs/>
          <w:i/>
          <w:color w:val="000000"/>
          <w:sz w:val="24"/>
          <w:szCs w:val="24"/>
        </w:rPr>
        <w:t>Костно-пластическая трепанация длинной трубчатой кости.</w:t>
      </w:r>
    </w:p>
    <w:p w:rsidR="001A4C0A" w:rsidRDefault="001A4C0A" w:rsidP="001A4C0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sidRPr="001A4C0A">
        <w:rPr>
          <w:rFonts w:ascii="Times New Roman" w:hAnsi="Times New Roman"/>
          <w:b/>
          <w:bCs/>
          <w:i/>
          <w:color w:val="000000"/>
          <w:sz w:val="24"/>
          <w:szCs w:val="24"/>
        </w:rPr>
        <w:t>Замещение сегментарного дефекта длинной трубчатой кости</w:t>
      </w:r>
      <w:r>
        <w:rPr>
          <w:rFonts w:ascii="Times New Roman" w:hAnsi="Times New Roman"/>
          <w:bCs/>
          <w:color w:val="000000"/>
          <w:sz w:val="24"/>
          <w:szCs w:val="24"/>
        </w:rPr>
        <w:t xml:space="preserve"> и восстановление ее длины, функции опороспособности методом </w:t>
      </w:r>
      <w:proofErr w:type="spellStart"/>
      <w:r>
        <w:rPr>
          <w:rFonts w:ascii="Times New Roman" w:hAnsi="Times New Roman"/>
          <w:bCs/>
          <w:color w:val="000000"/>
          <w:sz w:val="24"/>
          <w:szCs w:val="24"/>
        </w:rPr>
        <w:t>Илизарова</w:t>
      </w:r>
      <w:proofErr w:type="spellEnd"/>
      <w:r>
        <w:rPr>
          <w:rFonts w:ascii="Times New Roman" w:hAnsi="Times New Roman"/>
          <w:bCs/>
          <w:color w:val="000000"/>
          <w:sz w:val="24"/>
          <w:szCs w:val="24"/>
        </w:rPr>
        <w:t>.</w:t>
      </w:r>
    </w:p>
    <w:p w:rsidR="002034FF" w:rsidRDefault="001A4C0A"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Замещение </w:t>
      </w:r>
      <w:r w:rsidRPr="001A4C0A">
        <w:rPr>
          <w:rFonts w:ascii="Times New Roman" w:hAnsi="Times New Roman"/>
          <w:bCs/>
          <w:color w:val="000000"/>
          <w:sz w:val="24"/>
          <w:szCs w:val="24"/>
        </w:rPr>
        <w:t>дефекта длинной трубчатой кости</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васкуляризованным</w:t>
      </w:r>
      <w:proofErr w:type="spellEnd"/>
      <w:r>
        <w:rPr>
          <w:rFonts w:ascii="Times New Roman" w:hAnsi="Times New Roman"/>
          <w:bCs/>
          <w:color w:val="000000"/>
          <w:sz w:val="24"/>
          <w:szCs w:val="24"/>
        </w:rPr>
        <w:t xml:space="preserve"> костным </w:t>
      </w:r>
      <w:proofErr w:type="spellStart"/>
      <w:r>
        <w:rPr>
          <w:rFonts w:ascii="Times New Roman" w:hAnsi="Times New Roman"/>
          <w:bCs/>
          <w:color w:val="000000"/>
          <w:sz w:val="24"/>
          <w:szCs w:val="24"/>
        </w:rPr>
        <w:t>аутотрансплантатом</w:t>
      </w:r>
      <w:proofErr w:type="spellEnd"/>
      <w:r>
        <w:rPr>
          <w:rFonts w:ascii="Times New Roman" w:hAnsi="Times New Roman"/>
          <w:bCs/>
          <w:color w:val="000000"/>
          <w:sz w:val="24"/>
          <w:szCs w:val="24"/>
        </w:rPr>
        <w:t xml:space="preserve"> с применением микрососудистых анастомозов.</w:t>
      </w:r>
    </w:p>
    <w:p w:rsidR="001A4C0A" w:rsidRDefault="001A4C0A"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Можно выделить следующие варианты замещения </w:t>
      </w:r>
      <w:r w:rsidRPr="001A4C0A">
        <w:rPr>
          <w:rFonts w:ascii="Times New Roman" w:hAnsi="Times New Roman"/>
          <w:bCs/>
          <w:color w:val="000000"/>
          <w:sz w:val="24"/>
          <w:szCs w:val="24"/>
        </w:rPr>
        <w:t>сегментарн</w:t>
      </w:r>
      <w:r>
        <w:rPr>
          <w:rFonts w:ascii="Times New Roman" w:hAnsi="Times New Roman"/>
          <w:bCs/>
          <w:color w:val="000000"/>
          <w:sz w:val="24"/>
          <w:szCs w:val="24"/>
        </w:rPr>
        <w:t>ых</w:t>
      </w:r>
      <w:r w:rsidRPr="001A4C0A">
        <w:rPr>
          <w:rFonts w:ascii="Times New Roman" w:hAnsi="Times New Roman"/>
          <w:bCs/>
          <w:color w:val="000000"/>
          <w:sz w:val="24"/>
          <w:szCs w:val="24"/>
        </w:rPr>
        <w:t xml:space="preserve"> дефект</w:t>
      </w:r>
      <w:r>
        <w:rPr>
          <w:rFonts w:ascii="Times New Roman" w:hAnsi="Times New Roman"/>
          <w:bCs/>
          <w:color w:val="000000"/>
          <w:sz w:val="24"/>
          <w:szCs w:val="24"/>
        </w:rPr>
        <w:t>ов</w:t>
      </w:r>
      <w:r w:rsidRPr="001A4C0A">
        <w:rPr>
          <w:rFonts w:ascii="Times New Roman" w:hAnsi="Times New Roman"/>
          <w:bCs/>
          <w:color w:val="000000"/>
          <w:sz w:val="24"/>
          <w:szCs w:val="24"/>
        </w:rPr>
        <w:t xml:space="preserve"> длинн</w:t>
      </w:r>
      <w:r>
        <w:rPr>
          <w:rFonts w:ascii="Times New Roman" w:hAnsi="Times New Roman"/>
          <w:bCs/>
          <w:color w:val="000000"/>
          <w:sz w:val="24"/>
          <w:szCs w:val="24"/>
        </w:rPr>
        <w:t>ых</w:t>
      </w:r>
      <w:r w:rsidRPr="001A4C0A">
        <w:rPr>
          <w:rFonts w:ascii="Times New Roman" w:hAnsi="Times New Roman"/>
          <w:bCs/>
          <w:color w:val="000000"/>
          <w:sz w:val="24"/>
          <w:szCs w:val="24"/>
        </w:rPr>
        <w:t xml:space="preserve"> трубчат</w:t>
      </w:r>
      <w:r>
        <w:rPr>
          <w:rFonts w:ascii="Times New Roman" w:hAnsi="Times New Roman"/>
          <w:bCs/>
          <w:color w:val="000000"/>
          <w:sz w:val="24"/>
          <w:szCs w:val="24"/>
        </w:rPr>
        <w:t xml:space="preserve">ых </w:t>
      </w:r>
      <w:r w:rsidRPr="001A4C0A">
        <w:rPr>
          <w:rFonts w:ascii="Times New Roman" w:hAnsi="Times New Roman"/>
          <w:bCs/>
          <w:color w:val="000000"/>
          <w:sz w:val="24"/>
          <w:szCs w:val="24"/>
        </w:rPr>
        <w:t xml:space="preserve"> кост</w:t>
      </w:r>
      <w:r>
        <w:rPr>
          <w:rFonts w:ascii="Times New Roman" w:hAnsi="Times New Roman"/>
          <w:bCs/>
          <w:color w:val="000000"/>
          <w:sz w:val="24"/>
          <w:szCs w:val="24"/>
        </w:rPr>
        <w:t>ей:</w:t>
      </w:r>
    </w:p>
    <w:p w:rsidR="001A4C0A" w:rsidRDefault="001A4C0A"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компрессионный остеосинтез;</w:t>
      </w:r>
    </w:p>
    <w:p w:rsidR="001A4C0A" w:rsidRDefault="001A4C0A"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компрессионно-дистракционный остеосинтез;</w:t>
      </w:r>
    </w:p>
    <w:p w:rsidR="00733B5B" w:rsidRDefault="001A4C0A"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компрессионно-дистракционный остеосинтез с </w:t>
      </w:r>
      <w:r w:rsidR="00733B5B">
        <w:rPr>
          <w:rFonts w:ascii="Times New Roman" w:hAnsi="Times New Roman"/>
          <w:bCs/>
          <w:color w:val="000000"/>
          <w:sz w:val="24"/>
          <w:szCs w:val="24"/>
        </w:rPr>
        <w:t>остеотомией одного фрагмента;</w:t>
      </w:r>
    </w:p>
    <w:p w:rsidR="00733B5B" w:rsidRDefault="00733B5B"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дистракционно</w:t>
      </w:r>
      <w:proofErr w:type="spellEnd"/>
      <w:r>
        <w:rPr>
          <w:rFonts w:ascii="Times New Roman" w:hAnsi="Times New Roman"/>
          <w:bCs/>
          <w:color w:val="000000"/>
          <w:sz w:val="24"/>
          <w:szCs w:val="24"/>
        </w:rPr>
        <w:t>- компрессионный остеосинтез с остеотомией одного фрагмента;</w:t>
      </w:r>
    </w:p>
    <w:p w:rsidR="00733B5B" w:rsidRDefault="00733B5B"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встречный </w:t>
      </w:r>
      <w:proofErr w:type="spellStart"/>
      <w:r>
        <w:rPr>
          <w:rFonts w:ascii="Times New Roman" w:hAnsi="Times New Roman"/>
          <w:bCs/>
          <w:color w:val="000000"/>
          <w:sz w:val="24"/>
          <w:szCs w:val="24"/>
        </w:rPr>
        <w:t>дистракционно</w:t>
      </w:r>
      <w:proofErr w:type="spellEnd"/>
      <w:r>
        <w:rPr>
          <w:rFonts w:ascii="Times New Roman" w:hAnsi="Times New Roman"/>
          <w:bCs/>
          <w:color w:val="000000"/>
          <w:sz w:val="24"/>
          <w:szCs w:val="24"/>
        </w:rPr>
        <w:t>- компрессионный остеосинтез с остеотомией двух фрагментов;</w:t>
      </w:r>
    </w:p>
    <w:p w:rsidR="00733B5B" w:rsidRDefault="00733B5B"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чередующийся компрессионно-дистракционный остеосинтез промежуточным  фрагментом.</w:t>
      </w:r>
    </w:p>
    <w:p w:rsidR="00733B5B" w:rsidRDefault="00733B5B"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Таким образом, касаясь стратегии хирургического лечения хронического остеомиелита, можно сказать, что существует универсальный стандарт лечения остеомиелита – радикальная хирургическая обработка гнойного очага с удалением нежизнеспособных тканей, инородных тел и замещение образовавшегося дефекта костей и мягких тканей.</w:t>
      </w:r>
    </w:p>
    <w:p w:rsidR="00733B5B" w:rsidRDefault="00733B5B"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Для достижения лучшего результата хирургического лечения остеомиелита больным после операции назначают антибактериальную терапию, </w:t>
      </w:r>
      <w:proofErr w:type="spellStart"/>
      <w:r>
        <w:rPr>
          <w:rFonts w:ascii="Times New Roman" w:hAnsi="Times New Roman"/>
          <w:bCs/>
          <w:color w:val="000000"/>
          <w:sz w:val="24"/>
          <w:szCs w:val="24"/>
        </w:rPr>
        <w:t>физиолечение</w:t>
      </w:r>
      <w:proofErr w:type="spellEnd"/>
      <w:r>
        <w:rPr>
          <w:rFonts w:ascii="Times New Roman" w:hAnsi="Times New Roman"/>
          <w:bCs/>
          <w:color w:val="000000"/>
          <w:sz w:val="24"/>
          <w:szCs w:val="24"/>
        </w:rPr>
        <w:t>, лечебную физкультуру.</w:t>
      </w:r>
    </w:p>
    <w:p w:rsidR="00733B5B" w:rsidRDefault="00733B5B"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Хронический остеомиелит</w:t>
      </w:r>
      <w:r w:rsidR="003242EC">
        <w:rPr>
          <w:rFonts w:ascii="Times New Roman" w:hAnsi="Times New Roman"/>
          <w:bCs/>
          <w:color w:val="000000"/>
          <w:sz w:val="24"/>
          <w:szCs w:val="24"/>
        </w:rPr>
        <w:t xml:space="preserve"> может дать целый ряд осложнений:</w:t>
      </w:r>
    </w:p>
    <w:p w:rsidR="003242EC" w:rsidRDefault="003242EC"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появление новых остеомиелитических очагов;</w:t>
      </w:r>
    </w:p>
    <w:p w:rsidR="003242EC" w:rsidRDefault="003242EC"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патологический перелом кости;</w:t>
      </w:r>
    </w:p>
    <w:p w:rsidR="003242EC" w:rsidRDefault="003242EC"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патологический вывих;</w:t>
      </w:r>
    </w:p>
    <w:p w:rsidR="003242EC" w:rsidRDefault="003242EC" w:rsidP="003242EC">
      <w:pPr>
        <w:shd w:val="clear" w:color="auto" w:fill="FFFFFF"/>
        <w:tabs>
          <w:tab w:val="left" w:pos="5925"/>
        </w:tabs>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гнойный артрит;</w:t>
      </w:r>
      <w:r>
        <w:rPr>
          <w:rFonts w:ascii="Times New Roman" w:hAnsi="Times New Roman"/>
          <w:bCs/>
          <w:color w:val="000000"/>
          <w:sz w:val="24"/>
          <w:szCs w:val="24"/>
        </w:rPr>
        <w:tab/>
        <w:t xml:space="preserve"> </w:t>
      </w:r>
    </w:p>
    <w:p w:rsidR="003242EC" w:rsidRDefault="003242EC"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анкилоз сустава;</w:t>
      </w:r>
    </w:p>
    <w:p w:rsidR="003242EC" w:rsidRDefault="003242EC"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формирование ложного сустава;</w:t>
      </w:r>
    </w:p>
    <w:p w:rsidR="003242EC" w:rsidRDefault="003242EC"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деформацию конечности.</w:t>
      </w:r>
    </w:p>
    <w:p w:rsidR="003242EC" w:rsidRDefault="003242EC" w:rsidP="003242EC">
      <w:pPr>
        <w:shd w:val="clear" w:color="auto" w:fill="FFFFFF"/>
        <w:tabs>
          <w:tab w:val="left" w:pos="5925"/>
        </w:tabs>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Большинство из этих осложнений нуждается в оперативном лечении одним из вышеперечисленных способов.</w:t>
      </w:r>
    </w:p>
    <w:p w:rsidR="003242EC" w:rsidRDefault="003242EC" w:rsidP="003242EC">
      <w:pPr>
        <w:shd w:val="clear" w:color="auto" w:fill="FFFFFF"/>
        <w:tabs>
          <w:tab w:val="left" w:pos="5925"/>
        </w:tabs>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Лечение посттравматического остеомиелита такое же, как и гематогенного, особенно в отдаленном послеоперационном</w:t>
      </w:r>
      <w:r w:rsidR="00E63B89">
        <w:rPr>
          <w:rFonts w:ascii="Times New Roman" w:hAnsi="Times New Roman"/>
          <w:bCs/>
          <w:color w:val="000000"/>
          <w:sz w:val="24"/>
          <w:szCs w:val="24"/>
        </w:rPr>
        <w:t xml:space="preserve"> периоде. При этом всегда показано хирургическое лечение, при котором удаляются секвестры, свободно лежащие костные отломки, проводится </w:t>
      </w:r>
      <w:proofErr w:type="spellStart"/>
      <w:r w:rsidR="00E63B89">
        <w:rPr>
          <w:rFonts w:ascii="Times New Roman" w:hAnsi="Times New Roman"/>
          <w:bCs/>
          <w:color w:val="000000"/>
          <w:sz w:val="24"/>
          <w:szCs w:val="24"/>
        </w:rPr>
        <w:t>некрэктомия</w:t>
      </w:r>
      <w:proofErr w:type="spellEnd"/>
      <w:r w:rsidR="00E63B89">
        <w:rPr>
          <w:rFonts w:ascii="Times New Roman" w:hAnsi="Times New Roman"/>
          <w:bCs/>
          <w:color w:val="000000"/>
          <w:sz w:val="24"/>
          <w:szCs w:val="24"/>
        </w:rPr>
        <w:t xml:space="preserve">, иссекаются гнойные грануляции и гнойные свищи. Удаление фиксирующих конструкций нарушает стабильность иммобилизации, поэтому предпочтение следует отдавать </w:t>
      </w:r>
      <w:proofErr w:type="spellStart"/>
      <w:r w:rsidR="00E63B89">
        <w:rPr>
          <w:rFonts w:ascii="Times New Roman" w:hAnsi="Times New Roman"/>
          <w:bCs/>
          <w:color w:val="000000"/>
          <w:sz w:val="24"/>
          <w:szCs w:val="24"/>
        </w:rPr>
        <w:t>внеочаговому</w:t>
      </w:r>
      <w:proofErr w:type="spellEnd"/>
      <w:r w:rsidR="00E63B89">
        <w:rPr>
          <w:rFonts w:ascii="Times New Roman" w:hAnsi="Times New Roman"/>
          <w:bCs/>
          <w:color w:val="000000"/>
          <w:sz w:val="24"/>
          <w:szCs w:val="24"/>
        </w:rPr>
        <w:t xml:space="preserve"> компрессионному остеосинтезу. Характер возможных оперативных вмешательств приведен выше при рассмотрении вопроса лечения гематогенного остеомиелита.</w:t>
      </w:r>
    </w:p>
    <w:p w:rsidR="00E63B89" w:rsidRDefault="00E63B89" w:rsidP="003242EC">
      <w:pPr>
        <w:shd w:val="clear" w:color="auto" w:fill="FFFFFF"/>
        <w:tabs>
          <w:tab w:val="left" w:pos="5925"/>
        </w:tabs>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Важное значение имеют своевременная диагностика и радикальное оперативное лечение. Прогноз при травматическом остеомиелите такой же, как и при гематогенном. Результат лечения считается хорошим при ремиссии 2 года и более.</w:t>
      </w:r>
    </w:p>
    <w:p w:rsidR="003242EC" w:rsidRDefault="003242EC"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080177" w:rsidRPr="001A4C0A" w:rsidRDefault="001A4C0A" w:rsidP="002034FF">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
    <w:p w:rsidR="005576E5" w:rsidRDefault="005576E5" w:rsidP="005576E5">
      <w:pPr>
        <w:numPr>
          <w:ilvl w:val="0"/>
          <w:numId w:val="9"/>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Лечение  пациента</w:t>
      </w:r>
    </w:p>
    <w:p w:rsidR="00067AA5" w:rsidRDefault="00067AA5" w:rsidP="00067AA5">
      <w:pPr>
        <w:shd w:val="clear" w:color="auto" w:fill="FFFFFF"/>
        <w:autoSpaceDE w:val="0"/>
        <w:autoSpaceDN w:val="0"/>
        <w:adjustRightInd w:val="0"/>
        <w:spacing w:after="0"/>
        <w:ind w:left="720"/>
        <w:contextualSpacing/>
        <w:rPr>
          <w:rFonts w:ascii="Times New Roman" w:hAnsi="Times New Roman"/>
          <w:bCs/>
          <w:color w:val="000000"/>
          <w:sz w:val="28"/>
          <w:szCs w:val="28"/>
        </w:rPr>
      </w:pPr>
    </w:p>
    <w:p w:rsidR="00067AA5" w:rsidRDefault="00067AA5"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Режим  </w:t>
      </w:r>
      <w:r w:rsidR="005576E5">
        <w:rPr>
          <w:rFonts w:ascii="Times New Roman" w:hAnsi="Times New Roman"/>
          <w:bCs/>
          <w:color w:val="000000"/>
          <w:sz w:val="24"/>
          <w:szCs w:val="24"/>
        </w:rPr>
        <w:t>постельный</w:t>
      </w:r>
      <w:r>
        <w:rPr>
          <w:rFonts w:ascii="Times New Roman" w:hAnsi="Times New Roman"/>
          <w:bCs/>
          <w:color w:val="000000"/>
          <w:sz w:val="24"/>
          <w:szCs w:val="24"/>
        </w:rPr>
        <w:t>.</w:t>
      </w:r>
    </w:p>
    <w:p w:rsidR="005576E5" w:rsidRDefault="005576E5" w:rsidP="005576E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Стол  Б.</w:t>
      </w:r>
    </w:p>
    <w:p w:rsidR="007F151B" w:rsidRDefault="007F151B" w:rsidP="007F151B">
      <w:pPr>
        <w:shd w:val="clear" w:color="auto" w:fill="FFFFFF"/>
        <w:autoSpaceDE w:val="0"/>
        <w:autoSpaceDN w:val="0"/>
        <w:adjustRightInd w:val="0"/>
        <w:spacing w:after="0" w:line="480" w:lineRule="auto"/>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Операция: </w:t>
      </w:r>
    </w:p>
    <w:p w:rsidR="005576E5" w:rsidRDefault="007F151B" w:rsidP="007F151B">
      <w:pPr>
        <w:shd w:val="clear" w:color="auto" w:fill="FFFFFF"/>
        <w:autoSpaceDE w:val="0"/>
        <w:autoSpaceDN w:val="0"/>
        <w:adjustRightInd w:val="0"/>
        <w:spacing w:after="0" w:line="480" w:lineRule="auto"/>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Дата  операции:  </w:t>
      </w:r>
      <w:r w:rsidR="005576E5">
        <w:rPr>
          <w:rFonts w:ascii="Times New Roman" w:hAnsi="Times New Roman"/>
          <w:bCs/>
          <w:color w:val="000000"/>
          <w:sz w:val="24"/>
          <w:szCs w:val="24"/>
        </w:rPr>
        <w:t xml:space="preserve">05.03.2013 г. </w:t>
      </w:r>
      <w:r>
        <w:rPr>
          <w:rFonts w:ascii="Times New Roman" w:hAnsi="Times New Roman"/>
          <w:bCs/>
          <w:color w:val="000000"/>
          <w:sz w:val="24"/>
          <w:szCs w:val="24"/>
        </w:rPr>
        <w:t xml:space="preserve">  10: 50 – 12:00 </w:t>
      </w:r>
      <w:r w:rsidR="005576E5">
        <w:rPr>
          <w:rFonts w:ascii="Times New Roman" w:hAnsi="Times New Roman"/>
          <w:bCs/>
          <w:color w:val="000000"/>
          <w:sz w:val="24"/>
          <w:szCs w:val="24"/>
        </w:rPr>
        <w:t xml:space="preserve"> </w:t>
      </w:r>
    </w:p>
    <w:p w:rsidR="007F151B" w:rsidRPr="007F151B" w:rsidRDefault="007F151B" w:rsidP="007F151B">
      <w:pPr>
        <w:shd w:val="clear" w:color="auto" w:fill="FFFFFF"/>
        <w:autoSpaceDE w:val="0"/>
        <w:autoSpaceDN w:val="0"/>
        <w:adjustRightInd w:val="0"/>
        <w:spacing w:after="0" w:line="480" w:lineRule="auto"/>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Название  операции:  </w:t>
      </w:r>
      <w:r>
        <w:rPr>
          <w:rFonts w:ascii="Times New Roman" w:hAnsi="Times New Roman"/>
          <w:sz w:val="24"/>
          <w:szCs w:val="24"/>
        </w:rPr>
        <w:t xml:space="preserve">Катетеризация </w:t>
      </w:r>
      <w:r w:rsidRPr="007F151B">
        <w:rPr>
          <w:rFonts w:ascii="Times New Roman" w:hAnsi="Times New Roman"/>
          <w:sz w:val="24"/>
          <w:szCs w:val="24"/>
        </w:rPr>
        <w:t xml:space="preserve"> </w:t>
      </w:r>
      <w:r>
        <w:rPr>
          <w:rFonts w:ascii="Times New Roman" w:hAnsi="Times New Roman"/>
          <w:sz w:val="24"/>
          <w:szCs w:val="24"/>
          <w:lang w:val="en-US"/>
        </w:rPr>
        <w:t>a</w:t>
      </w:r>
      <w:r w:rsidRPr="007F151B">
        <w:rPr>
          <w:rFonts w:ascii="Times New Roman" w:hAnsi="Times New Roman"/>
          <w:sz w:val="24"/>
          <w:szCs w:val="24"/>
        </w:rPr>
        <w:t xml:space="preserve">. </w:t>
      </w:r>
      <w:proofErr w:type="spellStart"/>
      <w:r>
        <w:rPr>
          <w:rFonts w:ascii="Times New Roman" w:hAnsi="Times New Roman"/>
          <w:sz w:val="24"/>
          <w:szCs w:val="24"/>
          <w:lang w:val="en-US"/>
        </w:rPr>
        <w:t>epigastrica</w:t>
      </w:r>
      <w:proofErr w:type="spellEnd"/>
      <w:r w:rsidRPr="007F151B">
        <w:rPr>
          <w:rFonts w:ascii="Times New Roman" w:hAnsi="Times New Roman"/>
          <w:sz w:val="24"/>
          <w:szCs w:val="24"/>
        </w:rPr>
        <w:t xml:space="preserve">  </w:t>
      </w:r>
      <w:r>
        <w:rPr>
          <w:rFonts w:ascii="Times New Roman" w:hAnsi="Times New Roman"/>
          <w:sz w:val="24"/>
          <w:szCs w:val="24"/>
          <w:lang w:val="en-US"/>
        </w:rPr>
        <w:t>inferior</w:t>
      </w:r>
      <w:r w:rsidRPr="007F151B">
        <w:rPr>
          <w:rFonts w:ascii="Times New Roman" w:hAnsi="Times New Roman"/>
          <w:sz w:val="24"/>
          <w:szCs w:val="24"/>
        </w:rPr>
        <w:t xml:space="preserve">  </w:t>
      </w:r>
      <w:proofErr w:type="spellStart"/>
      <w:r>
        <w:rPr>
          <w:rFonts w:ascii="Times New Roman" w:hAnsi="Times New Roman"/>
          <w:sz w:val="24"/>
          <w:szCs w:val="24"/>
          <w:lang w:val="en-US"/>
        </w:rPr>
        <w:t>dextra</w:t>
      </w:r>
      <w:proofErr w:type="spellEnd"/>
      <w:r w:rsidRPr="007F151B">
        <w:rPr>
          <w:rFonts w:ascii="Times New Roman" w:hAnsi="Times New Roman"/>
          <w:sz w:val="24"/>
          <w:szCs w:val="24"/>
        </w:rPr>
        <w:t>.</w:t>
      </w:r>
    </w:p>
    <w:p w:rsidR="007F151B" w:rsidRDefault="007F151B" w:rsidP="007F151B">
      <w:pPr>
        <w:shd w:val="clear" w:color="auto" w:fill="FFFFFF"/>
        <w:autoSpaceDE w:val="0"/>
        <w:autoSpaceDN w:val="0"/>
        <w:adjustRightInd w:val="0"/>
        <w:spacing w:after="0" w:line="480" w:lineRule="auto"/>
        <w:ind w:firstLine="567"/>
        <w:contextualSpacing/>
        <w:rPr>
          <w:rFonts w:ascii="Times New Roman" w:hAnsi="Times New Roman"/>
          <w:bCs/>
          <w:color w:val="000000"/>
          <w:sz w:val="24"/>
          <w:szCs w:val="24"/>
        </w:rPr>
      </w:pPr>
      <w:r>
        <w:rPr>
          <w:rFonts w:ascii="Times New Roman" w:hAnsi="Times New Roman"/>
          <w:bCs/>
          <w:color w:val="000000"/>
          <w:sz w:val="24"/>
          <w:szCs w:val="24"/>
        </w:rPr>
        <w:t>Обезболивание:  спинномозговая  анестезия.</w:t>
      </w:r>
    </w:p>
    <w:p w:rsidR="007F151B" w:rsidRPr="007F151B" w:rsidRDefault="007F151B" w:rsidP="00A31C12">
      <w:pPr>
        <w:shd w:val="clear" w:color="auto" w:fill="FFFFFF"/>
        <w:autoSpaceDE w:val="0"/>
        <w:autoSpaceDN w:val="0"/>
        <w:adjustRightInd w:val="0"/>
        <w:spacing w:after="0" w:line="360" w:lineRule="auto"/>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Описание  операции:  под  спинномозговой   анестезией  </w:t>
      </w:r>
      <w:proofErr w:type="spellStart"/>
      <w:r>
        <w:rPr>
          <w:rFonts w:ascii="Times New Roman" w:hAnsi="Times New Roman"/>
          <w:bCs/>
          <w:color w:val="000000"/>
          <w:sz w:val="24"/>
          <w:szCs w:val="24"/>
        </w:rPr>
        <w:t>параректальным</w:t>
      </w:r>
      <w:proofErr w:type="spellEnd"/>
      <w:r>
        <w:rPr>
          <w:rFonts w:ascii="Times New Roman" w:hAnsi="Times New Roman"/>
          <w:bCs/>
          <w:color w:val="000000"/>
          <w:sz w:val="24"/>
          <w:szCs w:val="24"/>
        </w:rPr>
        <w:t xml:space="preserve">  доступом  в </w:t>
      </w:r>
      <w:proofErr w:type="spellStart"/>
      <w:r>
        <w:rPr>
          <w:rFonts w:ascii="Times New Roman" w:hAnsi="Times New Roman"/>
          <w:bCs/>
          <w:color w:val="000000"/>
          <w:sz w:val="24"/>
          <w:szCs w:val="24"/>
        </w:rPr>
        <w:t>гипогастральной</w:t>
      </w:r>
      <w:proofErr w:type="spellEnd"/>
      <w:r>
        <w:rPr>
          <w:rFonts w:ascii="Times New Roman" w:hAnsi="Times New Roman"/>
          <w:bCs/>
          <w:color w:val="000000"/>
          <w:sz w:val="24"/>
          <w:szCs w:val="24"/>
        </w:rPr>
        <w:t xml:space="preserve">  области  справа  послойно выделена, перевязана и  катетеризирована  </w:t>
      </w:r>
      <w:r>
        <w:rPr>
          <w:rFonts w:ascii="Times New Roman" w:hAnsi="Times New Roman"/>
          <w:sz w:val="24"/>
          <w:szCs w:val="24"/>
          <w:lang w:val="en-US"/>
        </w:rPr>
        <w:t>a</w:t>
      </w:r>
      <w:r w:rsidRPr="007F151B">
        <w:rPr>
          <w:rFonts w:ascii="Times New Roman" w:hAnsi="Times New Roman"/>
          <w:sz w:val="24"/>
          <w:szCs w:val="24"/>
        </w:rPr>
        <w:t xml:space="preserve">. </w:t>
      </w:r>
      <w:proofErr w:type="spellStart"/>
      <w:r>
        <w:rPr>
          <w:rFonts w:ascii="Times New Roman" w:hAnsi="Times New Roman"/>
          <w:sz w:val="24"/>
          <w:szCs w:val="24"/>
          <w:lang w:val="en-US"/>
        </w:rPr>
        <w:t>epigastrica</w:t>
      </w:r>
      <w:proofErr w:type="spellEnd"/>
      <w:r w:rsidRPr="007F151B">
        <w:rPr>
          <w:rFonts w:ascii="Times New Roman" w:hAnsi="Times New Roman"/>
          <w:sz w:val="24"/>
          <w:szCs w:val="24"/>
        </w:rPr>
        <w:t xml:space="preserve">  </w:t>
      </w:r>
      <w:r>
        <w:rPr>
          <w:rFonts w:ascii="Times New Roman" w:hAnsi="Times New Roman"/>
          <w:sz w:val="24"/>
          <w:szCs w:val="24"/>
          <w:lang w:val="en-US"/>
        </w:rPr>
        <w:t>inferior</w:t>
      </w:r>
      <w:r w:rsidRPr="007F151B">
        <w:rPr>
          <w:rFonts w:ascii="Times New Roman" w:hAnsi="Times New Roman"/>
          <w:sz w:val="24"/>
          <w:szCs w:val="24"/>
        </w:rPr>
        <w:t xml:space="preserve">  </w:t>
      </w:r>
      <w:proofErr w:type="spellStart"/>
      <w:r>
        <w:rPr>
          <w:rFonts w:ascii="Times New Roman" w:hAnsi="Times New Roman"/>
          <w:sz w:val="24"/>
          <w:szCs w:val="24"/>
          <w:lang w:val="en-US"/>
        </w:rPr>
        <w:t>dextra</w:t>
      </w:r>
      <w:proofErr w:type="spellEnd"/>
      <w:r w:rsidRPr="007F151B">
        <w:rPr>
          <w:rFonts w:ascii="Times New Roman" w:hAnsi="Times New Roman"/>
          <w:sz w:val="24"/>
          <w:szCs w:val="24"/>
        </w:rPr>
        <w:t>.</w:t>
      </w:r>
      <w:r>
        <w:rPr>
          <w:rFonts w:ascii="Times New Roman" w:hAnsi="Times New Roman"/>
          <w:sz w:val="24"/>
          <w:szCs w:val="24"/>
        </w:rPr>
        <w:t xml:space="preserve">  Гемостаз. Через отдельный  прокол  катетер  выведен на  переднюю  брюшную  стенку,  подшит.  Рана  промыта 0,02 %  раствором  </w:t>
      </w:r>
      <w:proofErr w:type="spellStart"/>
      <w:r>
        <w:rPr>
          <w:rFonts w:ascii="Times New Roman" w:hAnsi="Times New Roman"/>
          <w:sz w:val="24"/>
          <w:szCs w:val="24"/>
        </w:rPr>
        <w:t>хлоргексидина</w:t>
      </w:r>
      <w:proofErr w:type="spellEnd"/>
      <w:r>
        <w:rPr>
          <w:rFonts w:ascii="Times New Roman" w:hAnsi="Times New Roman"/>
          <w:sz w:val="24"/>
          <w:szCs w:val="24"/>
        </w:rPr>
        <w:t xml:space="preserve">, осушена.  Наложены  швы  </w:t>
      </w:r>
      <w:r w:rsidR="00A31C12">
        <w:rPr>
          <w:rFonts w:ascii="Times New Roman" w:hAnsi="Times New Roman"/>
          <w:sz w:val="24"/>
          <w:szCs w:val="24"/>
        </w:rPr>
        <w:t xml:space="preserve">на рану.   Наложена асептическая  повязка. </w:t>
      </w:r>
    </w:p>
    <w:p w:rsidR="005576E5" w:rsidRPr="00513BEC" w:rsidRDefault="00A31C12" w:rsidP="00A31C12">
      <w:pPr>
        <w:pStyle w:val="11"/>
        <w:shd w:val="clear" w:color="auto" w:fill="FFFFFF"/>
        <w:spacing w:line="360" w:lineRule="auto"/>
        <w:ind w:firstLine="567"/>
        <w:contextualSpacing/>
        <w:jc w:val="both"/>
        <w:rPr>
          <w:sz w:val="24"/>
          <w:szCs w:val="24"/>
        </w:rPr>
      </w:pPr>
      <w:r>
        <w:rPr>
          <w:sz w:val="24"/>
          <w:szCs w:val="24"/>
        </w:rPr>
        <w:t>Р</w:t>
      </w:r>
      <w:r w:rsidR="005576E5" w:rsidRPr="00513BEC">
        <w:rPr>
          <w:sz w:val="24"/>
          <w:szCs w:val="24"/>
        </w:rPr>
        <w:t>екомендовано:</w:t>
      </w:r>
      <w:r>
        <w:rPr>
          <w:sz w:val="24"/>
          <w:szCs w:val="24"/>
        </w:rPr>
        <w:t xml:space="preserve"> </w:t>
      </w:r>
      <w:r w:rsidR="005576E5" w:rsidRPr="00513BEC">
        <w:rPr>
          <w:sz w:val="24"/>
          <w:szCs w:val="24"/>
        </w:rPr>
        <w:t xml:space="preserve"> </w:t>
      </w:r>
      <w:r>
        <w:rPr>
          <w:sz w:val="24"/>
          <w:szCs w:val="24"/>
        </w:rPr>
        <w:t>с</w:t>
      </w:r>
      <w:r w:rsidR="005576E5" w:rsidRPr="00513BEC">
        <w:rPr>
          <w:sz w:val="24"/>
          <w:szCs w:val="24"/>
        </w:rPr>
        <w:t>облюдение постельного режима.</w:t>
      </w:r>
    </w:p>
    <w:p w:rsidR="005576E5" w:rsidRDefault="007F151B" w:rsidP="00A31C12">
      <w:pPr>
        <w:shd w:val="clear" w:color="auto" w:fill="FFFFFF"/>
        <w:autoSpaceDE w:val="0"/>
        <w:autoSpaceDN w:val="0"/>
        <w:adjustRightInd w:val="0"/>
        <w:spacing w:after="0" w:line="360" w:lineRule="auto"/>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Диагноз   после  операции: </w:t>
      </w:r>
    </w:p>
    <w:p w:rsidR="00A31C12" w:rsidRPr="006E68EC" w:rsidRDefault="00A31C12" w:rsidP="00A31C12">
      <w:pPr>
        <w:shd w:val="clear" w:color="auto" w:fill="FFFFFF"/>
        <w:autoSpaceDE w:val="0"/>
        <w:autoSpaceDN w:val="0"/>
        <w:adjustRightInd w:val="0"/>
        <w:spacing w:after="0" w:line="360" w:lineRule="auto"/>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Основной:  Хронический  посттравматический  остеомиелит  правой  пяточной  кости,  свищевая  форма.</w:t>
      </w:r>
    </w:p>
    <w:p w:rsidR="00A31C12" w:rsidRDefault="00A31C12" w:rsidP="00A31C12">
      <w:pPr>
        <w:shd w:val="clear" w:color="auto" w:fill="FFFFFF"/>
        <w:autoSpaceDE w:val="0"/>
        <w:autoSpaceDN w:val="0"/>
        <w:adjustRightInd w:val="0"/>
        <w:spacing w:after="0" w:line="360" w:lineRule="auto"/>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Осложнения основного: нет.</w:t>
      </w:r>
    </w:p>
    <w:p w:rsidR="00A31C12" w:rsidRPr="007175F7" w:rsidRDefault="00A31C12" w:rsidP="00A31C12">
      <w:pPr>
        <w:shd w:val="clear" w:color="auto" w:fill="FFFFFF"/>
        <w:autoSpaceDE w:val="0"/>
        <w:autoSpaceDN w:val="0"/>
        <w:adjustRightInd w:val="0"/>
        <w:spacing w:after="0" w:line="360" w:lineRule="auto"/>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Сопутствующий: нет.</w:t>
      </w: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067AA5" w:rsidRDefault="00067AA5"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Медикаментозная  </w:t>
      </w:r>
      <w:r w:rsidR="00A31C12">
        <w:rPr>
          <w:rFonts w:ascii="Times New Roman" w:hAnsi="Times New Roman"/>
          <w:bCs/>
          <w:color w:val="000000"/>
          <w:sz w:val="24"/>
          <w:szCs w:val="24"/>
        </w:rPr>
        <w:t>лечение</w:t>
      </w:r>
      <w:r>
        <w:rPr>
          <w:rFonts w:ascii="Times New Roman" w:hAnsi="Times New Roman"/>
          <w:bCs/>
          <w:color w:val="000000"/>
          <w:sz w:val="24"/>
          <w:szCs w:val="24"/>
        </w:rPr>
        <w:t xml:space="preserve">: </w:t>
      </w:r>
    </w:p>
    <w:p w:rsidR="00067AA5" w:rsidRDefault="00067AA5"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Антибактериальная  терапия: </w:t>
      </w: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A31C12" w:rsidRP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lang w:val="en-US"/>
        </w:rPr>
        <w:t>Sol</w:t>
      </w:r>
      <w:r w:rsidRPr="00A31C12">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Lincomicini</w:t>
      </w:r>
      <w:proofErr w:type="spellEnd"/>
      <w:r>
        <w:rPr>
          <w:rFonts w:ascii="Times New Roman" w:hAnsi="Times New Roman"/>
          <w:bCs/>
          <w:color w:val="000000"/>
          <w:sz w:val="24"/>
          <w:szCs w:val="24"/>
        </w:rPr>
        <w:t xml:space="preserve"> 4,0  на 24 часа -  вводить  </w:t>
      </w:r>
      <w:proofErr w:type="spellStart"/>
      <w:r>
        <w:rPr>
          <w:rFonts w:ascii="Times New Roman" w:hAnsi="Times New Roman"/>
          <w:bCs/>
          <w:color w:val="000000"/>
          <w:sz w:val="24"/>
          <w:szCs w:val="24"/>
        </w:rPr>
        <w:t>внутриартериально</w:t>
      </w:r>
      <w:proofErr w:type="spellEnd"/>
      <w:r>
        <w:rPr>
          <w:rFonts w:ascii="Times New Roman" w:hAnsi="Times New Roman"/>
          <w:bCs/>
          <w:color w:val="000000"/>
          <w:sz w:val="24"/>
          <w:szCs w:val="24"/>
        </w:rPr>
        <w:t xml:space="preserve">  через  катетер.</w:t>
      </w:r>
    </w:p>
    <w:p w:rsidR="005841D9" w:rsidRDefault="005841D9"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Местно:  асептическая  повязка на </w:t>
      </w:r>
      <w:r w:rsidR="00023C19">
        <w:rPr>
          <w:rFonts w:ascii="Times New Roman" w:hAnsi="Times New Roman"/>
          <w:bCs/>
          <w:color w:val="000000"/>
          <w:sz w:val="24"/>
          <w:szCs w:val="24"/>
        </w:rPr>
        <w:t xml:space="preserve"> правый  </w:t>
      </w:r>
      <w:r>
        <w:rPr>
          <w:rFonts w:ascii="Times New Roman" w:hAnsi="Times New Roman"/>
          <w:bCs/>
          <w:color w:val="000000"/>
          <w:sz w:val="24"/>
          <w:szCs w:val="24"/>
        </w:rPr>
        <w:t xml:space="preserve">голеностопный  сустав с  мазью « </w:t>
      </w:r>
      <w:proofErr w:type="spellStart"/>
      <w:r>
        <w:rPr>
          <w:rFonts w:ascii="Times New Roman" w:hAnsi="Times New Roman"/>
          <w:bCs/>
          <w:color w:val="000000"/>
          <w:sz w:val="24"/>
          <w:szCs w:val="24"/>
        </w:rPr>
        <w:t>Меколь</w:t>
      </w:r>
      <w:proofErr w:type="spellEnd"/>
      <w:r>
        <w:rPr>
          <w:rFonts w:ascii="Times New Roman" w:hAnsi="Times New Roman"/>
          <w:bCs/>
          <w:color w:val="000000"/>
          <w:sz w:val="24"/>
          <w:szCs w:val="24"/>
        </w:rPr>
        <w:t xml:space="preserve">». </w:t>
      </w: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Физиотерапия:</w:t>
      </w: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Квантовая </w:t>
      </w:r>
      <w:r w:rsidR="0010108A">
        <w:rPr>
          <w:rFonts w:ascii="Times New Roman" w:hAnsi="Times New Roman"/>
          <w:bCs/>
          <w:color w:val="000000"/>
          <w:sz w:val="24"/>
          <w:szCs w:val="24"/>
        </w:rPr>
        <w:t xml:space="preserve">  </w:t>
      </w:r>
      <w:r>
        <w:rPr>
          <w:rFonts w:ascii="Times New Roman" w:hAnsi="Times New Roman"/>
          <w:bCs/>
          <w:color w:val="000000"/>
          <w:sz w:val="24"/>
          <w:szCs w:val="24"/>
        </w:rPr>
        <w:t xml:space="preserve">гемотерапия  </w:t>
      </w:r>
      <w:r w:rsidR="0010108A">
        <w:rPr>
          <w:rFonts w:ascii="Times New Roman" w:hAnsi="Times New Roman"/>
          <w:bCs/>
          <w:color w:val="000000"/>
          <w:sz w:val="24"/>
          <w:szCs w:val="24"/>
        </w:rPr>
        <w:t xml:space="preserve"> </w:t>
      </w:r>
      <w:r>
        <w:rPr>
          <w:rFonts w:ascii="Times New Roman" w:hAnsi="Times New Roman"/>
          <w:bCs/>
          <w:color w:val="000000"/>
          <w:sz w:val="24"/>
          <w:szCs w:val="24"/>
        </w:rPr>
        <w:t>с</w:t>
      </w:r>
      <w:r w:rsidR="0010108A">
        <w:rPr>
          <w:rFonts w:ascii="Times New Roman" w:hAnsi="Times New Roman"/>
          <w:bCs/>
          <w:color w:val="000000"/>
          <w:sz w:val="24"/>
          <w:szCs w:val="24"/>
        </w:rPr>
        <w:t xml:space="preserve"> </w:t>
      </w:r>
      <w:r>
        <w:rPr>
          <w:rFonts w:ascii="Times New Roman" w:hAnsi="Times New Roman"/>
          <w:bCs/>
          <w:color w:val="000000"/>
          <w:sz w:val="24"/>
          <w:szCs w:val="24"/>
        </w:rPr>
        <w:t xml:space="preserve"> целью   иммуномодуляции  и  </w:t>
      </w:r>
      <w:proofErr w:type="spellStart"/>
      <w:r>
        <w:rPr>
          <w:rFonts w:ascii="Times New Roman" w:hAnsi="Times New Roman"/>
          <w:bCs/>
          <w:color w:val="000000"/>
          <w:sz w:val="24"/>
          <w:szCs w:val="24"/>
        </w:rPr>
        <w:t>реокорекции</w:t>
      </w:r>
      <w:proofErr w:type="spellEnd"/>
      <w:r>
        <w:rPr>
          <w:rFonts w:ascii="Times New Roman" w:hAnsi="Times New Roman"/>
          <w:bCs/>
          <w:color w:val="000000"/>
          <w:sz w:val="24"/>
          <w:szCs w:val="24"/>
        </w:rPr>
        <w:t>:</w:t>
      </w:r>
    </w:p>
    <w:p w:rsidR="00A31C12" w:rsidRDefault="0010108A"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Ультрафиолетовое  облучение  </w:t>
      </w:r>
      <w:proofErr w:type="spellStart"/>
      <w:r>
        <w:rPr>
          <w:rFonts w:ascii="Times New Roman" w:hAnsi="Times New Roman"/>
          <w:bCs/>
          <w:color w:val="000000"/>
          <w:sz w:val="24"/>
          <w:szCs w:val="24"/>
        </w:rPr>
        <w:t>аутокрови</w:t>
      </w:r>
      <w:proofErr w:type="spellEnd"/>
      <w:r>
        <w:rPr>
          <w:rFonts w:ascii="Times New Roman" w:hAnsi="Times New Roman"/>
          <w:bCs/>
          <w:color w:val="000000"/>
          <w:sz w:val="24"/>
          <w:szCs w:val="24"/>
        </w:rPr>
        <w:t xml:space="preserve">  № 5. </w:t>
      </w:r>
    </w:p>
    <w:p w:rsidR="0010108A" w:rsidRDefault="0010108A"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Электрофорез.</w:t>
      </w: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A31C12" w:rsidRDefault="00A31C12"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080177" w:rsidRDefault="00080177" w:rsidP="00067AA5">
      <w:pPr>
        <w:shd w:val="clear" w:color="auto" w:fill="FFFFFF"/>
        <w:autoSpaceDE w:val="0"/>
        <w:autoSpaceDN w:val="0"/>
        <w:adjustRightInd w:val="0"/>
        <w:spacing w:after="0"/>
        <w:ind w:firstLine="567"/>
        <w:contextualSpacing/>
        <w:rPr>
          <w:rFonts w:ascii="Times New Roman" w:hAnsi="Times New Roman"/>
          <w:bCs/>
          <w:color w:val="000000"/>
          <w:sz w:val="24"/>
          <w:szCs w:val="24"/>
        </w:rPr>
      </w:pPr>
    </w:p>
    <w:p w:rsidR="00067AA5" w:rsidRPr="00DD764A" w:rsidRDefault="00067AA5" w:rsidP="008A2525">
      <w:pPr>
        <w:numPr>
          <w:ilvl w:val="0"/>
          <w:numId w:val="9"/>
        </w:numPr>
        <w:shd w:val="clear" w:color="auto" w:fill="FFFFFF"/>
        <w:autoSpaceDE w:val="0"/>
        <w:autoSpaceDN w:val="0"/>
        <w:adjustRightInd w:val="0"/>
        <w:spacing w:after="0"/>
        <w:contextualSpacing/>
        <w:jc w:val="center"/>
        <w:rPr>
          <w:rFonts w:ascii="Times New Roman" w:hAnsi="Times New Roman"/>
          <w:sz w:val="28"/>
          <w:szCs w:val="28"/>
        </w:rPr>
      </w:pPr>
      <w:r w:rsidRPr="00AD5C27">
        <w:rPr>
          <w:rFonts w:ascii="Times New Roman" w:hAnsi="Times New Roman"/>
          <w:sz w:val="28"/>
          <w:szCs w:val="28"/>
        </w:rPr>
        <w:t xml:space="preserve">  </w:t>
      </w:r>
      <w:r w:rsidRPr="00DD764A">
        <w:rPr>
          <w:rFonts w:ascii="Times New Roman" w:hAnsi="Times New Roman"/>
          <w:sz w:val="28"/>
          <w:szCs w:val="28"/>
        </w:rPr>
        <w:t>Дневники наблюдения</w:t>
      </w:r>
    </w:p>
    <w:p w:rsidR="00067AA5" w:rsidRDefault="00067AA5" w:rsidP="00067AA5">
      <w:pPr>
        <w:shd w:val="clear" w:color="auto" w:fill="FFFFFF"/>
        <w:tabs>
          <w:tab w:val="num" w:pos="0"/>
        </w:tabs>
        <w:autoSpaceDE w:val="0"/>
        <w:autoSpaceDN w:val="0"/>
        <w:adjustRightInd w:val="0"/>
        <w:spacing w:after="0"/>
        <w:ind w:firstLine="567"/>
        <w:contextualSpacing/>
        <w:jc w:val="both"/>
        <w:rPr>
          <w:rFonts w:ascii="Times New Roman" w:hAnsi="Times New Roman"/>
          <w:sz w:val="24"/>
          <w:szCs w:val="24"/>
        </w:rPr>
      </w:pPr>
    </w:p>
    <w:p w:rsidR="00067AA5" w:rsidRDefault="00067AA5" w:rsidP="00067AA5">
      <w:pPr>
        <w:shd w:val="clear" w:color="auto" w:fill="FFFFFF"/>
        <w:tabs>
          <w:tab w:val="num" w:pos="0"/>
        </w:tabs>
        <w:autoSpaceDE w:val="0"/>
        <w:autoSpaceDN w:val="0"/>
        <w:adjustRightInd w:val="0"/>
        <w:spacing w:after="0"/>
        <w:ind w:firstLine="567"/>
        <w:contextualSpacing/>
        <w:jc w:val="both"/>
        <w:rPr>
          <w:rFonts w:ascii="Times New Roman" w:hAnsi="Times New Roman"/>
          <w:sz w:val="24"/>
          <w:szCs w:val="24"/>
        </w:rPr>
      </w:pPr>
    </w:p>
    <w:p w:rsidR="00067AA5" w:rsidRDefault="0010108A"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27</w:t>
      </w:r>
      <w:r w:rsidR="00067AA5">
        <w:rPr>
          <w:rFonts w:ascii="Times New Roman" w:hAnsi="Times New Roman"/>
          <w:bCs/>
          <w:color w:val="000000"/>
          <w:sz w:val="24"/>
          <w:szCs w:val="24"/>
        </w:rPr>
        <w:t>.0</w:t>
      </w:r>
      <w:r>
        <w:rPr>
          <w:rFonts w:ascii="Times New Roman" w:hAnsi="Times New Roman"/>
          <w:bCs/>
          <w:color w:val="000000"/>
          <w:sz w:val="24"/>
          <w:szCs w:val="24"/>
        </w:rPr>
        <w:t>3</w:t>
      </w:r>
      <w:r w:rsidR="00067AA5">
        <w:rPr>
          <w:rFonts w:ascii="Times New Roman" w:hAnsi="Times New Roman"/>
          <w:bCs/>
          <w:color w:val="000000"/>
          <w:sz w:val="24"/>
          <w:szCs w:val="24"/>
        </w:rPr>
        <w:t xml:space="preserve">.13 г.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Общее состояние пациента  удовлетворительное. </w:t>
      </w:r>
      <w:r w:rsidR="0010108A">
        <w:rPr>
          <w:rFonts w:ascii="Times New Roman" w:hAnsi="Times New Roman"/>
          <w:bCs/>
          <w:color w:val="000000"/>
          <w:sz w:val="24"/>
          <w:szCs w:val="24"/>
        </w:rPr>
        <w:t xml:space="preserve"> </w:t>
      </w:r>
      <w:r>
        <w:rPr>
          <w:rFonts w:ascii="Times New Roman" w:hAnsi="Times New Roman"/>
          <w:bCs/>
          <w:color w:val="000000"/>
          <w:sz w:val="24"/>
          <w:szCs w:val="24"/>
        </w:rPr>
        <w:t xml:space="preserve">Температура тела – 36,7 С.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 предъявляет жалобы на  </w:t>
      </w:r>
      <w:r w:rsidR="0010108A">
        <w:rPr>
          <w:rFonts w:ascii="Times New Roman" w:hAnsi="Times New Roman"/>
          <w:bCs/>
          <w:color w:val="000000"/>
          <w:sz w:val="24"/>
          <w:szCs w:val="24"/>
        </w:rPr>
        <w:t>незначительные боли в  правой стопе при  ходьбе.</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Объективно: сознание ясное, положение в постели</w:t>
      </w:r>
      <w:r w:rsidR="00023C19">
        <w:rPr>
          <w:rFonts w:ascii="Times New Roman" w:hAnsi="Times New Roman"/>
          <w:bCs/>
          <w:color w:val="000000"/>
          <w:sz w:val="24"/>
          <w:szCs w:val="24"/>
        </w:rPr>
        <w:t xml:space="preserve"> активное. Кожный покров бледно-розовый</w:t>
      </w:r>
      <w:r>
        <w:rPr>
          <w:rFonts w:ascii="Times New Roman" w:hAnsi="Times New Roman"/>
          <w:bCs/>
          <w:color w:val="000000"/>
          <w:sz w:val="24"/>
          <w:szCs w:val="24"/>
        </w:rPr>
        <w:t xml:space="preserve">, сухой, чистый.  Периферические лимфатические узлы не пальпируются. </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bCs/>
          <w:color w:val="000000"/>
          <w:sz w:val="24"/>
          <w:szCs w:val="24"/>
        </w:rPr>
        <w:t>Дыхание ритмичное, частота дыхательных движений – 1</w:t>
      </w:r>
      <w:r w:rsidR="0010108A">
        <w:rPr>
          <w:rFonts w:ascii="Times New Roman" w:hAnsi="Times New Roman"/>
          <w:bCs/>
          <w:color w:val="000000"/>
          <w:sz w:val="24"/>
          <w:szCs w:val="24"/>
        </w:rPr>
        <w:t>7</w:t>
      </w:r>
      <w:r>
        <w:rPr>
          <w:rFonts w:ascii="Times New Roman" w:hAnsi="Times New Roman"/>
          <w:bCs/>
          <w:color w:val="000000"/>
          <w:sz w:val="24"/>
          <w:szCs w:val="24"/>
        </w:rPr>
        <w:t xml:space="preserve">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 xml:space="preserve">одинаковый на обеих руках, ритмичный, частота – </w:t>
      </w:r>
      <w:r w:rsidR="0010108A">
        <w:rPr>
          <w:rFonts w:ascii="Times New Roman" w:hAnsi="Times New Roman"/>
          <w:sz w:val="24"/>
          <w:szCs w:val="24"/>
        </w:rPr>
        <w:t xml:space="preserve">78 </w:t>
      </w:r>
      <w:r>
        <w:rPr>
          <w:rFonts w:ascii="Times New Roman" w:hAnsi="Times New Roman"/>
          <w:sz w:val="24"/>
          <w:szCs w:val="24"/>
        </w:rPr>
        <w:t xml:space="preserve"> пульсовых волн в минуту, удовлетворительного напряжения</w:t>
      </w:r>
      <w:r w:rsidR="00023C19">
        <w:rPr>
          <w:rFonts w:ascii="Times New Roman" w:hAnsi="Times New Roman"/>
          <w:sz w:val="24"/>
          <w:szCs w:val="24"/>
        </w:rPr>
        <w:t xml:space="preserve"> и наполнения, средней величины</w:t>
      </w:r>
      <w:r>
        <w:rPr>
          <w:rFonts w:ascii="Times New Roman" w:hAnsi="Times New Roman"/>
          <w:sz w:val="24"/>
          <w:szCs w:val="24"/>
        </w:rPr>
        <w:t xml:space="preserve">.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приглушены, ритмичные, частота сердечных сокращений – </w:t>
      </w:r>
      <w:r w:rsidR="0010108A">
        <w:rPr>
          <w:rFonts w:ascii="Times New Roman" w:hAnsi="Times New Roman"/>
          <w:bCs/>
          <w:color w:val="000000"/>
          <w:sz w:val="24"/>
          <w:szCs w:val="24"/>
        </w:rPr>
        <w:t>78</w:t>
      </w:r>
      <w:r>
        <w:rPr>
          <w:rFonts w:ascii="Times New Roman" w:hAnsi="Times New Roman"/>
          <w:bCs/>
          <w:color w:val="000000"/>
          <w:sz w:val="24"/>
          <w:szCs w:val="24"/>
        </w:rPr>
        <w:t xml:space="preserve"> в минуту. Артериальное давление – 1</w:t>
      </w:r>
      <w:r w:rsidR="0010108A">
        <w:rPr>
          <w:rFonts w:ascii="Times New Roman" w:hAnsi="Times New Roman"/>
          <w:bCs/>
          <w:color w:val="000000"/>
          <w:sz w:val="24"/>
          <w:szCs w:val="24"/>
        </w:rPr>
        <w:t>3</w:t>
      </w:r>
      <w:r>
        <w:rPr>
          <w:rFonts w:ascii="Times New Roman" w:hAnsi="Times New Roman"/>
          <w:bCs/>
          <w:color w:val="000000"/>
          <w:sz w:val="24"/>
          <w:szCs w:val="24"/>
        </w:rPr>
        <w:t>0/</w:t>
      </w:r>
      <w:r w:rsidR="0010108A">
        <w:rPr>
          <w:rFonts w:ascii="Times New Roman" w:hAnsi="Times New Roman"/>
          <w:bCs/>
          <w:color w:val="000000"/>
          <w:sz w:val="24"/>
          <w:szCs w:val="24"/>
        </w:rPr>
        <w:t>80</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023C19" w:rsidRDefault="00067AA5" w:rsidP="00023C19">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При пальпации живот мягкий, безболезненный, обе половины живота одинаково участвуют в акте дыхания. </w:t>
      </w:r>
      <w:r w:rsidR="00023C19">
        <w:rPr>
          <w:rFonts w:ascii="Times New Roman" w:hAnsi="Times New Roman"/>
          <w:bCs/>
          <w:color w:val="000000"/>
          <w:sz w:val="24"/>
          <w:szCs w:val="24"/>
        </w:rPr>
        <w:t xml:space="preserve"> </w:t>
      </w:r>
      <w:r w:rsidR="00023C19">
        <w:rPr>
          <w:rFonts w:ascii="Times New Roman" w:hAnsi="Times New Roman"/>
          <w:sz w:val="24"/>
          <w:szCs w:val="24"/>
        </w:rPr>
        <w:t xml:space="preserve">В  правой  </w:t>
      </w:r>
      <w:proofErr w:type="spellStart"/>
      <w:r w:rsidR="00023C19">
        <w:rPr>
          <w:rFonts w:ascii="Times New Roman" w:hAnsi="Times New Roman"/>
          <w:sz w:val="24"/>
          <w:szCs w:val="24"/>
        </w:rPr>
        <w:t>гипогастральной</w:t>
      </w:r>
      <w:proofErr w:type="spellEnd"/>
      <w:r w:rsidR="00023C19">
        <w:rPr>
          <w:rFonts w:ascii="Times New Roman" w:hAnsi="Times New Roman"/>
          <w:sz w:val="24"/>
          <w:szCs w:val="24"/>
        </w:rPr>
        <w:t xml:space="preserve">  области  имеется послеоперационный  рубец.  На переднюю брюшную стенку выведен и  подшит катетер. Катетер фиксирован лейкопластырной повязкой. </w:t>
      </w:r>
      <w:r w:rsidR="005A2C62">
        <w:rPr>
          <w:rFonts w:ascii="Times New Roman" w:hAnsi="Times New Roman"/>
          <w:sz w:val="24"/>
          <w:szCs w:val="24"/>
        </w:rPr>
        <w:t xml:space="preserve"> </w:t>
      </w:r>
      <w:proofErr w:type="spellStart"/>
      <w:r w:rsidR="005A2C62">
        <w:rPr>
          <w:rFonts w:ascii="Times New Roman" w:hAnsi="Times New Roman"/>
          <w:sz w:val="24"/>
          <w:szCs w:val="24"/>
        </w:rPr>
        <w:t>Внутриатериальный</w:t>
      </w:r>
      <w:proofErr w:type="spellEnd"/>
      <w:r w:rsidR="005A2C62">
        <w:rPr>
          <w:rFonts w:ascii="Times New Roman" w:hAnsi="Times New Roman"/>
          <w:sz w:val="24"/>
          <w:szCs w:val="24"/>
        </w:rPr>
        <w:t xml:space="preserve">  катетер  функционирует. </w:t>
      </w:r>
    </w:p>
    <w:p w:rsidR="00067AA5" w:rsidRDefault="006810B1"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Мочеиспускание безболезненное,  не затруднено. Стул 1 раз в сутки.</w:t>
      </w:r>
    </w:p>
    <w:p w:rsidR="00067AA5" w:rsidRDefault="00067AA5" w:rsidP="00067AA5">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Местный статус: </w:t>
      </w:r>
      <w:r>
        <w:rPr>
          <w:rFonts w:ascii="Times New Roman" w:hAnsi="Times New Roman"/>
          <w:sz w:val="24"/>
          <w:szCs w:val="24"/>
        </w:rPr>
        <w:t xml:space="preserve">наложена  </w:t>
      </w:r>
      <w:r w:rsidR="00023C19">
        <w:rPr>
          <w:rFonts w:ascii="Times New Roman" w:hAnsi="Times New Roman"/>
          <w:sz w:val="24"/>
          <w:szCs w:val="24"/>
        </w:rPr>
        <w:t xml:space="preserve">асептическая </w:t>
      </w:r>
      <w:r>
        <w:rPr>
          <w:rFonts w:ascii="Times New Roman" w:hAnsi="Times New Roman"/>
          <w:sz w:val="24"/>
          <w:szCs w:val="24"/>
        </w:rPr>
        <w:t xml:space="preserve">повязка на  </w:t>
      </w:r>
      <w:r w:rsidR="00023C19">
        <w:rPr>
          <w:rFonts w:ascii="Times New Roman" w:hAnsi="Times New Roman"/>
          <w:sz w:val="24"/>
          <w:szCs w:val="24"/>
        </w:rPr>
        <w:t>правый голеностопный сустав</w:t>
      </w:r>
      <w:r>
        <w:rPr>
          <w:rFonts w:ascii="Times New Roman" w:hAnsi="Times New Roman"/>
          <w:sz w:val="24"/>
          <w:szCs w:val="24"/>
        </w:rPr>
        <w:t xml:space="preserve">.  </w:t>
      </w:r>
      <w:r w:rsidR="006810B1">
        <w:rPr>
          <w:rFonts w:ascii="Times New Roman" w:hAnsi="Times New Roman"/>
          <w:sz w:val="24"/>
          <w:szCs w:val="24"/>
        </w:rPr>
        <w:t>Повязка  фиксирована  хорошо, сухая, чистая; отделяемого нет.</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Назначения: Режим </w:t>
      </w:r>
      <w:r w:rsidR="0010108A">
        <w:rPr>
          <w:rFonts w:ascii="Times New Roman" w:hAnsi="Times New Roman"/>
          <w:bCs/>
          <w:color w:val="000000"/>
          <w:sz w:val="24"/>
          <w:szCs w:val="24"/>
        </w:rPr>
        <w:t>постельный</w:t>
      </w:r>
      <w:r>
        <w:rPr>
          <w:rFonts w:ascii="Times New Roman" w:hAnsi="Times New Roman"/>
          <w:bCs/>
          <w:color w:val="000000"/>
          <w:sz w:val="24"/>
          <w:szCs w:val="24"/>
        </w:rPr>
        <w:t xml:space="preserve">. </w:t>
      </w:r>
      <w:r w:rsidR="0010108A">
        <w:rPr>
          <w:rFonts w:ascii="Times New Roman" w:hAnsi="Times New Roman"/>
          <w:bCs/>
          <w:color w:val="000000"/>
          <w:sz w:val="24"/>
          <w:szCs w:val="24"/>
        </w:rPr>
        <w:t xml:space="preserve"> </w:t>
      </w:r>
      <w:r>
        <w:rPr>
          <w:rFonts w:ascii="Times New Roman" w:hAnsi="Times New Roman"/>
          <w:bCs/>
          <w:color w:val="000000"/>
          <w:sz w:val="24"/>
          <w:szCs w:val="24"/>
        </w:rPr>
        <w:t xml:space="preserve">Стол </w:t>
      </w:r>
      <w:r w:rsidR="0010108A">
        <w:rPr>
          <w:rFonts w:ascii="Times New Roman" w:hAnsi="Times New Roman"/>
          <w:bCs/>
          <w:color w:val="000000"/>
          <w:sz w:val="24"/>
          <w:szCs w:val="24"/>
        </w:rPr>
        <w:t>Б</w:t>
      </w:r>
      <w:r>
        <w:rPr>
          <w:rFonts w:ascii="Times New Roman" w:hAnsi="Times New Roman"/>
          <w:bCs/>
          <w:color w:val="000000"/>
          <w:sz w:val="24"/>
          <w:szCs w:val="24"/>
        </w:rPr>
        <w:t xml:space="preserve">.  </w:t>
      </w:r>
    </w:p>
    <w:p w:rsidR="006810B1" w:rsidRDefault="006810B1"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Антибактериальная  терапия: </w:t>
      </w:r>
    </w:p>
    <w:p w:rsidR="006810B1" w:rsidRPr="00A31C12" w:rsidRDefault="006810B1"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lang w:val="en-US"/>
        </w:rPr>
        <w:t>Sol</w:t>
      </w:r>
      <w:r w:rsidRPr="00A31C12">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Lincomicini</w:t>
      </w:r>
      <w:proofErr w:type="spellEnd"/>
      <w:r>
        <w:rPr>
          <w:rFonts w:ascii="Times New Roman" w:hAnsi="Times New Roman"/>
          <w:bCs/>
          <w:color w:val="000000"/>
          <w:sz w:val="24"/>
          <w:szCs w:val="24"/>
        </w:rPr>
        <w:t xml:space="preserve"> 4,0  на 24 часа -  вводить  </w:t>
      </w:r>
      <w:proofErr w:type="spellStart"/>
      <w:r>
        <w:rPr>
          <w:rFonts w:ascii="Times New Roman" w:hAnsi="Times New Roman"/>
          <w:bCs/>
          <w:color w:val="000000"/>
          <w:sz w:val="24"/>
          <w:szCs w:val="24"/>
        </w:rPr>
        <w:t>внутриартериально</w:t>
      </w:r>
      <w:proofErr w:type="spellEnd"/>
      <w:r>
        <w:rPr>
          <w:rFonts w:ascii="Times New Roman" w:hAnsi="Times New Roman"/>
          <w:bCs/>
          <w:color w:val="000000"/>
          <w:sz w:val="24"/>
          <w:szCs w:val="24"/>
        </w:rPr>
        <w:t xml:space="preserve">  через  катетер.</w:t>
      </w:r>
    </w:p>
    <w:p w:rsidR="00067AA5" w:rsidRDefault="00067AA5"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                      </w:t>
      </w:r>
    </w:p>
    <w:p w:rsidR="00067AA5" w:rsidRDefault="006810B1"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proofErr w:type="spellStart"/>
      <w:r>
        <w:rPr>
          <w:rFonts w:ascii="Times New Roman" w:hAnsi="Times New Roman"/>
          <w:bCs/>
          <w:color w:val="000000"/>
          <w:sz w:val="24"/>
          <w:szCs w:val="24"/>
        </w:rPr>
        <w:t>Физиолечение</w:t>
      </w:r>
      <w:proofErr w:type="spellEnd"/>
      <w:r>
        <w:rPr>
          <w:rFonts w:ascii="Times New Roman" w:hAnsi="Times New Roman"/>
          <w:bCs/>
          <w:color w:val="000000"/>
          <w:sz w:val="24"/>
          <w:szCs w:val="24"/>
        </w:rPr>
        <w:t xml:space="preserve"> :  УФ-облучение  </w:t>
      </w:r>
      <w:proofErr w:type="spellStart"/>
      <w:r>
        <w:rPr>
          <w:rFonts w:ascii="Times New Roman" w:hAnsi="Times New Roman"/>
          <w:bCs/>
          <w:color w:val="000000"/>
          <w:sz w:val="24"/>
          <w:szCs w:val="24"/>
        </w:rPr>
        <w:t>аутокрови</w:t>
      </w:r>
      <w:proofErr w:type="spellEnd"/>
      <w:r>
        <w:rPr>
          <w:rFonts w:ascii="Times New Roman" w:hAnsi="Times New Roman"/>
          <w:bCs/>
          <w:color w:val="000000"/>
          <w:sz w:val="24"/>
          <w:szCs w:val="24"/>
        </w:rPr>
        <w:t>,  электрофорез.</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067AA5" w:rsidRDefault="006810B1"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28</w:t>
      </w:r>
      <w:r w:rsidR="00067AA5">
        <w:rPr>
          <w:rFonts w:ascii="Times New Roman" w:hAnsi="Times New Roman"/>
          <w:bCs/>
          <w:color w:val="000000"/>
          <w:sz w:val="24"/>
          <w:szCs w:val="24"/>
        </w:rPr>
        <w:t>.0</w:t>
      </w:r>
      <w:r>
        <w:rPr>
          <w:rFonts w:ascii="Times New Roman" w:hAnsi="Times New Roman"/>
          <w:bCs/>
          <w:color w:val="000000"/>
          <w:sz w:val="24"/>
          <w:szCs w:val="24"/>
        </w:rPr>
        <w:t>3</w:t>
      </w:r>
      <w:r w:rsidR="00067AA5">
        <w:rPr>
          <w:rFonts w:ascii="Times New Roman" w:hAnsi="Times New Roman"/>
          <w:bCs/>
          <w:color w:val="000000"/>
          <w:sz w:val="24"/>
          <w:szCs w:val="24"/>
        </w:rPr>
        <w:t xml:space="preserve">.13 г.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Общее состояние пациента  удовлетворительное. Температура тела – 36,6 С.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 предъявляет жалобы на  общую слабость, умеренные боли в левой стопе. </w:t>
      </w:r>
    </w:p>
    <w:p w:rsidR="006810B1" w:rsidRDefault="006810B1" w:rsidP="006810B1">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Объективно: сознание ясное, положение в постели активное. Кожный покров бледно-розовый, сухой, чистый.  Периферические лимфатические узлы не пальпируются. </w:t>
      </w:r>
    </w:p>
    <w:p w:rsidR="006810B1" w:rsidRDefault="006810B1" w:rsidP="006810B1">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16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 xml:space="preserve">одинаковый на обеих руках, ритмичный, частота – 76  пульсовых волн в минуту, удовлетворительного напряжения и наполнения, средней величины. </w:t>
      </w:r>
    </w:p>
    <w:p w:rsidR="006810B1" w:rsidRDefault="006810B1" w:rsidP="006810B1">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приглушены, ритмичные, частота сердечных сокращений – 76 в минуту. Артериальное давление – 130/80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6810B1" w:rsidRDefault="006810B1" w:rsidP="006810B1">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При пальпации живот мягкий, безболезненный, обе половины живота одинаково участвуют в акте дыхания.  </w:t>
      </w:r>
      <w:r>
        <w:rPr>
          <w:rFonts w:ascii="Times New Roman" w:hAnsi="Times New Roman"/>
          <w:sz w:val="24"/>
          <w:szCs w:val="24"/>
        </w:rPr>
        <w:t xml:space="preserve">В  правой  </w:t>
      </w:r>
      <w:proofErr w:type="spellStart"/>
      <w:r>
        <w:rPr>
          <w:rFonts w:ascii="Times New Roman" w:hAnsi="Times New Roman"/>
          <w:sz w:val="24"/>
          <w:szCs w:val="24"/>
        </w:rPr>
        <w:t>гипогастральной</w:t>
      </w:r>
      <w:proofErr w:type="spellEnd"/>
      <w:r>
        <w:rPr>
          <w:rFonts w:ascii="Times New Roman" w:hAnsi="Times New Roman"/>
          <w:sz w:val="24"/>
          <w:szCs w:val="24"/>
        </w:rPr>
        <w:t xml:space="preserve">  области  имеется послеоперационный  рубец.  На переднюю брюшную стенку выведен и  подшит катетер. Катетер фиксирован лейкопластырной повязкой. </w:t>
      </w:r>
      <w:r w:rsidR="005A2C62">
        <w:rPr>
          <w:rFonts w:ascii="Times New Roman" w:hAnsi="Times New Roman"/>
          <w:sz w:val="24"/>
          <w:szCs w:val="24"/>
        </w:rPr>
        <w:t xml:space="preserve"> Внутриартериальный  катетер функционирует. </w:t>
      </w:r>
    </w:p>
    <w:p w:rsidR="006810B1" w:rsidRDefault="006810B1" w:rsidP="006810B1">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Мочеиспускание безболезненное,  не затруднено. Стул 1 раз в сутки.</w:t>
      </w:r>
    </w:p>
    <w:p w:rsidR="006810B1" w:rsidRDefault="006810B1" w:rsidP="006810B1">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Местный статус: </w:t>
      </w:r>
      <w:r>
        <w:rPr>
          <w:rFonts w:ascii="Times New Roman" w:hAnsi="Times New Roman"/>
          <w:sz w:val="24"/>
          <w:szCs w:val="24"/>
        </w:rPr>
        <w:t>наложена  асептическая повязка на  правый голеностопный сустав.  Повязка  фиксирована  хорошо, сухая, чистая; отделяемого нет.</w:t>
      </w:r>
    </w:p>
    <w:p w:rsidR="006810B1" w:rsidRDefault="006810B1" w:rsidP="006810B1">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Назначения: Режим постельный.  Стол Б.  </w:t>
      </w:r>
    </w:p>
    <w:p w:rsidR="006810B1" w:rsidRDefault="006810B1"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Антибактериальная  терапия: </w:t>
      </w:r>
    </w:p>
    <w:p w:rsidR="006810B1" w:rsidRPr="00A31C12" w:rsidRDefault="006810B1"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lang w:val="en-US"/>
        </w:rPr>
        <w:t>Sol</w:t>
      </w:r>
      <w:r w:rsidRPr="00A31C12">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Lincomicini</w:t>
      </w:r>
      <w:proofErr w:type="spellEnd"/>
      <w:r>
        <w:rPr>
          <w:rFonts w:ascii="Times New Roman" w:hAnsi="Times New Roman"/>
          <w:bCs/>
          <w:color w:val="000000"/>
          <w:sz w:val="24"/>
          <w:szCs w:val="24"/>
        </w:rPr>
        <w:t xml:space="preserve"> 4,0  на 24 часа -  вводить  </w:t>
      </w:r>
      <w:proofErr w:type="spellStart"/>
      <w:r>
        <w:rPr>
          <w:rFonts w:ascii="Times New Roman" w:hAnsi="Times New Roman"/>
          <w:bCs/>
          <w:color w:val="000000"/>
          <w:sz w:val="24"/>
          <w:szCs w:val="24"/>
        </w:rPr>
        <w:t>внутриартериально</w:t>
      </w:r>
      <w:proofErr w:type="spellEnd"/>
      <w:r>
        <w:rPr>
          <w:rFonts w:ascii="Times New Roman" w:hAnsi="Times New Roman"/>
          <w:bCs/>
          <w:color w:val="000000"/>
          <w:sz w:val="24"/>
          <w:szCs w:val="24"/>
        </w:rPr>
        <w:t xml:space="preserve">  через  катетер.</w:t>
      </w:r>
    </w:p>
    <w:p w:rsidR="006810B1" w:rsidRDefault="006810B1"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r>
        <w:rPr>
          <w:rFonts w:ascii="Times New Roman" w:hAnsi="Times New Roman"/>
          <w:bCs/>
          <w:color w:val="000000"/>
          <w:sz w:val="24"/>
          <w:szCs w:val="24"/>
        </w:rPr>
        <w:t xml:space="preserve">                    </w:t>
      </w:r>
    </w:p>
    <w:p w:rsidR="006810B1" w:rsidRDefault="006810B1" w:rsidP="006810B1">
      <w:pPr>
        <w:shd w:val="clear" w:color="auto" w:fill="FFFFFF"/>
        <w:autoSpaceDE w:val="0"/>
        <w:autoSpaceDN w:val="0"/>
        <w:adjustRightInd w:val="0"/>
        <w:spacing w:after="0"/>
        <w:ind w:firstLine="567"/>
        <w:contextualSpacing/>
        <w:rPr>
          <w:rFonts w:ascii="Times New Roman" w:hAnsi="Times New Roman"/>
          <w:bCs/>
          <w:color w:val="000000"/>
          <w:sz w:val="24"/>
          <w:szCs w:val="24"/>
        </w:rPr>
      </w:pPr>
      <w:proofErr w:type="spellStart"/>
      <w:r>
        <w:rPr>
          <w:rFonts w:ascii="Times New Roman" w:hAnsi="Times New Roman"/>
          <w:bCs/>
          <w:color w:val="000000"/>
          <w:sz w:val="24"/>
          <w:szCs w:val="24"/>
        </w:rPr>
        <w:t>Физиолечение</w:t>
      </w:r>
      <w:proofErr w:type="spellEnd"/>
      <w:r>
        <w:rPr>
          <w:rFonts w:ascii="Times New Roman" w:hAnsi="Times New Roman"/>
          <w:bCs/>
          <w:color w:val="000000"/>
          <w:sz w:val="24"/>
          <w:szCs w:val="24"/>
        </w:rPr>
        <w:t xml:space="preserve"> :  УФ-облучение  </w:t>
      </w:r>
      <w:proofErr w:type="spellStart"/>
      <w:r>
        <w:rPr>
          <w:rFonts w:ascii="Times New Roman" w:hAnsi="Times New Roman"/>
          <w:bCs/>
          <w:color w:val="000000"/>
          <w:sz w:val="24"/>
          <w:szCs w:val="24"/>
        </w:rPr>
        <w:t>аутокрови</w:t>
      </w:r>
      <w:proofErr w:type="spellEnd"/>
      <w:r>
        <w:rPr>
          <w:rFonts w:ascii="Times New Roman" w:hAnsi="Times New Roman"/>
          <w:bCs/>
          <w:color w:val="000000"/>
          <w:sz w:val="24"/>
          <w:szCs w:val="24"/>
        </w:rPr>
        <w:t>,  электрофорез.</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067AA5" w:rsidRDefault="006810B1"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29</w:t>
      </w:r>
      <w:r w:rsidR="00067AA5">
        <w:rPr>
          <w:rFonts w:ascii="Times New Roman" w:hAnsi="Times New Roman"/>
          <w:bCs/>
          <w:color w:val="000000"/>
          <w:sz w:val="24"/>
          <w:szCs w:val="24"/>
        </w:rPr>
        <w:t>.0</w:t>
      </w:r>
      <w:r>
        <w:rPr>
          <w:rFonts w:ascii="Times New Roman" w:hAnsi="Times New Roman"/>
          <w:bCs/>
          <w:color w:val="000000"/>
          <w:sz w:val="24"/>
          <w:szCs w:val="24"/>
        </w:rPr>
        <w:t>3</w:t>
      </w:r>
      <w:r w:rsidR="00067AA5">
        <w:rPr>
          <w:rFonts w:ascii="Times New Roman" w:hAnsi="Times New Roman"/>
          <w:bCs/>
          <w:color w:val="000000"/>
          <w:sz w:val="24"/>
          <w:szCs w:val="24"/>
        </w:rPr>
        <w:t xml:space="preserve">.13 г.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Общее состояние пациента  удовлетворительное. Температура тела – 36,7 С. </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Пациент </w:t>
      </w:r>
      <w:r w:rsidR="00D74640">
        <w:rPr>
          <w:rFonts w:ascii="Times New Roman" w:hAnsi="Times New Roman"/>
          <w:bCs/>
          <w:color w:val="000000"/>
          <w:sz w:val="24"/>
          <w:szCs w:val="24"/>
        </w:rPr>
        <w:t xml:space="preserve"> жалоб  не предъявляет.</w:t>
      </w:r>
    </w:p>
    <w:p w:rsidR="00D74640" w:rsidRDefault="00D74640" w:rsidP="00D74640">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Объективно: сознание ясное, положение в постели активное. Кожный покров бледно-розовый, сухой, чистый.  Периферические лимфатические узлы не пальпируются. </w:t>
      </w:r>
    </w:p>
    <w:p w:rsidR="00D74640" w:rsidRDefault="00D74640" w:rsidP="00D74640">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Дыхание ритмичное, частота дыхательных движений – 16 в минуту. При перкуссии определяется ясный легочной звук.  При аускультации на симметричных участках легких выслушивается неизмененное везикулярное дыхание, хрипов нет.  Пульс - </w:t>
      </w:r>
      <w:r>
        <w:rPr>
          <w:rFonts w:ascii="Times New Roman" w:hAnsi="Times New Roman"/>
          <w:sz w:val="24"/>
          <w:szCs w:val="24"/>
        </w:rPr>
        <w:t xml:space="preserve">одинаковый на обеих руках, ритмичный, частота – 76  пульсовых волн в минуту, удовлетворительного напряжения и наполнения, средней величины. </w:t>
      </w:r>
    </w:p>
    <w:p w:rsidR="00D74640" w:rsidRDefault="00D74640" w:rsidP="00D74640">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Аускультация сердца – тоны сердца приглушены, ритмичные, частота сердечных сокращений – 76 в минуту. Артериальное давление – 130/80  </w:t>
      </w:r>
      <w:proofErr w:type="spellStart"/>
      <w:r>
        <w:rPr>
          <w:rFonts w:ascii="Times New Roman" w:hAnsi="Times New Roman"/>
          <w:bCs/>
          <w:color w:val="000000"/>
          <w:sz w:val="24"/>
          <w:szCs w:val="24"/>
        </w:rPr>
        <w:t>мм.рт.ст</w:t>
      </w:r>
      <w:proofErr w:type="spellEnd"/>
      <w:r>
        <w:rPr>
          <w:rFonts w:ascii="Times New Roman" w:hAnsi="Times New Roman"/>
          <w:bCs/>
          <w:color w:val="000000"/>
          <w:sz w:val="24"/>
          <w:szCs w:val="24"/>
        </w:rPr>
        <w:t xml:space="preserve">. </w:t>
      </w:r>
    </w:p>
    <w:p w:rsidR="00D74640" w:rsidRDefault="00D74640" w:rsidP="00D74640">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При пальпации живот мягкий, безболезненный, обе половины живота одинаково участвуют в акте дыхания.  </w:t>
      </w:r>
      <w:r>
        <w:rPr>
          <w:rFonts w:ascii="Times New Roman" w:hAnsi="Times New Roman"/>
          <w:sz w:val="24"/>
          <w:szCs w:val="24"/>
        </w:rPr>
        <w:t xml:space="preserve">В  правой  </w:t>
      </w:r>
      <w:proofErr w:type="spellStart"/>
      <w:r>
        <w:rPr>
          <w:rFonts w:ascii="Times New Roman" w:hAnsi="Times New Roman"/>
          <w:sz w:val="24"/>
          <w:szCs w:val="24"/>
        </w:rPr>
        <w:t>гипогастральной</w:t>
      </w:r>
      <w:proofErr w:type="spellEnd"/>
      <w:r>
        <w:rPr>
          <w:rFonts w:ascii="Times New Roman" w:hAnsi="Times New Roman"/>
          <w:sz w:val="24"/>
          <w:szCs w:val="24"/>
        </w:rPr>
        <w:t xml:space="preserve">  области  имеется послеоперационный  рубец.  На переднюю брюшную стенку выведен и  подшит катетер. Катетер фиксирован лейкопластырной повязкой. </w:t>
      </w:r>
      <w:r w:rsidR="005A2C62">
        <w:rPr>
          <w:rFonts w:ascii="Times New Roman" w:hAnsi="Times New Roman"/>
          <w:sz w:val="24"/>
          <w:szCs w:val="24"/>
        </w:rPr>
        <w:t xml:space="preserve"> Внутриартериальный  катетер  функционирует. </w:t>
      </w:r>
    </w:p>
    <w:p w:rsidR="00D74640" w:rsidRDefault="00D74640" w:rsidP="00D74640">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Мочеиспускание безболезненное,  не затруднено. Стул 1 раз в сутки.</w:t>
      </w:r>
    </w:p>
    <w:p w:rsidR="00D74640" w:rsidRDefault="00D74640" w:rsidP="00D74640">
      <w:pPr>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Местный статус: </w:t>
      </w:r>
      <w:r>
        <w:rPr>
          <w:rFonts w:ascii="Times New Roman" w:hAnsi="Times New Roman"/>
          <w:sz w:val="24"/>
          <w:szCs w:val="24"/>
        </w:rPr>
        <w:t>наложена  асептическая повязка на  правый голеностопный сустав.  Повязка  фиксирована  хорошо, сухая, чистая; отделяемого нет.</w:t>
      </w:r>
    </w:p>
    <w:p w:rsidR="00D74640" w:rsidRDefault="00D74640" w:rsidP="00D74640">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Назначения: те же. </w:t>
      </w:r>
    </w:p>
    <w:p w:rsidR="00D74640" w:rsidRDefault="00080177" w:rsidP="008A2525">
      <w:pPr>
        <w:numPr>
          <w:ilvl w:val="0"/>
          <w:numId w:val="9"/>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w:t>
      </w:r>
      <w:r w:rsidR="00D74640">
        <w:rPr>
          <w:rFonts w:ascii="Times New Roman" w:hAnsi="Times New Roman"/>
          <w:bCs/>
          <w:color w:val="000000"/>
          <w:sz w:val="28"/>
          <w:szCs w:val="28"/>
        </w:rPr>
        <w:t xml:space="preserve">Реабилитация </w:t>
      </w:r>
    </w:p>
    <w:p w:rsidR="00D74640" w:rsidRDefault="00D74640" w:rsidP="00D74640">
      <w:pPr>
        <w:shd w:val="clear" w:color="auto" w:fill="FFFFFF"/>
        <w:autoSpaceDE w:val="0"/>
        <w:autoSpaceDN w:val="0"/>
        <w:adjustRightInd w:val="0"/>
        <w:spacing w:after="0"/>
        <w:ind w:left="786"/>
        <w:contextualSpacing/>
        <w:rPr>
          <w:rFonts w:ascii="Times New Roman" w:hAnsi="Times New Roman"/>
          <w:bCs/>
          <w:color w:val="000000"/>
          <w:sz w:val="28"/>
          <w:szCs w:val="28"/>
        </w:rPr>
      </w:pPr>
    </w:p>
    <w:p w:rsidR="00D74640" w:rsidRDefault="00D74640" w:rsidP="00EA4580">
      <w:pPr>
        <w:spacing w:after="0"/>
        <w:ind w:firstLine="567"/>
        <w:contextualSpacing/>
        <w:jc w:val="both"/>
        <w:rPr>
          <w:rFonts w:ascii="Times New Roman" w:hAnsi="Times New Roman"/>
          <w:color w:val="000000"/>
          <w:sz w:val="24"/>
          <w:szCs w:val="24"/>
          <w:shd w:val="clear" w:color="auto" w:fill="FFFFFF"/>
        </w:rPr>
      </w:pPr>
      <w:r w:rsidRPr="00A33A1F">
        <w:rPr>
          <w:rFonts w:ascii="Times New Roman" w:hAnsi="Times New Roman"/>
          <w:color w:val="000000"/>
          <w:sz w:val="24"/>
          <w:szCs w:val="24"/>
          <w:shd w:val="clear" w:color="auto" w:fill="FFFFFF"/>
        </w:rPr>
        <w:t xml:space="preserve">Медицинская реабилитация больных хроническим </w:t>
      </w:r>
      <w:r>
        <w:rPr>
          <w:rFonts w:ascii="Times New Roman" w:hAnsi="Times New Roman"/>
          <w:color w:val="000000"/>
          <w:sz w:val="24"/>
          <w:szCs w:val="24"/>
          <w:shd w:val="clear" w:color="auto" w:fill="FFFFFF"/>
        </w:rPr>
        <w:t>пост</w:t>
      </w:r>
      <w:r w:rsidRPr="00A33A1F">
        <w:rPr>
          <w:rFonts w:ascii="Times New Roman" w:hAnsi="Times New Roman"/>
          <w:color w:val="000000"/>
          <w:sz w:val="24"/>
          <w:szCs w:val="24"/>
          <w:shd w:val="clear" w:color="auto" w:fill="FFFFFF"/>
        </w:rPr>
        <w:t xml:space="preserve">травматическим остеомиелитом </w:t>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предполагает </w:t>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радикальное оперативное лечение. </w:t>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Любые паллиативные операции, направленные только на санацию гнойного очага - вскрытие гнойников и </w:t>
      </w:r>
      <w:proofErr w:type="spellStart"/>
      <w:r w:rsidRPr="00A33A1F">
        <w:rPr>
          <w:rFonts w:ascii="Times New Roman" w:hAnsi="Times New Roman"/>
          <w:color w:val="000000"/>
          <w:sz w:val="24"/>
          <w:szCs w:val="24"/>
          <w:shd w:val="clear" w:color="auto" w:fill="FFFFFF"/>
        </w:rPr>
        <w:t>секвестрэктомия</w:t>
      </w:r>
      <w:proofErr w:type="spellEnd"/>
      <w:r w:rsidRPr="00A33A1F">
        <w:rPr>
          <w:rFonts w:ascii="Times New Roman" w:hAnsi="Times New Roman"/>
          <w:color w:val="000000"/>
          <w:sz w:val="24"/>
          <w:szCs w:val="24"/>
          <w:shd w:val="clear" w:color="auto" w:fill="FFFFFF"/>
        </w:rPr>
        <w:t>, дают временный эффект с последующим обострением.</w:t>
      </w:r>
      <w:r w:rsidRPr="00A33A1F">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К радикальным оперативным вмешательствам относят все способы </w:t>
      </w:r>
      <w:proofErr w:type="spellStart"/>
      <w:r w:rsidRPr="00A33A1F">
        <w:rPr>
          <w:rFonts w:ascii="Times New Roman" w:hAnsi="Times New Roman"/>
          <w:color w:val="000000"/>
          <w:sz w:val="24"/>
          <w:szCs w:val="24"/>
          <w:shd w:val="clear" w:color="auto" w:fill="FFFFFF"/>
        </w:rPr>
        <w:t>аутопластического</w:t>
      </w:r>
      <w:proofErr w:type="spellEnd"/>
      <w:r w:rsidRPr="00A33A1F">
        <w:rPr>
          <w:rFonts w:ascii="Times New Roman" w:hAnsi="Times New Roman"/>
          <w:color w:val="000000"/>
          <w:sz w:val="24"/>
          <w:szCs w:val="24"/>
          <w:shd w:val="clear" w:color="auto" w:fill="FFFFFF"/>
        </w:rPr>
        <w:t xml:space="preserve"> замещения костного дефекта, образовавшегося </w:t>
      </w:r>
      <w:proofErr w:type="spellStart"/>
      <w:r w:rsidRPr="00A33A1F">
        <w:rPr>
          <w:rFonts w:ascii="Times New Roman" w:hAnsi="Times New Roman"/>
          <w:color w:val="000000"/>
          <w:sz w:val="24"/>
          <w:szCs w:val="24"/>
          <w:shd w:val="clear" w:color="auto" w:fill="FFFFFF"/>
        </w:rPr>
        <w:t>поспе</w:t>
      </w:r>
      <w:proofErr w:type="spellEnd"/>
      <w:r w:rsidRPr="00A33A1F">
        <w:rPr>
          <w:rFonts w:ascii="Times New Roman" w:hAnsi="Times New Roman"/>
          <w:color w:val="000000"/>
          <w:sz w:val="24"/>
          <w:szCs w:val="24"/>
          <w:shd w:val="clear" w:color="auto" w:fill="FFFFFF"/>
        </w:rPr>
        <w:t xml:space="preserve"> радикальной хирургической обработки очага остеомиелита, кожно-подкожно-фасциальными, </w:t>
      </w:r>
      <w:r>
        <w:rPr>
          <w:rFonts w:ascii="Times New Roman" w:hAnsi="Times New Roman"/>
          <w:color w:val="000000"/>
          <w:sz w:val="24"/>
          <w:szCs w:val="24"/>
          <w:shd w:val="clear" w:color="auto" w:fill="FFFFFF"/>
        </w:rPr>
        <w:t xml:space="preserve">мышечными  или  костными  </w:t>
      </w:r>
      <w:proofErr w:type="spellStart"/>
      <w:r>
        <w:rPr>
          <w:rFonts w:ascii="Times New Roman" w:hAnsi="Times New Roman"/>
          <w:color w:val="000000"/>
          <w:sz w:val="24"/>
          <w:szCs w:val="24"/>
          <w:shd w:val="clear" w:color="auto" w:fill="FFFFFF"/>
        </w:rPr>
        <w:t>аутотрансплантантами</w:t>
      </w:r>
      <w:proofErr w:type="spellEnd"/>
      <w:r>
        <w:rPr>
          <w:rFonts w:ascii="Times New Roman" w:hAnsi="Times New Roman"/>
          <w:color w:val="000000"/>
          <w:sz w:val="24"/>
          <w:szCs w:val="24"/>
          <w:shd w:val="clear" w:color="auto" w:fill="FFFFFF"/>
        </w:rPr>
        <w:t>.</w:t>
      </w:r>
    </w:p>
    <w:p w:rsidR="00EA4580" w:rsidRDefault="00D74640" w:rsidP="00EA4580">
      <w:pPr>
        <w:spacing w:after="0"/>
        <w:ind w:firstLine="567"/>
        <w:contextualSpacing/>
        <w:jc w:val="both"/>
        <w:rPr>
          <w:rFonts w:ascii="Times New Roman" w:hAnsi="Times New Roman"/>
          <w:color w:val="000000"/>
          <w:sz w:val="24"/>
          <w:szCs w:val="24"/>
          <w:shd w:val="clear" w:color="auto" w:fill="FFFFFF"/>
        </w:rPr>
      </w:pPr>
      <w:r w:rsidRPr="00A33A1F">
        <w:rPr>
          <w:rFonts w:ascii="Times New Roman" w:hAnsi="Times New Roman"/>
          <w:color w:val="000000"/>
          <w:sz w:val="24"/>
          <w:szCs w:val="24"/>
          <w:shd w:val="clear" w:color="auto" w:fill="FFFFFF"/>
        </w:rPr>
        <w:t xml:space="preserve">До настоящего времени наиболее приемлемым способом радикального лечения хронического посттравматического остеомиелита является метод закрытия костного дефекта мышечным лоскутом на ножке. </w:t>
      </w:r>
      <w:r>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В безмышечной зоне методом выбора является выкраивание лоскутов на ножке, включающих в себя кожу, подкожную клетчатку, фасцию, рубцовую ткань. Однако следует помнить, что мышечный лоскут устойчив к перегибу и выкроенный даже из </w:t>
      </w:r>
      <w:proofErr w:type="spellStart"/>
      <w:r w:rsidRPr="00A33A1F">
        <w:rPr>
          <w:rFonts w:ascii="Times New Roman" w:hAnsi="Times New Roman"/>
          <w:color w:val="000000"/>
          <w:sz w:val="24"/>
          <w:szCs w:val="24"/>
          <w:shd w:val="clear" w:color="auto" w:fill="FFFFFF"/>
        </w:rPr>
        <w:t>рубцовоизмененной</w:t>
      </w:r>
      <w:proofErr w:type="spellEnd"/>
      <w:r w:rsidRPr="00A33A1F">
        <w:rPr>
          <w:rFonts w:ascii="Times New Roman" w:hAnsi="Times New Roman"/>
          <w:color w:val="000000"/>
          <w:sz w:val="24"/>
          <w:szCs w:val="24"/>
          <w:shd w:val="clear" w:color="auto" w:fill="FFFFFF"/>
        </w:rPr>
        <w:t xml:space="preserve"> мышцы оказывается жизнеспособным и обеспечивает ликвидацию остеомиелитического процесса, тогда как кожно-жировой, кожно-фасциальный при перегибах погибает. Поэтому вероятность ликвидации хронического остеомиелита при мышечной пластике выше, </w:t>
      </w:r>
      <w:r>
        <w:rPr>
          <w:rFonts w:ascii="Times New Roman" w:hAnsi="Times New Roman"/>
          <w:color w:val="000000"/>
          <w:sz w:val="24"/>
          <w:szCs w:val="24"/>
          <w:shd w:val="clear" w:color="auto" w:fill="FFFFFF"/>
        </w:rPr>
        <w:t xml:space="preserve"> чем при  прочих  видах </w:t>
      </w:r>
      <w:r w:rsidR="00EA4580">
        <w:rPr>
          <w:rFonts w:ascii="Times New Roman" w:hAnsi="Times New Roman"/>
          <w:color w:val="000000"/>
          <w:sz w:val="24"/>
          <w:szCs w:val="24"/>
          <w:shd w:val="clear" w:color="auto" w:fill="FFFFFF"/>
        </w:rPr>
        <w:t xml:space="preserve">аутопластик. </w:t>
      </w:r>
    </w:p>
    <w:p w:rsidR="00EA4580" w:rsidRDefault="00D74640" w:rsidP="00EA4580">
      <w:pPr>
        <w:spacing w:after="0"/>
        <w:ind w:firstLine="567"/>
        <w:contextualSpacing/>
        <w:jc w:val="both"/>
        <w:rPr>
          <w:rFonts w:ascii="Times New Roman" w:hAnsi="Times New Roman"/>
          <w:color w:val="000000"/>
          <w:sz w:val="24"/>
          <w:szCs w:val="24"/>
          <w:shd w:val="clear" w:color="auto" w:fill="FFFFFF"/>
        </w:rPr>
      </w:pPr>
      <w:r w:rsidRPr="00A33A1F">
        <w:rPr>
          <w:rFonts w:ascii="Times New Roman" w:hAnsi="Times New Roman"/>
          <w:color w:val="000000"/>
          <w:sz w:val="24"/>
          <w:szCs w:val="24"/>
          <w:shd w:val="clear" w:color="auto" w:fill="FFFFFF"/>
        </w:rPr>
        <w:t xml:space="preserve">Свободная костная аутопластика требует полноценных мягких тканей над костной полостью, что далеко не всегда возможно, особенно при длительно существующем остеомиелите у больных, подвергшихся неоднократным операциям. При недостаточных ресурсах мягких тканей и обширных рубцовых изменений кожи в окружности остеомиелитического очага иногда прибегают к </w:t>
      </w:r>
      <w:proofErr w:type="spellStart"/>
      <w:r w:rsidRPr="00A33A1F">
        <w:rPr>
          <w:rFonts w:ascii="Times New Roman" w:hAnsi="Times New Roman"/>
          <w:color w:val="000000"/>
          <w:sz w:val="24"/>
          <w:szCs w:val="24"/>
          <w:shd w:val="clear" w:color="auto" w:fill="FFFFFF"/>
        </w:rPr>
        <w:t>трансмиопластике</w:t>
      </w:r>
      <w:proofErr w:type="spellEnd"/>
      <w:r w:rsidRPr="00A33A1F">
        <w:rPr>
          <w:rFonts w:ascii="Times New Roman" w:hAnsi="Times New Roman"/>
          <w:color w:val="000000"/>
          <w:sz w:val="24"/>
          <w:szCs w:val="24"/>
          <w:shd w:val="clear" w:color="auto" w:fill="FFFFFF"/>
        </w:rPr>
        <w:t xml:space="preserve"> или комбинированной мышечно-костной пластике. В дальнейшем при значительных дефектах кожи, может возникнуть необходимость в несвободной кожной аутопластике.</w:t>
      </w:r>
      <w:r w:rsidRPr="00A33A1F">
        <w:rPr>
          <w:rFonts w:ascii="Times New Roman" w:hAnsi="Times New Roman"/>
          <w:color w:val="000000"/>
          <w:sz w:val="24"/>
          <w:szCs w:val="24"/>
        </w:rPr>
        <w:br/>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Радикальное лечение посттравматического остеомиелита следует начинать в ранние сроки с момента заболевания (не позднее 6-7 месяцев с момента травмы), что позволяет с наибольшей степенью вероятности добиться клинического выздоровления в течение года и избежать инвалидности. В таких случаях реабилитационный потенциал высокий, а реабилитационный прогноз благоприятный или относительно благоприятный. Исключение составляют больные с множественной и сочетанной травмой, у которых при возможном высоком реабилитационном потенциале реабилитационный прогноз неясный из-за его зависимости от множества причин: числа повреждений, их характера, высокой частоты осложнений при </w:t>
      </w:r>
      <w:proofErr w:type="spellStart"/>
      <w:r w:rsidRPr="00A33A1F">
        <w:rPr>
          <w:rFonts w:ascii="Times New Roman" w:hAnsi="Times New Roman"/>
          <w:color w:val="000000"/>
          <w:sz w:val="24"/>
          <w:szCs w:val="24"/>
          <w:shd w:val="clear" w:color="auto" w:fill="FFFFFF"/>
        </w:rPr>
        <w:t>политравме</w:t>
      </w:r>
      <w:proofErr w:type="spellEnd"/>
      <w:r w:rsidRPr="00A33A1F">
        <w:rPr>
          <w:rFonts w:ascii="Times New Roman" w:hAnsi="Times New Roman"/>
          <w:color w:val="000000"/>
          <w:sz w:val="24"/>
          <w:szCs w:val="24"/>
          <w:shd w:val="clear" w:color="auto" w:fill="FFFFFF"/>
        </w:rPr>
        <w:t xml:space="preserve"> и пр. Данные </w:t>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литературы </w:t>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свидетельствуют, что чем длительнее сроки течения хронического остеомиелита, тем сомнительнее результаты радикального лечения, «что обусловлено выраженной дистрофией костной ткани, ограниченными ресурсами пластических тканей в непосредственной близости от очага и трофическими изменениями мягких тканей» - (Гринев М.В., 1977). </w:t>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По прошествии 3-5 лет реабилитационный потенциал становится удовлетворительным, а реабилитационный прогноз неясным. Длительные сроки течения хронического остеомиелита (10 лет и более) делают реабилитационный потенциал низким, а реабилитационный прогноз неблагоприятным и не только вследствие ограниченных возможностей современных методов лечения. Выполнение реконструктивных операций при многолетнем существовании вновь возникших анатомо-функциональных связей чревато разрушением достигнутых механизмов </w:t>
      </w:r>
      <w:r>
        <w:rPr>
          <w:rFonts w:ascii="Times New Roman" w:hAnsi="Times New Roman"/>
          <w:color w:val="000000"/>
          <w:sz w:val="24"/>
          <w:szCs w:val="24"/>
          <w:shd w:val="clear" w:color="auto" w:fill="FFFFFF"/>
        </w:rPr>
        <w:t xml:space="preserve"> компенсации и </w:t>
      </w:r>
      <w:proofErr w:type="spellStart"/>
      <w:r>
        <w:rPr>
          <w:rFonts w:ascii="Times New Roman" w:hAnsi="Times New Roman"/>
          <w:color w:val="000000"/>
          <w:sz w:val="24"/>
          <w:szCs w:val="24"/>
          <w:shd w:val="clear" w:color="auto" w:fill="FFFFFF"/>
        </w:rPr>
        <w:t>дезадаптацией</w:t>
      </w:r>
      <w:proofErr w:type="spellEnd"/>
      <w:r>
        <w:rPr>
          <w:rFonts w:ascii="Times New Roman" w:hAnsi="Times New Roman"/>
          <w:color w:val="000000"/>
          <w:sz w:val="24"/>
          <w:szCs w:val="24"/>
          <w:shd w:val="clear" w:color="auto" w:fill="FFFFFF"/>
        </w:rPr>
        <w:t xml:space="preserve"> инвалидов. </w:t>
      </w:r>
      <w:r w:rsidRPr="00A33A1F">
        <w:rPr>
          <w:rFonts w:ascii="Times New Roman" w:hAnsi="Times New Roman"/>
          <w:color w:val="000000"/>
          <w:sz w:val="24"/>
          <w:szCs w:val="24"/>
        </w:rPr>
        <w:br/>
      </w:r>
      <w:r w:rsidRPr="00A33A1F">
        <w:rPr>
          <w:rFonts w:ascii="Times New Roman" w:hAnsi="Times New Roman"/>
          <w:color w:val="000000"/>
          <w:sz w:val="24"/>
          <w:szCs w:val="24"/>
          <w:shd w:val="clear" w:color="auto" w:fill="FFFFFF"/>
        </w:rPr>
        <w:t xml:space="preserve">С большой осторожностью следует прибегать к обширным реконструктивным операциям в пожилом возрасте, когда снижены </w:t>
      </w:r>
      <w:proofErr w:type="spellStart"/>
      <w:r w:rsidRPr="00A33A1F">
        <w:rPr>
          <w:rFonts w:ascii="Times New Roman" w:hAnsi="Times New Roman"/>
          <w:color w:val="000000"/>
          <w:sz w:val="24"/>
          <w:szCs w:val="24"/>
          <w:shd w:val="clear" w:color="auto" w:fill="FFFFFF"/>
        </w:rPr>
        <w:t>репаративные</w:t>
      </w:r>
      <w:proofErr w:type="spellEnd"/>
      <w:r w:rsidRPr="00A33A1F">
        <w:rPr>
          <w:rFonts w:ascii="Times New Roman" w:hAnsi="Times New Roman"/>
          <w:color w:val="000000"/>
          <w:sz w:val="24"/>
          <w:szCs w:val="24"/>
          <w:shd w:val="clear" w:color="auto" w:fill="FFFFFF"/>
        </w:rPr>
        <w:t xml:space="preserve"> способности организма и сопротивляемость к инфекции. Нередко приходится сталкиваться и с категорическим несогласием больного на еще одно оперативное вмешательство.</w:t>
      </w:r>
      <w:r w:rsidRPr="00A33A1F">
        <w:rPr>
          <w:rFonts w:ascii="Times New Roman" w:hAnsi="Times New Roman"/>
          <w:color w:val="000000"/>
          <w:sz w:val="24"/>
          <w:szCs w:val="24"/>
        </w:rPr>
        <w:br/>
      </w:r>
      <w:r w:rsidR="00EA4580">
        <w:rPr>
          <w:rFonts w:ascii="Times New Roman" w:hAnsi="Times New Roman"/>
          <w:color w:val="000000"/>
          <w:sz w:val="24"/>
          <w:szCs w:val="24"/>
          <w:shd w:val="clear" w:color="auto" w:fill="FFFFFF"/>
        </w:rPr>
        <w:t xml:space="preserve">           </w:t>
      </w:r>
      <w:r w:rsidRPr="00A33A1F">
        <w:rPr>
          <w:rFonts w:ascii="Times New Roman" w:hAnsi="Times New Roman"/>
          <w:color w:val="000000"/>
          <w:sz w:val="24"/>
          <w:szCs w:val="24"/>
          <w:shd w:val="clear" w:color="auto" w:fill="FFFFFF"/>
        </w:rPr>
        <w:t xml:space="preserve">Кроме того, в программу медицинской реабилитации следует включать устранение его последствий (контрактур, укорочений, нарушений оси конечности, ложных суставов) как оперативными методами, так и с помощью ЛФК, массажа, физиотерапевтических процедур, санаторно-курортного лечения, различных ортопедических пособий: стельки, обувь, туторы, </w:t>
      </w:r>
      <w:proofErr w:type="spellStart"/>
      <w:r w:rsidRPr="00A33A1F">
        <w:rPr>
          <w:rFonts w:ascii="Times New Roman" w:hAnsi="Times New Roman"/>
          <w:color w:val="000000"/>
          <w:sz w:val="24"/>
          <w:szCs w:val="24"/>
          <w:shd w:val="clear" w:color="auto" w:fill="FFFFFF"/>
        </w:rPr>
        <w:t>ортезы</w:t>
      </w:r>
      <w:proofErr w:type="spellEnd"/>
      <w:r w:rsidRPr="00A33A1F">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протезы. </w:t>
      </w:r>
    </w:p>
    <w:p w:rsidR="00D74640" w:rsidRDefault="00D74640" w:rsidP="00EA4580">
      <w:pPr>
        <w:spacing w:after="0"/>
        <w:ind w:firstLine="567"/>
        <w:contextualSpacing/>
        <w:jc w:val="both"/>
        <w:rPr>
          <w:rFonts w:ascii="Times New Roman" w:hAnsi="Times New Roman"/>
          <w:color w:val="000000"/>
          <w:sz w:val="24"/>
          <w:szCs w:val="24"/>
          <w:shd w:val="clear" w:color="auto" w:fill="FFFFFF"/>
          <w:lang w:val="en-US"/>
        </w:rPr>
      </w:pPr>
      <w:r w:rsidRPr="00A33A1F">
        <w:rPr>
          <w:rFonts w:ascii="Times New Roman" w:hAnsi="Times New Roman"/>
          <w:color w:val="000000"/>
          <w:sz w:val="24"/>
          <w:szCs w:val="24"/>
          <w:shd w:val="clear" w:color="auto" w:fill="FFFFFF"/>
        </w:rPr>
        <w:t xml:space="preserve">Для больных, перенесших радикальное лечение, особое значение приобретают методы физической и психологической реабилитации, имеющих своей целью возвращение больного к </w:t>
      </w:r>
      <w:r w:rsidRPr="004D427A">
        <w:rPr>
          <w:rFonts w:ascii="Times New Roman" w:hAnsi="Times New Roman"/>
          <w:color w:val="000000"/>
          <w:sz w:val="24"/>
          <w:szCs w:val="24"/>
          <w:shd w:val="clear" w:color="auto" w:fill="FFFFFF"/>
        </w:rPr>
        <w:t>привычному образу жизни и профессиональной деятельности.</w:t>
      </w:r>
    </w:p>
    <w:p w:rsidR="00E54073" w:rsidRDefault="00E54073" w:rsidP="00EA4580">
      <w:pPr>
        <w:spacing w:after="0"/>
        <w:ind w:firstLine="567"/>
        <w:contextualSpacing/>
        <w:jc w:val="both"/>
        <w:rPr>
          <w:rFonts w:ascii="Times New Roman" w:hAnsi="Times New Roman"/>
          <w:color w:val="000000"/>
          <w:sz w:val="24"/>
          <w:szCs w:val="24"/>
          <w:shd w:val="clear" w:color="auto" w:fill="FFFFFF"/>
          <w:lang w:val="en-US"/>
        </w:rPr>
      </w:pPr>
    </w:p>
    <w:p w:rsidR="00E54073" w:rsidRPr="00E54073" w:rsidRDefault="00E54073" w:rsidP="00EA4580">
      <w:pPr>
        <w:spacing w:after="0"/>
        <w:ind w:firstLine="567"/>
        <w:contextualSpacing/>
        <w:jc w:val="both"/>
        <w:rPr>
          <w:rFonts w:ascii="Times New Roman" w:hAnsi="Times New Roman"/>
          <w:sz w:val="24"/>
          <w:szCs w:val="24"/>
          <w:lang w:val="en-US"/>
        </w:rPr>
      </w:pPr>
    </w:p>
    <w:p w:rsidR="00D74640" w:rsidRDefault="00D74640" w:rsidP="008A2525">
      <w:pPr>
        <w:numPr>
          <w:ilvl w:val="0"/>
          <w:numId w:val="9"/>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Прогноз</w:t>
      </w:r>
    </w:p>
    <w:p w:rsidR="00D74640" w:rsidRDefault="00D74640" w:rsidP="00D74640">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D74640" w:rsidRPr="00D74640" w:rsidRDefault="00D74640" w:rsidP="00D74640">
      <w:pPr>
        <w:shd w:val="clear" w:color="auto" w:fill="FFFFFF"/>
        <w:spacing w:before="96" w:after="120"/>
        <w:ind w:firstLine="567"/>
        <w:jc w:val="both"/>
        <w:rPr>
          <w:rFonts w:ascii="Times New Roman" w:hAnsi="Times New Roman"/>
          <w:color w:val="000000"/>
          <w:sz w:val="24"/>
          <w:szCs w:val="24"/>
        </w:rPr>
      </w:pPr>
      <w:r>
        <w:rPr>
          <w:rFonts w:ascii="Times New Roman" w:hAnsi="Times New Roman"/>
          <w:color w:val="000000"/>
          <w:sz w:val="24"/>
          <w:szCs w:val="24"/>
        </w:rPr>
        <w:t>Прогноз  данного  заболевания  о</w:t>
      </w:r>
      <w:r w:rsidRPr="00D74640">
        <w:rPr>
          <w:rFonts w:ascii="Times New Roman" w:hAnsi="Times New Roman"/>
          <w:color w:val="000000"/>
          <w:sz w:val="24"/>
          <w:szCs w:val="24"/>
        </w:rPr>
        <w:t xml:space="preserve">пределяется в значительной степени формой заболевания, возрастом больного, </w:t>
      </w:r>
      <w:proofErr w:type="spellStart"/>
      <w:r w:rsidRPr="00D74640">
        <w:rPr>
          <w:rFonts w:ascii="Times New Roman" w:hAnsi="Times New Roman"/>
          <w:color w:val="000000"/>
          <w:sz w:val="24"/>
          <w:szCs w:val="24"/>
        </w:rPr>
        <w:t>преморбидным</w:t>
      </w:r>
      <w:proofErr w:type="spellEnd"/>
      <w:r w:rsidRPr="00D74640">
        <w:rPr>
          <w:rFonts w:ascii="Times New Roman" w:hAnsi="Times New Roman"/>
          <w:color w:val="000000"/>
          <w:sz w:val="24"/>
          <w:szCs w:val="24"/>
        </w:rPr>
        <w:t xml:space="preserve"> фоном, а также своевременностью диагностики и терапии.</w:t>
      </w:r>
    </w:p>
    <w:p w:rsidR="00D74640" w:rsidRPr="00D74640" w:rsidRDefault="00D74640" w:rsidP="00D74640">
      <w:pPr>
        <w:shd w:val="clear" w:color="auto" w:fill="FFFFFF"/>
        <w:spacing w:before="96" w:after="120"/>
        <w:ind w:firstLine="567"/>
        <w:jc w:val="both"/>
        <w:rPr>
          <w:rFonts w:ascii="Times New Roman" w:hAnsi="Times New Roman"/>
          <w:color w:val="000000"/>
          <w:sz w:val="24"/>
          <w:szCs w:val="24"/>
        </w:rPr>
      </w:pPr>
      <w:r w:rsidRPr="00D74640">
        <w:rPr>
          <w:rFonts w:ascii="Times New Roman" w:hAnsi="Times New Roman"/>
          <w:color w:val="000000"/>
          <w:sz w:val="24"/>
          <w:szCs w:val="24"/>
        </w:rPr>
        <w:t>Выздоровление при хроническом остеомиелите зависит от возраста больного, тяжести поражения, своевременности лечения, радикальности оперативного лечения. Менее благоприятный прогноз у больных с застарелыми формами хронического остеомиелита, что обусловлено выраженной дистрофией костной ткани, ограниченными ресурсами пластических тканей в непосредственной близости от очага и трофическими изменениями мягких тканей.</w:t>
      </w:r>
    </w:p>
    <w:p w:rsidR="00D74640" w:rsidRDefault="00D74640" w:rsidP="00D74640">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Прогноз  для  жизни – благоприятный, для  выздоровления – относительно</w:t>
      </w:r>
      <w:r w:rsidR="00EA4580">
        <w:rPr>
          <w:rFonts w:ascii="Times New Roman" w:hAnsi="Times New Roman"/>
          <w:bCs/>
          <w:color w:val="000000"/>
          <w:sz w:val="24"/>
          <w:szCs w:val="24"/>
        </w:rPr>
        <w:t xml:space="preserve">  </w:t>
      </w:r>
      <w:proofErr w:type="spellStart"/>
      <w:r w:rsidR="00EA4580">
        <w:rPr>
          <w:rFonts w:ascii="Times New Roman" w:hAnsi="Times New Roman"/>
          <w:bCs/>
          <w:color w:val="000000"/>
          <w:sz w:val="24"/>
          <w:szCs w:val="24"/>
        </w:rPr>
        <w:t>благопиятный</w:t>
      </w:r>
      <w:proofErr w:type="spellEnd"/>
      <w:r>
        <w:rPr>
          <w:rFonts w:ascii="Times New Roman" w:hAnsi="Times New Roman"/>
          <w:bCs/>
          <w:color w:val="000000"/>
          <w:sz w:val="24"/>
          <w:szCs w:val="24"/>
        </w:rPr>
        <w:t xml:space="preserve">,  для  восстановления  трудоспособности -  относительно  благоприятный. </w:t>
      </w:r>
    </w:p>
    <w:p w:rsidR="00D74640" w:rsidRDefault="00D74640" w:rsidP="00D74640">
      <w:pPr>
        <w:shd w:val="clear" w:color="auto" w:fill="FFFFFF"/>
        <w:autoSpaceDE w:val="0"/>
        <w:autoSpaceDN w:val="0"/>
        <w:adjustRightInd w:val="0"/>
        <w:spacing w:after="0"/>
        <w:contextualSpacing/>
        <w:jc w:val="center"/>
        <w:rPr>
          <w:rFonts w:ascii="Times New Roman" w:hAnsi="Times New Roman"/>
          <w:bCs/>
          <w:color w:val="000000"/>
          <w:sz w:val="28"/>
          <w:szCs w:val="28"/>
        </w:rPr>
      </w:pPr>
    </w:p>
    <w:p w:rsidR="00D74640" w:rsidRDefault="00D74640" w:rsidP="00D74640">
      <w:pPr>
        <w:shd w:val="clear" w:color="auto" w:fill="FFFFFF"/>
        <w:autoSpaceDE w:val="0"/>
        <w:autoSpaceDN w:val="0"/>
        <w:adjustRightInd w:val="0"/>
        <w:spacing w:after="0"/>
        <w:contextualSpacing/>
        <w:jc w:val="center"/>
        <w:rPr>
          <w:rFonts w:ascii="Times New Roman" w:hAnsi="Times New Roman"/>
          <w:bCs/>
          <w:color w:val="000000"/>
          <w:sz w:val="28"/>
          <w:szCs w:val="28"/>
        </w:rPr>
      </w:pPr>
    </w:p>
    <w:p w:rsidR="00067AA5" w:rsidRDefault="00D74640" w:rsidP="008A2525">
      <w:pPr>
        <w:numPr>
          <w:ilvl w:val="0"/>
          <w:numId w:val="9"/>
        </w:numPr>
        <w:shd w:val="clear" w:color="auto" w:fill="FFFFFF"/>
        <w:autoSpaceDE w:val="0"/>
        <w:autoSpaceDN w:val="0"/>
        <w:adjustRightInd w:val="0"/>
        <w:spacing w:after="0"/>
        <w:contextualSpacing/>
        <w:jc w:val="center"/>
        <w:rPr>
          <w:rFonts w:ascii="Times New Roman" w:hAnsi="Times New Roman"/>
          <w:bCs/>
          <w:color w:val="000000"/>
          <w:sz w:val="28"/>
          <w:szCs w:val="28"/>
        </w:rPr>
      </w:pPr>
      <w:r>
        <w:rPr>
          <w:rFonts w:ascii="Times New Roman" w:hAnsi="Times New Roman"/>
          <w:bCs/>
          <w:color w:val="000000"/>
          <w:sz w:val="28"/>
          <w:szCs w:val="28"/>
        </w:rPr>
        <w:t xml:space="preserve"> </w:t>
      </w:r>
      <w:r w:rsidR="00067AA5" w:rsidRPr="00B719F9">
        <w:rPr>
          <w:rFonts w:ascii="Times New Roman" w:hAnsi="Times New Roman"/>
          <w:bCs/>
          <w:color w:val="000000"/>
          <w:sz w:val="28"/>
          <w:szCs w:val="28"/>
        </w:rPr>
        <w:t>Эпикриз</w:t>
      </w:r>
    </w:p>
    <w:p w:rsidR="00067AA5" w:rsidRDefault="00067AA5" w:rsidP="00067AA5">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p>
    <w:p w:rsidR="00240138" w:rsidRPr="00976A2B" w:rsidRDefault="00067AA5" w:rsidP="008B239A">
      <w:pPr>
        <w:shd w:val="clear" w:color="auto" w:fill="FFFFFF"/>
        <w:autoSpaceDE w:val="0"/>
        <w:autoSpaceDN w:val="0"/>
        <w:adjustRightInd w:val="0"/>
        <w:spacing w:after="0"/>
        <w:ind w:firstLine="567"/>
        <w:contextualSpacing/>
        <w:jc w:val="both"/>
        <w:rPr>
          <w:rFonts w:ascii="Times New Roman" w:hAnsi="Times New Roman"/>
          <w:sz w:val="24"/>
          <w:szCs w:val="24"/>
        </w:rPr>
      </w:pPr>
      <w:r>
        <w:rPr>
          <w:rFonts w:ascii="Times New Roman" w:hAnsi="Times New Roman"/>
          <w:bCs/>
          <w:color w:val="000000"/>
          <w:sz w:val="24"/>
          <w:szCs w:val="24"/>
        </w:rPr>
        <w:t xml:space="preserve">Пациент </w:t>
      </w:r>
      <w:r w:rsidR="00240138">
        <w:rPr>
          <w:rFonts w:ascii="Times New Roman" w:hAnsi="Times New Roman"/>
          <w:bCs/>
          <w:color w:val="000000"/>
          <w:sz w:val="24"/>
          <w:szCs w:val="24"/>
        </w:rPr>
        <w:t xml:space="preserve">  </w:t>
      </w:r>
      <w:r w:rsidR="00E54073" w:rsidRPr="00E54073">
        <w:rPr>
          <w:rFonts w:ascii="Times New Roman" w:hAnsi="Times New Roman"/>
          <w:bCs/>
          <w:color w:val="000000"/>
          <w:sz w:val="24"/>
          <w:szCs w:val="24"/>
        </w:rPr>
        <w:t>_________________</w:t>
      </w:r>
      <w:r>
        <w:rPr>
          <w:rFonts w:ascii="Times New Roman" w:hAnsi="Times New Roman"/>
          <w:bCs/>
          <w:color w:val="000000"/>
          <w:sz w:val="24"/>
          <w:szCs w:val="24"/>
        </w:rPr>
        <w:t xml:space="preserve">, </w:t>
      </w:r>
      <w:r w:rsidR="00240138">
        <w:rPr>
          <w:rFonts w:ascii="Times New Roman" w:hAnsi="Times New Roman"/>
          <w:bCs/>
          <w:color w:val="000000"/>
          <w:sz w:val="24"/>
          <w:szCs w:val="24"/>
        </w:rPr>
        <w:t>35</w:t>
      </w:r>
      <w:r>
        <w:rPr>
          <w:rFonts w:ascii="Times New Roman" w:hAnsi="Times New Roman"/>
          <w:bCs/>
          <w:color w:val="000000"/>
          <w:sz w:val="24"/>
          <w:szCs w:val="24"/>
        </w:rPr>
        <w:t xml:space="preserve"> лет, инвалид  </w:t>
      </w:r>
      <w:r>
        <w:rPr>
          <w:rFonts w:ascii="Times New Roman" w:hAnsi="Times New Roman"/>
          <w:color w:val="000000"/>
          <w:sz w:val="24"/>
          <w:szCs w:val="24"/>
          <w:lang w:val="en-US"/>
        </w:rPr>
        <w:t>III</w:t>
      </w:r>
      <w:r w:rsidRPr="00056719">
        <w:rPr>
          <w:rFonts w:ascii="Times New Roman" w:hAnsi="Times New Roman"/>
          <w:color w:val="000000"/>
          <w:sz w:val="24"/>
          <w:szCs w:val="24"/>
        </w:rPr>
        <w:t xml:space="preserve"> </w:t>
      </w:r>
      <w:r>
        <w:rPr>
          <w:rFonts w:ascii="Times New Roman" w:hAnsi="Times New Roman"/>
          <w:color w:val="000000"/>
          <w:sz w:val="24"/>
          <w:szCs w:val="24"/>
        </w:rPr>
        <w:t xml:space="preserve"> группы</w:t>
      </w:r>
      <w:r>
        <w:rPr>
          <w:rFonts w:ascii="Times New Roman" w:hAnsi="Times New Roman"/>
          <w:bCs/>
          <w:color w:val="000000"/>
          <w:sz w:val="24"/>
          <w:szCs w:val="24"/>
        </w:rPr>
        <w:t>,</w:t>
      </w:r>
      <w:r w:rsidR="00240138" w:rsidRPr="00976A2B">
        <w:rPr>
          <w:rFonts w:ascii="Times New Roman" w:hAnsi="Times New Roman"/>
          <w:bCs/>
          <w:color w:val="000000"/>
          <w:sz w:val="24"/>
          <w:szCs w:val="24"/>
        </w:rPr>
        <w:t xml:space="preserve">  находил</w:t>
      </w:r>
      <w:r w:rsidR="00240138">
        <w:rPr>
          <w:rFonts w:ascii="Times New Roman" w:hAnsi="Times New Roman"/>
          <w:bCs/>
          <w:color w:val="000000"/>
          <w:sz w:val="24"/>
          <w:szCs w:val="24"/>
        </w:rPr>
        <w:t>ся</w:t>
      </w:r>
      <w:r w:rsidR="00240138" w:rsidRPr="00976A2B">
        <w:rPr>
          <w:rFonts w:ascii="Times New Roman" w:hAnsi="Times New Roman"/>
          <w:bCs/>
          <w:color w:val="000000"/>
          <w:sz w:val="24"/>
          <w:szCs w:val="24"/>
        </w:rPr>
        <w:t xml:space="preserve"> на  лечении  в</w:t>
      </w:r>
      <w:r w:rsidR="00240138">
        <w:rPr>
          <w:rFonts w:ascii="Times New Roman" w:hAnsi="Times New Roman"/>
          <w:bCs/>
          <w:color w:val="000000"/>
          <w:sz w:val="24"/>
          <w:szCs w:val="24"/>
        </w:rPr>
        <w:t>о</w:t>
      </w:r>
      <w:r w:rsidR="00240138" w:rsidRPr="00976A2B">
        <w:rPr>
          <w:rFonts w:ascii="Times New Roman" w:hAnsi="Times New Roman"/>
          <w:bCs/>
          <w:color w:val="000000"/>
          <w:sz w:val="24"/>
          <w:szCs w:val="24"/>
        </w:rPr>
        <w:t xml:space="preserve">  </w:t>
      </w:r>
      <w:r w:rsidR="00240138">
        <w:rPr>
          <w:rFonts w:ascii="Times New Roman" w:hAnsi="Times New Roman"/>
          <w:bCs/>
          <w:color w:val="000000"/>
          <w:sz w:val="24"/>
          <w:szCs w:val="24"/>
        </w:rPr>
        <w:t xml:space="preserve">втором   хирургическом  отделении  </w:t>
      </w:r>
      <w:r w:rsidR="00E54073" w:rsidRPr="00E54073">
        <w:rPr>
          <w:rFonts w:ascii="Times New Roman" w:hAnsi="Times New Roman"/>
          <w:bCs/>
          <w:color w:val="000000"/>
          <w:sz w:val="24"/>
          <w:szCs w:val="24"/>
        </w:rPr>
        <w:t>___________</w:t>
      </w:r>
      <w:r w:rsidR="00240138">
        <w:rPr>
          <w:rFonts w:ascii="Times New Roman" w:hAnsi="Times New Roman"/>
          <w:bCs/>
          <w:color w:val="000000"/>
          <w:sz w:val="24"/>
          <w:szCs w:val="24"/>
        </w:rPr>
        <w:t xml:space="preserve">  с диагнозом:</w:t>
      </w:r>
    </w:p>
    <w:p w:rsidR="00240138" w:rsidRPr="006E68EC" w:rsidRDefault="00240138"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Основной:  Хронический  посттравматический  остеомиелит  правой  пяточной  кости,  свищевая  форма.</w:t>
      </w:r>
    </w:p>
    <w:p w:rsidR="00240138" w:rsidRDefault="00240138"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Осложнения основного: нет.</w:t>
      </w:r>
    </w:p>
    <w:p w:rsidR="00240138" w:rsidRPr="007175F7" w:rsidRDefault="00240138"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Сопутствующий: нет.</w:t>
      </w:r>
    </w:p>
    <w:p w:rsidR="00240138" w:rsidRDefault="00240138" w:rsidP="008B239A">
      <w:pPr>
        <w:spacing w:after="0"/>
        <w:ind w:firstLine="567"/>
        <w:contextualSpacing/>
        <w:jc w:val="both"/>
        <w:rPr>
          <w:rFonts w:ascii="Times New Roman" w:hAnsi="Times New Roman"/>
          <w:sz w:val="24"/>
          <w:szCs w:val="24"/>
        </w:rPr>
      </w:pPr>
    </w:p>
    <w:p w:rsidR="00240138" w:rsidRDefault="00240138" w:rsidP="008B239A">
      <w:pPr>
        <w:pStyle w:val="a4"/>
        <w:shd w:val="clear" w:color="auto" w:fill="FFFFFF"/>
        <w:autoSpaceDE w:val="0"/>
        <w:autoSpaceDN w:val="0"/>
        <w:adjustRightInd w:val="0"/>
        <w:spacing w:after="0"/>
        <w:ind w:left="0" w:firstLine="567"/>
        <w:jc w:val="both"/>
        <w:rPr>
          <w:rFonts w:ascii="Times New Roman" w:hAnsi="Times New Roman"/>
          <w:color w:val="000000"/>
          <w:sz w:val="24"/>
          <w:szCs w:val="24"/>
        </w:rPr>
      </w:pPr>
      <w:r w:rsidRPr="00976A2B">
        <w:rPr>
          <w:rFonts w:ascii="Times New Roman" w:hAnsi="Times New Roman"/>
          <w:color w:val="000000"/>
          <w:sz w:val="24"/>
          <w:szCs w:val="24"/>
        </w:rPr>
        <w:t>Результаты   проведенных</w:t>
      </w:r>
      <w:r>
        <w:rPr>
          <w:rFonts w:ascii="Times New Roman" w:hAnsi="Times New Roman"/>
          <w:color w:val="000000"/>
          <w:sz w:val="24"/>
          <w:szCs w:val="24"/>
        </w:rPr>
        <w:t xml:space="preserve"> </w:t>
      </w:r>
      <w:r w:rsidRPr="00976A2B">
        <w:rPr>
          <w:rFonts w:ascii="Times New Roman" w:hAnsi="Times New Roman"/>
          <w:color w:val="000000"/>
          <w:sz w:val="24"/>
          <w:szCs w:val="24"/>
        </w:rPr>
        <w:t xml:space="preserve"> лабораторных </w:t>
      </w:r>
      <w:r>
        <w:rPr>
          <w:rFonts w:ascii="Times New Roman" w:hAnsi="Times New Roman"/>
          <w:color w:val="000000"/>
          <w:sz w:val="24"/>
          <w:szCs w:val="24"/>
        </w:rPr>
        <w:t xml:space="preserve"> и  инструментальных </w:t>
      </w:r>
      <w:r w:rsidRPr="00976A2B">
        <w:rPr>
          <w:rFonts w:ascii="Times New Roman" w:hAnsi="Times New Roman"/>
          <w:color w:val="000000"/>
          <w:sz w:val="24"/>
          <w:szCs w:val="24"/>
        </w:rPr>
        <w:t>методов исследования:</w:t>
      </w: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Общий анализ крови от 25.03.13 г.: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Эритроциты – 4,89 х 10</w:t>
      </w:r>
      <w:r>
        <w:rPr>
          <w:rFonts w:ascii="Times New Roman" w:hAnsi="Times New Roman"/>
          <w:bCs/>
          <w:color w:val="000000"/>
          <w:sz w:val="24"/>
          <w:szCs w:val="24"/>
          <w:vertAlign w:val="superscript"/>
        </w:rPr>
        <w:t>12</w:t>
      </w:r>
      <w:r>
        <w:rPr>
          <w:rFonts w:ascii="Times New Roman" w:hAnsi="Times New Roman"/>
          <w:bCs/>
          <w:color w:val="000000"/>
          <w:sz w:val="24"/>
          <w:szCs w:val="24"/>
        </w:rPr>
        <w:t xml:space="preserve"> /л</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Гемоглобин – 149 г/л</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Цветовой показатель – 0,9</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СОЭ – 7 мм/ч</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Лейкоциты – 6,5  х 10</w:t>
      </w:r>
      <w:r>
        <w:rPr>
          <w:rFonts w:ascii="Times New Roman" w:hAnsi="Times New Roman"/>
          <w:bCs/>
          <w:color w:val="000000"/>
          <w:sz w:val="24"/>
          <w:szCs w:val="24"/>
          <w:vertAlign w:val="superscript"/>
        </w:rPr>
        <w:t>9</w:t>
      </w:r>
      <w:r>
        <w:rPr>
          <w:rFonts w:ascii="Times New Roman" w:hAnsi="Times New Roman"/>
          <w:bCs/>
          <w:color w:val="000000"/>
          <w:sz w:val="24"/>
          <w:szCs w:val="24"/>
        </w:rPr>
        <w:t xml:space="preserve"> /л</w:t>
      </w:r>
    </w:p>
    <w:p w:rsidR="00240138" w:rsidRPr="001E01DC"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Тромбоциты – 256  х 10</w:t>
      </w:r>
      <w:r>
        <w:rPr>
          <w:rFonts w:ascii="Times New Roman" w:hAnsi="Times New Roman"/>
          <w:bCs/>
          <w:color w:val="000000"/>
          <w:sz w:val="24"/>
          <w:szCs w:val="24"/>
          <w:vertAlign w:val="superscript"/>
        </w:rPr>
        <w:t>9</w:t>
      </w:r>
      <w:r>
        <w:rPr>
          <w:rFonts w:ascii="Times New Roman" w:hAnsi="Times New Roman"/>
          <w:bCs/>
          <w:color w:val="000000"/>
          <w:sz w:val="24"/>
          <w:szCs w:val="24"/>
        </w:rPr>
        <w:t>/л</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Нейтрофилы:</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roofErr w:type="spellStart"/>
      <w:r>
        <w:rPr>
          <w:rFonts w:ascii="Times New Roman" w:hAnsi="Times New Roman"/>
          <w:bCs/>
          <w:color w:val="000000"/>
          <w:sz w:val="24"/>
          <w:szCs w:val="24"/>
        </w:rPr>
        <w:t>Палочкоядерные</w:t>
      </w:r>
      <w:proofErr w:type="spellEnd"/>
      <w:r>
        <w:rPr>
          <w:rFonts w:ascii="Times New Roman" w:hAnsi="Times New Roman"/>
          <w:bCs/>
          <w:color w:val="000000"/>
          <w:sz w:val="24"/>
          <w:szCs w:val="24"/>
        </w:rPr>
        <w:t xml:space="preserve"> – 2 %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Сегментоядерные – 68 %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Эозинофилы – 1 %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Лимфоциты – 25 %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Моноциты – 4 %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Заключение: общий  анализ  крови  без патологических  изменений.</w:t>
      </w: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Микробиологическое  исследование биологического  материала (раневого отделяемого) от 25.02.13г.: </w:t>
      </w:r>
    </w:p>
    <w:p w:rsidR="00240138" w:rsidRPr="006A11C6"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выделены микроорганизмы – </w:t>
      </w:r>
      <w:r>
        <w:rPr>
          <w:rFonts w:ascii="Times New Roman" w:hAnsi="Times New Roman"/>
          <w:bCs/>
          <w:color w:val="000000"/>
          <w:sz w:val="24"/>
          <w:szCs w:val="24"/>
          <w:lang w:val="en-US"/>
        </w:rPr>
        <w:t>Staphylococcus</w:t>
      </w:r>
      <w:r w:rsidRPr="006A11C6">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aureus</w:t>
      </w:r>
      <w:proofErr w:type="spellEnd"/>
      <w:r w:rsidRPr="006A11C6">
        <w:rPr>
          <w:rFonts w:ascii="Times New Roman" w:hAnsi="Times New Roman"/>
          <w:bCs/>
          <w:color w:val="000000"/>
          <w:sz w:val="24"/>
          <w:szCs w:val="24"/>
        </w:rPr>
        <w:t xml:space="preserve">.  </w:t>
      </w:r>
      <w:r>
        <w:rPr>
          <w:rFonts w:ascii="Times New Roman" w:hAnsi="Times New Roman"/>
          <w:bCs/>
          <w:color w:val="000000"/>
          <w:sz w:val="24"/>
          <w:szCs w:val="24"/>
        </w:rPr>
        <w:t xml:space="preserve">Чувствителен к  </w:t>
      </w:r>
      <w:proofErr w:type="spellStart"/>
      <w:r>
        <w:rPr>
          <w:rFonts w:ascii="Times New Roman" w:hAnsi="Times New Roman"/>
          <w:bCs/>
          <w:color w:val="000000"/>
          <w:sz w:val="24"/>
          <w:szCs w:val="24"/>
        </w:rPr>
        <w:t>амикацину</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ванкомицину</w:t>
      </w:r>
      <w:proofErr w:type="spellEnd"/>
      <w:r>
        <w:rPr>
          <w:rFonts w:ascii="Times New Roman" w:hAnsi="Times New Roman"/>
          <w:bCs/>
          <w:color w:val="000000"/>
          <w:sz w:val="24"/>
          <w:szCs w:val="24"/>
        </w:rPr>
        <w:t xml:space="preserve">, оксациллину, </w:t>
      </w:r>
      <w:proofErr w:type="spellStart"/>
      <w:r>
        <w:rPr>
          <w:rFonts w:ascii="Times New Roman" w:hAnsi="Times New Roman"/>
          <w:bCs/>
          <w:color w:val="000000"/>
          <w:sz w:val="24"/>
          <w:szCs w:val="24"/>
        </w:rPr>
        <w:t>клиндамицину</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линкомицину</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ципрофлоксацину</w:t>
      </w:r>
      <w:proofErr w:type="spellEnd"/>
      <w:r>
        <w:rPr>
          <w:rFonts w:ascii="Times New Roman" w:hAnsi="Times New Roman"/>
          <w:bCs/>
          <w:color w:val="000000"/>
          <w:sz w:val="24"/>
          <w:szCs w:val="24"/>
        </w:rPr>
        <w:t xml:space="preserve">.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Электрокардиограмма от 26.02.13: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Ритм синусовый, частота сердечных сокращений – 78 в минуту. Горизонтальное положение  электрической оси сердца. </w:t>
      </w: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Рентгенография  правой стопы  от  28.01.13: </w:t>
      </w:r>
    </w:p>
    <w:p w:rsidR="00240138" w:rsidRDefault="00240138" w:rsidP="008B239A">
      <w:pPr>
        <w:shd w:val="clear" w:color="auto" w:fill="FFFFFF"/>
        <w:autoSpaceDE w:val="0"/>
        <w:autoSpaceDN w:val="0"/>
        <w:adjustRightInd w:val="0"/>
        <w:spacing w:after="0"/>
        <w:ind w:left="720"/>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По подошвенной поверхности пяточной кости определяется  участок  деструкции костной ткани 1,5х1 см. Наличие  </w:t>
      </w:r>
      <w:proofErr w:type="spellStart"/>
      <w:r>
        <w:rPr>
          <w:rFonts w:ascii="Times New Roman" w:hAnsi="Times New Roman"/>
          <w:bCs/>
          <w:color w:val="000000"/>
          <w:sz w:val="24"/>
          <w:szCs w:val="24"/>
        </w:rPr>
        <w:t>остефитов</w:t>
      </w:r>
      <w:proofErr w:type="spellEnd"/>
      <w:r>
        <w:rPr>
          <w:rFonts w:ascii="Times New Roman" w:hAnsi="Times New Roman"/>
          <w:bCs/>
          <w:color w:val="000000"/>
          <w:sz w:val="24"/>
          <w:szCs w:val="24"/>
        </w:rPr>
        <w:t xml:space="preserve">  пяточной  кости. </w:t>
      </w: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Фистулограмма</w:t>
      </w:r>
      <w:proofErr w:type="spellEnd"/>
      <w:r>
        <w:rPr>
          <w:rFonts w:ascii="Times New Roman" w:hAnsi="Times New Roman"/>
          <w:bCs/>
          <w:color w:val="000000"/>
          <w:sz w:val="24"/>
          <w:szCs w:val="24"/>
        </w:rPr>
        <w:t xml:space="preserve">  пяточной кости   от  26.02.13: </w:t>
      </w:r>
    </w:p>
    <w:p w:rsidR="00240138" w:rsidRDefault="00240138" w:rsidP="008B239A">
      <w:pPr>
        <w:shd w:val="clear" w:color="auto" w:fill="FFFFFF"/>
        <w:autoSpaceDE w:val="0"/>
        <w:autoSpaceDN w:val="0"/>
        <w:adjustRightInd w:val="0"/>
        <w:spacing w:after="0"/>
        <w:ind w:left="786"/>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Определяется  свищевой  ход, заполненный контрастным веществом, сообщающийся с пяточной костью. </w:t>
      </w: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Определение группы  крови: 0(</w:t>
      </w:r>
      <w:r>
        <w:rPr>
          <w:rFonts w:ascii="Times New Roman" w:hAnsi="Times New Roman"/>
          <w:bCs/>
          <w:color w:val="000000"/>
          <w:sz w:val="24"/>
          <w:szCs w:val="24"/>
          <w:lang w:val="en-US"/>
        </w:rPr>
        <w:t>I</w:t>
      </w:r>
      <w:r w:rsidRPr="00353470">
        <w:rPr>
          <w:rFonts w:ascii="Times New Roman" w:hAnsi="Times New Roman"/>
          <w:bCs/>
          <w:color w:val="000000"/>
          <w:sz w:val="24"/>
          <w:szCs w:val="24"/>
        </w:rPr>
        <w:t xml:space="preserve">) </w:t>
      </w:r>
      <w:r>
        <w:rPr>
          <w:rFonts w:ascii="Times New Roman" w:hAnsi="Times New Roman"/>
          <w:bCs/>
          <w:color w:val="000000"/>
          <w:sz w:val="24"/>
          <w:szCs w:val="24"/>
        </w:rPr>
        <w:t xml:space="preserve"> группа  крови, </w:t>
      </w:r>
      <w:r>
        <w:rPr>
          <w:rFonts w:ascii="Times New Roman" w:hAnsi="Times New Roman"/>
          <w:bCs/>
          <w:color w:val="000000"/>
          <w:sz w:val="24"/>
          <w:szCs w:val="24"/>
          <w:lang w:val="en-US"/>
        </w:rPr>
        <w:t>Rh</w:t>
      </w:r>
      <w:r w:rsidRPr="00353470">
        <w:rPr>
          <w:rFonts w:ascii="Times New Roman" w:hAnsi="Times New Roman"/>
          <w:bCs/>
          <w:color w:val="000000"/>
          <w:sz w:val="24"/>
          <w:szCs w:val="24"/>
        </w:rPr>
        <w:t xml:space="preserve"> (+).</w:t>
      </w: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РКТ  правой стопы  от 02.03.13 г.: </w:t>
      </w:r>
    </w:p>
    <w:p w:rsidR="00240138" w:rsidRDefault="00240138" w:rsidP="00283092">
      <w:pPr>
        <w:pStyle w:val="a4"/>
        <w:spacing w:after="0"/>
        <w:jc w:val="both"/>
        <w:rPr>
          <w:rFonts w:ascii="Times New Roman" w:hAnsi="Times New Roman"/>
          <w:bCs/>
          <w:color w:val="000000"/>
          <w:sz w:val="24"/>
          <w:szCs w:val="24"/>
        </w:rPr>
      </w:pPr>
      <w:r>
        <w:rPr>
          <w:rFonts w:ascii="Times New Roman" w:hAnsi="Times New Roman"/>
          <w:bCs/>
          <w:color w:val="000000"/>
          <w:sz w:val="24"/>
          <w:szCs w:val="24"/>
        </w:rPr>
        <w:t xml:space="preserve">На  серии  </w:t>
      </w:r>
      <w:proofErr w:type="spellStart"/>
      <w:r>
        <w:rPr>
          <w:rFonts w:ascii="Times New Roman" w:hAnsi="Times New Roman"/>
          <w:bCs/>
          <w:color w:val="000000"/>
          <w:sz w:val="24"/>
          <w:szCs w:val="24"/>
        </w:rPr>
        <w:t>томограмм</w:t>
      </w:r>
      <w:proofErr w:type="spellEnd"/>
      <w:r>
        <w:rPr>
          <w:rFonts w:ascii="Times New Roman" w:hAnsi="Times New Roman"/>
          <w:bCs/>
          <w:color w:val="000000"/>
          <w:sz w:val="24"/>
          <w:szCs w:val="24"/>
        </w:rPr>
        <w:t xml:space="preserve">  определяются зоны  </w:t>
      </w:r>
      <w:proofErr w:type="spellStart"/>
      <w:r>
        <w:rPr>
          <w:rFonts w:ascii="Times New Roman" w:hAnsi="Times New Roman"/>
          <w:bCs/>
          <w:color w:val="000000"/>
          <w:sz w:val="24"/>
          <w:szCs w:val="24"/>
        </w:rPr>
        <w:t>остесклероза</w:t>
      </w:r>
      <w:proofErr w:type="spellEnd"/>
      <w:r>
        <w:rPr>
          <w:rFonts w:ascii="Times New Roman" w:hAnsi="Times New Roman"/>
          <w:bCs/>
          <w:color w:val="000000"/>
          <w:sz w:val="24"/>
          <w:szCs w:val="24"/>
        </w:rPr>
        <w:t xml:space="preserve">  таранной кости, зоны кистозной  перестройки  пяточной  кости, с наличием  остеофитов  пяточной кости. </w:t>
      </w:r>
    </w:p>
    <w:p w:rsidR="00240138" w:rsidRDefault="00240138" w:rsidP="00283092">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Рентгенография  правой стопы  от  05.03.13 г.: </w:t>
      </w:r>
    </w:p>
    <w:p w:rsidR="00240138" w:rsidRDefault="00240138" w:rsidP="00283092">
      <w:pPr>
        <w:shd w:val="clear" w:color="auto" w:fill="FFFFFF"/>
        <w:autoSpaceDE w:val="0"/>
        <w:autoSpaceDN w:val="0"/>
        <w:adjustRightInd w:val="0"/>
        <w:spacing w:after="0"/>
        <w:ind w:left="786"/>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На рентгенограмме правой стопы  пяточной кости определяются зоны  остеосклероза в таранной и  пяточной  костях  с наличием  в них  участков </w:t>
      </w:r>
      <w:proofErr w:type="spellStart"/>
      <w:r>
        <w:rPr>
          <w:rFonts w:ascii="Times New Roman" w:hAnsi="Times New Roman"/>
          <w:bCs/>
          <w:color w:val="000000"/>
          <w:sz w:val="24"/>
          <w:szCs w:val="24"/>
        </w:rPr>
        <w:t>кистовидной</w:t>
      </w:r>
      <w:proofErr w:type="spellEnd"/>
      <w:r>
        <w:rPr>
          <w:rFonts w:ascii="Times New Roman" w:hAnsi="Times New Roman"/>
          <w:bCs/>
          <w:color w:val="000000"/>
          <w:sz w:val="24"/>
          <w:szCs w:val="24"/>
        </w:rPr>
        <w:t xml:space="preserve">  перестройки.   Краевой остеофит пяточной кости. </w:t>
      </w:r>
    </w:p>
    <w:p w:rsidR="00240138" w:rsidRDefault="00240138" w:rsidP="00283092">
      <w:pPr>
        <w:numPr>
          <w:ilvl w:val="0"/>
          <w:numId w:val="12"/>
        </w:numPr>
        <w:shd w:val="clear" w:color="auto" w:fill="FFFFFF"/>
        <w:autoSpaceDE w:val="0"/>
        <w:autoSpaceDN w:val="0"/>
        <w:adjustRightInd w:val="0"/>
        <w:spacing w:after="0"/>
        <w:ind w:left="851" w:hanging="425"/>
        <w:contextualSpacing/>
        <w:jc w:val="both"/>
        <w:rPr>
          <w:rFonts w:ascii="Times New Roman" w:hAnsi="Times New Roman"/>
          <w:bCs/>
          <w:color w:val="000000"/>
          <w:sz w:val="24"/>
          <w:szCs w:val="24"/>
        </w:rPr>
      </w:pPr>
      <w:r>
        <w:rPr>
          <w:rFonts w:ascii="Times New Roman" w:hAnsi="Times New Roman"/>
          <w:bCs/>
          <w:color w:val="000000"/>
          <w:sz w:val="24"/>
          <w:szCs w:val="24"/>
        </w:rPr>
        <w:t xml:space="preserve">УЗИ  артерий нижних конечностей от 01.03.13 г.: </w:t>
      </w:r>
    </w:p>
    <w:p w:rsidR="00240138" w:rsidRDefault="00240138" w:rsidP="008B239A">
      <w:pPr>
        <w:shd w:val="clear" w:color="auto" w:fill="FFFFFF"/>
        <w:autoSpaceDE w:val="0"/>
        <w:autoSpaceDN w:val="0"/>
        <w:adjustRightInd w:val="0"/>
        <w:spacing w:after="0"/>
        <w:ind w:left="851" w:hanging="425"/>
        <w:contextualSpacing/>
        <w:jc w:val="both"/>
        <w:rPr>
          <w:rFonts w:ascii="Times New Roman" w:hAnsi="Times New Roman"/>
          <w:bCs/>
          <w:color w:val="000000"/>
          <w:sz w:val="24"/>
          <w:szCs w:val="24"/>
        </w:rPr>
      </w:pPr>
      <w:r>
        <w:rPr>
          <w:rFonts w:ascii="Times New Roman" w:hAnsi="Times New Roman"/>
          <w:bCs/>
          <w:color w:val="000000"/>
          <w:sz w:val="24"/>
          <w:szCs w:val="24"/>
        </w:rPr>
        <w:t xml:space="preserve">     Заключение:  Кровоток  магистральный на всем протяжении с  обеих сторон.</w:t>
      </w:r>
    </w:p>
    <w:p w:rsidR="00240138" w:rsidRDefault="00240138" w:rsidP="008B239A">
      <w:pPr>
        <w:shd w:val="clear" w:color="auto" w:fill="FFFFFF"/>
        <w:autoSpaceDE w:val="0"/>
        <w:autoSpaceDN w:val="0"/>
        <w:adjustRightInd w:val="0"/>
        <w:spacing w:after="0"/>
        <w:ind w:left="851" w:hanging="425"/>
        <w:contextualSpacing/>
        <w:jc w:val="both"/>
        <w:rPr>
          <w:rFonts w:ascii="Times New Roman" w:hAnsi="Times New Roman"/>
          <w:bCs/>
          <w:color w:val="000000"/>
          <w:sz w:val="24"/>
          <w:szCs w:val="24"/>
        </w:rPr>
      </w:pPr>
    </w:p>
    <w:p w:rsidR="00240138" w:rsidRDefault="00240138" w:rsidP="008B239A">
      <w:pPr>
        <w:numPr>
          <w:ilvl w:val="0"/>
          <w:numId w:val="12"/>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 xml:space="preserve">  УЗДГ  вен  нижних конечностей от  01.03.13 г.: </w:t>
      </w:r>
    </w:p>
    <w:p w:rsidR="00240138" w:rsidRDefault="00240138" w:rsidP="008B239A">
      <w:pPr>
        <w:shd w:val="clear" w:color="auto" w:fill="FFFFFF"/>
        <w:autoSpaceDE w:val="0"/>
        <w:autoSpaceDN w:val="0"/>
        <w:adjustRightInd w:val="0"/>
        <w:spacing w:after="0"/>
        <w:ind w:left="786"/>
        <w:contextualSpacing/>
        <w:jc w:val="both"/>
        <w:rPr>
          <w:rFonts w:ascii="Times New Roman" w:hAnsi="Times New Roman"/>
          <w:bCs/>
          <w:color w:val="000000"/>
          <w:sz w:val="24"/>
          <w:szCs w:val="24"/>
        </w:rPr>
      </w:pPr>
      <w:r>
        <w:rPr>
          <w:rFonts w:ascii="Times New Roman" w:hAnsi="Times New Roman"/>
          <w:bCs/>
          <w:color w:val="000000"/>
          <w:sz w:val="24"/>
          <w:szCs w:val="24"/>
        </w:rPr>
        <w:t xml:space="preserve">Заключение: Глубокие вены  проходимы на всем протяжении с обеих сторон. </w:t>
      </w:r>
    </w:p>
    <w:p w:rsidR="00240138" w:rsidRPr="00976A2B" w:rsidRDefault="00240138" w:rsidP="008B239A">
      <w:pPr>
        <w:shd w:val="clear" w:color="auto" w:fill="FFFFFF"/>
        <w:autoSpaceDE w:val="0"/>
        <w:autoSpaceDN w:val="0"/>
        <w:adjustRightInd w:val="0"/>
        <w:spacing w:after="0"/>
        <w:contextualSpacing/>
        <w:jc w:val="both"/>
        <w:rPr>
          <w:rFonts w:ascii="Times New Roman" w:hAnsi="Times New Roman"/>
          <w:bCs/>
          <w:color w:val="000000"/>
          <w:sz w:val="24"/>
          <w:szCs w:val="24"/>
        </w:rPr>
      </w:pPr>
      <w:r w:rsidRPr="00976A2B">
        <w:rPr>
          <w:rFonts w:ascii="Times New Roman" w:hAnsi="Times New Roman"/>
          <w:bCs/>
          <w:color w:val="000000"/>
          <w:sz w:val="24"/>
          <w:szCs w:val="24"/>
        </w:rPr>
        <w:t xml:space="preserve">        Пациент</w:t>
      </w:r>
      <w:r w:rsidR="008B239A">
        <w:rPr>
          <w:rFonts w:ascii="Times New Roman" w:hAnsi="Times New Roman"/>
          <w:bCs/>
          <w:color w:val="000000"/>
          <w:sz w:val="24"/>
          <w:szCs w:val="24"/>
        </w:rPr>
        <w:t xml:space="preserve">у </w:t>
      </w:r>
      <w:r w:rsidRPr="00976A2B">
        <w:rPr>
          <w:rFonts w:ascii="Times New Roman" w:hAnsi="Times New Roman"/>
          <w:bCs/>
          <w:color w:val="000000"/>
          <w:sz w:val="24"/>
          <w:szCs w:val="24"/>
        </w:rPr>
        <w:t xml:space="preserve"> было проведено следующее лечение:</w:t>
      </w:r>
    </w:p>
    <w:p w:rsidR="008B239A" w:rsidRPr="008B239A"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sidRPr="008B239A">
        <w:rPr>
          <w:rFonts w:ascii="Times New Roman" w:hAnsi="Times New Roman"/>
          <w:bCs/>
          <w:color w:val="000000"/>
          <w:sz w:val="24"/>
          <w:szCs w:val="24"/>
          <w:lang w:val="en-US"/>
        </w:rPr>
        <w:t xml:space="preserve">05.03.2013 </w:t>
      </w:r>
      <w:r>
        <w:rPr>
          <w:rFonts w:ascii="Times New Roman" w:hAnsi="Times New Roman"/>
          <w:bCs/>
          <w:color w:val="000000"/>
          <w:sz w:val="24"/>
          <w:szCs w:val="24"/>
        </w:rPr>
        <w:t>г</w:t>
      </w:r>
      <w:r w:rsidRPr="008B239A">
        <w:rPr>
          <w:rFonts w:ascii="Times New Roman" w:hAnsi="Times New Roman"/>
          <w:bCs/>
          <w:color w:val="000000"/>
          <w:sz w:val="24"/>
          <w:szCs w:val="24"/>
          <w:lang w:val="en-US"/>
        </w:rPr>
        <w:t xml:space="preserve">.  </w:t>
      </w:r>
      <w:r w:rsidRPr="008B239A">
        <w:rPr>
          <w:bCs/>
          <w:color w:val="000000"/>
          <w:sz w:val="24"/>
          <w:szCs w:val="24"/>
        </w:rPr>
        <w:t xml:space="preserve">– </w:t>
      </w:r>
      <w:r w:rsidRPr="008B239A">
        <w:rPr>
          <w:rFonts w:ascii="Times New Roman" w:hAnsi="Times New Roman"/>
          <w:bCs/>
          <w:color w:val="000000"/>
          <w:sz w:val="24"/>
          <w:szCs w:val="24"/>
        </w:rPr>
        <w:t>операция:</w:t>
      </w:r>
      <w:r w:rsidRPr="008B239A">
        <w:rPr>
          <w:rFonts w:ascii="Times New Roman" w:hAnsi="Times New Roman"/>
          <w:sz w:val="24"/>
          <w:szCs w:val="24"/>
        </w:rPr>
        <w:t xml:space="preserve">  </w:t>
      </w:r>
      <w:r>
        <w:rPr>
          <w:rFonts w:ascii="Times New Roman" w:hAnsi="Times New Roman"/>
          <w:sz w:val="24"/>
          <w:szCs w:val="24"/>
        </w:rPr>
        <w:t>Катетеризация</w:t>
      </w:r>
      <w:r w:rsidRPr="008B239A">
        <w:rPr>
          <w:rFonts w:ascii="Times New Roman" w:hAnsi="Times New Roman"/>
          <w:sz w:val="24"/>
          <w:szCs w:val="24"/>
        </w:rPr>
        <w:t xml:space="preserve">  </w:t>
      </w:r>
      <w:r>
        <w:rPr>
          <w:rFonts w:ascii="Times New Roman" w:hAnsi="Times New Roman"/>
          <w:sz w:val="24"/>
          <w:szCs w:val="24"/>
          <w:lang w:val="en-US"/>
        </w:rPr>
        <w:t>a</w:t>
      </w:r>
      <w:r w:rsidRPr="008B239A">
        <w:rPr>
          <w:rFonts w:ascii="Times New Roman" w:hAnsi="Times New Roman"/>
          <w:sz w:val="24"/>
          <w:szCs w:val="24"/>
        </w:rPr>
        <w:t xml:space="preserve">. </w:t>
      </w:r>
      <w:proofErr w:type="spellStart"/>
      <w:r>
        <w:rPr>
          <w:rFonts w:ascii="Times New Roman" w:hAnsi="Times New Roman"/>
          <w:sz w:val="24"/>
          <w:szCs w:val="24"/>
          <w:lang w:val="en-US"/>
        </w:rPr>
        <w:t>epigastrica</w:t>
      </w:r>
      <w:proofErr w:type="spellEnd"/>
      <w:r w:rsidRPr="008B239A">
        <w:rPr>
          <w:rFonts w:ascii="Times New Roman" w:hAnsi="Times New Roman"/>
          <w:sz w:val="24"/>
          <w:szCs w:val="24"/>
        </w:rPr>
        <w:t xml:space="preserve">  </w:t>
      </w:r>
      <w:r>
        <w:rPr>
          <w:rFonts w:ascii="Times New Roman" w:hAnsi="Times New Roman"/>
          <w:sz w:val="24"/>
          <w:szCs w:val="24"/>
          <w:lang w:val="en-US"/>
        </w:rPr>
        <w:t>inferior</w:t>
      </w:r>
      <w:r w:rsidRPr="008B239A">
        <w:rPr>
          <w:rFonts w:ascii="Times New Roman" w:hAnsi="Times New Roman"/>
          <w:sz w:val="24"/>
          <w:szCs w:val="24"/>
        </w:rPr>
        <w:t xml:space="preserve">  </w:t>
      </w:r>
      <w:proofErr w:type="spellStart"/>
      <w:r>
        <w:rPr>
          <w:rFonts w:ascii="Times New Roman" w:hAnsi="Times New Roman"/>
          <w:sz w:val="24"/>
          <w:szCs w:val="24"/>
          <w:lang w:val="en-US"/>
        </w:rPr>
        <w:t>dextra</w:t>
      </w:r>
      <w:proofErr w:type="spellEnd"/>
      <w:r>
        <w:rPr>
          <w:rFonts w:ascii="Times New Roman" w:hAnsi="Times New Roman"/>
          <w:sz w:val="24"/>
          <w:szCs w:val="24"/>
        </w:rPr>
        <w:t xml:space="preserve">  под спинномозговой  анестезией. </w:t>
      </w:r>
    </w:p>
    <w:p w:rsidR="008B239A" w:rsidRDefault="008B239A" w:rsidP="008B239A">
      <w:pPr>
        <w:pStyle w:val="11"/>
        <w:spacing w:line="276" w:lineRule="auto"/>
        <w:ind w:left="567"/>
        <w:jc w:val="both"/>
        <w:rPr>
          <w:bCs/>
          <w:color w:val="000000"/>
          <w:sz w:val="24"/>
          <w:szCs w:val="24"/>
        </w:rPr>
      </w:pPr>
      <w:r w:rsidRPr="008B239A">
        <w:rPr>
          <w:sz w:val="24"/>
          <w:szCs w:val="24"/>
        </w:rPr>
        <w:t xml:space="preserve"> </w:t>
      </w:r>
      <w:r>
        <w:rPr>
          <w:bCs/>
          <w:color w:val="000000"/>
          <w:sz w:val="24"/>
          <w:szCs w:val="24"/>
        </w:rPr>
        <w:t>Стол  Б.</w:t>
      </w:r>
    </w:p>
    <w:p w:rsidR="008B239A"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Медикаментозная  лечение: </w:t>
      </w:r>
    </w:p>
    <w:p w:rsidR="008B239A" w:rsidRPr="00A31C12"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Антибактериальная  терапия:  </w:t>
      </w:r>
      <w:r>
        <w:rPr>
          <w:rFonts w:ascii="Times New Roman" w:hAnsi="Times New Roman"/>
          <w:bCs/>
          <w:color w:val="000000"/>
          <w:sz w:val="24"/>
          <w:szCs w:val="24"/>
          <w:lang w:val="en-US"/>
        </w:rPr>
        <w:t>Sol</w:t>
      </w:r>
      <w:r w:rsidRPr="00A31C12">
        <w:rPr>
          <w:rFonts w:ascii="Times New Roman" w:hAnsi="Times New Roman"/>
          <w:bCs/>
          <w:color w:val="000000"/>
          <w:sz w:val="24"/>
          <w:szCs w:val="24"/>
        </w:rPr>
        <w:t xml:space="preserve">.  </w:t>
      </w:r>
      <w:proofErr w:type="spellStart"/>
      <w:r>
        <w:rPr>
          <w:rFonts w:ascii="Times New Roman" w:hAnsi="Times New Roman"/>
          <w:bCs/>
          <w:color w:val="000000"/>
          <w:sz w:val="24"/>
          <w:szCs w:val="24"/>
          <w:lang w:val="en-US"/>
        </w:rPr>
        <w:t>Lincomicini</w:t>
      </w:r>
      <w:proofErr w:type="spellEnd"/>
      <w:r>
        <w:rPr>
          <w:rFonts w:ascii="Times New Roman" w:hAnsi="Times New Roman"/>
          <w:bCs/>
          <w:color w:val="000000"/>
          <w:sz w:val="24"/>
          <w:szCs w:val="24"/>
        </w:rPr>
        <w:t xml:space="preserve"> 4,0  на 24 часа -  вводить  </w:t>
      </w:r>
      <w:proofErr w:type="spellStart"/>
      <w:r>
        <w:rPr>
          <w:rFonts w:ascii="Times New Roman" w:hAnsi="Times New Roman"/>
          <w:bCs/>
          <w:color w:val="000000"/>
          <w:sz w:val="24"/>
          <w:szCs w:val="24"/>
        </w:rPr>
        <w:t>внутриартериально</w:t>
      </w:r>
      <w:proofErr w:type="spellEnd"/>
      <w:r>
        <w:rPr>
          <w:rFonts w:ascii="Times New Roman" w:hAnsi="Times New Roman"/>
          <w:bCs/>
          <w:color w:val="000000"/>
          <w:sz w:val="24"/>
          <w:szCs w:val="24"/>
        </w:rPr>
        <w:t xml:space="preserve">  через  катетер.</w:t>
      </w:r>
    </w:p>
    <w:p w:rsidR="008B239A"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Местно:  асептическая  повязка на  правый  голеностопный  сустав с  мазью « </w:t>
      </w:r>
      <w:proofErr w:type="spellStart"/>
      <w:r>
        <w:rPr>
          <w:rFonts w:ascii="Times New Roman" w:hAnsi="Times New Roman"/>
          <w:bCs/>
          <w:color w:val="000000"/>
          <w:sz w:val="24"/>
          <w:szCs w:val="24"/>
        </w:rPr>
        <w:t>Меколь</w:t>
      </w:r>
      <w:proofErr w:type="spellEnd"/>
      <w:r>
        <w:rPr>
          <w:rFonts w:ascii="Times New Roman" w:hAnsi="Times New Roman"/>
          <w:bCs/>
          <w:color w:val="000000"/>
          <w:sz w:val="24"/>
          <w:szCs w:val="24"/>
        </w:rPr>
        <w:t xml:space="preserve">». </w:t>
      </w:r>
    </w:p>
    <w:p w:rsidR="008B239A"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Физиотерапия:</w:t>
      </w:r>
    </w:p>
    <w:p w:rsidR="008B239A"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Квантовая   гемотерапия   с  целью   иммуномодуляции  и  </w:t>
      </w:r>
      <w:proofErr w:type="spellStart"/>
      <w:r>
        <w:rPr>
          <w:rFonts w:ascii="Times New Roman" w:hAnsi="Times New Roman"/>
          <w:bCs/>
          <w:color w:val="000000"/>
          <w:sz w:val="24"/>
          <w:szCs w:val="24"/>
        </w:rPr>
        <w:t>реокорекции</w:t>
      </w:r>
      <w:proofErr w:type="spellEnd"/>
      <w:r>
        <w:rPr>
          <w:rFonts w:ascii="Times New Roman" w:hAnsi="Times New Roman"/>
          <w:bCs/>
          <w:color w:val="000000"/>
          <w:sz w:val="24"/>
          <w:szCs w:val="24"/>
        </w:rPr>
        <w:t>:</w:t>
      </w:r>
    </w:p>
    <w:p w:rsidR="008B239A"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Ультрафиолетовое  облучение  </w:t>
      </w:r>
      <w:proofErr w:type="spellStart"/>
      <w:r>
        <w:rPr>
          <w:rFonts w:ascii="Times New Roman" w:hAnsi="Times New Roman"/>
          <w:bCs/>
          <w:color w:val="000000"/>
          <w:sz w:val="24"/>
          <w:szCs w:val="24"/>
        </w:rPr>
        <w:t>аутокрови</w:t>
      </w:r>
      <w:proofErr w:type="spellEnd"/>
      <w:r>
        <w:rPr>
          <w:rFonts w:ascii="Times New Roman" w:hAnsi="Times New Roman"/>
          <w:bCs/>
          <w:color w:val="000000"/>
          <w:sz w:val="24"/>
          <w:szCs w:val="24"/>
        </w:rPr>
        <w:t xml:space="preserve">  № 5. </w:t>
      </w:r>
    </w:p>
    <w:p w:rsidR="008B239A" w:rsidRDefault="008B239A"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Электрофорез.</w:t>
      </w:r>
    </w:p>
    <w:p w:rsidR="00067AA5" w:rsidRDefault="00067AA5"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Отмечается положительная динамика, улучшение общего состояния</w:t>
      </w:r>
      <w:r w:rsidR="00240138">
        <w:rPr>
          <w:rFonts w:ascii="Times New Roman" w:hAnsi="Times New Roman"/>
          <w:bCs/>
          <w:color w:val="000000"/>
          <w:sz w:val="24"/>
          <w:szCs w:val="24"/>
        </w:rPr>
        <w:t xml:space="preserve">  пациента.</w:t>
      </w:r>
      <w:r>
        <w:rPr>
          <w:rFonts w:ascii="Times New Roman" w:hAnsi="Times New Roman"/>
          <w:bCs/>
          <w:color w:val="000000"/>
          <w:sz w:val="24"/>
          <w:szCs w:val="24"/>
        </w:rPr>
        <w:t xml:space="preserve">  Боли в </w:t>
      </w:r>
      <w:r w:rsidR="00240138">
        <w:rPr>
          <w:rFonts w:ascii="Times New Roman" w:hAnsi="Times New Roman"/>
          <w:bCs/>
          <w:color w:val="000000"/>
          <w:sz w:val="24"/>
          <w:szCs w:val="24"/>
        </w:rPr>
        <w:t>правой</w:t>
      </w:r>
      <w:r>
        <w:rPr>
          <w:rFonts w:ascii="Times New Roman" w:hAnsi="Times New Roman"/>
          <w:bCs/>
          <w:color w:val="000000"/>
          <w:sz w:val="24"/>
          <w:szCs w:val="24"/>
        </w:rPr>
        <w:t xml:space="preserve">  стопе  стали менее выраженными.  </w:t>
      </w:r>
      <w:r w:rsidR="00240138">
        <w:rPr>
          <w:rFonts w:ascii="Times New Roman" w:hAnsi="Times New Roman"/>
          <w:bCs/>
          <w:color w:val="000000"/>
          <w:sz w:val="24"/>
          <w:szCs w:val="24"/>
        </w:rPr>
        <w:t xml:space="preserve">На момент </w:t>
      </w:r>
      <w:proofErr w:type="spellStart"/>
      <w:r w:rsidR="00240138">
        <w:rPr>
          <w:rFonts w:ascii="Times New Roman" w:hAnsi="Times New Roman"/>
          <w:bCs/>
          <w:color w:val="000000"/>
          <w:sz w:val="24"/>
          <w:szCs w:val="24"/>
        </w:rPr>
        <w:t>курации</w:t>
      </w:r>
      <w:proofErr w:type="spellEnd"/>
      <w:r w:rsidR="00240138">
        <w:rPr>
          <w:rFonts w:ascii="Times New Roman" w:hAnsi="Times New Roman"/>
          <w:bCs/>
          <w:color w:val="000000"/>
          <w:sz w:val="24"/>
          <w:szCs w:val="24"/>
        </w:rPr>
        <w:t xml:space="preserve"> п</w:t>
      </w:r>
      <w:r>
        <w:rPr>
          <w:rFonts w:ascii="Times New Roman" w:hAnsi="Times New Roman"/>
          <w:bCs/>
          <w:color w:val="000000"/>
          <w:sz w:val="24"/>
          <w:szCs w:val="24"/>
        </w:rPr>
        <w:t xml:space="preserve">ациент  остаётся в стационаре. </w:t>
      </w:r>
      <w:r w:rsidR="008B239A">
        <w:rPr>
          <w:rFonts w:ascii="Times New Roman" w:hAnsi="Times New Roman"/>
          <w:bCs/>
          <w:color w:val="000000"/>
          <w:sz w:val="24"/>
          <w:szCs w:val="24"/>
        </w:rPr>
        <w:t xml:space="preserve"> </w:t>
      </w:r>
      <w:r>
        <w:rPr>
          <w:rFonts w:ascii="Times New Roman" w:hAnsi="Times New Roman"/>
          <w:bCs/>
          <w:color w:val="000000"/>
          <w:sz w:val="24"/>
          <w:szCs w:val="24"/>
        </w:rPr>
        <w:t xml:space="preserve">Назначенное лечение продолжить. </w:t>
      </w:r>
    </w:p>
    <w:p w:rsidR="00240138" w:rsidRDefault="00240138" w:rsidP="008B239A">
      <w:pPr>
        <w:shd w:val="clear" w:color="auto" w:fill="FFFFFF"/>
        <w:autoSpaceDE w:val="0"/>
        <w:autoSpaceDN w:val="0"/>
        <w:adjustRightInd w:val="0"/>
        <w:spacing w:after="0"/>
        <w:ind w:firstLine="567"/>
        <w:contextualSpacing/>
        <w:jc w:val="both"/>
        <w:rPr>
          <w:rFonts w:ascii="Times New Roman" w:hAnsi="Times New Roman"/>
          <w:bCs/>
          <w:color w:val="000000"/>
          <w:sz w:val="24"/>
          <w:szCs w:val="24"/>
        </w:rPr>
      </w:pPr>
      <w:r>
        <w:rPr>
          <w:rFonts w:ascii="Times New Roman" w:hAnsi="Times New Roman"/>
          <w:bCs/>
          <w:color w:val="000000"/>
          <w:sz w:val="24"/>
          <w:szCs w:val="24"/>
        </w:rPr>
        <w:t xml:space="preserve">Рекомендовано: </w:t>
      </w:r>
    </w:p>
    <w:p w:rsidR="00240138" w:rsidRPr="00283092" w:rsidRDefault="00283092" w:rsidP="00283092">
      <w:pPr>
        <w:numPr>
          <w:ilvl w:val="0"/>
          <w:numId w:val="13"/>
        </w:numPr>
        <w:shd w:val="clear" w:color="auto" w:fill="FFFFFF"/>
        <w:autoSpaceDE w:val="0"/>
        <w:autoSpaceDN w:val="0"/>
        <w:adjustRightInd w:val="0"/>
        <w:spacing w:after="0"/>
        <w:contextualSpacing/>
        <w:jc w:val="both"/>
        <w:rPr>
          <w:rFonts w:ascii="Times New Roman" w:hAnsi="Times New Roman"/>
          <w:bCs/>
          <w:color w:val="000000"/>
          <w:sz w:val="24"/>
          <w:szCs w:val="24"/>
        </w:rPr>
      </w:pPr>
      <w:r w:rsidRPr="0014131F">
        <w:rPr>
          <w:rFonts w:ascii="Times New Roman" w:hAnsi="Times New Roman"/>
          <w:sz w:val="24"/>
          <w:szCs w:val="24"/>
        </w:rPr>
        <w:t xml:space="preserve">Наблюдение </w:t>
      </w:r>
      <w:r>
        <w:rPr>
          <w:rFonts w:ascii="Times New Roman" w:hAnsi="Times New Roman"/>
          <w:sz w:val="24"/>
          <w:szCs w:val="24"/>
        </w:rPr>
        <w:t xml:space="preserve"> </w:t>
      </w:r>
      <w:r w:rsidRPr="0014131F">
        <w:rPr>
          <w:rFonts w:ascii="Times New Roman" w:hAnsi="Times New Roman"/>
          <w:sz w:val="24"/>
          <w:szCs w:val="24"/>
        </w:rPr>
        <w:t xml:space="preserve">у </w:t>
      </w:r>
      <w:r>
        <w:rPr>
          <w:rFonts w:ascii="Times New Roman" w:hAnsi="Times New Roman"/>
          <w:sz w:val="24"/>
          <w:szCs w:val="24"/>
        </w:rPr>
        <w:t xml:space="preserve"> </w:t>
      </w:r>
      <w:r w:rsidRPr="0014131F">
        <w:rPr>
          <w:rFonts w:ascii="Times New Roman" w:hAnsi="Times New Roman"/>
          <w:sz w:val="24"/>
          <w:szCs w:val="24"/>
        </w:rPr>
        <w:t xml:space="preserve">участкового </w:t>
      </w:r>
      <w:r>
        <w:rPr>
          <w:rFonts w:ascii="Times New Roman" w:hAnsi="Times New Roman"/>
          <w:sz w:val="24"/>
          <w:szCs w:val="24"/>
        </w:rPr>
        <w:t xml:space="preserve"> </w:t>
      </w:r>
      <w:r w:rsidRPr="0014131F">
        <w:rPr>
          <w:rFonts w:ascii="Times New Roman" w:hAnsi="Times New Roman"/>
          <w:sz w:val="24"/>
          <w:szCs w:val="24"/>
        </w:rPr>
        <w:t xml:space="preserve">терапевта </w:t>
      </w:r>
      <w:r>
        <w:rPr>
          <w:rFonts w:ascii="Times New Roman" w:hAnsi="Times New Roman"/>
          <w:sz w:val="24"/>
          <w:szCs w:val="24"/>
        </w:rPr>
        <w:t xml:space="preserve"> и хирурга </w:t>
      </w:r>
      <w:r w:rsidRPr="0014131F">
        <w:rPr>
          <w:rFonts w:ascii="Times New Roman" w:hAnsi="Times New Roman"/>
          <w:sz w:val="24"/>
          <w:szCs w:val="24"/>
        </w:rPr>
        <w:t>поликлиники по месту жительства.</w:t>
      </w:r>
    </w:p>
    <w:p w:rsidR="00283092" w:rsidRPr="00283092" w:rsidRDefault="00283092" w:rsidP="00283092">
      <w:pPr>
        <w:numPr>
          <w:ilvl w:val="0"/>
          <w:numId w:val="1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sz w:val="24"/>
          <w:szCs w:val="24"/>
        </w:rPr>
        <w:t>Рациональное питание, здоровый  образ жизни.</w:t>
      </w:r>
    </w:p>
    <w:p w:rsidR="00283092" w:rsidRDefault="00283092" w:rsidP="00283092">
      <w:pPr>
        <w:numPr>
          <w:ilvl w:val="0"/>
          <w:numId w:val="1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ЛФК,  массаж, физиотерапевтическое  лечение.</w:t>
      </w:r>
    </w:p>
    <w:p w:rsidR="00283092" w:rsidRDefault="00283092" w:rsidP="00283092">
      <w:pPr>
        <w:numPr>
          <w:ilvl w:val="0"/>
          <w:numId w:val="1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Санаторно- курортное  лечение.</w:t>
      </w:r>
    </w:p>
    <w:p w:rsidR="00283092" w:rsidRDefault="00283092" w:rsidP="00283092">
      <w:pPr>
        <w:numPr>
          <w:ilvl w:val="0"/>
          <w:numId w:val="1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Ношение  специальных  пособий – стельки, обувь.</w:t>
      </w:r>
    </w:p>
    <w:p w:rsidR="00283092" w:rsidRDefault="00283092" w:rsidP="00283092">
      <w:pPr>
        <w:numPr>
          <w:ilvl w:val="0"/>
          <w:numId w:val="13"/>
        </w:numPr>
        <w:shd w:val="clear" w:color="auto" w:fill="FFFFFF"/>
        <w:autoSpaceDE w:val="0"/>
        <w:autoSpaceDN w:val="0"/>
        <w:adjustRightInd w:val="0"/>
        <w:spacing w:after="0"/>
        <w:contextualSpacing/>
        <w:jc w:val="both"/>
        <w:rPr>
          <w:rFonts w:ascii="Times New Roman" w:hAnsi="Times New Roman"/>
          <w:bCs/>
          <w:color w:val="000000"/>
          <w:sz w:val="24"/>
          <w:szCs w:val="24"/>
        </w:rPr>
      </w:pPr>
      <w:r>
        <w:rPr>
          <w:rFonts w:ascii="Times New Roman" w:hAnsi="Times New Roman"/>
          <w:bCs/>
          <w:color w:val="000000"/>
          <w:sz w:val="24"/>
          <w:szCs w:val="24"/>
        </w:rPr>
        <w:t>Физическая и психологическая  реабилитация.</w:t>
      </w:r>
    </w:p>
    <w:p w:rsidR="00765298" w:rsidRDefault="00283092" w:rsidP="00E54073">
      <w:pPr>
        <w:numPr>
          <w:ilvl w:val="0"/>
          <w:numId w:val="13"/>
        </w:numPr>
        <w:shd w:val="clear" w:color="auto" w:fill="FFFFFF"/>
        <w:tabs>
          <w:tab w:val="num" w:pos="0"/>
        </w:tabs>
        <w:autoSpaceDE w:val="0"/>
        <w:autoSpaceDN w:val="0"/>
        <w:adjustRightInd w:val="0"/>
        <w:spacing w:after="0"/>
        <w:ind w:firstLine="567"/>
        <w:contextualSpacing/>
        <w:jc w:val="both"/>
      </w:pPr>
      <w:r w:rsidRPr="00E54073">
        <w:rPr>
          <w:rFonts w:ascii="Times New Roman" w:hAnsi="Times New Roman"/>
          <w:sz w:val="24"/>
          <w:szCs w:val="24"/>
        </w:rPr>
        <w:t xml:space="preserve">При  обострении  процесса  после  проведенного  лечения  показано  радикальное  оперативное  вмешательство. </w:t>
      </w:r>
    </w:p>
    <w:sectPr w:rsidR="00765298" w:rsidSect="00765298">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3A7"/>
    <w:multiLevelType w:val="hybridMultilevel"/>
    <w:tmpl w:val="111CA30E"/>
    <w:lvl w:ilvl="0" w:tplc="E2BCF912">
      <w:start w:val="2"/>
      <w:numFmt w:val="decimal"/>
      <w:lvlText w:val="%1."/>
      <w:lvlJc w:val="left"/>
      <w:pPr>
        <w:tabs>
          <w:tab w:val="num" w:pos="540"/>
        </w:tabs>
        <w:ind w:left="540" w:hanging="360"/>
      </w:pPr>
      <w:rPr>
        <w:rFonts w:hint="default"/>
        <w:b w:val="0"/>
      </w:rPr>
    </w:lvl>
    <w:lvl w:ilvl="1" w:tplc="A50C4A26">
      <w:start w:val="1"/>
      <w:numFmt w:val="decimal"/>
      <w:lvlText w:val="%2."/>
      <w:lvlJc w:val="left"/>
      <w:pPr>
        <w:tabs>
          <w:tab w:val="num" w:pos="928"/>
        </w:tabs>
        <w:ind w:left="928"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6C474C"/>
    <w:multiLevelType w:val="hybridMultilevel"/>
    <w:tmpl w:val="C61257A8"/>
    <w:lvl w:ilvl="0" w:tplc="18E21CB6">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20091FA3"/>
    <w:multiLevelType w:val="hybridMultilevel"/>
    <w:tmpl w:val="A0C8A8D8"/>
    <w:lvl w:ilvl="0" w:tplc="A4E0B4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54E6148"/>
    <w:multiLevelType w:val="hybridMultilevel"/>
    <w:tmpl w:val="27C2C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EB4CE0"/>
    <w:multiLevelType w:val="hybridMultilevel"/>
    <w:tmpl w:val="6302A872"/>
    <w:lvl w:ilvl="0" w:tplc="A10497C2">
      <w:start w:val="1"/>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3FA0040"/>
    <w:multiLevelType w:val="hybridMultilevel"/>
    <w:tmpl w:val="B144F5A4"/>
    <w:lvl w:ilvl="0" w:tplc="886879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ECA5B63"/>
    <w:multiLevelType w:val="hybridMultilevel"/>
    <w:tmpl w:val="894A50D6"/>
    <w:lvl w:ilvl="0" w:tplc="822C46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2E6073"/>
    <w:multiLevelType w:val="hybridMultilevel"/>
    <w:tmpl w:val="138E73C2"/>
    <w:lvl w:ilvl="0" w:tplc="922C20B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9765C53"/>
    <w:multiLevelType w:val="hybridMultilevel"/>
    <w:tmpl w:val="9CFC0944"/>
    <w:lvl w:ilvl="0" w:tplc="CF9E883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16407D6"/>
    <w:multiLevelType w:val="hybridMultilevel"/>
    <w:tmpl w:val="6C4890EA"/>
    <w:lvl w:ilvl="0" w:tplc="CA3858B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A70BD2"/>
    <w:multiLevelType w:val="multilevel"/>
    <w:tmpl w:val="64AA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966918"/>
    <w:multiLevelType w:val="hybridMultilevel"/>
    <w:tmpl w:val="C400D318"/>
    <w:lvl w:ilvl="0" w:tplc="FA02E4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7B6642D2"/>
    <w:multiLevelType w:val="hybridMultilevel"/>
    <w:tmpl w:val="517C7E52"/>
    <w:lvl w:ilvl="0" w:tplc="8FEE3528">
      <w:start w:val="1"/>
      <w:numFmt w:val="decimal"/>
      <w:lvlText w:val="%1."/>
      <w:lvlJc w:val="left"/>
      <w:pPr>
        <w:ind w:left="786"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0"/>
  </w:num>
  <w:num w:numId="5">
    <w:abstractNumId w:val="4"/>
  </w:num>
  <w:num w:numId="6">
    <w:abstractNumId w:val="9"/>
  </w:num>
  <w:num w:numId="7">
    <w:abstractNumId w:val="6"/>
  </w:num>
  <w:num w:numId="8">
    <w:abstractNumId w:val="10"/>
  </w:num>
  <w:num w:numId="9">
    <w:abstractNumId w:val="8"/>
  </w:num>
  <w:num w:numId="10">
    <w:abstractNumId w:val="3"/>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A5"/>
    <w:rsid w:val="00021998"/>
    <w:rsid w:val="00023C19"/>
    <w:rsid w:val="00047326"/>
    <w:rsid w:val="00057E70"/>
    <w:rsid w:val="00067AA5"/>
    <w:rsid w:val="00080177"/>
    <w:rsid w:val="0010108A"/>
    <w:rsid w:val="00141100"/>
    <w:rsid w:val="001A4C0A"/>
    <w:rsid w:val="002034FF"/>
    <w:rsid w:val="00240138"/>
    <w:rsid w:val="00283092"/>
    <w:rsid w:val="002A0308"/>
    <w:rsid w:val="002B296A"/>
    <w:rsid w:val="002E28FE"/>
    <w:rsid w:val="002E6BAB"/>
    <w:rsid w:val="003242EC"/>
    <w:rsid w:val="00335FDB"/>
    <w:rsid w:val="003A6FB8"/>
    <w:rsid w:val="003D7818"/>
    <w:rsid w:val="00401046"/>
    <w:rsid w:val="00402044"/>
    <w:rsid w:val="004E2F5E"/>
    <w:rsid w:val="0050055F"/>
    <w:rsid w:val="005576E5"/>
    <w:rsid w:val="00563DBB"/>
    <w:rsid w:val="005841D9"/>
    <w:rsid w:val="00595174"/>
    <w:rsid w:val="005A2C62"/>
    <w:rsid w:val="005C7CD2"/>
    <w:rsid w:val="00602185"/>
    <w:rsid w:val="006512AD"/>
    <w:rsid w:val="006810B1"/>
    <w:rsid w:val="006A11C6"/>
    <w:rsid w:val="006B4B8C"/>
    <w:rsid w:val="006F3C2F"/>
    <w:rsid w:val="00733B5B"/>
    <w:rsid w:val="00752D35"/>
    <w:rsid w:val="00765298"/>
    <w:rsid w:val="0076749C"/>
    <w:rsid w:val="007F151B"/>
    <w:rsid w:val="00880CCF"/>
    <w:rsid w:val="008A2525"/>
    <w:rsid w:val="008B239A"/>
    <w:rsid w:val="008B6AF0"/>
    <w:rsid w:val="009001BF"/>
    <w:rsid w:val="009D06E4"/>
    <w:rsid w:val="00A31C12"/>
    <w:rsid w:val="00A51162"/>
    <w:rsid w:val="00A75C96"/>
    <w:rsid w:val="00AD5F38"/>
    <w:rsid w:val="00B0062D"/>
    <w:rsid w:val="00B20405"/>
    <w:rsid w:val="00C643E9"/>
    <w:rsid w:val="00D74640"/>
    <w:rsid w:val="00D75A1B"/>
    <w:rsid w:val="00D8784F"/>
    <w:rsid w:val="00DA32D0"/>
    <w:rsid w:val="00DA7860"/>
    <w:rsid w:val="00DB4CBE"/>
    <w:rsid w:val="00DC5FAC"/>
    <w:rsid w:val="00E54073"/>
    <w:rsid w:val="00E57F5F"/>
    <w:rsid w:val="00E63B89"/>
    <w:rsid w:val="00EA2434"/>
    <w:rsid w:val="00EA4580"/>
    <w:rsid w:val="00EE5171"/>
    <w:rsid w:val="00F4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67AA5"/>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67AA5"/>
    <w:rPr>
      <w:rFonts w:ascii="Cambria" w:eastAsia="Times New Roman" w:hAnsi="Cambria" w:cs="Times New Roman"/>
      <w:b/>
      <w:bCs/>
      <w:kern w:val="32"/>
      <w:sz w:val="32"/>
      <w:szCs w:val="32"/>
      <w:lang w:eastAsia="en-US"/>
    </w:rPr>
  </w:style>
  <w:style w:type="paragraph" w:customStyle="1" w:styleId="a3">
    <w:name w:val="Стиль"/>
    <w:uiPriority w:val="99"/>
    <w:rsid w:val="00067AA5"/>
    <w:pPr>
      <w:widowControl w:val="0"/>
      <w:autoSpaceDE w:val="0"/>
      <w:autoSpaceDN w:val="0"/>
      <w:adjustRightInd w:val="0"/>
    </w:pPr>
    <w:rPr>
      <w:rFonts w:ascii="Arial" w:hAnsi="Arial" w:cs="Arial"/>
      <w:sz w:val="24"/>
      <w:szCs w:val="24"/>
    </w:rPr>
  </w:style>
  <w:style w:type="paragraph" w:styleId="a4">
    <w:name w:val="List Paragraph"/>
    <w:basedOn w:val="a"/>
    <w:uiPriority w:val="34"/>
    <w:qFormat/>
    <w:rsid w:val="00067AA5"/>
    <w:pPr>
      <w:ind w:left="720"/>
      <w:contextualSpacing/>
    </w:pPr>
    <w:rPr>
      <w:rFonts w:eastAsia="Calibri"/>
      <w:lang w:eastAsia="en-US"/>
    </w:rPr>
  </w:style>
  <w:style w:type="paragraph" w:styleId="a5">
    <w:name w:val="Plain Text"/>
    <w:basedOn w:val="a"/>
    <w:link w:val="a6"/>
    <w:rsid w:val="00067AA5"/>
    <w:pPr>
      <w:spacing w:after="0" w:line="240" w:lineRule="auto"/>
    </w:pPr>
    <w:rPr>
      <w:rFonts w:ascii="Courier New" w:hAnsi="Courier New"/>
      <w:sz w:val="20"/>
      <w:szCs w:val="20"/>
    </w:rPr>
  </w:style>
  <w:style w:type="character" w:customStyle="1" w:styleId="a6">
    <w:name w:val="Текст Знак"/>
    <w:link w:val="a5"/>
    <w:rsid w:val="00067AA5"/>
    <w:rPr>
      <w:rFonts w:ascii="Courier New" w:eastAsia="Times New Roman" w:hAnsi="Courier New" w:cs="Times New Roman"/>
      <w:sz w:val="20"/>
      <w:szCs w:val="20"/>
    </w:rPr>
  </w:style>
  <w:style w:type="paragraph" w:customStyle="1" w:styleId="Normal">
    <w:name w:val="Normal"/>
    <w:rsid w:val="00595174"/>
    <w:pPr>
      <w:widowControl w:val="0"/>
    </w:pPr>
    <w:rPr>
      <w:rFonts w:ascii="Times New Roman" w:hAnsi="Times New Roman"/>
      <w:snapToGrid w:val="0"/>
    </w:rPr>
  </w:style>
  <w:style w:type="paragraph" w:styleId="a7">
    <w:name w:val="Normal (Web)"/>
    <w:basedOn w:val="a"/>
    <w:uiPriority w:val="99"/>
    <w:semiHidden/>
    <w:unhideWhenUsed/>
    <w:rsid w:val="008A252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A2525"/>
  </w:style>
  <w:style w:type="character" w:styleId="a8">
    <w:name w:val="Hyperlink"/>
    <w:uiPriority w:val="99"/>
    <w:semiHidden/>
    <w:unhideWhenUsed/>
    <w:rsid w:val="008A2525"/>
    <w:rPr>
      <w:color w:val="0000FF"/>
      <w:u w:val="single"/>
    </w:rPr>
  </w:style>
  <w:style w:type="paragraph" w:customStyle="1" w:styleId="jstf">
    <w:name w:val="jstf"/>
    <w:basedOn w:val="a"/>
    <w:rsid w:val="00402044"/>
    <w:pPr>
      <w:spacing w:before="100" w:beforeAutospacing="1" w:after="100" w:afterAutospacing="1" w:line="240" w:lineRule="auto"/>
    </w:pPr>
    <w:rPr>
      <w:rFonts w:ascii="Times New Roman" w:hAnsi="Times New Roman"/>
      <w:sz w:val="24"/>
      <w:szCs w:val="24"/>
    </w:rPr>
  </w:style>
  <w:style w:type="character" w:customStyle="1" w:styleId="bld">
    <w:name w:val="bld"/>
    <w:basedOn w:val="a0"/>
    <w:rsid w:val="00402044"/>
  </w:style>
  <w:style w:type="paragraph" w:customStyle="1" w:styleId="11">
    <w:name w:val="Обычный1"/>
    <w:rsid w:val="005576E5"/>
    <w:pPr>
      <w:widowControl w:val="0"/>
    </w:pPr>
    <w:rPr>
      <w:rFonts w:ascii="Times New Roman" w:hAnsi="Times New Roman"/>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67AA5"/>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67AA5"/>
    <w:rPr>
      <w:rFonts w:ascii="Cambria" w:eastAsia="Times New Roman" w:hAnsi="Cambria" w:cs="Times New Roman"/>
      <w:b/>
      <w:bCs/>
      <w:kern w:val="32"/>
      <w:sz w:val="32"/>
      <w:szCs w:val="32"/>
      <w:lang w:eastAsia="en-US"/>
    </w:rPr>
  </w:style>
  <w:style w:type="paragraph" w:customStyle="1" w:styleId="a3">
    <w:name w:val="Стиль"/>
    <w:uiPriority w:val="99"/>
    <w:rsid w:val="00067AA5"/>
    <w:pPr>
      <w:widowControl w:val="0"/>
      <w:autoSpaceDE w:val="0"/>
      <w:autoSpaceDN w:val="0"/>
      <w:adjustRightInd w:val="0"/>
    </w:pPr>
    <w:rPr>
      <w:rFonts w:ascii="Arial" w:hAnsi="Arial" w:cs="Arial"/>
      <w:sz w:val="24"/>
      <w:szCs w:val="24"/>
    </w:rPr>
  </w:style>
  <w:style w:type="paragraph" w:styleId="a4">
    <w:name w:val="List Paragraph"/>
    <w:basedOn w:val="a"/>
    <w:uiPriority w:val="34"/>
    <w:qFormat/>
    <w:rsid w:val="00067AA5"/>
    <w:pPr>
      <w:ind w:left="720"/>
      <w:contextualSpacing/>
    </w:pPr>
    <w:rPr>
      <w:rFonts w:eastAsia="Calibri"/>
      <w:lang w:eastAsia="en-US"/>
    </w:rPr>
  </w:style>
  <w:style w:type="paragraph" w:styleId="a5">
    <w:name w:val="Plain Text"/>
    <w:basedOn w:val="a"/>
    <w:link w:val="a6"/>
    <w:rsid w:val="00067AA5"/>
    <w:pPr>
      <w:spacing w:after="0" w:line="240" w:lineRule="auto"/>
    </w:pPr>
    <w:rPr>
      <w:rFonts w:ascii="Courier New" w:hAnsi="Courier New"/>
      <w:sz w:val="20"/>
      <w:szCs w:val="20"/>
    </w:rPr>
  </w:style>
  <w:style w:type="character" w:customStyle="1" w:styleId="a6">
    <w:name w:val="Текст Знак"/>
    <w:link w:val="a5"/>
    <w:rsid w:val="00067AA5"/>
    <w:rPr>
      <w:rFonts w:ascii="Courier New" w:eastAsia="Times New Roman" w:hAnsi="Courier New" w:cs="Times New Roman"/>
      <w:sz w:val="20"/>
      <w:szCs w:val="20"/>
    </w:rPr>
  </w:style>
  <w:style w:type="paragraph" w:customStyle="1" w:styleId="Normal">
    <w:name w:val="Normal"/>
    <w:rsid w:val="00595174"/>
    <w:pPr>
      <w:widowControl w:val="0"/>
    </w:pPr>
    <w:rPr>
      <w:rFonts w:ascii="Times New Roman" w:hAnsi="Times New Roman"/>
      <w:snapToGrid w:val="0"/>
    </w:rPr>
  </w:style>
  <w:style w:type="paragraph" w:styleId="a7">
    <w:name w:val="Normal (Web)"/>
    <w:basedOn w:val="a"/>
    <w:uiPriority w:val="99"/>
    <w:semiHidden/>
    <w:unhideWhenUsed/>
    <w:rsid w:val="008A252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8A2525"/>
  </w:style>
  <w:style w:type="character" w:styleId="a8">
    <w:name w:val="Hyperlink"/>
    <w:uiPriority w:val="99"/>
    <w:semiHidden/>
    <w:unhideWhenUsed/>
    <w:rsid w:val="008A2525"/>
    <w:rPr>
      <w:color w:val="0000FF"/>
      <w:u w:val="single"/>
    </w:rPr>
  </w:style>
  <w:style w:type="paragraph" w:customStyle="1" w:styleId="jstf">
    <w:name w:val="jstf"/>
    <w:basedOn w:val="a"/>
    <w:rsid w:val="00402044"/>
    <w:pPr>
      <w:spacing w:before="100" w:beforeAutospacing="1" w:after="100" w:afterAutospacing="1" w:line="240" w:lineRule="auto"/>
    </w:pPr>
    <w:rPr>
      <w:rFonts w:ascii="Times New Roman" w:hAnsi="Times New Roman"/>
      <w:sz w:val="24"/>
      <w:szCs w:val="24"/>
    </w:rPr>
  </w:style>
  <w:style w:type="character" w:customStyle="1" w:styleId="bld">
    <w:name w:val="bld"/>
    <w:basedOn w:val="a0"/>
    <w:rsid w:val="00402044"/>
  </w:style>
  <w:style w:type="paragraph" w:customStyle="1" w:styleId="11">
    <w:name w:val="Обычный1"/>
    <w:rsid w:val="005576E5"/>
    <w:pPr>
      <w:widowControl w:val="0"/>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A%D0%B5%D0%BB%D0%B5%D1%82_%D1%87%D0%B5%D0%BB%D0%BE%D0%B2%D0%B5%D0%BA%D0%B0" TargetMode="External"/><Relationship Id="rId13" Type="http://schemas.openxmlformats.org/officeDocument/2006/relationships/hyperlink" Target="http://ru.wikipedia.org/wiki/%D0%9B%D0%B0%D1%82%D0%B5%D0%BD%D1%82%D0%BD%D0%B0%D1%8F_%D1%81%D1%82%D0%B0%D0%B4%D0%B8%D1%8F" TargetMode="External"/><Relationship Id="rId18" Type="http://schemas.openxmlformats.org/officeDocument/2006/relationships/hyperlink" Target="http://ru.wikipedia.org/wiki/%D0%9B%D0%BE%D1%80%D0%B4%D0%BE%D0%B7" TargetMode="External"/><Relationship Id="rId26" Type="http://schemas.openxmlformats.org/officeDocument/2006/relationships/hyperlink" Target="http://ru.wikipedia.org/wiki/%D0%9A%D0%B8%D1%88%D0%B5%D1%87%D0%BD%D0%B0%D1%8F_%D0%BD%D0%B5%D0%BF%D1%80%D0%BE%D1%85%D0%BE%D0%B4%D0%B8%D0%BC%D0%BE%D1%81%D1%82%D1%8C" TargetMode="External"/><Relationship Id="rId39" Type="http://schemas.openxmlformats.org/officeDocument/2006/relationships/hyperlink" Target="http://ru.wikipedia.org/wiki/%D0%92%D0%B8%D1%82%D0%B0%D0%BC%D0%B8%D0%BD_D" TargetMode="External"/><Relationship Id="rId3" Type="http://schemas.openxmlformats.org/officeDocument/2006/relationships/styles" Target="styles.xml"/><Relationship Id="rId21" Type="http://schemas.openxmlformats.org/officeDocument/2006/relationships/hyperlink" Target="http://ru.wikipedia.org/wiki/%D0%9F%D0%B5%D1%80%D0%B5%D0%BB%D0%BE%D0%BC_%D0%BF%D0%BE%D0%B7%D0%B2%D0%BE%D0%BD%D0%BE%D1%87%D0%BD%D0%B8%D0%BA%D0%B0" TargetMode="External"/><Relationship Id="rId34" Type="http://schemas.openxmlformats.org/officeDocument/2006/relationships/hyperlink" Target="http://ru.wikipedia.org/wiki/%D0%9C%D0%B0%D0%B3%D0%BD%D0%B8%D1%82%D0%BD%D0%BE-%D1%80%D0%B5%D0%B7%D0%BE%D0%BD%D0%B0%D0%BD%D1%81%D0%BD%D0%B0%D1%8F_%D1%82%D0%BE%D0%BC%D0%BE%D0%B3%D1%80%D0%B0%D1%84%D0%B8%D1%8F" TargetMode="External"/><Relationship Id="rId42" Type="http://schemas.openxmlformats.org/officeDocument/2006/relationships/hyperlink" Target="http://ru.wikipedia.org/w/index.php?title=%D0%94%D0%B5%D0%BE%D0%BA%D1%81%D0%B8%D0%BF%D0%B8%D1%80%D0%B8%D0%B4%D0%B8%D0%BD%D0%BE%D0%BB%D0%B8%D0%BD&amp;action=edit&amp;redlink=1" TargetMode="External"/><Relationship Id="rId7" Type="http://schemas.openxmlformats.org/officeDocument/2006/relationships/hyperlink" Target="http://ru.wikipedia.org/wiki/%D0%A1%D0%B8%D0%BD%D0%B4%D1%80%D0%BE%D0%BC" TargetMode="External"/><Relationship Id="rId12" Type="http://schemas.openxmlformats.org/officeDocument/2006/relationships/hyperlink" Target="http://ru.wikipedia.org/wiki/%D0%9F%D0%B5%D1%80%D0%B5%D0%BB%D0%BE%D0%BC%D1%8B_%D0%BA%D0%BE%D1%81%D1%82%D0%B5%D0%B9" TargetMode="External"/><Relationship Id="rId17" Type="http://schemas.openxmlformats.org/officeDocument/2006/relationships/hyperlink" Target="http://ru.wikipedia.org/wiki/%D0%9A%D0%B8%D1%84%D0%BE%D0%B7" TargetMode="External"/><Relationship Id="rId25" Type="http://schemas.openxmlformats.org/officeDocument/2006/relationships/hyperlink" Target="http://ru.wikipedia.org/wiki/%D0%A1%D0%BF%D0%B8%D0%BD%D0%BD%D0%BE%D0%B9_%D0%BC%D0%BE%D0%B7%D0%B3" TargetMode="External"/><Relationship Id="rId33" Type="http://schemas.openxmlformats.org/officeDocument/2006/relationships/hyperlink" Target="http://ru.wikipedia.org/wiki/%D0%9A%D0%BE%D0%BC%D0%BF%D1%8C%D1%8E%D1%82%D0%B5%D1%80%D0%BD%D0%B0%D1%8F_%D1%82%D0%BE%D0%BC%D0%BE%D0%B3%D1%80%D0%B0%D1%84%D0%B8%D1%8F" TargetMode="External"/><Relationship Id="rId38" Type="http://schemas.openxmlformats.org/officeDocument/2006/relationships/hyperlink" Target="http://ru.wikipedia.org/wiki/%D0%9F%D0%B0%D1%80%D0%B0%D1%82%D0%B3%D0%BE%D1%80%D0%BC%D0%BE%D0%BD"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93%D1%80%D1%83%D0%B4%D0%BD%D1%8B%D0%B5_%D0%BF%D0%BE%D0%B7%D0%B2%D0%BE%D0%BD%D0%BA%D0%B8" TargetMode="External"/><Relationship Id="rId20" Type="http://schemas.openxmlformats.org/officeDocument/2006/relationships/hyperlink" Target="http://ru.wikipedia.org/wiki/%D0%9F%D0%BE%D0%B7%D0%B2%D0%BE%D0%BD%D0%BE%D1%87%D0%BD%D0%B8%D0%BA_%D1%87%D0%B5%D0%BB%D0%BE%D0%B2%D0%B5%D0%BA%D0%B0" TargetMode="External"/><Relationship Id="rId29" Type="http://schemas.openxmlformats.org/officeDocument/2006/relationships/hyperlink" Target="http://ru.wikipedia.org/wiki/%D0%9F%D0%BE%D1%8F%D1%81%D0%BD%D0%B8%D1%87%D0%BD%D1%8B%D0%B5_%D0%BF%D0%BE%D0%B7%D0%B2%D0%BE%D0%BD%D0%BA%D0%B8" TargetMode="External"/><Relationship Id="rId41" Type="http://schemas.openxmlformats.org/officeDocument/2006/relationships/hyperlink" Target="http://ru.wikipedia.org/wiki/%D0%9A%D0%B8%D1%81%D0%BB%D0%B0%D1%8F_%D1%84%D0%BE%D1%81%D1%84%D0%B0%D1%82%D0%B0%D0%B7%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0%B0%D1%82%D0%B0%D0%B1%D0%BE%D0%BB%D0%B8%D0%B7%D0%BC" TargetMode="External"/><Relationship Id="rId24" Type="http://schemas.openxmlformats.org/officeDocument/2006/relationships/hyperlink" Target="http://ru.wikipedia.org/wiki/%D0%9A%D0%BE%D1%80%D0%B5%D1%88%D0%BA%D0%BE%D0%B2%D1%8B%D0%B9_%D1%81%D0%B8%D0%BD%D0%B4%D1%80%D0%BE%D0%BC" TargetMode="External"/><Relationship Id="rId32" Type="http://schemas.openxmlformats.org/officeDocument/2006/relationships/hyperlink" Target="http://ru.wikipedia.org/wiki/%D0%9A%D0%BE%D1%81%D1%82%D0%BD%D0%B0%D1%8F_%D1%82%D0%BA%D0%B0%D0%BD%D1%8C" TargetMode="External"/><Relationship Id="rId37" Type="http://schemas.openxmlformats.org/officeDocument/2006/relationships/hyperlink" Target="http://ru.wikipedia.org/wiki/%D0%9A%D0%B0%D0%BB%D1%8C%D1%86%D0%B8%D1%82%D0%BE%D0%BD%D0%B8%D0%BD" TargetMode="External"/><Relationship Id="rId40" Type="http://schemas.openxmlformats.org/officeDocument/2006/relationships/hyperlink" Target="http://ru.wikipedia.org/wiki/%D0%A9%D0%B5%D0%BB%D0%BE%D1%87%D0%BD%D0%B0%D1%8F_%D1%84%D0%BE%D1%81%D1%84%D0%B0%D1%82%D0%B0%D0%B7%D0%B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u.wikipedia.org/wiki/%D0%9E%D1%81%D0%B0%D0%BD%D0%BA%D0%B0" TargetMode="External"/><Relationship Id="rId23" Type="http://schemas.openxmlformats.org/officeDocument/2006/relationships/hyperlink" Target="http://ru.wikipedia.org/wiki/%D0%A4%D0%B8%D0%B7%D0%B8%D1%87%D0%B5%D1%81%D0%BA%D0%B0%D1%8F_%D0%B0%D0%BA%D1%82%D0%B8%D0%B2%D0%BD%D0%BE%D1%81%D1%82%D1%8C" TargetMode="External"/><Relationship Id="rId28" Type="http://schemas.openxmlformats.org/officeDocument/2006/relationships/hyperlink" Target="http://ru.wikipedia.org/wiki/%D0%A1%D1%83%D1%82%D1%83%D0%BB%D0%BE%D1%81%D1%82%D1%8C" TargetMode="External"/><Relationship Id="rId36" Type="http://schemas.openxmlformats.org/officeDocument/2006/relationships/hyperlink" Target="http://ru.wikipedia.org/wiki/%D0%9A%D0%B0%D0%BB%D1%8C%D1%86%D0%B8%D0%B9" TargetMode="External"/><Relationship Id="rId10" Type="http://schemas.openxmlformats.org/officeDocument/2006/relationships/hyperlink" Target="http://ru.wikipedia.org/wiki/%D0%9A%D0%BE%D1%81%D1%82%D0%BD%D0%B0%D1%8F_%D1%82%D0%BA%D0%B0%D0%BD%D1%8C" TargetMode="External"/><Relationship Id="rId19" Type="http://schemas.openxmlformats.org/officeDocument/2006/relationships/hyperlink" Target="http://ru.wikipedia.org/wiki/%D0%A1%D0%BA%D0%BE%D0%BB%D0%B8%D0%BE%D0%B7" TargetMode="External"/><Relationship Id="rId31" Type="http://schemas.openxmlformats.org/officeDocument/2006/relationships/hyperlink" Target="http://ru.wikipedia.org/wiki/%D0%A0%D1%91%D0%B1%D1%80%D0%B0" TargetMode="External"/><Relationship Id="rId44" Type="http://schemas.openxmlformats.org/officeDocument/2006/relationships/hyperlink" Target="http://www.angio1.narod.ru/trophy.html" TargetMode="External"/><Relationship Id="rId4" Type="http://schemas.microsoft.com/office/2007/relationships/stylesWithEffects" Target="stylesWithEffects.xml"/><Relationship Id="rId9" Type="http://schemas.openxmlformats.org/officeDocument/2006/relationships/hyperlink" Target="http://ru.wikipedia.org/wiki/%D0%9C%D0%B5%D1%82%D0%B0%D0%B1%D0%BE%D0%BB%D0%B8%D0%B7%D0%BC" TargetMode="External"/><Relationship Id="rId14" Type="http://schemas.openxmlformats.org/officeDocument/2006/relationships/hyperlink" Target="http://ru.wikipedia.org/wiki/%D0%9F%D0%BE%D0%B7%D0%B2%D0%BE%D0%BD%D0%BE%D0%BA" TargetMode="External"/><Relationship Id="rId22" Type="http://schemas.openxmlformats.org/officeDocument/2006/relationships/hyperlink" Target="http://ru.wikipedia.org/wiki/%D0%90%D0%BD%D0%B0%D0%BC%D0%BD%D0%B5%D0%B7" TargetMode="External"/><Relationship Id="rId27" Type="http://schemas.openxmlformats.org/officeDocument/2006/relationships/hyperlink" Target="http://ru.wikipedia.org/wiki/%D0%9F%D0%BE%D0%B7%D0%B2%D0%BE%D0%BD%D0%BE%D1%87%D0%BD%D1%8B%D0%B9_%D1%81%D1%82%D0%BE%D0%BB%D0%B1" TargetMode="External"/><Relationship Id="rId30" Type="http://schemas.openxmlformats.org/officeDocument/2006/relationships/hyperlink" Target="http://ru.wikipedia.org/wiki/%D0%9F%D0%BE%D0%B4%D0%B2%D0%B7%D0%B4%D0%BE%D1%88%D0%BD%D0%B0%D1%8F_%D0%BA%D0%BE%D1%81%D1%82%D1%8C" TargetMode="External"/><Relationship Id="rId35" Type="http://schemas.openxmlformats.org/officeDocument/2006/relationships/hyperlink" Target="http://ru.wikipedia.org/wiki/%D0%A4%D0%BE%D1%81%D1%84%D0%BE%D1%80" TargetMode="External"/><Relationship Id="rId43" Type="http://schemas.openxmlformats.org/officeDocument/2006/relationships/hyperlink" Target="http://ru.wikipedia.org/w/index.php?title=%D0%9F%D0%B8%D1%80%D0%B8%D0%B4%D0%B8%D0%BD%D0%BE%D0%BB%D0%B8%D0%BD&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ED06F-4545-4EC6-92E4-33166CE9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10018</Words>
  <Characters>57103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66988</CharactersWithSpaces>
  <SharedDoc>false</SharedDoc>
  <HLinks>
    <vt:vector size="240" baseType="variant">
      <vt:variant>
        <vt:i4>8126525</vt:i4>
      </vt:variant>
      <vt:variant>
        <vt:i4>117</vt:i4>
      </vt:variant>
      <vt:variant>
        <vt:i4>0</vt:i4>
      </vt:variant>
      <vt:variant>
        <vt:i4>5</vt:i4>
      </vt:variant>
      <vt:variant>
        <vt:lpwstr>http://www.angio1.narod.ru/trophy.html</vt:lpwstr>
      </vt:variant>
      <vt:variant>
        <vt:lpwstr/>
      </vt:variant>
      <vt:variant>
        <vt:i4>3866687</vt:i4>
      </vt:variant>
      <vt:variant>
        <vt:i4>114</vt:i4>
      </vt:variant>
      <vt:variant>
        <vt:i4>0</vt:i4>
      </vt:variant>
      <vt:variant>
        <vt:i4>5</vt:i4>
      </vt:variant>
      <vt:variant>
        <vt:lpwstr>http://ru.wikipedia.org/w/index.php?title=%D0%9F%D0%B8%D1%80%D0%B8%D0%B4%D0%B8%D0%BD%D0%BE%D0%BB%D0%B8%D0%BD&amp;action=edit&amp;redlink=1</vt:lpwstr>
      </vt:variant>
      <vt:variant>
        <vt:lpwstr/>
      </vt:variant>
      <vt:variant>
        <vt:i4>3604580</vt:i4>
      </vt:variant>
      <vt:variant>
        <vt:i4>111</vt:i4>
      </vt:variant>
      <vt:variant>
        <vt:i4>0</vt:i4>
      </vt:variant>
      <vt:variant>
        <vt:i4>5</vt:i4>
      </vt:variant>
      <vt:variant>
        <vt:lpwstr>http://ru.wikipedia.org/w/index.php?title=%D0%94%D0%B5%D0%BE%D0%BA%D1%81%D0%B8%D0%BF%D0%B8%D1%80%D0%B8%D0%B4%D0%B8%D0%BD%D0%BE%D0%BB%D0%B8%D0%BD&amp;action=edit&amp;redlink=1</vt:lpwstr>
      </vt:variant>
      <vt:variant>
        <vt:lpwstr/>
      </vt:variant>
      <vt:variant>
        <vt:i4>2883589</vt:i4>
      </vt:variant>
      <vt:variant>
        <vt:i4>108</vt:i4>
      </vt:variant>
      <vt:variant>
        <vt:i4>0</vt:i4>
      </vt:variant>
      <vt:variant>
        <vt:i4>5</vt:i4>
      </vt:variant>
      <vt:variant>
        <vt:lpwstr>http://ru.wikipedia.org/wiki/%D0%9A%D0%B8%D1%81%D0%BB%D0%B0%D1%8F_%D1%84%D0%BE%D1%81%D1%84%D0%B0%D1%82%D0%B0%D0%B7%D0%B0</vt:lpwstr>
      </vt:variant>
      <vt:variant>
        <vt:lpwstr/>
      </vt:variant>
      <vt:variant>
        <vt:i4>5439558</vt:i4>
      </vt:variant>
      <vt:variant>
        <vt:i4>105</vt:i4>
      </vt:variant>
      <vt:variant>
        <vt:i4>0</vt:i4>
      </vt:variant>
      <vt:variant>
        <vt:i4>5</vt:i4>
      </vt:variant>
      <vt:variant>
        <vt:lpwstr>http://ru.wikipedia.org/wiki/%D0%9E%D1%81%D1%82%D0%B5%D0%BE%D0%BA%D0%B0%D0%BB%D1%8C%D1%86%D0%B8%D0%BD</vt:lpwstr>
      </vt:variant>
      <vt:variant>
        <vt:lpwstr/>
      </vt:variant>
      <vt:variant>
        <vt:i4>7602263</vt:i4>
      </vt:variant>
      <vt:variant>
        <vt:i4>102</vt:i4>
      </vt:variant>
      <vt:variant>
        <vt:i4>0</vt:i4>
      </vt:variant>
      <vt:variant>
        <vt:i4>5</vt:i4>
      </vt:variant>
      <vt:variant>
        <vt:lpwstr>http://ru.wikipedia.org/wiki/%D0%A9%D0%B5%D0%BB%D0%BE%D1%87%D0%BD%D0%B0%D1%8F_%D1%84%D0%BE%D1%81%D1%84%D0%B0%D1%82%D0%B0%D0%B7%D0%B0</vt:lpwstr>
      </vt:variant>
      <vt:variant>
        <vt:lpwstr/>
      </vt:variant>
      <vt:variant>
        <vt:i4>2097240</vt:i4>
      </vt:variant>
      <vt:variant>
        <vt:i4>99</vt:i4>
      </vt:variant>
      <vt:variant>
        <vt:i4>0</vt:i4>
      </vt:variant>
      <vt:variant>
        <vt:i4>5</vt:i4>
      </vt:variant>
      <vt:variant>
        <vt:lpwstr>http://ru.wikipedia.org/wiki/%D0%92%D0%B8%D1%82%D0%B0%D0%BC%D0%B8%D0%BD_D</vt:lpwstr>
      </vt:variant>
      <vt:variant>
        <vt:lpwstr/>
      </vt:variant>
      <vt:variant>
        <vt:i4>8323179</vt:i4>
      </vt:variant>
      <vt:variant>
        <vt:i4>96</vt:i4>
      </vt:variant>
      <vt:variant>
        <vt:i4>0</vt:i4>
      </vt:variant>
      <vt:variant>
        <vt:i4>5</vt:i4>
      </vt:variant>
      <vt:variant>
        <vt:lpwstr>http://ru.wikipedia.org/wiki/%D0%9F%D0%B0%D1%80%D0%B0%D1%82%D0%B3%D0%BE%D1%80%D0%BC%D0%BE%D0%BD</vt:lpwstr>
      </vt:variant>
      <vt:variant>
        <vt:lpwstr/>
      </vt:variant>
      <vt:variant>
        <vt:i4>8323130</vt:i4>
      </vt:variant>
      <vt:variant>
        <vt:i4>93</vt:i4>
      </vt:variant>
      <vt:variant>
        <vt:i4>0</vt:i4>
      </vt:variant>
      <vt:variant>
        <vt:i4>5</vt:i4>
      </vt:variant>
      <vt:variant>
        <vt:lpwstr>http://ru.wikipedia.org/wiki/%D0%9A%D0%B0%D0%BB%D1%8C%D1%86%D0%B8%D1%82%D0%BE%D0%BD%D0%B8%D0%BD</vt:lpwstr>
      </vt:variant>
      <vt:variant>
        <vt:lpwstr/>
      </vt:variant>
      <vt:variant>
        <vt:i4>2359405</vt:i4>
      </vt:variant>
      <vt:variant>
        <vt:i4>90</vt:i4>
      </vt:variant>
      <vt:variant>
        <vt:i4>0</vt:i4>
      </vt:variant>
      <vt:variant>
        <vt:i4>5</vt:i4>
      </vt:variant>
      <vt:variant>
        <vt:lpwstr>http://ru.wikipedia.org/wiki/%D0%9A%D1%80%D0%B5%D0%B0%D1%82%D0%B8%D0%BD%D0%B8%D0%BD</vt:lpwstr>
      </vt:variant>
      <vt:variant>
        <vt:lpwstr/>
      </vt:variant>
      <vt:variant>
        <vt:i4>2359345</vt:i4>
      </vt:variant>
      <vt:variant>
        <vt:i4>87</vt:i4>
      </vt:variant>
      <vt:variant>
        <vt:i4>0</vt:i4>
      </vt:variant>
      <vt:variant>
        <vt:i4>5</vt:i4>
      </vt:variant>
      <vt:variant>
        <vt:lpwstr>http://ru.wikipedia.org/wiki/%D0%9A%D0%B0%D0%BB%D1%8C%D1%86%D0%B8%D0%B9</vt:lpwstr>
      </vt:variant>
      <vt:variant>
        <vt:lpwstr/>
      </vt:variant>
      <vt:variant>
        <vt:i4>5242911</vt:i4>
      </vt:variant>
      <vt:variant>
        <vt:i4>84</vt:i4>
      </vt:variant>
      <vt:variant>
        <vt:i4>0</vt:i4>
      </vt:variant>
      <vt:variant>
        <vt:i4>5</vt:i4>
      </vt:variant>
      <vt:variant>
        <vt:lpwstr>http://ru.wikipedia.org/wiki/%D0%A4%D0%BE%D1%81%D1%84%D0%BE%D1%80</vt:lpwstr>
      </vt:variant>
      <vt:variant>
        <vt:lpwstr/>
      </vt:variant>
      <vt:variant>
        <vt:i4>60</vt:i4>
      </vt:variant>
      <vt:variant>
        <vt:i4>81</vt:i4>
      </vt:variant>
      <vt:variant>
        <vt:i4>0</vt:i4>
      </vt:variant>
      <vt:variant>
        <vt:i4>5</vt:i4>
      </vt:variant>
      <vt:variant>
        <vt:lpwstr>http://ru.wikipedia.org/wiki/%D0%9C%D0%B0%D0%B3%D0%BD%D0%B8%D1%82%D0%BD%D0%BE-%D1%80%D0%B5%D0%B7%D0%BE%D0%BD%D0%B0%D0%BD%D1%81%D0%BD%D0%B0%D1%8F_%D1%82%D0%BE%D0%BC%D0%BE%D0%B3%D1%80%D0%B0%D1%84%D0%B8%D1%8F</vt:lpwstr>
      </vt:variant>
      <vt:variant>
        <vt:lpwstr/>
      </vt:variant>
      <vt:variant>
        <vt:i4>6225964</vt:i4>
      </vt:variant>
      <vt:variant>
        <vt:i4>78</vt:i4>
      </vt:variant>
      <vt:variant>
        <vt:i4>0</vt:i4>
      </vt:variant>
      <vt:variant>
        <vt:i4>5</vt:i4>
      </vt:variant>
      <vt:variant>
        <vt:lpwstr>http://ru.wikipedia.org/wiki/%D0%9A%D0%BE%D0%BC%D0%BF%D1%8C%D1%8E%D1%82%D0%B5%D1%80%D0%BD%D0%B0%D1%8F_%D1%82%D0%BE%D0%BC%D0%BE%D0%B3%D1%80%D0%B0%D1%84%D0%B8%D1%8F</vt:lpwstr>
      </vt:variant>
      <vt:variant>
        <vt:lpwstr/>
      </vt:variant>
      <vt:variant>
        <vt:i4>327725</vt:i4>
      </vt:variant>
      <vt:variant>
        <vt:i4>75</vt:i4>
      </vt:variant>
      <vt:variant>
        <vt:i4>0</vt:i4>
      </vt:variant>
      <vt:variant>
        <vt:i4>5</vt:i4>
      </vt:variant>
      <vt:variant>
        <vt:lpwstr>http://ru.wikipedia.org/wiki/%D0%9A%D0%BE%D1%81%D1%82%D0%BD%D0%B0%D1%8F_%D1%82%D0%BA%D0%B0%D0%BD%D1%8C</vt:lpwstr>
      </vt:variant>
      <vt:variant>
        <vt:lpwstr/>
      </vt:variant>
      <vt:variant>
        <vt:i4>8192111</vt:i4>
      </vt:variant>
      <vt:variant>
        <vt:i4>72</vt:i4>
      </vt:variant>
      <vt:variant>
        <vt:i4>0</vt:i4>
      </vt:variant>
      <vt:variant>
        <vt:i4>5</vt:i4>
      </vt:variant>
      <vt:variant>
        <vt:lpwstr>http://ru.wikipedia.org/wiki/%D0%A0%D1%91%D0%B1%D1%80%D0%B0</vt:lpwstr>
      </vt:variant>
      <vt:variant>
        <vt:lpwstr/>
      </vt:variant>
      <vt:variant>
        <vt:i4>6160426</vt:i4>
      </vt:variant>
      <vt:variant>
        <vt:i4>69</vt:i4>
      </vt:variant>
      <vt:variant>
        <vt:i4>0</vt:i4>
      </vt:variant>
      <vt:variant>
        <vt:i4>5</vt:i4>
      </vt:variant>
      <vt:variant>
        <vt:lpwstr>http://ru.wikipedia.org/wiki/%D0%9F%D0%BE%D0%B4%D0%B2%D0%B7%D0%B4%D0%BE%D1%88%D0%BD%D0%B0%D1%8F_%D0%BA%D0%BE%D1%81%D1%82%D1%8C</vt:lpwstr>
      </vt:variant>
      <vt:variant>
        <vt:lpwstr/>
      </vt:variant>
      <vt:variant>
        <vt:i4>5373986</vt:i4>
      </vt:variant>
      <vt:variant>
        <vt:i4>66</vt:i4>
      </vt:variant>
      <vt:variant>
        <vt:i4>0</vt:i4>
      </vt:variant>
      <vt:variant>
        <vt:i4>5</vt:i4>
      </vt:variant>
      <vt:variant>
        <vt:lpwstr>http://ru.wikipedia.org/wiki/%D0%9F%D0%BE%D1%8F%D1%81%D0%BD%D0%B8%D1%87%D0%BD%D1%8B%D0%B5_%D0%BF%D0%BE%D0%B7%D0%B2%D0%BE%D0%BD%D0%BA%D0%B8</vt:lpwstr>
      </vt:variant>
      <vt:variant>
        <vt:lpwstr/>
      </vt:variant>
      <vt:variant>
        <vt:i4>8126568</vt:i4>
      </vt:variant>
      <vt:variant>
        <vt:i4>63</vt:i4>
      </vt:variant>
      <vt:variant>
        <vt:i4>0</vt:i4>
      </vt:variant>
      <vt:variant>
        <vt:i4>5</vt:i4>
      </vt:variant>
      <vt:variant>
        <vt:lpwstr>http://ru.wikipedia.org/wiki/%D0%A1%D1%83%D1%82%D1%83%D0%BB%D0%BE%D1%81%D1%82%D1%8C</vt:lpwstr>
      </vt:variant>
      <vt:variant>
        <vt:lpwstr/>
      </vt:variant>
      <vt:variant>
        <vt:i4>983154</vt:i4>
      </vt:variant>
      <vt:variant>
        <vt:i4>60</vt:i4>
      </vt:variant>
      <vt:variant>
        <vt:i4>0</vt:i4>
      </vt:variant>
      <vt:variant>
        <vt:i4>5</vt:i4>
      </vt:variant>
      <vt:variant>
        <vt:lpwstr>http://ru.wikipedia.org/wiki/%D0%9F%D0%BE%D0%B7%D0%B2%D0%BE%D0%BD%D0%BE%D1%87%D0%BD%D1%8B%D0%B9_%D1%81%D1%82%D0%BE%D0%BB%D0%B1</vt:lpwstr>
      </vt:variant>
      <vt:variant>
        <vt:lpwstr/>
      </vt:variant>
      <vt:variant>
        <vt:i4>983076</vt:i4>
      </vt:variant>
      <vt:variant>
        <vt:i4>57</vt:i4>
      </vt:variant>
      <vt:variant>
        <vt:i4>0</vt:i4>
      </vt:variant>
      <vt:variant>
        <vt:i4>5</vt:i4>
      </vt:variant>
      <vt:variant>
        <vt:lpwstr>http://ru.wikipedia.org/wiki/%D0%9A%D0%B8%D1%88%D0%B5%D1%87%D0%BD%D0%B0%D1%8F_%D0%BD%D0%B5%D0%BF%D1%80%D0%BE%D1%85%D0%BE%D0%B4%D0%B8%D0%BC%D0%BE%D1%81%D1%82%D1%8C</vt:lpwstr>
      </vt:variant>
      <vt:variant>
        <vt:lpwstr/>
      </vt:variant>
      <vt:variant>
        <vt:i4>2162780</vt:i4>
      </vt:variant>
      <vt:variant>
        <vt:i4>54</vt:i4>
      </vt:variant>
      <vt:variant>
        <vt:i4>0</vt:i4>
      </vt:variant>
      <vt:variant>
        <vt:i4>5</vt:i4>
      </vt:variant>
      <vt:variant>
        <vt:lpwstr>http://ru.wikipedia.org/wiki/%D0%A1%D0%BF%D0%B8%D0%BD%D0%BD%D0%BE%D0%B9_%D0%BC%D0%BE%D0%B7%D0%B3</vt:lpwstr>
      </vt:variant>
      <vt:variant>
        <vt:lpwstr/>
      </vt:variant>
      <vt:variant>
        <vt:i4>7929869</vt:i4>
      </vt:variant>
      <vt:variant>
        <vt:i4>51</vt:i4>
      </vt:variant>
      <vt:variant>
        <vt:i4>0</vt:i4>
      </vt:variant>
      <vt:variant>
        <vt:i4>5</vt:i4>
      </vt:variant>
      <vt:variant>
        <vt:lpwstr>http://ru.wikipedia.org/wiki/%D0%9A%D0%BE%D1%80%D0%B5%D1%88%D0%BA%D0%BE%D0%B2%D1%8B%D0%B9_%D1%81%D0%B8%D0%BD%D0%B4%D1%80%D0%BE%D0%BC</vt:lpwstr>
      </vt:variant>
      <vt:variant>
        <vt:lpwstr/>
      </vt:variant>
      <vt:variant>
        <vt:i4>458793</vt:i4>
      </vt:variant>
      <vt:variant>
        <vt:i4>48</vt:i4>
      </vt:variant>
      <vt:variant>
        <vt:i4>0</vt:i4>
      </vt:variant>
      <vt:variant>
        <vt:i4>5</vt:i4>
      </vt:variant>
      <vt:variant>
        <vt:lpwstr>http://ru.wikipedia.org/wiki/%D0%A4%D0%B8%D0%B7%D0%B8%D1%87%D0%B5%D1%81%D0%BA%D0%B0%D1%8F_%D0%B0%D0%BA%D1%82%D0%B8%D0%B2%D0%BD%D0%BE%D1%81%D1%82%D1%8C</vt:lpwstr>
      </vt:variant>
      <vt:variant>
        <vt:lpwstr/>
      </vt:variant>
      <vt:variant>
        <vt:i4>2359353</vt:i4>
      </vt:variant>
      <vt:variant>
        <vt:i4>45</vt:i4>
      </vt:variant>
      <vt:variant>
        <vt:i4>0</vt:i4>
      </vt:variant>
      <vt:variant>
        <vt:i4>5</vt:i4>
      </vt:variant>
      <vt:variant>
        <vt:lpwstr>http://ru.wikipedia.org/wiki/%D0%90%D0%BD%D0%B0%D0%BC%D0%BD%D0%B5%D0%B7</vt:lpwstr>
      </vt:variant>
      <vt:variant>
        <vt:lpwstr/>
      </vt:variant>
      <vt:variant>
        <vt:i4>7864326</vt:i4>
      </vt:variant>
      <vt:variant>
        <vt:i4>42</vt:i4>
      </vt:variant>
      <vt:variant>
        <vt:i4>0</vt:i4>
      </vt:variant>
      <vt:variant>
        <vt:i4>5</vt:i4>
      </vt:variant>
      <vt:variant>
        <vt:lpwstr>http://ru.wikipedia.org/wiki/%D0%9F%D0%B5%D1%80%D0%B5%D0%BB%D0%BE%D0%BC_%D0%BF%D0%BE%D0%B7%D0%B2%D0%BE%D0%BD%D0%BE%D1%87%D0%BD%D0%B8%D0%BA%D0%B0</vt:lpwstr>
      </vt:variant>
      <vt:variant>
        <vt:lpwstr/>
      </vt:variant>
      <vt:variant>
        <vt:i4>7536732</vt:i4>
      </vt:variant>
      <vt:variant>
        <vt:i4>39</vt:i4>
      </vt:variant>
      <vt:variant>
        <vt:i4>0</vt:i4>
      </vt:variant>
      <vt:variant>
        <vt:i4>5</vt:i4>
      </vt:variant>
      <vt:variant>
        <vt:lpwstr>http://ru.wikipedia.org/wiki/%D0%9F%D0%BE%D0%B7%D0%B2%D0%BE%D0%BD%D0%BE%D1%87%D0%BD%D0%B8%D0%BA_%D1%87%D0%B5%D0%BB%D0%BE%D0%B2%D0%B5%D0%BA%D0%B0</vt:lpwstr>
      </vt:variant>
      <vt:variant>
        <vt:lpwstr/>
      </vt:variant>
      <vt:variant>
        <vt:i4>8126565</vt:i4>
      </vt:variant>
      <vt:variant>
        <vt:i4>36</vt:i4>
      </vt:variant>
      <vt:variant>
        <vt:i4>0</vt:i4>
      </vt:variant>
      <vt:variant>
        <vt:i4>5</vt:i4>
      </vt:variant>
      <vt:variant>
        <vt:lpwstr>http://ru.wikipedia.org/wiki/%D0%A1%D0%BA%D0%BE%D0%BB%D0%B8%D0%BE%D0%B7</vt:lpwstr>
      </vt:variant>
      <vt:variant>
        <vt:lpwstr/>
      </vt:variant>
      <vt:variant>
        <vt:i4>524360</vt:i4>
      </vt:variant>
      <vt:variant>
        <vt:i4>33</vt:i4>
      </vt:variant>
      <vt:variant>
        <vt:i4>0</vt:i4>
      </vt:variant>
      <vt:variant>
        <vt:i4>5</vt:i4>
      </vt:variant>
      <vt:variant>
        <vt:lpwstr>http://ru.wikipedia.org/wiki/%D0%9B%D0%BE%D1%80%D0%B4%D0%BE%D0%B7</vt:lpwstr>
      </vt:variant>
      <vt:variant>
        <vt:lpwstr/>
      </vt:variant>
      <vt:variant>
        <vt:i4>8323175</vt:i4>
      </vt:variant>
      <vt:variant>
        <vt:i4>30</vt:i4>
      </vt:variant>
      <vt:variant>
        <vt:i4>0</vt:i4>
      </vt:variant>
      <vt:variant>
        <vt:i4>5</vt:i4>
      </vt:variant>
      <vt:variant>
        <vt:lpwstr>http://ru.wikipedia.org/wiki/%D0%9A%D0%B8%D1%84%D0%BE%D0%B7</vt:lpwstr>
      </vt:variant>
      <vt:variant>
        <vt:lpwstr/>
      </vt:variant>
      <vt:variant>
        <vt:i4>8257624</vt:i4>
      </vt:variant>
      <vt:variant>
        <vt:i4>27</vt:i4>
      </vt:variant>
      <vt:variant>
        <vt:i4>0</vt:i4>
      </vt:variant>
      <vt:variant>
        <vt:i4>5</vt:i4>
      </vt:variant>
      <vt:variant>
        <vt:lpwstr>http://ru.wikipedia.org/wiki/%D0%93%D1%80%D1%83%D0%B4%D0%BD%D1%8B%D0%B5_%D0%BF%D0%BE%D0%B7%D0%B2%D0%BE%D0%BD%D0%BA%D0%B8</vt:lpwstr>
      </vt:variant>
      <vt:variant>
        <vt:lpwstr/>
      </vt:variant>
      <vt:variant>
        <vt:i4>524367</vt:i4>
      </vt:variant>
      <vt:variant>
        <vt:i4>24</vt:i4>
      </vt:variant>
      <vt:variant>
        <vt:i4>0</vt:i4>
      </vt:variant>
      <vt:variant>
        <vt:i4>5</vt:i4>
      </vt:variant>
      <vt:variant>
        <vt:lpwstr>http://ru.wikipedia.org/wiki/%D0%9E%D1%81%D0%B0%D0%BD%D0%BA%D0%B0</vt:lpwstr>
      </vt:variant>
      <vt:variant>
        <vt:lpwstr/>
      </vt:variant>
      <vt:variant>
        <vt:i4>5439564</vt:i4>
      </vt:variant>
      <vt:variant>
        <vt:i4>21</vt:i4>
      </vt:variant>
      <vt:variant>
        <vt:i4>0</vt:i4>
      </vt:variant>
      <vt:variant>
        <vt:i4>5</vt:i4>
      </vt:variant>
      <vt:variant>
        <vt:lpwstr>http://ru.wikipedia.org/wiki/%D0%9F%D0%BE%D0%B7%D0%B2%D0%BE%D0%BD%D0%BE%D0%BA</vt:lpwstr>
      </vt:variant>
      <vt:variant>
        <vt:lpwstr/>
      </vt:variant>
      <vt:variant>
        <vt:i4>7929861</vt:i4>
      </vt:variant>
      <vt:variant>
        <vt:i4>18</vt:i4>
      </vt:variant>
      <vt:variant>
        <vt:i4>0</vt:i4>
      </vt:variant>
      <vt:variant>
        <vt:i4>5</vt:i4>
      </vt:variant>
      <vt:variant>
        <vt:lpwstr>http://ru.wikipedia.org/wiki/%D0%9B%D0%B0%D1%82%D0%B5%D0%BD%D1%82%D0%BD%D0%B0%D1%8F_%D1%81%D1%82%D0%B0%D0%B4%D0%B8%D1%8F</vt:lpwstr>
      </vt:variant>
      <vt:variant>
        <vt:lpwstr/>
      </vt:variant>
      <vt:variant>
        <vt:i4>458878</vt:i4>
      </vt:variant>
      <vt:variant>
        <vt:i4>15</vt:i4>
      </vt:variant>
      <vt:variant>
        <vt:i4>0</vt:i4>
      </vt:variant>
      <vt:variant>
        <vt:i4>5</vt:i4>
      </vt:variant>
      <vt:variant>
        <vt:lpwstr>http://ru.wikipedia.org/wiki/%D0%9F%D0%B5%D1%80%D0%B5%D0%BB%D0%BE%D0%BC%D1%8B_%D0%BA%D0%BE%D1%81%D1%82%D0%B5%D0%B9</vt:lpwstr>
      </vt:variant>
      <vt:variant>
        <vt:lpwstr/>
      </vt:variant>
      <vt:variant>
        <vt:i4>524356</vt:i4>
      </vt:variant>
      <vt:variant>
        <vt:i4>12</vt:i4>
      </vt:variant>
      <vt:variant>
        <vt:i4>0</vt:i4>
      </vt:variant>
      <vt:variant>
        <vt:i4>5</vt:i4>
      </vt:variant>
      <vt:variant>
        <vt:lpwstr>http://ru.wikipedia.org/wiki/%D0%9A%D0%B0%D1%82%D0%B0%D0%B1%D0%BE%D0%BB%D0%B8%D0%B7%D0%BC</vt:lpwstr>
      </vt:variant>
      <vt:variant>
        <vt:lpwstr/>
      </vt:variant>
      <vt:variant>
        <vt:i4>327725</vt:i4>
      </vt:variant>
      <vt:variant>
        <vt:i4>9</vt:i4>
      </vt:variant>
      <vt:variant>
        <vt:i4>0</vt:i4>
      </vt:variant>
      <vt:variant>
        <vt:i4>5</vt:i4>
      </vt:variant>
      <vt:variant>
        <vt:lpwstr>http://ru.wikipedia.org/wiki/%D0%9A%D0%BE%D1%81%D1%82%D0%BD%D0%B0%D1%8F_%D1%82%D0%BA%D0%B0%D0%BD%D1%8C</vt:lpwstr>
      </vt:variant>
      <vt:variant>
        <vt:lpwstr/>
      </vt:variant>
      <vt:variant>
        <vt:i4>524355</vt:i4>
      </vt:variant>
      <vt:variant>
        <vt:i4>6</vt:i4>
      </vt:variant>
      <vt:variant>
        <vt:i4>0</vt:i4>
      </vt:variant>
      <vt:variant>
        <vt:i4>5</vt:i4>
      </vt:variant>
      <vt:variant>
        <vt:lpwstr>http://ru.wikipedia.org/wiki/%D0%9C%D0%B5%D1%82%D0%B0%D0%B1%D0%BE%D0%BB%D0%B8%D0%B7%D0%BC</vt:lpwstr>
      </vt:variant>
      <vt:variant>
        <vt:lpwstr/>
      </vt:variant>
      <vt:variant>
        <vt:i4>6029429</vt:i4>
      </vt:variant>
      <vt:variant>
        <vt:i4>3</vt:i4>
      </vt:variant>
      <vt:variant>
        <vt:i4>0</vt:i4>
      </vt:variant>
      <vt:variant>
        <vt:i4>5</vt:i4>
      </vt:variant>
      <vt:variant>
        <vt:lpwstr>http://ru.wikipedia.org/wiki/%D0%A1%D0%BA%D0%B5%D0%BB%D0%B5%D1%82_%D1%87%D0%B5%D0%BB%D0%BE%D0%B2%D0%B5%D0%BA%D0%B0</vt:lpwstr>
      </vt:variant>
      <vt:variant>
        <vt:lpwstr/>
      </vt:variant>
      <vt:variant>
        <vt:i4>2556003</vt:i4>
      </vt:variant>
      <vt:variant>
        <vt:i4>0</vt:i4>
      </vt:variant>
      <vt:variant>
        <vt:i4>0</vt:i4>
      </vt:variant>
      <vt:variant>
        <vt:i4>5</vt:i4>
      </vt:variant>
      <vt:variant>
        <vt:lpwstr>http://ru.wikipedia.org/wiki/%D0%A1%D0%B8%D0%BD%D0%B4%D1%80%D0%BE%D0%BC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Igor</cp:lastModifiedBy>
  <cp:revision>2</cp:revision>
  <dcterms:created xsi:type="dcterms:W3CDTF">2024-03-16T07:48:00Z</dcterms:created>
  <dcterms:modified xsi:type="dcterms:W3CDTF">2024-03-16T07:48:00Z</dcterms:modified>
</cp:coreProperties>
</file>