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20" w:rsidRDefault="00225B20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Паспортная часть</w:t>
      </w:r>
    </w:p>
    <w:p w:rsidR="002938D0" w:rsidRDefault="002938D0">
      <w:pPr>
        <w:jc w:val="center"/>
        <w:rPr>
          <w:b/>
          <w:sz w:val="32"/>
        </w:rPr>
      </w:pPr>
    </w:p>
    <w:p w:rsidR="00225B20" w:rsidRPr="009A0680" w:rsidRDefault="00225B20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Фамилия: </w:t>
      </w:r>
      <w:r w:rsidR="0068390B">
        <w:rPr>
          <w:b/>
          <w:sz w:val="24"/>
        </w:rPr>
        <w:t>************************</w:t>
      </w:r>
    </w:p>
    <w:p w:rsidR="00225B20" w:rsidRDefault="00225B20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Имя:    </w:t>
      </w:r>
      <w:r w:rsidR="0068390B">
        <w:rPr>
          <w:b/>
          <w:sz w:val="24"/>
        </w:rPr>
        <w:t>****************************</w:t>
      </w:r>
      <w:r>
        <w:rPr>
          <w:b/>
          <w:sz w:val="24"/>
        </w:rPr>
        <w:t xml:space="preserve">       </w:t>
      </w:r>
    </w:p>
    <w:p w:rsidR="00225B20" w:rsidRDefault="00225B20">
      <w:pPr>
        <w:ind w:firstLine="720"/>
        <w:jc w:val="both"/>
        <w:rPr>
          <w:sz w:val="24"/>
        </w:rPr>
      </w:pPr>
      <w:r>
        <w:rPr>
          <w:b/>
          <w:sz w:val="24"/>
        </w:rPr>
        <w:t>Отчество:</w:t>
      </w:r>
      <w:r w:rsidR="0068390B">
        <w:rPr>
          <w:b/>
          <w:sz w:val="24"/>
        </w:rPr>
        <w:t>*************************</w:t>
      </w:r>
    </w:p>
    <w:p w:rsidR="00225B20" w:rsidRDefault="00225B20">
      <w:pPr>
        <w:ind w:firstLine="720"/>
        <w:jc w:val="both"/>
        <w:rPr>
          <w:b/>
          <w:sz w:val="24"/>
        </w:rPr>
      </w:pPr>
    </w:p>
    <w:p w:rsidR="00225B20" w:rsidRDefault="00225B20">
      <w:pPr>
        <w:ind w:firstLine="720"/>
        <w:jc w:val="both"/>
        <w:rPr>
          <w:sz w:val="24"/>
        </w:rPr>
      </w:pPr>
      <w:r>
        <w:rPr>
          <w:b/>
          <w:sz w:val="24"/>
        </w:rPr>
        <w:t>Дата поступления:</w:t>
      </w:r>
      <w:r w:rsidR="009A0680">
        <w:rPr>
          <w:sz w:val="24"/>
        </w:rPr>
        <w:t xml:space="preserve"> 3.10.2004, экстренно в</w:t>
      </w:r>
      <w:r>
        <w:rPr>
          <w:sz w:val="24"/>
        </w:rPr>
        <w:t xml:space="preserve"> порядке</w:t>
      </w:r>
      <w:r w:rsidR="009A0680">
        <w:rPr>
          <w:sz w:val="24"/>
        </w:rPr>
        <w:t xml:space="preserve"> «скорой помощи»</w:t>
      </w:r>
    </w:p>
    <w:p w:rsidR="00225B20" w:rsidRDefault="00225B20">
      <w:pPr>
        <w:ind w:firstLine="720"/>
        <w:jc w:val="both"/>
        <w:rPr>
          <w:sz w:val="24"/>
        </w:rPr>
      </w:pPr>
      <w:r>
        <w:rPr>
          <w:b/>
          <w:sz w:val="24"/>
        </w:rPr>
        <w:t>Дата выписки:</w:t>
      </w:r>
      <w:r w:rsidR="00DB5CB2">
        <w:rPr>
          <w:sz w:val="24"/>
        </w:rPr>
        <w:t xml:space="preserve">  </w:t>
      </w:r>
    </w:p>
    <w:p w:rsidR="00225B20" w:rsidRDefault="00225B20">
      <w:pPr>
        <w:ind w:firstLine="720"/>
        <w:jc w:val="both"/>
        <w:rPr>
          <w:b/>
          <w:sz w:val="24"/>
        </w:rPr>
      </w:pPr>
    </w:p>
    <w:p w:rsidR="00225B20" w:rsidRDefault="00225B20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Пол: </w:t>
      </w:r>
      <w:r>
        <w:rPr>
          <w:sz w:val="24"/>
        </w:rPr>
        <w:t>жен.</w:t>
      </w:r>
    </w:p>
    <w:p w:rsidR="00225B20" w:rsidRDefault="00225B20">
      <w:pPr>
        <w:ind w:firstLine="720"/>
        <w:jc w:val="both"/>
        <w:rPr>
          <w:b/>
          <w:sz w:val="24"/>
        </w:rPr>
      </w:pPr>
      <w:r>
        <w:rPr>
          <w:b/>
          <w:sz w:val="24"/>
        </w:rPr>
        <w:t xml:space="preserve">Возраст: </w:t>
      </w:r>
      <w:r w:rsidR="009A0680">
        <w:rPr>
          <w:sz w:val="24"/>
        </w:rPr>
        <w:t>78 лет</w:t>
      </w:r>
    </w:p>
    <w:p w:rsidR="00225B20" w:rsidRDefault="00225B20">
      <w:pPr>
        <w:ind w:firstLine="720"/>
        <w:jc w:val="both"/>
        <w:rPr>
          <w:b/>
          <w:sz w:val="24"/>
        </w:rPr>
      </w:pPr>
    </w:p>
    <w:p w:rsidR="00225B20" w:rsidRDefault="00225B20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Место рождения: </w:t>
      </w:r>
      <w:r>
        <w:rPr>
          <w:sz w:val="24"/>
        </w:rPr>
        <w:t>Томской области</w:t>
      </w:r>
    </w:p>
    <w:p w:rsidR="00225B20" w:rsidRDefault="00225B20" w:rsidP="009A0680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Место жительства, адрес: </w:t>
      </w:r>
    </w:p>
    <w:p w:rsidR="00225B20" w:rsidRDefault="00225B20">
      <w:pPr>
        <w:jc w:val="both"/>
        <w:rPr>
          <w:sz w:val="24"/>
        </w:rPr>
      </w:pPr>
      <w:r>
        <w:rPr>
          <w:b/>
          <w:sz w:val="24"/>
        </w:rPr>
        <w:t xml:space="preserve">            Место работы:</w:t>
      </w:r>
      <w:r w:rsidRPr="009A0680">
        <w:rPr>
          <w:sz w:val="24"/>
        </w:rPr>
        <w:t xml:space="preserve"> </w:t>
      </w:r>
      <w:r w:rsidR="009A0680" w:rsidRPr="009A0680">
        <w:rPr>
          <w:sz w:val="24"/>
        </w:rPr>
        <w:t>пенсионерка</w:t>
      </w:r>
    </w:p>
    <w:p w:rsidR="002938D0" w:rsidRPr="009A0680" w:rsidRDefault="002938D0">
      <w:pPr>
        <w:jc w:val="both"/>
        <w:rPr>
          <w:sz w:val="24"/>
        </w:rPr>
      </w:pPr>
    </w:p>
    <w:p w:rsidR="00225B20" w:rsidRDefault="00225B20" w:rsidP="002938D0">
      <w:pPr>
        <w:ind w:firstLine="720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Диагноз</w:t>
      </w:r>
      <w:r w:rsidR="002938D0">
        <w:rPr>
          <w:b/>
          <w:sz w:val="24"/>
        </w:rPr>
        <w:t xml:space="preserve"> клинический:</w:t>
      </w:r>
      <w:r>
        <w:rPr>
          <w:b/>
          <w:sz w:val="24"/>
        </w:rPr>
        <w:t xml:space="preserve">        </w:t>
      </w:r>
    </w:p>
    <w:p w:rsidR="00225B20" w:rsidRDefault="00225B20" w:rsidP="002938D0">
      <w:pPr>
        <w:pStyle w:val="a3"/>
        <w:rPr>
          <w:b/>
          <w:sz w:val="28"/>
        </w:rPr>
      </w:pPr>
    </w:p>
    <w:p w:rsidR="00DD4BED" w:rsidRDefault="002938D0" w:rsidP="002938D0">
      <w:pPr>
        <w:pStyle w:val="a3"/>
        <w:rPr>
          <w:szCs w:val="24"/>
        </w:rPr>
      </w:pPr>
      <w:r w:rsidRPr="006516A2">
        <w:rPr>
          <w:b/>
          <w:szCs w:val="24"/>
        </w:rPr>
        <w:t>Основное заболевание</w:t>
      </w:r>
      <w:r>
        <w:rPr>
          <w:sz w:val="28"/>
        </w:rPr>
        <w:t xml:space="preserve">: </w:t>
      </w:r>
      <w:r w:rsidR="00DD4BED">
        <w:rPr>
          <w:szCs w:val="24"/>
        </w:rPr>
        <w:t xml:space="preserve">ИБС: </w:t>
      </w:r>
      <w:r w:rsidR="00411821">
        <w:rPr>
          <w:szCs w:val="24"/>
        </w:rPr>
        <w:t>повторный</w:t>
      </w:r>
      <w:r>
        <w:rPr>
          <w:szCs w:val="24"/>
        </w:rPr>
        <w:t xml:space="preserve"> крупноочаговый передний инфаркт миокарда, </w:t>
      </w:r>
      <w:r w:rsidR="00DD4BED">
        <w:rPr>
          <w:szCs w:val="24"/>
        </w:rPr>
        <w:t>острый период,</w:t>
      </w:r>
      <w:r w:rsidR="00411821">
        <w:rPr>
          <w:szCs w:val="24"/>
        </w:rPr>
        <w:t xml:space="preserve"> </w:t>
      </w:r>
      <w:r>
        <w:rPr>
          <w:szCs w:val="24"/>
        </w:rPr>
        <w:t>а-</w:t>
      </w:r>
      <w:r>
        <w:rPr>
          <w:szCs w:val="24"/>
          <w:lang w:val="en-US"/>
        </w:rPr>
        <w:t>v</w:t>
      </w:r>
      <w:r w:rsidRPr="009C7142">
        <w:rPr>
          <w:szCs w:val="24"/>
        </w:rPr>
        <w:t xml:space="preserve"> </w:t>
      </w:r>
      <w:r>
        <w:rPr>
          <w:szCs w:val="24"/>
        </w:rPr>
        <w:t xml:space="preserve">блокада </w:t>
      </w:r>
      <w:r>
        <w:rPr>
          <w:szCs w:val="24"/>
          <w:lang w:val="en-US"/>
        </w:rPr>
        <w:t>I</w:t>
      </w:r>
      <w:r w:rsidRPr="009C7142">
        <w:rPr>
          <w:szCs w:val="24"/>
        </w:rPr>
        <w:t xml:space="preserve"> </w:t>
      </w:r>
      <w:r>
        <w:rPr>
          <w:szCs w:val="24"/>
        </w:rPr>
        <w:t>ст.</w:t>
      </w:r>
      <w:r w:rsidRPr="002938D0">
        <w:rPr>
          <w:szCs w:val="24"/>
        </w:rPr>
        <w:t xml:space="preserve"> </w:t>
      </w:r>
    </w:p>
    <w:p w:rsidR="002938D0" w:rsidRPr="002938D0" w:rsidRDefault="00DD4BED" w:rsidP="002938D0">
      <w:pPr>
        <w:pStyle w:val="a3"/>
        <w:rPr>
          <w:szCs w:val="24"/>
        </w:rPr>
      </w:pPr>
      <w:r>
        <w:rPr>
          <w:b/>
          <w:szCs w:val="24"/>
        </w:rPr>
        <w:t xml:space="preserve">Осложнение основного заболевания: </w:t>
      </w:r>
      <w:r>
        <w:rPr>
          <w:szCs w:val="24"/>
        </w:rPr>
        <w:t xml:space="preserve">ОСН: </w:t>
      </w:r>
      <w:r w:rsidR="002938D0">
        <w:rPr>
          <w:szCs w:val="24"/>
          <w:lang w:val="en-US"/>
        </w:rPr>
        <w:t>Killip</w:t>
      </w:r>
      <w:r w:rsidR="002938D0" w:rsidRPr="002938D0">
        <w:rPr>
          <w:szCs w:val="24"/>
        </w:rPr>
        <w:t xml:space="preserve"> </w:t>
      </w:r>
      <w:r w:rsidR="002938D0">
        <w:rPr>
          <w:szCs w:val="24"/>
          <w:lang w:val="en-US"/>
        </w:rPr>
        <w:t>II</w:t>
      </w:r>
      <w:r w:rsidR="002938D0" w:rsidRPr="002938D0">
        <w:rPr>
          <w:szCs w:val="24"/>
        </w:rPr>
        <w:t xml:space="preserve"> </w:t>
      </w:r>
      <w:r w:rsidR="002938D0">
        <w:rPr>
          <w:szCs w:val="24"/>
        </w:rPr>
        <w:t>ст.</w:t>
      </w:r>
    </w:p>
    <w:p w:rsidR="002938D0" w:rsidRDefault="002938D0" w:rsidP="002938D0">
      <w:pPr>
        <w:pStyle w:val="a3"/>
        <w:rPr>
          <w:szCs w:val="24"/>
        </w:rPr>
      </w:pPr>
      <w:r w:rsidRPr="006516A2">
        <w:rPr>
          <w:b/>
          <w:szCs w:val="24"/>
        </w:rPr>
        <w:t>Фоновое заболевание:</w:t>
      </w:r>
      <w:r>
        <w:rPr>
          <w:sz w:val="28"/>
        </w:rPr>
        <w:t xml:space="preserve"> </w:t>
      </w:r>
      <w:r>
        <w:rPr>
          <w:szCs w:val="24"/>
        </w:rPr>
        <w:t xml:space="preserve">Гипертоническая болезнь </w:t>
      </w:r>
      <w:r>
        <w:rPr>
          <w:szCs w:val="24"/>
          <w:lang w:val="en-US"/>
        </w:rPr>
        <w:t>III</w:t>
      </w:r>
      <w:r w:rsidR="00907190">
        <w:rPr>
          <w:szCs w:val="24"/>
        </w:rPr>
        <w:t>стадия</w:t>
      </w:r>
      <w:r>
        <w:rPr>
          <w:szCs w:val="24"/>
        </w:rPr>
        <w:t xml:space="preserve">, </w:t>
      </w:r>
      <w:r w:rsidR="00411821">
        <w:rPr>
          <w:szCs w:val="24"/>
          <w:lang w:val="en-US"/>
        </w:rPr>
        <w:t>III</w:t>
      </w:r>
      <w:r w:rsidR="00411821" w:rsidRPr="00411821">
        <w:rPr>
          <w:szCs w:val="24"/>
        </w:rPr>
        <w:t xml:space="preserve"> </w:t>
      </w:r>
      <w:r w:rsidR="00411821">
        <w:rPr>
          <w:szCs w:val="24"/>
        </w:rPr>
        <w:t xml:space="preserve">степень, </w:t>
      </w:r>
      <w:r>
        <w:rPr>
          <w:szCs w:val="24"/>
        </w:rPr>
        <w:t>очень высокий риск.</w:t>
      </w:r>
    </w:p>
    <w:p w:rsidR="002938D0" w:rsidRPr="009C7142" w:rsidRDefault="002938D0" w:rsidP="002938D0">
      <w:pPr>
        <w:pStyle w:val="a3"/>
        <w:jc w:val="center"/>
        <w:rPr>
          <w:szCs w:val="24"/>
        </w:rPr>
      </w:pPr>
      <w:r>
        <w:rPr>
          <w:szCs w:val="24"/>
        </w:rPr>
        <w:t xml:space="preserve"> Сахарный диабет 2 типа, средней степени тяжести,  ст. декомпенсации.</w:t>
      </w:r>
    </w:p>
    <w:p w:rsidR="002938D0" w:rsidRPr="009C7142" w:rsidRDefault="002938D0" w:rsidP="002938D0">
      <w:pPr>
        <w:pStyle w:val="a3"/>
        <w:rPr>
          <w:sz w:val="28"/>
        </w:rPr>
      </w:pPr>
      <w:r w:rsidRPr="006516A2">
        <w:rPr>
          <w:b/>
          <w:szCs w:val="24"/>
        </w:rPr>
        <w:t>Сопутствующая патология</w:t>
      </w:r>
      <w:r>
        <w:rPr>
          <w:sz w:val="28"/>
        </w:rPr>
        <w:t xml:space="preserve">: </w:t>
      </w:r>
      <w:r w:rsidRPr="002938D0">
        <w:rPr>
          <w:szCs w:val="24"/>
        </w:rPr>
        <w:t>Хронический пиелонефрит</w:t>
      </w:r>
      <w:r>
        <w:rPr>
          <w:szCs w:val="24"/>
        </w:rPr>
        <w:t>, стадия обострения.</w:t>
      </w:r>
      <w:r w:rsidR="00DD4BED">
        <w:rPr>
          <w:szCs w:val="24"/>
        </w:rPr>
        <w:t xml:space="preserve"> ХПН (0).</w:t>
      </w:r>
    </w:p>
    <w:p w:rsidR="002938D0" w:rsidRDefault="002938D0" w:rsidP="002938D0">
      <w:pPr>
        <w:pStyle w:val="a3"/>
        <w:rPr>
          <w:b/>
          <w:sz w:val="28"/>
        </w:rPr>
      </w:pPr>
    </w:p>
    <w:p w:rsidR="00225B20" w:rsidRDefault="002938D0" w:rsidP="002938D0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    </w:t>
      </w:r>
      <w:r w:rsidR="00225B20">
        <w:rPr>
          <w:b/>
          <w:sz w:val="28"/>
        </w:rPr>
        <w:t>Жалобы при поступлении.</w:t>
      </w:r>
    </w:p>
    <w:p w:rsidR="00900346" w:rsidRDefault="00225B20" w:rsidP="00900346">
      <w:pPr>
        <w:pStyle w:val="a3"/>
        <w:numPr>
          <w:ilvl w:val="0"/>
          <w:numId w:val="1"/>
        </w:numPr>
        <w:tabs>
          <w:tab w:val="clear" w:pos="360"/>
        </w:tabs>
        <w:jc w:val="both"/>
      </w:pPr>
      <w:r>
        <w:t xml:space="preserve">На </w:t>
      </w:r>
      <w:r w:rsidR="007A65F8">
        <w:t>боли за грудиной сжимающего характера, интенсивные с иррадиацией в левую руку и лопатку,</w:t>
      </w:r>
      <w:r w:rsidR="004C4488">
        <w:t xml:space="preserve"> длительностью боле 15 минут,</w:t>
      </w:r>
      <w:r w:rsidR="007A65F8">
        <w:t xml:space="preserve"> которые не купировались прие</w:t>
      </w:r>
      <w:r w:rsidR="00900346">
        <w:t>мом нитроглицерина (3 таблетки).</w:t>
      </w:r>
    </w:p>
    <w:p w:rsidR="00900346" w:rsidRDefault="00900346" w:rsidP="00900346">
      <w:pPr>
        <w:pStyle w:val="a3"/>
        <w:numPr>
          <w:ilvl w:val="0"/>
          <w:numId w:val="1"/>
        </w:numPr>
        <w:tabs>
          <w:tab w:val="clear" w:pos="360"/>
        </w:tabs>
        <w:jc w:val="both"/>
      </w:pPr>
      <w:r>
        <w:t>На общую слабость.</w:t>
      </w:r>
    </w:p>
    <w:p w:rsidR="00DD4BED" w:rsidRDefault="00DD4BED" w:rsidP="00DD4BED">
      <w:pPr>
        <w:pStyle w:val="a3"/>
        <w:numPr>
          <w:ilvl w:val="0"/>
          <w:numId w:val="1"/>
        </w:numPr>
        <w:tabs>
          <w:tab w:val="clear" w:pos="360"/>
        </w:tabs>
        <w:jc w:val="both"/>
      </w:pPr>
      <w:r>
        <w:t>Головокружение и тошноту при повышении давления до 160\90 мм. рт.</w:t>
      </w:r>
      <w:r w:rsidR="00411821">
        <w:t xml:space="preserve"> </w:t>
      </w:r>
      <w:r>
        <w:t>ст</w:t>
      </w:r>
      <w:r w:rsidR="00411821">
        <w:t>.</w:t>
      </w:r>
      <w:r w:rsidRPr="004C4488">
        <w:t xml:space="preserve"> </w:t>
      </w:r>
    </w:p>
    <w:p w:rsidR="00DD4BED" w:rsidRDefault="00DD4BED" w:rsidP="00DD4BED">
      <w:pPr>
        <w:pStyle w:val="a3"/>
        <w:jc w:val="both"/>
      </w:pPr>
    </w:p>
    <w:p w:rsidR="002938D0" w:rsidRPr="00DD4BED" w:rsidRDefault="002938D0" w:rsidP="00DD4BED">
      <w:pPr>
        <w:pStyle w:val="a3"/>
        <w:rPr>
          <w:b/>
          <w:sz w:val="28"/>
        </w:rPr>
      </w:pPr>
    </w:p>
    <w:p w:rsidR="00225B20" w:rsidRDefault="00225B20">
      <w:pPr>
        <w:pStyle w:val="a3"/>
        <w:jc w:val="center"/>
        <w:rPr>
          <w:b/>
          <w:sz w:val="28"/>
        </w:rPr>
      </w:pPr>
      <w:r>
        <w:rPr>
          <w:b/>
          <w:sz w:val="28"/>
        </w:rPr>
        <w:t>Анамнез заболевания.</w:t>
      </w:r>
      <w:r w:rsidR="00AC3A15">
        <w:rPr>
          <w:b/>
          <w:sz w:val="28"/>
        </w:rPr>
        <w:t xml:space="preserve"> </w:t>
      </w:r>
    </w:p>
    <w:p w:rsidR="00FC3ACC" w:rsidRDefault="001023B6" w:rsidP="00FC3ACC">
      <w:pPr>
        <w:pStyle w:val="a3"/>
        <w:ind w:firstLine="720"/>
        <w:jc w:val="both"/>
        <w:rPr>
          <w:szCs w:val="24"/>
        </w:rPr>
      </w:pPr>
      <w:r>
        <w:rPr>
          <w:szCs w:val="24"/>
        </w:rPr>
        <w:t xml:space="preserve">Боли за грудиной давящего характера, иррадиирующие в левую руку, беспокоят в течение многих лет. </w:t>
      </w:r>
      <w:r w:rsidR="00264F7C">
        <w:rPr>
          <w:szCs w:val="24"/>
        </w:rPr>
        <w:t xml:space="preserve">Боли возникали редко </w:t>
      </w:r>
      <w:r>
        <w:rPr>
          <w:szCs w:val="24"/>
        </w:rPr>
        <w:t xml:space="preserve">при значительной </w:t>
      </w:r>
      <w:r w:rsidR="00264F7C">
        <w:rPr>
          <w:szCs w:val="24"/>
        </w:rPr>
        <w:t>физической нагрузке и купировались</w:t>
      </w:r>
      <w:r>
        <w:rPr>
          <w:szCs w:val="24"/>
        </w:rPr>
        <w:t xml:space="preserve"> приемом</w:t>
      </w:r>
      <w:r w:rsidR="00264F7C">
        <w:rPr>
          <w:szCs w:val="24"/>
        </w:rPr>
        <w:t xml:space="preserve"> валокардина или 1  таблетки нитроглицерина в течение 5-10 минут.</w:t>
      </w:r>
      <w:r w:rsidR="00411821">
        <w:rPr>
          <w:szCs w:val="24"/>
        </w:rPr>
        <w:t xml:space="preserve"> Однако</w:t>
      </w:r>
      <w:r w:rsidR="00303DD3">
        <w:rPr>
          <w:szCs w:val="24"/>
        </w:rPr>
        <w:t xml:space="preserve"> пациентка не обследовалась и не лечилась.</w:t>
      </w:r>
    </w:p>
    <w:p w:rsidR="001023B6" w:rsidRDefault="00264F7C" w:rsidP="00FC3ACC">
      <w:pPr>
        <w:pStyle w:val="a3"/>
        <w:ind w:firstLine="720"/>
        <w:jc w:val="both"/>
        <w:rPr>
          <w:szCs w:val="24"/>
        </w:rPr>
      </w:pPr>
      <w:r>
        <w:rPr>
          <w:szCs w:val="24"/>
        </w:rPr>
        <w:t xml:space="preserve"> За последние 2-3 года боли стали появляться чаще (1-2 раза в неделю),</w:t>
      </w:r>
      <w:r w:rsidR="00FC3ACC">
        <w:rPr>
          <w:szCs w:val="24"/>
        </w:rPr>
        <w:t xml:space="preserve"> для купирования которых</w:t>
      </w:r>
      <w:r w:rsidR="00303DD3">
        <w:rPr>
          <w:szCs w:val="24"/>
        </w:rPr>
        <w:t xml:space="preserve"> необходим прием</w:t>
      </w:r>
      <w:r w:rsidR="00267F9E" w:rsidRPr="00267F9E">
        <w:rPr>
          <w:szCs w:val="24"/>
        </w:rPr>
        <w:t xml:space="preserve"> </w:t>
      </w:r>
      <w:r w:rsidR="00267F9E">
        <w:rPr>
          <w:szCs w:val="24"/>
        </w:rPr>
        <w:t>до</w:t>
      </w:r>
      <w:r w:rsidR="00303DD3">
        <w:rPr>
          <w:szCs w:val="24"/>
        </w:rPr>
        <w:t xml:space="preserve"> 3 табл. нитроглицерина</w:t>
      </w:r>
      <w:r w:rsidR="00FC3ACC">
        <w:rPr>
          <w:szCs w:val="24"/>
        </w:rPr>
        <w:t xml:space="preserve">. Стала отмечать </w:t>
      </w:r>
      <w:r w:rsidR="00303DD3">
        <w:rPr>
          <w:szCs w:val="24"/>
        </w:rPr>
        <w:t>появление одышки смешанного характера при значительной физической нагрузке.</w:t>
      </w:r>
      <w:r w:rsidR="00FC3ACC">
        <w:rPr>
          <w:szCs w:val="24"/>
        </w:rPr>
        <w:t xml:space="preserve"> Пациентка к врачам не обращалась, лечилась самостоятельно фитотерапией.</w:t>
      </w:r>
    </w:p>
    <w:p w:rsidR="00FC3ACC" w:rsidRDefault="00FC3ACC" w:rsidP="00FC3ACC">
      <w:pPr>
        <w:pStyle w:val="a3"/>
        <w:ind w:firstLine="720"/>
        <w:jc w:val="both"/>
        <w:rPr>
          <w:szCs w:val="24"/>
        </w:rPr>
      </w:pPr>
      <w:r>
        <w:rPr>
          <w:szCs w:val="24"/>
        </w:rPr>
        <w:t xml:space="preserve"> Утром 3.10.04,  после значительной физической нагрузки накануне, появилась интенсивная сжимающая боль за грудиной, некупирующаяся </w:t>
      </w:r>
      <w:r>
        <w:rPr>
          <w:szCs w:val="24"/>
        </w:rPr>
        <w:lastRenderedPageBreak/>
        <w:t>нитроглицерином; выраженная слабость.</w:t>
      </w:r>
      <w:r w:rsidR="008F1F06">
        <w:rPr>
          <w:szCs w:val="24"/>
        </w:rPr>
        <w:t xml:space="preserve"> В 9.00 пациентка вызвала «скорую помощь». По данным ЭКГ был заподозрен острый инфаркт миокарда, АД 160/90 мм. рт. ст., </w:t>
      </w:r>
      <w:r w:rsidR="008F1F06">
        <w:rPr>
          <w:szCs w:val="24"/>
          <w:lang w:val="en-US"/>
        </w:rPr>
        <w:t>PS</w:t>
      </w:r>
      <w:r w:rsidR="008F1F06">
        <w:rPr>
          <w:szCs w:val="24"/>
        </w:rPr>
        <w:t xml:space="preserve">: 60 в мин. На догоспитальном этапе оказана помощь в объеме: </w:t>
      </w:r>
      <w:r w:rsidR="008F1F06">
        <w:rPr>
          <w:szCs w:val="24"/>
          <w:lang w:val="en-US"/>
        </w:rPr>
        <w:t>Sol</w:t>
      </w:r>
      <w:r w:rsidR="008F1F06" w:rsidRPr="008F1F06">
        <w:rPr>
          <w:szCs w:val="24"/>
        </w:rPr>
        <w:t xml:space="preserve">. </w:t>
      </w:r>
      <w:r w:rsidR="008F1F06">
        <w:rPr>
          <w:szCs w:val="24"/>
          <w:lang w:val="en-US"/>
        </w:rPr>
        <w:t>Magnesii</w:t>
      </w:r>
      <w:r w:rsidR="008F1F06" w:rsidRPr="008F1F06">
        <w:rPr>
          <w:szCs w:val="24"/>
        </w:rPr>
        <w:t xml:space="preserve"> </w:t>
      </w:r>
      <w:r w:rsidR="008F1F06">
        <w:rPr>
          <w:szCs w:val="24"/>
          <w:lang w:val="en-US"/>
        </w:rPr>
        <w:t>sulf</w:t>
      </w:r>
      <w:r w:rsidR="008F1F06" w:rsidRPr="008F1F06">
        <w:rPr>
          <w:szCs w:val="24"/>
        </w:rPr>
        <w:t xml:space="preserve">. 50%- 2 </w:t>
      </w:r>
      <w:r w:rsidR="008F1F06">
        <w:rPr>
          <w:szCs w:val="24"/>
          <w:lang w:val="en-US"/>
        </w:rPr>
        <w:t>ml</w:t>
      </w:r>
      <w:r w:rsidR="008F1F06" w:rsidRPr="008F1F06">
        <w:rPr>
          <w:szCs w:val="24"/>
        </w:rPr>
        <w:t xml:space="preserve">., </w:t>
      </w:r>
      <w:r w:rsidR="008F1F06">
        <w:rPr>
          <w:szCs w:val="24"/>
          <w:lang w:val="en-US"/>
        </w:rPr>
        <w:t>Sol</w:t>
      </w:r>
      <w:r w:rsidR="008F1F06" w:rsidRPr="008F1F06">
        <w:rPr>
          <w:szCs w:val="24"/>
        </w:rPr>
        <w:t xml:space="preserve">. </w:t>
      </w:r>
      <w:r w:rsidR="008F1F06">
        <w:rPr>
          <w:szCs w:val="24"/>
          <w:lang w:val="en-US"/>
        </w:rPr>
        <w:t>Dimedroli</w:t>
      </w:r>
      <w:r w:rsidR="008F1F06" w:rsidRPr="008F1F06">
        <w:rPr>
          <w:szCs w:val="24"/>
        </w:rPr>
        <w:t xml:space="preserve"> 1%- 1 </w:t>
      </w:r>
      <w:r w:rsidR="008F1F06">
        <w:rPr>
          <w:szCs w:val="24"/>
          <w:lang w:val="en-US"/>
        </w:rPr>
        <w:t>ml</w:t>
      </w:r>
      <w:r w:rsidR="008F1F06">
        <w:rPr>
          <w:szCs w:val="24"/>
        </w:rPr>
        <w:t>.</w:t>
      </w:r>
      <w:r w:rsidR="008F1F06" w:rsidRPr="008F1F06">
        <w:rPr>
          <w:szCs w:val="24"/>
        </w:rPr>
        <w:t xml:space="preserve">, </w:t>
      </w:r>
      <w:r w:rsidR="008F1F06">
        <w:rPr>
          <w:szCs w:val="24"/>
          <w:lang w:val="en-US"/>
        </w:rPr>
        <w:t>Sol</w:t>
      </w:r>
      <w:r w:rsidR="008F1F06" w:rsidRPr="008F1F06">
        <w:rPr>
          <w:szCs w:val="24"/>
        </w:rPr>
        <w:t xml:space="preserve">. </w:t>
      </w:r>
      <w:r w:rsidR="008F1F06">
        <w:rPr>
          <w:szCs w:val="24"/>
          <w:lang w:val="en-US"/>
        </w:rPr>
        <w:t>Platyphyllini</w:t>
      </w:r>
      <w:r w:rsidR="008F1F06" w:rsidRPr="008F1F06">
        <w:rPr>
          <w:szCs w:val="24"/>
        </w:rPr>
        <w:t xml:space="preserve"> 0,01%- 1</w:t>
      </w:r>
      <w:r w:rsidR="008F1F06">
        <w:rPr>
          <w:szCs w:val="24"/>
          <w:lang w:val="en-US"/>
        </w:rPr>
        <w:t>ml</w:t>
      </w:r>
      <w:r w:rsidR="008F1F06" w:rsidRPr="008F1F06">
        <w:rPr>
          <w:szCs w:val="24"/>
        </w:rPr>
        <w:t xml:space="preserve">. </w:t>
      </w:r>
      <w:r w:rsidR="005D52FA">
        <w:rPr>
          <w:szCs w:val="24"/>
        </w:rPr>
        <w:t>в</w:t>
      </w:r>
      <w:r w:rsidR="008F1F06">
        <w:rPr>
          <w:szCs w:val="24"/>
        </w:rPr>
        <w:t>нутривенно.</w:t>
      </w:r>
      <w:r w:rsidR="005D52FA">
        <w:rPr>
          <w:szCs w:val="24"/>
        </w:rPr>
        <w:t xml:space="preserve"> После проведенной терапии болевой синдром уменьшился, однако полностью не был купирован.</w:t>
      </w:r>
    </w:p>
    <w:p w:rsidR="005D52FA" w:rsidRPr="008F1F06" w:rsidRDefault="005D52FA" w:rsidP="00FC3ACC">
      <w:pPr>
        <w:pStyle w:val="a3"/>
        <w:ind w:firstLine="720"/>
        <w:jc w:val="both"/>
        <w:rPr>
          <w:szCs w:val="24"/>
        </w:rPr>
      </w:pPr>
      <w:r>
        <w:rPr>
          <w:szCs w:val="24"/>
        </w:rPr>
        <w:t>Пациентка доставлена в ОКБ для дообследования и лечения.</w:t>
      </w:r>
    </w:p>
    <w:p w:rsidR="00FC3ACC" w:rsidRDefault="00FC3ACC" w:rsidP="00FC3ACC">
      <w:pPr>
        <w:pStyle w:val="a3"/>
        <w:ind w:firstLine="720"/>
        <w:jc w:val="both"/>
        <w:rPr>
          <w:szCs w:val="24"/>
        </w:rPr>
      </w:pPr>
    </w:p>
    <w:p w:rsidR="00AC3A15" w:rsidRPr="00AC3A15" w:rsidRDefault="00AC3A15" w:rsidP="00F72707">
      <w:pPr>
        <w:pStyle w:val="a3"/>
        <w:rPr>
          <w:szCs w:val="24"/>
        </w:rPr>
      </w:pPr>
    </w:p>
    <w:p w:rsidR="00225B20" w:rsidRDefault="00225B20">
      <w:pPr>
        <w:pStyle w:val="a3"/>
        <w:jc w:val="center"/>
        <w:rPr>
          <w:b/>
          <w:sz w:val="28"/>
        </w:rPr>
      </w:pPr>
      <w:r>
        <w:rPr>
          <w:b/>
          <w:sz w:val="28"/>
        </w:rPr>
        <w:t>Анамнез жизни.</w:t>
      </w:r>
    </w:p>
    <w:p w:rsidR="00225B20" w:rsidRDefault="00B46656">
      <w:pPr>
        <w:pStyle w:val="a3"/>
        <w:ind w:firstLine="720"/>
        <w:jc w:val="both"/>
      </w:pPr>
      <w:r>
        <w:t>Родилась в срок.</w:t>
      </w:r>
      <w:r w:rsidR="00225B20">
        <w:t xml:space="preserve"> Из перенесенных</w:t>
      </w:r>
      <w:r>
        <w:t xml:space="preserve"> в детстве</w:t>
      </w:r>
      <w:r w:rsidR="00225B20">
        <w:t xml:space="preserve"> заболеваний: ОРЗ, корь, ветряная оспа. Росла и развивалась соответственно возрасту. В физическом развитии от с</w:t>
      </w:r>
      <w:r>
        <w:t>верстников не отставала. Получила профессию бухгалтера. Работала по специальности в коммунально-строительном техникуме. Вышла на пенсию по возрасту.</w:t>
      </w:r>
    </w:p>
    <w:p w:rsidR="00225B20" w:rsidRDefault="00B46656" w:rsidP="00B46656">
      <w:pPr>
        <w:pStyle w:val="a3"/>
        <w:jc w:val="both"/>
      </w:pPr>
      <w:r>
        <w:tab/>
        <w:t>В течение жизни перенесла операции по поводу внематочной беременности, аппендицита, фибромиомы (</w:t>
      </w:r>
      <w:r w:rsidR="00225B20">
        <w:t>даты назвать затрудняется</w:t>
      </w:r>
      <w:r w:rsidR="00AC3A15">
        <w:t>). Дважды за последние10 лет</w:t>
      </w:r>
      <w:r w:rsidR="00225B20">
        <w:t xml:space="preserve"> - перелом луча в типичном месте.</w:t>
      </w:r>
      <w:r w:rsidR="00AC3A15">
        <w:t xml:space="preserve"> 3 беременности, 2 родов, менопауза с 45 лет.</w:t>
      </w:r>
    </w:p>
    <w:p w:rsidR="00F72707" w:rsidRDefault="00F72707" w:rsidP="00B46656">
      <w:pPr>
        <w:pStyle w:val="a3"/>
        <w:jc w:val="both"/>
      </w:pPr>
      <w:r>
        <w:tab/>
        <w:t>Пациентка отмечает повышение давления с 45 лет (в пер</w:t>
      </w:r>
      <w:r w:rsidR="00C60197">
        <w:t xml:space="preserve">иод климакса) до 200/100 мм.рт.ст. Субъективно при подъеме давления ощущает головокружение и тошноту. Полноценно не обследовалась, регулярного лечения и контроля АД не проводила. </w:t>
      </w:r>
      <w:r w:rsidR="00E4508F">
        <w:t xml:space="preserve">Периодически, при подъеме давления, </w:t>
      </w:r>
      <w:r w:rsidR="00C60197">
        <w:t xml:space="preserve">принимала </w:t>
      </w:r>
      <w:r w:rsidR="00E4508F">
        <w:t xml:space="preserve"> 1 таблетку </w:t>
      </w:r>
      <w:r w:rsidR="00C60197">
        <w:t>адельфан</w:t>
      </w:r>
      <w:r w:rsidR="00E4508F">
        <w:t>а. Около 1.5 лет по назначению фельдшера принимает эналаприл по 10 мг утром ежедневно</w:t>
      </w:r>
      <w:r w:rsidR="00E90DA4">
        <w:t xml:space="preserve"> и вечером (по своему усмотрению) 1 таблетку адельфана. Считает эту схему лечения эффективной.</w:t>
      </w:r>
      <w:r w:rsidR="00DD4BED">
        <w:t xml:space="preserve"> Регулярно АД не контролирует.</w:t>
      </w:r>
    </w:p>
    <w:p w:rsidR="00F77EE0" w:rsidRDefault="00F84A55" w:rsidP="00B46656">
      <w:pPr>
        <w:pStyle w:val="a3"/>
        <w:jc w:val="both"/>
      </w:pPr>
      <w:r>
        <w:tab/>
        <w:t>Более 2 лет страдает СД 2 типа, уровень глюкозы корригирует строгой диетой.</w:t>
      </w:r>
    </w:p>
    <w:p w:rsidR="00F84A55" w:rsidRDefault="00F77EE0" w:rsidP="00F77EE0">
      <w:pPr>
        <w:pStyle w:val="a3"/>
        <w:ind w:firstLine="720"/>
        <w:jc w:val="both"/>
      </w:pPr>
      <w:r>
        <w:t xml:space="preserve"> В течение многих лет отмечает периодически возникающие</w:t>
      </w:r>
      <w:r w:rsidR="004C4488">
        <w:t xml:space="preserve"> тупые, средней интенсивности</w:t>
      </w:r>
      <w:r>
        <w:t xml:space="preserve"> боли в пояснице слева</w:t>
      </w:r>
      <w:r w:rsidR="004C4488">
        <w:t xml:space="preserve"> не связанные с физической нагрузкой</w:t>
      </w:r>
      <w:r w:rsidR="00DD4BED">
        <w:t>, а также учащение в такие периоды мочеиспускания. П</w:t>
      </w:r>
      <w:r w:rsidR="00E71213">
        <w:t>о этому поводу к врачам не обращалась, лечилась самостоятельно травами.</w:t>
      </w:r>
    </w:p>
    <w:p w:rsidR="00907190" w:rsidRDefault="00907190" w:rsidP="00F77EE0">
      <w:pPr>
        <w:pStyle w:val="a3"/>
        <w:ind w:firstLine="720"/>
        <w:jc w:val="both"/>
      </w:pPr>
    </w:p>
    <w:p w:rsidR="00225B20" w:rsidRPr="002938D0" w:rsidRDefault="00DB5CB2" w:rsidP="002938D0">
      <w:pPr>
        <w:pStyle w:val="a3"/>
        <w:jc w:val="both"/>
      </w:pPr>
      <w:r>
        <w:tab/>
      </w:r>
      <w:r w:rsidR="002938D0">
        <w:t xml:space="preserve">                              </w:t>
      </w:r>
      <w:r w:rsidR="00225B20" w:rsidRPr="009E08BE">
        <w:rPr>
          <w:b/>
          <w:sz w:val="28"/>
          <w:szCs w:val="28"/>
        </w:rPr>
        <w:t>Социально-бытовые условия</w:t>
      </w:r>
      <w:r w:rsidR="00225B20">
        <w:rPr>
          <w:b/>
        </w:rPr>
        <w:t>.</w:t>
      </w:r>
    </w:p>
    <w:p w:rsidR="00225B20" w:rsidRPr="000159CA" w:rsidRDefault="00DB5CB2" w:rsidP="000159CA">
      <w:pPr>
        <w:pStyle w:val="a4"/>
      </w:pPr>
      <w:r>
        <w:t>Живет одна</w:t>
      </w:r>
      <w:r w:rsidR="00225B20">
        <w:t xml:space="preserve"> в </w:t>
      </w:r>
      <w:r w:rsidR="004C4488">
        <w:t>не</w:t>
      </w:r>
      <w:r w:rsidR="00225B20">
        <w:t>благоустроенном деревянном доме, условия быта  удовлетворительные. Питание регулярное, соблюдает диету с исключением сахара и легкоусвояемых углеводов. Не к</w:t>
      </w:r>
      <w:r w:rsidR="00AC3A15">
        <w:t xml:space="preserve">урит. Алкоголь не употребляет. </w:t>
      </w:r>
    </w:p>
    <w:p w:rsidR="00225B20" w:rsidRPr="009E08BE" w:rsidRDefault="00225B20">
      <w:pPr>
        <w:pStyle w:val="a3"/>
        <w:ind w:firstLine="720"/>
        <w:jc w:val="center"/>
        <w:rPr>
          <w:b/>
          <w:szCs w:val="24"/>
        </w:rPr>
      </w:pPr>
    </w:p>
    <w:p w:rsidR="00225B20" w:rsidRDefault="00225B20">
      <w:pPr>
        <w:pStyle w:val="a3"/>
        <w:ind w:firstLine="720"/>
        <w:jc w:val="center"/>
        <w:rPr>
          <w:b/>
          <w:sz w:val="28"/>
        </w:rPr>
      </w:pPr>
      <w:r>
        <w:rPr>
          <w:b/>
          <w:sz w:val="28"/>
        </w:rPr>
        <w:t>Аллергологический анамнез:</w:t>
      </w:r>
    </w:p>
    <w:p w:rsidR="00225B20" w:rsidRDefault="00AC3A15">
      <w:pPr>
        <w:jc w:val="both"/>
        <w:rPr>
          <w:sz w:val="24"/>
        </w:rPr>
      </w:pPr>
      <w:r>
        <w:rPr>
          <w:sz w:val="24"/>
        </w:rPr>
        <w:t>Аллергии на лекарственные средства и пищевые продукты не отмечает.</w:t>
      </w:r>
    </w:p>
    <w:p w:rsidR="00DB5CB2" w:rsidRDefault="00DB5CB2">
      <w:pPr>
        <w:jc w:val="both"/>
        <w:rPr>
          <w:sz w:val="24"/>
        </w:rPr>
      </w:pPr>
    </w:p>
    <w:p w:rsidR="00225B20" w:rsidRDefault="00225B20" w:rsidP="009E08BE">
      <w:pPr>
        <w:pStyle w:val="a4"/>
        <w:jc w:val="center"/>
        <w:rPr>
          <w:b/>
          <w:sz w:val="28"/>
        </w:rPr>
      </w:pPr>
      <w:r>
        <w:rPr>
          <w:b/>
          <w:sz w:val="28"/>
        </w:rPr>
        <w:t>Семейный анамнез:</w:t>
      </w:r>
    </w:p>
    <w:p w:rsidR="00225B20" w:rsidRPr="00AC3A15" w:rsidRDefault="00201167" w:rsidP="00AC3A15">
      <w:pPr>
        <w:pStyle w:val="a4"/>
        <w:ind w:firstLine="0"/>
        <w:rPr>
          <w:szCs w:val="24"/>
        </w:rPr>
      </w:pPr>
      <w:r>
        <w:rPr>
          <w:szCs w:val="24"/>
        </w:rPr>
        <w:t>Причину смерти отца и матери не знает.</w:t>
      </w:r>
      <w:r w:rsidR="00DB5CB2">
        <w:rPr>
          <w:szCs w:val="24"/>
        </w:rPr>
        <w:t xml:space="preserve"> </w:t>
      </w:r>
      <w:r w:rsidR="00225B20">
        <w:t>Больных туберкулезом,</w:t>
      </w:r>
      <w:r w:rsidR="00AC3A15">
        <w:t xml:space="preserve"> сахарным диабетом и </w:t>
      </w:r>
      <w:r w:rsidR="00225B20">
        <w:t>нервно-психическими заболеваниями в семье нет.</w:t>
      </w:r>
    </w:p>
    <w:p w:rsidR="00225B20" w:rsidRDefault="00225B20">
      <w:pPr>
        <w:jc w:val="center"/>
        <w:rPr>
          <w:b/>
          <w:sz w:val="32"/>
        </w:rPr>
      </w:pPr>
    </w:p>
    <w:p w:rsidR="00225B20" w:rsidRDefault="00225B20">
      <w:pPr>
        <w:jc w:val="center"/>
        <w:rPr>
          <w:b/>
          <w:sz w:val="32"/>
        </w:rPr>
      </w:pPr>
    </w:p>
    <w:p w:rsidR="00D90D48" w:rsidRDefault="00D90D48" w:rsidP="00D90D48">
      <w:pPr>
        <w:rPr>
          <w:b/>
          <w:sz w:val="32"/>
        </w:rPr>
      </w:pPr>
    </w:p>
    <w:p w:rsidR="00225B20" w:rsidRDefault="00D90D48" w:rsidP="00D90D48">
      <w:pPr>
        <w:rPr>
          <w:b/>
          <w:sz w:val="32"/>
        </w:rPr>
      </w:pPr>
      <w:r>
        <w:rPr>
          <w:b/>
          <w:sz w:val="32"/>
        </w:rPr>
        <w:lastRenderedPageBreak/>
        <w:t xml:space="preserve">                                   </w:t>
      </w:r>
      <w:r w:rsidR="00225B20">
        <w:rPr>
          <w:b/>
          <w:sz w:val="32"/>
        </w:rPr>
        <w:t>Объективные данные.</w:t>
      </w:r>
    </w:p>
    <w:p w:rsidR="00225B20" w:rsidRDefault="00225B20">
      <w:pPr>
        <w:jc w:val="both"/>
        <w:rPr>
          <w:b/>
          <w:sz w:val="28"/>
        </w:rPr>
      </w:pPr>
      <w:r>
        <w:rPr>
          <w:b/>
          <w:sz w:val="24"/>
        </w:rPr>
        <w:t>Вес</w:t>
      </w:r>
      <w:r>
        <w:rPr>
          <w:b/>
          <w:sz w:val="28"/>
        </w:rPr>
        <w:t xml:space="preserve"> </w:t>
      </w:r>
      <w:r>
        <w:rPr>
          <w:sz w:val="24"/>
        </w:rPr>
        <w:t>5</w:t>
      </w:r>
      <w:r w:rsidR="00DB5CB2">
        <w:rPr>
          <w:sz w:val="24"/>
        </w:rPr>
        <w:t>7</w:t>
      </w:r>
      <w:r>
        <w:rPr>
          <w:b/>
          <w:sz w:val="24"/>
        </w:rPr>
        <w:t xml:space="preserve"> </w:t>
      </w:r>
      <w:r>
        <w:rPr>
          <w:sz w:val="24"/>
        </w:rPr>
        <w:t xml:space="preserve"> кг</w:t>
      </w:r>
      <w:r>
        <w:rPr>
          <w:b/>
          <w:sz w:val="28"/>
        </w:rPr>
        <w:t xml:space="preserve">       </w:t>
      </w:r>
    </w:p>
    <w:p w:rsidR="002E397B" w:rsidRDefault="00225B20">
      <w:pPr>
        <w:jc w:val="both"/>
        <w:rPr>
          <w:b/>
          <w:sz w:val="28"/>
        </w:rPr>
      </w:pPr>
      <w:r>
        <w:rPr>
          <w:b/>
          <w:sz w:val="24"/>
        </w:rPr>
        <w:t>Рост</w:t>
      </w:r>
      <w:r>
        <w:rPr>
          <w:b/>
          <w:sz w:val="28"/>
        </w:rPr>
        <w:t xml:space="preserve"> </w:t>
      </w:r>
      <w:r>
        <w:rPr>
          <w:sz w:val="24"/>
        </w:rPr>
        <w:t>164 см</w:t>
      </w:r>
      <w:r>
        <w:rPr>
          <w:b/>
          <w:sz w:val="28"/>
        </w:rPr>
        <w:t xml:space="preserve"> </w:t>
      </w:r>
    </w:p>
    <w:p w:rsidR="00225B20" w:rsidRDefault="002E397B">
      <w:pPr>
        <w:jc w:val="both"/>
        <w:rPr>
          <w:b/>
          <w:sz w:val="28"/>
        </w:rPr>
      </w:pPr>
      <w:r>
        <w:rPr>
          <w:b/>
          <w:sz w:val="28"/>
        </w:rPr>
        <w:t>имт</w:t>
      </w:r>
      <w:r w:rsidRPr="002E397B">
        <w:rPr>
          <w:b/>
          <w:sz w:val="24"/>
          <w:szCs w:val="24"/>
        </w:rPr>
        <w:t xml:space="preserve">: </w:t>
      </w:r>
      <w:r w:rsidR="00225B20" w:rsidRPr="002E397B">
        <w:rPr>
          <w:b/>
          <w:sz w:val="24"/>
          <w:szCs w:val="24"/>
        </w:rPr>
        <w:t xml:space="preserve">    </w:t>
      </w:r>
      <w:r w:rsidRPr="002E397B">
        <w:rPr>
          <w:sz w:val="24"/>
          <w:szCs w:val="24"/>
        </w:rPr>
        <w:t>21.1</w:t>
      </w:r>
      <w:r w:rsidR="00225B20">
        <w:rPr>
          <w:b/>
          <w:sz w:val="28"/>
        </w:rPr>
        <w:t xml:space="preserve">   </w:t>
      </w:r>
    </w:p>
    <w:p w:rsidR="00225B20" w:rsidRDefault="00225B20">
      <w:pPr>
        <w:jc w:val="both"/>
        <w:rPr>
          <w:b/>
          <w:sz w:val="28"/>
        </w:rPr>
      </w:pPr>
      <w:r>
        <w:rPr>
          <w:b/>
          <w:sz w:val="24"/>
        </w:rPr>
        <w:t>Тип телосложения</w:t>
      </w:r>
      <w:r>
        <w:rPr>
          <w:b/>
          <w:sz w:val="28"/>
        </w:rPr>
        <w:t xml:space="preserve"> </w:t>
      </w:r>
      <w:r>
        <w:rPr>
          <w:sz w:val="24"/>
        </w:rPr>
        <w:t xml:space="preserve">нормостенический </w:t>
      </w:r>
    </w:p>
    <w:p w:rsidR="00225B20" w:rsidRDefault="00225B20">
      <w:pPr>
        <w:jc w:val="both"/>
        <w:rPr>
          <w:b/>
          <w:sz w:val="28"/>
        </w:rPr>
      </w:pPr>
      <w:r>
        <w:rPr>
          <w:b/>
          <w:sz w:val="24"/>
        </w:rPr>
        <w:t>Положение больной:</w:t>
      </w:r>
      <w:r>
        <w:rPr>
          <w:b/>
          <w:sz w:val="28"/>
        </w:rPr>
        <w:t xml:space="preserve"> </w:t>
      </w:r>
      <w:r>
        <w:rPr>
          <w:sz w:val="24"/>
        </w:rPr>
        <w:t xml:space="preserve"> активное</w:t>
      </w:r>
    </w:p>
    <w:p w:rsidR="00225B20" w:rsidRDefault="00225B20">
      <w:pPr>
        <w:jc w:val="both"/>
        <w:rPr>
          <w:b/>
          <w:sz w:val="28"/>
        </w:rPr>
      </w:pPr>
      <w:r>
        <w:rPr>
          <w:b/>
          <w:sz w:val="24"/>
        </w:rPr>
        <w:t>Сознание:</w:t>
      </w:r>
      <w:r>
        <w:rPr>
          <w:b/>
          <w:sz w:val="28"/>
        </w:rPr>
        <w:t xml:space="preserve"> </w:t>
      </w:r>
      <w:r>
        <w:rPr>
          <w:sz w:val="24"/>
        </w:rPr>
        <w:t>ясное</w:t>
      </w:r>
    </w:p>
    <w:p w:rsidR="00225B20" w:rsidRDefault="00225B20">
      <w:pPr>
        <w:jc w:val="both"/>
        <w:rPr>
          <w:sz w:val="24"/>
        </w:rPr>
      </w:pPr>
      <w:r>
        <w:rPr>
          <w:b/>
          <w:sz w:val="24"/>
        </w:rPr>
        <w:t>Выражение лица:</w:t>
      </w:r>
      <w:r>
        <w:rPr>
          <w:b/>
          <w:sz w:val="28"/>
        </w:rPr>
        <w:t xml:space="preserve"> </w:t>
      </w:r>
      <w:r>
        <w:rPr>
          <w:sz w:val="24"/>
        </w:rPr>
        <w:t>осмысленное</w:t>
      </w:r>
    </w:p>
    <w:p w:rsidR="00225B20" w:rsidRDefault="00225B20">
      <w:pPr>
        <w:jc w:val="both"/>
        <w:rPr>
          <w:rFonts w:ascii="Times New Roman CYR" w:hAnsi="Times New Roman CYR"/>
          <w:sz w:val="24"/>
        </w:rPr>
      </w:pPr>
      <w:r>
        <w:rPr>
          <w:b/>
          <w:sz w:val="24"/>
        </w:rPr>
        <w:t>Кожа:</w:t>
      </w:r>
      <w:r w:rsidR="00DB5CB2">
        <w:rPr>
          <w:b/>
          <w:sz w:val="24"/>
        </w:rPr>
        <w:t xml:space="preserve"> </w:t>
      </w:r>
      <w:r w:rsidR="00DB5CB2">
        <w:rPr>
          <w:sz w:val="24"/>
        </w:rPr>
        <w:t>акроцианоз губ,</w:t>
      </w:r>
      <w:r>
        <w:rPr>
          <w:rFonts w:ascii="Times New Roman CYR" w:hAnsi="Times New Roman CYR"/>
          <w:b/>
          <w:sz w:val="24"/>
        </w:rPr>
        <w:t xml:space="preserve"> </w:t>
      </w:r>
      <w:r>
        <w:rPr>
          <w:rFonts w:ascii="Times New Roman CYR" w:hAnsi="Times New Roman CYR"/>
          <w:sz w:val="24"/>
        </w:rPr>
        <w:t>кожные покровы физиологической окраски, сухие, тёплые</w:t>
      </w:r>
    </w:p>
    <w:p w:rsidR="00225B20" w:rsidRDefault="00225B20">
      <w:pPr>
        <w:jc w:val="both"/>
        <w:rPr>
          <w:sz w:val="24"/>
        </w:rPr>
      </w:pPr>
      <w:r>
        <w:rPr>
          <w:rFonts w:ascii="Times New Roman CYR" w:hAnsi="Times New Roman CYR"/>
          <w:b/>
          <w:sz w:val="24"/>
        </w:rPr>
        <w:t>Видимые слизистые оболочки:</w:t>
      </w:r>
      <w:r>
        <w:rPr>
          <w:rFonts w:ascii="Times New Roman CYR" w:hAnsi="Times New Roman CYR"/>
          <w:sz w:val="24"/>
        </w:rPr>
        <w:t xml:space="preserve"> Видимые слизистые оболочки, гладкие, блестящие, влажные, чистые, розового цвета, высыпаний нет. </w:t>
      </w:r>
    </w:p>
    <w:p w:rsidR="00225B20" w:rsidRDefault="00225B20">
      <w:pPr>
        <w:widowControl w:val="0"/>
        <w:jc w:val="both"/>
        <w:rPr>
          <w:rFonts w:ascii="Times New Roman CYR" w:hAnsi="Times New Roman CYR"/>
          <w:color w:val="FF0000"/>
          <w:sz w:val="24"/>
        </w:rPr>
      </w:pPr>
      <w:r>
        <w:rPr>
          <w:rFonts w:ascii="Times New Roman CYR" w:hAnsi="Times New Roman CYR"/>
          <w:b/>
          <w:sz w:val="24"/>
        </w:rPr>
        <w:t>Волосы, ногти:</w:t>
      </w:r>
      <w:r>
        <w:rPr>
          <w:rFonts w:ascii="Times New Roman CYR" w:hAnsi="Times New Roman CYR"/>
          <w:sz w:val="24"/>
        </w:rPr>
        <w:t xml:space="preserve"> Волосы: средней </w:t>
      </w:r>
      <w:r w:rsidR="00DB5CB2">
        <w:rPr>
          <w:rFonts w:ascii="Times New Roman CYR" w:hAnsi="Times New Roman CYR"/>
          <w:sz w:val="24"/>
        </w:rPr>
        <w:t>длины, седые.</w:t>
      </w:r>
      <w:r>
        <w:rPr>
          <w:rFonts w:ascii="Times New Roman CYR" w:hAnsi="Times New Roman CYR"/>
          <w:sz w:val="24"/>
        </w:rPr>
        <w:t xml:space="preserve"> Ногти: </w:t>
      </w:r>
      <w:r w:rsidR="004A4954">
        <w:rPr>
          <w:rFonts w:ascii="Times New Roman CYR" w:hAnsi="Times New Roman CYR"/>
          <w:sz w:val="24"/>
        </w:rPr>
        <w:t>с признаками трофических  нарушений</w:t>
      </w:r>
      <w:r>
        <w:rPr>
          <w:rFonts w:ascii="Times New Roman CYR" w:hAnsi="Times New Roman CYR"/>
          <w:sz w:val="24"/>
        </w:rPr>
        <w:t xml:space="preserve"> в виде </w:t>
      </w:r>
      <w:r w:rsidR="004A4954">
        <w:rPr>
          <w:rFonts w:ascii="Times New Roman CYR" w:hAnsi="Times New Roman CYR"/>
          <w:sz w:val="24"/>
        </w:rPr>
        <w:t>гипертрофии и ломкости.</w:t>
      </w:r>
    </w:p>
    <w:p w:rsidR="00225B20" w:rsidRDefault="00225B20">
      <w:pPr>
        <w:widowControl w:val="0"/>
        <w:jc w:val="both"/>
        <w:rPr>
          <w:rFonts w:ascii="Times New Roman CYR" w:hAnsi="Times New Roman CYR"/>
          <w:color w:val="FF0000"/>
          <w:sz w:val="24"/>
        </w:rPr>
      </w:pPr>
      <w:r>
        <w:rPr>
          <w:rFonts w:ascii="Times New Roman CYR" w:hAnsi="Times New Roman CYR"/>
          <w:b/>
          <w:sz w:val="24"/>
        </w:rPr>
        <w:t>Подкожно-жировой слой:</w:t>
      </w:r>
      <w:r>
        <w:rPr>
          <w:rFonts w:ascii="Times New Roman CYR" w:hAnsi="Times New Roman CYR"/>
          <w:sz w:val="24"/>
        </w:rPr>
        <w:t xml:space="preserve"> </w:t>
      </w:r>
      <w:r w:rsidR="004A4954">
        <w:rPr>
          <w:rFonts w:ascii="Times New Roman CYR" w:hAnsi="Times New Roman CYR"/>
          <w:sz w:val="24"/>
        </w:rPr>
        <w:t>умеренно</w:t>
      </w:r>
      <w:r>
        <w:rPr>
          <w:rFonts w:ascii="Times New Roman CYR" w:hAnsi="Times New Roman CYR"/>
          <w:color w:val="000000"/>
          <w:sz w:val="24"/>
        </w:rPr>
        <w:t xml:space="preserve"> развит,</w:t>
      </w:r>
      <w:r>
        <w:rPr>
          <w:rFonts w:ascii="Times New Roman CYR" w:hAnsi="Times New Roman CYR"/>
          <w:sz w:val="24"/>
        </w:rPr>
        <w:t xml:space="preserve"> распределён  равномерно. </w:t>
      </w:r>
    </w:p>
    <w:p w:rsidR="00225B20" w:rsidRDefault="00225B20">
      <w:pPr>
        <w:widowControl w:val="0"/>
        <w:jc w:val="both"/>
        <w:rPr>
          <w:rFonts w:ascii="Times New Roman CYR" w:hAnsi="Times New Roman CYR"/>
          <w:color w:val="FF0000"/>
          <w:sz w:val="24"/>
        </w:rPr>
      </w:pPr>
      <w:r>
        <w:rPr>
          <w:rFonts w:ascii="Times New Roman CYR" w:hAnsi="Times New Roman CYR"/>
          <w:b/>
          <w:sz w:val="24"/>
        </w:rPr>
        <w:t>Лимфатические узлы</w:t>
      </w:r>
      <w:r>
        <w:rPr>
          <w:rFonts w:ascii="Times New Roman CYR" w:hAnsi="Times New Roman CYR"/>
          <w:sz w:val="24"/>
        </w:rPr>
        <w:t>: затылочные, шейные, подключичные, подмышечные, локтевые, паховые, бедренные, подколенные не увеличены, не спаяны с окружающими тканями при пальпации безболезненны, до 0,5 см, плотной консистенции.</w:t>
      </w:r>
    </w:p>
    <w:p w:rsidR="00225B20" w:rsidRDefault="00225B20">
      <w:pPr>
        <w:widowControl w:val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b/>
          <w:sz w:val="24"/>
        </w:rPr>
        <w:t>Щитовидная железа:</w:t>
      </w:r>
      <w:r>
        <w:rPr>
          <w:rFonts w:ascii="Times New Roman CYR" w:hAnsi="Times New Roman CYR"/>
          <w:sz w:val="24"/>
        </w:rPr>
        <w:t xml:space="preserve"> шея правильной формы, не искривлена, не утолщена, региональных набуханий не наблюдается. Щитовидная железа  пальпируется – </w:t>
      </w:r>
      <w:r>
        <w:rPr>
          <w:rFonts w:ascii="Times New Roman CYR" w:hAnsi="Times New Roman CYR"/>
          <w:color w:val="000000"/>
          <w:sz w:val="24"/>
        </w:rPr>
        <w:t xml:space="preserve">безболезненна, </w:t>
      </w:r>
      <w:r>
        <w:rPr>
          <w:rFonts w:ascii="Times New Roman CYR" w:hAnsi="Times New Roman CYR"/>
          <w:sz w:val="24"/>
        </w:rPr>
        <w:t xml:space="preserve">поверхность гладкая, мягкой консистенции. Видимой пульсация сосудов шеи не наблюдается.  </w:t>
      </w:r>
    </w:p>
    <w:p w:rsidR="00225B20" w:rsidRDefault="00225B20">
      <w:pPr>
        <w:widowControl w:val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b/>
          <w:sz w:val="24"/>
        </w:rPr>
        <w:t>Костная система</w:t>
      </w:r>
      <w:r>
        <w:rPr>
          <w:rFonts w:ascii="Times New Roman CYR" w:hAnsi="Times New Roman CYR"/>
          <w:sz w:val="24"/>
        </w:rPr>
        <w:t>: скелет развит правильно. Деформаций, ис</w:t>
      </w:r>
      <w:r w:rsidR="004A4954">
        <w:rPr>
          <w:rFonts w:ascii="Times New Roman CYR" w:hAnsi="Times New Roman CYR"/>
          <w:sz w:val="24"/>
        </w:rPr>
        <w:t xml:space="preserve">кривлений </w:t>
      </w:r>
      <w:r>
        <w:rPr>
          <w:rFonts w:ascii="Times New Roman CYR" w:hAnsi="Times New Roman CYR"/>
          <w:sz w:val="24"/>
        </w:rPr>
        <w:t xml:space="preserve"> костей черепа, грудной клетки, позвоночника не наблюдается. Г</w:t>
      </w:r>
      <w:r w:rsidR="004A4954">
        <w:rPr>
          <w:rFonts w:ascii="Times New Roman CYR" w:hAnsi="Times New Roman CYR"/>
          <w:sz w:val="24"/>
        </w:rPr>
        <w:t>рудная клетка симметрична.</w:t>
      </w:r>
      <w:r>
        <w:rPr>
          <w:rFonts w:ascii="Times New Roman CYR" w:hAnsi="Times New Roman CYR"/>
          <w:sz w:val="24"/>
        </w:rPr>
        <w:t xml:space="preserve"> Межреберные промежутки не расширены, ход ребер косой. Эпигастральный угол </w:t>
      </w:r>
      <w:r>
        <w:rPr>
          <w:sz w:val="24"/>
        </w:rPr>
        <w:t xml:space="preserve"> 90</w:t>
      </w:r>
      <w:r>
        <w:rPr>
          <w:rFonts w:ascii="Symbol" w:hAnsi="Symbol"/>
          <w:sz w:val="24"/>
        </w:rPr>
        <w:t></w:t>
      </w:r>
      <w:r>
        <w:rPr>
          <w:sz w:val="24"/>
        </w:rPr>
        <w:t xml:space="preserve">. Лопатки прилегают к грудной клетке. </w:t>
      </w:r>
    </w:p>
    <w:p w:rsidR="00225B20" w:rsidRDefault="00225B20">
      <w:pPr>
        <w:widowControl w:val="0"/>
        <w:jc w:val="both"/>
        <w:rPr>
          <w:rFonts w:ascii="Times New Roman CYR" w:hAnsi="Times New Roman CYR"/>
          <w:sz w:val="24"/>
        </w:rPr>
      </w:pPr>
      <w:r>
        <w:rPr>
          <w:b/>
          <w:color w:val="000000"/>
          <w:sz w:val="24"/>
        </w:rPr>
        <w:t>Суставы:</w:t>
      </w:r>
      <w:r w:rsidR="004A4954">
        <w:rPr>
          <w:b/>
          <w:color w:val="000000"/>
          <w:sz w:val="24"/>
        </w:rPr>
        <w:t xml:space="preserve"> </w:t>
      </w:r>
      <w:r w:rsidR="004A4954">
        <w:rPr>
          <w:color w:val="000000"/>
          <w:sz w:val="24"/>
        </w:rPr>
        <w:t>В коленных</w:t>
      </w:r>
      <w:r w:rsidR="00612F0B">
        <w:rPr>
          <w:color w:val="000000"/>
          <w:sz w:val="24"/>
        </w:rPr>
        <w:t xml:space="preserve"> суставах определяется крепитация при пассивных движениях, объем активных движений незначительно снижен, в области дистальных фаланг на обеих кистях единичные узелки Гебердена. И</w:t>
      </w:r>
      <w:r>
        <w:rPr>
          <w:color w:val="000000"/>
          <w:sz w:val="24"/>
        </w:rPr>
        <w:t xml:space="preserve">зменений со стороны </w:t>
      </w:r>
      <w:r w:rsidR="00612F0B">
        <w:rPr>
          <w:color w:val="000000"/>
          <w:sz w:val="24"/>
        </w:rPr>
        <w:t xml:space="preserve">других </w:t>
      </w:r>
      <w:r>
        <w:rPr>
          <w:color w:val="000000"/>
          <w:sz w:val="24"/>
        </w:rPr>
        <w:t>суставов нет, активные и пассивные движения выполняютс</w:t>
      </w:r>
      <w:r w:rsidR="00612F0B">
        <w:rPr>
          <w:color w:val="000000"/>
          <w:sz w:val="24"/>
        </w:rPr>
        <w:t>я в полном объеме, безболезненны</w:t>
      </w:r>
      <w:r>
        <w:rPr>
          <w:color w:val="000000"/>
          <w:sz w:val="24"/>
        </w:rPr>
        <w:t>. Температурной реакции в области суставов нет.</w:t>
      </w:r>
      <w:r>
        <w:rPr>
          <w:rFonts w:ascii="Times New Roman CYR" w:hAnsi="Times New Roman CYR"/>
          <w:sz w:val="24"/>
        </w:rPr>
        <w:t xml:space="preserve"> </w:t>
      </w:r>
    </w:p>
    <w:p w:rsidR="00225B20" w:rsidRDefault="00225B20">
      <w:pPr>
        <w:widowControl w:val="0"/>
        <w:jc w:val="both"/>
        <w:rPr>
          <w:rFonts w:ascii="Times New Roman CYR" w:hAnsi="Times New Roman CYR"/>
          <w:color w:val="000000"/>
          <w:sz w:val="24"/>
        </w:rPr>
      </w:pPr>
      <w:r>
        <w:rPr>
          <w:rFonts w:ascii="Times New Roman CYR" w:hAnsi="Times New Roman CYR"/>
          <w:b/>
          <w:sz w:val="24"/>
        </w:rPr>
        <w:t>Мышечная система:</w:t>
      </w:r>
      <w:r>
        <w:rPr>
          <w:rFonts w:ascii="Times New Roman CYR" w:hAnsi="Times New Roman CYR"/>
          <w:sz w:val="24"/>
        </w:rPr>
        <w:t xml:space="preserve"> </w:t>
      </w:r>
      <w:r w:rsidR="00612F0B">
        <w:rPr>
          <w:sz w:val="24"/>
        </w:rPr>
        <w:t>Мышечная система</w:t>
      </w:r>
      <w:r>
        <w:rPr>
          <w:sz w:val="24"/>
        </w:rPr>
        <w:t xml:space="preserve"> развита удовлетворительно, н</w:t>
      </w:r>
      <w:r>
        <w:rPr>
          <w:rFonts w:ascii="Times New Roman CYR" w:hAnsi="Times New Roman CYR"/>
          <w:sz w:val="24"/>
        </w:rPr>
        <w:t>а симметричных участках одинаково</w:t>
      </w:r>
      <w:r w:rsidR="00612F0B">
        <w:rPr>
          <w:rFonts w:ascii="Times New Roman CYR" w:hAnsi="Times New Roman CYR"/>
          <w:sz w:val="24"/>
        </w:rPr>
        <w:t>.</w:t>
      </w:r>
      <w:r>
        <w:rPr>
          <w:rFonts w:ascii="Times New Roman CYR" w:hAnsi="Times New Roman CYR"/>
          <w:sz w:val="24"/>
        </w:rPr>
        <w:t xml:space="preserve"> </w:t>
      </w:r>
      <w:r>
        <w:rPr>
          <w:rFonts w:ascii="Times New Roman CYR" w:hAnsi="Times New Roman CYR"/>
          <w:color w:val="000000"/>
          <w:sz w:val="24"/>
        </w:rPr>
        <w:t>Тонус не изменён,  болезненности при пальпации не отмечается.</w:t>
      </w:r>
    </w:p>
    <w:p w:rsidR="00907190" w:rsidRDefault="00907190">
      <w:pPr>
        <w:widowControl w:val="0"/>
        <w:jc w:val="both"/>
        <w:rPr>
          <w:rFonts w:ascii="Times New Roman CYR" w:hAnsi="Times New Roman CYR"/>
          <w:color w:val="000000"/>
          <w:sz w:val="24"/>
        </w:rPr>
      </w:pPr>
    </w:p>
    <w:p w:rsidR="00225B20" w:rsidRDefault="00225B20">
      <w:pPr>
        <w:widowControl w:val="0"/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Объективное исследование по органам:</w:t>
      </w:r>
    </w:p>
    <w:p w:rsidR="00225B20" w:rsidRDefault="00225B20">
      <w:pPr>
        <w:ind w:firstLine="720"/>
        <w:jc w:val="both"/>
        <w:rPr>
          <w:sz w:val="24"/>
        </w:rPr>
      </w:pPr>
      <w:r>
        <w:rPr>
          <w:rFonts w:ascii="Times New Roman CYR" w:hAnsi="Times New Roman CYR"/>
          <w:b/>
          <w:sz w:val="24"/>
        </w:rPr>
        <w:t xml:space="preserve">Дыхательный аппарат: </w:t>
      </w:r>
      <w:r>
        <w:rPr>
          <w:sz w:val="24"/>
        </w:rPr>
        <w:t>Проходимость носовых путей сохранена</w:t>
      </w:r>
      <w:r w:rsidR="00612F0B">
        <w:rPr>
          <w:sz w:val="24"/>
        </w:rPr>
        <w:t>.</w:t>
      </w:r>
      <w:r>
        <w:rPr>
          <w:rFonts w:ascii="Times New Roman CYR" w:hAnsi="Times New Roman CYR"/>
          <w:b/>
          <w:sz w:val="24"/>
        </w:rPr>
        <w:t xml:space="preserve"> </w:t>
      </w:r>
      <w:r>
        <w:rPr>
          <w:rFonts w:ascii="Times New Roman CYR" w:hAnsi="Times New Roman CYR"/>
          <w:sz w:val="24"/>
        </w:rPr>
        <w:t>Тип дыхания смешанный. Вспомогательная мускулатура в акте дыхания участия не принимает.  Частота дыхания 16 в минуту. Дыхание ритмичное, одинаковой глубины.</w:t>
      </w:r>
      <w:r>
        <w:rPr>
          <w:b/>
          <w:sz w:val="24"/>
        </w:rPr>
        <w:t xml:space="preserve"> </w:t>
      </w:r>
    </w:p>
    <w:p w:rsidR="00225B20" w:rsidRDefault="00225B20">
      <w:pPr>
        <w:widowControl w:val="0"/>
        <w:jc w:val="both"/>
        <w:rPr>
          <w:sz w:val="24"/>
        </w:rPr>
      </w:pPr>
      <w:r>
        <w:rPr>
          <w:sz w:val="24"/>
          <w:u w:val="single"/>
        </w:rPr>
        <w:t>Пальпация грудной клетки</w:t>
      </w:r>
      <w:r>
        <w:rPr>
          <w:sz w:val="24"/>
        </w:rPr>
        <w:t>:</w:t>
      </w:r>
      <w:r>
        <w:rPr>
          <w:b/>
          <w:sz w:val="24"/>
        </w:rPr>
        <w:t xml:space="preserve"> </w:t>
      </w:r>
      <w:r>
        <w:rPr>
          <w:rFonts w:ascii="Times New Roman CYR" w:hAnsi="Times New Roman CYR"/>
          <w:sz w:val="24"/>
        </w:rPr>
        <w:t>При пальпации грудная клетка эластичная, болевые точки не определяются. Голосовое дрожание проводится во все отделы одинаково</w:t>
      </w:r>
      <w:r>
        <w:rPr>
          <w:sz w:val="24"/>
        </w:rPr>
        <w:t>.</w:t>
      </w:r>
    </w:p>
    <w:p w:rsidR="00225B20" w:rsidRDefault="00225B20">
      <w:pPr>
        <w:keepNext/>
        <w:widowControl w:val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  <w:u w:val="single"/>
        </w:rPr>
        <w:t xml:space="preserve">Перкуссия лёгких: </w:t>
      </w:r>
      <w:r>
        <w:rPr>
          <w:rFonts w:ascii="Times New Roman CYR" w:hAnsi="Times New Roman CYR"/>
          <w:i/>
          <w:sz w:val="24"/>
        </w:rPr>
        <w:t xml:space="preserve"> </w:t>
      </w:r>
      <w:r>
        <w:rPr>
          <w:sz w:val="24"/>
        </w:rPr>
        <w:t xml:space="preserve"> Перкуторный звук лёгочный, </w:t>
      </w:r>
      <w:r>
        <w:rPr>
          <w:rFonts w:ascii="Times New Roman CYR" w:hAnsi="Times New Roman CYR"/>
          <w:sz w:val="24"/>
        </w:rPr>
        <w:t>при сравнительной перкуссии над передними</w:t>
      </w:r>
      <w:r>
        <w:rPr>
          <w:sz w:val="24"/>
        </w:rPr>
        <w:t xml:space="preserve">, </w:t>
      </w:r>
      <w:r>
        <w:rPr>
          <w:rFonts w:ascii="Times New Roman CYR" w:hAnsi="Times New Roman CYR"/>
          <w:sz w:val="24"/>
        </w:rPr>
        <w:t>задними</w:t>
      </w:r>
      <w:r>
        <w:rPr>
          <w:sz w:val="24"/>
        </w:rPr>
        <w:t xml:space="preserve"> </w:t>
      </w:r>
      <w:r>
        <w:rPr>
          <w:rFonts w:ascii="Times New Roman CYR" w:hAnsi="Times New Roman CYR"/>
          <w:sz w:val="24"/>
        </w:rPr>
        <w:t>и боковыми отделами лёгких в симметричных участках  звук одинаковый. Гамма звучности</w:t>
      </w:r>
      <w:r>
        <w:rPr>
          <w:sz w:val="24"/>
        </w:rPr>
        <w:t xml:space="preserve"> сохранена</w:t>
      </w:r>
      <w:r>
        <w:rPr>
          <w:rFonts w:ascii="Times New Roman CYR" w:hAnsi="Times New Roman CYR"/>
          <w:sz w:val="24"/>
        </w:rPr>
        <w:t>.</w:t>
      </w:r>
      <w:r>
        <w:rPr>
          <w:sz w:val="24"/>
        </w:rPr>
        <w:t xml:space="preserve"> </w:t>
      </w:r>
    </w:p>
    <w:p w:rsidR="00225B20" w:rsidRDefault="00225B20">
      <w:pPr>
        <w:widowControl w:val="0"/>
        <w:ind w:firstLine="720"/>
        <w:jc w:val="both"/>
        <w:rPr>
          <w:sz w:val="24"/>
          <w:u w:val="single"/>
        </w:rPr>
      </w:pPr>
      <w:r>
        <w:rPr>
          <w:rFonts w:ascii="Times New Roman CYR" w:hAnsi="Times New Roman CYR"/>
          <w:sz w:val="24"/>
          <w:u w:val="single"/>
        </w:rPr>
        <w:t>Топографическая перкуссия</w:t>
      </w:r>
      <w:r>
        <w:rPr>
          <w:sz w:val="24"/>
          <w:u w:val="single"/>
        </w:rPr>
        <w:t xml:space="preserve">: </w:t>
      </w:r>
    </w:p>
    <w:p w:rsidR="00225B20" w:rsidRDefault="00225B20">
      <w:pPr>
        <w:widowControl w:val="0"/>
        <w:jc w:val="both"/>
        <w:rPr>
          <w:rFonts w:ascii="Times New Roman CYR" w:hAnsi="Times New Roman CYR"/>
          <w:sz w:val="24"/>
        </w:rPr>
      </w:pPr>
      <w:r>
        <w:rPr>
          <w:sz w:val="24"/>
        </w:rPr>
        <w:tab/>
      </w:r>
      <w:r>
        <w:rPr>
          <w:rFonts w:ascii="Times New Roman CYR" w:hAnsi="Times New Roman CYR"/>
          <w:sz w:val="24"/>
        </w:rPr>
        <w:t xml:space="preserve">Высота стояния верхушек лёгких спереди справа и слева 3 см над </w:t>
      </w:r>
      <w:r>
        <w:rPr>
          <w:rFonts w:ascii="Times New Roman CYR" w:hAnsi="Times New Roman CYR"/>
          <w:sz w:val="24"/>
        </w:rPr>
        <w:lastRenderedPageBreak/>
        <w:t>ключицей. Высота сто</w:t>
      </w:r>
      <w:r w:rsidR="00612F0B">
        <w:rPr>
          <w:rFonts w:ascii="Times New Roman CYR" w:hAnsi="Times New Roman CYR"/>
          <w:sz w:val="24"/>
        </w:rPr>
        <w:t>яния верхушек слева сзади на 1</w:t>
      </w:r>
      <w:r>
        <w:rPr>
          <w:rFonts w:ascii="Times New Roman CYR" w:hAnsi="Times New Roman CYR"/>
          <w:sz w:val="24"/>
        </w:rPr>
        <w:t xml:space="preserve"> см выше остистого отростка VII шейного позвонка, справа ниже остистого отростка </w:t>
      </w:r>
      <w:r>
        <w:rPr>
          <w:rFonts w:ascii="Times New Roman CYR" w:hAnsi="Times New Roman CYR"/>
          <w:sz w:val="24"/>
          <w:lang w:val="en-US"/>
        </w:rPr>
        <w:t>VII</w:t>
      </w:r>
      <w:r>
        <w:rPr>
          <w:rFonts w:ascii="Times New Roman CYR" w:hAnsi="Times New Roman CYR"/>
          <w:sz w:val="24"/>
        </w:rPr>
        <w:t xml:space="preserve"> шейного позвонка на 1 см.</w:t>
      </w:r>
    </w:p>
    <w:p w:rsidR="00225B20" w:rsidRDefault="00225B20">
      <w:pPr>
        <w:widowControl w:val="0"/>
        <w:jc w:val="both"/>
        <w:rPr>
          <w:rFonts w:ascii="Times New Roman CYR" w:hAnsi="Times New Roman CYR"/>
          <w:sz w:val="24"/>
        </w:rPr>
      </w:pPr>
      <w:r>
        <w:rPr>
          <w:sz w:val="24"/>
        </w:rPr>
        <w:tab/>
      </w:r>
      <w:r>
        <w:rPr>
          <w:rFonts w:ascii="Times New Roman CYR" w:hAnsi="Times New Roman CYR"/>
          <w:sz w:val="24"/>
        </w:rPr>
        <w:t>Ширина полей Кренига справа 5 см, слева 5,5 см.</w:t>
      </w:r>
    </w:p>
    <w:p w:rsidR="00225B20" w:rsidRDefault="00225B20">
      <w:pPr>
        <w:widowControl w:val="0"/>
        <w:ind w:left="7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Нижняя граница легких:</w:t>
      </w:r>
    </w:p>
    <w:p w:rsidR="00225B20" w:rsidRDefault="00225B20">
      <w:pPr>
        <w:widowControl w:val="0"/>
        <w:ind w:left="720"/>
        <w:jc w:val="both"/>
        <w:rPr>
          <w:rFonts w:ascii="Times New Roman CYR" w:hAnsi="Times New Roman CYR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2316"/>
      </w:tblGrid>
      <w:tr w:rsidR="00225B2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Линии: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jc w:val="center"/>
              <w:rPr>
                <w:rFonts w:ascii="Times New Roman CYR" w:hAnsi="Times New Roman CYR"/>
                <w:i/>
                <w:sz w:val="24"/>
              </w:rPr>
            </w:pPr>
            <w:r>
              <w:rPr>
                <w:rFonts w:ascii="Times New Roman CYR" w:hAnsi="Times New Roman CYR"/>
                <w:i/>
                <w:sz w:val="24"/>
              </w:rPr>
              <w:t>Справа: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jc w:val="center"/>
              <w:rPr>
                <w:rFonts w:ascii="Times New Roman CYR" w:hAnsi="Times New Roman CYR"/>
                <w:i/>
                <w:sz w:val="24"/>
              </w:rPr>
            </w:pPr>
            <w:r>
              <w:rPr>
                <w:rFonts w:ascii="Times New Roman CYR" w:hAnsi="Times New Roman CYR"/>
                <w:i/>
                <w:sz w:val="24"/>
              </w:rPr>
              <w:t>Слева:</w:t>
            </w:r>
          </w:p>
        </w:tc>
      </w:tr>
      <w:tr w:rsidR="00225B2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jc w:val="center"/>
              <w:rPr>
                <w:rFonts w:ascii="Times New Roman CYR" w:hAnsi="Times New Roman CYR"/>
                <w:i/>
                <w:sz w:val="24"/>
              </w:rPr>
            </w:pPr>
            <w:r>
              <w:rPr>
                <w:rFonts w:ascii="Times New Roman CYR" w:hAnsi="Times New Roman CYR"/>
                <w:i/>
                <w:sz w:val="24"/>
              </w:rPr>
              <w:t>Окологрудинная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jc w:val="center"/>
              <w:rPr>
                <w:rFonts w:ascii="Times New Roman CYR" w:hAnsi="Times New Roman CYR"/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V</w:t>
            </w:r>
            <w:r>
              <w:rPr>
                <w:i/>
                <w:sz w:val="24"/>
              </w:rPr>
              <w:t xml:space="preserve">      </w:t>
            </w:r>
            <w:r>
              <w:rPr>
                <w:rFonts w:ascii="Times New Roman CYR" w:hAnsi="Times New Roman CYR"/>
                <w:i/>
                <w:sz w:val="24"/>
              </w:rPr>
              <w:t>м/реберье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</w:tr>
      <w:tr w:rsidR="00225B2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jc w:val="center"/>
              <w:rPr>
                <w:rFonts w:ascii="Times New Roman CYR" w:hAnsi="Times New Roman CYR"/>
                <w:i/>
                <w:sz w:val="24"/>
              </w:rPr>
            </w:pPr>
            <w:r>
              <w:rPr>
                <w:rFonts w:ascii="Times New Roman CYR" w:hAnsi="Times New Roman CYR"/>
                <w:i/>
                <w:sz w:val="24"/>
              </w:rPr>
              <w:t>Среднеключичная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VI</w:t>
            </w:r>
            <w:r>
              <w:rPr>
                <w:i/>
                <w:sz w:val="24"/>
              </w:rPr>
              <w:t xml:space="preserve">     </w:t>
            </w:r>
            <w:r>
              <w:rPr>
                <w:rFonts w:ascii="Times New Roman CYR" w:hAnsi="Times New Roman CYR"/>
                <w:i/>
                <w:sz w:val="24"/>
              </w:rPr>
              <w:t>м/реберье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</w:tr>
      <w:tr w:rsidR="00225B2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jc w:val="center"/>
              <w:rPr>
                <w:rFonts w:ascii="Times New Roman CYR" w:hAnsi="Times New Roman CYR"/>
                <w:i/>
                <w:sz w:val="24"/>
              </w:rPr>
            </w:pPr>
            <w:r>
              <w:rPr>
                <w:rFonts w:ascii="Times New Roman CYR" w:hAnsi="Times New Roman CYR"/>
                <w:i/>
                <w:sz w:val="24"/>
              </w:rPr>
              <w:t>Передняя подмышечная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VII</w:t>
            </w:r>
            <w:r>
              <w:rPr>
                <w:i/>
                <w:sz w:val="24"/>
              </w:rPr>
              <w:t xml:space="preserve">    </w:t>
            </w:r>
            <w:r>
              <w:rPr>
                <w:rFonts w:ascii="Times New Roman CYR" w:hAnsi="Times New Roman CYR"/>
                <w:i/>
                <w:sz w:val="24"/>
              </w:rPr>
              <w:t>м/реберье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jc w:val="center"/>
              <w:rPr>
                <w:rFonts w:ascii="Times New Roman CYR" w:hAnsi="Times New Roman CYR"/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 xml:space="preserve">VII </w:t>
            </w:r>
            <w:r>
              <w:rPr>
                <w:i/>
                <w:sz w:val="24"/>
              </w:rPr>
              <w:t xml:space="preserve">  </w:t>
            </w:r>
            <w:r>
              <w:rPr>
                <w:rFonts w:ascii="Times New Roman CYR" w:hAnsi="Times New Roman CYR"/>
                <w:i/>
                <w:sz w:val="24"/>
              </w:rPr>
              <w:t>м/реберье</w:t>
            </w:r>
          </w:p>
        </w:tc>
      </w:tr>
      <w:tr w:rsidR="00225B2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jc w:val="center"/>
              <w:rPr>
                <w:rFonts w:ascii="Times New Roman CYR" w:hAnsi="Times New Roman CYR"/>
                <w:i/>
                <w:sz w:val="24"/>
              </w:rPr>
            </w:pPr>
            <w:r>
              <w:rPr>
                <w:rFonts w:ascii="Times New Roman CYR" w:hAnsi="Times New Roman CYR"/>
                <w:i/>
                <w:sz w:val="24"/>
              </w:rPr>
              <w:t>Средняя подмышечная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VIII</w:t>
            </w:r>
            <w:r>
              <w:rPr>
                <w:i/>
                <w:sz w:val="24"/>
              </w:rPr>
              <w:t xml:space="preserve">   </w:t>
            </w:r>
            <w:r>
              <w:rPr>
                <w:rFonts w:ascii="Times New Roman CYR" w:hAnsi="Times New Roman CYR"/>
                <w:i/>
                <w:sz w:val="24"/>
              </w:rPr>
              <w:t>м/реберье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VIII</w:t>
            </w:r>
            <w:r>
              <w:rPr>
                <w:i/>
                <w:sz w:val="24"/>
              </w:rPr>
              <w:t xml:space="preserve">  </w:t>
            </w:r>
            <w:r>
              <w:rPr>
                <w:rFonts w:ascii="Times New Roman CYR" w:hAnsi="Times New Roman CYR"/>
                <w:i/>
                <w:sz w:val="24"/>
              </w:rPr>
              <w:t>м/реберье</w:t>
            </w:r>
          </w:p>
        </w:tc>
      </w:tr>
      <w:tr w:rsidR="00225B2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jc w:val="center"/>
              <w:rPr>
                <w:rFonts w:ascii="Times New Roman CYR" w:hAnsi="Times New Roman CYR"/>
                <w:i/>
                <w:sz w:val="24"/>
              </w:rPr>
            </w:pPr>
            <w:r>
              <w:rPr>
                <w:rFonts w:ascii="Times New Roman CYR" w:hAnsi="Times New Roman CYR"/>
                <w:i/>
                <w:sz w:val="24"/>
              </w:rPr>
              <w:t>Задняя подмышечная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IX</w:t>
            </w:r>
            <w:r>
              <w:rPr>
                <w:i/>
                <w:sz w:val="24"/>
              </w:rPr>
              <w:t xml:space="preserve">      </w:t>
            </w:r>
            <w:r>
              <w:rPr>
                <w:rFonts w:ascii="Times New Roman CYR" w:hAnsi="Times New Roman CYR"/>
                <w:i/>
                <w:sz w:val="24"/>
              </w:rPr>
              <w:t>м/реберье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IX</w:t>
            </w:r>
            <w:r>
              <w:rPr>
                <w:i/>
                <w:sz w:val="24"/>
              </w:rPr>
              <w:t xml:space="preserve">  м/</w:t>
            </w:r>
            <w:r>
              <w:rPr>
                <w:rFonts w:ascii="Times New Roman CYR" w:hAnsi="Times New Roman CYR"/>
                <w:i/>
                <w:sz w:val="24"/>
              </w:rPr>
              <w:t>реберье</w:t>
            </w:r>
          </w:p>
        </w:tc>
      </w:tr>
      <w:tr w:rsidR="00225B2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jc w:val="center"/>
              <w:rPr>
                <w:rFonts w:ascii="Times New Roman CYR" w:hAnsi="Times New Roman CYR"/>
                <w:i/>
                <w:sz w:val="24"/>
              </w:rPr>
            </w:pPr>
            <w:r>
              <w:rPr>
                <w:rFonts w:ascii="Times New Roman CYR" w:hAnsi="Times New Roman CYR"/>
                <w:i/>
                <w:sz w:val="24"/>
              </w:rPr>
              <w:t>Лопаточная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X</w:t>
            </w:r>
            <w:r>
              <w:rPr>
                <w:i/>
                <w:sz w:val="24"/>
              </w:rPr>
              <w:t xml:space="preserve">       </w:t>
            </w:r>
            <w:r>
              <w:rPr>
                <w:rFonts w:ascii="Times New Roman CYR" w:hAnsi="Times New Roman CYR"/>
                <w:i/>
                <w:sz w:val="24"/>
              </w:rPr>
              <w:t>м/реберье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X</w:t>
            </w:r>
            <w:r>
              <w:rPr>
                <w:i/>
                <w:sz w:val="24"/>
              </w:rPr>
              <w:t xml:space="preserve">     </w:t>
            </w:r>
            <w:r>
              <w:rPr>
                <w:rFonts w:ascii="Times New Roman CYR" w:hAnsi="Times New Roman CYR"/>
                <w:i/>
                <w:sz w:val="24"/>
              </w:rPr>
              <w:t>м/реберье</w:t>
            </w:r>
          </w:p>
        </w:tc>
      </w:tr>
      <w:tr w:rsidR="00225B2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jc w:val="center"/>
              <w:rPr>
                <w:rFonts w:ascii="Times New Roman CYR" w:hAnsi="Times New Roman CYR"/>
                <w:i/>
                <w:sz w:val="24"/>
              </w:rPr>
            </w:pPr>
            <w:r>
              <w:rPr>
                <w:rFonts w:ascii="Times New Roman CYR" w:hAnsi="Times New Roman CYR"/>
                <w:i/>
                <w:sz w:val="24"/>
              </w:rPr>
              <w:t>Околопозвоночная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jc w:val="center"/>
              <w:rPr>
                <w:i/>
                <w:sz w:val="24"/>
              </w:rPr>
            </w:pPr>
            <w:r>
              <w:rPr>
                <w:rFonts w:ascii="Times New Roman CYR" w:hAnsi="Times New Roman CYR"/>
                <w:i/>
                <w:sz w:val="24"/>
              </w:rPr>
              <w:t xml:space="preserve">Остистый отросток </w:t>
            </w:r>
            <w:r>
              <w:rPr>
                <w:i/>
                <w:sz w:val="24"/>
                <w:lang w:val="en-US"/>
              </w:rPr>
              <w:t>XI</w:t>
            </w:r>
            <w:r>
              <w:rPr>
                <w:i/>
                <w:sz w:val="24"/>
              </w:rPr>
              <w:t xml:space="preserve"> </w:t>
            </w:r>
            <w:r>
              <w:rPr>
                <w:rFonts w:ascii="Times New Roman CYR" w:hAnsi="Times New Roman CYR"/>
                <w:i/>
                <w:sz w:val="24"/>
              </w:rPr>
              <w:t>грудного позвонка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jc w:val="center"/>
              <w:rPr>
                <w:i/>
                <w:sz w:val="24"/>
              </w:rPr>
            </w:pPr>
            <w:r>
              <w:rPr>
                <w:rFonts w:ascii="Times New Roman CYR" w:hAnsi="Times New Roman CYR"/>
                <w:i/>
                <w:sz w:val="24"/>
              </w:rPr>
              <w:t xml:space="preserve">Остистый отросток </w:t>
            </w:r>
            <w:r>
              <w:rPr>
                <w:i/>
                <w:sz w:val="24"/>
                <w:lang w:val="en-US"/>
              </w:rPr>
              <w:t>XI</w:t>
            </w:r>
            <w:r>
              <w:rPr>
                <w:i/>
                <w:sz w:val="24"/>
              </w:rPr>
              <w:t xml:space="preserve"> </w:t>
            </w:r>
            <w:r>
              <w:rPr>
                <w:rFonts w:ascii="Times New Roman CYR" w:hAnsi="Times New Roman CYR"/>
                <w:i/>
                <w:sz w:val="24"/>
              </w:rPr>
              <w:t>грудного позвонка</w:t>
            </w:r>
          </w:p>
        </w:tc>
      </w:tr>
    </w:tbl>
    <w:p w:rsidR="00071753" w:rsidRDefault="00071753" w:rsidP="00071753">
      <w:pPr>
        <w:widowControl w:val="0"/>
        <w:jc w:val="both"/>
        <w:rPr>
          <w:sz w:val="24"/>
        </w:rPr>
      </w:pPr>
    </w:p>
    <w:p w:rsidR="00225B20" w:rsidRDefault="00071753" w:rsidP="00071753">
      <w:pPr>
        <w:widowControl w:val="0"/>
        <w:jc w:val="both"/>
        <w:rPr>
          <w:rFonts w:ascii="Times New Roman CYR" w:hAnsi="Times New Roman CYR"/>
          <w:sz w:val="24"/>
        </w:rPr>
      </w:pPr>
      <w:r>
        <w:rPr>
          <w:sz w:val="24"/>
        </w:rPr>
        <w:t xml:space="preserve">     </w:t>
      </w:r>
      <w:r w:rsidR="00225B20" w:rsidRPr="00071753">
        <w:rPr>
          <w:rFonts w:ascii="Times New Roman CYR" w:hAnsi="Times New Roman CYR"/>
          <w:sz w:val="24"/>
          <w:u w:val="single"/>
        </w:rPr>
        <w:t>Под</w:t>
      </w:r>
      <w:r w:rsidRPr="00071753">
        <w:rPr>
          <w:rFonts w:ascii="Times New Roman CYR" w:hAnsi="Times New Roman CYR"/>
          <w:sz w:val="24"/>
          <w:u w:val="single"/>
        </w:rPr>
        <w:t>вижность нижнего легочного края</w:t>
      </w:r>
      <w:r>
        <w:rPr>
          <w:rFonts w:ascii="Times New Roman CYR" w:hAnsi="Times New Roman CYR"/>
          <w:sz w:val="24"/>
        </w:rPr>
        <w:t xml:space="preserve"> слева и справа - 6 см.</w:t>
      </w:r>
    </w:p>
    <w:p w:rsidR="00225B20" w:rsidRDefault="00225B20">
      <w:pPr>
        <w:widowControl w:val="0"/>
        <w:ind w:left="720"/>
        <w:jc w:val="both"/>
        <w:rPr>
          <w:rFonts w:ascii="Times New Roman CYR" w:hAnsi="Times New Roman CYR"/>
          <w:sz w:val="24"/>
        </w:rPr>
      </w:pPr>
    </w:p>
    <w:p w:rsidR="00225B20" w:rsidRDefault="00225B20">
      <w:pPr>
        <w:widowControl w:val="0"/>
        <w:ind w:left="720"/>
        <w:jc w:val="both"/>
        <w:rPr>
          <w:sz w:val="24"/>
        </w:rPr>
      </w:pPr>
    </w:p>
    <w:p w:rsidR="00225B20" w:rsidRDefault="00225B20">
      <w:pPr>
        <w:widowControl w:val="0"/>
        <w:tabs>
          <w:tab w:val="left" w:pos="360"/>
        </w:tabs>
        <w:jc w:val="both"/>
        <w:rPr>
          <w:rFonts w:ascii="Times New Roman CYR" w:hAnsi="Times New Roman CYR"/>
          <w:sz w:val="24"/>
        </w:rPr>
      </w:pPr>
      <w:r>
        <w:rPr>
          <w:sz w:val="24"/>
        </w:rPr>
        <w:tab/>
      </w:r>
      <w:r>
        <w:rPr>
          <w:rFonts w:ascii="Times New Roman CYR" w:hAnsi="Times New Roman CYR"/>
          <w:sz w:val="24"/>
          <w:u w:val="single"/>
        </w:rPr>
        <w:t>Аускультация лёгких</w:t>
      </w:r>
      <w:r>
        <w:rPr>
          <w:rFonts w:ascii="Times New Roman CYR" w:hAnsi="Times New Roman CYR"/>
          <w:sz w:val="24"/>
        </w:rPr>
        <w:t xml:space="preserve">: </w:t>
      </w:r>
      <w:r w:rsidR="00704B15">
        <w:rPr>
          <w:rFonts w:ascii="Times New Roman CYR" w:hAnsi="Times New Roman CYR"/>
          <w:sz w:val="24"/>
        </w:rPr>
        <w:t xml:space="preserve"> в нижне</w:t>
      </w:r>
      <w:r w:rsidR="00071753">
        <w:rPr>
          <w:rFonts w:ascii="Times New Roman CYR" w:hAnsi="Times New Roman CYR"/>
          <w:sz w:val="24"/>
        </w:rPr>
        <w:t xml:space="preserve">боковых отделах левого легкого </w:t>
      </w:r>
      <w:r>
        <w:rPr>
          <w:rFonts w:ascii="Times New Roman CYR" w:hAnsi="Times New Roman CYR"/>
          <w:sz w:val="24"/>
        </w:rPr>
        <w:t>вы</w:t>
      </w:r>
      <w:r w:rsidR="00071753">
        <w:rPr>
          <w:rFonts w:ascii="Times New Roman CYR" w:hAnsi="Times New Roman CYR"/>
          <w:sz w:val="24"/>
        </w:rPr>
        <w:t xml:space="preserve">слушиваются единичные влажные хрипы, над остальными отделами легких дыхание </w:t>
      </w:r>
      <w:r>
        <w:rPr>
          <w:rFonts w:ascii="Times New Roman CYR" w:hAnsi="Times New Roman CYR"/>
          <w:sz w:val="24"/>
        </w:rPr>
        <w:t>вези</w:t>
      </w:r>
      <w:r w:rsidR="00071753">
        <w:rPr>
          <w:rFonts w:ascii="Times New Roman CYR" w:hAnsi="Times New Roman CYR"/>
          <w:sz w:val="24"/>
        </w:rPr>
        <w:t>кулярное.</w:t>
      </w:r>
      <w:r w:rsidR="0029240C">
        <w:rPr>
          <w:rFonts w:ascii="Times New Roman CYR" w:hAnsi="Times New Roman CYR"/>
          <w:sz w:val="24"/>
        </w:rPr>
        <w:t xml:space="preserve"> Крепитация</w:t>
      </w:r>
      <w:r>
        <w:rPr>
          <w:rFonts w:ascii="Times New Roman CYR" w:hAnsi="Times New Roman CYR"/>
          <w:sz w:val="24"/>
        </w:rPr>
        <w:t xml:space="preserve"> и шум трения плевры не выслушиваются</w:t>
      </w:r>
    </w:p>
    <w:p w:rsidR="00225B20" w:rsidRDefault="00225B20">
      <w:pPr>
        <w:widowControl w:val="0"/>
        <w:tabs>
          <w:tab w:val="left" w:pos="360"/>
        </w:tabs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color w:val="FF0000"/>
          <w:sz w:val="24"/>
        </w:rPr>
        <w:tab/>
      </w:r>
      <w:r>
        <w:rPr>
          <w:rFonts w:ascii="Times New Roman CYR" w:hAnsi="Times New Roman CYR"/>
          <w:b/>
          <w:sz w:val="24"/>
        </w:rPr>
        <w:t xml:space="preserve">Органы кровообращения: </w:t>
      </w:r>
      <w:r>
        <w:rPr>
          <w:rFonts w:ascii="Times New Roman CYR" w:hAnsi="Times New Roman CYR"/>
          <w:sz w:val="24"/>
        </w:rPr>
        <w:t>Деформаций и выпячиваний («сердечный горб») в области сердца не обнаружено. Эпигастральной пульсаци</w:t>
      </w:r>
      <w:r w:rsidR="00071753">
        <w:rPr>
          <w:rFonts w:ascii="Times New Roman CYR" w:hAnsi="Times New Roman CYR"/>
          <w:sz w:val="24"/>
        </w:rPr>
        <w:t>и</w:t>
      </w:r>
      <w:r>
        <w:rPr>
          <w:rFonts w:ascii="Times New Roman CYR" w:hAnsi="Times New Roman CYR"/>
          <w:sz w:val="24"/>
        </w:rPr>
        <w:t xml:space="preserve"> сердца не наблюдается. Верхушечный толчо</w:t>
      </w:r>
      <w:r w:rsidR="00071753">
        <w:rPr>
          <w:rFonts w:ascii="Times New Roman CYR" w:hAnsi="Times New Roman CYR"/>
          <w:sz w:val="24"/>
        </w:rPr>
        <w:t>к определяется в 5-м межре</w:t>
      </w:r>
      <w:r>
        <w:rPr>
          <w:rFonts w:ascii="Times New Roman CYR" w:hAnsi="Times New Roman CYR"/>
          <w:sz w:val="24"/>
        </w:rPr>
        <w:t xml:space="preserve">берье на </w:t>
      </w:r>
      <w:r w:rsidR="001E08FE">
        <w:rPr>
          <w:sz w:val="24"/>
        </w:rPr>
        <w:t>1</w:t>
      </w:r>
      <w:r w:rsidR="00071753">
        <w:rPr>
          <w:sz w:val="24"/>
        </w:rPr>
        <w:t xml:space="preserve"> см кнаружи</w:t>
      </w:r>
      <w:r>
        <w:rPr>
          <w:sz w:val="24"/>
        </w:rPr>
        <w:t xml:space="preserve"> от </w:t>
      </w:r>
      <w:r>
        <w:rPr>
          <w:rFonts w:ascii="Times New Roman CYR" w:hAnsi="Times New Roman CYR"/>
          <w:sz w:val="24"/>
        </w:rPr>
        <w:t>левой срединно-ключичной линии, не разлитой, не усилен, диаметр 2 см. При пальпации  «кошачье мурлыканье» не обнаружено. У  основания сердца, в области аорты, легочной артерии и правого желудочка патологической пульсации не обнаружено. При пальпации болевые точки не обнаружены.</w:t>
      </w:r>
    </w:p>
    <w:p w:rsidR="00225B20" w:rsidRDefault="00225B20">
      <w:pPr>
        <w:keepNext/>
        <w:widowControl w:val="0"/>
        <w:ind w:firstLine="72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Перкуссия сердца:</w:t>
      </w:r>
    </w:p>
    <w:tbl>
      <w:tblPr>
        <w:tblW w:w="0" w:type="auto"/>
        <w:tblInd w:w="502" w:type="dxa"/>
        <w:tblLayout w:type="fixed"/>
        <w:tblLook w:val="0000" w:firstRow="0" w:lastRow="0" w:firstColumn="0" w:lastColumn="0" w:noHBand="0" w:noVBand="0"/>
      </w:tblPr>
      <w:tblGrid>
        <w:gridCol w:w="4188"/>
        <w:gridCol w:w="4188"/>
      </w:tblGrid>
      <w:tr w:rsidR="00225B2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rPr>
                <w:rFonts w:ascii="Times New Roman CYR" w:hAnsi="Times New Roman CYR"/>
                <w:i/>
                <w:sz w:val="24"/>
              </w:rPr>
            </w:pPr>
            <w:r>
              <w:rPr>
                <w:rFonts w:ascii="Times New Roman CYR" w:hAnsi="Times New Roman CYR"/>
                <w:i/>
                <w:sz w:val="24"/>
              </w:rPr>
              <w:t>Границы сердца: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rPr>
                <w:rFonts w:ascii="Times New Roman CYR" w:hAnsi="Times New Roman CYR"/>
                <w:i/>
                <w:sz w:val="24"/>
              </w:rPr>
            </w:pPr>
            <w:r>
              <w:rPr>
                <w:rFonts w:ascii="Times New Roman CYR" w:hAnsi="Times New Roman CYR"/>
                <w:i/>
                <w:sz w:val="24"/>
              </w:rPr>
              <w:t>Относительная  тупость:</w:t>
            </w:r>
          </w:p>
        </w:tc>
      </w:tr>
      <w:tr w:rsidR="00225B20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rPr>
                <w:rFonts w:ascii="Times New Roman CYR" w:hAnsi="Times New Roman CYR"/>
                <w:i/>
                <w:sz w:val="24"/>
              </w:rPr>
            </w:pPr>
            <w:r>
              <w:rPr>
                <w:rFonts w:ascii="Times New Roman CYR" w:hAnsi="Times New Roman CYR"/>
                <w:i/>
                <w:sz w:val="24"/>
              </w:rPr>
              <w:t>Правая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rPr>
                <w:rFonts w:ascii="Times New Roman CYR" w:hAnsi="Times New Roman CYR"/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IV</w:t>
            </w:r>
            <w:r>
              <w:rPr>
                <w:i/>
                <w:sz w:val="24"/>
              </w:rPr>
              <w:t xml:space="preserve"> м/реберье </w:t>
            </w:r>
            <w:r w:rsidR="00071753">
              <w:rPr>
                <w:i/>
                <w:sz w:val="24"/>
              </w:rPr>
              <w:t>по</w:t>
            </w:r>
            <w:r w:rsidR="00071753">
              <w:rPr>
                <w:rFonts w:ascii="Times New Roman CYR" w:hAnsi="Times New Roman CYR"/>
                <w:i/>
                <w:sz w:val="24"/>
              </w:rPr>
              <w:t xml:space="preserve">  правому краю </w:t>
            </w:r>
            <w:r>
              <w:rPr>
                <w:rFonts w:ascii="Times New Roman CYR" w:hAnsi="Times New Roman CYR"/>
                <w:i/>
                <w:sz w:val="24"/>
              </w:rPr>
              <w:t>грудины</w:t>
            </w:r>
          </w:p>
        </w:tc>
      </w:tr>
      <w:tr w:rsidR="00225B20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rPr>
                <w:rFonts w:ascii="Times New Roman CYR" w:hAnsi="Times New Roman CYR"/>
                <w:i/>
                <w:sz w:val="24"/>
              </w:rPr>
            </w:pPr>
            <w:r>
              <w:rPr>
                <w:rFonts w:ascii="Times New Roman CYR" w:hAnsi="Times New Roman CYR"/>
                <w:i/>
                <w:sz w:val="24"/>
              </w:rPr>
              <w:t>Верхняя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rPr>
                <w:rFonts w:ascii="Times New Roman CYR" w:hAnsi="Times New Roman CYR"/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III</w:t>
            </w:r>
            <w:r>
              <w:rPr>
                <w:i/>
                <w:sz w:val="24"/>
              </w:rPr>
              <w:t xml:space="preserve"> </w:t>
            </w:r>
            <w:r>
              <w:rPr>
                <w:rFonts w:ascii="Times New Roman CYR" w:hAnsi="Times New Roman CYR"/>
                <w:i/>
                <w:sz w:val="24"/>
              </w:rPr>
              <w:t>ребро по левой парастернальной линии</w:t>
            </w:r>
          </w:p>
        </w:tc>
      </w:tr>
      <w:tr w:rsidR="00225B20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rPr>
                <w:rFonts w:ascii="Times New Roman CYR" w:hAnsi="Times New Roman CYR"/>
                <w:i/>
                <w:sz w:val="24"/>
              </w:rPr>
            </w:pPr>
            <w:r>
              <w:rPr>
                <w:rFonts w:ascii="Times New Roman CYR" w:hAnsi="Times New Roman CYR"/>
                <w:i/>
                <w:sz w:val="24"/>
              </w:rPr>
              <w:t>Левая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20" w:rsidRDefault="00225B20">
            <w:pPr>
              <w:widowControl w:val="0"/>
              <w:rPr>
                <w:rFonts w:ascii="Times New Roman CYR" w:hAnsi="Times New Roman CYR"/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="00071753">
              <w:rPr>
                <w:i/>
                <w:sz w:val="24"/>
              </w:rPr>
              <w:t>В 5 межреберье на 1 см кнаружи</w:t>
            </w:r>
            <w:r w:rsidR="00071753">
              <w:rPr>
                <w:rFonts w:ascii="Times New Roman CYR" w:hAnsi="Times New Roman CYR"/>
                <w:i/>
                <w:sz w:val="24"/>
              </w:rPr>
              <w:t xml:space="preserve"> от среднеключичной линии</w:t>
            </w:r>
          </w:p>
          <w:p w:rsidR="00225B20" w:rsidRDefault="00225B20">
            <w:pPr>
              <w:widowControl w:val="0"/>
              <w:rPr>
                <w:rFonts w:ascii="Times New Roman CYR" w:hAnsi="Times New Roman CYR"/>
                <w:i/>
                <w:color w:val="FF0000"/>
                <w:sz w:val="24"/>
              </w:rPr>
            </w:pPr>
          </w:p>
        </w:tc>
      </w:tr>
    </w:tbl>
    <w:p w:rsidR="00225B20" w:rsidRDefault="00225B20">
      <w:pPr>
        <w:widowControl w:val="0"/>
        <w:jc w:val="both"/>
        <w:rPr>
          <w:sz w:val="24"/>
        </w:rPr>
      </w:pPr>
      <w:r>
        <w:rPr>
          <w:sz w:val="24"/>
        </w:rPr>
        <w:tab/>
      </w:r>
    </w:p>
    <w:p w:rsidR="00225B20" w:rsidRDefault="00225B20">
      <w:pPr>
        <w:widowControl w:val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Длинник сердца: 13,5 см   </w:t>
      </w:r>
    </w:p>
    <w:p w:rsidR="00225B20" w:rsidRPr="00943702" w:rsidRDefault="00225B20">
      <w:pPr>
        <w:widowControl w:val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Поперечник сердца: </w:t>
      </w:r>
      <w:r w:rsidRPr="009A0680">
        <w:rPr>
          <w:rFonts w:ascii="Times New Roman CYR" w:hAnsi="Times New Roman CYR"/>
          <w:sz w:val="24"/>
        </w:rPr>
        <w:t xml:space="preserve">12,5 </w:t>
      </w:r>
      <w:r>
        <w:rPr>
          <w:rFonts w:ascii="Times New Roman CYR" w:hAnsi="Times New Roman CYR"/>
          <w:sz w:val="24"/>
        </w:rPr>
        <w:t xml:space="preserve">см   </w:t>
      </w:r>
    </w:p>
    <w:p w:rsidR="00225B20" w:rsidRDefault="00225B20">
      <w:pPr>
        <w:pStyle w:val="1"/>
      </w:pPr>
      <w:r>
        <w:t>Ширина сосудистого пучка 5,5 см</w:t>
      </w:r>
    </w:p>
    <w:p w:rsidR="00225B20" w:rsidRDefault="00225B20">
      <w:pPr>
        <w:widowControl w:val="0"/>
        <w:jc w:val="both"/>
        <w:rPr>
          <w:rFonts w:ascii="Times New Roman CYR" w:hAnsi="Times New Roman CYR"/>
          <w:sz w:val="24"/>
        </w:rPr>
      </w:pPr>
    </w:p>
    <w:p w:rsidR="00225B20" w:rsidRDefault="00225B20">
      <w:pPr>
        <w:widowControl w:val="0"/>
        <w:ind w:firstLine="7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  <w:u w:val="single"/>
        </w:rPr>
        <w:t>Аускультация сердца</w:t>
      </w:r>
      <w:r>
        <w:rPr>
          <w:rFonts w:ascii="Times New Roman CYR" w:hAnsi="Times New Roman CYR"/>
          <w:sz w:val="24"/>
        </w:rPr>
        <w:t>:</w:t>
      </w:r>
      <w:r w:rsidR="00267F9E">
        <w:rPr>
          <w:rFonts w:ascii="Times New Roman CYR" w:hAnsi="Times New Roman CYR"/>
          <w:sz w:val="24"/>
        </w:rPr>
        <w:t xml:space="preserve"> Т</w:t>
      </w:r>
      <w:r w:rsidR="00943702">
        <w:rPr>
          <w:rFonts w:ascii="Times New Roman CYR" w:hAnsi="Times New Roman CYR"/>
          <w:sz w:val="24"/>
        </w:rPr>
        <w:t xml:space="preserve">оны сердца приглушены, ритмичны, </w:t>
      </w:r>
      <w:r w:rsidR="00943702">
        <w:rPr>
          <w:rFonts w:ascii="Times New Roman CYR" w:hAnsi="Times New Roman CYR"/>
          <w:sz w:val="24"/>
          <w:lang w:val="en-US"/>
        </w:rPr>
        <w:t>I</w:t>
      </w:r>
      <w:r w:rsidR="00943702" w:rsidRPr="00943702">
        <w:rPr>
          <w:rFonts w:ascii="Times New Roman CYR" w:hAnsi="Times New Roman CYR"/>
          <w:sz w:val="24"/>
        </w:rPr>
        <w:t xml:space="preserve"> </w:t>
      </w:r>
      <w:r w:rsidR="00943702">
        <w:rPr>
          <w:rFonts w:ascii="Times New Roman CYR" w:hAnsi="Times New Roman CYR"/>
          <w:sz w:val="24"/>
        </w:rPr>
        <w:t>тон на верхушке ослаблен, определяется</w:t>
      </w:r>
      <w:r>
        <w:rPr>
          <w:rFonts w:ascii="Times New Roman CYR" w:hAnsi="Times New Roman CYR"/>
          <w:sz w:val="24"/>
        </w:rPr>
        <w:t xml:space="preserve"> акцент </w:t>
      </w:r>
      <w:r>
        <w:rPr>
          <w:rFonts w:ascii="Times New Roman CYR" w:hAnsi="Times New Roman CYR"/>
          <w:sz w:val="24"/>
          <w:lang w:val="en-US"/>
        </w:rPr>
        <w:t>II</w:t>
      </w:r>
      <w:r w:rsidR="00943702">
        <w:rPr>
          <w:rFonts w:ascii="Times New Roman CYR" w:hAnsi="Times New Roman CYR"/>
          <w:sz w:val="24"/>
        </w:rPr>
        <w:t xml:space="preserve"> тона на легочной артерии</w:t>
      </w:r>
      <w:r>
        <w:rPr>
          <w:rFonts w:ascii="Times New Roman CYR" w:hAnsi="Times New Roman CYR"/>
          <w:sz w:val="24"/>
        </w:rPr>
        <w:t>.</w:t>
      </w:r>
      <w:r w:rsidR="00943702">
        <w:rPr>
          <w:rFonts w:ascii="Times New Roman CYR" w:hAnsi="Times New Roman CYR"/>
          <w:sz w:val="24"/>
        </w:rPr>
        <w:t xml:space="preserve"> Выслушивается систолический шум на верхушке.</w:t>
      </w:r>
    </w:p>
    <w:p w:rsidR="00225B20" w:rsidRPr="00907190" w:rsidRDefault="00225B20" w:rsidP="00907190">
      <w:pPr>
        <w:widowControl w:val="0"/>
        <w:ind w:firstLine="7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  <w:u w:val="single"/>
        </w:rPr>
        <w:t>Сосудистая система</w:t>
      </w:r>
      <w:r>
        <w:rPr>
          <w:rFonts w:ascii="Times New Roman CYR" w:hAnsi="Times New Roman CYR"/>
          <w:sz w:val="24"/>
        </w:rPr>
        <w:t>: видимой пул</w:t>
      </w:r>
      <w:r w:rsidR="00943702">
        <w:rPr>
          <w:rFonts w:ascii="Times New Roman CYR" w:hAnsi="Times New Roman CYR"/>
          <w:sz w:val="24"/>
        </w:rPr>
        <w:t>ьсации аорты,</w:t>
      </w:r>
      <w:r>
        <w:rPr>
          <w:rFonts w:ascii="Times New Roman CYR" w:hAnsi="Times New Roman CYR"/>
          <w:sz w:val="24"/>
        </w:rPr>
        <w:t xml:space="preserve"> шейных вен не наблюдается.</w:t>
      </w:r>
      <w:r>
        <w:rPr>
          <w:sz w:val="24"/>
        </w:rPr>
        <w:t xml:space="preserve"> </w:t>
      </w:r>
      <w:r w:rsidR="00DD4BED">
        <w:rPr>
          <w:rFonts w:ascii="Times New Roman CYR" w:hAnsi="Times New Roman CYR"/>
          <w:sz w:val="24"/>
        </w:rPr>
        <w:t xml:space="preserve">Пульс на </w:t>
      </w:r>
      <w:r w:rsidR="00DD4BED" w:rsidRPr="00DD4BED">
        <w:rPr>
          <w:rFonts w:ascii="Times New Roman CYR" w:hAnsi="Times New Roman CYR"/>
          <w:sz w:val="24"/>
        </w:rPr>
        <w:t xml:space="preserve"> </w:t>
      </w:r>
      <w:r w:rsidR="00DD4BED">
        <w:rPr>
          <w:rFonts w:ascii="Times New Roman CYR" w:hAnsi="Times New Roman CYR"/>
          <w:sz w:val="24"/>
          <w:lang w:val="en-US"/>
        </w:rPr>
        <w:t>a</w:t>
      </w:r>
      <w:r w:rsidR="00DD4BED" w:rsidRPr="00DD4BED">
        <w:rPr>
          <w:rFonts w:ascii="Times New Roman CYR" w:hAnsi="Times New Roman CYR"/>
          <w:sz w:val="24"/>
        </w:rPr>
        <w:t xml:space="preserve">. </w:t>
      </w:r>
      <w:r w:rsidR="00DD4BED">
        <w:rPr>
          <w:rFonts w:ascii="Times New Roman CYR" w:hAnsi="Times New Roman CYR"/>
          <w:sz w:val="24"/>
          <w:lang w:val="en-US"/>
        </w:rPr>
        <w:t>dorsalis</w:t>
      </w:r>
      <w:r w:rsidR="00DD4BED" w:rsidRPr="00DD4BED">
        <w:rPr>
          <w:rFonts w:ascii="Times New Roman CYR" w:hAnsi="Times New Roman CYR"/>
          <w:sz w:val="24"/>
        </w:rPr>
        <w:t xml:space="preserve"> </w:t>
      </w:r>
      <w:r w:rsidR="00DD4BED">
        <w:rPr>
          <w:rFonts w:ascii="Times New Roman CYR" w:hAnsi="Times New Roman CYR"/>
          <w:sz w:val="24"/>
          <w:lang w:val="en-US"/>
        </w:rPr>
        <w:t>pedis</w:t>
      </w:r>
      <w:r w:rsidR="00DD4BED">
        <w:rPr>
          <w:rFonts w:ascii="Times New Roman CYR" w:hAnsi="Times New Roman CYR"/>
          <w:sz w:val="24"/>
        </w:rPr>
        <w:t xml:space="preserve"> </w:t>
      </w:r>
      <w:r w:rsidR="00E3695D">
        <w:rPr>
          <w:rFonts w:ascii="Times New Roman CYR" w:hAnsi="Times New Roman CYR"/>
          <w:sz w:val="24"/>
        </w:rPr>
        <w:t xml:space="preserve">хорошего наполнения, </w:t>
      </w:r>
      <w:r w:rsidR="00DD4BED">
        <w:rPr>
          <w:rFonts w:ascii="Times New Roman CYR" w:hAnsi="Times New Roman CYR"/>
          <w:sz w:val="24"/>
          <w:lang w:val="en-US"/>
        </w:rPr>
        <w:t>D</w:t>
      </w:r>
      <w:r w:rsidR="00DD4BED" w:rsidRPr="00DD4BED">
        <w:rPr>
          <w:rFonts w:ascii="Times New Roman CYR" w:hAnsi="Times New Roman CYR"/>
          <w:sz w:val="24"/>
        </w:rPr>
        <w:t>=</w:t>
      </w:r>
      <w:r w:rsidR="00DD4BED">
        <w:rPr>
          <w:rFonts w:ascii="Times New Roman CYR" w:hAnsi="Times New Roman CYR"/>
          <w:sz w:val="24"/>
          <w:lang w:val="en-US"/>
        </w:rPr>
        <w:t>S</w:t>
      </w:r>
      <w:r w:rsidR="00E3695D">
        <w:rPr>
          <w:rFonts w:ascii="Times New Roman CYR" w:hAnsi="Times New Roman CYR"/>
          <w:sz w:val="24"/>
        </w:rPr>
        <w:t>.</w:t>
      </w:r>
      <w:r>
        <w:rPr>
          <w:rFonts w:ascii="Times New Roman CYR" w:hAnsi="Times New Roman CYR"/>
          <w:sz w:val="24"/>
        </w:rPr>
        <w:t xml:space="preserve"> При </w:t>
      </w:r>
      <w:r>
        <w:rPr>
          <w:rFonts w:ascii="Times New Roman CYR" w:hAnsi="Times New Roman CYR"/>
          <w:sz w:val="24"/>
        </w:rPr>
        <w:lastRenderedPageBreak/>
        <w:t xml:space="preserve">сравнении </w:t>
      </w:r>
      <w:r w:rsidR="00E3695D">
        <w:rPr>
          <w:rFonts w:ascii="Times New Roman CYR" w:hAnsi="Times New Roman CYR"/>
          <w:sz w:val="24"/>
        </w:rPr>
        <w:t xml:space="preserve">пульса </w:t>
      </w:r>
      <w:r>
        <w:rPr>
          <w:rFonts w:ascii="Times New Roman CYR" w:hAnsi="Times New Roman CYR"/>
          <w:sz w:val="24"/>
        </w:rPr>
        <w:t xml:space="preserve">на правой и левой лучевых артериях </w:t>
      </w:r>
      <w:r w:rsidR="00943702">
        <w:rPr>
          <w:rFonts w:ascii="Times New Roman CYR" w:hAnsi="Times New Roman CYR"/>
          <w:sz w:val="24"/>
        </w:rPr>
        <w:t>одинаковый, ритмичный хорошего наполнения, напряженный, стенка лучевых артерий плотная, ригидная. Частота 65</w:t>
      </w:r>
      <w:r>
        <w:rPr>
          <w:rFonts w:ascii="Times New Roman CYR" w:hAnsi="Times New Roman CYR"/>
          <w:sz w:val="24"/>
        </w:rPr>
        <w:t xml:space="preserve"> ударов в минуту</w:t>
      </w:r>
      <w:r w:rsidR="00943702">
        <w:rPr>
          <w:rFonts w:ascii="Times New Roman CYR" w:hAnsi="Times New Roman CYR"/>
          <w:sz w:val="24"/>
        </w:rPr>
        <w:t>.  Артериальное давление 140/90</w:t>
      </w:r>
      <w:r>
        <w:rPr>
          <w:rFonts w:ascii="Times New Roman CYR" w:hAnsi="Times New Roman CYR"/>
          <w:sz w:val="24"/>
        </w:rPr>
        <w:t xml:space="preserve"> мм.рт.ст. Венозный и капиллярный пульс отсутствует. Сосудистые шумы и тоны не выслушиваются.</w:t>
      </w:r>
    </w:p>
    <w:p w:rsidR="00225B20" w:rsidRDefault="00E3695D" w:rsidP="00907190">
      <w:pPr>
        <w:widowControl w:val="0"/>
        <w:jc w:val="both"/>
        <w:rPr>
          <w:b/>
          <w:sz w:val="24"/>
        </w:rPr>
      </w:pPr>
      <w:r>
        <w:rPr>
          <w:b/>
          <w:sz w:val="24"/>
        </w:rPr>
        <w:t>Желудочно-кишечный</w:t>
      </w:r>
      <w:r w:rsidR="00225B20">
        <w:rPr>
          <w:b/>
          <w:sz w:val="24"/>
        </w:rPr>
        <w:t xml:space="preserve"> тракт:</w:t>
      </w:r>
    </w:p>
    <w:p w:rsidR="00225B20" w:rsidRDefault="00225B20">
      <w:pPr>
        <w:widowControl w:val="0"/>
        <w:ind w:firstLine="720"/>
        <w:jc w:val="both"/>
        <w:rPr>
          <w:rFonts w:ascii="Times New Roman CYR" w:hAnsi="Times New Roman CYR"/>
          <w:sz w:val="24"/>
        </w:rPr>
      </w:pPr>
      <w:r w:rsidRPr="009C7142">
        <w:rPr>
          <w:rFonts w:ascii="Times New Roman CYR" w:hAnsi="Times New Roman CYR"/>
          <w:sz w:val="24"/>
          <w:u w:val="single"/>
        </w:rPr>
        <w:t>Полость рта</w:t>
      </w:r>
      <w:r>
        <w:rPr>
          <w:rFonts w:ascii="Times New Roman CYR" w:hAnsi="Times New Roman CYR"/>
          <w:i/>
          <w:sz w:val="24"/>
        </w:rPr>
        <w:t>:</w:t>
      </w:r>
      <w:r>
        <w:rPr>
          <w:rFonts w:ascii="Times New Roman CYR" w:hAnsi="Times New Roman CYR"/>
          <w:b/>
          <w:sz w:val="24"/>
        </w:rPr>
        <w:t xml:space="preserve"> </w:t>
      </w:r>
      <w:r>
        <w:rPr>
          <w:rFonts w:ascii="Times New Roman CYR" w:hAnsi="Times New Roman CYR"/>
          <w:sz w:val="24"/>
        </w:rPr>
        <w:t>Зубы протезированы. Слизистая оболочка ротовой полости гладкая, розового цвета, без высыпаний и пигментации. Дёсны розового цвета, не кровоточат, не разрыхлены, безболезненны. Язык не увеличен</w:t>
      </w:r>
      <w:r>
        <w:rPr>
          <w:sz w:val="24"/>
        </w:rPr>
        <w:t xml:space="preserve">, </w:t>
      </w:r>
      <w:r>
        <w:rPr>
          <w:rFonts w:ascii="Times New Roman CYR" w:hAnsi="Times New Roman CYR"/>
          <w:sz w:val="24"/>
        </w:rPr>
        <w:t>влажный, корень языка обложен беловатым налётом.</w:t>
      </w:r>
    </w:p>
    <w:p w:rsidR="00225B20" w:rsidRDefault="00225B20">
      <w:pPr>
        <w:widowControl w:val="0"/>
        <w:jc w:val="both"/>
        <w:rPr>
          <w:rFonts w:ascii="Times New Roman CYR" w:hAnsi="Times New Roman CYR"/>
          <w:i/>
          <w:sz w:val="24"/>
        </w:rPr>
      </w:pPr>
      <w:r>
        <w:rPr>
          <w:rFonts w:ascii="Times New Roman CYR" w:hAnsi="Times New Roman CYR"/>
          <w:b/>
          <w:sz w:val="24"/>
        </w:rPr>
        <w:t xml:space="preserve"> </w:t>
      </w:r>
      <w:r>
        <w:rPr>
          <w:rFonts w:ascii="Times New Roman CYR" w:hAnsi="Times New Roman CYR"/>
          <w:sz w:val="24"/>
        </w:rPr>
        <w:tab/>
      </w:r>
      <w:r w:rsidRPr="009C7142">
        <w:rPr>
          <w:rFonts w:ascii="Times New Roman CYR" w:hAnsi="Times New Roman CYR"/>
          <w:sz w:val="24"/>
          <w:u w:val="single"/>
        </w:rPr>
        <w:t xml:space="preserve">Осмотр </w:t>
      </w:r>
      <w:r w:rsidRPr="009C7142">
        <w:rPr>
          <w:sz w:val="24"/>
          <w:u w:val="single"/>
        </w:rPr>
        <w:t>живота:</w:t>
      </w:r>
      <w:r>
        <w:rPr>
          <w:sz w:val="24"/>
        </w:rPr>
        <w:t xml:space="preserve"> </w:t>
      </w:r>
      <w:r>
        <w:rPr>
          <w:rFonts w:ascii="Times New Roman CYR" w:hAnsi="Times New Roman CYR"/>
          <w:sz w:val="24"/>
        </w:rPr>
        <w:t xml:space="preserve">живот правильной формы. </w:t>
      </w:r>
      <w:r>
        <w:rPr>
          <w:rFonts w:ascii="Times New Roman CYR" w:hAnsi="Times New Roman CYR"/>
          <w:color w:val="000000"/>
          <w:sz w:val="24"/>
        </w:rPr>
        <w:t>Видимая</w:t>
      </w:r>
      <w:r>
        <w:rPr>
          <w:rFonts w:ascii="Times New Roman CYR" w:hAnsi="Times New Roman CYR"/>
          <w:sz w:val="24"/>
        </w:rPr>
        <w:t xml:space="preserve"> перистальтика отсутствует. </w:t>
      </w:r>
    </w:p>
    <w:p w:rsidR="00225B20" w:rsidRDefault="00225B20">
      <w:pPr>
        <w:widowControl w:val="0"/>
        <w:ind w:firstLine="720"/>
        <w:jc w:val="both"/>
        <w:rPr>
          <w:rFonts w:ascii="Times New Roman CYR" w:hAnsi="Times New Roman CYR"/>
          <w:sz w:val="24"/>
        </w:rPr>
      </w:pPr>
      <w:r w:rsidRPr="009C7142">
        <w:rPr>
          <w:rFonts w:ascii="Times New Roman CYR" w:hAnsi="Times New Roman CYR"/>
          <w:sz w:val="24"/>
          <w:u w:val="single"/>
        </w:rPr>
        <w:t>Пальпация живота</w:t>
      </w:r>
      <w:r>
        <w:rPr>
          <w:rFonts w:ascii="Times New Roman CYR" w:hAnsi="Times New Roman CYR"/>
          <w:sz w:val="24"/>
        </w:rPr>
        <w:t xml:space="preserve">: живот мягкий, безболезненный. </w:t>
      </w:r>
    </w:p>
    <w:p w:rsidR="00225B20" w:rsidRPr="00062C4C" w:rsidRDefault="00225B20" w:rsidP="00062C4C">
      <w:pPr>
        <w:ind w:firstLine="720"/>
        <w:jc w:val="both"/>
        <w:rPr>
          <w:sz w:val="24"/>
        </w:rPr>
      </w:pPr>
      <w:r w:rsidRPr="009C7142">
        <w:rPr>
          <w:rFonts w:ascii="Times New Roman CYR" w:hAnsi="Times New Roman CYR"/>
          <w:sz w:val="24"/>
          <w:u w:val="single"/>
        </w:rPr>
        <w:t xml:space="preserve"> </w:t>
      </w:r>
      <w:r w:rsidRPr="009C7142">
        <w:rPr>
          <w:sz w:val="24"/>
          <w:u w:val="single"/>
        </w:rPr>
        <w:t>Желудок</w:t>
      </w:r>
      <w:r>
        <w:rPr>
          <w:i/>
          <w:sz w:val="24"/>
        </w:rPr>
        <w:t>:</w:t>
      </w:r>
      <w:r>
        <w:rPr>
          <w:sz w:val="24"/>
        </w:rPr>
        <w:t xml:space="preserve"> при осмотре контуры и перистальтика желудка не определяются. При перкуссии над желудком определяется низкий тимпанический звук. Нижняя граница по срединной линии тела - на 2 см выше пупка (граница при перкуссии и при аускультации совпадают). </w:t>
      </w:r>
      <w:r w:rsidR="00062C4C">
        <w:rPr>
          <w:sz w:val="24"/>
        </w:rPr>
        <w:t>П</w:t>
      </w:r>
      <w:r>
        <w:rPr>
          <w:sz w:val="24"/>
        </w:rPr>
        <w:t>оверхностная пальпация безболезне</w:t>
      </w:r>
      <w:r w:rsidR="00062C4C">
        <w:rPr>
          <w:sz w:val="24"/>
        </w:rPr>
        <w:t>нна.</w:t>
      </w:r>
      <w:r>
        <w:rPr>
          <w:sz w:val="24"/>
        </w:rPr>
        <w:t xml:space="preserve"> Шум плеска не определяется.  </w:t>
      </w:r>
    </w:p>
    <w:p w:rsidR="00225B20" w:rsidRDefault="00225B20">
      <w:pPr>
        <w:ind w:firstLine="720"/>
        <w:jc w:val="both"/>
        <w:rPr>
          <w:sz w:val="24"/>
        </w:rPr>
      </w:pPr>
      <w:r>
        <w:rPr>
          <w:rFonts w:ascii="Times New Roman CYR" w:hAnsi="Times New Roman CYR"/>
          <w:b/>
          <w:sz w:val="24"/>
        </w:rPr>
        <w:t xml:space="preserve"> </w:t>
      </w:r>
      <w:r w:rsidRPr="009C7142">
        <w:rPr>
          <w:sz w:val="24"/>
          <w:u w:val="single"/>
        </w:rPr>
        <w:t>Сигмовидная кишка</w:t>
      </w:r>
      <w:r>
        <w:rPr>
          <w:sz w:val="24"/>
        </w:rPr>
        <w:t>: локализация обычная, диаметр 3 см, поверхность гладкая, эластичная, подвижность сохранена, не урчит, безболезненна.</w:t>
      </w:r>
      <w:r>
        <w:rPr>
          <w:b/>
          <w:sz w:val="24"/>
        </w:rPr>
        <w:t xml:space="preserve">  </w:t>
      </w:r>
    </w:p>
    <w:p w:rsidR="00225B20" w:rsidRDefault="00225B20">
      <w:pPr>
        <w:jc w:val="both"/>
        <w:rPr>
          <w:sz w:val="24"/>
        </w:rPr>
      </w:pPr>
      <w:r>
        <w:rPr>
          <w:sz w:val="24"/>
        </w:rPr>
        <w:tab/>
      </w:r>
      <w:r w:rsidRPr="009C7142">
        <w:rPr>
          <w:sz w:val="24"/>
          <w:u w:val="single"/>
        </w:rPr>
        <w:t>Слепая</w:t>
      </w:r>
      <w:r w:rsidRPr="009C7142">
        <w:rPr>
          <w:sz w:val="24"/>
        </w:rPr>
        <w:t>:</w:t>
      </w:r>
      <w:r>
        <w:rPr>
          <w:sz w:val="24"/>
        </w:rPr>
        <w:t xml:space="preserve"> локализация правильная, диаметр 3 см, поверхность гладкая, эластична, не урчит, безболезненна, подвижна.</w:t>
      </w:r>
    </w:p>
    <w:p w:rsidR="00225B20" w:rsidRDefault="00225B20">
      <w:pPr>
        <w:jc w:val="both"/>
        <w:rPr>
          <w:sz w:val="24"/>
        </w:rPr>
      </w:pPr>
      <w:r>
        <w:rPr>
          <w:sz w:val="24"/>
        </w:rPr>
        <w:tab/>
      </w:r>
      <w:r w:rsidRPr="009C7142">
        <w:rPr>
          <w:sz w:val="24"/>
          <w:u w:val="single"/>
        </w:rPr>
        <w:t>Восходящая и нисходящая отделы поперечно-ободочной кишки</w:t>
      </w:r>
      <w:r>
        <w:rPr>
          <w:sz w:val="24"/>
        </w:rPr>
        <w:t>: локализация обычная,  диаметр по 2 см, подвижны, урчат, безболезненны.</w:t>
      </w:r>
    </w:p>
    <w:p w:rsidR="00225B20" w:rsidRDefault="00225B20">
      <w:pPr>
        <w:widowControl w:val="0"/>
        <w:ind w:firstLine="7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Проекция поджелудочной железы  при пальпации безболезненна</w:t>
      </w:r>
      <w:r>
        <w:rPr>
          <w:sz w:val="24"/>
        </w:rPr>
        <w:t xml:space="preserve">,  </w:t>
      </w:r>
      <w:r>
        <w:rPr>
          <w:rFonts w:ascii="Times New Roman CYR" w:hAnsi="Times New Roman CYR"/>
          <w:color w:val="000000"/>
          <w:sz w:val="24"/>
        </w:rPr>
        <w:t>болезненности в зонах Шофара</w:t>
      </w:r>
      <w:r>
        <w:rPr>
          <w:color w:val="000000"/>
          <w:sz w:val="24"/>
        </w:rPr>
        <w:t xml:space="preserve">,  </w:t>
      </w:r>
      <w:r>
        <w:rPr>
          <w:rFonts w:ascii="Times New Roman CYR" w:hAnsi="Times New Roman CYR"/>
          <w:color w:val="000000"/>
          <w:sz w:val="24"/>
        </w:rPr>
        <w:t>Губергрица</w:t>
      </w:r>
      <w:r>
        <w:rPr>
          <w:color w:val="000000"/>
          <w:sz w:val="24"/>
        </w:rPr>
        <w:t xml:space="preserve"> и </w:t>
      </w:r>
      <w:r>
        <w:rPr>
          <w:rFonts w:ascii="Times New Roman CYR" w:hAnsi="Times New Roman CYR"/>
          <w:color w:val="000000"/>
          <w:sz w:val="24"/>
        </w:rPr>
        <w:t>точке Мейо-Робсона  не определяется.</w:t>
      </w:r>
    </w:p>
    <w:p w:rsidR="00225B20" w:rsidRDefault="00225B20">
      <w:pPr>
        <w:widowControl w:val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 </w:t>
      </w:r>
      <w:r>
        <w:rPr>
          <w:rFonts w:ascii="Times New Roman CYR" w:hAnsi="Times New Roman CYR"/>
          <w:i/>
          <w:sz w:val="24"/>
        </w:rPr>
        <w:tab/>
      </w:r>
      <w:r w:rsidRPr="009C7142">
        <w:rPr>
          <w:sz w:val="24"/>
          <w:u w:val="single"/>
        </w:rPr>
        <w:t>Печень:</w:t>
      </w:r>
      <w:r>
        <w:rPr>
          <w:sz w:val="24"/>
        </w:rPr>
        <w:t xml:space="preserve"> Перкуссия  - верхняя граница абсолютной тупости находится на уровне </w:t>
      </w:r>
      <w:r>
        <w:rPr>
          <w:sz w:val="24"/>
          <w:lang w:val="en-US"/>
        </w:rPr>
        <w:t>VI</w:t>
      </w:r>
      <w:r>
        <w:rPr>
          <w:sz w:val="24"/>
        </w:rPr>
        <w:t xml:space="preserve"> ребра, нижняя </w:t>
      </w:r>
      <w:r w:rsidR="00062C4C">
        <w:rPr>
          <w:sz w:val="24"/>
        </w:rPr>
        <w:t xml:space="preserve">не </w:t>
      </w:r>
      <w:r>
        <w:rPr>
          <w:sz w:val="24"/>
        </w:rPr>
        <w:t>выхо</w:t>
      </w:r>
      <w:r w:rsidR="00062C4C">
        <w:rPr>
          <w:sz w:val="24"/>
        </w:rPr>
        <w:t>дит из-под края реберной дуги.</w:t>
      </w:r>
      <w:r>
        <w:rPr>
          <w:rFonts w:ascii="Times New Roman CYR" w:hAnsi="Times New Roman CYR"/>
          <w:sz w:val="24"/>
        </w:rPr>
        <w:t xml:space="preserve"> </w:t>
      </w:r>
      <w:r>
        <w:rPr>
          <w:sz w:val="24"/>
        </w:rPr>
        <w:t>Нижняя граница по срединной линии тела определяется на границе между верхней и средней третью расстояния от пупка до основания мечевидного отростка.</w:t>
      </w:r>
      <w:r>
        <w:rPr>
          <w:rFonts w:ascii="Times New Roman CYR" w:hAnsi="Times New Roman CYR"/>
          <w:sz w:val="24"/>
        </w:rPr>
        <w:t xml:space="preserve"> </w:t>
      </w:r>
      <w:r>
        <w:rPr>
          <w:sz w:val="24"/>
        </w:rPr>
        <w:t>Левая граница печени на уровне левой парастернальной линии.</w:t>
      </w:r>
      <w:r>
        <w:rPr>
          <w:rFonts w:ascii="Times New Roman CYR" w:hAnsi="Times New Roman CYR"/>
          <w:sz w:val="24"/>
        </w:rPr>
        <w:t xml:space="preserve"> </w:t>
      </w:r>
      <w:r>
        <w:rPr>
          <w:sz w:val="24"/>
        </w:rPr>
        <w:t>Ра</w:t>
      </w:r>
      <w:r w:rsidR="00062C4C">
        <w:rPr>
          <w:sz w:val="24"/>
        </w:rPr>
        <w:t>змеры печени по М.Г.Курлову - 10 х 9 х 8</w:t>
      </w:r>
      <w:r>
        <w:rPr>
          <w:sz w:val="24"/>
        </w:rPr>
        <w:t xml:space="preserve"> см.</w:t>
      </w:r>
    </w:p>
    <w:p w:rsidR="00225B20" w:rsidRDefault="00225B20">
      <w:pPr>
        <w:jc w:val="both"/>
        <w:rPr>
          <w:sz w:val="24"/>
        </w:rPr>
      </w:pPr>
      <w:r>
        <w:rPr>
          <w:sz w:val="24"/>
        </w:rPr>
        <w:t>Пальпация - край печени эластичный, ровный, острый, поверхность гладкая, безболезненная.</w:t>
      </w:r>
    </w:p>
    <w:p w:rsidR="00225B20" w:rsidRDefault="00225B20">
      <w:pPr>
        <w:widowControl w:val="0"/>
        <w:ind w:firstLine="720"/>
        <w:jc w:val="both"/>
        <w:rPr>
          <w:rFonts w:ascii="Times New Roman CYR" w:hAnsi="Times New Roman CYR"/>
          <w:color w:val="FF0000"/>
          <w:sz w:val="24"/>
        </w:rPr>
      </w:pPr>
      <w:r w:rsidRPr="009C7142">
        <w:rPr>
          <w:rFonts w:ascii="Times New Roman CYR" w:hAnsi="Times New Roman CYR"/>
          <w:sz w:val="24"/>
          <w:u w:val="single"/>
        </w:rPr>
        <w:t>Желчный пузырь</w:t>
      </w:r>
      <w:r>
        <w:rPr>
          <w:sz w:val="24"/>
        </w:rPr>
        <w:t xml:space="preserve">: </w:t>
      </w:r>
      <w:r>
        <w:rPr>
          <w:rFonts w:ascii="Times New Roman CYR" w:hAnsi="Times New Roman CYR"/>
          <w:sz w:val="24"/>
        </w:rPr>
        <w:t>пальпация в точке желчного пузыря безболезненная</w:t>
      </w:r>
      <w:r>
        <w:rPr>
          <w:sz w:val="24"/>
        </w:rPr>
        <w:t xml:space="preserve">; </w:t>
      </w:r>
      <w:r>
        <w:rPr>
          <w:rFonts w:ascii="Times New Roman CYR" w:hAnsi="Times New Roman CYR"/>
          <w:sz w:val="24"/>
        </w:rPr>
        <w:t>симптомы Курвуазье</w:t>
      </w:r>
      <w:r>
        <w:rPr>
          <w:sz w:val="24"/>
        </w:rPr>
        <w:t xml:space="preserve">, </w:t>
      </w:r>
      <w:r>
        <w:rPr>
          <w:rFonts w:ascii="Times New Roman CYR" w:hAnsi="Times New Roman CYR"/>
          <w:sz w:val="24"/>
        </w:rPr>
        <w:t>Ортнера</w:t>
      </w:r>
      <w:r>
        <w:rPr>
          <w:sz w:val="24"/>
        </w:rPr>
        <w:t xml:space="preserve">, </w:t>
      </w:r>
      <w:r>
        <w:rPr>
          <w:rFonts w:ascii="Times New Roman CYR" w:hAnsi="Times New Roman CYR"/>
          <w:sz w:val="24"/>
        </w:rPr>
        <w:t xml:space="preserve">Мюсси, Кера отрицательны. </w:t>
      </w:r>
    </w:p>
    <w:p w:rsidR="00225B20" w:rsidRDefault="00225B20">
      <w:pPr>
        <w:ind w:firstLine="720"/>
        <w:jc w:val="both"/>
        <w:rPr>
          <w:i/>
          <w:sz w:val="24"/>
        </w:rPr>
      </w:pPr>
      <w:r w:rsidRPr="009C7142">
        <w:rPr>
          <w:rFonts w:ascii="Times New Roman CYR" w:hAnsi="Times New Roman CYR"/>
          <w:b/>
          <w:sz w:val="24"/>
          <w:u w:val="single"/>
        </w:rPr>
        <w:t xml:space="preserve"> </w:t>
      </w:r>
      <w:r w:rsidRPr="009C7142">
        <w:rPr>
          <w:sz w:val="24"/>
          <w:u w:val="single"/>
        </w:rPr>
        <w:t>Селезенка</w:t>
      </w:r>
      <w:r>
        <w:rPr>
          <w:i/>
          <w:sz w:val="24"/>
        </w:rPr>
        <w:t xml:space="preserve">: </w:t>
      </w:r>
      <w:r>
        <w:rPr>
          <w:sz w:val="24"/>
        </w:rPr>
        <w:t xml:space="preserve">при перкуссии: Верхняя граница - </w:t>
      </w:r>
      <w:r>
        <w:rPr>
          <w:sz w:val="24"/>
          <w:lang w:val="en-US"/>
        </w:rPr>
        <w:t>IX</w:t>
      </w:r>
      <w:r>
        <w:rPr>
          <w:sz w:val="24"/>
        </w:rPr>
        <w:t xml:space="preserve">  ребро, нижняя -</w:t>
      </w:r>
      <w:r>
        <w:rPr>
          <w:sz w:val="24"/>
          <w:lang w:val="en-US"/>
        </w:rPr>
        <w:t>XI</w:t>
      </w:r>
      <w:r>
        <w:rPr>
          <w:sz w:val="24"/>
        </w:rPr>
        <w:t xml:space="preserve"> ребро по средней подмышечной линии. Задний верхний полюс - на уровне лопаточной линии.</w:t>
      </w:r>
    </w:p>
    <w:p w:rsidR="00225B20" w:rsidRDefault="00225B20">
      <w:pPr>
        <w:jc w:val="both"/>
        <w:rPr>
          <w:sz w:val="24"/>
        </w:rPr>
      </w:pPr>
      <w:r>
        <w:rPr>
          <w:sz w:val="24"/>
        </w:rPr>
        <w:t xml:space="preserve">Передний нижний полюс - не выходит за линию </w:t>
      </w:r>
      <w:r>
        <w:rPr>
          <w:sz w:val="24"/>
          <w:lang w:val="en-US"/>
        </w:rPr>
        <w:t>costoarticularis</w:t>
      </w:r>
      <w:r>
        <w:rPr>
          <w:sz w:val="24"/>
        </w:rPr>
        <w:t>. Длинник - 12 см, поперечник - 8 см.</w:t>
      </w:r>
      <w:r w:rsidR="00062C4C">
        <w:rPr>
          <w:sz w:val="24"/>
        </w:rPr>
        <w:t xml:space="preserve"> П</w:t>
      </w:r>
      <w:r>
        <w:rPr>
          <w:sz w:val="24"/>
        </w:rPr>
        <w:t>ри пальпации в проекции селезенки болезненность не выявлена.</w:t>
      </w:r>
    </w:p>
    <w:p w:rsidR="00225B20" w:rsidRDefault="00225B20" w:rsidP="00CE08E0">
      <w:pPr>
        <w:ind w:firstLine="720"/>
        <w:jc w:val="both"/>
        <w:rPr>
          <w:sz w:val="24"/>
        </w:rPr>
      </w:pPr>
      <w:r w:rsidRPr="009C7142">
        <w:rPr>
          <w:sz w:val="24"/>
          <w:u w:val="single"/>
        </w:rPr>
        <w:t>Почки, мочевыводящие пути</w:t>
      </w:r>
      <w:r>
        <w:rPr>
          <w:i/>
          <w:sz w:val="24"/>
        </w:rPr>
        <w:t xml:space="preserve">: </w:t>
      </w:r>
      <w:r w:rsidR="00CE08E0">
        <w:rPr>
          <w:sz w:val="24"/>
        </w:rPr>
        <w:t>Почки и мочевой пузырь не пальпируются. Симптом поколачивания отрицательный с обеих сторон.</w:t>
      </w:r>
      <w:r w:rsidR="00E3695D">
        <w:rPr>
          <w:sz w:val="24"/>
        </w:rPr>
        <w:t xml:space="preserve"> Мочеиспускание учащенное, безболезненное.</w:t>
      </w:r>
    </w:p>
    <w:p w:rsidR="00225B20" w:rsidRDefault="00225B20">
      <w:pPr>
        <w:widowControl w:val="0"/>
        <w:ind w:firstLine="720"/>
        <w:jc w:val="both"/>
        <w:rPr>
          <w:rFonts w:ascii="Times New Roman CYR" w:hAnsi="Times New Roman CYR"/>
          <w:sz w:val="24"/>
        </w:rPr>
      </w:pPr>
      <w:r w:rsidRPr="009C7142">
        <w:rPr>
          <w:rFonts w:ascii="Times New Roman CYR" w:hAnsi="Times New Roman CYR"/>
          <w:sz w:val="24"/>
          <w:u w:val="single"/>
        </w:rPr>
        <w:t>Стул</w:t>
      </w:r>
      <w:r>
        <w:rPr>
          <w:rFonts w:ascii="Times New Roman CYR" w:hAnsi="Times New Roman CYR"/>
          <w:i/>
          <w:sz w:val="24"/>
        </w:rPr>
        <w:t xml:space="preserve">: </w:t>
      </w:r>
      <w:r>
        <w:rPr>
          <w:rFonts w:ascii="Times New Roman CYR" w:hAnsi="Times New Roman CYR"/>
          <w:sz w:val="24"/>
        </w:rPr>
        <w:t>ежедневный, оформленный, однократный.</w:t>
      </w:r>
    </w:p>
    <w:p w:rsidR="00225B20" w:rsidRDefault="00225B20">
      <w:pPr>
        <w:widowControl w:val="0"/>
        <w:ind w:firstLine="7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b/>
          <w:sz w:val="24"/>
        </w:rPr>
        <w:t>Нервная система</w:t>
      </w:r>
      <w:r>
        <w:rPr>
          <w:b/>
          <w:i/>
          <w:sz w:val="24"/>
        </w:rPr>
        <w:t>:</w:t>
      </w:r>
      <w:r>
        <w:rPr>
          <w:sz w:val="24"/>
        </w:rPr>
        <w:t xml:space="preserve"> </w:t>
      </w:r>
      <w:r>
        <w:rPr>
          <w:rFonts w:ascii="Times New Roman CYR" w:hAnsi="Times New Roman CYR"/>
          <w:sz w:val="24"/>
        </w:rPr>
        <w:t>асимметрии лица, сглаженности носогубной складки, отклонения языка в сторону – нет.</w:t>
      </w:r>
      <w:r>
        <w:rPr>
          <w:sz w:val="24"/>
        </w:rPr>
        <w:t xml:space="preserve"> </w:t>
      </w:r>
      <w:r>
        <w:rPr>
          <w:rFonts w:ascii="Times New Roman CYR" w:hAnsi="Times New Roman CYR"/>
          <w:sz w:val="24"/>
        </w:rPr>
        <w:t>Зрачки  равномерные</w:t>
      </w:r>
      <w:r>
        <w:rPr>
          <w:sz w:val="24"/>
        </w:rPr>
        <w:t xml:space="preserve">, </w:t>
      </w:r>
      <w:r>
        <w:rPr>
          <w:rFonts w:ascii="Times New Roman CYR" w:hAnsi="Times New Roman CYR"/>
          <w:sz w:val="24"/>
        </w:rPr>
        <w:t>реакция на свет и аккомодацию сохранена. Движения уверенные.</w:t>
      </w:r>
      <w:r>
        <w:rPr>
          <w:sz w:val="24"/>
        </w:rPr>
        <w:t xml:space="preserve"> </w:t>
      </w:r>
      <w:r>
        <w:rPr>
          <w:rFonts w:ascii="Times New Roman CYR" w:hAnsi="Times New Roman CYR"/>
          <w:sz w:val="24"/>
        </w:rPr>
        <w:t xml:space="preserve">Болевая чувствительность </w:t>
      </w:r>
      <w:r>
        <w:rPr>
          <w:rFonts w:ascii="Times New Roman CYR" w:hAnsi="Times New Roman CYR"/>
          <w:sz w:val="24"/>
        </w:rPr>
        <w:lastRenderedPageBreak/>
        <w:t>сохранена</w:t>
      </w:r>
      <w:r>
        <w:rPr>
          <w:sz w:val="24"/>
        </w:rPr>
        <w:t xml:space="preserve">. </w:t>
      </w:r>
      <w:r>
        <w:rPr>
          <w:rFonts w:ascii="Times New Roman CYR" w:hAnsi="Times New Roman CYR"/>
          <w:sz w:val="24"/>
        </w:rPr>
        <w:t xml:space="preserve">Пальценосовую пробу выполняется хорошо. </w:t>
      </w:r>
    </w:p>
    <w:p w:rsidR="00907190" w:rsidRDefault="00907190">
      <w:pPr>
        <w:widowControl w:val="0"/>
        <w:ind w:firstLine="720"/>
        <w:jc w:val="both"/>
        <w:rPr>
          <w:sz w:val="24"/>
        </w:rPr>
      </w:pPr>
    </w:p>
    <w:p w:rsidR="00225B20" w:rsidRDefault="00225B20" w:rsidP="009C7142">
      <w:pPr>
        <w:pStyle w:val="a3"/>
        <w:jc w:val="center"/>
        <w:rPr>
          <w:b/>
          <w:sz w:val="28"/>
        </w:rPr>
      </w:pPr>
      <w:r>
        <w:rPr>
          <w:b/>
          <w:sz w:val="28"/>
        </w:rPr>
        <w:t>Предварительный диагноз:</w:t>
      </w:r>
    </w:p>
    <w:p w:rsidR="00E3695D" w:rsidRDefault="00E3695D" w:rsidP="00E3695D">
      <w:pPr>
        <w:pStyle w:val="a3"/>
        <w:rPr>
          <w:b/>
          <w:sz w:val="28"/>
        </w:rPr>
      </w:pPr>
    </w:p>
    <w:p w:rsidR="00E3695D" w:rsidRDefault="00E3695D" w:rsidP="00E3695D">
      <w:pPr>
        <w:pStyle w:val="a3"/>
        <w:rPr>
          <w:szCs w:val="24"/>
        </w:rPr>
      </w:pPr>
      <w:r>
        <w:rPr>
          <w:sz w:val="28"/>
        </w:rPr>
        <w:t xml:space="preserve">Основное </w:t>
      </w:r>
      <w:r w:rsidRPr="00DD4BED">
        <w:rPr>
          <w:b/>
          <w:sz w:val="28"/>
        </w:rPr>
        <w:t>заболевание</w:t>
      </w:r>
      <w:r>
        <w:rPr>
          <w:sz w:val="28"/>
        </w:rPr>
        <w:t xml:space="preserve">: </w:t>
      </w:r>
      <w:r>
        <w:rPr>
          <w:szCs w:val="24"/>
        </w:rPr>
        <w:t xml:space="preserve">ИБС: </w:t>
      </w:r>
      <w:r w:rsidR="00411821">
        <w:rPr>
          <w:szCs w:val="24"/>
        </w:rPr>
        <w:t>повторный</w:t>
      </w:r>
      <w:r>
        <w:rPr>
          <w:szCs w:val="24"/>
        </w:rPr>
        <w:t xml:space="preserve"> крупноочаговый передний инфаркт миокарда, острый период,</w:t>
      </w:r>
      <w:r w:rsidR="00411821">
        <w:rPr>
          <w:szCs w:val="24"/>
        </w:rPr>
        <w:t xml:space="preserve"> </w:t>
      </w:r>
      <w:r>
        <w:rPr>
          <w:szCs w:val="24"/>
        </w:rPr>
        <w:t>а-</w:t>
      </w:r>
      <w:r>
        <w:rPr>
          <w:szCs w:val="24"/>
          <w:lang w:val="en-US"/>
        </w:rPr>
        <w:t>v</w:t>
      </w:r>
      <w:r w:rsidRPr="009C7142">
        <w:rPr>
          <w:szCs w:val="24"/>
        </w:rPr>
        <w:t xml:space="preserve"> </w:t>
      </w:r>
      <w:r>
        <w:rPr>
          <w:szCs w:val="24"/>
        </w:rPr>
        <w:t xml:space="preserve">блокада </w:t>
      </w:r>
      <w:r>
        <w:rPr>
          <w:szCs w:val="24"/>
          <w:lang w:val="en-US"/>
        </w:rPr>
        <w:t>I</w:t>
      </w:r>
      <w:r w:rsidRPr="009C7142">
        <w:rPr>
          <w:szCs w:val="24"/>
        </w:rPr>
        <w:t xml:space="preserve"> </w:t>
      </w:r>
      <w:r>
        <w:rPr>
          <w:szCs w:val="24"/>
        </w:rPr>
        <w:t>ст.</w:t>
      </w:r>
      <w:r w:rsidRPr="002938D0">
        <w:rPr>
          <w:szCs w:val="24"/>
        </w:rPr>
        <w:t xml:space="preserve"> </w:t>
      </w:r>
    </w:p>
    <w:p w:rsidR="00E3695D" w:rsidRPr="002938D0" w:rsidRDefault="00E3695D" w:rsidP="00E3695D">
      <w:pPr>
        <w:pStyle w:val="a3"/>
        <w:rPr>
          <w:szCs w:val="24"/>
        </w:rPr>
      </w:pPr>
      <w:r>
        <w:rPr>
          <w:b/>
          <w:szCs w:val="24"/>
        </w:rPr>
        <w:t xml:space="preserve">Осложнение основного заболевания: </w:t>
      </w:r>
      <w:r>
        <w:rPr>
          <w:szCs w:val="24"/>
        </w:rPr>
        <w:t xml:space="preserve">ОСН: </w:t>
      </w:r>
      <w:r>
        <w:rPr>
          <w:szCs w:val="24"/>
          <w:lang w:val="en-US"/>
        </w:rPr>
        <w:t>Killip</w:t>
      </w:r>
      <w:r w:rsidRPr="002938D0">
        <w:rPr>
          <w:szCs w:val="24"/>
        </w:rPr>
        <w:t xml:space="preserve"> </w:t>
      </w:r>
      <w:r>
        <w:rPr>
          <w:szCs w:val="24"/>
          <w:lang w:val="en-US"/>
        </w:rPr>
        <w:t>II</w:t>
      </w:r>
      <w:r w:rsidRPr="002938D0">
        <w:rPr>
          <w:szCs w:val="24"/>
        </w:rPr>
        <w:t xml:space="preserve"> </w:t>
      </w:r>
      <w:r>
        <w:rPr>
          <w:szCs w:val="24"/>
        </w:rPr>
        <w:t>ст.</w:t>
      </w:r>
    </w:p>
    <w:p w:rsidR="00E3695D" w:rsidRDefault="00E3695D" w:rsidP="00E3695D">
      <w:pPr>
        <w:pStyle w:val="a3"/>
        <w:rPr>
          <w:szCs w:val="24"/>
        </w:rPr>
      </w:pPr>
      <w:r>
        <w:rPr>
          <w:sz w:val="28"/>
        </w:rPr>
        <w:t xml:space="preserve">Фоновое заболевание: </w:t>
      </w:r>
      <w:r>
        <w:rPr>
          <w:szCs w:val="24"/>
        </w:rPr>
        <w:t xml:space="preserve">Гипертоническая болезнь </w:t>
      </w:r>
      <w:r>
        <w:rPr>
          <w:szCs w:val="24"/>
          <w:lang w:val="en-US"/>
        </w:rPr>
        <w:t>III</w:t>
      </w:r>
      <w:r>
        <w:rPr>
          <w:szCs w:val="24"/>
        </w:rPr>
        <w:t xml:space="preserve"> ст</w:t>
      </w:r>
      <w:r w:rsidR="00907190">
        <w:rPr>
          <w:szCs w:val="24"/>
        </w:rPr>
        <w:t>адия</w:t>
      </w:r>
      <w:r>
        <w:rPr>
          <w:szCs w:val="24"/>
        </w:rPr>
        <w:t>,</w:t>
      </w:r>
      <w:r w:rsidR="00907190">
        <w:rPr>
          <w:szCs w:val="24"/>
        </w:rPr>
        <w:t xml:space="preserve"> </w:t>
      </w:r>
      <w:r w:rsidR="00411821">
        <w:rPr>
          <w:szCs w:val="24"/>
          <w:lang w:val="en-US"/>
        </w:rPr>
        <w:t>III</w:t>
      </w:r>
      <w:r w:rsidR="00411821" w:rsidRPr="00411821">
        <w:rPr>
          <w:szCs w:val="24"/>
        </w:rPr>
        <w:t xml:space="preserve"> </w:t>
      </w:r>
      <w:r w:rsidR="00411821">
        <w:rPr>
          <w:szCs w:val="24"/>
        </w:rPr>
        <w:t xml:space="preserve">степень, </w:t>
      </w:r>
      <w:r>
        <w:rPr>
          <w:szCs w:val="24"/>
        </w:rPr>
        <w:t>очень высокий риск.</w:t>
      </w:r>
    </w:p>
    <w:p w:rsidR="00E3695D" w:rsidRPr="009C7142" w:rsidRDefault="00E3695D" w:rsidP="00E3695D">
      <w:pPr>
        <w:pStyle w:val="a3"/>
        <w:jc w:val="center"/>
        <w:rPr>
          <w:szCs w:val="24"/>
        </w:rPr>
      </w:pPr>
      <w:r>
        <w:rPr>
          <w:szCs w:val="24"/>
        </w:rPr>
        <w:t xml:space="preserve"> Сахарный диабет 2 типа, средней степени тяжести,  ст. декомпенсации.</w:t>
      </w:r>
    </w:p>
    <w:p w:rsidR="009C7142" w:rsidRPr="00E3695D" w:rsidRDefault="00E3695D" w:rsidP="00E3695D">
      <w:pPr>
        <w:pStyle w:val="a3"/>
        <w:rPr>
          <w:sz w:val="28"/>
        </w:rPr>
      </w:pPr>
      <w:r>
        <w:rPr>
          <w:sz w:val="28"/>
        </w:rPr>
        <w:t xml:space="preserve">Сопутствующая патология: </w:t>
      </w:r>
      <w:r w:rsidRPr="002938D0">
        <w:rPr>
          <w:szCs w:val="24"/>
        </w:rPr>
        <w:t>Хронический пиелонефрит</w:t>
      </w:r>
      <w:r>
        <w:rPr>
          <w:szCs w:val="24"/>
        </w:rPr>
        <w:t>, стадия обострения. ХПН (0).</w:t>
      </w:r>
    </w:p>
    <w:p w:rsidR="002938D0" w:rsidRDefault="002938D0" w:rsidP="002938D0">
      <w:pPr>
        <w:pStyle w:val="a3"/>
        <w:rPr>
          <w:b/>
          <w:sz w:val="28"/>
        </w:rPr>
      </w:pPr>
    </w:p>
    <w:p w:rsidR="00907190" w:rsidRDefault="00907190" w:rsidP="002938D0">
      <w:pPr>
        <w:pStyle w:val="a3"/>
        <w:rPr>
          <w:b/>
          <w:sz w:val="28"/>
        </w:rPr>
      </w:pPr>
    </w:p>
    <w:p w:rsidR="00225B20" w:rsidRDefault="002938D0" w:rsidP="002938D0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         </w:t>
      </w:r>
      <w:r w:rsidR="00225B20">
        <w:rPr>
          <w:b/>
          <w:sz w:val="28"/>
        </w:rPr>
        <w:t>План обследования.</w:t>
      </w:r>
    </w:p>
    <w:p w:rsidR="00225B20" w:rsidRDefault="009E08BE">
      <w:pPr>
        <w:pStyle w:val="a3"/>
      </w:pPr>
      <w:r>
        <w:t xml:space="preserve">1.  ОАК                                                                                                                                               </w:t>
      </w:r>
      <w:r w:rsidR="00225B20">
        <w:t xml:space="preserve"> </w:t>
      </w:r>
      <w:r>
        <w:t xml:space="preserve">   2.  </w:t>
      </w:r>
      <w:r w:rsidR="00225B20">
        <w:t>ОАМ</w:t>
      </w:r>
    </w:p>
    <w:p w:rsidR="00225B20" w:rsidRDefault="009E08BE">
      <w:pPr>
        <w:pStyle w:val="a3"/>
      </w:pPr>
      <w:r>
        <w:t xml:space="preserve">3. </w:t>
      </w:r>
      <w:r w:rsidR="00225B20">
        <w:t xml:space="preserve"> Биохимический анализ крови (билиру</w:t>
      </w:r>
      <w:r w:rsidR="00201167">
        <w:t>бин, белок,</w:t>
      </w:r>
      <w:r>
        <w:t xml:space="preserve">  </w:t>
      </w:r>
      <w:r w:rsidR="00201167">
        <w:t>креатинин</w:t>
      </w:r>
      <w:r>
        <w:t>,</w:t>
      </w:r>
      <w:r w:rsidR="00201167">
        <w:t xml:space="preserve"> тропониновый тест, </w:t>
      </w:r>
      <w:r>
        <w:t xml:space="preserve"> КФК</w:t>
      </w:r>
      <w:r w:rsidR="00201167">
        <w:t>, АСТ, АЛТ</w:t>
      </w:r>
      <w:r w:rsidR="00225B20">
        <w:t>, глюкоза, мочевина)</w:t>
      </w:r>
    </w:p>
    <w:p w:rsidR="009E08BE" w:rsidRDefault="009E08BE" w:rsidP="009E08BE">
      <w:pPr>
        <w:pStyle w:val="a3"/>
        <w:numPr>
          <w:ilvl w:val="0"/>
          <w:numId w:val="1"/>
        </w:numPr>
      </w:pPr>
      <w:r>
        <w:t>Коагулограмма</w:t>
      </w:r>
    </w:p>
    <w:p w:rsidR="00225B20" w:rsidRDefault="00225B20">
      <w:pPr>
        <w:pStyle w:val="a3"/>
        <w:numPr>
          <w:ilvl w:val="0"/>
          <w:numId w:val="1"/>
        </w:numPr>
      </w:pPr>
      <w:r>
        <w:t>УЗИ органов брюшной полости</w:t>
      </w:r>
    </w:p>
    <w:p w:rsidR="00225B20" w:rsidRDefault="009E08BE">
      <w:pPr>
        <w:pStyle w:val="a3"/>
        <w:numPr>
          <w:ilvl w:val="0"/>
          <w:numId w:val="1"/>
        </w:numPr>
      </w:pPr>
      <w:r>
        <w:t>ЭКГ</w:t>
      </w:r>
    </w:p>
    <w:p w:rsidR="00225B20" w:rsidRDefault="00225B20" w:rsidP="009E08BE">
      <w:pPr>
        <w:pStyle w:val="a3"/>
        <w:numPr>
          <w:ilvl w:val="0"/>
          <w:numId w:val="1"/>
        </w:numPr>
      </w:pPr>
      <w:r>
        <w:t>Р</w:t>
      </w:r>
      <w:r w:rsidR="009E08BE">
        <w:t>ентген органов грудной клетки</w:t>
      </w:r>
    </w:p>
    <w:p w:rsidR="00225B20" w:rsidRDefault="00225B20">
      <w:pPr>
        <w:pStyle w:val="a3"/>
        <w:numPr>
          <w:ilvl w:val="0"/>
          <w:numId w:val="1"/>
        </w:numPr>
      </w:pPr>
      <w:r>
        <w:t>Анализ мочи по Нечипоренко</w:t>
      </w:r>
    </w:p>
    <w:p w:rsidR="00225B20" w:rsidRDefault="00225B20">
      <w:pPr>
        <w:pStyle w:val="a3"/>
        <w:numPr>
          <w:ilvl w:val="0"/>
          <w:numId w:val="1"/>
        </w:numPr>
      </w:pPr>
      <w:r>
        <w:t>Проба Зимницкого</w:t>
      </w:r>
    </w:p>
    <w:p w:rsidR="00225B20" w:rsidRDefault="00225B20">
      <w:pPr>
        <w:pStyle w:val="a3"/>
        <w:numPr>
          <w:ilvl w:val="0"/>
          <w:numId w:val="1"/>
        </w:numPr>
      </w:pPr>
      <w:r>
        <w:t>Бактериальный посев мочи</w:t>
      </w:r>
      <w:r w:rsidR="00E3695D">
        <w:t xml:space="preserve"> с определением чувствительности к антибиотикам</w:t>
      </w:r>
    </w:p>
    <w:p w:rsidR="00225B20" w:rsidRDefault="009E08BE">
      <w:pPr>
        <w:pStyle w:val="a3"/>
        <w:numPr>
          <w:ilvl w:val="0"/>
          <w:numId w:val="1"/>
        </w:numPr>
      </w:pPr>
      <w:r>
        <w:t>Гликемический профиль</w:t>
      </w:r>
    </w:p>
    <w:p w:rsidR="00201167" w:rsidRDefault="00201167">
      <w:pPr>
        <w:pStyle w:val="a3"/>
        <w:numPr>
          <w:ilvl w:val="0"/>
          <w:numId w:val="1"/>
        </w:numPr>
      </w:pPr>
      <w:r>
        <w:t>Глюкозурический профиль</w:t>
      </w:r>
    </w:p>
    <w:p w:rsidR="00E3695D" w:rsidRDefault="00E3695D">
      <w:pPr>
        <w:pStyle w:val="a3"/>
        <w:numPr>
          <w:ilvl w:val="0"/>
          <w:numId w:val="1"/>
        </w:numPr>
      </w:pPr>
      <w:r>
        <w:t>Определение суточного белка в моче</w:t>
      </w:r>
    </w:p>
    <w:p w:rsidR="00225B20" w:rsidRDefault="009E08BE" w:rsidP="005A20E6">
      <w:pPr>
        <w:pStyle w:val="a3"/>
        <w:numPr>
          <w:ilvl w:val="0"/>
          <w:numId w:val="1"/>
        </w:numPr>
      </w:pPr>
      <w:r>
        <w:t>Консультация офтальмолога</w:t>
      </w:r>
      <w:r w:rsidR="005A20E6">
        <w:t xml:space="preserve"> (осмотр глазного</w:t>
      </w:r>
      <w:r w:rsidR="00924C91">
        <w:t xml:space="preserve"> </w:t>
      </w:r>
      <w:r w:rsidR="005A20E6">
        <w:t>дна)</w:t>
      </w:r>
    </w:p>
    <w:p w:rsidR="00924C91" w:rsidRPr="005A20E6" w:rsidRDefault="00924C91" w:rsidP="005A20E6">
      <w:pPr>
        <w:pStyle w:val="a3"/>
        <w:numPr>
          <w:ilvl w:val="0"/>
          <w:numId w:val="1"/>
        </w:numPr>
      </w:pPr>
      <w:r>
        <w:t>Консультация эндокринолога</w:t>
      </w:r>
    </w:p>
    <w:p w:rsidR="00225B20" w:rsidRDefault="00225B20" w:rsidP="005A20E6">
      <w:pPr>
        <w:widowControl w:val="0"/>
        <w:rPr>
          <w:b/>
          <w:sz w:val="28"/>
        </w:rPr>
      </w:pPr>
    </w:p>
    <w:p w:rsidR="00225B20" w:rsidRDefault="00225B20">
      <w:pPr>
        <w:widowControl w:val="0"/>
        <w:jc w:val="center"/>
        <w:rPr>
          <w:b/>
          <w:sz w:val="28"/>
        </w:rPr>
      </w:pPr>
    </w:p>
    <w:p w:rsidR="00907190" w:rsidRDefault="00907190">
      <w:pPr>
        <w:widowControl w:val="0"/>
        <w:jc w:val="center"/>
        <w:rPr>
          <w:b/>
          <w:sz w:val="28"/>
        </w:rPr>
      </w:pPr>
    </w:p>
    <w:p w:rsidR="00907190" w:rsidRDefault="00907190">
      <w:pPr>
        <w:widowControl w:val="0"/>
        <w:jc w:val="center"/>
        <w:rPr>
          <w:b/>
          <w:sz w:val="28"/>
        </w:rPr>
      </w:pPr>
    </w:p>
    <w:p w:rsidR="00907190" w:rsidRDefault="00907190">
      <w:pPr>
        <w:widowControl w:val="0"/>
        <w:jc w:val="center"/>
        <w:rPr>
          <w:b/>
          <w:sz w:val="28"/>
        </w:rPr>
      </w:pPr>
    </w:p>
    <w:p w:rsidR="00907190" w:rsidRDefault="00907190">
      <w:pPr>
        <w:widowControl w:val="0"/>
        <w:jc w:val="center"/>
        <w:rPr>
          <w:b/>
          <w:sz w:val="28"/>
        </w:rPr>
      </w:pPr>
    </w:p>
    <w:p w:rsidR="00907190" w:rsidRDefault="00907190">
      <w:pPr>
        <w:widowControl w:val="0"/>
        <w:jc w:val="center"/>
        <w:rPr>
          <w:b/>
          <w:sz w:val="28"/>
        </w:rPr>
      </w:pPr>
    </w:p>
    <w:p w:rsidR="00907190" w:rsidRDefault="00907190">
      <w:pPr>
        <w:widowControl w:val="0"/>
        <w:jc w:val="center"/>
        <w:rPr>
          <w:b/>
          <w:sz w:val="28"/>
        </w:rPr>
      </w:pPr>
    </w:p>
    <w:p w:rsidR="00225B20" w:rsidRDefault="00225B20">
      <w:pPr>
        <w:widowControl w:val="0"/>
        <w:jc w:val="center"/>
        <w:rPr>
          <w:b/>
          <w:sz w:val="28"/>
        </w:rPr>
      </w:pPr>
    </w:p>
    <w:p w:rsidR="00C54540" w:rsidRDefault="00C54540">
      <w:pPr>
        <w:widowControl w:val="0"/>
        <w:jc w:val="center"/>
        <w:rPr>
          <w:b/>
          <w:sz w:val="28"/>
        </w:rPr>
      </w:pPr>
    </w:p>
    <w:p w:rsidR="00C54540" w:rsidRDefault="00C54540">
      <w:pPr>
        <w:widowControl w:val="0"/>
        <w:jc w:val="center"/>
        <w:rPr>
          <w:b/>
          <w:sz w:val="28"/>
        </w:rPr>
      </w:pPr>
    </w:p>
    <w:p w:rsidR="00C54540" w:rsidRDefault="00C54540">
      <w:pPr>
        <w:widowControl w:val="0"/>
        <w:jc w:val="center"/>
        <w:rPr>
          <w:b/>
          <w:sz w:val="28"/>
        </w:rPr>
      </w:pPr>
    </w:p>
    <w:p w:rsidR="00C54540" w:rsidRDefault="00C54540">
      <w:pPr>
        <w:widowControl w:val="0"/>
        <w:jc w:val="center"/>
        <w:rPr>
          <w:b/>
          <w:sz w:val="28"/>
        </w:rPr>
      </w:pPr>
    </w:p>
    <w:p w:rsidR="00C54540" w:rsidRDefault="00C54540">
      <w:pPr>
        <w:widowControl w:val="0"/>
        <w:jc w:val="center"/>
        <w:rPr>
          <w:b/>
          <w:sz w:val="28"/>
        </w:rPr>
      </w:pPr>
    </w:p>
    <w:p w:rsidR="00225B20" w:rsidRDefault="00225B2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lastRenderedPageBreak/>
        <w:t>Лабораторные исследования.</w:t>
      </w:r>
    </w:p>
    <w:p w:rsidR="00225B20" w:rsidRDefault="00225B20">
      <w:pPr>
        <w:pStyle w:val="a4"/>
        <w:rPr>
          <w:b/>
        </w:rPr>
      </w:pPr>
    </w:p>
    <w:p w:rsidR="00225B20" w:rsidRDefault="00225B20">
      <w:pPr>
        <w:pStyle w:val="a4"/>
        <w:rPr>
          <w:b/>
        </w:rPr>
      </w:pPr>
      <w:r>
        <w:rPr>
          <w:b/>
        </w:rPr>
        <w:t>Общий анализ крови:</w:t>
      </w:r>
    </w:p>
    <w:tbl>
      <w:tblPr>
        <w:tblW w:w="0" w:type="auto"/>
        <w:jc w:val="center"/>
        <w:tblInd w:w="-1134" w:type="dxa"/>
        <w:tblLayout w:type="fixed"/>
        <w:tblLook w:val="0000" w:firstRow="0" w:lastRow="0" w:firstColumn="0" w:lastColumn="0" w:noHBand="0" w:noVBand="0"/>
      </w:tblPr>
      <w:tblGrid>
        <w:gridCol w:w="3573"/>
        <w:gridCol w:w="1257"/>
        <w:gridCol w:w="1257"/>
        <w:gridCol w:w="1257"/>
        <w:gridCol w:w="2626"/>
      </w:tblGrid>
      <w:tr w:rsidR="005A20E6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5A20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Pr="005A20E6" w:rsidRDefault="005A20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03.10.04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Pr="005A20E6" w:rsidRDefault="005A20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04.10.04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Pr="00481F95" w:rsidRDefault="00481F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18.10.04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5A20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</w:t>
            </w:r>
          </w:p>
        </w:tc>
      </w:tr>
      <w:tr w:rsidR="005A20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5A2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Гемоглобин г\л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5A2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5A2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Pr="00481F95" w:rsidRDefault="00481F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5A2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120-140</w:t>
            </w:r>
          </w:p>
        </w:tc>
      </w:tr>
      <w:tr w:rsidR="005A20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5A2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Цветной показатель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6557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6557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481F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5A2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0,85 – 1,05</w:t>
            </w:r>
          </w:p>
        </w:tc>
      </w:tr>
      <w:tr w:rsidR="005A20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5A2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Эритроциты 10</w:t>
            </w:r>
            <w:r>
              <w:rPr>
                <w:sz w:val="24"/>
                <w:vertAlign w:val="superscript"/>
              </w:rPr>
              <w:t>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5A2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5A2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481F95">
              <w:rPr>
                <w:sz w:val="24"/>
              </w:rPr>
              <w:t>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481F9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5A2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3.7-4.7</w:t>
            </w:r>
          </w:p>
        </w:tc>
      </w:tr>
      <w:tr w:rsidR="005A20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5A2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Лейкоциты 10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Pr="005A20E6" w:rsidRDefault="005A2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Pr="00481F95" w:rsidRDefault="00481F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Pr="00481F95" w:rsidRDefault="00481F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5A2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– 8</w:t>
            </w:r>
          </w:p>
        </w:tc>
      </w:tr>
      <w:tr w:rsidR="005A20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5A2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Палочкоядерные %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Pr="005A20E6" w:rsidRDefault="005A2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Pr="00481F95" w:rsidRDefault="00481F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Pr="00481F95" w:rsidRDefault="00481F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5A2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– 6</w:t>
            </w:r>
          </w:p>
        </w:tc>
      </w:tr>
      <w:tr w:rsidR="005A20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5A2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Сегментоядерные %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Pr="005A20E6" w:rsidRDefault="005A2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Pr="00481F95" w:rsidRDefault="00481F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Pr="00481F95" w:rsidRDefault="00481F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5A2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 – 72</w:t>
            </w:r>
          </w:p>
        </w:tc>
      </w:tr>
      <w:tr w:rsidR="005A20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5A2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Лимфоциты %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5A2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481F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481F9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5A2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 – 37</w:t>
            </w:r>
          </w:p>
        </w:tc>
      </w:tr>
      <w:tr w:rsidR="005A20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481F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Эозинофилы</w:t>
            </w:r>
            <w:r w:rsidR="005A20E6">
              <w:rPr>
                <w:sz w:val="24"/>
              </w:rPr>
              <w:t xml:space="preserve"> %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Pr="005A20E6" w:rsidRDefault="005A2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Pr="00481F95" w:rsidRDefault="00481F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Pr="00481F95" w:rsidRDefault="00481F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481F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0 - 5</w:t>
            </w:r>
          </w:p>
        </w:tc>
      </w:tr>
      <w:tr w:rsidR="005A20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5A2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СОЭ мм/час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Pr="005A20E6" w:rsidRDefault="005A2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Pr="00481F95" w:rsidRDefault="00481F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Pr="00481F95" w:rsidRDefault="00481F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6" w:rsidRDefault="005A2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менее 15</w:t>
            </w:r>
          </w:p>
        </w:tc>
      </w:tr>
    </w:tbl>
    <w:p w:rsidR="00907190" w:rsidRDefault="00225B20">
      <w:pPr>
        <w:jc w:val="both"/>
        <w:rPr>
          <w:sz w:val="24"/>
        </w:rPr>
      </w:pPr>
      <w:r>
        <w:rPr>
          <w:sz w:val="24"/>
        </w:rPr>
        <w:t xml:space="preserve">Заключение: </w:t>
      </w:r>
      <w:r w:rsidR="00907190">
        <w:rPr>
          <w:sz w:val="24"/>
        </w:rPr>
        <w:t>Тенденция к ускорению СОЭ.</w:t>
      </w:r>
    </w:p>
    <w:p w:rsidR="00907190" w:rsidRPr="00907190" w:rsidRDefault="00907190">
      <w:pPr>
        <w:jc w:val="both"/>
        <w:rPr>
          <w:sz w:val="24"/>
        </w:rPr>
      </w:pPr>
    </w:p>
    <w:p w:rsidR="00225B20" w:rsidRPr="00907190" w:rsidRDefault="00225B20" w:rsidP="00907190">
      <w:pPr>
        <w:widowControl w:val="0"/>
        <w:rPr>
          <w:sz w:val="24"/>
        </w:rPr>
      </w:pPr>
      <w:r>
        <w:rPr>
          <w:sz w:val="24"/>
        </w:rPr>
        <w:t xml:space="preserve">                                   </w:t>
      </w:r>
      <w:r>
        <w:rPr>
          <w:b/>
          <w:sz w:val="24"/>
        </w:rPr>
        <w:t>Общий анализ мочи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33"/>
        <w:gridCol w:w="9"/>
        <w:gridCol w:w="1710"/>
        <w:gridCol w:w="2138"/>
      </w:tblGrid>
      <w:tr w:rsidR="00225B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0" w:rsidRDefault="00225B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0" w:rsidRDefault="000024A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03.10.04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0" w:rsidRDefault="00225B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11.09.2004</w:t>
            </w:r>
          </w:p>
        </w:tc>
      </w:tr>
      <w:tr w:rsidR="00225B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0" w:rsidRDefault="00225B20">
            <w:pPr>
              <w:tabs>
                <w:tab w:val="center" w:pos="1487"/>
              </w:tabs>
              <w:rPr>
                <w:sz w:val="24"/>
              </w:rPr>
            </w:pPr>
            <w:r>
              <w:rPr>
                <w:sz w:val="24"/>
              </w:rPr>
              <w:t xml:space="preserve">Цвет </w:t>
            </w:r>
            <w:r>
              <w:rPr>
                <w:sz w:val="24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0" w:rsidRDefault="000024AF">
            <w:pPr>
              <w:tabs>
                <w:tab w:val="center" w:pos="1487"/>
              </w:tabs>
              <w:rPr>
                <w:sz w:val="24"/>
              </w:rPr>
            </w:pPr>
            <w:r>
              <w:rPr>
                <w:sz w:val="24"/>
              </w:rPr>
              <w:t xml:space="preserve">    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0" w:rsidRDefault="000024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25B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0" w:rsidRDefault="00225B20">
            <w:pPr>
              <w:rPr>
                <w:sz w:val="24"/>
              </w:rPr>
            </w:pPr>
            <w:r>
              <w:rPr>
                <w:sz w:val="24"/>
              </w:rPr>
              <w:t xml:space="preserve">Прозрачность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0" w:rsidRDefault="000024AF">
            <w:pPr>
              <w:rPr>
                <w:sz w:val="24"/>
              </w:rPr>
            </w:pPr>
            <w:r>
              <w:rPr>
                <w:sz w:val="24"/>
              </w:rPr>
              <w:t xml:space="preserve">    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0" w:rsidRDefault="000024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мутная</w:t>
            </w:r>
          </w:p>
        </w:tc>
      </w:tr>
      <w:tr w:rsidR="00225B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0" w:rsidRDefault="00225B20">
            <w:pPr>
              <w:rPr>
                <w:sz w:val="24"/>
              </w:rPr>
            </w:pPr>
            <w:r>
              <w:rPr>
                <w:sz w:val="24"/>
              </w:rPr>
              <w:t>Белок г\л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0" w:rsidRDefault="00EF168F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0024AF">
              <w:rPr>
                <w:sz w:val="24"/>
              </w:rPr>
              <w:t>0,036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0" w:rsidRDefault="000024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0,093</w:t>
            </w:r>
          </w:p>
        </w:tc>
      </w:tr>
      <w:tr w:rsidR="00225B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0" w:rsidRDefault="00225B20">
            <w:pPr>
              <w:rPr>
                <w:sz w:val="24"/>
              </w:rPr>
            </w:pPr>
            <w:r>
              <w:rPr>
                <w:sz w:val="24"/>
              </w:rPr>
              <w:t>Удельный вес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0" w:rsidRDefault="00EF168F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0024AF">
              <w:rPr>
                <w:sz w:val="24"/>
              </w:rPr>
              <w:t>ало мочи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0" w:rsidRDefault="000024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1012</w:t>
            </w:r>
          </w:p>
        </w:tc>
      </w:tr>
      <w:tr w:rsidR="00225B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0" w:rsidRDefault="00225B20">
            <w:pPr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0" w:rsidRDefault="000024AF">
            <w:pPr>
              <w:rPr>
                <w:sz w:val="24"/>
              </w:rPr>
            </w:pPr>
            <w:r>
              <w:rPr>
                <w:sz w:val="24"/>
              </w:rPr>
              <w:t xml:space="preserve">      4-5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0" w:rsidRDefault="000024AF" w:rsidP="000024AF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 25-35</w:t>
            </w:r>
          </w:p>
        </w:tc>
      </w:tr>
      <w:tr w:rsidR="00225B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0" w:rsidRDefault="00225B20">
            <w:pPr>
              <w:rPr>
                <w:sz w:val="24"/>
              </w:rPr>
            </w:pPr>
            <w:r>
              <w:rPr>
                <w:sz w:val="24"/>
              </w:rPr>
              <w:t>Эпителий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0" w:rsidRDefault="000024AF">
            <w:pPr>
              <w:rPr>
                <w:sz w:val="24"/>
              </w:rPr>
            </w:pPr>
            <w:r>
              <w:rPr>
                <w:sz w:val="24"/>
              </w:rPr>
              <w:t>единичный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0" w:rsidRDefault="000024AF" w:rsidP="000024AF">
            <w:pPr>
              <w:rPr>
                <w:sz w:val="24"/>
              </w:rPr>
            </w:pPr>
            <w:r>
              <w:rPr>
                <w:sz w:val="24"/>
              </w:rPr>
              <w:t xml:space="preserve">          До 5</w:t>
            </w:r>
          </w:p>
        </w:tc>
      </w:tr>
      <w:tr w:rsidR="000024AF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F" w:rsidRDefault="000024AF">
            <w:pPr>
              <w:rPr>
                <w:sz w:val="24"/>
              </w:rPr>
            </w:pPr>
            <w:r>
              <w:rPr>
                <w:sz w:val="24"/>
              </w:rPr>
              <w:t>Бактерии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F" w:rsidRDefault="000024AF">
            <w:pPr>
              <w:rPr>
                <w:sz w:val="24"/>
              </w:rPr>
            </w:pPr>
            <w:r>
              <w:rPr>
                <w:sz w:val="24"/>
              </w:rPr>
              <w:t xml:space="preserve">     +++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F" w:rsidRDefault="000024AF">
            <w:pPr>
              <w:rPr>
                <w:sz w:val="24"/>
              </w:rPr>
            </w:pPr>
            <w:r>
              <w:rPr>
                <w:sz w:val="24"/>
              </w:rPr>
              <w:t xml:space="preserve">           +++</w:t>
            </w:r>
          </w:p>
        </w:tc>
      </w:tr>
      <w:tr w:rsidR="000024AF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F" w:rsidRDefault="000024AF">
            <w:pPr>
              <w:rPr>
                <w:sz w:val="24"/>
              </w:rPr>
            </w:pPr>
            <w:r>
              <w:rPr>
                <w:sz w:val="24"/>
              </w:rPr>
              <w:t>Диастаза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F" w:rsidRDefault="000024AF">
            <w:pPr>
              <w:rPr>
                <w:sz w:val="24"/>
              </w:rPr>
            </w:pPr>
            <w:r>
              <w:rPr>
                <w:sz w:val="24"/>
              </w:rPr>
              <w:t xml:space="preserve">     12,8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F" w:rsidRDefault="000024AF">
            <w:pPr>
              <w:rPr>
                <w:sz w:val="24"/>
              </w:rPr>
            </w:pPr>
            <w:r>
              <w:rPr>
                <w:sz w:val="24"/>
              </w:rPr>
              <w:t xml:space="preserve">              -</w:t>
            </w:r>
          </w:p>
        </w:tc>
      </w:tr>
      <w:tr w:rsidR="000024AF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F" w:rsidRDefault="000024AF">
            <w:pPr>
              <w:rPr>
                <w:sz w:val="24"/>
              </w:rPr>
            </w:pPr>
            <w:r>
              <w:rPr>
                <w:sz w:val="24"/>
              </w:rPr>
              <w:t>Глюкоза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F" w:rsidRDefault="00900346">
            <w:pPr>
              <w:rPr>
                <w:sz w:val="24"/>
              </w:rPr>
            </w:pPr>
            <w:r>
              <w:rPr>
                <w:sz w:val="24"/>
              </w:rPr>
              <w:t xml:space="preserve">      7,8</w:t>
            </w:r>
            <w:r w:rsidR="000024AF">
              <w:rPr>
                <w:sz w:val="24"/>
              </w:rPr>
              <w:t>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F" w:rsidRDefault="000024AF">
            <w:pPr>
              <w:rPr>
                <w:sz w:val="24"/>
              </w:rPr>
            </w:pPr>
            <w:r>
              <w:rPr>
                <w:sz w:val="24"/>
              </w:rPr>
              <w:t xml:space="preserve">               -</w:t>
            </w:r>
          </w:p>
        </w:tc>
      </w:tr>
    </w:tbl>
    <w:p w:rsidR="00B17E52" w:rsidRDefault="003C76F3">
      <w:pPr>
        <w:jc w:val="both"/>
        <w:rPr>
          <w:sz w:val="24"/>
        </w:rPr>
      </w:pPr>
      <w:r>
        <w:rPr>
          <w:sz w:val="24"/>
        </w:rPr>
        <w:t xml:space="preserve">Заключение: </w:t>
      </w:r>
      <w:r w:rsidR="00650F3F">
        <w:rPr>
          <w:sz w:val="24"/>
        </w:rPr>
        <w:t>Бактериурия, лейкоцитурия</w:t>
      </w:r>
      <w:r w:rsidR="00E3695D">
        <w:rPr>
          <w:sz w:val="24"/>
        </w:rPr>
        <w:t>, глюкозурия, протеинурия минимальной степени</w:t>
      </w:r>
      <w:r w:rsidR="00E71213">
        <w:rPr>
          <w:sz w:val="24"/>
        </w:rPr>
        <w:t>, относительно низкий удельный вес мочи.</w:t>
      </w:r>
    </w:p>
    <w:p w:rsidR="00907190" w:rsidRDefault="00907190">
      <w:pPr>
        <w:jc w:val="both"/>
        <w:rPr>
          <w:sz w:val="24"/>
        </w:rPr>
      </w:pPr>
    </w:p>
    <w:p w:rsidR="00225B20" w:rsidRDefault="00225B20">
      <w:pPr>
        <w:rPr>
          <w:b/>
          <w:sz w:val="24"/>
        </w:rPr>
      </w:pPr>
    </w:p>
    <w:p w:rsidR="00225B20" w:rsidRDefault="00225B20">
      <w:pPr>
        <w:rPr>
          <w:b/>
          <w:sz w:val="24"/>
        </w:rPr>
      </w:pPr>
      <w:r>
        <w:rPr>
          <w:b/>
          <w:sz w:val="24"/>
        </w:rPr>
        <w:t xml:space="preserve">Биохимические показатели крови 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7"/>
        <w:gridCol w:w="1372"/>
        <w:gridCol w:w="1372"/>
        <w:gridCol w:w="1372"/>
        <w:gridCol w:w="2405"/>
      </w:tblGrid>
      <w:tr w:rsidR="003C76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</w:tcPr>
          <w:p w:rsidR="003C76F3" w:rsidRDefault="003C76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372" w:type="dxa"/>
          </w:tcPr>
          <w:p w:rsidR="003C76F3" w:rsidRDefault="003C76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03.10.04</w:t>
            </w:r>
          </w:p>
        </w:tc>
        <w:tc>
          <w:tcPr>
            <w:tcW w:w="1372" w:type="dxa"/>
          </w:tcPr>
          <w:p w:rsidR="003C76F3" w:rsidRDefault="003C76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03.10.04</w:t>
            </w:r>
          </w:p>
        </w:tc>
        <w:tc>
          <w:tcPr>
            <w:tcW w:w="1372" w:type="dxa"/>
          </w:tcPr>
          <w:p w:rsidR="003C76F3" w:rsidRDefault="00B17E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04.10.</w:t>
            </w:r>
            <w:r w:rsidR="003C76F3">
              <w:rPr>
                <w:b/>
                <w:sz w:val="24"/>
              </w:rPr>
              <w:t>2004</w:t>
            </w:r>
          </w:p>
        </w:tc>
        <w:tc>
          <w:tcPr>
            <w:tcW w:w="2405" w:type="dxa"/>
          </w:tcPr>
          <w:p w:rsidR="003C76F3" w:rsidRDefault="003C76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</w:t>
            </w:r>
          </w:p>
        </w:tc>
      </w:tr>
      <w:tr w:rsidR="003C76F3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2757" w:type="dxa"/>
          </w:tcPr>
          <w:p w:rsidR="003C76F3" w:rsidRDefault="003C76F3">
            <w:pPr>
              <w:rPr>
                <w:sz w:val="24"/>
              </w:rPr>
            </w:pPr>
            <w:r>
              <w:rPr>
                <w:sz w:val="24"/>
              </w:rPr>
              <w:t xml:space="preserve">Билирубин </w:t>
            </w:r>
          </w:p>
        </w:tc>
        <w:tc>
          <w:tcPr>
            <w:tcW w:w="1372" w:type="dxa"/>
          </w:tcPr>
          <w:p w:rsidR="003C76F3" w:rsidRDefault="003C7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9.5\ отр.</w:t>
            </w:r>
          </w:p>
        </w:tc>
        <w:tc>
          <w:tcPr>
            <w:tcW w:w="1372" w:type="dxa"/>
          </w:tcPr>
          <w:p w:rsidR="003C76F3" w:rsidRDefault="003C7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2" w:type="dxa"/>
          </w:tcPr>
          <w:p w:rsidR="003C76F3" w:rsidRDefault="004314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05" w:type="dxa"/>
          </w:tcPr>
          <w:p w:rsidR="003C76F3" w:rsidRDefault="003C7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8,55 – 20,5 мкмоль/л</w:t>
            </w:r>
          </w:p>
        </w:tc>
      </w:tr>
      <w:tr w:rsidR="003C76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</w:tcPr>
          <w:p w:rsidR="003C76F3" w:rsidRDefault="003C76F3">
            <w:pPr>
              <w:rPr>
                <w:sz w:val="24"/>
              </w:rPr>
            </w:pPr>
            <w:r>
              <w:rPr>
                <w:sz w:val="24"/>
              </w:rPr>
              <w:t>Общий белок +фракции</w:t>
            </w:r>
          </w:p>
        </w:tc>
        <w:tc>
          <w:tcPr>
            <w:tcW w:w="1372" w:type="dxa"/>
          </w:tcPr>
          <w:p w:rsidR="003C76F3" w:rsidRDefault="003C7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372" w:type="dxa"/>
          </w:tcPr>
          <w:p w:rsidR="003C76F3" w:rsidRDefault="003C7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64.7</w:t>
            </w:r>
          </w:p>
        </w:tc>
        <w:tc>
          <w:tcPr>
            <w:tcW w:w="1372" w:type="dxa"/>
          </w:tcPr>
          <w:p w:rsidR="003C76F3" w:rsidRDefault="004314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405" w:type="dxa"/>
          </w:tcPr>
          <w:p w:rsidR="003C76F3" w:rsidRDefault="003C7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 – 85 г/л</w:t>
            </w:r>
          </w:p>
        </w:tc>
      </w:tr>
      <w:tr w:rsidR="003C76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</w:tcPr>
          <w:p w:rsidR="003C76F3" w:rsidRDefault="003C76F3">
            <w:pPr>
              <w:rPr>
                <w:sz w:val="24"/>
              </w:rPr>
            </w:pPr>
            <w:r w:rsidRPr="002D1962">
              <w:rPr>
                <w:sz w:val="28"/>
                <w:szCs w:val="28"/>
              </w:rPr>
              <w:t>α</w:t>
            </w:r>
            <w:r>
              <w:rPr>
                <w:sz w:val="24"/>
              </w:rPr>
              <w:t>-амилаза</w:t>
            </w:r>
          </w:p>
        </w:tc>
        <w:tc>
          <w:tcPr>
            <w:tcW w:w="1372" w:type="dxa"/>
          </w:tcPr>
          <w:p w:rsidR="003C76F3" w:rsidRDefault="003C7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1372" w:type="dxa"/>
          </w:tcPr>
          <w:p w:rsidR="003C76F3" w:rsidRDefault="003C7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2" w:type="dxa"/>
          </w:tcPr>
          <w:p w:rsidR="003C76F3" w:rsidRDefault="004314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05" w:type="dxa"/>
          </w:tcPr>
          <w:p w:rsidR="003C76F3" w:rsidRDefault="003C76F3">
            <w:pPr>
              <w:jc w:val="center"/>
              <w:rPr>
                <w:sz w:val="24"/>
              </w:rPr>
            </w:pPr>
          </w:p>
        </w:tc>
      </w:tr>
      <w:tr w:rsidR="003C76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</w:tcPr>
          <w:p w:rsidR="003C76F3" w:rsidRPr="003C76F3" w:rsidRDefault="003C76F3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Концентрация ионов Na</w:t>
            </w:r>
          </w:p>
        </w:tc>
        <w:tc>
          <w:tcPr>
            <w:tcW w:w="1372" w:type="dxa"/>
          </w:tcPr>
          <w:p w:rsidR="003C76F3" w:rsidRDefault="003C7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2" w:type="dxa"/>
          </w:tcPr>
          <w:p w:rsidR="003C76F3" w:rsidRDefault="003C7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372" w:type="dxa"/>
          </w:tcPr>
          <w:p w:rsidR="003C76F3" w:rsidRDefault="004314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405" w:type="dxa"/>
          </w:tcPr>
          <w:p w:rsidR="003C76F3" w:rsidRDefault="00F436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135-145ммоль/л</w:t>
            </w:r>
          </w:p>
        </w:tc>
      </w:tr>
      <w:tr w:rsidR="003C76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</w:tcPr>
          <w:p w:rsidR="003C76F3" w:rsidRDefault="003C76F3">
            <w:pPr>
              <w:rPr>
                <w:sz w:val="24"/>
              </w:rPr>
            </w:pPr>
            <w:r>
              <w:rPr>
                <w:sz w:val="24"/>
              </w:rPr>
              <w:t>Концентрация ионов  К</w:t>
            </w:r>
          </w:p>
        </w:tc>
        <w:tc>
          <w:tcPr>
            <w:tcW w:w="1372" w:type="dxa"/>
          </w:tcPr>
          <w:p w:rsidR="003C76F3" w:rsidRDefault="003C7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2" w:type="dxa"/>
          </w:tcPr>
          <w:p w:rsidR="003C76F3" w:rsidRDefault="003C7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372" w:type="dxa"/>
          </w:tcPr>
          <w:p w:rsidR="003C76F3" w:rsidRDefault="004314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405" w:type="dxa"/>
          </w:tcPr>
          <w:p w:rsidR="003C76F3" w:rsidRDefault="00F436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3.4-5.3ммоль/л</w:t>
            </w:r>
          </w:p>
        </w:tc>
      </w:tr>
      <w:tr w:rsidR="003C76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</w:tcPr>
          <w:p w:rsidR="003C76F3" w:rsidRDefault="003C76F3">
            <w:pPr>
              <w:rPr>
                <w:sz w:val="24"/>
              </w:rPr>
            </w:pPr>
            <w:r>
              <w:rPr>
                <w:sz w:val="24"/>
              </w:rPr>
              <w:t xml:space="preserve">Глюкоза </w:t>
            </w:r>
          </w:p>
        </w:tc>
        <w:tc>
          <w:tcPr>
            <w:tcW w:w="1372" w:type="dxa"/>
          </w:tcPr>
          <w:p w:rsidR="003C76F3" w:rsidRDefault="003C7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  <w:tc>
          <w:tcPr>
            <w:tcW w:w="1372" w:type="dxa"/>
          </w:tcPr>
          <w:p w:rsidR="003C76F3" w:rsidRDefault="003C7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1372" w:type="dxa"/>
          </w:tcPr>
          <w:p w:rsidR="003C76F3" w:rsidRDefault="004314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2405" w:type="dxa"/>
          </w:tcPr>
          <w:p w:rsidR="003C76F3" w:rsidRDefault="003C7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 – 5,5 ммоль/л</w:t>
            </w:r>
          </w:p>
        </w:tc>
      </w:tr>
      <w:tr w:rsidR="003C76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</w:tcPr>
          <w:p w:rsidR="003C76F3" w:rsidRDefault="003C76F3">
            <w:pPr>
              <w:rPr>
                <w:sz w:val="24"/>
              </w:rPr>
            </w:pPr>
            <w:r>
              <w:rPr>
                <w:sz w:val="24"/>
              </w:rPr>
              <w:t xml:space="preserve">Мочевина </w:t>
            </w:r>
          </w:p>
        </w:tc>
        <w:tc>
          <w:tcPr>
            <w:tcW w:w="1372" w:type="dxa"/>
          </w:tcPr>
          <w:p w:rsidR="003C76F3" w:rsidRDefault="003C7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372" w:type="dxa"/>
          </w:tcPr>
          <w:p w:rsidR="003C76F3" w:rsidRDefault="003C7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372" w:type="dxa"/>
          </w:tcPr>
          <w:p w:rsidR="003C76F3" w:rsidRDefault="004314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2405" w:type="dxa"/>
          </w:tcPr>
          <w:p w:rsidR="003C76F3" w:rsidRDefault="003C7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 – 8,3 ммоль/л</w:t>
            </w:r>
          </w:p>
        </w:tc>
      </w:tr>
      <w:tr w:rsidR="003C76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</w:tcPr>
          <w:p w:rsidR="003C76F3" w:rsidRDefault="003C76F3">
            <w:pPr>
              <w:rPr>
                <w:sz w:val="24"/>
              </w:rPr>
            </w:pPr>
            <w:r>
              <w:rPr>
                <w:sz w:val="24"/>
              </w:rPr>
              <w:t xml:space="preserve">Креатинин </w:t>
            </w:r>
          </w:p>
        </w:tc>
        <w:tc>
          <w:tcPr>
            <w:tcW w:w="1372" w:type="dxa"/>
          </w:tcPr>
          <w:p w:rsidR="003C76F3" w:rsidRDefault="003C7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2" w:type="dxa"/>
          </w:tcPr>
          <w:p w:rsidR="003C76F3" w:rsidRDefault="003C7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372" w:type="dxa"/>
          </w:tcPr>
          <w:p w:rsidR="003C76F3" w:rsidRDefault="00832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3C76F3" w:rsidRDefault="008323FC" w:rsidP="00431418">
            <w:pPr>
              <w:rPr>
                <w:sz w:val="24"/>
              </w:rPr>
            </w:pPr>
            <w:r>
              <w:rPr>
                <w:sz w:val="24"/>
              </w:rPr>
              <w:t xml:space="preserve">    44- 97 мкмоль/л</w:t>
            </w:r>
          </w:p>
        </w:tc>
      </w:tr>
      <w:tr w:rsidR="003C76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</w:tcPr>
          <w:p w:rsidR="003C76F3" w:rsidRDefault="003C76F3">
            <w:pPr>
              <w:rPr>
                <w:sz w:val="24"/>
              </w:rPr>
            </w:pPr>
            <w:r>
              <w:rPr>
                <w:sz w:val="24"/>
              </w:rPr>
              <w:t xml:space="preserve"> МВ КФК</w:t>
            </w:r>
          </w:p>
        </w:tc>
        <w:tc>
          <w:tcPr>
            <w:tcW w:w="1372" w:type="dxa"/>
          </w:tcPr>
          <w:p w:rsidR="003C76F3" w:rsidRDefault="003C7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72" w:type="dxa"/>
          </w:tcPr>
          <w:p w:rsidR="003C76F3" w:rsidRDefault="004314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372" w:type="dxa"/>
          </w:tcPr>
          <w:p w:rsidR="003C76F3" w:rsidRDefault="00704B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405" w:type="dxa"/>
          </w:tcPr>
          <w:p w:rsidR="003C76F3" w:rsidRDefault="008323FC" w:rsidP="003C76F3">
            <w:pPr>
              <w:rPr>
                <w:sz w:val="24"/>
              </w:rPr>
            </w:pPr>
            <w:r>
              <w:rPr>
                <w:sz w:val="24"/>
              </w:rPr>
              <w:t xml:space="preserve">        До 35 МЕ/л</w:t>
            </w:r>
          </w:p>
        </w:tc>
      </w:tr>
      <w:tr w:rsidR="003C76F3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2757" w:type="dxa"/>
          </w:tcPr>
          <w:p w:rsidR="003C76F3" w:rsidRDefault="003C76F3">
            <w:pPr>
              <w:rPr>
                <w:sz w:val="24"/>
              </w:rPr>
            </w:pPr>
            <w:r>
              <w:rPr>
                <w:sz w:val="24"/>
              </w:rPr>
              <w:t>АСТ</w:t>
            </w:r>
          </w:p>
        </w:tc>
        <w:tc>
          <w:tcPr>
            <w:tcW w:w="1372" w:type="dxa"/>
          </w:tcPr>
          <w:p w:rsidR="003C76F3" w:rsidRDefault="003C7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72" w:type="dxa"/>
          </w:tcPr>
          <w:p w:rsidR="003C76F3" w:rsidRDefault="004314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2" w:type="dxa"/>
          </w:tcPr>
          <w:p w:rsidR="003C76F3" w:rsidRDefault="003C7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05" w:type="dxa"/>
            <w:vMerge w:val="restart"/>
          </w:tcPr>
          <w:p w:rsidR="003C76F3" w:rsidRDefault="003C76F3">
            <w:pPr>
              <w:jc w:val="center"/>
              <w:rPr>
                <w:sz w:val="24"/>
              </w:rPr>
            </w:pPr>
          </w:p>
          <w:p w:rsidR="003C76F3" w:rsidRDefault="00832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– 40</w:t>
            </w:r>
            <w:r w:rsidR="003C76F3">
              <w:rPr>
                <w:sz w:val="24"/>
              </w:rPr>
              <w:t xml:space="preserve"> Ед/л</w:t>
            </w:r>
          </w:p>
        </w:tc>
      </w:tr>
      <w:tr w:rsidR="003C76F3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2757" w:type="dxa"/>
          </w:tcPr>
          <w:p w:rsidR="003C76F3" w:rsidRDefault="003C76F3">
            <w:pPr>
              <w:rPr>
                <w:sz w:val="24"/>
              </w:rPr>
            </w:pPr>
            <w:r>
              <w:rPr>
                <w:sz w:val="24"/>
              </w:rPr>
              <w:t>АЛТ</w:t>
            </w:r>
          </w:p>
        </w:tc>
        <w:tc>
          <w:tcPr>
            <w:tcW w:w="1372" w:type="dxa"/>
          </w:tcPr>
          <w:p w:rsidR="003C76F3" w:rsidRDefault="003C7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72" w:type="dxa"/>
          </w:tcPr>
          <w:p w:rsidR="003C76F3" w:rsidRDefault="004314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2" w:type="dxa"/>
          </w:tcPr>
          <w:p w:rsidR="003C76F3" w:rsidRDefault="003C7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05" w:type="dxa"/>
            <w:vMerge/>
            <w:vAlign w:val="center"/>
          </w:tcPr>
          <w:p w:rsidR="003C76F3" w:rsidRDefault="003C76F3">
            <w:pPr>
              <w:rPr>
                <w:sz w:val="24"/>
              </w:rPr>
            </w:pPr>
          </w:p>
        </w:tc>
      </w:tr>
    </w:tbl>
    <w:p w:rsidR="00225B20" w:rsidRPr="0020542F" w:rsidRDefault="00225B20" w:rsidP="00431418">
      <w:pPr>
        <w:jc w:val="both"/>
        <w:rPr>
          <w:sz w:val="24"/>
        </w:rPr>
      </w:pPr>
      <w:r>
        <w:rPr>
          <w:sz w:val="24"/>
        </w:rPr>
        <w:t>Заключение:</w:t>
      </w:r>
      <w:r w:rsidR="00431418">
        <w:rPr>
          <w:b/>
          <w:sz w:val="24"/>
        </w:rPr>
        <w:t xml:space="preserve"> </w:t>
      </w:r>
      <w:r w:rsidR="0020542F">
        <w:rPr>
          <w:sz w:val="24"/>
        </w:rPr>
        <w:t>Гипергликемия, повышен</w:t>
      </w:r>
      <w:r w:rsidR="002B4521">
        <w:rPr>
          <w:sz w:val="24"/>
        </w:rPr>
        <w:t>ие уровня МВ- фракции КФК.</w:t>
      </w:r>
    </w:p>
    <w:p w:rsidR="00225B20" w:rsidRDefault="00431418">
      <w:pPr>
        <w:widowControl w:val="0"/>
        <w:rPr>
          <w:sz w:val="24"/>
        </w:rPr>
      </w:pPr>
      <w:r>
        <w:rPr>
          <w:b/>
          <w:sz w:val="24"/>
        </w:rPr>
        <w:t>Реакция Вассермана 03.10</w:t>
      </w:r>
      <w:r w:rsidR="00225B20">
        <w:rPr>
          <w:b/>
          <w:sz w:val="24"/>
        </w:rPr>
        <w:t>.2004 –</w:t>
      </w:r>
      <w:r w:rsidR="00225B20">
        <w:rPr>
          <w:sz w:val="24"/>
        </w:rPr>
        <w:t>отрицательна.</w:t>
      </w:r>
    </w:p>
    <w:p w:rsidR="00225B20" w:rsidRDefault="00225B20">
      <w:pPr>
        <w:rPr>
          <w:b/>
          <w:sz w:val="24"/>
        </w:rPr>
      </w:pPr>
    </w:p>
    <w:p w:rsidR="00225B20" w:rsidRDefault="00431418">
      <w:pPr>
        <w:rPr>
          <w:b/>
          <w:sz w:val="24"/>
        </w:rPr>
      </w:pPr>
      <w:r>
        <w:rPr>
          <w:b/>
          <w:sz w:val="24"/>
        </w:rPr>
        <w:t>Гликемический профиль 4.10</w:t>
      </w:r>
      <w:r w:rsidR="00225B20">
        <w:rPr>
          <w:b/>
          <w:sz w:val="24"/>
        </w:rPr>
        <w:t>2004</w:t>
      </w:r>
      <w:r>
        <w:rPr>
          <w:b/>
          <w:sz w:val="24"/>
        </w:rPr>
        <w:t xml:space="preserve">              18.10.2004</w:t>
      </w:r>
    </w:p>
    <w:p w:rsidR="00431418" w:rsidRDefault="00431418">
      <w:pPr>
        <w:rPr>
          <w:sz w:val="24"/>
        </w:rPr>
      </w:pPr>
      <w:r>
        <w:rPr>
          <w:sz w:val="24"/>
        </w:rPr>
        <w:t>08.00                                       9.4</w:t>
      </w:r>
      <w:r w:rsidR="00225B20">
        <w:rPr>
          <w:sz w:val="24"/>
        </w:rPr>
        <w:t xml:space="preserve"> мМ\л</w:t>
      </w:r>
      <w:r>
        <w:rPr>
          <w:sz w:val="24"/>
        </w:rPr>
        <w:t xml:space="preserve">             9.0 мМ\л</w:t>
      </w:r>
    </w:p>
    <w:p w:rsidR="00225B20" w:rsidRDefault="00225B20">
      <w:pPr>
        <w:rPr>
          <w:sz w:val="24"/>
        </w:rPr>
      </w:pPr>
      <w:r>
        <w:rPr>
          <w:sz w:val="24"/>
        </w:rPr>
        <w:t xml:space="preserve">13.00       </w:t>
      </w:r>
      <w:r w:rsidR="00431418">
        <w:rPr>
          <w:sz w:val="24"/>
        </w:rPr>
        <w:t xml:space="preserve">                                14.1</w:t>
      </w:r>
      <w:r>
        <w:rPr>
          <w:sz w:val="24"/>
        </w:rPr>
        <w:t xml:space="preserve"> мМ\л</w:t>
      </w:r>
      <w:r w:rsidR="00431418">
        <w:rPr>
          <w:sz w:val="24"/>
        </w:rPr>
        <w:t xml:space="preserve">           12.7 мМ\л</w:t>
      </w:r>
    </w:p>
    <w:p w:rsidR="00225B20" w:rsidRDefault="00225B20">
      <w:pPr>
        <w:rPr>
          <w:sz w:val="24"/>
        </w:rPr>
      </w:pPr>
      <w:r>
        <w:rPr>
          <w:sz w:val="24"/>
        </w:rPr>
        <w:t xml:space="preserve">18.00  </w:t>
      </w:r>
      <w:r w:rsidR="00431418">
        <w:rPr>
          <w:sz w:val="24"/>
        </w:rPr>
        <w:t xml:space="preserve">                                     12.0</w:t>
      </w:r>
      <w:r>
        <w:rPr>
          <w:sz w:val="24"/>
        </w:rPr>
        <w:t xml:space="preserve"> мМ\л</w:t>
      </w:r>
      <w:r w:rsidR="00431418">
        <w:rPr>
          <w:sz w:val="24"/>
        </w:rPr>
        <w:t xml:space="preserve">           12.6 мМ\л</w:t>
      </w:r>
    </w:p>
    <w:p w:rsidR="00225B20" w:rsidRDefault="00225B20">
      <w:pPr>
        <w:rPr>
          <w:sz w:val="24"/>
        </w:rPr>
      </w:pPr>
      <w:r>
        <w:rPr>
          <w:sz w:val="24"/>
        </w:rPr>
        <w:t xml:space="preserve">22.00       </w:t>
      </w:r>
      <w:r w:rsidR="00431418">
        <w:rPr>
          <w:sz w:val="24"/>
        </w:rPr>
        <w:t xml:space="preserve">                                12.9</w:t>
      </w:r>
      <w:r>
        <w:rPr>
          <w:sz w:val="24"/>
        </w:rPr>
        <w:t xml:space="preserve"> мМ\л</w:t>
      </w:r>
      <w:r w:rsidR="00431418">
        <w:rPr>
          <w:sz w:val="24"/>
        </w:rPr>
        <w:t xml:space="preserve">           13.7мМ\л</w:t>
      </w:r>
    </w:p>
    <w:p w:rsidR="00225B20" w:rsidRDefault="00225B20">
      <w:pPr>
        <w:rPr>
          <w:sz w:val="24"/>
        </w:rPr>
      </w:pPr>
      <w:r>
        <w:rPr>
          <w:sz w:val="24"/>
        </w:rPr>
        <w:t xml:space="preserve">02.00      </w:t>
      </w:r>
      <w:r w:rsidR="00431418">
        <w:rPr>
          <w:sz w:val="24"/>
        </w:rPr>
        <w:t xml:space="preserve">                                  9.1</w:t>
      </w:r>
      <w:r>
        <w:rPr>
          <w:sz w:val="24"/>
        </w:rPr>
        <w:t>мМ\л</w:t>
      </w:r>
      <w:r w:rsidR="00431418">
        <w:rPr>
          <w:sz w:val="24"/>
        </w:rPr>
        <w:t xml:space="preserve">                     -</w:t>
      </w:r>
    </w:p>
    <w:p w:rsidR="00225B20" w:rsidRDefault="00225B20">
      <w:pPr>
        <w:rPr>
          <w:sz w:val="24"/>
        </w:rPr>
      </w:pPr>
    </w:p>
    <w:p w:rsidR="00907190" w:rsidRDefault="00907190">
      <w:pPr>
        <w:rPr>
          <w:sz w:val="24"/>
        </w:rPr>
      </w:pPr>
    </w:p>
    <w:p w:rsidR="00431418" w:rsidRDefault="00480922">
      <w:pPr>
        <w:rPr>
          <w:b/>
          <w:sz w:val="24"/>
        </w:rPr>
      </w:pPr>
      <w:r>
        <w:rPr>
          <w:b/>
          <w:sz w:val="24"/>
        </w:rPr>
        <w:t>Бактериологическое исследование мочи  от  6.10.04</w:t>
      </w:r>
    </w:p>
    <w:p w:rsidR="00480922" w:rsidRPr="00480922" w:rsidRDefault="00480922">
      <w:pPr>
        <w:rPr>
          <w:b/>
          <w:sz w:val="24"/>
        </w:rPr>
      </w:pPr>
      <w:r>
        <w:rPr>
          <w:b/>
          <w:sz w:val="24"/>
        </w:rPr>
        <w:t xml:space="preserve">   </w:t>
      </w:r>
      <w:r>
        <w:rPr>
          <w:b/>
          <w:sz w:val="24"/>
          <w:lang w:val="en-US"/>
        </w:rPr>
        <w:t>E</w:t>
      </w:r>
      <w:r w:rsidRPr="00480922">
        <w:rPr>
          <w:b/>
          <w:sz w:val="24"/>
        </w:rPr>
        <w:t xml:space="preserve">. </w:t>
      </w:r>
      <w:r>
        <w:rPr>
          <w:b/>
          <w:sz w:val="24"/>
          <w:lang w:val="en-US"/>
        </w:rPr>
        <w:t>coli</w:t>
      </w:r>
      <w:r w:rsidRPr="00480922">
        <w:rPr>
          <w:b/>
          <w:sz w:val="24"/>
        </w:rPr>
        <w:t xml:space="preserve"> 10 </w:t>
      </w:r>
      <w:r w:rsidRPr="00480922">
        <w:rPr>
          <w:b/>
          <w:sz w:val="24"/>
          <w:szCs w:val="24"/>
          <w:vertAlign w:val="superscript"/>
        </w:rPr>
        <w:t>6</w:t>
      </w:r>
      <w:r w:rsidRPr="00480922">
        <w:rPr>
          <w:b/>
          <w:sz w:val="24"/>
        </w:rPr>
        <w:t xml:space="preserve"> </w:t>
      </w:r>
    </w:p>
    <w:p w:rsidR="00480922" w:rsidRDefault="00480922">
      <w:pPr>
        <w:rPr>
          <w:sz w:val="24"/>
        </w:rPr>
      </w:pPr>
      <w:r w:rsidRPr="00480922">
        <w:rPr>
          <w:sz w:val="24"/>
        </w:rPr>
        <w:t xml:space="preserve">Чувствительна к </w:t>
      </w:r>
      <w:r>
        <w:rPr>
          <w:sz w:val="24"/>
        </w:rPr>
        <w:t>антибактериальным средствам: Ампициллин, Амоксиклав, Ципрофлоксацин, Норфлоксацин, Офлоксацин, Гентамицин, Ко-тримоксазол, Амикацин.</w:t>
      </w:r>
    </w:p>
    <w:p w:rsidR="00907190" w:rsidRDefault="00907190">
      <w:pPr>
        <w:rPr>
          <w:sz w:val="24"/>
        </w:rPr>
      </w:pPr>
    </w:p>
    <w:p w:rsidR="00480922" w:rsidRPr="00480922" w:rsidRDefault="00480922">
      <w:pPr>
        <w:rPr>
          <w:sz w:val="24"/>
        </w:rPr>
      </w:pPr>
    </w:p>
    <w:p w:rsidR="00225B20" w:rsidRDefault="00225B20">
      <w:pPr>
        <w:pStyle w:val="2"/>
      </w:pPr>
      <w:r>
        <w:t>Анал</w:t>
      </w:r>
      <w:r w:rsidR="00480922">
        <w:t>из мочи по Нечипоренко от 6.10.</w:t>
      </w:r>
      <w:r>
        <w:t>2004</w:t>
      </w:r>
      <w:r w:rsidR="00480922">
        <w:t xml:space="preserve">                      18.10.2004</w:t>
      </w:r>
    </w:p>
    <w:p w:rsidR="00225B20" w:rsidRDefault="00225B20">
      <w:pPr>
        <w:pStyle w:val="3"/>
      </w:pPr>
      <w:r>
        <w:t>Лейкоциты</w:t>
      </w:r>
      <w:r w:rsidR="00480922">
        <w:t xml:space="preserve">                                         13750</w:t>
      </w:r>
      <w:r>
        <w:t xml:space="preserve"> в 1 мл</w:t>
      </w:r>
      <w:r w:rsidR="00480922">
        <w:t xml:space="preserve">                    2500 в 1 мл</w:t>
      </w:r>
    </w:p>
    <w:p w:rsidR="00225B20" w:rsidRDefault="00225B20">
      <w:pPr>
        <w:rPr>
          <w:sz w:val="24"/>
        </w:rPr>
      </w:pPr>
      <w:r>
        <w:rPr>
          <w:sz w:val="24"/>
        </w:rPr>
        <w:t xml:space="preserve">Эритроциты </w:t>
      </w:r>
      <w:r w:rsidR="00480922">
        <w:rPr>
          <w:sz w:val="24"/>
        </w:rPr>
        <w:t xml:space="preserve">                                               -                                </w:t>
      </w:r>
      <w:r>
        <w:rPr>
          <w:sz w:val="24"/>
        </w:rPr>
        <w:t>500 в 1 мл</w:t>
      </w:r>
    </w:p>
    <w:p w:rsidR="00225B20" w:rsidRDefault="00480922" w:rsidP="00B82846">
      <w:pPr>
        <w:ind w:firstLine="720"/>
        <w:rPr>
          <w:sz w:val="24"/>
        </w:rPr>
      </w:pPr>
      <w:r>
        <w:rPr>
          <w:sz w:val="24"/>
        </w:rPr>
        <w:t>Заключение:</w:t>
      </w:r>
      <w:r w:rsidR="00B17E52">
        <w:rPr>
          <w:sz w:val="24"/>
        </w:rPr>
        <w:t xml:space="preserve"> Лейкоцитурия.</w:t>
      </w:r>
    </w:p>
    <w:p w:rsidR="00480922" w:rsidRDefault="00480922" w:rsidP="00480922">
      <w:pPr>
        <w:rPr>
          <w:sz w:val="24"/>
        </w:rPr>
      </w:pPr>
    </w:p>
    <w:p w:rsidR="00907190" w:rsidRDefault="00907190" w:rsidP="00480922">
      <w:pPr>
        <w:rPr>
          <w:sz w:val="24"/>
        </w:rPr>
      </w:pPr>
    </w:p>
    <w:p w:rsidR="00480922" w:rsidRDefault="00480922" w:rsidP="00480922">
      <w:pPr>
        <w:rPr>
          <w:b/>
          <w:sz w:val="24"/>
        </w:rPr>
      </w:pPr>
      <w:r>
        <w:rPr>
          <w:b/>
          <w:sz w:val="24"/>
        </w:rPr>
        <w:t xml:space="preserve">Коагулограмма:       3.10     3.10    </w:t>
      </w:r>
      <w:r w:rsidR="006959FB">
        <w:rPr>
          <w:b/>
          <w:sz w:val="24"/>
        </w:rPr>
        <w:t xml:space="preserve"> 4.10    5.10     6.10    7.10     8.10     12.10</w:t>
      </w:r>
    </w:p>
    <w:p w:rsidR="00480922" w:rsidRDefault="00480922" w:rsidP="00480922">
      <w:pPr>
        <w:rPr>
          <w:sz w:val="24"/>
        </w:rPr>
      </w:pPr>
      <w:r>
        <w:rPr>
          <w:sz w:val="24"/>
        </w:rPr>
        <w:t>Фибриноген общий</w:t>
      </w:r>
      <w:r w:rsidR="006959FB">
        <w:rPr>
          <w:sz w:val="24"/>
        </w:rPr>
        <w:t xml:space="preserve">    3.4        4.0        -         -           -          -         4.8       4.4</w:t>
      </w:r>
    </w:p>
    <w:p w:rsidR="00480922" w:rsidRDefault="00480922" w:rsidP="00480922">
      <w:pPr>
        <w:rPr>
          <w:sz w:val="24"/>
        </w:rPr>
      </w:pPr>
      <w:r>
        <w:rPr>
          <w:sz w:val="24"/>
        </w:rPr>
        <w:t>Фибриноген В</w:t>
      </w:r>
      <w:r w:rsidR="00201167">
        <w:rPr>
          <w:sz w:val="24"/>
        </w:rPr>
        <w:t xml:space="preserve">              отр.     о</w:t>
      </w:r>
      <w:r w:rsidR="006959FB">
        <w:rPr>
          <w:sz w:val="24"/>
        </w:rPr>
        <w:t xml:space="preserve">тр.   </w:t>
      </w:r>
      <w:r w:rsidR="00186209">
        <w:rPr>
          <w:sz w:val="24"/>
        </w:rPr>
        <w:t xml:space="preserve"> </w:t>
      </w:r>
      <w:r w:rsidR="006959FB">
        <w:rPr>
          <w:sz w:val="24"/>
        </w:rPr>
        <w:t xml:space="preserve">  -         -           -       </w:t>
      </w:r>
      <w:r w:rsidR="00B82846">
        <w:rPr>
          <w:sz w:val="24"/>
        </w:rPr>
        <w:t xml:space="preserve">   -            +        отр.   </w:t>
      </w:r>
      <w:r>
        <w:rPr>
          <w:sz w:val="24"/>
        </w:rPr>
        <w:t xml:space="preserve"> ПТВ</w:t>
      </w:r>
      <w:r w:rsidR="006959FB">
        <w:rPr>
          <w:sz w:val="24"/>
        </w:rPr>
        <w:t xml:space="preserve">                                18        -      </w:t>
      </w:r>
      <w:r w:rsidR="00186209">
        <w:rPr>
          <w:sz w:val="24"/>
        </w:rPr>
        <w:t xml:space="preserve"> </w:t>
      </w:r>
      <w:r w:rsidR="006959FB">
        <w:rPr>
          <w:sz w:val="24"/>
        </w:rPr>
        <w:t xml:space="preserve">   -         -           -          -            -          15</w:t>
      </w:r>
    </w:p>
    <w:p w:rsidR="00480922" w:rsidRDefault="00480922" w:rsidP="00480922">
      <w:pPr>
        <w:rPr>
          <w:sz w:val="24"/>
        </w:rPr>
      </w:pPr>
      <w:r>
        <w:rPr>
          <w:sz w:val="24"/>
        </w:rPr>
        <w:t>ПТИ</w:t>
      </w:r>
      <w:r w:rsidR="006959FB">
        <w:rPr>
          <w:sz w:val="24"/>
        </w:rPr>
        <w:t xml:space="preserve">            </w:t>
      </w:r>
      <w:r w:rsidR="00B82846">
        <w:rPr>
          <w:sz w:val="24"/>
        </w:rPr>
        <w:t xml:space="preserve">                     83      94.4     -         -           -          -           94       100</w:t>
      </w:r>
    </w:p>
    <w:p w:rsidR="00225B20" w:rsidRDefault="00480922" w:rsidP="00B82846">
      <w:pPr>
        <w:rPr>
          <w:sz w:val="24"/>
        </w:rPr>
      </w:pPr>
      <w:r>
        <w:rPr>
          <w:sz w:val="24"/>
        </w:rPr>
        <w:t>АЧТВ</w:t>
      </w:r>
      <w:r w:rsidR="00B82846">
        <w:rPr>
          <w:sz w:val="24"/>
        </w:rPr>
        <w:t xml:space="preserve">                              -           42"     43"     39"       41"      37"       43"      -</w:t>
      </w:r>
    </w:p>
    <w:p w:rsidR="00745014" w:rsidRDefault="00B82846" w:rsidP="00907190">
      <w:pPr>
        <w:jc w:val="both"/>
        <w:rPr>
          <w:sz w:val="24"/>
        </w:rPr>
      </w:pPr>
      <w:r>
        <w:rPr>
          <w:sz w:val="24"/>
        </w:rPr>
        <w:tab/>
        <w:t>Заключение:</w:t>
      </w:r>
      <w:r w:rsidR="00201167">
        <w:rPr>
          <w:sz w:val="24"/>
        </w:rPr>
        <w:t xml:space="preserve"> однократное повышение уровня общего фибриногена и "+" фибриноген В.</w:t>
      </w:r>
    </w:p>
    <w:p w:rsidR="00907190" w:rsidRDefault="00907190" w:rsidP="00907190">
      <w:pPr>
        <w:jc w:val="both"/>
        <w:rPr>
          <w:sz w:val="24"/>
        </w:rPr>
      </w:pPr>
    </w:p>
    <w:p w:rsidR="00907190" w:rsidRDefault="00907190" w:rsidP="00907190">
      <w:pPr>
        <w:jc w:val="both"/>
        <w:rPr>
          <w:sz w:val="24"/>
        </w:rPr>
      </w:pPr>
    </w:p>
    <w:p w:rsidR="00745014" w:rsidRDefault="00745014" w:rsidP="00B17E52">
      <w:pPr>
        <w:rPr>
          <w:sz w:val="24"/>
        </w:rPr>
      </w:pPr>
    </w:p>
    <w:p w:rsidR="00B17E52" w:rsidRPr="00B17E52" w:rsidRDefault="00B17E52" w:rsidP="00B17E5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17E52">
        <w:rPr>
          <w:sz w:val="28"/>
          <w:szCs w:val="28"/>
        </w:rPr>
        <w:t xml:space="preserve"> ИНСТРУМЕНТАЛЬНЫЕ ИССЛЕДОВАНИЯ</w:t>
      </w:r>
    </w:p>
    <w:p w:rsidR="00B17E52" w:rsidRPr="002C0139" w:rsidRDefault="002C0139" w:rsidP="00B17E52">
      <w:pPr>
        <w:rPr>
          <w:sz w:val="28"/>
          <w:szCs w:val="28"/>
        </w:rPr>
      </w:pPr>
      <w:r w:rsidRPr="002C0139">
        <w:rPr>
          <w:sz w:val="28"/>
          <w:szCs w:val="28"/>
        </w:rPr>
        <w:t>ЭКГ</w:t>
      </w:r>
    </w:p>
    <w:p w:rsidR="00B17E52" w:rsidRDefault="00B17E52" w:rsidP="00B17E52">
      <w:pPr>
        <w:rPr>
          <w:sz w:val="24"/>
        </w:rPr>
      </w:pPr>
    </w:p>
    <w:p w:rsidR="0000685F" w:rsidRDefault="0000685F" w:rsidP="00B17E52">
      <w:pPr>
        <w:rPr>
          <w:sz w:val="24"/>
        </w:rPr>
      </w:pPr>
      <w:r>
        <w:rPr>
          <w:sz w:val="24"/>
        </w:rPr>
        <w:t xml:space="preserve">3.10.04 в 10.30 </w:t>
      </w:r>
    </w:p>
    <w:p w:rsidR="00902BF9" w:rsidRDefault="0000685F" w:rsidP="00B17E52">
      <w:pPr>
        <w:rPr>
          <w:sz w:val="24"/>
          <w:szCs w:val="24"/>
        </w:rPr>
      </w:pPr>
      <w:r>
        <w:rPr>
          <w:sz w:val="24"/>
        </w:rPr>
        <w:t>Заключение: Ритм синусовый</w:t>
      </w:r>
      <w:r w:rsidR="00902BF9">
        <w:rPr>
          <w:sz w:val="24"/>
        </w:rPr>
        <w:t xml:space="preserve">  63</w:t>
      </w:r>
      <w:r>
        <w:rPr>
          <w:sz w:val="24"/>
        </w:rPr>
        <w:t xml:space="preserve"> в мин.,  ЭОС не отклонена, </w:t>
      </w:r>
      <w:r w:rsidRPr="0000685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 w:rsidRPr="0000685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v</w:t>
      </w:r>
      <w:r w:rsidRPr="0000685F">
        <w:rPr>
          <w:sz w:val="24"/>
          <w:szCs w:val="24"/>
        </w:rPr>
        <w:t xml:space="preserve"> </w:t>
      </w:r>
      <w:r>
        <w:rPr>
          <w:sz w:val="24"/>
          <w:szCs w:val="24"/>
        </w:rPr>
        <w:t>блокада</w:t>
      </w:r>
      <w:r w:rsidRPr="0000685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 w:rsidRPr="0000685F">
        <w:rPr>
          <w:sz w:val="24"/>
          <w:szCs w:val="24"/>
        </w:rPr>
        <w:t xml:space="preserve"> </w:t>
      </w:r>
      <w:r>
        <w:rPr>
          <w:sz w:val="24"/>
          <w:szCs w:val="24"/>
        </w:rPr>
        <w:t>ст</w:t>
      </w:r>
      <w:r w:rsidRPr="0000685F">
        <w:rPr>
          <w:sz w:val="24"/>
          <w:szCs w:val="24"/>
        </w:rPr>
        <w:t xml:space="preserve">. 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PQ</w:t>
      </w:r>
      <w:r>
        <w:rPr>
          <w:sz w:val="24"/>
          <w:szCs w:val="24"/>
        </w:rPr>
        <w:t xml:space="preserve">- 0,24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)</w:t>
      </w:r>
      <w:r w:rsidR="00902BF9">
        <w:rPr>
          <w:sz w:val="24"/>
          <w:szCs w:val="24"/>
        </w:rPr>
        <w:t xml:space="preserve">, </w:t>
      </w:r>
      <w:r w:rsidR="00902BF9" w:rsidRPr="0000685F">
        <w:rPr>
          <w:sz w:val="24"/>
          <w:szCs w:val="24"/>
        </w:rPr>
        <w:t xml:space="preserve">подъем сегмента </w:t>
      </w:r>
      <w:r w:rsidR="00902BF9" w:rsidRPr="0000685F">
        <w:rPr>
          <w:sz w:val="24"/>
          <w:szCs w:val="24"/>
          <w:lang w:val="en-US"/>
        </w:rPr>
        <w:t>ST</w:t>
      </w:r>
      <w:r w:rsidR="00902BF9">
        <w:rPr>
          <w:sz w:val="24"/>
          <w:szCs w:val="24"/>
        </w:rPr>
        <w:t xml:space="preserve"> более 3 мм </w:t>
      </w:r>
      <w:r w:rsidR="00902BF9" w:rsidRPr="0000685F">
        <w:rPr>
          <w:sz w:val="24"/>
          <w:szCs w:val="24"/>
        </w:rPr>
        <w:t xml:space="preserve"> в V1 – V5</w:t>
      </w:r>
      <w:r w:rsidR="00902BF9">
        <w:rPr>
          <w:sz w:val="24"/>
          <w:szCs w:val="24"/>
        </w:rPr>
        <w:t>, формируются (-) Т.</w:t>
      </w:r>
    </w:p>
    <w:p w:rsidR="00902BF9" w:rsidRDefault="00902BF9" w:rsidP="00B17E52">
      <w:pPr>
        <w:rPr>
          <w:sz w:val="24"/>
          <w:szCs w:val="24"/>
        </w:rPr>
      </w:pPr>
      <w:r>
        <w:rPr>
          <w:sz w:val="24"/>
          <w:szCs w:val="24"/>
        </w:rPr>
        <w:t>3.10.04 в 11.30</w:t>
      </w:r>
    </w:p>
    <w:p w:rsidR="00383D75" w:rsidRPr="00902BF9" w:rsidRDefault="00902BF9" w:rsidP="00B17E52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Заключение: Ритм синусовый 75 в мин., ЭОС не отклонена,  </w:t>
      </w:r>
      <w:r w:rsidRPr="0000685F">
        <w:rPr>
          <w:sz w:val="24"/>
          <w:szCs w:val="24"/>
          <w:lang w:val="en-US"/>
        </w:rPr>
        <w:t>a</w:t>
      </w:r>
      <w:r w:rsidRPr="0000685F">
        <w:rPr>
          <w:sz w:val="24"/>
          <w:szCs w:val="24"/>
        </w:rPr>
        <w:t>-</w:t>
      </w:r>
      <w:r w:rsidRPr="0000685F">
        <w:rPr>
          <w:sz w:val="24"/>
          <w:szCs w:val="24"/>
          <w:lang w:val="en-US"/>
        </w:rPr>
        <w:t>v</w:t>
      </w:r>
      <w:r w:rsidRPr="0000685F">
        <w:rPr>
          <w:sz w:val="24"/>
          <w:szCs w:val="24"/>
        </w:rPr>
        <w:t xml:space="preserve"> блокада </w:t>
      </w:r>
      <w:r w:rsidRPr="0000685F">
        <w:rPr>
          <w:sz w:val="24"/>
          <w:szCs w:val="24"/>
          <w:lang w:val="en-US"/>
        </w:rPr>
        <w:t>I</w:t>
      </w:r>
      <w:r w:rsidRPr="0000685F">
        <w:rPr>
          <w:sz w:val="24"/>
          <w:szCs w:val="24"/>
        </w:rPr>
        <w:t xml:space="preserve"> степени (</w:t>
      </w:r>
      <w:r w:rsidRPr="0000685F">
        <w:rPr>
          <w:sz w:val="24"/>
          <w:szCs w:val="24"/>
          <w:lang w:val="en-US"/>
        </w:rPr>
        <w:t>PQ</w:t>
      </w:r>
      <w:r w:rsidRPr="0000685F">
        <w:rPr>
          <w:sz w:val="24"/>
          <w:szCs w:val="24"/>
        </w:rPr>
        <w:t>- 0,28 с)</w:t>
      </w:r>
      <w:r>
        <w:rPr>
          <w:sz w:val="24"/>
          <w:szCs w:val="24"/>
        </w:rPr>
        <w:t>, крупноочаговый передний инфаркт миокарда, острый период (</w:t>
      </w:r>
      <w:r w:rsidRPr="0000685F">
        <w:rPr>
          <w:sz w:val="24"/>
          <w:szCs w:val="24"/>
        </w:rPr>
        <w:t xml:space="preserve">комплексы типа </w:t>
      </w:r>
      <w:r w:rsidRPr="0000685F">
        <w:rPr>
          <w:sz w:val="24"/>
          <w:szCs w:val="24"/>
          <w:lang w:val="en-US"/>
        </w:rPr>
        <w:t>QS</w:t>
      </w:r>
      <w:r w:rsidRPr="0000685F">
        <w:rPr>
          <w:sz w:val="24"/>
          <w:szCs w:val="24"/>
        </w:rPr>
        <w:t xml:space="preserve"> в </w:t>
      </w:r>
      <w:r w:rsidRPr="0000685F">
        <w:rPr>
          <w:sz w:val="24"/>
          <w:szCs w:val="24"/>
          <w:lang w:val="en-US"/>
        </w:rPr>
        <w:t>V</w:t>
      </w:r>
      <w:r w:rsidRPr="0000685F">
        <w:rPr>
          <w:sz w:val="24"/>
          <w:szCs w:val="24"/>
        </w:rPr>
        <w:t xml:space="preserve">1 – </w:t>
      </w:r>
      <w:r w:rsidRPr="0000685F">
        <w:rPr>
          <w:sz w:val="24"/>
          <w:szCs w:val="24"/>
          <w:lang w:val="en-US"/>
        </w:rPr>
        <w:t>V</w:t>
      </w:r>
      <w:r w:rsidRPr="0000685F">
        <w:rPr>
          <w:sz w:val="24"/>
          <w:szCs w:val="24"/>
        </w:rPr>
        <w:t xml:space="preserve">2, подъем сегмента  </w:t>
      </w:r>
      <w:r w:rsidRPr="0000685F">
        <w:rPr>
          <w:sz w:val="24"/>
          <w:szCs w:val="24"/>
          <w:lang w:val="en-US"/>
        </w:rPr>
        <w:t>ST</w:t>
      </w:r>
      <w:r w:rsidRPr="0000685F">
        <w:rPr>
          <w:sz w:val="24"/>
          <w:szCs w:val="24"/>
        </w:rPr>
        <w:t xml:space="preserve">  </w:t>
      </w:r>
      <w:r w:rsidRPr="0000685F">
        <w:rPr>
          <w:sz w:val="24"/>
          <w:szCs w:val="24"/>
          <w:lang w:val="en-US"/>
        </w:rPr>
        <w:t>V</w:t>
      </w:r>
      <w:r w:rsidRPr="0000685F">
        <w:rPr>
          <w:sz w:val="24"/>
          <w:szCs w:val="24"/>
        </w:rPr>
        <w:t>1 –</w:t>
      </w:r>
      <w:r w:rsidRPr="0000685F">
        <w:rPr>
          <w:sz w:val="24"/>
          <w:szCs w:val="24"/>
          <w:lang w:val="en-US"/>
        </w:rPr>
        <w:t>V</w:t>
      </w:r>
      <w:r w:rsidRPr="0000685F">
        <w:rPr>
          <w:sz w:val="24"/>
          <w:szCs w:val="24"/>
        </w:rPr>
        <w:t>6,</w:t>
      </w:r>
      <w:r>
        <w:rPr>
          <w:sz w:val="24"/>
          <w:szCs w:val="24"/>
        </w:rPr>
        <w:t xml:space="preserve"> формируются (-) зубцы Т).</w:t>
      </w:r>
      <w:r w:rsidRPr="0000685F">
        <w:rPr>
          <w:sz w:val="24"/>
          <w:szCs w:val="24"/>
        </w:rPr>
        <w:t xml:space="preserve"> </w:t>
      </w:r>
    </w:p>
    <w:p w:rsidR="0025701F" w:rsidRDefault="0025701F" w:rsidP="00B17E52">
      <w:pPr>
        <w:rPr>
          <w:sz w:val="24"/>
          <w:szCs w:val="24"/>
        </w:rPr>
      </w:pPr>
      <w:r>
        <w:rPr>
          <w:sz w:val="24"/>
          <w:szCs w:val="24"/>
        </w:rPr>
        <w:t>12.10.04</w:t>
      </w:r>
    </w:p>
    <w:p w:rsidR="0025701F" w:rsidRPr="00902BF9" w:rsidRDefault="0025701F" w:rsidP="0025701F">
      <w:pPr>
        <w:rPr>
          <w:sz w:val="24"/>
          <w:szCs w:val="24"/>
        </w:rPr>
      </w:pPr>
      <w:r>
        <w:rPr>
          <w:sz w:val="24"/>
          <w:szCs w:val="24"/>
        </w:rPr>
        <w:t>Заключение:</w:t>
      </w:r>
      <w:r w:rsidRPr="002570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Ритм синусовый 70 в мин., ЭОС не отклонена,  </w:t>
      </w:r>
      <w:r w:rsidRPr="0000685F">
        <w:rPr>
          <w:sz w:val="24"/>
          <w:szCs w:val="24"/>
          <w:lang w:val="en-US"/>
        </w:rPr>
        <w:t>a</w:t>
      </w:r>
      <w:r w:rsidRPr="0000685F">
        <w:rPr>
          <w:sz w:val="24"/>
          <w:szCs w:val="24"/>
        </w:rPr>
        <w:t>-</w:t>
      </w:r>
      <w:r w:rsidRPr="0000685F">
        <w:rPr>
          <w:sz w:val="24"/>
          <w:szCs w:val="24"/>
          <w:lang w:val="en-US"/>
        </w:rPr>
        <w:t>v</w:t>
      </w:r>
      <w:r w:rsidRPr="0000685F">
        <w:rPr>
          <w:sz w:val="24"/>
          <w:szCs w:val="24"/>
        </w:rPr>
        <w:t xml:space="preserve"> блокада </w:t>
      </w:r>
      <w:r w:rsidRPr="0000685F">
        <w:rPr>
          <w:sz w:val="24"/>
          <w:szCs w:val="24"/>
          <w:lang w:val="en-US"/>
        </w:rPr>
        <w:t>I</w:t>
      </w:r>
      <w:r w:rsidRPr="0000685F">
        <w:rPr>
          <w:sz w:val="24"/>
          <w:szCs w:val="24"/>
        </w:rPr>
        <w:t xml:space="preserve"> степени (</w:t>
      </w:r>
      <w:r w:rsidRPr="0000685F">
        <w:rPr>
          <w:sz w:val="24"/>
          <w:szCs w:val="24"/>
          <w:lang w:val="en-US"/>
        </w:rPr>
        <w:t>PQ</w:t>
      </w:r>
      <w:r>
        <w:rPr>
          <w:sz w:val="24"/>
          <w:szCs w:val="24"/>
        </w:rPr>
        <w:t>- 0,22</w:t>
      </w:r>
      <w:r w:rsidRPr="0000685F">
        <w:rPr>
          <w:sz w:val="24"/>
          <w:szCs w:val="24"/>
        </w:rPr>
        <w:t xml:space="preserve"> с)</w:t>
      </w:r>
      <w:r>
        <w:rPr>
          <w:sz w:val="24"/>
          <w:szCs w:val="24"/>
        </w:rPr>
        <w:t>,  закономерная динамика крупноочагового переднего инфаркта миокарда, острый период (</w:t>
      </w:r>
      <w:r w:rsidRPr="0000685F">
        <w:rPr>
          <w:sz w:val="24"/>
          <w:szCs w:val="24"/>
        </w:rPr>
        <w:t xml:space="preserve">комплексы типа </w:t>
      </w:r>
      <w:r w:rsidRPr="0000685F">
        <w:rPr>
          <w:sz w:val="24"/>
          <w:szCs w:val="24"/>
          <w:lang w:val="en-US"/>
        </w:rPr>
        <w:t>QS</w:t>
      </w:r>
      <w:r w:rsidRPr="0000685F">
        <w:rPr>
          <w:sz w:val="24"/>
          <w:szCs w:val="24"/>
        </w:rPr>
        <w:t xml:space="preserve"> в </w:t>
      </w:r>
      <w:r w:rsidRPr="0000685F">
        <w:rPr>
          <w:sz w:val="24"/>
          <w:szCs w:val="24"/>
          <w:lang w:val="en-US"/>
        </w:rPr>
        <w:t>V</w:t>
      </w:r>
      <w:r w:rsidRPr="0000685F">
        <w:rPr>
          <w:sz w:val="24"/>
          <w:szCs w:val="24"/>
        </w:rPr>
        <w:t xml:space="preserve">1 – </w:t>
      </w:r>
      <w:r w:rsidRPr="0000685F">
        <w:rPr>
          <w:sz w:val="24"/>
          <w:szCs w:val="24"/>
          <w:lang w:val="en-US"/>
        </w:rPr>
        <w:t>V</w:t>
      </w:r>
      <w:r w:rsidRPr="0000685F">
        <w:rPr>
          <w:sz w:val="24"/>
          <w:szCs w:val="24"/>
        </w:rPr>
        <w:t>2,</w:t>
      </w:r>
      <w:r>
        <w:rPr>
          <w:sz w:val="24"/>
          <w:szCs w:val="24"/>
        </w:rPr>
        <w:t xml:space="preserve"> приближение сегмента</w:t>
      </w:r>
      <w:r w:rsidRPr="0000685F">
        <w:rPr>
          <w:sz w:val="24"/>
          <w:szCs w:val="24"/>
        </w:rPr>
        <w:t xml:space="preserve">  </w:t>
      </w:r>
      <w:r w:rsidRPr="0000685F">
        <w:rPr>
          <w:sz w:val="24"/>
          <w:szCs w:val="24"/>
          <w:lang w:val="en-US"/>
        </w:rPr>
        <w:t>ST</w:t>
      </w:r>
      <w:r>
        <w:rPr>
          <w:sz w:val="24"/>
          <w:szCs w:val="24"/>
        </w:rPr>
        <w:t xml:space="preserve">  к изолинии,  (-) зубцы Т).</w:t>
      </w:r>
      <w:r w:rsidRPr="0000685F">
        <w:rPr>
          <w:sz w:val="24"/>
          <w:szCs w:val="24"/>
        </w:rPr>
        <w:t xml:space="preserve"> </w:t>
      </w:r>
    </w:p>
    <w:p w:rsidR="00B17E52" w:rsidRDefault="00B17E52" w:rsidP="00B17E52">
      <w:pPr>
        <w:rPr>
          <w:b/>
          <w:sz w:val="24"/>
        </w:rPr>
      </w:pPr>
      <w:r w:rsidRPr="00B17E52">
        <w:rPr>
          <w:b/>
          <w:sz w:val="24"/>
        </w:rPr>
        <w:t>ЭхоКГ от 20.10.04</w:t>
      </w:r>
    </w:p>
    <w:p w:rsidR="002938D0" w:rsidRDefault="002938D0" w:rsidP="00B17E52">
      <w:pPr>
        <w:rPr>
          <w:b/>
          <w:sz w:val="24"/>
        </w:rPr>
      </w:pPr>
      <w:r>
        <w:rPr>
          <w:b/>
          <w:sz w:val="24"/>
        </w:rPr>
        <w:lastRenderedPageBreak/>
        <w:t xml:space="preserve"> </w:t>
      </w:r>
    </w:p>
    <w:p w:rsidR="002938D0" w:rsidRDefault="002938D0" w:rsidP="00B17E52">
      <w:pPr>
        <w:rPr>
          <w:sz w:val="24"/>
        </w:rPr>
      </w:pPr>
      <w:r w:rsidRPr="002938D0">
        <w:rPr>
          <w:sz w:val="24"/>
        </w:rPr>
        <w:t>Ао- 3.2</w:t>
      </w:r>
      <w:r>
        <w:rPr>
          <w:sz w:val="24"/>
        </w:rPr>
        <w:t xml:space="preserve">                ЛЖ: </w:t>
      </w:r>
      <w:r w:rsidR="003C7A29">
        <w:rPr>
          <w:sz w:val="24"/>
        </w:rPr>
        <w:t xml:space="preserve"> КСР- 4.6                      </w:t>
      </w:r>
      <w:r>
        <w:rPr>
          <w:sz w:val="24"/>
        </w:rPr>
        <w:t xml:space="preserve"> КСО- 98                         ФВ- 43%</w:t>
      </w:r>
    </w:p>
    <w:p w:rsidR="002938D0" w:rsidRDefault="002938D0" w:rsidP="00B17E52">
      <w:pPr>
        <w:rPr>
          <w:sz w:val="24"/>
        </w:rPr>
      </w:pPr>
      <w:r>
        <w:rPr>
          <w:sz w:val="24"/>
        </w:rPr>
        <w:t>ЛП- 3.6                         КДР- 5.9                       К</w:t>
      </w:r>
      <w:r w:rsidR="003C7A29">
        <w:rPr>
          <w:sz w:val="24"/>
        </w:rPr>
        <w:t xml:space="preserve">ДО- 173                       </w:t>
      </w:r>
      <w:r>
        <w:rPr>
          <w:sz w:val="24"/>
        </w:rPr>
        <w:t>ФУ- 22%</w:t>
      </w:r>
    </w:p>
    <w:p w:rsidR="002938D0" w:rsidRPr="002938D0" w:rsidRDefault="002938D0" w:rsidP="00B17E52">
      <w:pPr>
        <w:rPr>
          <w:sz w:val="24"/>
        </w:rPr>
      </w:pPr>
      <w:r>
        <w:rPr>
          <w:sz w:val="24"/>
        </w:rPr>
        <w:t>ПЖ- 2.0                         Т мжп- 1.0</w:t>
      </w:r>
    </w:p>
    <w:p w:rsidR="00B17E52" w:rsidRDefault="002938D0" w:rsidP="00B17E52">
      <w:pPr>
        <w:rPr>
          <w:sz w:val="24"/>
        </w:rPr>
      </w:pPr>
      <w:r>
        <w:rPr>
          <w:sz w:val="24"/>
        </w:rPr>
        <w:t xml:space="preserve">                                       Т зс- 1.0</w:t>
      </w:r>
    </w:p>
    <w:p w:rsidR="00225B20" w:rsidRDefault="00225B20">
      <w:pPr>
        <w:pStyle w:val="a3"/>
        <w:jc w:val="center"/>
        <w:rPr>
          <w:b/>
          <w:sz w:val="28"/>
        </w:rPr>
      </w:pPr>
    </w:p>
    <w:p w:rsidR="00225B20" w:rsidRDefault="003C7A29" w:rsidP="003C7A29">
      <w:pPr>
        <w:pStyle w:val="a3"/>
        <w:jc w:val="both"/>
        <w:rPr>
          <w:szCs w:val="24"/>
        </w:rPr>
      </w:pPr>
      <w:r>
        <w:rPr>
          <w:szCs w:val="24"/>
        </w:rPr>
        <w:t>Стенки аорты плотные, ригидные, расширение полости ЛЖ. Гипертрофии отделов сердца нет. Гипокинез передне-перегородочного и верхушечного сегментов. Створки аортальных клапанов уплотнены у основания. Уплотнение фиброзного кольца митрального клапана, незначительная регургитация.</w:t>
      </w:r>
    </w:p>
    <w:p w:rsidR="00225B20" w:rsidRPr="00745014" w:rsidRDefault="003C7A29" w:rsidP="00745014">
      <w:pPr>
        <w:pStyle w:val="a3"/>
        <w:jc w:val="both"/>
        <w:rPr>
          <w:szCs w:val="24"/>
        </w:rPr>
      </w:pPr>
      <w:r>
        <w:rPr>
          <w:szCs w:val="24"/>
        </w:rPr>
        <w:tab/>
        <w:t xml:space="preserve">Заключение: Атеросклероз аорты и клапанов. Недостаточность МК </w:t>
      </w:r>
      <w:r>
        <w:rPr>
          <w:szCs w:val="24"/>
          <w:lang w:val="en-US"/>
        </w:rPr>
        <w:t>I</w:t>
      </w:r>
      <w:r w:rsidRPr="003C7A29">
        <w:rPr>
          <w:szCs w:val="24"/>
        </w:rPr>
        <w:t xml:space="preserve"> </w:t>
      </w:r>
      <w:r>
        <w:rPr>
          <w:szCs w:val="24"/>
        </w:rPr>
        <w:t xml:space="preserve"> ст., Дилатация ЛЖ с диастолической дисфункцией. Рубцовые изменения передне-перегородочной и верхушечной области.</w:t>
      </w:r>
    </w:p>
    <w:p w:rsidR="00225B20" w:rsidRDefault="00225B20">
      <w:pPr>
        <w:pStyle w:val="a3"/>
        <w:jc w:val="center"/>
        <w:rPr>
          <w:b/>
          <w:sz w:val="28"/>
        </w:rPr>
      </w:pPr>
    </w:p>
    <w:p w:rsidR="00907190" w:rsidRDefault="00907190">
      <w:pPr>
        <w:pStyle w:val="a3"/>
        <w:jc w:val="center"/>
        <w:rPr>
          <w:b/>
          <w:sz w:val="28"/>
        </w:rPr>
      </w:pPr>
    </w:p>
    <w:p w:rsidR="00907190" w:rsidRDefault="00907190">
      <w:pPr>
        <w:pStyle w:val="a3"/>
        <w:jc w:val="center"/>
        <w:rPr>
          <w:b/>
          <w:sz w:val="28"/>
        </w:rPr>
      </w:pPr>
    </w:p>
    <w:p w:rsidR="00225B20" w:rsidRDefault="00225B20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Обоснование </w:t>
      </w:r>
      <w:r w:rsidR="00BB1729">
        <w:rPr>
          <w:b/>
          <w:sz w:val="28"/>
        </w:rPr>
        <w:t xml:space="preserve">основного </w:t>
      </w:r>
      <w:r>
        <w:rPr>
          <w:b/>
          <w:sz w:val="28"/>
        </w:rPr>
        <w:t>диагноза.</w:t>
      </w:r>
    </w:p>
    <w:p w:rsidR="00225B20" w:rsidRDefault="00BC1E74" w:rsidP="006927AA">
      <w:pPr>
        <w:pStyle w:val="a3"/>
        <w:jc w:val="both"/>
      </w:pPr>
      <w:r>
        <w:t>На основании:</w:t>
      </w:r>
    </w:p>
    <w:p w:rsidR="00225B20" w:rsidRDefault="00BC1E74" w:rsidP="006927AA">
      <w:pPr>
        <w:pStyle w:val="a3"/>
        <w:numPr>
          <w:ilvl w:val="0"/>
          <w:numId w:val="3"/>
        </w:numPr>
        <w:jc w:val="both"/>
      </w:pPr>
      <w:r>
        <w:t xml:space="preserve">жалоб </w:t>
      </w:r>
      <w:r w:rsidR="0020542F">
        <w:t>на интенсивные боли за грудиной сжимающего характера, с иррадиацией в левую руку и лопатку, длительностью более 15 минут, которые не купировались приемом нитроглицерина (3 таблетки) и</w:t>
      </w:r>
      <w:r w:rsidR="006927AA">
        <w:t xml:space="preserve"> сопровождались общей слабостью;</w:t>
      </w:r>
    </w:p>
    <w:p w:rsidR="00BC1E74" w:rsidRDefault="00BC1E74" w:rsidP="006927AA">
      <w:pPr>
        <w:pStyle w:val="a3"/>
        <w:numPr>
          <w:ilvl w:val="0"/>
          <w:numId w:val="3"/>
        </w:numPr>
        <w:jc w:val="both"/>
      </w:pPr>
      <w:r>
        <w:t xml:space="preserve">анамнестических данных: пациентка в течение многих лет страдает ИБС и ГБ, не получает адекватной терапии; возраст 78 лет; появление данных жалоб связывает </w:t>
      </w:r>
      <w:r w:rsidR="006927AA">
        <w:t>с физической нагрузкой накануне;</w:t>
      </w:r>
    </w:p>
    <w:p w:rsidR="00BC1E74" w:rsidRPr="00704B15" w:rsidRDefault="00BC1E74" w:rsidP="006927AA">
      <w:pPr>
        <w:pStyle w:val="a3"/>
        <w:numPr>
          <w:ilvl w:val="0"/>
          <w:numId w:val="3"/>
        </w:numPr>
        <w:jc w:val="both"/>
      </w:pPr>
      <w:r>
        <w:t>данных объективного осмотра</w:t>
      </w:r>
      <w:r w:rsidR="0029240C">
        <w:t>:</w:t>
      </w:r>
      <w:r w:rsidR="00704B15">
        <w:t xml:space="preserve"> повышение температуры тела,</w:t>
      </w:r>
      <w:r w:rsidR="0029240C">
        <w:t xml:space="preserve"> акроцианоз губ; в </w:t>
      </w:r>
      <w:r w:rsidR="00704B15">
        <w:rPr>
          <w:rFonts w:ascii="Times New Roman CYR" w:hAnsi="Times New Roman CYR"/>
        </w:rPr>
        <w:t>нижнебоковых</w:t>
      </w:r>
      <w:r w:rsidR="0029240C">
        <w:rPr>
          <w:rFonts w:ascii="Times New Roman CYR" w:hAnsi="Times New Roman CYR"/>
        </w:rPr>
        <w:t xml:space="preserve"> отделах левого легкого выслушиваются единичные влажные хрипы; тоны сердца приглушены, </w:t>
      </w:r>
      <w:r w:rsidR="0029240C">
        <w:rPr>
          <w:rFonts w:ascii="Times New Roman CYR" w:hAnsi="Times New Roman CYR"/>
          <w:lang w:val="en-US"/>
        </w:rPr>
        <w:t>I</w:t>
      </w:r>
      <w:r w:rsidR="0029240C">
        <w:rPr>
          <w:rFonts w:ascii="Times New Roman CYR" w:hAnsi="Times New Roman CYR"/>
        </w:rPr>
        <w:t xml:space="preserve"> тон на верхушке ослаблен, акцент </w:t>
      </w:r>
      <w:r w:rsidR="0029240C">
        <w:rPr>
          <w:rFonts w:ascii="Times New Roman CYR" w:hAnsi="Times New Roman CYR"/>
          <w:lang w:val="en-US"/>
        </w:rPr>
        <w:t>II</w:t>
      </w:r>
      <w:r w:rsidR="0029240C" w:rsidRPr="0029240C">
        <w:rPr>
          <w:rFonts w:ascii="Times New Roman CYR" w:hAnsi="Times New Roman CYR"/>
        </w:rPr>
        <w:t xml:space="preserve"> </w:t>
      </w:r>
      <w:r w:rsidR="0029240C">
        <w:rPr>
          <w:rFonts w:ascii="Times New Roman CYR" w:hAnsi="Times New Roman CYR"/>
        </w:rPr>
        <w:t>тона на легочной артерии, систолический шум на верхушке</w:t>
      </w:r>
      <w:r w:rsidR="006927AA">
        <w:rPr>
          <w:rFonts w:ascii="Times New Roman CYR" w:hAnsi="Times New Roman CYR"/>
        </w:rPr>
        <w:t>;</w:t>
      </w:r>
    </w:p>
    <w:p w:rsidR="00704B15" w:rsidRDefault="003D74C5" w:rsidP="006927AA">
      <w:pPr>
        <w:pStyle w:val="a3"/>
        <w:numPr>
          <w:ilvl w:val="0"/>
          <w:numId w:val="3"/>
        </w:numPr>
        <w:jc w:val="both"/>
      </w:pPr>
      <w:r>
        <w:rPr>
          <w:rFonts w:ascii="Times New Roman CYR" w:hAnsi="Times New Roman CYR"/>
        </w:rPr>
        <w:t>лабораторных данных: ускорение</w:t>
      </w:r>
      <w:r w:rsidR="00704B15">
        <w:rPr>
          <w:rFonts w:ascii="Times New Roman CYR" w:hAnsi="Times New Roman CYR"/>
        </w:rPr>
        <w:t xml:space="preserve"> СОЭ,</w:t>
      </w:r>
      <w:r w:rsidR="002B4521">
        <w:rPr>
          <w:rFonts w:ascii="Times New Roman CYR" w:hAnsi="Times New Roman CYR"/>
        </w:rPr>
        <w:t xml:space="preserve"> повышение уровня МВ-КФК, повышение уровня общего фибриногена и появление фибриногена В</w:t>
      </w:r>
      <w:r w:rsidR="006927AA">
        <w:rPr>
          <w:rFonts w:ascii="Times New Roman CYR" w:hAnsi="Times New Roman CYR"/>
        </w:rPr>
        <w:t>;</w:t>
      </w:r>
    </w:p>
    <w:p w:rsidR="00BC1E74" w:rsidRDefault="002035B8" w:rsidP="006927AA">
      <w:pPr>
        <w:pStyle w:val="a3"/>
        <w:numPr>
          <w:ilvl w:val="0"/>
          <w:numId w:val="3"/>
        </w:numPr>
        <w:jc w:val="both"/>
      </w:pPr>
      <w:r>
        <w:t>д</w:t>
      </w:r>
      <w:r w:rsidR="00225B20" w:rsidRPr="002035B8">
        <w:t>анных</w:t>
      </w:r>
      <w:r>
        <w:t xml:space="preserve"> инструментальных исследований:</w:t>
      </w:r>
      <w:r w:rsidR="000669AF">
        <w:t xml:space="preserve"> на ЭКГ от 3.10.04 в 10.00</w:t>
      </w:r>
      <w:r w:rsidR="00D2329F">
        <w:t xml:space="preserve"> -</w:t>
      </w:r>
      <w:r w:rsidR="000669AF">
        <w:t xml:space="preserve"> подъем сегмента </w:t>
      </w:r>
      <w:r w:rsidR="000669AF">
        <w:rPr>
          <w:lang w:val="en-US"/>
        </w:rPr>
        <w:t>ST</w:t>
      </w:r>
      <w:r w:rsidR="000669AF" w:rsidRPr="000669AF">
        <w:t xml:space="preserve"> </w:t>
      </w:r>
      <w:r w:rsidR="000669AF">
        <w:t xml:space="preserve">в V1 – V5 </w:t>
      </w:r>
      <w:r w:rsidR="000669AF" w:rsidRPr="000669AF">
        <w:t xml:space="preserve">, </w:t>
      </w:r>
      <w:r w:rsidR="000669AF">
        <w:rPr>
          <w:lang w:val="en-US"/>
        </w:rPr>
        <w:t>a</w:t>
      </w:r>
      <w:r w:rsidR="000669AF" w:rsidRPr="000669AF">
        <w:t>-</w:t>
      </w:r>
      <w:r w:rsidR="000669AF">
        <w:rPr>
          <w:lang w:val="en-US"/>
        </w:rPr>
        <w:t>v</w:t>
      </w:r>
      <w:r w:rsidR="000669AF" w:rsidRPr="000669AF">
        <w:t xml:space="preserve"> </w:t>
      </w:r>
      <w:r w:rsidR="000669AF">
        <w:t xml:space="preserve">блокада </w:t>
      </w:r>
      <w:r w:rsidR="000669AF">
        <w:rPr>
          <w:lang w:val="en-US"/>
        </w:rPr>
        <w:t>I</w:t>
      </w:r>
      <w:r w:rsidR="000669AF" w:rsidRPr="000669AF">
        <w:t xml:space="preserve"> </w:t>
      </w:r>
      <w:r w:rsidR="000669AF">
        <w:t>ст. (</w:t>
      </w:r>
      <w:r w:rsidR="000669AF">
        <w:rPr>
          <w:lang w:val="en-US"/>
        </w:rPr>
        <w:t>PQ</w:t>
      </w:r>
      <w:r w:rsidR="000669AF" w:rsidRPr="00D2329F">
        <w:t xml:space="preserve">- 0,24 </w:t>
      </w:r>
      <w:r w:rsidR="000669AF">
        <w:rPr>
          <w:lang w:val="en-US"/>
        </w:rPr>
        <w:t>c</w:t>
      </w:r>
      <w:r w:rsidR="000669AF" w:rsidRPr="00D2329F">
        <w:t>)</w:t>
      </w:r>
      <w:r w:rsidR="000669AF">
        <w:t>; в 11.30</w:t>
      </w:r>
      <w:r w:rsidR="00D2329F">
        <w:t xml:space="preserve">- комплексы типа </w:t>
      </w:r>
      <w:r w:rsidR="00D2329F">
        <w:rPr>
          <w:lang w:val="en-US"/>
        </w:rPr>
        <w:t>QS</w:t>
      </w:r>
      <w:r w:rsidR="00D2329F">
        <w:t xml:space="preserve"> в </w:t>
      </w:r>
      <w:r w:rsidR="00D2329F">
        <w:rPr>
          <w:lang w:val="en-US"/>
        </w:rPr>
        <w:t>V</w:t>
      </w:r>
      <w:r w:rsidR="00D2329F" w:rsidRPr="00D2329F">
        <w:t xml:space="preserve">1 – </w:t>
      </w:r>
      <w:r w:rsidR="00D2329F">
        <w:rPr>
          <w:lang w:val="en-US"/>
        </w:rPr>
        <w:t>V</w:t>
      </w:r>
      <w:r w:rsidR="00D2329F" w:rsidRPr="00D2329F">
        <w:t>2,</w:t>
      </w:r>
      <w:r w:rsidR="00D2329F">
        <w:t xml:space="preserve"> подъем сегмента</w:t>
      </w:r>
      <w:r w:rsidR="00D2329F" w:rsidRPr="00D2329F">
        <w:t xml:space="preserve">  </w:t>
      </w:r>
      <w:r w:rsidR="00D2329F">
        <w:rPr>
          <w:lang w:val="en-US"/>
        </w:rPr>
        <w:t>ST</w:t>
      </w:r>
      <w:r w:rsidR="00D2329F" w:rsidRPr="00D2329F">
        <w:t xml:space="preserve">  </w:t>
      </w:r>
      <w:r w:rsidR="00D2329F">
        <w:rPr>
          <w:lang w:val="en-US"/>
        </w:rPr>
        <w:t>V</w:t>
      </w:r>
      <w:r w:rsidR="00D2329F" w:rsidRPr="00D2329F">
        <w:t>1 –</w:t>
      </w:r>
      <w:r w:rsidR="00D2329F">
        <w:rPr>
          <w:lang w:val="en-US"/>
        </w:rPr>
        <w:t>V</w:t>
      </w:r>
      <w:r w:rsidR="00D2329F" w:rsidRPr="00D2329F">
        <w:t>6,</w:t>
      </w:r>
      <w:r w:rsidR="00D2329F">
        <w:t xml:space="preserve"> формируются (-) зубцы Т,</w:t>
      </w:r>
      <w:r w:rsidR="00D2329F" w:rsidRPr="00D2329F">
        <w:t xml:space="preserve"> </w:t>
      </w:r>
      <w:r w:rsidR="00D2329F">
        <w:rPr>
          <w:lang w:val="en-US"/>
        </w:rPr>
        <w:t>a</w:t>
      </w:r>
      <w:r w:rsidR="00D2329F" w:rsidRPr="00D2329F">
        <w:t>-</w:t>
      </w:r>
      <w:r w:rsidR="00D2329F">
        <w:rPr>
          <w:lang w:val="en-US"/>
        </w:rPr>
        <w:t>v</w:t>
      </w:r>
      <w:r w:rsidR="00D2329F" w:rsidRPr="00D2329F">
        <w:t xml:space="preserve"> </w:t>
      </w:r>
      <w:r w:rsidR="00D2329F">
        <w:t xml:space="preserve">блокада </w:t>
      </w:r>
      <w:r w:rsidR="00D2329F">
        <w:rPr>
          <w:lang w:val="en-US"/>
        </w:rPr>
        <w:t>I</w:t>
      </w:r>
      <w:r w:rsidR="00D2329F">
        <w:t xml:space="preserve"> степени (</w:t>
      </w:r>
      <w:r w:rsidR="00D2329F">
        <w:rPr>
          <w:lang w:val="en-US"/>
        </w:rPr>
        <w:t>PQ</w:t>
      </w:r>
      <w:r w:rsidR="00D2329F">
        <w:t>- 0,28 с). На ЭхоКГ от 20.10.04: недостаточность митрального клапана</w:t>
      </w:r>
      <w:r w:rsidR="00D2329F" w:rsidRPr="00D2329F">
        <w:t xml:space="preserve"> </w:t>
      </w:r>
      <w:r w:rsidR="00D2329F">
        <w:rPr>
          <w:lang w:val="en-US"/>
        </w:rPr>
        <w:t>I</w:t>
      </w:r>
      <w:r w:rsidR="00D2329F" w:rsidRPr="00D2329F">
        <w:t xml:space="preserve"> </w:t>
      </w:r>
      <w:r w:rsidR="00D2329F">
        <w:t xml:space="preserve">ст., дилатация ЛЖ с диастолической дисфункцией, </w:t>
      </w:r>
      <w:r w:rsidR="00937F9D">
        <w:t>рубцовые</w:t>
      </w:r>
      <w:r w:rsidR="006927AA">
        <w:t xml:space="preserve">    </w:t>
      </w:r>
      <w:r w:rsidR="00937F9D">
        <w:t xml:space="preserve"> изменения</w:t>
      </w:r>
      <w:r w:rsidR="006927AA">
        <w:t xml:space="preserve">   </w:t>
      </w:r>
      <w:r w:rsidR="00937F9D">
        <w:t xml:space="preserve"> </w:t>
      </w:r>
      <w:r w:rsidR="00BB1729">
        <w:t>передне</w:t>
      </w:r>
      <w:r w:rsidR="00937F9D">
        <w:t xml:space="preserve">-перегородочной </w:t>
      </w:r>
      <w:r w:rsidR="006927AA">
        <w:t xml:space="preserve"> </w:t>
      </w:r>
      <w:r w:rsidR="00937F9D">
        <w:t>и</w:t>
      </w:r>
      <w:r w:rsidR="006927AA">
        <w:t xml:space="preserve"> </w:t>
      </w:r>
      <w:r w:rsidR="00937F9D">
        <w:t xml:space="preserve"> верхушечной области</w:t>
      </w:r>
    </w:p>
    <w:p w:rsidR="00BC1E74" w:rsidRPr="00C54540" w:rsidRDefault="006927AA" w:rsidP="00AC1313">
      <w:pPr>
        <w:pStyle w:val="a3"/>
        <w:jc w:val="both"/>
        <w:rPr>
          <w:szCs w:val="24"/>
        </w:rPr>
      </w:pPr>
      <w:r>
        <w:t xml:space="preserve">поставлен диагноз </w:t>
      </w:r>
      <w:r w:rsidRPr="00C54540">
        <w:rPr>
          <w:b/>
          <w:szCs w:val="24"/>
        </w:rPr>
        <w:t>основного заболевания</w:t>
      </w:r>
      <w:r w:rsidRPr="00C54540">
        <w:rPr>
          <w:szCs w:val="24"/>
        </w:rPr>
        <w:t>:</w:t>
      </w:r>
    </w:p>
    <w:p w:rsidR="001E08FE" w:rsidRDefault="006927AA" w:rsidP="00AC1313">
      <w:pPr>
        <w:pStyle w:val="a3"/>
        <w:jc w:val="both"/>
        <w:rPr>
          <w:b/>
          <w:szCs w:val="24"/>
        </w:rPr>
      </w:pPr>
      <w:r>
        <w:rPr>
          <w:b/>
        </w:rPr>
        <w:t xml:space="preserve">ИБС: острый крупноочаговый передний инфаркт миокарда, </w:t>
      </w:r>
      <w:r>
        <w:rPr>
          <w:szCs w:val="24"/>
        </w:rPr>
        <w:t xml:space="preserve"> </w:t>
      </w:r>
      <w:r w:rsidRPr="006927AA">
        <w:rPr>
          <w:b/>
          <w:szCs w:val="24"/>
        </w:rPr>
        <w:t>а-</w:t>
      </w:r>
      <w:r w:rsidRPr="006927AA">
        <w:rPr>
          <w:b/>
          <w:szCs w:val="24"/>
          <w:lang w:val="en-US"/>
        </w:rPr>
        <w:t>v</w:t>
      </w:r>
      <w:r w:rsidRPr="006927AA">
        <w:rPr>
          <w:b/>
          <w:szCs w:val="24"/>
        </w:rPr>
        <w:t xml:space="preserve"> блокада </w:t>
      </w:r>
      <w:r w:rsidRPr="006927AA">
        <w:rPr>
          <w:b/>
          <w:szCs w:val="24"/>
          <w:lang w:val="en-US"/>
        </w:rPr>
        <w:t>I</w:t>
      </w:r>
      <w:r w:rsidRPr="006927AA">
        <w:rPr>
          <w:b/>
          <w:szCs w:val="24"/>
        </w:rPr>
        <w:t xml:space="preserve"> ст.</w:t>
      </w:r>
    </w:p>
    <w:p w:rsidR="006927AA" w:rsidRPr="006927AA" w:rsidRDefault="001E08FE" w:rsidP="00AC1313">
      <w:pPr>
        <w:pStyle w:val="a3"/>
        <w:jc w:val="both"/>
        <w:rPr>
          <w:b/>
        </w:rPr>
      </w:pPr>
      <w:r>
        <w:rPr>
          <w:b/>
          <w:szCs w:val="24"/>
        </w:rPr>
        <w:t xml:space="preserve">Осложнение основного заболевания: ОСН: </w:t>
      </w:r>
      <w:r w:rsidR="006927AA">
        <w:rPr>
          <w:b/>
          <w:szCs w:val="24"/>
        </w:rPr>
        <w:t xml:space="preserve"> </w:t>
      </w:r>
      <w:r w:rsidR="006927AA" w:rsidRPr="006927AA">
        <w:rPr>
          <w:b/>
          <w:szCs w:val="24"/>
          <w:lang w:val="en-US"/>
        </w:rPr>
        <w:t>Killip</w:t>
      </w:r>
      <w:r w:rsidR="006927AA" w:rsidRPr="006927AA">
        <w:rPr>
          <w:b/>
          <w:szCs w:val="24"/>
        </w:rPr>
        <w:t xml:space="preserve"> </w:t>
      </w:r>
      <w:r w:rsidR="006927AA" w:rsidRPr="006927AA">
        <w:rPr>
          <w:b/>
          <w:szCs w:val="24"/>
          <w:lang w:val="en-US"/>
        </w:rPr>
        <w:t>II</w:t>
      </w:r>
      <w:r w:rsidR="006927AA" w:rsidRPr="006927AA">
        <w:rPr>
          <w:b/>
          <w:szCs w:val="24"/>
        </w:rPr>
        <w:t xml:space="preserve"> ст.</w:t>
      </w:r>
    </w:p>
    <w:p w:rsidR="006927AA" w:rsidRDefault="006927AA" w:rsidP="00AC1313">
      <w:pPr>
        <w:pStyle w:val="a3"/>
        <w:jc w:val="both"/>
        <w:rPr>
          <w:szCs w:val="24"/>
        </w:rPr>
      </w:pPr>
      <w:r w:rsidRPr="00C54540">
        <w:rPr>
          <w:b/>
          <w:szCs w:val="24"/>
        </w:rPr>
        <w:t>Фоновое заболевание</w:t>
      </w:r>
      <w:r>
        <w:rPr>
          <w:sz w:val="28"/>
        </w:rPr>
        <w:t xml:space="preserve">: </w:t>
      </w:r>
      <w:r>
        <w:rPr>
          <w:szCs w:val="24"/>
        </w:rPr>
        <w:t xml:space="preserve">Гипертоническая болезнь </w:t>
      </w:r>
      <w:r>
        <w:rPr>
          <w:szCs w:val="24"/>
          <w:lang w:val="en-US"/>
        </w:rPr>
        <w:t>III</w:t>
      </w:r>
      <w:r w:rsidR="00AC1313">
        <w:rPr>
          <w:szCs w:val="24"/>
        </w:rPr>
        <w:t xml:space="preserve"> ст</w:t>
      </w:r>
      <w:r w:rsidR="00907190">
        <w:rPr>
          <w:szCs w:val="24"/>
        </w:rPr>
        <w:t>адия</w:t>
      </w:r>
      <w:r w:rsidR="00AC1313">
        <w:rPr>
          <w:szCs w:val="24"/>
        </w:rPr>
        <w:t xml:space="preserve">, </w:t>
      </w:r>
      <w:r w:rsidR="00907190">
        <w:rPr>
          <w:szCs w:val="24"/>
          <w:lang w:val="en-US"/>
        </w:rPr>
        <w:t>III</w:t>
      </w:r>
      <w:r w:rsidR="00907190">
        <w:rPr>
          <w:szCs w:val="24"/>
        </w:rPr>
        <w:t xml:space="preserve"> степень, </w:t>
      </w:r>
      <w:r w:rsidR="00AC1313">
        <w:rPr>
          <w:szCs w:val="24"/>
        </w:rPr>
        <w:t xml:space="preserve">риск 4 (очень </w:t>
      </w:r>
      <w:r w:rsidR="00AD1EBC">
        <w:rPr>
          <w:szCs w:val="24"/>
        </w:rPr>
        <w:t>высокий).</w:t>
      </w:r>
    </w:p>
    <w:p w:rsidR="006927AA" w:rsidRPr="009C7142" w:rsidRDefault="006927AA" w:rsidP="00AC1313">
      <w:pPr>
        <w:pStyle w:val="a3"/>
        <w:jc w:val="both"/>
        <w:rPr>
          <w:szCs w:val="24"/>
        </w:rPr>
      </w:pPr>
      <w:r>
        <w:rPr>
          <w:szCs w:val="24"/>
        </w:rPr>
        <w:t xml:space="preserve"> Сахарный диабет 2 типа, средней степени тяжести,  ст. декомпенсации.</w:t>
      </w:r>
    </w:p>
    <w:p w:rsidR="00225B20" w:rsidRDefault="006927AA" w:rsidP="00AC1313">
      <w:pPr>
        <w:pStyle w:val="a3"/>
        <w:jc w:val="both"/>
        <w:rPr>
          <w:szCs w:val="24"/>
        </w:rPr>
      </w:pPr>
      <w:r w:rsidRPr="00C54540">
        <w:rPr>
          <w:b/>
          <w:szCs w:val="24"/>
        </w:rPr>
        <w:t>Сопутствующая патология</w:t>
      </w:r>
      <w:r w:rsidRPr="00C54540">
        <w:rPr>
          <w:szCs w:val="24"/>
        </w:rPr>
        <w:t>:</w:t>
      </w:r>
      <w:r>
        <w:rPr>
          <w:sz w:val="28"/>
        </w:rPr>
        <w:t xml:space="preserve"> </w:t>
      </w:r>
      <w:r w:rsidRPr="002938D0">
        <w:rPr>
          <w:szCs w:val="24"/>
        </w:rPr>
        <w:t>Хронический пиелонефрит</w:t>
      </w:r>
      <w:r>
        <w:rPr>
          <w:szCs w:val="24"/>
        </w:rPr>
        <w:t>, стадия обострен</w:t>
      </w:r>
      <w:r w:rsidR="001E08FE">
        <w:rPr>
          <w:szCs w:val="24"/>
        </w:rPr>
        <w:t>ия, ХПН (0)</w:t>
      </w:r>
    </w:p>
    <w:p w:rsidR="00AC1313" w:rsidRDefault="00AC1313" w:rsidP="00AC1313">
      <w:pPr>
        <w:pStyle w:val="a3"/>
        <w:jc w:val="both"/>
        <w:rPr>
          <w:szCs w:val="24"/>
        </w:rPr>
      </w:pPr>
    </w:p>
    <w:p w:rsidR="00C54540" w:rsidRDefault="00C54540" w:rsidP="00AC1313">
      <w:pPr>
        <w:pStyle w:val="a3"/>
        <w:jc w:val="both"/>
        <w:rPr>
          <w:u w:val="single"/>
        </w:rPr>
      </w:pPr>
    </w:p>
    <w:p w:rsidR="00C54540" w:rsidRDefault="00C54540" w:rsidP="00AC1313">
      <w:pPr>
        <w:pStyle w:val="a3"/>
        <w:jc w:val="both"/>
        <w:rPr>
          <w:u w:val="single"/>
        </w:rPr>
      </w:pPr>
    </w:p>
    <w:p w:rsidR="00AC1313" w:rsidRPr="00C54540" w:rsidRDefault="00225B20" w:rsidP="00AC1313">
      <w:pPr>
        <w:pStyle w:val="a3"/>
        <w:jc w:val="both"/>
        <w:rPr>
          <w:b/>
          <w:u w:val="single"/>
        </w:rPr>
      </w:pPr>
      <w:r w:rsidRPr="00C54540">
        <w:rPr>
          <w:b/>
          <w:u w:val="single"/>
        </w:rPr>
        <w:lastRenderedPageBreak/>
        <w:t xml:space="preserve">Гипертоническая болезнь </w:t>
      </w:r>
      <w:r w:rsidRPr="00C54540">
        <w:rPr>
          <w:b/>
          <w:u w:val="single"/>
          <w:lang w:val="en-US"/>
        </w:rPr>
        <w:t>I</w:t>
      </w:r>
      <w:r w:rsidR="00AD1EBC" w:rsidRPr="00C54540">
        <w:rPr>
          <w:b/>
          <w:u w:val="single"/>
          <w:lang w:val="en-US"/>
        </w:rPr>
        <w:t>I</w:t>
      </w:r>
      <w:r w:rsidRPr="00C54540">
        <w:rPr>
          <w:b/>
          <w:u w:val="single"/>
          <w:lang w:val="en-US"/>
        </w:rPr>
        <w:t>I</w:t>
      </w:r>
      <w:r w:rsidRPr="00C54540">
        <w:rPr>
          <w:b/>
          <w:u w:val="single"/>
        </w:rPr>
        <w:t xml:space="preserve"> </w:t>
      </w:r>
      <w:r w:rsidR="00AD1EBC" w:rsidRPr="00C54540">
        <w:rPr>
          <w:b/>
          <w:u w:val="single"/>
        </w:rPr>
        <w:t>стадия, риск 4 (очень высоки</w:t>
      </w:r>
      <w:r w:rsidRPr="00C54540">
        <w:rPr>
          <w:b/>
          <w:u w:val="single"/>
        </w:rPr>
        <w:t>й), НК0</w:t>
      </w:r>
    </w:p>
    <w:p w:rsidR="00225B20" w:rsidRDefault="001F7DDA" w:rsidP="001F7DDA">
      <w:pPr>
        <w:pStyle w:val="a3"/>
        <w:ind w:firstLine="720"/>
        <w:jc w:val="both"/>
      </w:pPr>
      <w:r>
        <w:rPr>
          <w:i/>
        </w:rPr>
        <w:t xml:space="preserve"> </w:t>
      </w:r>
      <w:r>
        <w:t>Диагноз</w:t>
      </w:r>
      <w:r w:rsidR="00225B20">
        <w:rPr>
          <w:i/>
        </w:rPr>
        <w:t xml:space="preserve"> </w:t>
      </w:r>
      <w:r w:rsidR="00225B20">
        <w:t>став</w:t>
      </w:r>
      <w:r w:rsidR="001B09DD">
        <w:t>ится на основании сочет</w:t>
      </w:r>
      <w:r>
        <w:t xml:space="preserve">ания артериальной гипертензии с </w:t>
      </w:r>
      <w:r w:rsidR="00BF3BE2">
        <w:t>поражением органов-мишеней: ИБС,  гипертрофия</w:t>
      </w:r>
      <w:r w:rsidR="00225B20">
        <w:t xml:space="preserve"> левог</w:t>
      </w:r>
      <w:r w:rsidR="00BD0E2D">
        <w:t>о желудочка</w:t>
      </w:r>
      <w:r w:rsidR="00BF3BE2">
        <w:t>??</w:t>
      </w:r>
      <w:r w:rsidR="00BD0E2D">
        <w:t xml:space="preserve">, </w:t>
      </w:r>
      <w:r w:rsidR="00BF3BE2">
        <w:t xml:space="preserve"> диастолическая дисфункция ЛЖ на ЭхоКГ; </w:t>
      </w:r>
      <w:r w:rsidR="00BD0E2D">
        <w:t>очень высокий риск обусловлен наличием сопутствующего сахарного диабета,  ИБС, признаками атеросклероза аорты на ЭхоКГ, а также возрастом 78 лет.</w:t>
      </w:r>
    </w:p>
    <w:p w:rsidR="00AE7227" w:rsidRPr="00C54540" w:rsidRDefault="00AE7227" w:rsidP="00AC1313">
      <w:pPr>
        <w:pStyle w:val="a3"/>
        <w:jc w:val="both"/>
        <w:rPr>
          <w:b/>
        </w:rPr>
      </w:pPr>
    </w:p>
    <w:p w:rsidR="00AE7227" w:rsidRPr="00C54540" w:rsidRDefault="004D5785" w:rsidP="00AC1313">
      <w:pPr>
        <w:pStyle w:val="a3"/>
        <w:jc w:val="both"/>
        <w:rPr>
          <w:b/>
          <w:u w:val="single"/>
        </w:rPr>
      </w:pPr>
      <w:r w:rsidRPr="00C54540">
        <w:rPr>
          <w:b/>
          <w:u w:val="single"/>
        </w:rPr>
        <w:t>Сахарный диабет 2 типа, средней степени тяжести</w:t>
      </w:r>
      <w:r w:rsidR="00B7551D" w:rsidRPr="00C54540">
        <w:rPr>
          <w:b/>
          <w:u w:val="single"/>
        </w:rPr>
        <w:t>, ст. декомпенсации</w:t>
      </w:r>
    </w:p>
    <w:p w:rsidR="00225B20" w:rsidRDefault="00E3695D" w:rsidP="001F7DDA">
      <w:pPr>
        <w:pStyle w:val="a3"/>
        <w:ind w:firstLine="720"/>
        <w:jc w:val="both"/>
      </w:pPr>
      <w:r>
        <w:t>СД дебютировал медленно, в пожи</w:t>
      </w:r>
      <w:r w:rsidR="004D5785">
        <w:t>лом возрасте. На среднюю степень тяжести</w:t>
      </w:r>
      <w:r>
        <w:t xml:space="preserve"> СД указывает наличие диабетической нефропатии</w:t>
      </w:r>
      <w:r w:rsidR="00B7551D">
        <w:t xml:space="preserve"> (стадию поможет уточнить тест на протеинурию в суточной моче, тест на микроальбуминури</w:t>
      </w:r>
      <w:r w:rsidR="004D5785">
        <w:t xml:space="preserve">ю), имеющаяся у пациентки ИБС как проявление макроангиопатии свидетельствует, возможно, о более </w:t>
      </w:r>
      <w:r w:rsidR="00701BFE">
        <w:t xml:space="preserve">тяжелом течении и требует </w:t>
      </w:r>
      <w:r w:rsidR="004D5785">
        <w:t xml:space="preserve">обследования у эндокринолога, офтальмолога, невролога. </w:t>
      </w:r>
      <w:r w:rsidR="00B7551D">
        <w:t xml:space="preserve"> О декомпенсации свидетельствует уровень гликемии натощак </w:t>
      </w:r>
      <w:r w:rsidR="00B7551D" w:rsidRPr="00B7551D">
        <w:t>&gt;6,5</w:t>
      </w:r>
      <w:r w:rsidR="00B7551D">
        <w:t xml:space="preserve"> ммоль/л (9,4) и уровень гликемии перед сном </w:t>
      </w:r>
      <w:r w:rsidR="00B7551D" w:rsidRPr="00B7551D">
        <w:t xml:space="preserve"> &gt;</w:t>
      </w:r>
      <w:r w:rsidR="00B7551D">
        <w:t>7,5 (9,1).</w:t>
      </w:r>
    </w:p>
    <w:p w:rsidR="004D5785" w:rsidRPr="00B7551D" w:rsidRDefault="004D5785" w:rsidP="001F7DDA">
      <w:pPr>
        <w:pStyle w:val="a3"/>
        <w:ind w:firstLine="720"/>
        <w:jc w:val="both"/>
      </w:pPr>
    </w:p>
    <w:p w:rsidR="00225B20" w:rsidRPr="00C54540" w:rsidRDefault="00225B20" w:rsidP="00AC1313">
      <w:pPr>
        <w:pStyle w:val="a3"/>
        <w:jc w:val="both"/>
        <w:rPr>
          <w:b/>
          <w:u w:val="single"/>
        </w:rPr>
      </w:pPr>
      <w:r w:rsidRPr="00AC1313">
        <w:rPr>
          <w:u w:val="single"/>
        </w:rPr>
        <w:t xml:space="preserve"> </w:t>
      </w:r>
      <w:r w:rsidRPr="00C54540">
        <w:rPr>
          <w:b/>
          <w:u w:val="single"/>
        </w:rPr>
        <w:t>Хроническ</w:t>
      </w:r>
      <w:r w:rsidR="00BF3BE2" w:rsidRPr="00C54540">
        <w:rPr>
          <w:b/>
          <w:u w:val="single"/>
        </w:rPr>
        <w:t>ий пиелонефрит в стадии обострения</w:t>
      </w:r>
      <w:r w:rsidRPr="00C54540">
        <w:rPr>
          <w:b/>
          <w:u w:val="single"/>
        </w:rPr>
        <w:t xml:space="preserve">. ХПН </w:t>
      </w:r>
      <w:r w:rsidR="00186209" w:rsidRPr="00C54540">
        <w:rPr>
          <w:b/>
          <w:u w:val="single"/>
        </w:rPr>
        <w:t>(</w:t>
      </w:r>
      <w:r w:rsidRPr="00C54540">
        <w:rPr>
          <w:b/>
          <w:u w:val="single"/>
        </w:rPr>
        <w:t>0</w:t>
      </w:r>
      <w:r w:rsidR="00186209" w:rsidRPr="00C54540">
        <w:rPr>
          <w:b/>
          <w:u w:val="single"/>
        </w:rPr>
        <w:t>)</w:t>
      </w:r>
    </w:p>
    <w:p w:rsidR="00225B20" w:rsidRDefault="001F7DDA" w:rsidP="001F7DDA">
      <w:pPr>
        <w:pStyle w:val="a3"/>
        <w:ind w:firstLine="720"/>
        <w:jc w:val="both"/>
      </w:pPr>
      <w:r>
        <w:t>Диагноз</w:t>
      </w:r>
      <w:r w:rsidR="00225B20">
        <w:t xml:space="preserve"> ставится на основании анам</w:t>
      </w:r>
      <w:r w:rsidR="00AF2670">
        <w:t>нестических данных, ОАМ от 3.10</w:t>
      </w:r>
      <w:r w:rsidR="00225B20">
        <w:t xml:space="preserve">.2004: </w:t>
      </w:r>
      <w:r w:rsidR="00AF2670">
        <w:t>лейкоцитурия,</w:t>
      </w:r>
      <w:r w:rsidR="00AE7227">
        <w:t xml:space="preserve"> </w:t>
      </w:r>
      <w:r w:rsidR="00AF2670">
        <w:t>бактериурия,</w:t>
      </w:r>
      <w:r w:rsidR="008A1207">
        <w:t xml:space="preserve"> </w:t>
      </w:r>
      <w:r w:rsidR="00225B20">
        <w:t>снижение относительной плотн</w:t>
      </w:r>
      <w:r w:rsidR="00E71213">
        <w:t xml:space="preserve">ости мочи. Стадия обострения подтверждается результатом </w:t>
      </w:r>
      <w:r w:rsidR="00225B20">
        <w:t>бактериологического посева мочи</w:t>
      </w:r>
      <w:r w:rsidR="00AE7227">
        <w:t>.</w:t>
      </w:r>
    </w:p>
    <w:p w:rsidR="00411821" w:rsidRDefault="00225B20" w:rsidP="00411821">
      <w:pPr>
        <w:pStyle w:val="a3"/>
        <w:ind w:firstLine="720"/>
      </w:pPr>
      <w:r w:rsidRPr="00186209">
        <w:t>ХПН</w:t>
      </w:r>
      <w:r w:rsidR="00186209">
        <w:t xml:space="preserve"> (</w:t>
      </w:r>
      <w:r w:rsidRPr="00186209">
        <w:t>0</w:t>
      </w:r>
      <w:r w:rsidR="00186209">
        <w:t>)</w:t>
      </w:r>
      <w:r w:rsidRPr="00186209">
        <w:t xml:space="preserve"> </w:t>
      </w:r>
      <w:r>
        <w:t>ставится на основании нормального  уровня  креатинин</w:t>
      </w:r>
      <w:r w:rsidR="00AE7227">
        <w:t>а в крови</w:t>
      </w:r>
      <w:r w:rsidR="00411821">
        <w:t>.</w:t>
      </w:r>
    </w:p>
    <w:p w:rsidR="003004D9" w:rsidRDefault="003004D9" w:rsidP="00AE7227">
      <w:pPr>
        <w:pStyle w:val="a3"/>
        <w:ind w:firstLine="720"/>
      </w:pPr>
      <w:r>
        <w:t>Для уточнения диагноза необходимо провести УЗИ почек, анализ мочи по Зимницкому.</w:t>
      </w:r>
    </w:p>
    <w:p w:rsidR="00907190" w:rsidRDefault="00907190" w:rsidP="00AE7227">
      <w:pPr>
        <w:pStyle w:val="a3"/>
        <w:ind w:firstLine="720"/>
      </w:pPr>
    </w:p>
    <w:p w:rsidR="00907190" w:rsidRDefault="00907190" w:rsidP="00AE7227">
      <w:pPr>
        <w:pStyle w:val="a3"/>
        <w:ind w:firstLine="720"/>
      </w:pPr>
    </w:p>
    <w:p w:rsidR="00225B20" w:rsidRDefault="00225B20">
      <w:pPr>
        <w:pStyle w:val="a3"/>
        <w:jc w:val="center"/>
        <w:rPr>
          <w:b/>
          <w:sz w:val="28"/>
        </w:rPr>
      </w:pPr>
      <w:r>
        <w:rPr>
          <w:b/>
          <w:sz w:val="28"/>
        </w:rPr>
        <w:t>Дифференциальный диагноз.</w:t>
      </w:r>
    </w:p>
    <w:p w:rsidR="00225B20" w:rsidRPr="00CB018C" w:rsidRDefault="00225B20" w:rsidP="00391046">
      <w:pPr>
        <w:pStyle w:val="a3"/>
        <w:jc w:val="both"/>
        <w:rPr>
          <w:szCs w:val="24"/>
        </w:rPr>
      </w:pPr>
    </w:p>
    <w:p w:rsidR="00225B20" w:rsidRPr="00CB018C" w:rsidRDefault="00225F9E" w:rsidP="00391046">
      <w:pPr>
        <w:pStyle w:val="a3"/>
        <w:jc w:val="both"/>
        <w:rPr>
          <w:szCs w:val="24"/>
        </w:rPr>
      </w:pPr>
      <w:r>
        <w:rPr>
          <w:szCs w:val="24"/>
        </w:rPr>
        <w:t xml:space="preserve"> </w:t>
      </w:r>
      <w:r w:rsidR="00391046">
        <w:rPr>
          <w:szCs w:val="24"/>
        </w:rPr>
        <w:tab/>
      </w:r>
      <w:r>
        <w:rPr>
          <w:szCs w:val="24"/>
        </w:rPr>
        <w:t xml:space="preserve">Возникновение у пациентки острой  интенсивной </w:t>
      </w:r>
      <w:r w:rsidR="00CB018C" w:rsidRPr="00CB018C">
        <w:rPr>
          <w:szCs w:val="24"/>
        </w:rPr>
        <w:t>бол</w:t>
      </w:r>
      <w:r>
        <w:rPr>
          <w:szCs w:val="24"/>
        </w:rPr>
        <w:t>и</w:t>
      </w:r>
      <w:r w:rsidR="00CB018C" w:rsidRPr="00CB018C">
        <w:rPr>
          <w:szCs w:val="24"/>
        </w:rPr>
        <w:t xml:space="preserve">  в груди необходимо дифференцировать с</w:t>
      </w:r>
      <w:r w:rsidR="00CB018C">
        <w:rPr>
          <w:szCs w:val="24"/>
        </w:rPr>
        <w:t xml:space="preserve"> </w:t>
      </w:r>
      <w:r w:rsidR="00CB018C" w:rsidRPr="003E06DF">
        <w:rPr>
          <w:sz w:val="28"/>
          <w:szCs w:val="28"/>
        </w:rPr>
        <w:t>разрывом расслаивающей аневризмы аорты</w:t>
      </w:r>
      <w:r w:rsidR="00CB018C">
        <w:rPr>
          <w:szCs w:val="24"/>
        </w:rPr>
        <w:t xml:space="preserve">. </w:t>
      </w:r>
      <w:r>
        <w:rPr>
          <w:szCs w:val="24"/>
        </w:rPr>
        <w:t>Боль при расслаивающей аневризме аорты часто начинается за грудиной и может иррадиировать в спину</w:t>
      </w:r>
      <w:r w:rsidR="00391046">
        <w:rPr>
          <w:szCs w:val="24"/>
        </w:rPr>
        <w:t xml:space="preserve"> и лопатки, однако более характерна миграция боли по ходу позво</w:t>
      </w:r>
      <w:r w:rsidR="00411821">
        <w:rPr>
          <w:szCs w:val="24"/>
        </w:rPr>
        <w:t xml:space="preserve">ночного столба. Ритм боли у пациентки - </w:t>
      </w:r>
      <w:r w:rsidR="00391046">
        <w:rPr>
          <w:szCs w:val="24"/>
        </w:rPr>
        <w:t xml:space="preserve"> постоянный нарастающий</w:t>
      </w:r>
      <w:r w:rsidR="00411821">
        <w:rPr>
          <w:szCs w:val="24"/>
        </w:rPr>
        <w:t xml:space="preserve"> (более характерный для ИМ)</w:t>
      </w:r>
      <w:r w:rsidR="00391046">
        <w:rPr>
          <w:szCs w:val="24"/>
        </w:rPr>
        <w:t>, а для расслаивающей аневризмы аорты  характерно волнообразное усиление и ослабление боли (чего не наблюдалось у пациентки).</w:t>
      </w:r>
    </w:p>
    <w:p w:rsidR="00225B20" w:rsidRDefault="00391046" w:rsidP="00B35E86">
      <w:pPr>
        <w:pStyle w:val="a3"/>
        <w:jc w:val="both"/>
        <w:rPr>
          <w:szCs w:val="24"/>
        </w:rPr>
      </w:pPr>
      <w:r>
        <w:rPr>
          <w:szCs w:val="24"/>
        </w:rPr>
        <w:t xml:space="preserve">Отсутствие </w:t>
      </w:r>
      <w:r w:rsidR="00411821">
        <w:rPr>
          <w:szCs w:val="24"/>
        </w:rPr>
        <w:t xml:space="preserve">у пациентки </w:t>
      </w:r>
      <w:r>
        <w:rPr>
          <w:szCs w:val="24"/>
        </w:rPr>
        <w:t xml:space="preserve">таких </w:t>
      </w:r>
      <w:r w:rsidR="00807FF0">
        <w:rPr>
          <w:szCs w:val="24"/>
        </w:rPr>
        <w:t xml:space="preserve"> патогномоничных симптомов</w:t>
      </w:r>
      <w:r>
        <w:rPr>
          <w:szCs w:val="24"/>
        </w:rPr>
        <w:t xml:space="preserve"> как выраженная одышка, признаки нарастающей анемии,</w:t>
      </w:r>
      <w:r w:rsidR="00B35E86">
        <w:rPr>
          <w:szCs w:val="24"/>
        </w:rPr>
        <w:t xml:space="preserve"> а также расширения сосудистого пучка, появления пульсирующе</w:t>
      </w:r>
      <w:r w:rsidR="00807FF0">
        <w:rPr>
          <w:szCs w:val="24"/>
        </w:rPr>
        <w:t>й опухоли в области яремной ямки</w:t>
      </w:r>
      <w:r w:rsidR="00B35E86">
        <w:rPr>
          <w:szCs w:val="24"/>
        </w:rPr>
        <w:t>, признаков недостаточности аортального клапана</w:t>
      </w:r>
      <w:r w:rsidR="00807FF0">
        <w:rPr>
          <w:szCs w:val="24"/>
        </w:rPr>
        <w:t>, - все это позволило усомниться в данном диагнозе. Наличие же признаков повреждения миокарда на ЭКГ, ЭхоКГ и в лабораторных данных  подтверждает диагноз острого инфаркта миокарда.</w:t>
      </w:r>
    </w:p>
    <w:p w:rsidR="0025701F" w:rsidRDefault="0025701F" w:rsidP="00B35E86">
      <w:pPr>
        <w:pStyle w:val="a3"/>
        <w:jc w:val="both"/>
        <w:rPr>
          <w:szCs w:val="24"/>
        </w:rPr>
      </w:pPr>
    </w:p>
    <w:p w:rsidR="0025701F" w:rsidRDefault="0025701F" w:rsidP="00B35E86">
      <w:pPr>
        <w:pStyle w:val="a3"/>
        <w:jc w:val="both"/>
        <w:rPr>
          <w:szCs w:val="24"/>
        </w:rPr>
      </w:pPr>
    </w:p>
    <w:p w:rsidR="0025701F" w:rsidRDefault="00D91F4B" w:rsidP="00B35E86">
      <w:pPr>
        <w:pStyle w:val="a3"/>
        <w:jc w:val="both"/>
        <w:rPr>
          <w:szCs w:val="24"/>
        </w:rPr>
      </w:pPr>
      <w:r>
        <w:rPr>
          <w:szCs w:val="24"/>
        </w:rPr>
        <w:t xml:space="preserve">Острое появление боли за грудиной может являться первым признаком </w:t>
      </w:r>
      <w:r w:rsidRPr="003E06DF">
        <w:rPr>
          <w:sz w:val="28"/>
          <w:szCs w:val="28"/>
        </w:rPr>
        <w:t>ТЭЛА</w:t>
      </w:r>
      <w:r>
        <w:rPr>
          <w:szCs w:val="24"/>
        </w:rPr>
        <w:t xml:space="preserve">, однако, боль максимальна сразу в момент эмболии и в дальнейшем </w:t>
      </w:r>
      <w:r w:rsidR="00411821">
        <w:rPr>
          <w:szCs w:val="24"/>
        </w:rPr>
        <w:t>уменьшается. У пациентки не наблюдалось</w:t>
      </w:r>
      <w:r>
        <w:rPr>
          <w:szCs w:val="24"/>
        </w:rPr>
        <w:t xml:space="preserve"> </w:t>
      </w:r>
      <w:r w:rsidR="00060F7E">
        <w:rPr>
          <w:szCs w:val="24"/>
        </w:rPr>
        <w:t xml:space="preserve">быстрого нарастания одышки, не </w:t>
      </w:r>
      <w:r w:rsidR="00060F7E">
        <w:rPr>
          <w:szCs w:val="24"/>
        </w:rPr>
        <w:lastRenderedPageBreak/>
        <w:t>было удушья, артериальной гипотонии, признаков</w:t>
      </w:r>
      <w:r w:rsidR="003E06DF">
        <w:rPr>
          <w:szCs w:val="24"/>
        </w:rPr>
        <w:t xml:space="preserve"> прогрессирующей правожелудочковой недос</w:t>
      </w:r>
      <w:r w:rsidR="00745014">
        <w:rPr>
          <w:szCs w:val="24"/>
        </w:rPr>
        <w:t>та</w:t>
      </w:r>
      <w:r w:rsidR="00060F7E">
        <w:rPr>
          <w:szCs w:val="24"/>
        </w:rPr>
        <w:t>точности характерных для ТЭЛА</w:t>
      </w:r>
      <w:r w:rsidR="003E06DF">
        <w:rPr>
          <w:szCs w:val="24"/>
        </w:rPr>
        <w:t>.</w:t>
      </w:r>
    </w:p>
    <w:p w:rsidR="003E06DF" w:rsidRDefault="003E06DF" w:rsidP="00B35E86">
      <w:pPr>
        <w:pStyle w:val="a3"/>
        <w:jc w:val="both"/>
        <w:rPr>
          <w:szCs w:val="24"/>
        </w:rPr>
      </w:pPr>
    </w:p>
    <w:p w:rsidR="00225B20" w:rsidRPr="00745014" w:rsidRDefault="006F046A" w:rsidP="00745014">
      <w:pPr>
        <w:pStyle w:val="a3"/>
        <w:jc w:val="both"/>
        <w:rPr>
          <w:szCs w:val="24"/>
        </w:rPr>
      </w:pPr>
      <w:r>
        <w:rPr>
          <w:szCs w:val="24"/>
        </w:rPr>
        <w:t>Боль в предсердечной области, сопровождающаяся общей сла</w:t>
      </w:r>
      <w:r w:rsidR="00B90D75">
        <w:rPr>
          <w:szCs w:val="24"/>
        </w:rPr>
        <w:t>бостью, нарушением ритма сердца може</w:t>
      </w:r>
      <w:r w:rsidR="000A6DEC">
        <w:rPr>
          <w:szCs w:val="24"/>
        </w:rPr>
        <w:t xml:space="preserve">т являться признаком </w:t>
      </w:r>
      <w:r w:rsidR="000A6DEC" w:rsidRPr="00745014">
        <w:rPr>
          <w:sz w:val="28"/>
          <w:szCs w:val="28"/>
        </w:rPr>
        <w:t>миокардита</w:t>
      </w:r>
      <w:r w:rsidR="000A6DEC">
        <w:rPr>
          <w:szCs w:val="24"/>
        </w:rPr>
        <w:t>, однако острая нарастающая боль в сердце с иррадиацией в левую руку более характерна для ИМ. Нарушения ритма характерны для обеих патологий, но при инфаркте они носят чаще преходящий характер и могут проходить без лечения, а при миокардитах аритмии чаще постоянные. Так как отсутствуют данные об аритмии в анамнезе дальнейшее наблюдение поможет уточнить носит ли а-</w:t>
      </w:r>
      <w:r w:rsidR="000A6DEC">
        <w:rPr>
          <w:szCs w:val="24"/>
          <w:lang w:val="en-US"/>
        </w:rPr>
        <w:t>v</w:t>
      </w:r>
      <w:r w:rsidR="000A6DEC">
        <w:rPr>
          <w:szCs w:val="24"/>
        </w:rPr>
        <w:t xml:space="preserve"> блокада постоянный либо преходящий характер.</w:t>
      </w:r>
      <w:r w:rsidR="00225246">
        <w:rPr>
          <w:szCs w:val="24"/>
        </w:rPr>
        <w:t xml:space="preserve"> Умеренная гипертрофия левых отделов встречается как при той, так и другой патологии. </w:t>
      </w:r>
      <w:r w:rsidR="00060F7E">
        <w:rPr>
          <w:szCs w:val="24"/>
        </w:rPr>
        <w:t>У нашей больной а</w:t>
      </w:r>
      <w:r w:rsidR="00225246">
        <w:rPr>
          <w:szCs w:val="24"/>
        </w:rPr>
        <w:t>ктивность мио</w:t>
      </w:r>
      <w:r w:rsidR="00060F7E">
        <w:rPr>
          <w:szCs w:val="24"/>
        </w:rPr>
        <w:t>кардиальных ферментов повышалась,</w:t>
      </w:r>
      <w:r w:rsidR="00225246">
        <w:rPr>
          <w:szCs w:val="24"/>
        </w:rPr>
        <w:t xml:space="preserve"> быстро достигая максимума и  в течение несколь</w:t>
      </w:r>
      <w:r w:rsidR="00060F7E">
        <w:rPr>
          <w:szCs w:val="24"/>
        </w:rPr>
        <w:t>ких дней снизилась</w:t>
      </w:r>
      <w:r w:rsidR="00225246">
        <w:rPr>
          <w:szCs w:val="24"/>
        </w:rPr>
        <w:t xml:space="preserve"> до исходн</w:t>
      </w:r>
      <w:r w:rsidR="00060F7E">
        <w:rPr>
          <w:szCs w:val="24"/>
        </w:rPr>
        <w:t>ого уровня, что характерно для ИМ. Тогда как п</w:t>
      </w:r>
      <w:r w:rsidR="00225246">
        <w:rPr>
          <w:szCs w:val="24"/>
        </w:rPr>
        <w:t>ри миокардитах активность этих ферментов повышается незначительно и остается умеренно повышенной в течение длительного времени.</w:t>
      </w:r>
      <w:r w:rsidR="00745014">
        <w:rPr>
          <w:szCs w:val="24"/>
        </w:rPr>
        <w:t xml:space="preserve"> ЭКГ данные при миокардитах могут быть идентичны таковым в начальный период </w:t>
      </w:r>
      <w:r w:rsidR="00060F7E">
        <w:rPr>
          <w:szCs w:val="24"/>
        </w:rPr>
        <w:t xml:space="preserve">ИМ, но носят постоянный характер, </w:t>
      </w:r>
      <w:r w:rsidR="00745014">
        <w:rPr>
          <w:szCs w:val="24"/>
        </w:rPr>
        <w:t xml:space="preserve"> не изменяясь в динамике.</w:t>
      </w:r>
      <w:r w:rsidR="00060F7E">
        <w:rPr>
          <w:szCs w:val="24"/>
        </w:rPr>
        <w:t xml:space="preserve"> </w:t>
      </w:r>
      <w:r w:rsidR="00BD38B0">
        <w:rPr>
          <w:szCs w:val="24"/>
        </w:rPr>
        <w:t>Диагноз инфаркта миокарда</w:t>
      </w:r>
      <w:r w:rsidR="00060F7E">
        <w:rPr>
          <w:szCs w:val="24"/>
        </w:rPr>
        <w:t xml:space="preserve"> у пациентки</w:t>
      </w:r>
      <w:r w:rsidR="00BD38B0">
        <w:rPr>
          <w:szCs w:val="24"/>
        </w:rPr>
        <w:t xml:space="preserve"> подтверждается типичными изменениями ЭКГ в динамике.</w:t>
      </w:r>
    </w:p>
    <w:p w:rsidR="00225B20" w:rsidRDefault="00225B20">
      <w:pPr>
        <w:pStyle w:val="a3"/>
        <w:jc w:val="center"/>
        <w:rPr>
          <w:b/>
          <w:sz w:val="28"/>
        </w:rPr>
      </w:pPr>
    </w:p>
    <w:p w:rsidR="00907190" w:rsidRDefault="00907190">
      <w:pPr>
        <w:pStyle w:val="a3"/>
        <w:jc w:val="center"/>
        <w:rPr>
          <w:b/>
          <w:sz w:val="28"/>
        </w:rPr>
      </w:pPr>
    </w:p>
    <w:p w:rsidR="00225B20" w:rsidRDefault="00225B20">
      <w:pPr>
        <w:pStyle w:val="a3"/>
        <w:jc w:val="center"/>
        <w:rPr>
          <w:b/>
          <w:sz w:val="28"/>
        </w:rPr>
      </w:pPr>
      <w:r>
        <w:rPr>
          <w:b/>
          <w:sz w:val="28"/>
        </w:rPr>
        <w:t>Лечение.</w:t>
      </w:r>
    </w:p>
    <w:p w:rsidR="00907190" w:rsidRDefault="00907190">
      <w:pPr>
        <w:pStyle w:val="a3"/>
        <w:jc w:val="center"/>
        <w:rPr>
          <w:b/>
          <w:sz w:val="28"/>
        </w:rPr>
      </w:pPr>
    </w:p>
    <w:p w:rsidR="00225B20" w:rsidRDefault="00225B20" w:rsidP="00352BFC">
      <w:pPr>
        <w:pStyle w:val="a3"/>
        <w:jc w:val="both"/>
      </w:pPr>
      <w:r w:rsidRPr="00923B02">
        <w:rPr>
          <w:b/>
        </w:rPr>
        <w:t>Режим:</w:t>
      </w:r>
      <w:r w:rsidR="00C87512">
        <w:t xml:space="preserve"> </w:t>
      </w:r>
      <w:r w:rsidR="00F70031">
        <w:t xml:space="preserve">постельный с поворотами на бок и движениями конечностей; </w:t>
      </w:r>
      <w:r w:rsidR="00C87512">
        <w:t xml:space="preserve">с 3 дня присаживание на постели с помощью мед. </w:t>
      </w:r>
      <w:r w:rsidR="00F70031">
        <w:t>сестры на 5-10 мин; с 7-8 дня присаживаться на краю кровати 2-3 раз в день по 20 минут, пользование туалетом,  прием пищи сидя; с 11-13 дня ходьба по палате, одевание, прием пищи за столом; с 13-15 дня выход в коридор до 50 м в2-3 приема</w:t>
      </w:r>
      <w:r w:rsidR="00352BFC">
        <w:t>; с 15-17 дня прогулки по коридору до 200 м в 2-3 приема, подъем на 1 лестничный пролет под контролем инструктора; с 18-20 дня режим общеклинический.</w:t>
      </w:r>
    </w:p>
    <w:p w:rsidR="00225B20" w:rsidRDefault="00225B20" w:rsidP="00352BFC">
      <w:pPr>
        <w:pStyle w:val="a3"/>
        <w:jc w:val="both"/>
      </w:pPr>
    </w:p>
    <w:p w:rsidR="00225B20" w:rsidRPr="00923B02" w:rsidRDefault="00923B02" w:rsidP="00AE069B">
      <w:pPr>
        <w:pStyle w:val="a3"/>
        <w:jc w:val="both"/>
      </w:pPr>
      <w:r w:rsidRPr="00923B02">
        <w:rPr>
          <w:b/>
        </w:rPr>
        <w:t>Д</w:t>
      </w:r>
      <w:r w:rsidR="00225B20" w:rsidRPr="00923B02">
        <w:rPr>
          <w:b/>
        </w:rPr>
        <w:t>иета</w:t>
      </w:r>
      <w:r>
        <w:rPr>
          <w:b/>
          <w:i/>
        </w:rPr>
        <w:t xml:space="preserve">: </w:t>
      </w:r>
      <w:r w:rsidRPr="00923B02">
        <w:t xml:space="preserve">№9 с </w:t>
      </w:r>
      <w:r w:rsidR="001E08FE" w:rsidRPr="00923B02">
        <w:t xml:space="preserve"> элементами №10</w:t>
      </w:r>
    </w:p>
    <w:p w:rsidR="00225B20" w:rsidRDefault="00225B20" w:rsidP="00AE069B">
      <w:pPr>
        <w:pStyle w:val="a3"/>
        <w:jc w:val="both"/>
      </w:pPr>
      <w:r>
        <w:t xml:space="preserve">Диета энергетически полноценна, содержит белков — 100 г, жиров — </w:t>
      </w:r>
      <w:r w:rsidR="000620BE">
        <w:t>70-80 г, углеводов — 300</w:t>
      </w:r>
      <w:r>
        <w:t xml:space="preserve"> г, эн</w:t>
      </w:r>
      <w:r w:rsidR="000620BE">
        <w:t>ергетическая ценность  2300</w:t>
      </w:r>
      <w:r>
        <w:t xml:space="preserve"> ккал.</w:t>
      </w:r>
      <w:r w:rsidR="000620BE">
        <w:t xml:space="preserve"> Ограничение легкоусвояемых углеводов (сладости, мед, сладкие напитки). Основной состав пищи по количеству калорий - сложные углеводы 50-60%</w:t>
      </w:r>
      <w:r w:rsidR="00AE069B">
        <w:t xml:space="preserve"> (</w:t>
      </w:r>
      <w:r w:rsidR="000620BE">
        <w:t xml:space="preserve">макаронные изделия, крупы, картофель, овощи, фрукты), насыщенные жиры </w:t>
      </w:r>
      <w:r w:rsidR="000620BE" w:rsidRPr="000620BE">
        <w:t>&lt;</w:t>
      </w:r>
      <w:r w:rsidR="00AE069B">
        <w:t xml:space="preserve"> </w:t>
      </w:r>
      <w:r w:rsidR="00AE069B" w:rsidRPr="00AE069B">
        <w:t>10% (</w:t>
      </w:r>
      <w:r w:rsidR="00AE069B">
        <w:t>молоко, сыр), полиненасыщенные жиры</w:t>
      </w:r>
      <w:r w:rsidR="00AE069B" w:rsidRPr="00AE069B">
        <w:t xml:space="preserve">&lt; </w:t>
      </w:r>
      <w:r w:rsidR="00AE069B">
        <w:t xml:space="preserve">10% (маргарин, растительное масло), белки </w:t>
      </w:r>
      <w:r w:rsidR="00AE069B" w:rsidRPr="00AE069B">
        <w:t>&lt;</w:t>
      </w:r>
      <w:r w:rsidR="00AE069B">
        <w:t>15% (рыба, мясо, птица, кефир, молоко, сыр, творог). Рекомендуются продукты богатые клетчаткой, ограничение приема поваренной соли 3 г/сут.</w:t>
      </w:r>
      <w:r>
        <w:t xml:space="preserve"> Пища пр</w:t>
      </w:r>
      <w:r w:rsidR="00AE069B">
        <w:t xml:space="preserve">инимается </w:t>
      </w:r>
      <w:r>
        <w:t>5</w:t>
      </w:r>
      <w:r w:rsidR="00AE069B">
        <w:t>-6</w:t>
      </w:r>
      <w:r>
        <w:t xml:space="preserve"> раз в день.</w:t>
      </w:r>
    </w:p>
    <w:p w:rsidR="00A64E3B" w:rsidRDefault="00A64E3B" w:rsidP="00AE069B">
      <w:pPr>
        <w:pStyle w:val="a3"/>
        <w:jc w:val="both"/>
      </w:pPr>
    </w:p>
    <w:p w:rsidR="00A64E3B" w:rsidRDefault="00A64E3B" w:rsidP="00BD62AF">
      <w:pPr>
        <w:pStyle w:val="a3"/>
        <w:numPr>
          <w:ilvl w:val="0"/>
          <w:numId w:val="22"/>
        </w:numPr>
        <w:jc w:val="both"/>
      </w:pPr>
      <w:r>
        <w:rPr>
          <w:lang w:val="en-US"/>
        </w:rPr>
        <w:t>Sol</w:t>
      </w:r>
      <w:r w:rsidRPr="00A64E3B">
        <w:t xml:space="preserve">. </w:t>
      </w:r>
      <w:r>
        <w:rPr>
          <w:lang w:val="en-US"/>
        </w:rPr>
        <w:t>Heparini</w:t>
      </w:r>
      <w:r w:rsidRPr="00A64E3B">
        <w:t xml:space="preserve"> 5000 </w:t>
      </w:r>
      <w:r>
        <w:rPr>
          <w:lang w:val="en-US"/>
        </w:rPr>
        <w:t>ED</w:t>
      </w:r>
      <w:r w:rsidRPr="00A64E3B">
        <w:t xml:space="preserve"> </w:t>
      </w:r>
      <w:r w:rsidR="00305087">
        <w:t xml:space="preserve"> ввести</w:t>
      </w:r>
      <w:r w:rsidRPr="00A64E3B">
        <w:t xml:space="preserve"> </w:t>
      </w:r>
      <w:r>
        <w:t xml:space="preserve">внутривенно в 10 мл изотонического р-ра </w:t>
      </w:r>
      <w:r>
        <w:rPr>
          <w:lang w:val="en-US"/>
        </w:rPr>
        <w:t>NaCl</w:t>
      </w:r>
      <w:r w:rsidR="00305087">
        <w:t xml:space="preserve"> с переходом на непрерывное введение со скоростью 1000 ЕД/ч в течение суток</w:t>
      </w:r>
      <w:r>
        <w:t>. Затем по 5000 ЕД 4 раза в день подкожно в переднюю брюшную стенку (под контролем АЧТВ),</w:t>
      </w:r>
      <w:r w:rsidR="00305087">
        <w:t xml:space="preserve"> через 3 дня</w:t>
      </w:r>
      <w:r>
        <w:t xml:space="preserve"> дозу снизить до 2500</w:t>
      </w:r>
      <w:r w:rsidR="00704E7C">
        <w:t xml:space="preserve"> </w:t>
      </w:r>
      <w:r>
        <w:t>ЕД 4 раза в день</w:t>
      </w:r>
      <w:r w:rsidR="00704E7C">
        <w:t xml:space="preserve"> с последующим переводом</w:t>
      </w:r>
      <w:r w:rsidR="00305087">
        <w:t xml:space="preserve"> (через 3 дня)</w:t>
      </w:r>
      <w:r w:rsidR="00704E7C">
        <w:t xml:space="preserve"> на двухразовый прием.</w:t>
      </w:r>
    </w:p>
    <w:p w:rsidR="00704E7C" w:rsidRDefault="00704E7C" w:rsidP="00BD62AF">
      <w:pPr>
        <w:pStyle w:val="a3"/>
        <w:numPr>
          <w:ilvl w:val="0"/>
          <w:numId w:val="22"/>
        </w:numPr>
        <w:jc w:val="both"/>
      </w:pPr>
      <w:r>
        <w:lastRenderedPageBreak/>
        <w:t>Гепарин- антикоагулянт прямого действия, тормозит тромбообразование, улучшает коллатеральное кровообращение, оказывает гиполипдемическое, противовоспалительное и мочегонное действие.</w:t>
      </w:r>
    </w:p>
    <w:p w:rsidR="00BD62AF" w:rsidRPr="00BD62AF" w:rsidRDefault="00BD62AF" w:rsidP="00BD62AF">
      <w:pPr>
        <w:pStyle w:val="a3"/>
        <w:numPr>
          <w:ilvl w:val="0"/>
          <w:numId w:val="22"/>
        </w:numPr>
        <w:jc w:val="both"/>
      </w:pPr>
      <w:r>
        <w:rPr>
          <w:lang w:val="en-US"/>
        </w:rPr>
        <w:t>Sol</w:t>
      </w:r>
      <w:r w:rsidRPr="00BD62AF">
        <w:t xml:space="preserve">. </w:t>
      </w:r>
      <w:r>
        <w:rPr>
          <w:lang w:val="en-US"/>
        </w:rPr>
        <w:t>Isosorbidi</w:t>
      </w:r>
      <w:r w:rsidRPr="00BD62AF">
        <w:t xml:space="preserve"> </w:t>
      </w:r>
      <w:r>
        <w:rPr>
          <w:lang w:val="en-US"/>
        </w:rPr>
        <w:t>dinitrati</w:t>
      </w:r>
      <w:r w:rsidRPr="00BD62AF">
        <w:t xml:space="preserve">  50</w:t>
      </w:r>
      <w:r>
        <w:t xml:space="preserve">мг растворить в 500 мл изотонического раствора </w:t>
      </w:r>
      <w:r w:rsidRPr="00BD62AF">
        <w:t xml:space="preserve">    </w:t>
      </w:r>
      <w:r>
        <w:rPr>
          <w:lang w:val="en-US"/>
        </w:rPr>
        <w:t>NaCl</w:t>
      </w:r>
      <w:r w:rsidRPr="00BD62AF">
        <w:t xml:space="preserve"> </w:t>
      </w:r>
      <w:r>
        <w:t>вводить в вену со скоростью 7 капель в минуту (2 мг в час).</w:t>
      </w:r>
    </w:p>
    <w:p w:rsidR="00704E7C" w:rsidRDefault="00D72654" w:rsidP="00BD62AF">
      <w:pPr>
        <w:pStyle w:val="a3"/>
        <w:numPr>
          <w:ilvl w:val="0"/>
          <w:numId w:val="22"/>
        </w:numPr>
        <w:jc w:val="both"/>
      </w:pPr>
      <w:r>
        <w:rPr>
          <w:lang w:val="en-US"/>
        </w:rPr>
        <w:t>Tab</w:t>
      </w:r>
      <w:r w:rsidRPr="00D72654">
        <w:t xml:space="preserve">. </w:t>
      </w:r>
      <w:r>
        <w:rPr>
          <w:lang w:val="en-US"/>
        </w:rPr>
        <w:t>Nitrosorbidi</w:t>
      </w:r>
      <w:r w:rsidRPr="00BD62AF">
        <w:t xml:space="preserve"> </w:t>
      </w:r>
      <w:r w:rsidR="00FA6908" w:rsidRPr="00BD62AF">
        <w:t>0,0</w:t>
      </w:r>
      <w:r w:rsidRPr="00BD62AF">
        <w:t>1</w:t>
      </w:r>
      <w:r w:rsidR="00FA6908" w:rsidRPr="00BD62AF">
        <w:t xml:space="preserve"> 4</w:t>
      </w:r>
      <w:r w:rsidR="00FA6908">
        <w:t xml:space="preserve"> раза в день </w:t>
      </w:r>
    </w:p>
    <w:p w:rsidR="00225B20" w:rsidRDefault="00FA6908" w:rsidP="00BD62AF">
      <w:pPr>
        <w:pStyle w:val="a3"/>
        <w:numPr>
          <w:ilvl w:val="0"/>
          <w:numId w:val="22"/>
        </w:numPr>
        <w:jc w:val="both"/>
      </w:pPr>
      <w:r>
        <w:t>Нитросорбид –  антиангинальный препарат группы нитратов. Обладает периферическим артериоло- и венодилатирующим эффектом тем самым уменьшает потребность миокарда в кислороде снижая пред- и постнагрузку на сердце. Улучшает коронарный и коллатеральный кровоток в направлении ишемизированного , но еще жизнеспособного миокарда.</w:t>
      </w:r>
    </w:p>
    <w:p w:rsidR="009C7FE1" w:rsidRDefault="009C7FE1" w:rsidP="00BD62AF">
      <w:pPr>
        <w:pStyle w:val="a3"/>
        <w:numPr>
          <w:ilvl w:val="0"/>
          <w:numId w:val="22"/>
        </w:numPr>
        <w:jc w:val="both"/>
      </w:pPr>
      <w:r>
        <w:rPr>
          <w:lang w:val="en-US"/>
        </w:rPr>
        <w:t xml:space="preserve">Tab. Aspirin-cardio 0,325 </w:t>
      </w:r>
      <w:r>
        <w:t>по</w:t>
      </w:r>
      <w:r w:rsidRPr="009C7FE1">
        <w:rPr>
          <w:lang w:val="en-US"/>
        </w:rPr>
        <w:t xml:space="preserve"> 1</w:t>
      </w:r>
      <w:r>
        <w:t>/2</w:t>
      </w:r>
      <w:r w:rsidRPr="009C7FE1">
        <w:rPr>
          <w:lang w:val="en-US"/>
        </w:rPr>
        <w:t xml:space="preserve"> </w:t>
      </w:r>
      <w:r>
        <w:t>табл</w:t>
      </w:r>
      <w:r w:rsidRPr="009C7FE1">
        <w:rPr>
          <w:lang w:val="en-US"/>
        </w:rPr>
        <w:t xml:space="preserve">. </w:t>
      </w:r>
      <w:r>
        <w:t>в сутки.</w:t>
      </w:r>
    </w:p>
    <w:p w:rsidR="009C7FE1" w:rsidRDefault="009C7FE1" w:rsidP="00BD62AF">
      <w:pPr>
        <w:pStyle w:val="a3"/>
        <w:numPr>
          <w:ilvl w:val="0"/>
          <w:numId w:val="22"/>
        </w:numPr>
        <w:jc w:val="both"/>
      </w:pPr>
      <w:r>
        <w:t>Аспирин (ацетилсалициловая кислота) улучшает микроциркуляцию и кровоснабжение миокарда путем угнетения синтеза тромбоксана- мощного</w:t>
      </w:r>
      <w:r w:rsidR="000F0676">
        <w:t xml:space="preserve"> проагреганта тромбоцитов, обладающего сосудосуживающим действием.</w:t>
      </w:r>
    </w:p>
    <w:p w:rsidR="000F0676" w:rsidRDefault="000F0676" w:rsidP="00BD62AF">
      <w:pPr>
        <w:pStyle w:val="a3"/>
        <w:numPr>
          <w:ilvl w:val="0"/>
          <w:numId w:val="22"/>
        </w:numPr>
        <w:jc w:val="both"/>
      </w:pPr>
      <w:r>
        <w:rPr>
          <w:lang w:val="en-US"/>
        </w:rPr>
        <w:t>Tab</w:t>
      </w:r>
      <w:r w:rsidRPr="000F0676">
        <w:t xml:space="preserve">. </w:t>
      </w:r>
      <w:r>
        <w:rPr>
          <w:lang w:val="en-US"/>
        </w:rPr>
        <w:t>Enalaprili</w:t>
      </w:r>
      <w:r w:rsidR="00DE250E">
        <w:t xml:space="preserve"> 0,01</w:t>
      </w:r>
      <w:r w:rsidRPr="000F0676">
        <w:t xml:space="preserve"> </w:t>
      </w:r>
      <w:r>
        <w:t>по 1 табл. 2 раза в день.</w:t>
      </w:r>
    </w:p>
    <w:p w:rsidR="000F0676" w:rsidRDefault="000F0676" w:rsidP="00BD62AF">
      <w:pPr>
        <w:pStyle w:val="a3"/>
        <w:numPr>
          <w:ilvl w:val="0"/>
          <w:numId w:val="22"/>
        </w:numPr>
        <w:jc w:val="both"/>
      </w:pPr>
      <w:r>
        <w:t>Эналаприл- ингибитор АПФ</w:t>
      </w:r>
      <w:r w:rsidR="00B424CD">
        <w:t xml:space="preserve"> длительного действия оказывает системную артериальную, венозную и коронарную вазодилатацию, предотвращает прогрессирование дилатации левого желудочка, улучшает регионарный кровоток в органах в т.ч. почках и поджелудочной железе. Препарат обладает нефропротекторным, ангиопротекторным и антиоксидантным действием, предотвращает развитие толерантности к нитратам и потенцирует их эффект, а также улучшает метаболизм глюкозы</w:t>
      </w:r>
      <w:r w:rsidR="00DE250E">
        <w:t>, повышая чувствительность периферических тканей к действию инсулина.</w:t>
      </w:r>
    </w:p>
    <w:p w:rsidR="00DE250E" w:rsidRDefault="00DE250E" w:rsidP="000F0676">
      <w:pPr>
        <w:pStyle w:val="a3"/>
        <w:ind w:left="720"/>
        <w:jc w:val="both"/>
      </w:pPr>
    </w:p>
    <w:p w:rsidR="00DE250E" w:rsidRDefault="00471E84" w:rsidP="00471E84">
      <w:pPr>
        <w:pStyle w:val="a3"/>
        <w:jc w:val="both"/>
      </w:pPr>
      <w:r>
        <w:t xml:space="preserve">     </w:t>
      </w:r>
      <w:r w:rsidR="00DE250E">
        <w:t>Для лечения сахарного диабета назначен сахароснижающий препарат из группы сульфонилмочевины ДИАБЕТОН МВ 0, 03 по 1 табл. 2 раза в день. Механизм действия заключается в стимуляции секреции инсулина, препарат допустим к применению у больных с диабетической нефропатией.</w:t>
      </w:r>
    </w:p>
    <w:p w:rsidR="00471E84" w:rsidRDefault="00471E84" w:rsidP="00471E84">
      <w:pPr>
        <w:pStyle w:val="a3"/>
        <w:jc w:val="both"/>
      </w:pPr>
      <w:r>
        <w:t xml:space="preserve">     </w:t>
      </w:r>
    </w:p>
    <w:p w:rsidR="00FA6908" w:rsidRPr="009C7FE1" w:rsidRDefault="00471E84" w:rsidP="00AA6F11">
      <w:pPr>
        <w:pStyle w:val="a3"/>
        <w:jc w:val="both"/>
      </w:pPr>
      <w:r>
        <w:t xml:space="preserve">     Для лечения обострения хронического пиелонефрита</w:t>
      </w:r>
      <w:r w:rsidR="00AA6F11">
        <w:t xml:space="preserve"> назначен НИТРОКСОЛИН 0.05 по 2 табл. 4 раза в день. Препарат группы хинолинов эффективен в отношении</w:t>
      </w:r>
      <w:r w:rsidR="00AA6F11" w:rsidRPr="00AA6F11">
        <w:t xml:space="preserve"> </w:t>
      </w:r>
      <w:r w:rsidR="00AA6F11">
        <w:rPr>
          <w:lang w:val="en-US"/>
        </w:rPr>
        <w:t>E</w:t>
      </w:r>
      <w:r w:rsidR="00AA6F11" w:rsidRPr="00AA6F11">
        <w:t>.</w:t>
      </w:r>
      <w:r w:rsidR="00AA6F11">
        <w:rPr>
          <w:lang w:val="en-US"/>
        </w:rPr>
        <w:t>coli</w:t>
      </w:r>
      <w:r w:rsidR="00AA6F11">
        <w:t>, обладает незначительной нефротоксичностью.</w:t>
      </w:r>
    </w:p>
    <w:p w:rsidR="00225B20" w:rsidRDefault="00225B20">
      <w:pPr>
        <w:pStyle w:val="a3"/>
      </w:pPr>
      <w:r w:rsidRPr="009C7FE1">
        <w:t xml:space="preserve"> </w:t>
      </w:r>
    </w:p>
    <w:p w:rsidR="00907190" w:rsidRDefault="00907190">
      <w:pPr>
        <w:pStyle w:val="a3"/>
      </w:pPr>
    </w:p>
    <w:p w:rsidR="00907190" w:rsidRPr="00DE250E" w:rsidRDefault="00907190">
      <w:pPr>
        <w:pStyle w:val="a3"/>
      </w:pPr>
    </w:p>
    <w:p w:rsidR="00225B20" w:rsidRPr="00745014" w:rsidRDefault="00225B20" w:rsidP="00745014">
      <w:pPr>
        <w:pStyle w:val="a3"/>
        <w:ind w:left="2880" w:firstLine="720"/>
        <w:rPr>
          <w:b/>
          <w:i/>
        </w:rPr>
      </w:pPr>
      <w:r>
        <w:rPr>
          <w:b/>
          <w:sz w:val="28"/>
        </w:rPr>
        <w:t>Прогноз</w:t>
      </w:r>
    </w:p>
    <w:p w:rsidR="00225B20" w:rsidRDefault="00923B02" w:rsidP="00745014">
      <w:pPr>
        <w:pStyle w:val="a3"/>
        <w:ind w:firstLine="720"/>
        <w:jc w:val="both"/>
        <w:rPr>
          <w:szCs w:val="24"/>
        </w:rPr>
      </w:pPr>
      <w:r w:rsidRPr="00923B02">
        <w:rPr>
          <w:szCs w:val="24"/>
        </w:rPr>
        <w:t xml:space="preserve"> Сомнительный прогноз</w:t>
      </w:r>
      <w:r w:rsidR="00305087">
        <w:rPr>
          <w:szCs w:val="24"/>
        </w:rPr>
        <w:t xml:space="preserve"> для жизни</w:t>
      </w:r>
      <w:r>
        <w:rPr>
          <w:szCs w:val="24"/>
        </w:rPr>
        <w:t xml:space="preserve"> у пациентки обусловлен пожилым возрастом, наличием сахарного диабета, передней локализацией ИМ, отсутствием проведения мероприятий по реперфузии миокарда.</w:t>
      </w:r>
    </w:p>
    <w:p w:rsidR="00907190" w:rsidRDefault="00907190" w:rsidP="00745014">
      <w:pPr>
        <w:pStyle w:val="a3"/>
        <w:ind w:firstLine="720"/>
        <w:jc w:val="both"/>
        <w:rPr>
          <w:szCs w:val="24"/>
        </w:rPr>
      </w:pPr>
    </w:p>
    <w:p w:rsidR="00907190" w:rsidRDefault="00907190" w:rsidP="00745014">
      <w:pPr>
        <w:pStyle w:val="a3"/>
        <w:ind w:firstLine="720"/>
        <w:jc w:val="both"/>
        <w:rPr>
          <w:szCs w:val="24"/>
        </w:rPr>
      </w:pPr>
    </w:p>
    <w:p w:rsidR="00907190" w:rsidRDefault="00907190" w:rsidP="00745014">
      <w:pPr>
        <w:pStyle w:val="a3"/>
        <w:ind w:firstLine="720"/>
        <w:jc w:val="both"/>
        <w:rPr>
          <w:szCs w:val="24"/>
        </w:rPr>
      </w:pPr>
    </w:p>
    <w:p w:rsidR="00907190" w:rsidRDefault="00907190" w:rsidP="00745014">
      <w:pPr>
        <w:pStyle w:val="a3"/>
        <w:ind w:firstLine="720"/>
        <w:jc w:val="both"/>
        <w:rPr>
          <w:szCs w:val="24"/>
        </w:rPr>
      </w:pPr>
    </w:p>
    <w:p w:rsidR="00907190" w:rsidRDefault="00907190" w:rsidP="00745014">
      <w:pPr>
        <w:pStyle w:val="a3"/>
        <w:ind w:firstLine="720"/>
        <w:jc w:val="both"/>
        <w:rPr>
          <w:szCs w:val="24"/>
        </w:rPr>
      </w:pPr>
    </w:p>
    <w:p w:rsidR="00907190" w:rsidRDefault="00907190" w:rsidP="00745014">
      <w:pPr>
        <w:pStyle w:val="a3"/>
        <w:ind w:firstLine="720"/>
        <w:jc w:val="both"/>
        <w:rPr>
          <w:szCs w:val="24"/>
        </w:rPr>
      </w:pPr>
    </w:p>
    <w:p w:rsidR="00907190" w:rsidRPr="00745014" w:rsidRDefault="00907190" w:rsidP="00745014">
      <w:pPr>
        <w:pStyle w:val="a3"/>
        <w:ind w:firstLine="720"/>
        <w:jc w:val="both"/>
        <w:rPr>
          <w:szCs w:val="24"/>
        </w:rPr>
      </w:pPr>
    </w:p>
    <w:p w:rsidR="00225B20" w:rsidRPr="0000685F" w:rsidRDefault="0000685F" w:rsidP="0051593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Эпикриз</w:t>
      </w:r>
    </w:p>
    <w:p w:rsidR="0064478A" w:rsidRDefault="00C54540" w:rsidP="0064478A">
      <w:pPr>
        <w:pStyle w:val="a3"/>
        <w:jc w:val="both"/>
      </w:pPr>
      <w:r>
        <w:t>********************************</w:t>
      </w:r>
      <w:r w:rsidR="00515934">
        <w:t xml:space="preserve">78  лет поступила  в кардиологическое отделение ОКБ 3.10.04 экстренно в порядке "скорой помощи" с </w:t>
      </w:r>
      <w:r w:rsidR="0064478A">
        <w:t>предварительным диагнозом: острый инфаркт миокарда. На догоспитальном этапе оказана помощь:</w:t>
      </w:r>
      <w:r w:rsidR="0064478A" w:rsidRPr="0064478A">
        <w:rPr>
          <w:szCs w:val="24"/>
        </w:rPr>
        <w:t xml:space="preserve"> </w:t>
      </w:r>
      <w:r w:rsidR="0064478A">
        <w:rPr>
          <w:szCs w:val="24"/>
          <w:lang w:val="en-US"/>
        </w:rPr>
        <w:t>Sol</w:t>
      </w:r>
      <w:r w:rsidR="0064478A" w:rsidRPr="008F1F06">
        <w:rPr>
          <w:szCs w:val="24"/>
        </w:rPr>
        <w:t xml:space="preserve">. </w:t>
      </w:r>
      <w:r w:rsidR="0064478A">
        <w:rPr>
          <w:szCs w:val="24"/>
          <w:lang w:val="en-US"/>
        </w:rPr>
        <w:t>Magnesii</w:t>
      </w:r>
      <w:r w:rsidR="0064478A" w:rsidRPr="008F1F06">
        <w:rPr>
          <w:szCs w:val="24"/>
        </w:rPr>
        <w:t xml:space="preserve"> </w:t>
      </w:r>
      <w:r w:rsidR="0064478A">
        <w:rPr>
          <w:szCs w:val="24"/>
          <w:lang w:val="en-US"/>
        </w:rPr>
        <w:t>sulf</w:t>
      </w:r>
      <w:r w:rsidR="0064478A" w:rsidRPr="008F1F06">
        <w:rPr>
          <w:szCs w:val="24"/>
        </w:rPr>
        <w:t xml:space="preserve">. 50%- 2 </w:t>
      </w:r>
      <w:r w:rsidR="0064478A">
        <w:rPr>
          <w:szCs w:val="24"/>
          <w:lang w:val="en-US"/>
        </w:rPr>
        <w:t>ml</w:t>
      </w:r>
      <w:r w:rsidR="0064478A" w:rsidRPr="008F1F06">
        <w:rPr>
          <w:szCs w:val="24"/>
        </w:rPr>
        <w:t xml:space="preserve">., </w:t>
      </w:r>
      <w:r w:rsidR="0064478A">
        <w:rPr>
          <w:szCs w:val="24"/>
          <w:lang w:val="en-US"/>
        </w:rPr>
        <w:t>Sol</w:t>
      </w:r>
      <w:r w:rsidR="0064478A" w:rsidRPr="008F1F06">
        <w:rPr>
          <w:szCs w:val="24"/>
        </w:rPr>
        <w:t xml:space="preserve">. </w:t>
      </w:r>
      <w:r w:rsidR="0064478A">
        <w:rPr>
          <w:szCs w:val="24"/>
          <w:lang w:val="en-US"/>
        </w:rPr>
        <w:t>Dimedroli</w:t>
      </w:r>
      <w:r w:rsidR="0064478A" w:rsidRPr="008F1F06">
        <w:rPr>
          <w:szCs w:val="24"/>
        </w:rPr>
        <w:t xml:space="preserve"> 1%- 1 </w:t>
      </w:r>
      <w:r w:rsidR="0064478A">
        <w:rPr>
          <w:szCs w:val="24"/>
          <w:lang w:val="en-US"/>
        </w:rPr>
        <w:t>ml</w:t>
      </w:r>
      <w:r w:rsidR="0064478A">
        <w:rPr>
          <w:szCs w:val="24"/>
        </w:rPr>
        <w:t>.</w:t>
      </w:r>
      <w:r w:rsidR="0064478A" w:rsidRPr="008F1F06">
        <w:rPr>
          <w:szCs w:val="24"/>
        </w:rPr>
        <w:t xml:space="preserve">, </w:t>
      </w:r>
      <w:r w:rsidR="0064478A">
        <w:rPr>
          <w:szCs w:val="24"/>
          <w:lang w:val="en-US"/>
        </w:rPr>
        <w:t>Sol</w:t>
      </w:r>
      <w:r w:rsidR="0064478A" w:rsidRPr="008F1F06">
        <w:rPr>
          <w:szCs w:val="24"/>
        </w:rPr>
        <w:t xml:space="preserve">. </w:t>
      </w:r>
      <w:r w:rsidR="0064478A">
        <w:rPr>
          <w:szCs w:val="24"/>
          <w:lang w:val="en-US"/>
        </w:rPr>
        <w:t>Platyphyllini</w:t>
      </w:r>
      <w:r w:rsidR="0064478A" w:rsidRPr="008F1F06">
        <w:rPr>
          <w:szCs w:val="24"/>
        </w:rPr>
        <w:t xml:space="preserve"> 0,01%- 1</w:t>
      </w:r>
      <w:r w:rsidR="0064478A">
        <w:rPr>
          <w:szCs w:val="24"/>
          <w:lang w:val="en-US"/>
        </w:rPr>
        <w:t>ml</w:t>
      </w:r>
      <w:r w:rsidR="0064478A" w:rsidRPr="008F1F06">
        <w:rPr>
          <w:szCs w:val="24"/>
        </w:rPr>
        <w:t xml:space="preserve">. </w:t>
      </w:r>
      <w:r w:rsidR="0064478A">
        <w:rPr>
          <w:szCs w:val="24"/>
        </w:rPr>
        <w:t>внутривенно. Жалобы при поступлении</w:t>
      </w:r>
      <w:r w:rsidR="0064478A">
        <w:t xml:space="preserve"> на боли сжимающего характера, интенсивные с иррадиацией в левую руку и лопатку, длительностью боле 15 минут, которые не купировались приемом нитроглицерина (3 таблетки), общую слабость. </w:t>
      </w:r>
    </w:p>
    <w:p w:rsidR="0064478A" w:rsidRDefault="0064478A" w:rsidP="0064478A">
      <w:pPr>
        <w:pStyle w:val="a3"/>
        <w:jc w:val="both"/>
      </w:pPr>
      <w:r>
        <w:tab/>
        <w:t>Из анамнеза: пациентка</w:t>
      </w:r>
      <w:r w:rsidRPr="0064478A">
        <w:t xml:space="preserve"> </w:t>
      </w:r>
      <w:r>
        <w:t>в течение многих лет страдает ИБС, ГБ; указанные боли возникли после тяжелой физической нагрузки накануне</w:t>
      </w:r>
      <w:r w:rsidR="008F2E74">
        <w:t>.</w:t>
      </w:r>
      <w:r>
        <w:t xml:space="preserve"> </w:t>
      </w:r>
    </w:p>
    <w:p w:rsidR="008F2E74" w:rsidRPr="002B711A" w:rsidRDefault="008F2E74" w:rsidP="002B711A">
      <w:pPr>
        <w:pStyle w:val="a3"/>
        <w:rPr>
          <w:b/>
          <w:sz w:val="28"/>
        </w:rPr>
      </w:pPr>
      <w:r>
        <w:t xml:space="preserve">В стационаре проведены следующие исследования: ОАК, ОАМ, Б/хАК, коагулограмма, ЭКГ, ЭхоКГ, гликемический профиль, анализ мочи по Нечипоренко.                                 </w:t>
      </w:r>
    </w:p>
    <w:p w:rsidR="008F2E74" w:rsidRDefault="00C008C2" w:rsidP="00C008C2">
      <w:pPr>
        <w:pStyle w:val="a3"/>
        <w:jc w:val="both"/>
      </w:pPr>
      <w:r>
        <w:t>Диагноз поставлен н</w:t>
      </w:r>
      <w:r w:rsidR="008F2E74">
        <w:t>а основании вышеизложенных жалоб, анамнеза,</w:t>
      </w:r>
      <w:r w:rsidR="008F2E74" w:rsidRPr="008F2E74">
        <w:t xml:space="preserve"> </w:t>
      </w:r>
      <w:r w:rsidR="008F2E74">
        <w:t>данных объективного осмотра</w:t>
      </w:r>
      <w:r>
        <w:t xml:space="preserve"> (Ттела- 37,5</w:t>
      </w:r>
      <w:r w:rsidR="008F2E74">
        <w:t xml:space="preserve">, акроцианоз губ; в </w:t>
      </w:r>
      <w:r w:rsidR="008F2E74">
        <w:rPr>
          <w:rFonts w:ascii="Times New Roman CYR" w:hAnsi="Times New Roman CYR"/>
        </w:rPr>
        <w:t xml:space="preserve">нижнебоковых отделах левого легкого выслушиваются единичные влажные хрипы; тоны сердца приглушены, </w:t>
      </w:r>
      <w:r w:rsidR="008F2E74">
        <w:rPr>
          <w:rFonts w:ascii="Times New Roman CYR" w:hAnsi="Times New Roman CYR"/>
          <w:lang w:val="en-US"/>
        </w:rPr>
        <w:t>I</w:t>
      </w:r>
      <w:r w:rsidR="008F2E74">
        <w:rPr>
          <w:rFonts w:ascii="Times New Roman CYR" w:hAnsi="Times New Roman CYR"/>
        </w:rPr>
        <w:t xml:space="preserve"> тон на верхушке ослаблен, акцент </w:t>
      </w:r>
      <w:r w:rsidR="008F2E74">
        <w:rPr>
          <w:rFonts w:ascii="Times New Roman CYR" w:hAnsi="Times New Roman CYR"/>
          <w:lang w:val="en-US"/>
        </w:rPr>
        <w:t>II</w:t>
      </w:r>
      <w:r w:rsidR="008F2E74" w:rsidRPr="0029240C">
        <w:rPr>
          <w:rFonts w:ascii="Times New Roman CYR" w:hAnsi="Times New Roman CYR"/>
        </w:rPr>
        <w:t xml:space="preserve"> </w:t>
      </w:r>
      <w:r w:rsidR="008F2E74">
        <w:rPr>
          <w:rFonts w:ascii="Times New Roman CYR" w:hAnsi="Times New Roman CYR"/>
        </w:rPr>
        <w:t>тона на легочной артерии, систолический шум на верхушке</w:t>
      </w:r>
      <w:r>
        <w:rPr>
          <w:rFonts w:ascii="Times New Roman CYR" w:hAnsi="Times New Roman CYR"/>
        </w:rPr>
        <w:t>), лабораторных данных (</w:t>
      </w:r>
      <w:r w:rsidR="008F2E74">
        <w:rPr>
          <w:rFonts w:ascii="Times New Roman CYR" w:hAnsi="Times New Roman CYR"/>
        </w:rPr>
        <w:t>СОЭ</w:t>
      </w:r>
      <w:r>
        <w:rPr>
          <w:rFonts w:ascii="Times New Roman CYR" w:hAnsi="Times New Roman CYR"/>
        </w:rPr>
        <w:t xml:space="preserve"> 35 мм/час</w:t>
      </w:r>
      <w:r w:rsidR="008F2E74">
        <w:rPr>
          <w:rFonts w:ascii="Times New Roman CYR" w:hAnsi="Times New Roman CYR"/>
        </w:rPr>
        <w:t>,</w:t>
      </w:r>
      <w:r>
        <w:rPr>
          <w:rFonts w:ascii="Times New Roman CYR" w:hAnsi="Times New Roman CYR"/>
        </w:rPr>
        <w:t xml:space="preserve"> </w:t>
      </w:r>
      <w:r w:rsidR="008F2E74">
        <w:rPr>
          <w:rFonts w:ascii="Times New Roman CYR" w:hAnsi="Times New Roman CYR"/>
        </w:rPr>
        <w:t>МВ-КФК</w:t>
      </w:r>
      <w:r>
        <w:rPr>
          <w:rFonts w:ascii="Times New Roman CYR" w:hAnsi="Times New Roman CYR"/>
        </w:rPr>
        <w:t xml:space="preserve"> 132 МЕ/л, общ. фибриноген 4.0 г/л и </w:t>
      </w:r>
      <w:r w:rsidR="008F2E74">
        <w:rPr>
          <w:rFonts w:ascii="Times New Roman CYR" w:hAnsi="Times New Roman CYR"/>
        </w:rPr>
        <w:t>фибриногена В</w:t>
      </w:r>
      <w:r>
        <w:rPr>
          <w:rFonts w:ascii="Times New Roman CYR" w:hAnsi="Times New Roman CYR"/>
        </w:rPr>
        <w:t>"+") и подтвержден на</w:t>
      </w:r>
    </w:p>
    <w:p w:rsidR="008F2E74" w:rsidRDefault="008F2E74" w:rsidP="00C008C2">
      <w:pPr>
        <w:pStyle w:val="a3"/>
        <w:jc w:val="both"/>
      </w:pPr>
      <w:r>
        <w:t>ЭКГ от 3.10.04 в 10.00 - подъем сегмента</w:t>
      </w:r>
      <w:r w:rsidR="00C008C2">
        <w:t xml:space="preserve"> </w:t>
      </w:r>
      <w:r>
        <w:rPr>
          <w:lang w:val="en-US"/>
        </w:rPr>
        <w:t>ST</w:t>
      </w:r>
      <w:r w:rsidRPr="00C008C2">
        <w:t xml:space="preserve"> </w:t>
      </w:r>
      <w:r>
        <w:t>в</w:t>
      </w:r>
      <w:r w:rsidRPr="00C008C2">
        <w:t xml:space="preserve"> </w:t>
      </w:r>
      <w:r w:rsidRPr="008F2E74">
        <w:rPr>
          <w:lang w:val="en-US"/>
        </w:rPr>
        <w:t>V</w:t>
      </w:r>
      <w:r w:rsidRPr="00C008C2">
        <w:t xml:space="preserve">1 – </w:t>
      </w:r>
      <w:r w:rsidRPr="008F2E74">
        <w:rPr>
          <w:lang w:val="en-US"/>
        </w:rPr>
        <w:t>V</w:t>
      </w:r>
      <w:r w:rsidRPr="00C008C2">
        <w:t xml:space="preserve">5 , </w:t>
      </w:r>
      <w:r>
        <w:rPr>
          <w:lang w:val="en-US"/>
        </w:rPr>
        <w:t>a</w:t>
      </w:r>
      <w:r w:rsidRPr="00C008C2">
        <w:t>-</w:t>
      </w:r>
      <w:r>
        <w:rPr>
          <w:lang w:val="en-US"/>
        </w:rPr>
        <w:t>v</w:t>
      </w:r>
      <w:r w:rsidRPr="00C008C2">
        <w:t xml:space="preserve"> </w:t>
      </w:r>
      <w:r>
        <w:t>блокада</w:t>
      </w:r>
      <w:r w:rsidRPr="00C008C2">
        <w:t xml:space="preserve"> </w:t>
      </w:r>
      <w:r>
        <w:rPr>
          <w:lang w:val="en-US"/>
        </w:rPr>
        <w:t>I</w:t>
      </w:r>
      <w:r w:rsidRPr="00C008C2">
        <w:t xml:space="preserve"> </w:t>
      </w:r>
      <w:r>
        <w:t>ст</w:t>
      </w:r>
      <w:r w:rsidRPr="00C008C2">
        <w:t xml:space="preserve">. </w:t>
      </w:r>
      <w:r>
        <w:t>(</w:t>
      </w:r>
      <w:r>
        <w:rPr>
          <w:lang w:val="en-US"/>
        </w:rPr>
        <w:t>PQ</w:t>
      </w:r>
      <w:r w:rsidRPr="00D2329F">
        <w:t xml:space="preserve">- 0,24 </w:t>
      </w:r>
      <w:r>
        <w:rPr>
          <w:lang w:val="en-US"/>
        </w:rPr>
        <w:t>c</w:t>
      </w:r>
      <w:r w:rsidRPr="00D2329F">
        <w:t>)</w:t>
      </w:r>
      <w:r>
        <w:t xml:space="preserve">; в 11.30- комплексы типа </w:t>
      </w:r>
      <w:r>
        <w:rPr>
          <w:lang w:val="en-US"/>
        </w:rPr>
        <w:t>QS</w:t>
      </w:r>
      <w:r>
        <w:t xml:space="preserve"> в </w:t>
      </w:r>
      <w:r>
        <w:rPr>
          <w:lang w:val="en-US"/>
        </w:rPr>
        <w:t>V</w:t>
      </w:r>
      <w:r w:rsidRPr="00D2329F">
        <w:t xml:space="preserve">1 – </w:t>
      </w:r>
      <w:r>
        <w:rPr>
          <w:lang w:val="en-US"/>
        </w:rPr>
        <w:t>V</w:t>
      </w:r>
      <w:r w:rsidRPr="00D2329F">
        <w:t>2,</w:t>
      </w:r>
      <w:r>
        <w:t xml:space="preserve"> подъем сегмента</w:t>
      </w:r>
      <w:r w:rsidRPr="00D2329F">
        <w:t xml:space="preserve">  </w:t>
      </w:r>
      <w:r>
        <w:rPr>
          <w:lang w:val="en-US"/>
        </w:rPr>
        <w:t>ST</w:t>
      </w:r>
      <w:r w:rsidRPr="00D2329F">
        <w:t xml:space="preserve">  </w:t>
      </w:r>
      <w:r>
        <w:rPr>
          <w:lang w:val="en-US"/>
        </w:rPr>
        <w:t>V</w:t>
      </w:r>
      <w:r w:rsidRPr="00D2329F">
        <w:t>1 –</w:t>
      </w:r>
      <w:r>
        <w:rPr>
          <w:lang w:val="en-US"/>
        </w:rPr>
        <w:t>V</w:t>
      </w:r>
      <w:r w:rsidRPr="00D2329F">
        <w:t>6,</w:t>
      </w:r>
      <w:r>
        <w:t xml:space="preserve"> формируются (-) зубцы Т,</w:t>
      </w:r>
      <w:r w:rsidRPr="00D2329F">
        <w:t xml:space="preserve"> </w:t>
      </w:r>
      <w:r>
        <w:rPr>
          <w:lang w:val="en-US"/>
        </w:rPr>
        <w:t>a</w:t>
      </w:r>
      <w:r w:rsidRPr="00D2329F">
        <w:t>-</w:t>
      </w:r>
      <w:r>
        <w:rPr>
          <w:lang w:val="en-US"/>
        </w:rPr>
        <w:t>v</w:t>
      </w:r>
      <w:r w:rsidRPr="00D2329F">
        <w:t xml:space="preserve"> </w:t>
      </w:r>
      <w:r>
        <w:t xml:space="preserve">блокада </w:t>
      </w:r>
      <w:r>
        <w:rPr>
          <w:lang w:val="en-US"/>
        </w:rPr>
        <w:t>I</w:t>
      </w:r>
      <w:r>
        <w:t xml:space="preserve"> степени (</w:t>
      </w:r>
      <w:r>
        <w:rPr>
          <w:lang w:val="en-US"/>
        </w:rPr>
        <w:t>PQ</w:t>
      </w:r>
      <w:r>
        <w:t>- 0,28 с)</w:t>
      </w:r>
      <w:r w:rsidR="00C008C2">
        <w:t>.</w:t>
      </w:r>
    </w:p>
    <w:p w:rsidR="00907190" w:rsidRDefault="00907190" w:rsidP="00C008C2">
      <w:pPr>
        <w:pStyle w:val="a3"/>
        <w:jc w:val="both"/>
      </w:pPr>
    </w:p>
    <w:p w:rsidR="00907190" w:rsidRPr="00C008C2" w:rsidRDefault="00907190" w:rsidP="00C008C2">
      <w:pPr>
        <w:pStyle w:val="a3"/>
        <w:jc w:val="both"/>
      </w:pPr>
    </w:p>
    <w:p w:rsidR="008F2E74" w:rsidRDefault="008F2E74" w:rsidP="008F2E74">
      <w:pPr>
        <w:pStyle w:val="a3"/>
        <w:jc w:val="both"/>
      </w:pPr>
      <w:r>
        <w:t xml:space="preserve"> </w:t>
      </w:r>
      <w:r w:rsidR="00C008C2">
        <w:rPr>
          <w:b/>
          <w:sz w:val="28"/>
          <w:szCs w:val="28"/>
        </w:rPr>
        <w:t xml:space="preserve">Основное </w:t>
      </w:r>
      <w:r w:rsidRPr="006927AA">
        <w:rPr>
          <w:b/>
          <w:sz w:val="28"/>
          <w:szCs w:val="28"/>
        </w:rPr>
        <w:t>заболевани</w:t>
      </w:r>
      <w:r w:rsidR="00C008C2">
        <w:rPr>
          <w:b/>
          <w:sz w:val="28"/>
          <w:szCs w:val="28"/>
        </w:rPr>
        <w:t>е:</w:t>
      </w:r>
    </w:p>
    <w:p w:rsidR="008F2E74" w:rsidRDefault="008F2E74" w:rsidP="008F2E74">
      <w:pPr>
        <w:pStyle w:val="a3"/>
        <w:jc w:val="both"/>
        <w:rPr>
          <w:b/>
          <w:szCs w:val="24"/>
        </w:rPr>
      </w:pPr>
      <w:r>
        <w:rPr>
          <w:b/>
        </w:rPr>
        <w:t xml:space="preserve">ИБС: острый крупноочаговый передний инфаркт миокарда, </w:t>
      </w:r>
      <w:r>
        <w:rPr>
          <w:szCs w:val="24"/>
        </w:rPr>
        <w:t xml:space="preserve"> </w:t>
      </w:r>
      <w:r w:rsidRPr="006927AA">
        <w:rPr>
          <w:b/>
          <w:szCs w:val="24"/>
        </w:rPr>
        <w:t>а-</w:t>
      </w:r>
      <w:r w:rsidRPr="006927AA">
        <w:rPr>
          <w:b/>
          <w:szCs w:val="24"/>
          <w:lang w:val="en-US"/>
        </w:rPr>
        <w:t>v</w:t>
      </w:r>
      <w:r w:rsidRPr="006927AA">
        <w:rPr>
          <w:b/>
          <w:szCs w:val="24"/>
        </w:rPr>
        <w:t xml:space="preserve"> блокада </w:t>
      </w:r>
      <w:r w:rsidRPr="006927AA">
        <w:rPr>
          <w:b/>
          <w:szCs w:val="24"/>
          <w:lang w:val="en-US"/>
        </w:rPr>
        <w:t>I</w:t>
      </w:r>
      <w:r w:rsidRPr="006927AA">
        <w:rPr>
          <w:b/>
          <w:szCs w:val="24"/>
        </w:rPr>
        <w:t xml:space="preserve"> ст.</w:t>
      </w:r>
    </w:p>
    <w:p w:rsidR="008F2E74" w:rsidRPr="006927AA" w:rsidRDefault="008F2E74" w:rsidP="008F2E74">
      <w:pPr>
        <w:pStyle w:val="a3"/>
        <w:jc w:val="both"/>
        <w:rPr>
          <w:b/>
        </w:rPr>
      </w:pPr>
      <w:r>
        <w:rPr>
          <w:b/>
          <w:szCs w:val="24"/>
        </w:rPr>
        <w:t xml:space="preserve">Осложнение основного заболевания: ОСН:  </w:t>
      </w:r>
      <w:r w:rsidRPr="006927AA">
        <w:rPr>
          <w:b/>
          <w:szCs w:val="24"/>
          <w:lang w:val="en-US"/>
        </w:rPr>
        <w:t>Killip</w:t>
      </w:r>
      <w:r w:rsidRPr="006927AA">
        <w:rPr>
          <w:b/>
          <w:szCs w:val="24"/>
        </w:rPr>
        <w:t xml:space="preserve"> </w:t>
      </w:r>
      <w:r w:rsidRPr="006927AA">
        <w:rPr>
          <w:b/>
          <w:szCs w:val="24"/>
          <w:lang w:val="en-US"/>
        </w:rPr>
        <w:t>II</w:t>
      </w:r>
      <w:r w:rsidRPr="006927AA">
        <w:rPr>
          <w:b/>
          <w:szCs w:val="24"/>
        </w:rPr>
        <w:t xml:space="preserve"> ст.</w:t>
      </w:r>
    </w:p>
    <w:p w:rsidR="008F2E74" w:rsidRDefault="008F2E74" w:rsidP="008F2E74">
      <w:pPr>
        <w:pStyle w:val="a3"/>
        <w:jc w:val="both"/>
        <w:rPr>
          <w:szCs w:val="24"/>
        </w:rPr>
      </w:pPr>
      <w:r w:rsidRPr="006927AA">
        <w:rPr>
          <w:b/>
          <w:sz w:val="28"/>
        </w:rPr>
        <w:t>Фоновое заболевание</w:t>
      </w:r>
      <w:r>
        <w:rPr>
          <w:sz w:val="28"/>
        </w:rPr>
        <w:t xml:space="preserve">: </w:t>
      </w:r>
      <w:r>
        <w:rPr>
          <w:szCs w:val="24"/>
        </w:rPr>
        <w:t xml:space="preserve">Гипертоническая болезнь </w:t>
      </w:r>
      <w:r>
        <w:rPr>
          <w:szCs w:val="24"/>
          <w:lang w:val="en-US"/>
        </w:rPr>
        <w:t>III</w:t>
      </w:r>
      <w:r>
        <w:rPr>
          <w:szCs w:val="24"/>
        </w:rPr>
        <w:t xml:space="preserve"> ст., риск 4 (очень высокий).</w:t>
      </w:r>
    </w:p>
    <w:p w:rsidR="008F2E74" w:rsidRPr="009C7142" w:rsidRDefault="008F2E74" w:rsidP="008F2E74">
      <w:pPr>
        <w:pStyle w:val="a3"/>
        <w:jc w:val="both"/>
        <w:rPr>
          <w:szCs w:val="24"/>
        </w:rPr>
      </w:pPr>
      <w:r>
        <w:rPr>
          <w:szCs w:val="24"/>
        </w:rPr>
        <w:t xml:space="preserve"> Сахарный диабет 2 типа, средней степени тяжести,  ст. декомпенсации.</w:t>
      </w:r>
    </w:p>
    <w:p w:rsidR="008F2E74" w:rsidRDefault="008F2E74" w:rsidP="008F2E74">
      <w:pPr>
        <w:pStyle w:val="a3"/>
        <w:jc w:val="both"/>
        <w:rPr>
          <w:szCs w:val="24"/>
        </w:rPr>
      </w:pPr>
      <w:r w:rsidRPr="006927AA">
        <w:rPr>
          <w:b/>
          <w:sz w:val="28"/>
        </w:rPr>
        <w:t>Сопутствующая патология</w:t>
      </w:r>
      <w:r>
        <w:rPr>
          <w:sz w:val="28"/>
        </w:rPr>
        <w:t xml:space="preserve">: </w:t>
      </w:r>
      <w:r w:rsidRPr="002938D0">
        <w:rPr>
          <w:szCs w:val="24"/>
        </w:rPr>
        <w:t>Хронический пиелонефрит</w:t>
      </w:r>
      <w:r>
        <w:rPr>
          <w:szCs w:val="24"/>
        </w:rPr>
        <w:t>, стадия обострения, ХПН (0)</w:t>
      </w:r>
    </w:p>
    <w:p w:rsidR="008F2E74" w:rsidRDefault="00C008C2" w:rsidP="008F2E74">
      <w:pPr>
        <w:pStyle w:val="a3"/>
        <w:jc w:val="both"/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ab/>
        <w:t xml:space="preserve">Пациентка получала следующую терапию: </w:t>
      </w:r>
      <w:r w:rsidR="002B711A">
        <w:rPr>
          <w:szCs w:val="24"/>
        </w:rPr>
        <w:t>стол №9 с элементами №10; ГЕПАРИН, ИЗОКЕТ, НИТРОСОРБИД, АСПИРИН-КАРДИО, ЭНАЛАПРИЛ, НИТРОКСОЛИН, ДИАБЕТОН МВ.</w:t>
      </w:r>
    </w:p>
    <w:p w:rsidR="00C176B7" w:rsidRDefault="002B711A" w:rsidP="00C176B7">
      <w:pPr>
        <w:pStyle w:val="a3"/>
        <w:jc w:val="both"/>
      </w:pPr>
      <w:r>
        <w:rPr>
          <w:szCs w:val="24"/>
        </w:rPr>
        <w:tab/>
        <w:t>В результате лечения наблюдалась отчетливая положительная динамика: ангинозные боли не возникали,</w:t>
      </w:r>
      <w:r w:rsidR="00C176B7">
        <w:rPr>
          <w:szCs w:val="24"/>
        </w:rPr>
        <w:t xml:space="preserve"> уменьшилась слабость, на ЭКГ закономерная динамика инфаркта</w:t>
      </w:r>
      <w:r w:rsidR="002605A8">
        <w:rPr>
          <w:szCs w:val="24"/>
        </w:rPr>
        <w:t>:</w:t>
      </w:r>
      <w:r w:rsidR="00C176B7">
        <w:rPr>
          <w:szCs w:val="24"/>
        </w:rPr>
        <w:t xml:space="preserve"> смещение </w:t>
      </w:r>
      <w:r w:rsidR="00C176B7">
        <w:t xml:space="preserve">сегмента </w:t>
      </w:r>
      <w:r w:rsidR="00C176B7">
        <w:rPr>
          <w:lang w:val="en-US"/>
        </w:rPr>
        <w:t>ST</w:t>
      </w:r>
      <w:r w:rsidR="00C176B7">
        <w:t xml:space="preserve"> к изолинии</w:t>
      </w:r>
      <w:r w:rsidR="00C176B7" w:rsidRPr="00C008C2">
        <w:t xml:space="preserve">, </w:t>
      </w:r>
      <w:r w:rsidR="00C176B7">
        <w:t>формирование</w:t>
      </w:r>
      <w:r w:rsidR="002605A8">
        <w:t xml:space="preserve"> (-) зубцов </w:t>
      </w:r>
      <w:r w:rsidR="00C176B7">
        <w:t xml:space="preserve"> Т,</w:t>
      </w:r>
      <w:r w:rsidR="00C176B7" w:rsidRPr="00D2329F">
        <w:t xml:space="preserve"> </w:t>
      </w:r>
      <w:r w:rsidR="002605A8">
        <w:t xml:space="preserve">интервал </w:t>
      </w:r>
      <w:r w:rsidR="00C176B7">
        <w:rPr>
          <w:lang w:val="en-US"/>
        </w:rPr>
        <w:t>PQ</w:t>
      </w:r>
      <w:r w:rsidR="002605A8">
        <w:t xml:space="preserve"> уменьшился до 0,22 с</w:t>
      </w:r>
      <w:r w:rsidR="00C176B7">
        <w:t>.</w:t>
      </w:r>
      <w:r w:rsidR="002605A8">
        <w:t>;  снизилось АД до 125/85 мм рт.ст..</w:t>
      </w:r>
    </w:p>
    <w:p w:rsidR="002605A8" w:rsidRDefault="002605A8" w:rsidP="00C176B7">
      <w:pPr>
        <w:pStyle w:val="a3"/>
        <w:jc w:val="both"/>
      </w:pPr>
      <w:r>
        <w:tab/>
        <w:t>В лечении обострения хр. пиелонефрита  динамика положительная: в АМ по Нечипоренко 18.10.04 уменьшение количества лейкоцитов до 2500 в мл (6.10.04 лейкоцитов 13750 в мл).</w:t>
      </w:r>
    </w:p>
    <w:p w:rsidR="00C008C2" w:rsidRDefault="002605A8" w:rsidP="00CE0919">
      <w:pPr>
        <w:pStyle w:val="a3"/>
        <w:jc w:val="both"/>
      </w:pPr>
      <w:r>
        <w:tab/>
        <w:t>Пациентка выписывается из стационара с улучшением состоя</w:t>
      </w:r>
      <w:r w:rsidR="00907190">
        <w:t>ния</w:t>
      </w:r>
      <w:r w:rsidR="00CE0919">
        <w:t xml:space="preserve"> с рекомендациями:</w:t>
      </w:r>
    </w:p>
    <w:p w:rsidR="00907190" w:rsidRDefault="00907190" w:rsidP="00CE0919">
      <w:pPr>
        <w:pStyle w:val="a3"/>
        <w:jc w:val="both"/>
      </w:pPr>
    </w:p>
    <w:p w:rsidR="00907190" w:rsidRDefault="00907190" w:rsidP="00CE0919">
      <w:pPr>
        <w:pStyle w:val="a3"/>
        <w:jc w:val="both"/>
      </w:pPr>
    </w:p>
    <w:p w:rsidR="00907190" w:rsidRPr="00CE0919" w:rsidRDefault="00907190" w:rsidP="00CE0919">
      <w:pPr>
        <w:pStyle w:val="a3"/>
        <w:jc w:val="both"/>
      </w:pPr>
    </w:p>
    <w:p w:rsidR="00C008C2" w:rsidRDefault="00C008C2" w:rsidP="00CE0919">
      <w:pPr>
        <w:pStyle w:val="a3"/>
        <w:numPr>
          <w:ilvl w:val="0"/>
          <w:numId w:val="20"/>
        </w:numPr>
      </w:pPr>
      <w:r>
        <w:t>Наблюдение у терапевта, кардиолога, эндокринолога.</w:t>
      </w:r>
    </w:p>
    <w:p w:rsidR="00C008C2" w:rsidRDefault="00C008C2" w:rsidP="00CE0919">
      <w:pPr>
        <w:pStyle w:val="a3"/>
        <w:numPr>
          <w:ilvl w:val="0"/>
          <w:numId w:val="20"/>
        </w:numPr>
      </w:pPr>
      <w:r>
        <w:t>Регулярный контроль артериального давления,</w:t>
      </w:r>
    </w:p>
    <w:p w:rsidR="00C008C2" w:rsidRDefault="00C008C2" w:rsidP="00CE0919">
      <w:pPr>
        <w:pStyle w:val="a3"/>
        <w:numPr>
          <w:ilvl w:val="0"/>
          <w:numId w:val="20"/>
        </w:numPr>
      </w:pPr>
      <w:r>
        <w:t>Контроль глюкозы крови не реже 1 раза в 3 месяца</w:t>
      </w:r>
    </w:p>
    <w:p w:rsidR="00C008C2" w:rsidRDefault="00C008C2" w:rsidP="00CE0919">
      <w:pPr>
        <w:pStyle w:val="a3"/>
        <w:numPr>
          <w:ilvl w:val="0"/>
          <w:numId w:val="20"/>
        </w:numPr>
      </w:pPr>
      <w:r>
        <w:t>Ежегодно контроль креатинина и мочевины крови, липидного спектра сыворотки, белок в моче за сутки, осмотр глазного дна.</w:t>
      </w:r>
    </w:p>
    <w:p w:rsidR="00C008C2" w:rsidRDefault="00C008C2" w:rsidP="00CE0919">
      <w:pPr>
        <w:pStyle w:val="a3"/>
        <w:numPr>
          <w:ilvl w:val="0"/>
          <w:numId w:val="20"/>
        </w:numPr>
      </w:pPr>
      <w:r>
        <w:t xml:space="preserve">Диета с ограничением легкоусвояемых углеводов (сладости, мед, сладкие напитки). Основной состав пищи по количеству калорий - сложные углеводы 50-60% (макаронные изделия, крупы, картофель, овощи, фрукты), насыщенные жиры </w:t>
      </w:r>
      <w:r w:rsidRPr="000620BE">
        <w:t>&lt;</w:t>
      </w:r>
      <w:r>
        <w:t xml:space="preserve"> </w:t>
      </w:r>
      <w:r w:rsidRPr="00AE069B">
        <w:t>10% (</w:t>
      </w:r>
      <w:r>
        <w:t>молоко, сыр), полиненасыщенные жиры</w:t>
      </w:r>
      <w:r w:rsidRPr="00AE069B">
        <w:t xml:space="preserve">&lt; </w:t>
      </w:r>
      <w:r>
        <w:t xml:space="preserve">10% (маргарин, растительное масло), белки </w:t>
      </w:r>
      <w:r w:rsidRPr="00AE069B">
        <w:t>&lt;</w:t>
      </w:r>
      <w:r>
        <w:t>15% (рыба, мясо, птица, кефир, молоко, сыр, творог). Рекомендуются продукты богатые клетчаткой. Ограничение приема поваренной соли 3 г/сут. Пища принимается 5-6 раз в день.</w:t>
      </w:r>
    </w:p>
    <w:p w:rsidR="00C008C2" w:rsidRDefault="00C008C2" w:rsidP="00CE0919">
      <w:pPr>
        <w:pStyle w:val="a3"/>
        <w:numPr>
          <w:ilvl w:val="0"/>
          <w:numId w:val="20"/>
        </w:numPr>
      </w:pPr>
      <w:r>
        <w:t>Ограничение физической нагрузки, достаточный отдых и сон.</w:t>
      </w:r>
    </w:p>
    <w:p w:rsidR="00C008C2" w:rsidRDefault="00C008C2" w:rsidP="00C008C2">
      <w:pPr>
        <w:pStyle w:val="a3"/>
        <w:rPr>
          <w:b/>
        </w:rPr>
      </w:pPr>
    </w:p>
    <w:p w:rsidR="00225B20" w:rsidRDefault="00225B2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907190" w:rsidRDefault="00907190">
      <w:pPr>
        <w:pStyle w:val="a3"/>
      </w:pPr>
    </w:p>
    <w:p w:rsidR="00225B20" w:rsidRDefault="00225B20">
      <w:pPr>
        <w:pStyle w:val="a3"/>
        <w:jc w:val="center"/>
        <w:rPr>
          <w:b/>
          <w:sz w:val="28"/>
        </w:rPr>
      </w:pPr>
      <w:r>
        <w:rPr>
          <w:b/>
          <w:sz w:val="28"/>
        </w:rPr>
        <w:lastRenderedPageBreak/>
        <w:t>Литература.</w:t>
      </w:r>
    </w:p>
    <w:p w:rsidR="00225B20" w:rsidRPr="009A0680" w:rsidRDefault="00225B20">
      <w:pPr>
        <w:pStyle w:val="a3"/>
      </w:pPr>
    </w:p>
    <w:p w:rsidR="00225B20" w:rsidRDefault="00877CD9">
      <w:pPr>
        <w:pStyle w:val="a3"/>
        <w:numPr>
          <w:ilvl w:val="0"/>
          <w:numId w:val="8"/>
        </w:numPr>
      </w:pPr>
      <w:r>
        <w:t>Окороков А.Н. Диагностика болезней внутренних органов</w:t>
      </w:r>
      <w:r w:rsidR="006C562D">
        <w:t>: Т.6.</w:t>
      </w:r>
      <w:r w:rsidR="006C562D" w:rsidRPr="006C562D">
        <w:t>-</w:t>
      </w:r>
      <w:r w:rsidR="006C562D">
        <w:t>М.: Мед. лит.,2001 – 512 с.</w:t>
      </w:r>
    </w:p>
    <w:p w:rsidR="00225B20" w:rsidRDefault="006C562D">
      <w:pPr>
        <w:pStyle w:val="a3"/>
        <w:numPr>
          <w:ilvl w:val="0"/>
          <w:numId w:val="8"/>
        </w:numPr>
      </w:pPr>
      <w:r>
        <w:t>Окороков А.Н. Лечение болезней внутренних органов: Т.3, кн.1.</w:t>
      </w:r>
      <w:r w:rsidRPr="006C562D">
        <w:t>-</w:t>
      </w:r>
      <w:r>
        <w:t>М.: Мед. лит.,2002 – 464 с.</w:t>
      </w:r>
    </w:p>
    <w:p w:rsidR="00225B20" w:rsidRDefault="006C562D">
      <w:pPr>
        <w:pStyle w:val="a3"/>
        <w:numPr>
          <w:ilvl w:val="0"/>
          <w:numId w:val="8"/>
        </w:numPr>
      </w:pPr>
      <w:r>
        <w:t>Внутренние болезни: Учебник: В 2 т. / Под ред. Мартынова А.И., Мухина Н.А., Моисеева В.С. – М.: ГЭОТАР-МЕД,2001.-Т.1 -600 с.</w:t>
      </w:r>
    </w:p>
    <w:p w:rsidR="006C562D" w:rsidRDefault="006C562D">
      <w:pPr>
        <w:pStyle w:val="a3"/>
        <w:numPr>
          <w:ilvl w:val="0"/>
          <w:numId w:val="8"/>
        </w:numPr>
      </w:pPr>
      <w:r>
        <w:t>Мурашко В.В., Струтынский А.В.Электрокардиография: Учебное пособие – М.: МЕДпресс, 2000. – 312с.</w:t>
      </w:r>
    </w:p>
    <w:p w:rsidR="006C562D" w:rsidRDefault="00CA7EDA">
      <w:pPr>
        <w:pStyle w:val="a3"/>
        <w:numPr>
          <w:ilvl w:val="0"/>
          <w:numId w:val="8"/>
        </w:numPr>
      </w:pPr>
      <w:r>
        <w:t>Тетенев Ф.Ф. Физические методы исследования в клинике внутренних болезней.- Томск.,Издательство ТГУ,1995. 319 с.</w:t>
      </w:r>
    </w:p>
    <w:p w:rsidR="00225B20" w:rsidRDefault="00225B20">
      <w:pPr>
        <w:pStyle w:val="a3"/>
        <w:numPr>
          <w:ilvl w:val="0"/>
          <w:numId w:val="8"/>
        </w:numPr>
      </w:pPr>
      <w:r>
        <w:t>Р.Хэгглин. Дифференциальная диагностика внутренних болезней. Москва 1997г.</w:t>
      </w:r>
    </w:p>
    <w:p w:rsidR="00225B20" w:rsidRDefault="00225B20">
      <w:pPr>
        <w:pStyle w:val="a3"/>
        <w:numPr>
          <w:ilvl w:val="0"/>
          <w:numId w:val="8"/>
        </w:numPr>
      </w:pPr>
      <w:r>
        <w:t>Виноградов А.В. Дифференциальный диагноз внутренних болезней: Справочное руководство для врачей. М.: Медицинское информационное агенство, 2001. –606с.</w:t>
      </w:r>
    </w:p>
    <w:p w:rsidR="00225B20" w:rsidRDefault="00225B20">
      <w:pPr>
        <w:pStyle w:val="a3"/>
      </w:pPr>
      <w:r>
        <w:t xml:space="preserve"> </w:t>
      </w:r>
    </w:p>
    <w:p w:rsidR="00225B20" w:rsidRDefault="00225B20">
      <w:pPr>
        <w:pStyle w:val="a3"/>
        <w:rPr>
          <w:lang w:val="en-US"/>
        </w:rPr>
      </w:pPr>
    </w:p>
    <w:p w:rsidR="00225B20" w:rsidRDefault="00225B20">
      <w:pPr>
        <w:pStyle w:val="a3"/>
        <w:rPr>
          <w:lang w:val="en-US"/>
        </w:rPr>
      </w:pPr>
    </w:p>
    <w:p w:rsidR="00225B20" w:rsidRDefault="00225B20">
      <w:pPr>
        <w:pStyle w:val="a3"/>
        <w:rPr>
          <w:lang w:val="en-US"/>
        </w:rPr>
      </w:pPr>
    </w:p>
    <w:p w:rsidR="00225B20" w:rsidRDefault="00225B20">
      <w:pPr>
        <w:pStyle w:val="a3"/>
        <w:rPr>
          <w:lang w:val="en-US"/>
        </w:rPr>
      </w:pPr>
    </w:p>
    <w:sectPr w:rsidR="00225B2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1"/>
      </v:shape>
    </w:pict>
  </w:numPicBullet>
  <w:abstractNum w:abstractNumId="0">
    <w:nsid w:val="032E36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D037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B3331F"/>
    <w:multiLevelType w:val="hybridMultilevel"/>
    <w:tmpl w:val="D3B0AC8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26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470B9C"/>
    <w:multiLevelType w:val="hybridMultilevel"/>
    <w:tmpl w:val="27460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1977AD"/>
    <w:multiLevelType w:val="hybridMultilevel"/>
    <w:tmpl w:val="073A7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194789"/>
    <w:multiLevelType w:val="hybridMultilevel"/>
    <w:tmpl w:val="32D6AD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4F44487"/>
    <w:multiLevelType w:val="hybridMultilevel"/>
    <w:tmpl w:val="5FA6B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FF3C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F2353F7"/>
    <w:multiLevelType w:val="hybridMultilevel"/>
    <w:tmpl w:val="D2746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09455E"/>
    <w:multiLevelType w:val="multilevel"/>
    <w:tmpl w:val="D3B0AC8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FB4E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D542419"/>
    <w:multiLevelType w:val="hybridMultilevel"/>
    <w:tmpl w:val="29EA4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BD3F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DE52F97"/>
    <w:multiLevelType w:val="hybridMultilevel"/>
    <w:tmpl w:val="F4726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EB26CC8"/>
    <w:multiLevelType w:val="hybridMultilevel"/>
    <w:tmpl w:val="FA227A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0266B1"/>
    <w:multiLevelType w:val="hybridMultilevel"/>
    <w:tmpl w:val="FE047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E646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B096869"/>
    <w:multiLevelType w:val="hybridMultilevel"/>
    <w:tmpl w:val="C1B25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935F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E880135"/>
    <w:multiLevelType w:val="multilevel"/>
    <w:tmpl w:val="FA227A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3"/>
  </w:num>
  <w:num w:numId="5">
    <w:abstractNumId w:val="1"/>
  </w:num>
  <w:num w:numId="6">
    <w:abstractNumId w:val="11"/>
  </w:num>
  <w:num w:numId="7">
    <w:abstractNumId w:val="19"/>
  </w:num>
  <w:num w:numId="8">
    <w:abstractNumId w:val="17"/>
  </w:num>
  <w:num w:numId="9">
    <w:abstractNumId w:val="0"/>
    <w:lvlOverride w:ilvl="0">
      <w:startOverride w:val="1"/>
    </w:lvlOverride>
  </w:num>
  <w:num w:numId="10">
    <w:abstractNumId w:val="12"/>
  </w:num>
  <w:num w:numId="11">
    <w:abstractNumId w:val="2"/>
  </w:num>
  <w:num w:numId="12">
    <w:abstractNumId w:val="10"/>
  </w:num>
  <w:num w:numId="13">
    <w:abstractNumId w:val="15"/>
  </w:num>
  <w:num w:numId="14">
    <w:abstractNumId w:val="20"/>
  </w:num>
  <w:num w:numId="15">
    <w:abstractNumId w:val="18"/>
  </w:num>
  <w:num w:numId="16">
    <w:abstractNumId w:val="5"/>
  </w:num>
  <w:num w:numId="17">
    <w:abstractNumId w:val="16"/>
  </w:num>
  <w:num w:numId="18">
    <w:abstractNumId w:val="9"/>
  </w:num>
  <w:num w:numId="19">
    <w:abstractNumId w:val="6"/>
  </w:num>
  <w:num w:numId="20">
    <w:abstractNumId w:val="14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80"/>
    <w:rsid w:val="000024AF"/>
    <w:rsid w:val="0000685F"/>
    <w:rsid w:val="000159CA"/>
    <w:rsid w:val="00060F7E"/>
    <w:rsid w:val="000620BE"/>
    <w:rsid w:val="00062C4C"/>
    <w:rsid w:val="000669AF"/>
    <w:rsid w:val="00071753"/>
    <w:rsid w:val="000A6DEC"/>
    <w:rsid w:val="000F0676"/>
    <w:rsid w:val="001023B6"/>
    <w:rsid w:val="00141277"/>
    <w:rsid w:val="00186209"/>
    <w:rsid w:val="001B09DD"/>
    <w:rsid w:val="001E08FE"/>
    <w:rsid w:val="001F7DDA"/>
    <w:rsid w:val="00201167"/>
    <w:rsid w:val="002035B8"/>
    <w:rsid w:val="0020542F"/>
    <w:rsid w:val="00225246"/>
    <w:rsid w:val="00225B20"/>
    <w:rsid w:val="00225F9E"/>
    <w:rsid w:val="0025701F"/>
    <w:rsid w:val="002605A8"/>
    <w:rsid w:val="00264F7C"/>
    <w:rsid w:val="00267F9E"/>
    <w:rsid w:val="0029240C"/>
    <w:rsid w:val="002938D0"/>
    <w:rsid w:val="002B4521"/>
    <w:rsid w:val="002B711A"/>
    <w:rsid w:val="002C0139"/>
    <w:rsid w:val="002D1962"/>
    <w:rsid w:val="002E397B"/>
    <w:rsid w:val="003004D9"/>
    <w:rsid w:val="00303DD3"/>
    <w:rsid w:val="00305087"/>
    <w:rsid w:val="00352BFC"/>
    <w:rsid w:val="003727D9"/>
    <w:rsid w:val="00383D75"/>
    <w:rsid w:val="00391046"/>
    <w:rsid w:val="003C76F3"/>
    <w:rsid w:val="003C7A29"/>
    <w:rsid w:val="003D74C5"/>
    <w:rsid w:val="003E06DF"/>
    <w:rsid w:val="00403968"/>
    <w:rsid w:val="0040480D"/>
    <w:rsid w:val="00411821"/>
    <w:rsid w:val="00431418"/>
    <w:rsid w:val="00471E84"/>
    <w:rsid w:val="00472FE8"/>
    <w:rsid w:val="00480922"/>
    <w:rsid w:val="00481F95"/>
    <w:rsid w:val="004A4954"/>
    <w:rsid w:val="004C4488"/>
    <w:rsid w:val="004D5785"/>
    <w:rsid w:val="00515934"/>
    <w:rsid w:val="005A20E6"/>
    <w:rsid w:val="005D52FA"/>
    <w:rsid w:val="00612F0B"/>
    <w:rsid w:val="0064478A"/>
    <w:rsid w:val="00650995"/>
    <w:rsid w:val="00650F3F"/>
    <w:rsid w:val="006516A2"/>
    <w:rsid w:val="00654B5F"/>
    <w:rsid w:val="006557A1"/>
    <w:rsid w:val="0068390B"/>
    <w:rsid w:val="006927AA"/>
    <w:rsid w:val="006959FB"/>
    <w:rsid w:val="006C562D"/>
    <w:rsid w:val="006F046A"/>
    <w:rsid w:val="006F40B8"/>
    <w:rsid w:val="00701BFE"/>
    <w:rsid w:val="00704B15"/>
    <w:rsid w:val="00704E7C"/>
    <w:rsid w:val="00732AB2"/>
    <w:rsid w:val="00745014"/>
    <w:rsid w:val="00792DBD"/>
    <w:rsid w:val="007A65F8"/>
    <w:rsid w:val="007C2AB1"/>
    <w:rsid w:val="00807FF0"/>
    <w:rsid w:val="008323FC"/>
    <w:rsid w:val="00877CD9"/>
    <w:rsid w:val="008A1207"/>
    <w:rsid w:val="008F1F06"/>
    <w:rsid w:val="008F2E74"/>
    <w:rsid w:val="00900346"/>
    <w:rsid w:val="00902BF9"/>
    <w:rsid w:val="00907190"/>
    <w:rsid w:val="00923B02"/>
    <w:rsid w:val="00924C91"/>
    <w:rsid w:val="009344C1"/>
    <w:rsid w:val="00937F9D"/>
    <w:rsid w:val="00943702"/>
    <w:rsid w:val="00970434"/>
    <w:rsid w:val="009912FC"/>
    <w:rsid w:val="009A0680"/>
    <w:rsid w:val="009C7142"/>
    <w:rsid w:val="009C7FE1"/>
    <w:rsid w:val="009E08BE"/>
    <w:rsid w:val="00A64E3B"/>
    <w:rsid w:val="00AA6F11"/>
    <w:rsid w:val="00AC1313"/>
    <w:rsid w:val="00AC3A15"/>
    <w:rsid w:val="00AD1820"/>
    <w:rsid w:val="00AD1EBC"/>
    <w:rsid w:val="00AE069B"/>
    <w:rsid w:val="00AE7227"/>
    <w:rsid w:val="00AF2670"/>
    <w:rsid w:val="00B17E52"/>
    <w:rsid w:val="00B35E86"/>
    <w:rsid w:val="00B424CD"/>
    <w:rsid w:val="00B46656"/>
    <w:rsid w:val="00B7551D"/>
    <w:rsid w:val="00B82846"/>
    <w:rsid w:val="00B90D75"/>
    <w:rsid w:val="00BB1729"/>
    <w:rsid w:val="00BC1E74"/>
    <w:rsid w:val="00BD0E2D"/>
    <w:rsid w:val="00BD38B0"/>
    <w:rsid w:val="00BD62AF"/>
    <w:rsid w:val="00BF3BE2"/>
    <w:rsid w:val="00C008C2"/>
    <w:rsid w:val="00C176B7"/>
    <w:rsid w:val="00C54540"/>
    <w:rsid w:val="00C60197"/>
    <w:rsid w:val="00C87512"/>
    <w:rsid w:val="00CA7EDA"/>
    <w:rsid w:val="00CB018C"/>
    <w:rsid w:val="00CB408D"/>
    <w:rsid w:val="00CE08E0"/>
    <w:rsid w:val="00CE0919"/>
    <w:rsid w:val="00D2329F"/>
    <w:rsid w:val="00D72654"/>
    <w:rsid w:val="00D90D48"/>
    <w:rsid w:val="00D91F4B"/>
    <w:rsid w:val="00DB5CB2"/>
    <w:rsid w:val="00DD4BED"/>
    <w:rsid w:val="00DE250E"/>
    <w:rsid w:val="00E3695D"/>
    <w:rsid w:val="00E4508F"/>
    <w:rsid w:val="00E71213"/>
    <w:rsid w:val="00E90DA4"/>
    <w:rsid w:val="00EB1D81"/>
    <w:rsid w:val="00ED5365"/>
    <w:rsid w:val="00EF168F"/>
    <w:rsid w:val="00F17A1B"/>
    <w:rsid w:val="00F436DB"/>
    <w:rsid w:val="00F70031"/>
    <w:rsid w:val="00F72707"/>
    <w:rsid w:val="00F77EE0"/>
    <w:rsid w:val="00F84A55"/>
    <w:rsid w:val="00FA6908"/>
    <w:rsid w:val="00FB077B"/>
    <w:rsid w:val="00FC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01F"/>
  </w:style>
  <w:style w:type="paragraph" w:styleId="1">
    <w:name w:val="heading 1"/>
    <w:basedOn w:val="a"/>
    <w:next w:val="a"/>
    <w:qFormat/>
    <w:pPr>
      <w:keepNext/>
      <w:widowControl w:val="0"/>
      <w:jc w:val="both"/>
      <w:outlineLvl w:val="0"/>
    </w:pPr>
    <w:rPr>
      <w:rFonts w:ascii="Times New Roman CYR" w:hAnsi="Times New Roman CYR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Document Map"/>
    <w:basedOn w:val="a"/>
    <w:semiHidden/>
    <w:rsid w:val="00BD62A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01F"/>
  </w:style>
  <w:style w:type="paragraph" w:styleId="1">
    <w:name w:val="heading 1"/>
    <w:basedOn w:val="a"/>
    <w:next w:val="a"/>
    <w:qFormat/>
    <w:pPr>
      <w:keepNext/>
      <w:widowControl w:val="0"/>
      <w:jc w:val="both"/>
      <w:outlineLvl w:val="0"/>
    </w:pPr>
    <w:rPr>
      <w:rFonts w:ascii="Times New Roman CYR" w:hAnsi="Times New Roman CYR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Document Map"/>
    <w:basedOn w:val="a"/>
    <w:semiHidden/>
    <w:rsid w:val="00BD62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4612</Words>
  <Characters>26293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Поликистоз печени и почек</vt:lpstr>
    </vt:vector>
  </TitlesOfParts>
  <Company/>
  <LinksUpToDate>false</LinksUpToDate>
  <CharactersWithSpaces>30844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Поликистоз печени и почек</dc:title>
  <dc:subject>История болезни</dc:subject>
  <dc:creator>Куликов Евгений Сергеевич</dc:creator>
  <cp:lastModifiedBy>Igor</cp:lastModifiedBy>
  <cp:revision>2</cp:revision>
  <cp:lastPrinted>2004-09-30T14:48:00Z</cp:lastPrinted>
  <dcterms:created xsi:type="dcterms:W3CDTF">2024-04-14T15:16:00Z</dcterms:created>
  <dcterms:modified xsi:type="dcterms:W3CDTF">2024-04-14T15:16:00Z</dcterms:modified>
</cp:coreProperties>
</file>