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BB" w:rsidRDefault="00400CBB">
      <w:pPr>
        <w:pStyle w:val="a3"/>
      </w:pPr>
      <w:bookmarkStart w:id="0" w:name="_GoBack"/>
      <w:bookmarkEnd w:id="0"/>
      <w:r>
        <w:t xml:space="preserve">Паспортная часть.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>1. Ф.И.О.: x</w:t>
      </w:r>
    </w:p>
    <w:p w:rsidR="00400CBB" w:rsidRDefault="00400CBB">
      <w:pPr>
        <w:pStyle w:val="a3"/>
      </w:pPr>
      <w:r>
        <w:t xml:space="preserve">2. Возраст: 74 </w:t>
      </w:r>
    </w:p>
    <w:p w:rsidR="00400CBB" w:rsidRDefault="00400CBB">
      <w:pPr>
        <w:pStyle w:val="a3"/>
      </w:pPr>
      <w:r>
        <w:t xml:space="preserve">3. Образование: высшее </w:t>
      </w:r>
    </w:p>
    <w:p w:rsidR="00400CBB" w:rsidRDefault="00400CBB">
      <w:pPr>
        <w:pStyle w:val="a3"/>
      </w:pPr>
      <w:r>
        <w:t xml:space="preserve">4. Профессия: пенсионер </w:t>
      </w:r>
    </w:p>
    <w:p w:rsidR="00400CBB" w:rsidRDefault="00400CBB">
      <w:pPr>
        <w:pStyle w:val="a3"/>
      </w:pPr>
      <w:r>
        <w:t xml:space="preserve">5. Место жительства:  </w:t>
      </w:r>
    </w:p>
    <w:p w:rsidR="00400CBB" w:rsidRDefault="00400CBB">
      <w:pPr>
        <w:pStyle w:val="a3"/>
      </w:pPr>
      <w:r>
        <w:t>6. Дата поступления в клинику: 22.02.97г.</w:t>
      </w:r>
    </w:p>
    <w:p w:rsidR="00400CBB" w:rsidRDefault="00400CBB">
      <w:pPr>
        <w:pStyle w:val="a3"/>
      </w:pPr>
      <w:r>
        <w:t>8. Диагноз при поступлении: ИБС, нестабильная стенокардия.</w:t>
      </w:r>
    </w:p>
    <w:p w:rsidR="00400CBB" w:rsidRDefault="00400CBB">
      <w:pPr>
        <w:pStyle w:val="a3"/>
      </w:pPr>
      <w:r>
        <w:t>Жалобы при поступлении. Эпизодические, сжимающие боли, чувство тяжести в левой половине грудной клетки с иррадиацией в левую руку, без четкой связи с физической нагрузкой, одышка, головные боли.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proofErr w:type="spellStart"/>
      <w:r>
        <w:t>Anamnesis</w:t>
      </w:r>
      <w:proofErr w:type="spellEnd"/>
      <w:r>
        <w:t xml:space="preserve"> </w:t>
      </w:r>
      <w:proofErr w:type="spellStart"/>
      <w:r>
        <w:t>morbi</w:t>
      </w:r>
      <w:proofErr w:type="spellEnd"/>
      <w:r>
        <w:t>: Считает себя больной с 1978 года, когда впервые появились сжимающие боли за грудиной, сопровождающиеся чувством нехватки воздуха. Около 2х недель назад стала беспокоить интенсивная одышка, t тела не повышалась. Обратилась в поликлинику. 22.02.97 в плановом порядке была госпитализирована в больницу ___.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proofErr w:type="spellStart"/>
      <w:r>
        <w:t>Anamnesis</w:t>
      </w:r>
      <w:proofErr w:type="spellEnd"/>
      <w:r>
        <w:t xml:space="preserve"> </w:t>
      </w:r>
      <w:proofErr w:type="spellStart"/>
      <w:r>
        <w:t>vitae</w:t>
      </w:r>
      <w:proofErr w:type="spellEnd"/>
      <w:r>
        <w:t xml:space="preserve">. </w:t>
      </w:r>
    </w:p>
    <w:p w:rsidR="00400CBB" w:rsidRDefault="00400CBB">
      <w:pPr>
        <w:pStyle w:val="a3"/>
      </w:pPr>
      <w:r>
        <w:t xml:space="preserve">Родилась в </w:t>
      </w:r>
      <w:proofErr w:type="gramStart"/>
      <w:r>
        <w:t>С-Пб</w:t>
      </w:r>
      <w:proofErr w:type="gramEnd"/>
      <w:r>
        <w:t xml:space="preserve">, в рабочей семье первым ребенком. </w:t>
      </w:r>
    </w:p>
    <w:p w:rsidR="00400CBB" w:rsidRDefault="00400CBB">
      <w:pPr>
        <w:pStyle w:val="a3"/>
      </w:pPr>
      <w:r>
        <w:t xml:space="preserve">Росла и развивалась нормально. Пошла в школу в 7 лет, училась хорошо. Начала трудовую деятельность в 26 лет. </w:t>
      </w:r>
    </w:p>
    <w:p w:rsidR="00400CBB" w:rsidRDefault="00400CBB">
      <w:pPr>
        <w:pStyle w:val="a3"/>
      </w:pPr>
      <w:r>
        <w:t xml:space="preserve">Образование - высшее. </w:t>
      </w:r>
    </w:p>
    <w:p w:rsidR="00400CBB" w:rsidRDefault="00400CBB">
      <w:pPr>
        <w:pStyle w:val="a3"/>
      </w:pPr>
      <w:r>
        <w:t xml:space="preserve">Профессиональные вредности отсутствовали. </w:t>
      </w:r>
    </w:p>
    <w:p w:rsidR="00400CBB" w:rsidRDefault="00400CBB">
      <w:pPr>
        <w:pStyle w:val="a3"/>
      </w:pPr>
      <w:r>
        <w:t xml:space="preserve">Материально обеспечена удовлетворительно. Питание регулярное, разнообразное, полноценное (горячая пища). Гигиенические нормы соблюдает. </w:t>
      </w:r>
    </w:p>
    <w:p w:rsidR="00400CBB" w:rsidRDefault="00400CBB">
      <w:pPr>
        <w:pStyle w:val="a3"/>
      </w:pPr>
      <w:r>
        <w:t xml:space="preserve">Семейное положение: замужем с 28 лет, имеет сына. </w:t>
      </w:r>
    </w:p>
    <w:p w:rsidR="00400CBB" w:rsidRDefault="00400CBB">
      <w:pPr>
        <w:pStyle w:val="a3"/>
      </w:pPr>
      <w:r>
        <w:t>Перенесенные заболевания: В детстве больной перенес ОРЗ, туберкулез (48г.), внематочная беременность (54 г.), инфаркты (72 и 78 гг.).</w:t>
      </w:r>
    </w:p>
    <w:p w:rsidR="00400CBB" w:rsidRDefault="00400CBB">
      <w:pPr>
        <w:pStyle w:val="a3"/>
      </w:pPr>
      <w:r>
        <w:t>Семейный анамнез и данные наследственности: наследственность не отягощена.</w:t>
      </w:r>
    </w:p>
    <w:p w:rsidR="00400CBB" w:rsidRDefault="00400CBB">
      <w:pPr>
        <w:pStyle w:val="a3"/>
      </w:pPr>
      <w:r>
        <w:t xml:space="preserve">Вредные привычки: Курила с 22 лет, в настоящее время курит мало. </w:t>
      </w:r>
    </w:p>
    <w:p w:rsidR="00400CBB" w:rsidRDefault="00400CBB">
      <w:pPr>
        <w:pStyle w:val="a3"/>
      </w:pPr>
      <w:proofErr w:type="spellStart"/>
      <w:r>
        <w:t>Аллергологический</w:t>
      </w:r>
      <w:proofErr w:type="spellEnd"/>
      <w:r>
        <w:t xml:space="preserve"> анамнез: Аллергические реакции на лекарственные препараты и другие аллергены отрицает.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proofErr w:type="spellStart"/>
      <w:r>
        <w:t>Эпиданамнез</w:t>
      </w:r>
      <w:proofErr w:type="spellEnd"/>
      <w:r>
        <w:t>.</w:t>
      </w:r>
    </w:p>
    <w:p w:rsidR="00400CBB" w:rsidRDefault="00400CBB">
      <w:pPr>
        <w:pStyle w:val="a3"/>
      </w:pPr>
      <w:r>
        <w:t xml:space="preserve">Вирусный гепатит, </w:t>
      </w:r>
      <w:proofErr w:type="spellStart"/>
      <w:r>
        <w:t>вен</w:t>
      </w:r>
      <w:proofErr w:type="gramStart"/>
      <w:r>
        <w:t>.з</w:t>
      </w:r>
      <w:proofErr w:type="gramEnd"/>
      <w:r>
        <w:t>аболевания</w:t>
      </w:r>
      <w:proofErr w:type="spellEnd"/>
      <w:r>
        <w:t xml:space="preserve">, брюшной и сыпной тифы отрицает. Контакта с инфекционными больными не было. Стул оформленный, регулярный, 1 раз в день. Операций, переливаний крови не было. Гемотрансфузионный анамнез: Переливание крови отрицает. Группа крови 2, </w:t>
      </w:r>
      <w:proofErr w:type="spellStart"/>
      <w:r>
        <w:t>Rh</w:t>
      </w:r>
      <w:proofErr w:type="spellEnd"/>
      <w:r>
        <w:t xml:space="preserve">+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proofErr w:type="gramStart"/>
      <w:r>
        <w:rPr>
          <w:lang w:val="en-US"/>
        </w:rPr>
        <w:t xml:space="preserve">Status </w:t>
      </w:r>
      <w:proofErr w:type="spellStart"/>
      <w:r>
        <w:rPr>
          <w:lang w:val="en-US"/>
        </w:rPr>
        <w:t>praesens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objectivus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>
        <w:t>Состояние больного удовлетворительное. Сознание ясное. Положе</w:t>
      </w:r>
    </w:p>
    <w:p w:rsidR="00400CBB" w:rsidRDefault="00400CBB">
      <w:pPr>
        <w:pStyle w:val="a3"/>
      </w:pPr>
      <w:proofErr w:type="spellStart"/>
      <w:r>
        <w:t>ние</w:t>
      </w:r>
      <w:proofErr w:type="spellEnd"/>
      <w:r>
        <w:t xml:space="preserve"> активное. Телосложение правильное, по внешнему виду соответствует паспортному возрасту. </w:t>
      </w:r>
    </w:p>
    <w:p w:rsidR="00400CBB" w:rsidRDefault="00400CBB">
      <w:pPr>
        <w:pStyle w:val="a3"/>
      </w:pPr>
      <w:r>
        <w:t xml:space="preserve">Антропометрические </w:t>
      </w:r>
      <w:proofErr w:type="spellStart"/>
      <w:r>
        <w:t>данные</w:t>
      </w:r>
      <w:proofErr w:type="gramStart"/>
      <w:r>
        <w:t>:р</w:t>
      </w:r>
      <w:proofErr w:type="gramEnd"/>
      <w:r>
        <w:t>ост</w:t>
      </w:r>
      <w:proofErr w:type="spellEnd"/>
      <w:r>
        <w:t xml:space="preserve"> 175 см., вес 64 кг., окружность грудной клетки 96 см. </w:t>
      </w:r>
      <w:proofErr w:type="spellStart"/>
      <w:r>
        <w:t>Нормостенический</w:t>
      </w:r>
      <w:proofErr w:type="spellEnd"/>
      <w:r>
        <w:t xml:space="preserve"> тип конституции. </w:t>
      </w:r>
    </w:p>
    <w:p w:rsidR="00400CBB" w:rsidRDefault="00400CBB">
      <w:pPr>
        <w:pStyle w:val="a3"/>
      </w:pPr>
      <w:r>
        <w:t xml:space="preserve">Кожные покровы: Обычной окраски, чистые, сухие. Ногти овальной формы, ломкость, деформация ногтевых пластинок отсутствует. Видимые слизистые оболочки бледно-розового цвета. Подкожная жировая клетчатка развита умеренно. Отеков нет. </w:t>
      </w:r>
    </w:p>
    <w:p w:rsidR="00400CBB" w:rsidRDefault="00400CBB">
      <w:pPr>
        <w:pStyle w:val="a3"/>
      </w:pPr>
      <w:r>
        <w:t xml:space="preserve">Периферические лимфатические узлы: </w:t>
      </w:r>
      <w:proofErr w:type="spellStart"/>
      <w:r>
        <w:t>подглоточные</w:t>
      </w:r>
      <w:proofErr w:type="spellEnd"/>
      <w:r>
        <w:t xml:space="preserve">, яремные, паховые, шейные, затылочные пальпируются безболезненно, мягкой эластической консистенции. </w:t>
      </w:r>
    </w:p>
    <w:p w:rsidR="00400CBB" w:rsidRDefault="00400CBB">
      <w:pPr>
        <w:pStyle w:val="a3"/>
      </w:pPr>
      <w:r>
        <w:t xml:space="preserve">Грудные железы: правильной формы, соски симметричные, уплотнения не пальпируются. </w:t>
      </w:r>
    </w:p>
    <w:p w:rsidR="00400CBB" w:rsidRDefault="00400CBB">
      <w:pPr>
        <w:pStyle w:val="a3"/>
      </w:pPr>
      <w:r>
        <w:t xml:space="preserve">Мышечная система: Общее развитие хорошее. Болезненности при пальпации нет. </w:t>
      </w:r>
    </w:p>
    <w:p w:rsidR="00400CBB" w:rsidRDefault="00400CBB">
      <w:pPr>
        <w:pStyle w:val="a3"/>
      </w:pPr>
      <w:r>
        <w:t xml:space="preserve">Костно-суставной аппарат: Без видимых изменений. Грудная клетка обычной формы. Суставы обычной конфигурации, при пальпации безболезненные, активная и пассивная подвижность сохранена.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Исследование </w:t>
      </w:r>
      <w:proofErr w:type="gramStart"/>
      <w:r>
        <w:t>сердечно-сосудистой</w:t>
      </w:r>
      <w:proofErr w:type="gramEnd"/>
      <w:r>
        <w:t xml:space="preserve"> системы: Пульс 72 удара в минуту, ритмичный, удовлетворительного наполнения </w:t>
      </w:r>
    </w:p>
    <w:p w:rsidR="00400CBB" w:rsidRDefault="00400CBB">
      <w:pPr>
        <w:pStyle w:val="a3"/>
      </w:pPr>
      <w:r>
        <w:lastRenderedPageBreak/>
        <w:t xml:space="preserve">и напряжения, </w:t>
      </w:r>
      <w:proofErr w:type="gramStart"/>
      <w:r>
        <w:t>симметричный</w:t>
      </w:r>
      <w:proofErr w:type="gramEnd"/>
      <w:r>
        <w:t xml:space="preserve">. При пальпации височных, сонных артерий верхних и нижних </w:t>
      </w:r>
      <w:proofErr w:type="spellStart"/>
      <w:r>
        <w:t>конеч</w:t>
      </w:r>
      <w:proofErr w:type="spellEnd"/>
    </w:p>
    <w:p w:rsidR="00400CBB" w:rsidRDefault="00400CBB">
      <w:pPr>
        <w:pStyle w:val="a3"/>
      </w:pPr>
      <w:proofErr w:type="spellStart"/>
      <w:r>
        <w:t>ностей</w:t>
      </w:r>
      <w:proofErr w:type="spellEnd"/>
      <w:r>
        <w:t xml:space="preserve"> ощущается их пульсация. Варикозного расширения вен нет. АД 130/90 мм </w:t>
      </w:r>
      <w:proofErr w:type="spellStart"/>
      <w:r>
        <w:t>Hg</w:t>
      </w:r>
      <w:proofErr w:type="spellEnd"/>
      <w:r>
        <w:t xml:space="preserve">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Осмотр области сердца. Форма грудной </w:t>
      </w:r>
      <w:proofErr w:type="gramStart"/>
      <w:r>
        <w:t>клетки</w:t>
      </w:r>
      <w:proofErr w:type="gramEnd"/>
      <w:r>
        <w:t xml:space="preserve"> а области сердца не изменена. Верхушечный </w:t>
      </w:r>
    </w:p>
    <w:p w:rsidR="00400CBB" w:rsidRDefault="00400CBB">
      <w:pPr>
        <w:pStyle w:val="a3"/>
      </w:pPr>
      <w:r>
        <w:t xml:space="preserve">толчок не виден. Верхушечный толчок определяется в 5-ом </w:t>
      </w:r>
      <w:proofErr w:type="spellStart"/>
      <w:r>
        <w:t>межреберье</w:t>
      </w:r>
      <w:proofErr w:type="spellEnd"/>
      <w:r>
        <w:t xml:space="preserve">, на 0.5 см </w:t>
      </w:r>
    </w:p>
    <w:p w:rsidR="00400CBB" w:rsidRDefault="00400CBB">
      <w:pPr>
        <w:pStyle w:val="a3"/>
      </w:pPr>
      <w:r>
        <w:t xml:space="preserve">кнаружи от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medioclavicularis</w:t>
      </w:r>
      <w:proofErr w:type="spellEnd"/>
      <w:r>
        <w:t xml:space="preserve"> </w:t>
      </w:r>
      <w:proofErr w:type="spellStart"/>
      <w:r>
        <w:t>sinistra</w:t>
      </w:r>
      <w:proofErr w:type="spellEnd"/>
      <w:r>
        <w:t xml:space="preserve">, протяженность ~2 см., умеренной силы.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Границы относительной сердечной тупости. </w:t>
      </w:r>
      <w:proofErr w:type="gramStart"/>
      <w:r>
        <w:t>Правая</w:t>
      </w:r>
      <w:proofErr w:type="gramEnd"/>
      <w:r>
        <w:t xml:space="preserve"> - в 4-ом м.р. у правого края грудины. </w:t>
      </w:r>
      <w:proofErr w:type="gramStart"/>
      <w:r>
        <w:t>Верхняя</w:t>
      </w:r>
      <w:proofErr w:type="gramEnd"/>
      <w:r>
        <w:t xml:space="preserve"> - на уровне 3-го ребра у левого края грудины. </w:t>
      </w:r>
      <w:proofErr w:type="gramStart"/>
      <w:r>
        <w:t>Левая</w:t>
      </w:r>
      <w:proofErr w:type="gramEnd"/>
      <w:r>
        <w:t xml:space="preserve"> - в 5-ом м.р. на 0.5 см кнаружи от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medioclavicularis</w:t>
      </w:r>
      <w:proofErr w:type="spellEnd"/>
      <w:r>
        <w:t xml:space="preserve"> </w:t>
      </w:r>
    </w:p>
    <w:p w:rsidR="00400CBB" w:rsidRDefault="00400CBB">
      <w:pPr>
        <w:pStyle w:val="a3"/>
      </w:pPr>
      <w:proofErr w:type="spellStart"/>
      <w:r>
        <w:t>sinistra</w:t>
      </w:r>
      <w:proofErr w:type="spellEnd"/>
      <w:r>
        <w:t xml:space="preserve">. </w:t>
      </w:r>
    </w:p>
    <w:p w:rsidR="00400CBB" w:rsidRDefault="00400CBB">
      <w:pPr>
        <w:pStyle w:val="a3"/>
      </w:pPr>
      <w:r>
        <w:t xml:space="preserve">Границы абсолютной сердечной тупости. </w:t>
      </w:r>
      <w:proofErr w:type="gramStart"/>
      <w:r>
        <w:t>Правая</w:t>
      </w:r>
      <w:proofErr w:type="gramEnd"/>
      <w:r>
        <w:t xml:space="preserve"> - в 4-ом м.р. на 1.5 см </w:t>
      </w:r>
      <w:proofErr w:type="spellStart"/>
      <w:r>
        <w:t>кнутри</w:t>
      </w:r>
      <w:proofErr w:type="spellEnd"/>
      <w:r>
        <w:t xml:space="preserve"> от правого края грудины. </w:t>
      </w:r>
      <w:proofErr w:type="gramStart"/>
      <w:r>
        <w:t>Верхняя</w:t>
      </w:r>
      <w:proofErr w:type="gramEnd"/>
      <w:r>
        <w:t xml:space="preserve"> - на 4-ом ребре. </w:t>
      </w:r>
      <w:proofErr w:type="gramStart"/>
      <w:r>
        <w:t>Левая</w:t>
      </w:r>
      <w:proofErr w:type="gramEnd"/>
      <w:r>
        <w:t xml:space="preserve"> - в 5-ом м.р. на 1 см </w:t>
      </w:r>
      <w:proofErr w:type="spellStart"/>
      <w:r>
        <w:t>кнутри</w:t>
      </w:r>
      <w:proofErr w:type="spellEnd"/>
      <w:r>
        <w:t xml:space="preserve"> от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medioclavicularis</w:t>
      </w:r>
      <w:proofErr w:type="spellEnd"/>
      <w:r>
        <w:t xml:space="preserve"> </w:t>
      </w:r>
      <w:proofErr w:type="spellStart"/>
      <w:r>
        <w:t>sinistra</w:t>
      </w:r>
      <w:proofErr w:type="spellEnd"/>
      <w:r>
        <w:t xml:space="preserve"> Сосудистый пучок - в 1-2-ом м.р. не выступает за края грудины, </w:t>
      </w:r>
    </w:p>
    <w:p w:rsidR="00400CBB" w:rsidRDefault="00400CBB">
      <w:pPr>
        <w:pStyle w:val="a3"/>
      </w:pPr>
      <w:r>
        <w:t xml:space="preserve">правая и левая границы тупости располагаются по краям грудины. При аускультации тоны сердца ритмичные, акцент второго тона </w:t>
      </w:r>
      <w:proofErr w:type="gramStart"/>
      <w:r>
        <w:t>над</w:t>
      </w:r>
      <w:proofErr w:type="gramEnd"/>
      <w:r>
        <w:t xml:space="preserve"> </w:t>
      </w:r>
    </w:p>
    <w:p w:rsidR="00400CBB" w:rsidRDefault="00400CBB">
      <w:pPr>
        <w:pStyle w:val="a3"/>
      </w:pPr>
      <w:r>
        <w:t xml:space="preserve">аортой. На верхушке выслушивается незначительный систолический шум. АД 130/90 мм </w:t>
      </w:r>
      <w:proofErr w:type="spellStart"/>
      <w:r>
        <w:t>Hg</w:t>
      </w:r>
      <w:proofErr w:type="spellEnd"/>
      <w:r>
        <w:t xml:space="preserve">.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Система органов дыхания. Грудная клетка обычной формы, симметричная. Обе половины ее </w:t>
      </w:r>
    </w:p>
    <w:p w:rsidR="00400CBB" w:rsidRDefault="00400CBB">
      <w:pPr>
        <w:pStyle w:val="a3"/>
      </w:pPr>
      <w:r>
        <w:t xml:space="preserve">равномерно и активно участвуют в акте дыхания. Тип дыхания - брюшной. Дыхание ритмичное с частотой 16 дыхательных движений в минуту. Грудная клетка безболезненная, эластичная. Голосовое дрожание не изменено, одинаковое с </w:t>
      </w:r>
      <w:proofErr w:type="gramStart"/>
      <w:r>
        <w:t>обоих</w:t>
      </w:r>
      <w:proofErr w:type="gramEnd"/>
      <w:r>
        <w:t xml:space="preserve"> сторон.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Топографическая перкуссия легких.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>Нижние границы легких. +----------------------------------------------------+</w:t>
      </w:r>
    </w:p>
    <w:p w:rsidR="00400CBB" w:rsidRDefault="00400CBB">
      <w:pPr>
        <w:pStyle w:val="a3"/>
      </w:pPr>
      <w:r>
        <w:t>|                             | правое     | левое   |</w:t>
      </w:r>
    </w:p>
    <w:p w:rsidR="00400CBB" w:rsidRDefault="00400CBB">
      <w:pPr>
        <w:pStyle w:val="a3"/>
      </w:pPr>
      <w:r>
        <w:t>+-----------------------------+------------+---------|</w:t>
      </w:r>
    </w:p>
    <w:p w:rsidR="00400CBB" w:rsidRDefault="00400CBB">
      <w:pPr>
        <w:pStyle w:val="a3"/>
      </w:pPr>
      <w:r>
        <w:t xml:space="preserve">|l. </w:t>
      </w:r>
      <w:proofErr w:type="spellStart"/>
      <w:r>
        <w:t>parasternalis</w:t>
      </w:r>
      <w:proofErr w:type="spellEnd"/>
      <w:r>
        <w:t xml:space="preserve">             | верх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рай | ------  |</w:t>
      </w:r>
    </w:p>
    <w:p w:rsidR="00400CBB" w:rsidRDefault="00400CBB">
      <w:pPr>
        <w:pStyle w:val="a3"/>
      </w:pPr>
      <w:r>
        <w:t>|                             | 6-го ребра |         |</w:t>
      </w:r>
    </w:p>
    <w:p w:rsidR="00400CBB" w:rsidRDefault="00400CBB">
      <w:pPr>
        <w:pStyle w:val="a3"/>
      </w:pPr>
      <w:r>
        <w:t xml:space="preserve">|l. </w:t>
      </w:r>
      <w:proofErr w:type="spellStart"/>
      <w:r>
        <w:t>medioclavicularis</w:t>
      </w:r>
      <w:proofErr w:type="spellEnd"/>
      <w:r>
        <w:t xml:space="preserve">         | </w:t>
      </w:r>
      <w:proofErr w:type="spellStart"/>
      <w:r>
        <w:t>ниж</w:t>
      </w:r>
      <w:proofErr w:type="spellEnd"/>
      <w:r>
        <w:t>. край  | ------  |</w:t>
      </w:r>
    </w:p>
    <w:p w:rsidR="00400CBB" w:rsidRDefault="00400CBB">
      <w:pPr>
        <w:pStyle w:val="a3"/>
      </w:pPr>
      <w:r>
        <w:t>|                             | 6-го ребра |         |</w:t>
      </w:r>
    </w:p>
    <w:p w:rsidR="00400CBB" w:rsidRDefault="00400CBB">
      <w:pPr>
        <w:pStyle w:val="a3"/>
      </w:pPr>
      <w:r>
        <w:t xml:space="preserve">|l. </w:t>
      </w:r>
      <w:proofErr w:type="spellStart"/>
      <w:r>
        <w:t>axillaris</w:t>
      </w:r>
      <w:proofErr w:type="spellEnd"/>
      <w:r>
        <w:t xml:space="preserve"> </w:t>
      </w:r>
      <w:proofErr w:type="spellStart"/>
      <w:r>
        <w:t>anterior</w:t>
      </w:r>
      <w:proofErr w:type="spellEnd"/>
      <w:r>
        <w:t xml:space="preserve">        | 7 ребро    | 7 ребро |</w:t>
      </w:r>
    </w:p>
    <w:p w:rsidR="00400CBB" w:rsidRDefault="00400CBB">
      <w:pPr>
        <w:pStyle w:val="a3"/>
      </w:pPr>
      <w:r>
        <w:t>|                             |            |         |</w:t>
      </w:r>
    </w:p>
    <w:p w:rsidR="00400CBB" w:rsidRDefault="00400CBB">
      <w:pPr>
        <w:pStyle w:val="a3"/>
      </w:pPr>
      <w:r>
        <w:t xml:space="preserve">|l. </w:t>
      </w:r>
      <w:proofErr w:type="spellStart"/>
      <w:r>
        <w:t>axillaris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          | 8 ребро    | 9 ребро |</w:t>
      </w:r>
    </w:p>
    <w:p w:rsidR="00400CBB" w:rsidRDefault="00400CBB">
      <w:pPr>
        <w:pStyle w:val="a3"/>
      </w:pPr>
      <w:r>
        <w:t>|                             |            |         |</w:t>
      </w:r>
    </w:p>
    <w:p w:rsidR="00400CBB" w:rsidRDefault="00400CBB">
      <w:pPr>
        <w:pStyle w:val="a3"/>
      </w:pPr>
      <w:r>
        <w:t xml:space="preserve">|l. </w:t>
      </w:r>
      <w:proofErr w:type="spellStart"/>
      <w:r>
        <w:t>axillaris</w:t>
      </w:r>
      <w:proofErr w:type="spellEnd"/>
      <w:r>
        <w:t xml:space="preserve"> </w:t>
      </w:r>
      <w:proofErr w:type="spellStart"/>
      <w:r>
        <w:t>posterior</w:t>
      </w:r>
      <w:proofErr w:type="spellEnd"/>
      <w:r>
        <w:t xml:space="preserve">       | 9 ребро    | 9 ребро |</w:t>
      </w:r>
    </w:p>
    <w:p w:rsidR="00400CBB" w:rsidRDefault="00400CBB">
      <w:pPr>
        <w:pStyle w:val="a3"/>
      </w:pPr>
      <w:r>
        <w:t>|                             |            |         |</w:t>
      </w:r>
    </w:p>
    <w:p w:rsidR="00400CBB" w:rsidRDefault="00400CBB">
      <w:pPr>
        <w:pStyle w:val="a3"/>
      </w:pPr>
      <w:r>
        <w:t xml:space="preserve">|l. </w:t>
      </w:r>
      <w:proofErr w:type="spellStart"/>
      <w:r>
        <w:t>s</w:t>
      </w:r>
      <w:proofErr w:type="gramStart"/>
      <w:r>
        <w:t>с</w:t>
      </w:r>
      <w:proofErr w:type="gramEnd"/>
      <w:r>
        <w:t>apularis</w:t>
      </w:r>
      <w:proofErr w:type="spellEnd"/>
      <w:r>
        <w:t xml:space="preserve">                | 10 ребро   | 10 ребро|</w:t>
      </w:r>
    </w:p>
    <w:p w:rsidR="00400CBB" w:rsidRDefault="00400CBB">
      <w:pPr>
        <w:pStyle w:val="a3"/>
      </w:pPr>
      <w:r>
        <w:t>|                             |            |         |</w:t>
      </w:r>
    </w:p>
    <w:p w:rsidR="00400CBB" w:rsidRDefault="00400CBB">
      <w:pPr>
        <w:pStyle w:val="a3"/>
      </w:pPr>
      <w:r>
        <w:t xml:space="preserve">|l. </w:t>
      </w:r>
      <w:proofErr w:type="spellStart"/>
      <w:r>
        <w:t>paravertebralis</w:t>
      </w:r>
      <w:proofErr w:type="spellEnd"/>
      <w:r>
        <w:t xml:space="preserve">           | 11 ребро   | 11 ребро|</w:t>
      </w:r>
    </w:p>
    <w:p w:rsidR="00400CBB" w:rsidRDefault="00400CBB">
      <w:pPr>
        <w:pStyle w:val="a3"/>
      </w:pPr>
      <w:r>
        <w:t>|                             |            |         |</w:t>
      </w:r>
    </w:p>
    <w:p w:rsidR="00400CBB" w:rsidRDefault="00400CBB">
      <w:pPr>
        <w:pStyle w:val="a3"/>
      </w:pPr>
      <w:r>
        <w:t>+----------------------------------------------------+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Высота стояния верхушек спереди: справа: 4 см; слева: 4 см; сзади - на уровне остистого отростка 7-го шейного позвонка. Активная подвижность легочных краев по l. </w:t>
      </w:r>
      <w:proofErr w:type="spellStart"/>
      <w:r>
        <w:t>axillaris</w:t>
      </w:r>
      <w:proofErr w:type="spellEnd"/>
      <w:r>
        <w:t xml:space="preserve"> </w:t>
      </w:r>
      <w:proofErr w:type="spellStart"/>
      <w:r>
        <w:t>posterior</w:t>
      </w:r>
      <w:proofErr w:type="spellEnd"/>
      <w:r>
        <w:t xml:space="preserve">: справа 6 см; слева 6 см на выдохе и на вдохе. </w:t>
      </w:r>
    </w:p>
    <w:p w:rsidR="00400CBB" w:rsidRDefault="00400CBB">
      <w:pPr>
        <w:pStyle w:val="a3"/>
      </w:pPr>
      <w:r>
        <w:t xml:space="preserve">При сравнительной перкуссии во всех отделах легких выслушивается легочный звук c коробочным оттенком. </w:t>
      </w:r>
    </w:p>
    <w:p w:rsidR="00400CBB" w:rsidRDefault="00400CBB">
      <w:pPr>
        <w:pStyle w:val="a3"/>
      </w:pPr>
      <w:r>
        <w:t xml:space="preserve">Аускультация: над всей поверхностью легких выслушивается везикулярное дыхание.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Пищеварительная система. Слизистые щек, губ, твердого неба розового цвета. Десны </w:t>
      </w:r>
      <w:proofErr w:type="spellStart"/>
      <w:r>
        <w:t>розо</w:t>
      </w:r>
      <w:proofErr w:type="spellEnd"/>
    </w:p>
    <w:p w:rsidR="00400CBB" w:rsidRDefault="00400CBB">
      <w:pPr>
        <w:pStyle w:val="a3"/>
      </w:pPr>
      <w:r>
        <w:lastRenderedPageBreak/>
        <w:t xml:space="preserve">вые, обычной влажности. Язык влажный, не обложен. Полость рта не санирована. Имеются кариозные зубы.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>+------------------------------------+</w:t>
      </w:r>
    </w:p>
    <w:p w:rsidR="00400CBB" w:rsidRDefault="00400CBB">
      <w:pPr>
        <w:pStyle w:val="a3"/>
      </w:pPr>
      <w:r>
        <w:t>| | 8 7 6 5 4 3 2 1 | 1 2 3 4 5 6 7 8|</w:t>
      </w:r>
    </w:p>
    <w:p w:rsidR="00400CBB" w:rsidRDefault="00400CBB">
      <w:pPr>
        <w:pStyle w:val="a3"/>
      </w:pPr>
      <w:r>
        <w:t>+-+-----------------+----------------|</w:t>
      </w:r>
    </w:p>
    <w:p w:rsidR="00400CBB" w:rsidRDefault="00400CBB">
      <w:pPr>
        <w:pStyle w:val="a3"/>
      </w:pPr>
      <w:r>
        <w:t>|В| + + + + + + + + | + + + + + к + +|</w:t>
      </w:r>
    </w:p>
    <w:p w:rsidR="00400CBB" w:rsidRDefault="00400CBB">
      <w:pPr>
        <w:pStyle w:val="a3"/>
      </w:pPr>
      <w:r>
        <w:t>+-+-----------------+----------------|</w:t>
      </w:r>
    </w:p>
    <w:p w:rsidR="00400CBB" w:rsidRDefault="00400CBB">
      <w:pPr>
        <w:pStyle w:val="a3"/>
      </w:pPr>
      <w:r>
        <w:t>|Н| + + + + + + + + | + + + + + + + +|</w:t>
      </w:r>
    </w:p>
    <w:p w:rsidR="00400CBB" w:rsidRDefault="00400CBB">
      <w:pPr>
        <w:pStyle w:val="a3"/>
      </w:pPr>
      <w:r>
        <w:t>+------------------------------------+</w:t>
      </w:r>
    </w:p>
    <w:p w:rsidR="00400CBB" w:rsidRDefault="00400CBB">
      <w:pPr>
        <w:pStyle w:val="a3"/>
      </w:pPr>
      <w:r>
        <w:t xml:space="preserve">к - кариес +/- - </w:t>
      </w:r>
      <w:proofErr w:type="gramStart"/>
      <w:r>
        <w:t>есть</w:t>
      </w:r>
      <w:proofErr w:type="gramEnd"/>
      <w:r>
        <w:t xml:space="preserve">/нет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>Зев чистый, миндалины не увеличены Поперечно-ободочная кишка обычной консистенции, на уровне пуп</w:t>
      </w:r>
    </w:p>
    <w:p w:rsidR="00400CBB" w:rsidRDefault="00400CBB">
      <w:pPr>
        <w:pStyle w:val="a3"/>
      </w:pPr>
      <w:r>
        <w:t xml:space="preserve">ка. </w:t>
      </w:r>
    </w:p>
    <w:p w:rsidR="00400CBB" w:rsidRDefault="00400CBB">
      <w:pPr>
        <w:pStyle w:val="a3"/>
      </w:pPr>
      <w:r>
        <w:t xml:space="preserve">Печень. Пальпируется нижний край печени у края реберной дуги, </w:t>
      </w:r>
      <w:proofErr w:type="spellStart"/>
      <w:r>
        <w:t>безболез</w:t>
      </w:r>
      <w:proofErr w:type="spellEnd"/>
    </w:p>
    <w:p w:rsidR="00400CBB" w:rsidRDefault="00400CBB">
      <w:pPr>
        <w:pStyle w:val="a3"/>
      </w:pPr>
      <w:proofErr w:type="spellStart"/>
      <w:r>
        <w:t>ненный</w:t>
      </w:r>
      <w:proofErr w:type="spellEnd"/>
      <w:r>
        <w:t xml:space="preserve">. Размеры печени по Курлову 9*8*7 см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Селезенка. Не пальпируется. Безболезненная. </w:t>
      </w:r>
      <w:proofErr w:type="spellStart"/>
      <w:r>
        <w:t>Перкуторно</w:t>
      </w:r>
      <w:proofErr w:type="spellEnd"/>
      <w:r>
        <w:t xml:space="preserve"> ощущается по </w:t>
      </w:r>
    </w:p>
    <w:p w:rsidR="00400CBB" w:rsidRDefault="00400CBB">
      <w:pPr>
        <w:pStyle w:val="a3"/>
        <w:rPr>
          <w:lang w:val="en-US"/>
        </w:rPr>
      </w:pPr>
      <w:proofErr w:type="gramStart"/>
      <w:r>
        <w:rPr>
          <w:lang w:val="en-US"/>
        </w:rPr>
        <w:t>l</w:t>
      </w:r>
      <w:proofErr w:type="gramEnd"/>
      <w:r>
        <w:rPr>
          <w:lang w:val="en-US"/>
        </w:rPr>
        <w:t xml:space="preserve">. </w:t>
      </w:r>
      <w:proofErr w:type="spellStart"/>
      <w:r>
        <w:rPr>
          <w:lang w:val="en-US"/>
        </w:rPr>
        <w:t>axillaris</w:t>
      </w:r>
      <w:proofErr w:type="spellEnd"/>
      <w:r>
        <w:rPr>
          <w:lang w:val="en-US"/>
        </w:rPr>
        <w:t xml:space="preserve"> media </w:t>
      </w:r>
      <w:proofErr w:type="spellStart"/>
      <w:r>
        <w:rPr>
          <w:lang w:val="en-US"/>
        </w:rPr>
        <w:t>sinistra</w:t>
      </w:r>
      <w:proofErr w:type="spellEnd"/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9 </w:t>
      </w:r>
      <w:r>
        <w:t>по</w:t>
      </w:r>
      <w:r>
        <w:rPr>
          <w:lang w:val="en-US"/>
        </w:rPr>
        <w:t xml:space="preserve"> 11-</w:t>
      </w:r>
      <w:proofErr w:type="spellStart"/>
      <w:r>
        <w:t>ое</w:t>
      </w:r>
      <w:proofErr w:type="spellEnd"/>
      <w:r>
        <w:rPr>
          <w:lang w:val="en-US"/>
        </w:rPr>
        <w:t xml:space="preserve"> </w:t>
      </w:r>
      <w:r>
        <w:t>ребро</w:t>
      </w:r>
      <w:r>
        <w:rPr>
          <w:lang w:val="en-US"/>
        </w:rPr>
        <w:t xml:space="preserve">. </w:t>
      </w:r>
    </w:p>
    <w:p w:rsidR="00400CBB" w:rsidRDefault="00400CBB">
      <w:pPr>
        <w:pStyle w:val="a3"/>
      </w:pPr>
      <w:r>
        <w:t xml:space="preserve">Мочевыделительная система. Почки не пальпируются, синдром поколачивания отрицательный </w:t>
      </w:r>
      <w:proofErr w:type="gramStart"/>
      <w:r>
        <w:t>с</w:t>
      </w:r>
      <w:proofErr w:type="gramEnd"/>
      <w:r>
        <w:t xml:space="preserve"> </w:t>
      </w:r>
    </w:p>
    <w:p w:rsidR="00400CBB" w:rsidRDefault="00400CBB">
      <w:pPr>
        <w:pStyle w:val="a3"/>
      </w:pPr>
      <w:r>
        <w:t xml:space="preserve">обеих сторон. </w:t>
      </w:r>
    </w:p>
    <w:p w:rsidR="00400CBB" w:rsidRDefault="00400CBB">
      <w:pPr>
        <w:pStyle w:val="a3"/>
      </w:pPr>
      <w:r>
        <w:t xml:space="preserve">Предварительный диагноз. </w:t>
      </w:r>
      <w:proofErr w:type="gramStart"/>
      <w:r>
        <w:t xml:space="preserve">Учитывая наличие жалоб больного (эпизодические, сжимающие боли, </w:t>
      </w:r>
      <w:proofErr w:type="gramEnd"/>
    </w:p>
    <w:p w:rsidR="00400CBB" w:rsidRDefault="00400CBB">
      <w:pPr>
        <w:pStyle w:val="a3"/>
      </w:pPr>
      <w:r>
        <w:t>чувство тяжести в левой половине грудной клетки с иррадиацией в левую руку, без четкой связи с физической нагрузкой), результаты объективного исследования (гипертрофия левого желудочка) можно поставить клинический диагноз: ИБС, спонтанная стенокардия, атеросклеротический кардиосклероз, ГБ</w:t>
      </w:r>
      <w:proofErr w:type="gramStart"/>
      <w:r>
        <w:t>1</w:t>
      </w:r>
      <w:proofErr w:type="gramEnd"/>
      <w:r>
        <w:t xml:space="preserve">.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План обследования 1. Клинический анализ крови 2. Биохимический анализ крови 3. Общий анализ мочи 4. ЭКГ 5. </w:t>
      </w:r>
      <w:proofErr w:type="spellStart"/>
      <w:r>
        <w:t>ЭхоКГ</w:t>
      </w:r>
      <w:proofErr w:type="spellEnd"/>
      <w:r>
        <w:t xml:space="preserve"> 6. Консультация окулиста (глазное дно) 7. УЗИ почек, надпочечников 8. </w:t>
      </w:r>
      <w:proofErr w:type="spellStart"/>
      <w:r>
        <w:t>Рентгеногамма</w:t>
      </w:r>
      <w:proofErr w:type="spellEnd"/>
      <w:r>
        <w:t xml:space="preserve"> грудной клетки 9. Велоэргометрия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Результаты дополнительных методов исследования.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Клинический анализ крови от 25.09.96г </w:t>
      </w:r>
      <w:proofErr w:type="spellStart"/>
      <w:r>
        <w:t>Hb</w:t>
      </w:r>
      <w:proofErr w:type="spellEnd"/>
      <w:r>
        <w:t xml:space="preserve"> 146 г/л Эритроциты 4.5 1012/л </w:t>
      </w:r>
      <w:proofErr w:type="spellStart"/>
      <w:r>
        <w:t>Цв</w:t>
      </w:r>
      <w:proofErr w:type="gramStart"/>
      <w:r>
        <w:t>.п</w:t>
      </w:r>
      <w:proofErr w:type="gramEnd"/>
      <w:r>
        <w:t>ок</w:t>
      </w:r>
      <w:proofErr w:type="spellEnd"/>
      <w:r>
        <w:t xml:space="preserve">. 0.91 Лейкоциты 6.4 109/л Эозинофилы 3 </w:t>
      </w:r>
      <w:proofErr w:type="spellStart"/>
      <w:r>
        <w:t>Палочк</w:t>
      </w:r>
      <w:proofErr w:type="spellEnd"/>
      <w:r>
        <w:t xml:space="preserve">. 2 </w:t>
      </w:r>
      <w:proofErr w:type="spellStart"/>
      <w:r>
        <w:t>Сегм</w:t>
      </w:r>
      <w:proofErr w:type="spellEnd"/>
      <w:r>
        <w:t xml:space="preserve">. 61 Лимфоциты 32 Моноциты 2 СОЭ 5 мм/ч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Биохимический анализ крови от 25.09.96г Белок общ. 14.96 г/л АСТ 0.8 АЛТ 0.6 Холестерин 6.1 </w:t>
      </w:r>
      <w:proofErr w:type="spellStart"/>
      <w:r>
        <w:t>Креатинин</w:t>
      </w:r>
      <w:proofErr w:type="spellEnd"/>
      <w:r>
        <w:t xml:space="preserve"> 0.13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Исследование мочи от 28.09.96г Цвет </w:t>
      </w:r>
      <w:proofErr w:type="spellStart"/>
      <w:r>
        <w:t>солом</w:t>
      </w:r>
      <w:proofErr w:type="gramStart"/>
      <w:r>
        <w:t>.ж</w:t>
      </w:r>
      <w:proofErr w:type="gramEnd"/>
      <w:r>
        <w:t>елт</w:t>
      </w:r>
      <w:proofErr w:type="spellEnd"/>
      <w:r>
        <w:t xml:space="preserve">. Прозрачность - </w:t>
      </w:r>
      <w:proofErr w:type="spellStart"/>
      <w:r>
        <w:t>прозр</w:t>
      </w:r>
      <w:proofErr w:type="spellEnd"/>
      <w:r>
        <w:t xml:space="preserve">. Реакция кислая Удельный вес - 1009 Белок - 0 г/л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Рентгенограмма 29.09.96г. На рентгенограмме органов гр. клетки свежих очаговых и </w:t>
      </w:r>
      <w:proofErr w:type="spellStart"/>
      <w:r>
        <w:t>инфильтра</w:t>
      </w:r>
      <w:proofErr w:type="spellEnd"/>
    </w:p>
    <w:p w:rsidR="00400CBB" w:rsidRDefault="00400CBB">
      <w:pPr>
        <w:pStyle w:val="a3"/>
      </w:pPr>
      <w:proofErr w:type="spellStart"/>
      <w:r>
        <w:t>тивных</w:t>
      </w:r>
      <w:proofErr w:type="spellEnd"/>
      <w:r>
        <w:t xml:space="preserve"> изменений нет. Корни легких не расширены, синусы свободны. Сердце незначительно расширено влево за счет гипертрофии левого желудочка.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>Окулист 30.09.96г. Жалоб на глаза нет, оптические среды прозрачные, вены слегка рас</w:t>
      </w:r>
    </w:p>
    <w:p w:rsidR="00400CBB" w:rsidRDefault="00400CBB">
      <w:pPr>
        <w:pStyle w:val="a3"/>
      </w:pPr>
      <w:r>
        <w:t xml:space="preserve">ширены. </w:t>
      </w:r>
    </w:p>
    <w:p w:rsidR="00400CBB" w:rsidRDefault="00400CBB">
      <w:pPr>
        <w:pStyle w:val="a3"/>
      </w:pPr>
      <w:r>
        <w:t xml:space="preserve">УЗИ 30.09.96г. Печень однородной </w:t>
      </w:r>
      <w:proofErr w:type="spellStart"/>
      <w:r>
        <w:t>эхоструктуры</w:t>
      </w:r>
      <w:proofErr w:type="spellEnd"/>
      <w:r>
        <w:t xml:space="preserve">, стенки желчного пузыря уплотнены, </w:t>
      </w:r>
    </w:p>
    <w:p w:rsidR="00400CBB" w:rsidRDefault="00400CBB">
      <w:pPr>
        <w:pStyle w:val="a3"/>
      </w:pPr>
      <w:r>
        <w:t xml:space="preserve">просвет свободен. Почки обычной формы, </w:t>
      </w:r>
      <w:proofErr w:type="spellStart"/>
      <w:r>
        <w:t>нерасширены</w:t>
      </w:r>
      <w:proofErr w:type="spellEnd"/>
      <w:r>
        <w:t xml:space="preserve">. Нефроптоз 1-2 степени справа.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Велоэргометрия 02.10.96г. Толерантность к нагрузке низкая. Признаков коронарной недостаточности не было. Нарушений ритма не было. </w:t>
      </w:r>
    </w:p>
    <w:p w:rsidR="00400CBB" w:rsidRDefault="00400CBB">
      <w:pPr>
        <w:pStyle w:val="a3"/>
      </w:pPr>
    </w:p>
    <w:p w:rsidR="00400CBB" w:rsidRDefault="00400CBB">
      <w:pPr>
        <w:pStyle w:val="a3"/>
        <w:rPr>
          <w:lang w:val="en-US"/>
        </w:rPr>
      </w:pPr>
      <w:r>
        <w:lastRenderedPageBreak/>
        <w:t xml:space="preserve">ЭКГ 25.09.96г. RR 1.06 c. PQ 0.13 c. ЧСС 56 в мин. </w:t>
      </w:r>
      <w:r>
        <w:rPr>
          <w:lang w:val="en-US"/>
        </w:rPr>
        <w:t xml:space="preserve">QT 0.40 c. </w:t>
      </w:r>
      <w:proofErr w:type="gramStart"/>
      <w:r>
        <w:rPr>
          <w:lang w:val="en-US"/>
        </w:rPr>
        <w:t>QRS 0.10 c.</w:t>
      </w:r>
      <w:proofErr w:type="gramEnd"/>
      <w:r>
        <w:rPr>
          <w:lang w:val="en-US"/>
        </w:rPr>
        <w:t xml:space="preserve"> </w:t>
      </w:r>
    </w:p>
    <w:p w:rsidR="00400CBB" w:rsidRDefault="00400CBB">
      <w:pPr>
        <w:pStyle w:val="a3"/>
      </w:pPr>
      <w:r>
        <w:t xml:space="preserve">Заключение: </w:t>
      </w:r>
      <w:proofErr w:type="gramStart"/>
      <w:r>
        <w:t>Умеренная</w:t>
      </w:r>
      <w:proofErr w:type="gramEnd"/>
      <w:r>
        <w:t xml:space="preserve"> синусная брадикардия с ЧСС 56 в 1 минуту. </w:t>
      </w:r>
    </w:p>
    <w:p w:rsidR="00400CBB" w:rsidRDefault="00400CBB">
      <w:pPr>
        <w:pStyle w:val="a3"/>
      </w:pPr>
      <w:r>
        <w:t>Заключение Очевидно, имеет место ИБС, спонтанная стенокардия, ГБ</w:t>
      </w:r>
      <w:proofErr w:type="gramStart"/>
      <w:r>
        <w:t>1</w:t>
      </w:r>
      <w:proofErr w:type="gramEnd"/>
      <w:r>
        <w:t xml:space="preserve">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Окончательный диагноз и его обоснование. </w:t>
      </w:r>
      <w:proofErr w:type="gramStart"/>
      <w:r>
        <w:t xml:space="preserve">Учитывая наличие жалоб больного (эпизодические, сжимающие боли, </w:t>
      </w:r>
      <w:proofErr w:type="gramEnd"/>
    </w:p>
    <w:p w:rsidR="00400CBB" w:rsidRDefault="00400CBB">
      <w:pPr>
        <w:pStyle w:val="a3"/>
      </w:pPr>
      <w:r>
        <w:t xml:space="preserve">чувство тяжести в левой половине грудной клетки с иррадиацией в левую руку, без четкой связи с физической нагрузкой), результаты объективного исследования (гипертрофия левого желудочка), данные лабораторных исследований (результаты биохимического анализа, велоэргометрии, ЭКГ) можно поставить диагноз: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>ИБС, спонтанная стенокардия, ГБ</w:t>
      </w:r>
      <w:proofErr w:type="gramStart"/>
      <w:r>
        <w:t>1</w:t>
      </w:r>
      <w:proofErr w:type="gramEnd"/>
      <w:r>
        <w:t xml:space="preserve">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Дифференциальный диагноз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Дифференциальную диагностику необходимо проводить со следующими заболеваниями: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1. Инфаркт миокарда 2 Миокардит 3. </w:t>
      </w:r>
      <w:proofErr w:type="spellStart"/>
      <w:r>
        <w:t>Анневризмы</w:t>
      </w:r>
      <w:proofErr w:type="spellEnd"/>
      <w:r>
        <w:t xml:space="preserve"> дуги аорты 4. Нейроциркуляторная дистония 5. </w:t>
      </w:r>
      <w:proofErr w:type="spellStart"/>
      <w:r>
        <w:t>Дисгормональная</w:t>
      </w:r>
      <w:proofErr w:type="spellEnd"/>
      <w:r>
        <w:t xml:space="preserve"> миокардиодистрофия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В данном случае нельзя поставить диагноз инфаркт </w:t>
      </w:r>
      <w:proofErr w:type="gramStart"/>
      <w:r>
        <w:t>миокарда</w:t>
      </w:r>
      <w:proofErr w:type="gramEnd"/>
      <w:r>
        <w:t xml:space="preserve"> так как для этого заболевания характерны длительный болевой приступ, на ЭКГ формирование патологического зубца Q, изменение ферментов сыворотки крови.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Диагноз миокардит в данном случае не подходит, поскольку он сочетается с </w:t>
      </w:r>
      <w:proofErr w:type="gramStart"/>
      <w:r>
        <w:t>такими</w:t>
      </w:r>
      <w:proofErr w:type="gramEnd"/>
      <w:r>
        <w:t xml:space="preserve"> клиническим проявлением как одышка, тахикардия, перебои в работе сердца, быстрая утомляемость, субфебрилитет. На ЭКГ признаки поражения сердечной мышцы. Лабораторно выявляются увеличение в сыворотке крови глобулинов, появление ЦРБ, повышение СОЭ.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Нельзя поставить диагноз </w:t>
      </w:r>
      <w:proofErr w:type="spellStart"/>
      <w:r>
        <w:t>анневризма</w:t>
      </w:r>
      <w:proofErr w:type="spellEnd"/>
      <w:r>
        <w:t xml:space="preserve"> дуги аорты т. к. это заболевание проявляет себя многочисленными сопутствующими симптомами, вызванными сдавлением соседних органов (кашель, дисфагия, осиплость, нарушение зрения, обмороки, асимметричный пульс, признаки сдавления верхней полой вены).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Диагноз нейроциркуляторная дистония в данном случае не подходит, поскольку характеризуется глухими, длящимися часами, днями болями. Имеются сопутствующие признаки болей: своеобразные нарушения дыхания, головокружение, </w:t>
      </w:r>
      <w:proofErr w:type="spellStart"/>
      <w:r>
        <w:t>экстрасисталия</w:t>
      </w:r>
      <w:proofErr w:type="spellEnd"/>
      <w:r>
        <w:t xml:space="preserve">.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proofErr w:type="spellStart"/>
      <w:r>
        <w:t>Дисгормональная</w:t>
      </w:r>
      <w:proofErr w:type="spellEnd"/>
      <w:r>
        <w:t xml:space="preserve"> миокардиодистрофия проявляет себя болями, носящими колющий и ноющий характер, без определенной иррадиации, сопровождаются онемением пальцев, сердцебиением, чувством нехватки воздуха. На ЭКГ - признаки диффузных изменений миокарда. У данного больного подобных проявлений нет.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План лечения. 1. Нитраты - обладают выраженным сосудорасширяющим действием, </w:t>
      </w:r>
    </w:p>
    <w:p w:rsidR="00400CBB" w:rsidRDefault="00400CBB">
      <w:pPr>
        <w:pStyle w:val="a3"/>
      </w:pPr>
      <w:r>
        <w:t xml:space="preserve">более значительно действуют на вены. Кроме того, нитраты способны устранять спазмы коронарных артерий. </w:t>
      </w:r>
    </w:p>
    <w:p w:rsidR="00400CBB" w:rsidRDefault="00400CBB">
      <w:pPr>
        <w:pStyle w:val="a3"/>
      </w:pPr>
      <w:proofErr w:type="spellStart"/>
      <w:r>
        <w:t>Нитросорбид</w:t>
      </w:r>
      <w:proofErr w:type="spellEnd"/>
      <w:r>
        <w:t xml:space="preserve"> - внутрь по 2-4 таблетки через 3-4 часа. </w:t>
      </w:r>
      <w:proofErr w:type="spellStart"/>
      <w:r>
        <w:t>Эринит</w:t>
      </w:r>
      <w:proofErr w:type="spellEnd"/>
      <w:r>
        <w:t xml:space="preserve"> - по 0,02-0,04 г. 6 раз в сутки. 2. В-блокаторы - препятствуют действию </w:t>
      </w:r>
      <w:proofErr w:type="gramStart"/>
      <w:r>
        <w:t>симпатической</w:t>
      </w:r>
      <w:proofErr w:type="gramEnd"/>
      <w:r>
        <w:t xml:space="preserve"> нервной </w:t>
      </w:r>
      <w:proofErr w:type="spellStart"/>
      <w:r>
        <w:t>сис</w:t>
      </w:r>
      <w:proofErr w:type="spellEnd"/>
    </w:p>
    <w:p w:rsidR="00400CBB" w:rsidRDefault="00400CBB">
      <w:pPr>
        <w:pStyle w:val="a3"/>
      </w:pPr>
      <w:r>
        <w:t xml:space="preserve">темы, в результате уменьшается частота сердечных сокращений, потребность миокарда в кислороде, снижается артериальное давление. </w:t>
      </w:r>
    </w:p>
    <w:p w:rsidR="00400CBB" w:rsidRDefault="00400CBB">
      <w:pPr>
        <w:pStyle w:val="a3"/>
      </w:pPr>
      <w:proofErr w:type="spellStart"/>
      <w:r>
        <w:t>Пропранол</w:t>
      </w:r>
      <w:proofErr w:type="spellEnd"/>
      <w:r>
        <w:t xml:space="preserve"> - по 20 мг 2 раза в сутки. 3. Антагонисты кальция - оказывают сложное влияние на </w:t>
      </w:r>
      <w:proofErr w:type="gramStart"/>
      <w:r>
        <w:t>коронарную</w:t>
      </w:r>
      <w:proofErr w:type="gramEnd"/>
      <w:r>
        <w:t xml:space="preserve"> </w:t>
      </w:r>
    </w:p>
    <w:p w:rsidR="00400CBB" w:rsidRDefault="00400CBB">
      <w:pPr>
        <w:pStyle w:val="a3"/>
      </w:pPr>
      <w:r>
        <w:t>и системную гемодинамику, уменьшают "</w:t>
      </w:r>
      <w:proofErr w:type="spellStart"/>
      <w:r>
        <w:t>постнагрузку</w:t>
      </w:r>
      <w:proofErr w:type="spellEnd"/>
      <w:r>
        <w:t xml:space="preserve">", ликвидируют спастическое состояние коронарных артерий. </w:t>
      </w:r>
    </w:p>
    <w:p w:rsidR="00400CBB" w:rsidRDefault="00400CBB">
      <w:pPr>
        <w:pStyle w:val="a3"/>
      </w:pPr>
      <w:r>
        <w:t xml:space="preserve">Нифедипин - по 20 мг 4 раза в сутки. Верапамил - по 50 мг 4 раза в сутки.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Лечение данного больного. Больной находится на обследовании. Назначения отсутствуют.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lastRenderedPageBreak/>
        <w:t xml:space="preserve">Профилактика Больному необходимо профилактически принимать пролонгированные формы </w:t>
      </w:r>
    </w:p>
    <w:p w:rsidR="00400CBB" w:rsidRDefault="00400CBB">
      <w:pPr>
        <w:pStyle w:val="a3"/>
      </w:pPr>
      <w:r>
        <w:t xml:space="preserve">нитроглицерина в виде накожных лекарственных форм (мази, пластыри). Нужно проводить физические тренировки, так как под их влиянием </w:t>
      </w:r>
    </w:p>
    <w:p w:rsidR="00400CBB" w:rsidRDefault="00400CBB">
      <w:pPr>
        <w:pStyle w:val="a3"/>
      </w:pPr>
      <w:r>
        <w:t xml:space="preserve">снижается частота сердечных сокращений и артериальное давление. </w:t>
      </w:r>
    </w:p>
    <w:p w:rsidR="00400CBB" w:rsidRDefault="00400CBB">
      <w:pPr>
        <w:pStyle w:val="a3"/>
      </w:pPr>
      <w:r>
        <w:t xml:space="preserve">Прогноз </w:t>
      </w:r>
      <w:proofErr w:type="spellStart"/>
      <w:proofErr w:type="gramStart"/>
      <w:r>
        <w:t>Прогноз</w:t>
      </w:r>
      <w:proofErr w:type="spellEnd"/>
      <w:proofErr w:type="gramEnd"/>
      <w:r>
        <w:t xml:space="preserve"> на жизнь - благоприятный Прогноз на выздоровление - неблагоприятный Прогноз на трудоспособность - благоприятный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Эпикриз Больной </w:t>
      </w:r>
      <w:r>
        <w:rPr>
          <w:lang w:val="en-US"/>
        </w:rPr>
        <w:t>x</w:t>
      </w:r>
      <w:r>
        <w:t xml:space="preserve"> 24.09.96г в плановом порядке </w:t>
      </w:r>
    </w:p>
    <w:p w:rsidR="00400CBB" w:rsidRDefault="00400CBB">
      <w:pPr>
        <w:pStyle w:val="a3"/>
      </w:pPr>
      <w:proofErr w:type="gramStart"/>
      <w:r>
        <w:t xml:space="preserve">госпитализирован в областной кардиологический центр для обследования и решения экспертных вопросов, с жалобами на эпизодические, сжимающие боли, чувство тяжести в левой половине грудной клетки с иррадиацией в левую руку, без четкой связи с физической нагрузкой. </w:t>
      </w:r>
      <w:proofErr w:type="gramEnd"/>
    </w:p>
    <w:p w:rsidR="00400CBB" w:rsidRDefault="00400CBB">
      <w:pPr>
        <w:pStyle w:val="a3"/>
      </w:pPr>
      <w:r>
        <w:t xml:space="preserve">В процессе осмотра была выявлена гипертрофия левого желудочка. По результатам анализа </w:t>
      </w:r>
      <w:proofErr w:type="spellStart"/>
      <w:r>
        <w:t>жалоб</w:t>
      </w:r>
      <w:proofErr w:type="gramStart"/>
      <w:r>
        <w:t>,о</w:t>
      </w:r>
      <w:proofErr w:type="gramEnd"/>
      <w:r>
        <w:t>смотра</w:t>
      </w:r>
      <w:proofErr w:type="spellEnd"/>
      <w:r>
        <w:t xml:space="preserve">, данных лабораторного </w:t>
      </w:r>
      <w:proofErr w:type="spellStart"/>
      <w:r>
        <w:t>исс</w:t>
      </w:r>
      <w:proofErr w:type="spellEnd"/>
    </w:p>
    <w:p w:rsidR="00400CBB" w:rsidRDefault="00400CBB">
      <w:pPr>
        <w:pStyle w:val="a3"/>
      </w:pPr>
      <w:proofErr w:type="spellStart"/>
      <w:r>
        <w:t>ледования</w:t>
      </w:r>
      <w:proofErr w:type="spellEnd"/>
      <w:r>
        <w:t>, был поставлен диагноз: ИБС, спонтанная стенокардия, ГБ</w:t>
      </w:r>
      <w:proofErr w:type="gramStart"/>
      <w:r>
        <w:t>1</w:t>
      </w:r>
      <w:proofErr w:type="gramEnd"/>
      <w:r>
        <w:t xml:space="preserve"> Больной находится на обследовании, поэтому назначения </w:t>
      </w:r>
      <w:proofErr w:type="spellStart"/>
      <w:r>
        <w:t>отсутствова</w:t>
      </w:r>
      <w:proofErr w:type="spellEnd"/>
    </w:p>
    <w:p w:rsidR="00400CBB" w:rsidRDefault="00400CBB">
      <w:pPr>
        <w:pStyle w:val="a3"/>
      </w:pPr>
      <w:r>
        <w:t xml:space="preserve">ли. Рекомендации: Подвижный образ жизни. Исключение курения и приема алкоголя. Курортно-санитарное лечение. Наблюдаться у терапевта по месту жительства.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>Диагноз: ИБС, спонтанная стенокардия, ГБ</w:t>
      </w:r>
      <w:proofErr w:type="gramStart"/>
      <w:r>
        <w:t>1</w:t>
      </w:r>
      <w:proofErr w:type="gramEnd"/>
      <w:r>
        <w:t xml:space="preserve">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Дневник </w:t>
      </w:r>
      <w:proofErr w:type="spellStart"/>
      <w:r>
        <w:t>курации</w:t>
      </w:r>
      <w:proofErr w:type="spellEnd"/>
      <w:r>
        <w:t xml:space="preserve">.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Дата Дневник Назначения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26.09.96 Жалоб нет. Температура 36.7 АД 130/90 </w:t>
      </w:r>
      <w:proofErr w:type="spellStart"/>
      <w:r>
        <w:t>мм</w:t>
      </w:r>
      <w:proofErr w:type="gramStart"/>
      <w:r>
        <w:t>.р</w:t>
      </w:r>
      <w:proofErr w:type="gramEnd"/>
      <w:r>
        <w:t>т.ст</w:t>
      </w:r>
      <w:proofErr w:type="spellEnd"/>
      <w:r>
        <w:t xml:space="preserve">. Пульс ритмичный 72 уд/мин Живот мягкий. Мочеиспускание в норме. Стула не было.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27.09.96 Жалоб нет Аппетит хороший. Темпер. 36.6. АД 120/80 </w:t>
      </w:r>
      <w:proofErr w:type="spellStart"/>
      <w:r>
        <w:t>мм</w:t>
      </w:r>
      <w:proofErr w:type="gramStart"/>
      <w:r>
        <w:t>.р</w:t>
      </w:r>
      <w:proofErr w:type="gramEnd"/>
      <w:r>
        <w:t>т.ст</w:t>
      </w:r>
      <w:proofErr w:type="spellEnd"/>
      <w:r>
        <w:t xml:space="preserve">. Пульс неритмичный 78 уд/мин. Живот мягкий. Физиологические отправления в норме.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28.09.96 Жалоб нет. Состояние удовлетворительное. Темп. 36.8. АД 130/90 </w:t>
      </w:r>
      <w:proofErr w:type="spellStart"/>
      <w:r>
        <w:t>Hg</w:t>
      </w:r>
      <w:proofErr w:type="spellEnd"/>
      <w:r>
        <w:t xml:space="preserve">. Пульс ритмичный 76 уд/мин. Стул 1 раза в день. Мочеиспускание N.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30.09.96 Жалоб нет. Температура 36.6 АД 130/90 </w:t>
      </w:r>
      <w:proofErr w:type="spellStart"/>
      <w:r>
        <w:t>мм</w:t>
      </w:r>
      <w:proofErr w:type="gramStart"/>
      <w:r>
        <w:t>.р</w:t>
      </w:r>
      <w:proofErr w:type="gramEnd"/>
      <w:r>
        <w:t>т.ст</w:t>
      </w:r>
      <w:proofErr w:type="spellEnd"/>
      <w:r>
        <w:t xml:space="preserve">. Пульс ритмичный 72 уд/мин Живот мягкий. Мочеиспускание в норме. Стул N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1.10.96 Жалоб нет. Температура 36.6 АД 130/90 </w:t>
      </w:r>
      <w:proofErr w:type="spellStart"/>
      <w:r>
        <w:t>мм</w:t>
      </w:r>
      <w:proofErr w:type="gramStart"/>
      <w:r>
        <w:t>.р</w:t>
      </w:r>
      <w:proofErr w:type="gramEnd"/>
      <w:r>
        <w:t>т.ст</w:t>
      </w:r>
      <w:proofErr w:type="spellEnd"/>
      <w:r>
        <w:t xml:space="preserve">. Пульс ритмичный 72 уд/мин. Мочеиспускание в норме. Стул N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2.10.96 Состояние удовлетворительное АД 140/100 </w:t>
      </w:r>
      <w:proofErr w:type="spellStart"/>
      <w:r>
        <w:t>мм</w:t>
      </w:r>
      <w:proofErr w:type="gramStart"/>
      <w:r>
        <w:t>.р</w:t>
      </w:r>
      <w:proofErr w:type="gramEnd"/>
      <w:r>
        <w:t>т.ст</w:t>
      </w:r>
      <w:proofErr w:type="spellEnd"/>
      <w:r>
        <w:t xml:space="preserve">. Пульс ритмичный 80 уд/мин. Температура 36.6 Живот мягкий безболезненный. Мочеиспускание в норме. Стул N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3.10.96 АД 130/90 </w:t>
      </w:r>
      <w:proofErr w:type="spellStart"/>
      <w:r>
        <w:t>мм</w:t>
      </w:r>
      <w:proofErr w:type="gramStart"/>
      <w:r>
        <w:t>.р</w:t>
      </w:r>
      <w:proofErr w:type="gramEnd"/>
      <w:r>
        <w:t>т.ст</w:t>
      </w:r>
      <w:proofErr w:type="spellEnd"/>
      <w:r>
        <w:t xml:space="preserve">. Пульс 80 уд/мин. Температура 36.4 Живот мягкий безболезненный. Мочеиспускание в норме. Стул N </w:t>
      </w:r>
    </w:p>
    <w:p w:rsidR="00400CBB" w:rsidRDefault="00400CBB">
      <w:pPr>
        <w:pStyle w:val="a3"/>
      </w:pPr>
    </w:p>
    <w:p w:rsidR="00400CBB" w:rsidRDefault="00400CBB">
      <w:pPr>
        <w:pStyle w:val="a3"/>
      </w:pPr>
      <w:r>
        <w:t xml:space="preserve">4.10.96 Жалоб нет. Температура 36.6 АД 130/90 </w:t>
      </w:r>
      <w:proofErr w:type="spellStart"/>
      <w:r>
        <w:t>мм</w:t>
      </w:r>
      <w:proofErr w:type="gramStart"/>
      <w:r>
        <w:t>.р</w:t>
      </w:r>
      <w:proofErr w:type="gramEnd"/>
      <w:r>
        <w:t>т.ст</w:t>
      </w:r>
      <w:proofErr w:type="spellEnd"/>
      <w:r>
        <w:t xml:space="preserve">. Пульс ритмичный 72 уд/мин Живот мягкий. Мочеиспускание в норме. Стул в норме. </w:t>
      </w:r>
    </w:p>
    <w:sectPr w:rsidR="00400CBB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F7"/>
    <w:rsid w:val="00400CBB"/>
    <w:rsid w:val="00474CF7"/>
    <w:rsid w:val="00C9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2024-03-30T08:43:00Z</dcterms:created>
  <dcterms:modified xsi:type="dcterms:W3CDTF">2024-03-30T08:43:00Z</dcterms:modified>
</cp:coreProperties>
</file>