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75B" w:rsidRDefault="00B3775B">
      <w:pPr>
        <w:ind w:firstLine="284"/>
        <w:jc w:val="both"/>
        <w:rPr>
          <w:b/>
          <w:bCs/>
          <w:sz w:val="28"/>
        </w:rPr>
      </w:pPr>
      <w:bookmarkStart w:id="0" w:name="_GoBack"/>
      <w:bookmarkEnd w:id="0"/>
      <w:r>
        <w:rPr>
          <w:i/>
          <w:iCs/>
          <w:sz w:val="28"/>
        </w:rPr>
        <w:t>Фамилия Имя Отчество</w:t>
      </w:r>
      <w:r w:rsidR="000B0346">
        <w:rPr>
          <w:sz w:val="28"/>
        </w:rPr>
        <w:t xml:space="preserve">: </w:t>
      </w:r>
    </w:p>
    <w:p w:rsidR="00B3775B" w:rsidRDefault="00B3775B">
      <w:pPr>
        <w:ind w:firstLine="284"/>
        <w:jc w:val="both"/>
        <w:rPr>
          <w:sz w:val="28"/>
        </w:rPr>
      </w:pPr>
      <w:r>
        <w:rPr>
          <w:i/>
          <w:iCs/>
          <w:sz w:val="28"/>
        </w:rPr>
        <w:t>Возраст:</w:t>
      </w:r>
      <w:r>
        <w:rPr>
          <w:b/>
          <w:bCs/>
          <w:sz w:val="28"/>
        </w:rPr>
        <w:t xml:space="preserve"> </w:t>
      </w:r>
      <w:r>
        <w:rPr>
          <w:sz w:val="28"/>
        </w:rPr>
        <w:t xml:space="preserve">80 лет  </w:t>
      </w:r>
    </w:p>
    <w:p w:rsidR="00B3775B" w:rsidRDefault="00B3775B">
      <w:pPr>
        <w:ind w:firstLine="284"/>
        <w:jc w:val="both"/>
        <w:rPr>
          <w:sz w:val="28"/>
        </w:rPr>
      </w:pPr>
      <w:r>
        <w:rPr>
          <w:i/>
          <w:iCs/>
          <w:sz w:val="28"/>
        </w:rPr>
        <w:t>Пол:</w:t>
      </w:r>
      <w:r>
        <w:rPr>
          <w:b/>
          <w:bCs/>
          <w:sz w:val="28"/>
        </w:rPr>
        <w:t xml:space="preserve"> </w:t>
      </w:r>
      <w:r>
        <w:rPr>
          <w:sz w:val="28"/>
        </w:rPr>
        <w:t>женский</w:t>
      </w:r>
    </w:p>
    <w:p w:rsidR="00B3775B" w:rsidRDefault="00B3775B">
      <w:pPr>
        <w:ind w:firstLine="284"/>
        <w:jc w:val="both"/>
        <w:rPr>
          <w:sz w:val="28"/>
        </w:rPr>
      </w:pPr>
      <w:r>
        <w:rPr>
          <w:i/>
          <w:iCs/>
          <w:sz w:val="28"/>
        </w:rPr>
        <w:t>Семейное положение</w:t>
      </w:r>
      <w:r>
        <w:rPr>
          <w:b/>
          <w:bCs/>
          <w:i/>
          <w:iCs/>
          <w:sz w:val="28"/>
        </w:rPr>
        <w:t>:</w:t>
      </w:r>
      <w:r>
        <w:rPr>
          <w:b/>
          <w:bCs/>
          <w:sz w:val="28"/>
        </w:rPr>
        <w:t xml:space="preserve"> </w:t>
      </w:r>
      <w:r>
        <w:rPr>
          <w:sz w:val="28"/>
        </w:rPr>
        <w:t>замужем</w:t>
      </w:r>
    </w:p>
    <w:p w:rsidR="00B3775B" w:rsidRDefault="00B3775B">
      <w:pPr>
        <w:ind w:firstLine="284"/>
        <w:jc w:val="both"/>
        <w:rPr>
          <w:sz w:val="28"/>
        </w:rPr>
      </w:pPr>
      <w:r>
        <w:rPr>
          <w:i/>
          <w:iCs/>
          <w:sz w:val="28"/>
        </w:rPr>
        <w:t xml:space="preserve">Профессия: </w:t>
      </w:r>
      <w:r>
        <w:rPr>
          <w:sz w:val="28"/>
        </w:rPr>
        <w:t xml:space="preserve">не работает. </w:t>
      </w:r>
    </w:p>
    <w:p w:rsidR="00B3775B" w:rsidRDefault="00B3775B">
      <w:pPr>
        <w:ind w:firstLine="284"/>
        <w:jc w:val="both"/>
        <w:rPr>
          <w:sz w:val="28"/>
        </w:rPr>
      </w:pPr>
      <w:r>
        <w:rPr>
          <w:i/>
          <w:iCs/>
          <w:sz w:val="28"/>
        </w:rPr>
        <w:t>Постоянное место жительства</w:t>
      </w:r>
      <w:r>
        <w:rPr>
          <w:sz w:val="28"/>
        </w:rPr>
        <w:t xml:space="preserve">: </w:t>
      </w:r>
    </w:p>
    <w:p w:rsidR="00B3775B" w:rsidRDefault="00B3775B">
      <w:pPr>
        <w:ind w:firstLine="284"/>
        <w:jc w:val="both"/>
        <w:rPr>
          <w:b/>
          <w:bCs/>
          <w:sz w:val="28"/>
        </w:rPr>
      </w:pPr>
      <w:r>
        <w:rPr>
          <w:i/>
          <w:iCs/>
          <w:sz w:val="28"/>
        </w:rPr>
        <w:t>Дата поступления:</w:t>
      </w:r>
      <w:r>
        <w:rPr>
          <w:sz w:val="28"/>
        </w:rPr>
        <w:t xml:space="preserve"> </w:t>
      </w:r>
    </w:p>
    <w:p w:rsidR="00B3775B" w:rsidRDefault="00C1186F">
      <w:pPr>
        <w:ind w:firstLine="284"/>
        <w:jc w:val="both"/>
        <w:rPr>
          <w:b/>
          <w:bCs/>
          <w:sz w:val="28"/>
        </w:rPr>
      </w:pPr>
      <w:r>
        <w:rPr>
          <w:b/>
          <w:bCs/>
          <w:noProof/>
          <w:sz w:val="28"/>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54610</wp:posOffset>
                </wp:positionV>
                <wp:extent cx="6400800" cy="0"/>
                <wp:effectExtent l="9525" t="6985" r="9525" b="12065"/>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99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in,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" strokecolor="#936"/>
            </w:pict>
          </mc:Fallback>
        </mc:AlternateContent>
      </w:r>
    </w:p>
    <w:p w:rsidR="00B3775B" w:rsidRDefault="00B3775B">
      <w:pPr>
        <w:ind w:firstLine="284"/>
        <w:jc w:val="center"/>
        <w:rPr>
          <w:b/>
          <w:bCs/>
          <w:i/>
          <w:iCs/>
          <w:sz w:val="28"/>
        </w:rPr>
      </w:pPr>
      <w:r>
        <w:rPr>
          <w:b/>
          <w:bCs/>
          <w:i/>
          <w:iCs/>
          <w:sz w:val="28"/>
        </w:rPr>
        <w:t>Жалобы при поступлении:</w:t>
      </w:r>
    </w:p>
    <w:p w:rsidR="00B3775B" w:rsidRDefault="00B3775B">
      <w:pPr>
        <w:spacing w:line="360" w:lineRule="auto"/>
        <w:ind w:firstLine="708"/>
        <w:rPr>
          <w:sz w:val="28"/>
        </w:rPr>
      </w:pPr>
      <w:r>
        <w:rPr>
          <w:sz w:val="28"/>
        </w:rPr>
        <w:t xml:space="preserve">Больная предъявляла жалобы на боли в области грудины давящего характера, возникающие при минимальной физической нагрузке, купирующиеся приемом нитроглицерина,  повышение артериального давления до 180 и 90 мм.рт.ст.,  приступы сердцебиения при психо-эмоциональном стрессе, головные боли в затылочной области, головокружение, усиливающиеся при резком повороте головы, периодическое боли в коленных суставах и суставах кистей и стоп. </w:t>
      </w:r>
    </w:p>
    <w:p w:rsidR="00B3775B" w:rsidRDefault="00B3775B">
      <w:pPr>
        <w:pStyle w:val="21"/>
        <w:rPr>
          <w:sz w:val="28"/>
        </w:rPr>
      </w:pPr>
    </w:p>
    <w:p w:rsidR="00B3775B" w:rsidRDefault="00B3775B">
      <w:pPr>
        <w:pStyle w:val="21"/>
        <w:ind w:firstLine="0"/>
        <w:rPr>
          <w:sz w:val="28"/>
        </w:rPr>
      </w:pPr>
    </w:p>
    <w:p w:rsidR="00B3775B" w:rsidRDefault="00B3775B">
      <w:pPr>
        <w:ind w:firstLine="284"/>
        <w:jc w:val="center"/>
        <w:rPr>
          <w:b/>
          <w:bCs/>
          <w:i/>
          <w:iCs/>
          <w:sz w:val="28"/>
        </w:rPr>
      </w:pPr>
      <w:r>
        <w:rPr>
          <w:b/>
          <w:bCs/>
          <w:i/>
          <w:iCs/>
          <w:sz w:val="28"/>
        </w:rPr>
        <w:t>Семейный анамнез и наследственность:</w:t>
      </w:r>
    </w:p>
    <w:p w:rsidR="00B3775B" w:rsidRDefault="00B3775B">
      <w:pPr>
        <w:jc w:val="both"/>
        <w:rPr>
          <w:sz w:val="28"/>
        </w:rPr>
      </w:pPr>
      <w:r>
        <w:rPr>
          <w:sz w:val="28"/>
        </w:rPr>
        <w:t>Отец  умер,  страдал ИБС, ГБ</w:t>
      </w:r>
    </w:p>
    <w:p w:rsidR="00B3775B" w:rsidRDefault="00B3775B">
      <w:pPr>
        <w:jc w:val="both"/>
        <w:rPr>
          <w:sz w:val="28"/>
        </w:rPr>
      </w:pPr>
      <w:r>
        <w:rPr>
          <w:sz w:val="28"/>
        </w:rPr>
        <w:t>Мать умерла со слов больной от инсульта в 83 г., страдала ИБС, ГБ.</w:t>
      </w:r>
    </w:p>
    <w:p w:rsidR="00B3775B" w:rsidRDefault="00B3775B">
      <w:pPr>
        <w:jc w:val="both"/>
        <w:rPr>
          <w:sz w:val="28"/>
        </w:rPr>
      </w:pPr>
      <w:r>
        <w:rPr>
          <w:sz w:val="28"/>
        </w:rPr>
        <w:t xml:space="preserve">Сестра  страдает ИБС, ГБ, жива, 83 г </w:t>
      </w:r>
    </w:p>
    <w:p w:rsidR="00B3775B" w:rsidRDefault="00B3775B">
      <w:pPr>
        <w:jc w:val="both"/>
        <w:rPr>
          <w:sz w:val="28"/>
        </w:rPr>
      </w:pPr>
      <w:r>
        <w:rPr>
          <w:sz w:val="28"/>
        </w:rPr>
        <w:t>Дочь  55 лет – практически здорова</w:t>
      </w:r>
    </w:p>
    <w:p w:rsidR="00B3775B" w:rsidRDefault="00B3775B">
      <w:pPr>
        <w:jc w:val="both"/>
        <w:rPr>
          <w:sz w:val="28"/>
        </w:rPr>
      </w:pPr>
    </w:p>
    <w:p w:rsidR="00B3775B" w:rsidRDefault="00B3775B">
      <w:pPr>
        <w:pStyle w:val="6"/>
        <w:spacing w:line="240" w:lineRule="auto"/>
        <w:ind w:firstLine="284"/>
        <w:jc w:val="both"/>
        <w:rPr>
          <w:sz w:val="28"/>
        </w:rPr>
      </w:pPr>
      <w:r>
        <w:rPr>
          <w:sz w:val="28"/>
        </w:rPr>
        <w:t>Генеалогическое дерево</w:t>
      </w:r>
    </w:p>
    <w:p w:rsidR="00B3775B" w:rsidRDefault="00C1186F">
      <w:pPr>
        <w:ind w:firstLine="284"/>
        <w:jc w:val="both"/>
        <w:rPr>
          <w:b/>
          <w:bCs/>
          <w:sz w:val="28"/>
        </w:rPr>
      </w:pPr>
      <w:r>
        <w:rPr>
          <w:b/>
          <w:bCs/>
          <w:noProof/>
          <w:sz w:val="28"/>
        </w:rPr>
        <mc:AlternateContent>
          <mc:Choice Requires="wps">
            <w:drawing>
              <wp:anchor distT="0" distB="0" distL="114300" distR="114300" simplePos="0" relativeHeight="251641856" behindDoc="0" locked="0" layoutInCell="1" allowOverlap="1">
                <wp:simplePos x="0" y="0"/>
                <wp:positionH relativeFrom="column">
                  <wp:posOffset>4343400</wp:posOffset>
                </wp:positionH>
                <wp:positionV relativeFrom="paragraph">
                  <wp:posOffset>188595</wp:posOffset>
                </wp:positionV>
                <wp:extent cx="228600" cy="228600"/>
                <wp:effectExtent l="9525" t="7620" r="9525" b="11430"/>
                <wp:wrapNone/>
                <wp:docPr id="3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342pt;margin-top:14.85pt;width:18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" fillcolor="red"/>
            </w:pict>
          </mc:Fallback>
        </mc:AlternateContent>
      </w:r>
      <w:r w:rsidR="00B3775B">
        <w:rPr>
          <w:b/>
          <w:bCs/>
          <w:sz w:val="28"/>
        </w:rPr>
        <w:t xml:space="preserve">                            </w:t>
      </w:r>
    </w:p>
    <w:p w:rsidR="00B3775B" w:rsidRDefault="00C1186F">
      <w:pPr>
        <w:ind w:firstLine="284"/>
        <w:jc w:val="both"/>
        <w:rPr>
          <w:b/>
          <w:bCs/>
          <w:sz w:val="28"/>
        </w:rPr>
      </w:pPr>
      <w:r>
        <w:rPr>
          <w:b/>
          <w:bCs/>
          <w:noProof/>
          <w:sz w:val="28"/>
        </w:rPr>
        <mc:AlternateContent>
          <mc:Choice Requires="wps">
            <w:drawing>
              <wp:anchor distT="0" distB="0" distL="114300" distR="114300" simplePos="0" relativeHeight="251657216" behindDoc="0" locked="0" layoutInCell="1" allowOverlap="1">
                <wp:simplePos x="0" y="0"/>
                <wp:positionH relativeFrom="column">
                  <wp:posOffset>3886200</wp:posOffset>
                </wp:positionH>
                <wp:positionV relativeFrom="paragraph">
                  <wp:posOffset>98425</wp:posOffset>
                </wp:positionV>
                <wp:extent cx="0" cy="571500"/>
                <wp:effectExtent l="9525" t="12700" r="9525" b="6350"/>
                <wp:wrapNone/>
                <wp:docPr id="3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75pt" to="306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u8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"/>
            </w:pict>
          </mc:Fallback>
        </mc:AlternateContent>
      </w:r>
      <w:r>
        <w:rPr>
          <w:b/>
          <w:bCs/>
          <w:noProof/>
          <w:sz w:val="28"/>
        </w:rPr>
        <mc:AlternateContent>
          <mc:Choice Requires="wps">
            <w:drawing>
              <wp:anchor distT="0" distB="0" distL="114300" distR="114300" simplePos="0" relativeHeight="251656192" behindDoc="0" locked="0" layoutInCell="1" allowOverlap="1">
                <wp:simplePos x="0" y="0"/>
                <wp:positionH relativeFrom="column">
                  <wp:posOffset>1714500</wp:posOffset>
                </wp:positionH>
                <wp:positionV relativeFrom="paragraph">
                  <wp:posOffset>98425</wp:posOffset>
                </wp:positionV>
                <wp:extent cx="2628900" cy="0"/>
                <wp:effectExtent l="9525" t="12700" r="9525" b="6350"/>
                <wp:wrapNone/>
                <wp:docPr id="3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75pt" to="342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B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"/>
            </w:pict>
          </mc:Fallback>
        </mc:AlternateContent>
      </w:r>
      <w:r>
        <w:rPr>
          <w:b/>
          <w:bCs/>
          <w:noProof/>
          <w:sz w:val="28"/>
        </w:rPr>
        <mc:AlternateContent>
          <mc:Choice Requires="wps">
            <w:drawing>
              <wp:anchor distT="0" distB="0" distL="114300" distR="114300" simplePos="0" relativeHeight="251649024" behindDoc="0" locked="0" layoutInCell="1" allowOverlap="1">
                <wp:simplePos x="0" y="0"/>
                <wp:positionH relativeFrom="column">
                  <wp:posOffset>2057400</wp:posOffset>
                </wp:positionH>
                <wp:positionV relativeFrom="paragraph">
                  <wp:posOffset>116205</wp:posOffset>
                </wp:positionV>
                <wp:extent cx="0" cy="571500"/>
                <wp:effectExtent l="9525" t="11430" r="9525" b="7620"/>
                <wp:wrapNone/>
                <wp:docPr id="3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9.15pt" to="162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7oXFQIAACk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"/>
            </w:pict>
          </mc:Fallback>
        </mc:AlternateContent>
      </w:r>
      <w:r>
        <w:rPr>
          <w:b/>
          <w:bCs/>
          <w:noProof/>
          <w:sz w:val="28"/>
        </w:rPr>
        <mc:AlternateContent>
          <mc:Choice Requires="wps">
            <w:drawing>
              <wp:anchor distT="0" distB="0" distL="114300" distR="114300" simplePos="0" relativeHeight="251640832" behindDoc="0" locked="0" layoutInCell="1" allowOverlap="1">
                <wp:simplePos x="0" y="0"/>
                <wp:positionH relativeFrom="column">
                  <wp:posOffset>1485900</wp:posOffset>
                </wp:positionH>
                <wp:positionV relativeFrom="paragraph">
                  <wp:posOffset>-7620</wp:posOffset>
                </wp:positionV>
                <wp:extent cx="228600" cy="228600"/>
                <wp:effectExtent l="9525" t="11430" r="9525" b="7620"/>
                <wp:wrapNone/>
                <wp:docPr id="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7pt;margin-top:-.6pt;width:18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" fillcolor="red"/>
            </w:pict>
          </mc:Fallback>
        </mc:AlternateContent>
      </w:r>
      <w:r w:rsidR="00B3775B">
        <w:rPr>
          <w:b/>
          <w:bCs/>
          <w:sz w:val="28"/>
          <w:lang w:val="en-US"/>
        </w:rPr>
        <w:t>I</w:t>
      </w:r>
      <w:r w:rsidR="00B3775B">
        <w:rPr>
          <w:b/>
          <w:bCs/>
          <w:sz w:val="28"/>
        </w:rPr>
        <w:t xml:space="preserve">             </w:t>
      </w:r>
    </w:p>
    <w:p w:rsidR="00B3775B" w:rsidRDefault="00B3775B">
      <w:pPr>
        <w:tabs>
          <w:tab w:val="left" w:pos="1110"/>
          <w:tab w:val="left" w:pos="2775"/>
          <w:tab w:val="left" w:pos="7440"/>
        </w:tabs>
        <w:ind w:firstLine="284"/>
        <w:jc w:val="both"/>
        <w:rPr>
          <w:sz w:val="28"/>
        </w:rPr>
      </w:pPr>
      <w:r>
        <w:rPr>
          <w:b/>
          <w:bCs/>
          <w:sz w:val="28"/>
        </w:rPr>
        <w:tab/>
      </w:r>
      <w:r>
        <w:rPr>
          <w:b/>
          <w:bCs/>
          <w:sz w:val="28"/>
        </w:rPr>
        <w:tab/>
      </w:r>
      <w:r>
        <w:rPr>
          <w:sz w:val="28"/>
        </w:rPr>
        <w:t xml:space="preserve">50        </w:t>
      </w:r>
      <w:r>
        <w:rPr>
          <w:sz w:val="28"/>
        </w:rPr>
        <w:tab/>
        <w:t>83</w:t>
      </w:r>
    </w:p>
    <w:p w:rsidR="00B3775B" w:rsidRDefault="00C1186F">
      <w:pPr>
        <w:ind w:firstLine="284"/>
        <w:jc w:val="both"/>
        <w:rPr>
          <w:b/>
          <w:bCs/>
          <w:sz w:val="28"/>
        </w:rPr>
      </w:pPr>
      <w:r>
        <w:rPr>
          <w:b/>
          <w:bCs/>
          <w:noProof/>
          <w:sz w:val="28"/>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146685</wp:posOffset>
                </wp:positionV>
                <wp:extent cx="228600" cy="228600"/>
                <wp:effectExtent l="9525" t="13335" r="9525" b="5715"/>
                <wp:wrapNone/>
                <wp:docPr id="30"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6" style="position:absolute;margin-left:297pt;margin-top:11.5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"/>
            </w:pict>
          </mc:Fallback>
        </mc:AlternateContent>
      </w:r>
      <w:r>
        <w:rPr>
          <w:b/>
          <w:bCs/>
          <w:noProof/>
          <w:sz w:val="28"/>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122555</wp:posOffset>
                </wp:positionV>
                <wp:extent cx="228600" cy="228600"/>
                <wp:effectExtent l="9525" t="8255" r="9525" b="10795"/>
                <wp:wrapNone/>
                <wp:docPr id="2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225pt;margin-top:9.65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" fillcolor="black"/>
            </w:pict>
          </mc:Fallback>
        </mc:AlternateContent>
      </w:r>
      <w:r>
        <w:rPr>
          <w:b/>
          <w:bCs/>
          <w:noProof/>
          <w:sz w:val="28"/>
        </w:rPr>
        <mc:AlternateContent>
          <mc:Choice Requires="wps">
            <w:drawing>
              <wp:anchor distT="0" distB="0" distL="114300" distR="114300" simplePos="0" relativeHeight="251652096" behindDoc="0" locked="0" layoutInCell="1" allowOverlap="1">
                <wp:simplePos x="0" y="0"/>
                <wp:positionH relativeFrom="column">
                  <wp:posOffset>1143000</wp:posOffset>
                </wp:positionH>
                <wp:positionV relativeFrom="paragraph">
                  <wp:posOffset>122555</wp:posOffset>
                </wp:positionV>
                <wp:extent cx="228600" cy="228600"/>
                <wp:effectExtent l="9525" t="8255" r="9525" b="10795"/>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0pt;margin-top:9.65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"/>
            </w:pict>
          </mc:Fallback>
        </mc:AlternateContent>
      </w:r>
      <w:r w:rsidR="00B3775B">
        <w:rPr>
          <w:b/>
          <w:bCs/>
          <w:sz w:val="28"/>
          <w:lang w:val="en-US"/>
        </w:rPr>
        <w:t>II</w:t>
      </w:r>
    </w:p>
    <w:p w:rsidR="00B3775B" w:rsidRDefault="00C1186F">
      <w:pPr>
        <w:tabs>
          <w:tab w:val="left" w:pos="1260"/>
          <w:tab w:val="left" w:pos="1590"/>
          <w:tab w:val="center" w:pos="5013"/>
          <w:tab w:val="left" w:pos="6495"/>
        </w:tabs>
        <w:jc w:val="both"/>
        <w:rPr>
          <w:sz w:val="28"/>
        </w:rPr>
      </w:pPr>
      <w:r>
        <w:rPr>
          <w:b/>
          <w:bCs/>
          <w:noProof/>
          <w:sz w:val="28"/>
        </w:rPr>
        <mc:AlternateContent>
          <mc:Choice Requires="wps">
            <w:drawing>
              <wp:anchor distT="0" distB="0" distL="114300" distR="114300" simplePos="0" relativeHeight="251650048" behindDoc="0" locked="0" layoutInCell="1" allowOverlap="1">
                <wp:simplePos x="0" y="0"/>
                <wp:positionH relativeFrom="column">
                  <wp:posOffset>2971800</wp:posOffset>
                </wp:positionH>
                <wp:positionV relativeFrom="paragraph">
                  <wp:posOffset>188595</wp:posOffset>
                </wp:positionV>
                <wp:extent cx="0" cy="228600"/>
                <wp:effectExtent l="9525" t="7620" r="9525" b="11430"/>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85pt" to="234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wt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"/>
            </w:pict>
          </mc:Fallback>
        </mc:AlternateContent>
      </w:r>
      <w:r>
        <w:rPr>
          <w:b/>
          <w:bCs/>
          <w:noProof/>
          <w:sz w:val="28"/>
        </w:rPr>
        <mc:AlternateContent>
          <mc:Choice Requires="wps">
            <w:drawing>
              <wp:anchor distT="0" distB="0" distL="114300" distR="114300" simplePos="0" relativeHeight="251642880" behindDoc="0" locked="0" layoutInCell="1" allowOverlap="1">
                <wp:simplePos x="0" y="0"/>
                <wp:positionH relativeFrom="column">
                  <wp:posOffset>1371600</wp:posOffset>
                </wp:positionH>
                <wp:positionV relativeFrom="paragraph">
                  <wp:posOffset>38100</wp:posOffset>
                </wp:positionV>
                <wp:extent cx="1485900" cy="0"/>
                <wp:effectExtent l="9525" t="9525" r="9525" b="9525"/>
                <wp:wrapNone/>
                <wp:docPr id="2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pt" to="2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Ok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"/>
            </w:pict>
          </mc:Fallback>
        </mc:AlternateContent>
      </w:r>
      <w:r w:rsidR="00B3775B">
        <w:rPr>
          <w:sz w:val="28"/>
        </w:rPr>
        <w:tab/>
        <w:t>82</w:t>
      </w:r>
      <w:r w:rsidR="00B3775B">
        <w:rPr>
          <w:sz w:val="28"/>
        </w:rPr>
        <w:tab/>
      </w:r>
      <w:r w:rsidR="00B3775B">
        <w:rPr>
          <w:sz w:val="28"/>
        </w:rPr>
        <w:tab/>
        <w:t>80</w:t>
      </w:r>
      <w:r w:rsidR="00B3775B">
        <w:rPr>
          <w:sz w:val="28"/>
        </w:rPr>
        <w:tab/>
        <w:t>83</w:t>
      </w:r>
    </w:p>
    <w:p w:rsidR="00B3775B" w:rsidRDefault="00C1186F">
      <w:pPr>
        <w:ind w:firstLine="284"/>
        <w:jc w:val="both"/>
        <w:rPr>
          <w:b/>
          <w:bCs/>
          <w:sz w:val="28"/>
        </w:rPr>
      </w:pPr>
      <w:r>
        <w:rPr>
          <w:b/>
          <w:bCs/>
          <w:noProof/>
          <w:sz w:val="28"/>
        </w:rPr>
        <mc:AlternateContent>
          <mc:Choice Requires="wps">
            <w:drawing>
              <wp:anchor distT="0" distB="0" distL="114300" distR="114300" simplePos="0" relativeHeight="251651072" behindDoc="0" locked="0" layoutInCell="1" allowOverlap="1">
                <wp:simplePos x="0" y="0"/>
                <wp:positionH relativeFrom="column">
                  <wp:posOffset>2857500</wp:posOffset>
                </wp:positionH>
                <wp:positionV relativeFrom="paragraph">
                  <wp:posOffset>165100</wp:posOffset>
                </wp:positionV>
                <wp:extent cx="228600" cy="228600"/>
                <wp:effectExtent l="9525" t="12700" r="9525" b="6350"/>
                <wp:wrapNone/>
                <wp:docPr id="2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225pt;margin-top:13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"/>
            </w:pict>
          </mc:Fallback>
        </mc:AlternateContent>
      </w:r>
      <w:r w:rsidR="00B3775B">
        <w:rPr>
          <w:b/>
          <w:bCs/>
          <w:sz w:val="28"/>
          <w:lang w:val="en-US"/>
        </w:rPr>
        <w:t>III</w:t>
      </w:r>
    </w:p>
    <w:p w:rsidR="00B3775B" w:rsidRDefault="00B3775B">
      <w:pPr>
        <w:tabs>
          <w:tab w:val="left" w:pos="2805"/>
          <w:tab w:val="left" w:pos="2832"/>
          <w:tab w:val="center" w:pos="5244"/>
          <w:tab w:val="left" w:pos="5775"/>
        </w:tabs>
        <w:ind w:firstLine="284"/>
        <w:jc w:val="both"/>
        <w:rPr>
          <w:sz w:val="28"/>
        </w:rPr>
      </w:pPr>
      <w:r>
        <w:rPr>
          <w:b/>
          <w:bCs/>
          <w:sz w:val="28"/>
        </w:rPr>
        <w:tab/>
      </w:r>
      <w:r>
        <w:rPr>
          <w:sz w:val="28"/>
        </w:rPr>
        <w:tab/>
        <w:t xml:space="preserve">                               55</w:t>
      </w:r>
    </w:p>
    <w:p w:rsidR="00B3775B" w:rsidRDefault="00B3775B">
      <w:pPr>
        <w:tabs>
          <w:tab w:val="left" w:pos="3795"/>
          <w:tab w:val="center" w:pos="5244"/>
        </w:tabs>
        <w:ind w:firstLine="284"/>
        <w:jc w:val="both"/>
        <w:rPr>
          <w:sz w:val="28"/>
        </w:rPr>
      </w:pPr>
      <w:r>
        <w:rPr>
          <w:b/>
          <w:bCs/>
          <w:sz w:val="28"/>
        </w:rPr>
        <w:tab/>
      </w:r>
      <w:r>
        <w:rPr>
          <w:b/>
          <w:bCs/>
          <w:sz w:val="28"/>
        </w:rPr>
        <w:tab/>
        <w:t xml:space="preserve">   </w:t>
      </w:r>
    </w:p>
    <w:p w:rsidR="00B3775B" w:rsidRDefault="00B3775B">
      <w:pPr>
        <w:jc w:val="both"/>
        <w:rPr>
          <w:b/>
          <w:bCs/>
          <w:sz w:val="28"/>
        </w:rPr>
      </w:pPr>
    </w:p>
    <w:p w:rsidR="00B3775B" w:rsidRDefault="00C1186F">
      <w:pPr>
        <w:ind w:firstLine="284"/>
        <w:jc w:val="both"/>
        <w:rPr>
          <w:sz w:val="28"/>
        </w:rPr>
      </w:pPr>
      <w:r>
        <w:rPr>
          <w:b/>
          <w:bCs/>
          <w:noProof/>
          <w:sz w:val="28"/>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62865</wp:posOffset>
                </wp:positionV>
                <wp:extent cx="114300" cy="114300"/>
                <wp:effectExtent l="9525" t="5715" r="9525" b="13335"/>
                <wp:wrapNone/>
                <wp:docPr id="2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0;margin-top:4.9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" fillcolor="black"/>
            </w:pict>
          </mc:Fallback>
        </mc:AlternateContent>
      </w:r>
      <w:r w:rsidR="00B3775B">
        <w:rPr>
          <w:b/>
          <w:bCs/>
          <w:sz w:val="28"/>
        </w:rPr>
        <w:t xml:space="preserve">- </w:t>
      </w:r>
      <w:r w:rsidR="00B3775B">
        <w:rPr>
          <w:sz w:val="28"/>
        </w:rPr>
        <w:t>пробанд</w:t>
      </w:r>
    </w:p>
    <w:p w:rsidR="00B3775B" w:rsidRDefault="00B3775B">
      <w:pPr>
        <w:ind w:firstLine="284"/>
        <w:jc w:val="both"/>
        <w:rPr>
          <w:b/>
          <w:bCs/>
          <w:sz w:val="28"/>
        </w:rPr>
      </w:pPr>
    </w:p>
    <w:p w:rsidR="00B3775B" w:rsidRDefault="00C1186F">
      <w:pPr>
        <w:tabs>
          <w:tab w:val="left" w:pos="4395"/>
        </w:tabs>
        <w:ind w:firstLine="284"/>
        <w:jc w:val="both"/>
        <w:rPr>
          <w:b/>
          <w:bCs/>
          <w:sz w:val="28"/>
        </w:rPr>
      </w:pPr>
      <w:r>
        <w:rPr>
          <w:b/>
          <w:bCs/>
          <w:noProof/>
          <w:sz w:val="28"/>
        </w:rPr>
        <mc:AlternateContent>
          <mc:Choice Requires="wps">
            <w:drawing>
              <wp:anchor distT="0" distB="0" distL="114300" distR="114300" simplePos="0" relativeHeight="251648000" behindDoc="0" locked="0" layoutInCell="1" allowOverlap="1">
                <wp:simplePos x="0" y="0"/>
                <wp:positionH relativeFrom="column">
                  <wp:posOffset>2286000</wp:posOffset>
                </wp:positionH>
                <wp:positionV relativeFrom="paragraph">
                  <wp:posOffset>7620</wp:posOffset>
                </wp:positionV>
                <wp:extent cx="457200" cy="0"/>
                <wp:effectExtent l="9525" t="7620" r="9525" b="1143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pt" to="3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29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"/>
            </w:pict>
          </mc:Fallback>
        </mc:AlternateContent>
      </w:r>
      <w:r>
        <w:rPr>
          <w:b/>
          <w:bCs/>
          <w:noProof/>
          <w:sz w:val="28"/>
        </w:rPr>
        <mc:AlternateContent>
          <mc:Choice Requires="wps">
            <w:drawing>
              <wp:anchor distT="0" distB="0" distL="114300" distR="114300" simplePos="0" relativeHeight="251646976" behindDoc="0" locked="0" layoutInCell="1" allowOverlap="1">
                <wp:simplePos x="0" y="0"/>
                <wp:positionH relativeFrom="column">
                  <wp:posOffset>2743200</wp:posOffset>
                </wp:positionH>
                <wp:positionV relativeFrom="paragraph">
                  <wp:posOffset>7620</wp:posOffset>
                </wp:positionV>
                <wp:extent cx="114300" cy="114300"/>
                <wp:effectExtent l="9525" t="7620" r="9525" b="11430"/>
                <wp:wrapNone/>
                <wp:docPr id="2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3in;margin-top:.6pt;width:9pt;height: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"/>
            </w:pict>
          </mc:Fallback>
        </mc:AlternateContent>
      </w:r>
      <w:r>
        <w:rPr>
          <w:b/>
          <w:bCs/>
          <w:noProof/>
          <w:sz w:val="28"/>
        </w:rPr>
        <mc:AlternateContent>
          <mc:Choice Requires="wps">
            <w:drawing>
              <wp:anchor distT="0" distB="0" distL="114300" distR="114300" simplePos="0" relativeHeight="251645952" behindDoc="0" locked="0" layoutInCell="1" allowOverlap="1">
                <wp:simplePos x="0" y="0"/>
                <wp:positionH relativeFrom="column">
                  <wp:posOffset>2286000</wp:posOffset>
                </wp:positionH>
                <wp:positionV relativeFrom="paragraph">
                  <wp:posOffset>7620</wp:posOffset>
                </wp:positionV>
                <wp:extent cx="114300" cy="114300"/>
                <wp:effectExtent l="9525" t="7620" r="9525" b="1143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80pt;margin-top:.6pt;width:9pt;height: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"/>
            </w:pict>
          </mc:Fallback>
        </mc:AlternateContent>
      </w:r>
      <w:r>
        <w:rPr>
          <w:b/>
          <w:bCs/>
          <w:noProof/>
          <w:sz w:val="28"/>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7620</wp:posOffset>
                </wp:positionV>
                <wp:extent cx="114300" cy="114300"/>
                <wp:effectExtent l="9525" t="7620" r="9525" b="11430"/>
                <wp:wrapNone/>
                <wp:docPr id="2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0;margin-top:.6pt;width:9pt;height: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"/>
            </w:pict>
          </mc:Fallback>
        </mc:AlternateContent>
      </w:r>
      <w:r w:rsidR="00B3775B">
        <w:rPr>
          <w:b/>
          <w:bCs/>
          <w:sz w:val="28"/>
        </w:rPr>
        <w:t xml:space="preserve">- </w:t>
      </w:r>
      <w:r w:rsidR="00B3775B">
        <w:rPr>
          <w:sz w:val="28"/>
        </w:rPr>
        <w:t>здоровая женщина</w:t>
      </w:r>
      <w:r w:rsidR="00B3775B">
        <w:rPr>
          <w:sz w:val="28"/>
        </w:rPr>
        <w:tab/>
        <w:t xml:space="preserve">-   - супруги </w:t>
      </w:r>
    </w:p>
    <w:p w:rsidR="00B3775B" w:rsidRDefault="00C1186F">
      <w:pPr>
        <w:tabs>
          <w:tab w:val="left" w:pos="3975"/>
        </w:tabs>
        <w:ind w:firstLine="284"/>
        <w:jc w:val="both"/>
        <w:rPr>
          <w:b/>
          <w:bCs/>
          <w:sz w:val="28"/>
        </w:rPr>
      </w:pPr>
      <w:r>
        <w:rPr>
          <w:b/>
          <w:bCs/>
          <w:noProof/>
          <w:sz w:val="28"/>
        </w:rPr>
        <mc:AlternateContent>
          <mc:Choice Requires="wps">
            <w:drawing>
              <wp:anchor distT="0" distB="0" distL="114300" distR="114300" simplePos="0" relativeHeight="251655168" behindDoc="0" locked="0" layoutInCell="1" allowOverlap="1">
                <wp:simplePos x="0" y="0"/>
                <wp:positionH relativeFrom="column">
                  <wp:posOffset>2057400</wp:posOffset>
                </wp:positionH>
                <wp:positionV relativeFrom="paragraph">
                  <wp:posOffset>-8890</wp:posOffset>
                </wp:positionV>
                <wp:extent cx="114300" cy="114300"/>
                <wp:effectExtent l="9525" t="10160" r="9525" b="8890"/>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62pt;margin-top:-.7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" fillcolor="red"/>
            </w:pict>
          </mc:Fallback>
        </mc:AlternateContent>
      </w:r>
      <w:r>
        <w:rPr>
          <w:b/>
          <w:bCs/>
          <w:noProof/>
          <w:sz w:val="28"/>
        </w:rPr>
        <mc:AlternateContent>
          <mc:Choice Requires="wps">
            <w:drawing>
              <wp:anchor distT="0" distB="0" distL="114300" distR="114300" simplePos="0" relativeHeight="251659264" behindDoc="0" locked="0" layoutInCell="1" allowOverlap="1">
                <wp:simplePos x="0" y="0"/>
                <wp:positionH relativeFrom="column">
                  <wp:posOffset>2286000</wp:posOffset>
                </wp:positionH>
                <wp:positionV relativeFrom="paragraph">
                  <wp:posOffset>-8890</wp:posOffset>
                </wp:positionV>
                <wp:extent cx="127000" cy="182245"/>
                <wp:effectExtent l="9525" t="10160" r="6350" b="7620"/>
                <wp:wrapNone/>
                <wp:docPr id="1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82245"/>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style="position:absolute;margin-left:180pt;margin-top:-.7pt;width:10pt;height: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" fillcolor="red"/>
            </w:pict>
          </mc:Fallback>
        </mc:AlternateContent>
      </w:r>
      <w:r>
        <w:rPr>
          <w:b/>
          <w:bCs/>
          <w:noProof/>
          <w:sz w:val="28"/>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60960</wp:posOffset>
                </wp:positionV>
                <wp:extent cx="114300" cy="114300"/>
                <wp:effectExtent l="9525" t="13335" r="9525" b="5715"/>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4.8pt;width:9pt;height: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"/>
            </w:pict>
          </mc:Fallback>
        </mc:AlternateContent>
      </w:r>
      <w:r w:rsidR="00B3775B">
        <w:rPr>
          <w:b/>
          <w:bCs/>
          <w:sz w:val="28"/>
        </w:rPr>
        <w:t xml:space="preserve">- </w:t>
      </w:r>
      <w:r w:rsidR="00B3775B">
        <w:rPr>
          <w:sz w:val="28"/>
        </w:rPr>
        <w:t>здоровый мужчина</w:t>
      </w:r>
      <w:r w:rsidR="00B3775B">
        <w:rPr>
          <w:sz w:val="28"/>
        </w:rPr>
        <w:tab/>
        <w:t>умерли</w:t>
      </w:r>
    </w:p>
    <w:p w:rsidR="00B3775B" w:rsidRDefault="00B3775B">
      <w:pPr>
        <w:ind w:firstLine="284"/>
        <w:jc w:val="both"/>
        <w:rPr>
          <w:b/>
          <w:bCs/>
          <w:sz w:val="28"/>
        </w:rPr>
      </w:pPr>
    </w:p>
    <w:p w:rsidR="00B3775B" w:rsidRDefault="00B3775B">
      <w:pPr>
        <w:rPr>
          <w:sz w:val="28"/>
        </w:rPr>
      </w:pPr>
    </w:p>
    <w:p w:rsidR="00B3775B" w:rsidRDefault="00B3775B">
      <w:pPr>
        <w:rPr>
          <w:sz w:val="28"/>
        </w:rPr>
      </w:pPr>
    </w:p>
    <w:p w:rsidR="00B3775B" w:rsidRDefault="00B3775B">
      <w:pPr>
        <w:spacing w:line="360" w:lineRule="auto"/>
        <w:rPr>
          <w:sz w:val="28"/>
        </w:rPr>
      </w:pPr>
    </w:p>
    <w:p w:rsidR="00B3775B" w:rsidRDefault="00B3775B">
      <w:pPr>
        <w:spacing w:line="360" w:lineRule="auto"/>
        <w:rPr>
          <w:sz w:val="28"/>
        </w:rPr>
      </w:pPr>
    </w:p>
    <w:p w:rsidR="00B3775B" w:rsidRDefault="00B3775B">
      <w:pPr>
        <w:spacing w:line="360" w:lineRule="auto"/>
        <w:rPr>
          <w:sz w:val="28"/>
        </w:rPr>
      </w:pPr>
    </w:p>
    <w:p w:rsidR="00B3775B" w:rsidRDefault="00B3775B">
      <w:pPr>
        <w:spacing w:line="360" w:lineRule="auto"/>
        <w:rPr>
          <w:sz w:val="28"/>
        </w:rPr>
      </w:pPr>
    </w:p>
    <w:p w:rsidR="00B3775B" w:rsidRDefault="00B3775B">
      <w:pPr>
        <w:ind w:firstLine="284"/>
        <w:jc w:val="center"/>
        <w:rPr>
          <w:b/>
          <w:bCs/>
          <w:i/>
          <w:iCs/>
          <w:sz w:val="28"/>
        </w:rPr>
      </w:pPr>
      <w:r>
        <w:rPr>
          <w:b/>
          <w:bCs/>
          <w:i/>
          <w:iCs/>
          <w:sz w:val="28"/>
        </w:rPr>
        <w:lastRenderedPageBreak/>
        <w:t>Анамнез жизни:</w:t>
      </w:r>
    </w:p>
    <w:p w:rsidR="00B3775B" w:rsidRDefault="00B3775B">
      <w:pPr>
        <w:pStyle w:val="21"/>
        <w:rPr>
          <w:b/>
          <w:bCs/>
          <w:sz w:val="28"/>
        </w:rPr>
      </w:pPr>
      <w:r>
        <w:rPr>
          <w:sz w:val="28"/>
        </w:rPr>
        <w:t>Родилась в срок в 1929 году, второй ребенок в семье, вскар</w:t>
      </w:r>
      <w:r>
        <w:rPr>
          <w:sz w:val="28"/>
        </w:rPr>
        <w:t>м</w:t>
      </w:r>
      <w:r>
        <w:rPr>
          <w:sz w:val="28"/>
        </w:rPr>
        <w:t>ливалась молоком матери. В физическом и умственном развитии от сверстников не отставала. Рахитом не болела. В школу пошла в возрасте 7 лет, учеба трудностей не вызывала. Окончила 10 классов, затем устроилась портнихой в ателье (профессиональной вредности не имела), последние 40 лет не работает. Замужем, есть дочь. Жилищно-коммунальные условия нормальные. Живет в квартире центрального отопления вместе с мужем.. Питание нерегулярное, старается год ограничивать себя в употреблении соленой, острой и жирной пищи.</w:t>
      </w:r>
    </w:p>
    <w:p w:rsidR="00B3775B" w:rsidRDefault="00B3775B">
      <w:pPr>
        <w:ind w:firstLine="284"/>
        <w:jc w:val="both"/>
        <w:rPr>
          <w:b/>
          <w:bCs/>
          <w:i/>
          <w:iCs/>
          <w:sz w:val="28"/>
        </w:rPr>
      </w:pPr>
    </w:p>
    <w:p w:rsidR="00B3775B" w:rsidRDefault="00B3775B">
      <w:pPr>
        <w:ind w:firstLine="284"/>
        <w:jc w:val="center"/>
        <w:rPr>
          <w:b/>
          <w:bCs/>
          <w:i/>
          <w:iCs/>
          <w:sz w:val="28"/>
        </w:rPr>
      </w:pPr>
      <w:r>
        <w:rPr>
          <w:b/>
          <w:bCs/>
          <w:i/>
          <w:iCs/>
          <w:sz w:val="28"/>
        </w:rPr>
        <w:t>Вредные привычки:</w:t>
      </w:r>
    </w:p>
    <w:p w:rsidR="00B3775B" w:rsidRDefault="00B3775B">
      <w:pPr>
        <w:ind w:firstLine="284"/>
        <w:jc w:val="both"/>
        <w:rPr>
          <w:sz w:val="28"/>
        </w:rPr>
      </w:pPr>
      <w:r>
        <w:rPr>
          <w:sz w:val="28"/>
        </w:rPr>
        <w:t xml:space="preserve">Употребление алкоголя, курение отрицает. Злоупотребление крепким кофе, чаем отрицает. </w:t>
      </w:r>
    </w:p>
    <w:p w:rsidR="00B3775B" w:rsidRDefault="00B3775B">
      <w:pPr>
        <w:ind w:firstLine="284"/>
        <w:jc w:val="both"/>
        <w:rPr>
          <w:sz w:val="28"/>
        </w:rPr>
      </w:pPr>
    </w:p>
    <w:p w:rsidR="00B3775B" w:rsidRDefault="00B3775B">
      <w:pPr>
        <w:ind w:firstLine="284"/>
        <w:jc w:val="center"/>
        <w:rPr>
          <w:b/>
          <w:bCs/>
          <w:i/>
          <w:iCs/>
          <w:sz w:val="28"/>
        </w:rPr>
      </w:pPr>
      <w:r>
        <w:rPr>
          <w:b/>
          <w:bCs/>
          <w:i/>
          <w:iCs/>
          <w:sz w:val="28"/>
        </w:rPr>
        <w:t>Гинекологический анамнез:</w:t>
      </w:r>
    </w:p>
    <w:p w:rsidR="00B3775B" w:rsidRDefault="00B3775B">
      <w:pPr>
        <w:ind w:firstLine="284"/>
        <w:jc w:val="both"/>
        <w:rPr>
          <w:sz w:val="28"/>
        </w:rPr>
      </w:pPr>
      <w:r>
        <w:rPr>
          <w:sz w:val="28"/>
        </w:rPr>
        <w:t xml:space="preserve">Менструации начались с 13 лет, регулярные, продолжительностью 6 дней  обильные, болезненные. </w:t>
      </w:r>
    </w:p>
    <w:p w:rsidR="00B3775B" w:rsidRDefault="00B3775B">
      <w:pPr>
        <w:ind w:firstLine="284"/>
        <w:jc w:val="both"/>
        <w:rPr>
          <w:sz w:val="28"/>
        </w:rPr>
      </w:pPr>
      <w:r>
        <w:rPr>
          <w:sz w:val="28"/>
        </w:rPr>
        <w:t xml:space="preserve">4 беременности,  закончились родами  - 1 беременность (течение нормальное). 3 аборта. </w:t>
      </w:r>
    </w:p>
    <w:p w:rsidR="00B3775B" w:rsidRDefault="00B3775B">
      <w:pPr>
        <w:ind w:firstLine="284"/>
        <w:jc w:val="both"/>
        <w:rPr>
          <w:sz w:val="28"/>
        </w:rPr>
      </w:pPr>
      <w:r>
        <w:rPr>
          <w:sz w:val="28"/>
        </w:rPr>
        <w:t>Менопауза с 45 лет. Гинекологические заболевания – кисты яичников</w:t>
      </w:r>
    </w:p>
    <w:p w:rsidR="00B3775B" w:rsidRDefault="00B3775B">
      <w:pPr>
        <w:ind w:firstLine="284"/>
        <w:jc w:val="both"/>
        <w:rPr>
          <w:sz w:val="28"/>
        </w:rPr>
      </w:pPr>
      <w:r>
        <w:rPr>
          <w:sz w:val="28"/>
        </w:rPr>
        <w:t>Последний осмотр был 6 лет назад..</w:t>
      </w:r>
    </w:p>
    <w:p w:rsidR="00B3775B" w:rsidRDefault="00B3775B">
      <w:pPr>
        <w:ind w:firstLine="284"/>
        <w:jc w:val="both"/>
        <w:rPr>
          <w:sz w:val="28"/>
        </w:rPr>
      </w:pPr>
    </w:p>
    <w:p w:rsidR="00B3775B" w:rsidRDefault="00B3775B">
      <w:pPr>
        <w:ind w:firstLine="284"/>
        <w:jc w:val="center"/>
        <w:rPr>
          <w:b/>
          <w:bCs/>
          <w:i/>
          <w:iCs/>
          <w:sz w:val="28"/>
        </w:rPr>
      </w:pPr>
      <w:r>
        <w:rPr>
          <w:b/>
          <w:bCs/>
          <w:i/>
          <w:iCs/>
          <w:sz w:val="28"/>
        </w:rPr>
        <w:t>Перенесенные (сопутствующие) заболевания:</w:t>
      </w:r>
    </w:p>
    <w:p w:rsidR="00B3775B" w:rsidRDefault="00B3775B">
      <w:pPr>
        <w:pStyle w:val="21"/>
        <w:ind w:firstLine="0"/>
        <w:rPr>
          <w:sz w:val="28"/>
        </w:rPr>
      </w:pPr>
      <w:r>
        <w:rPr>
          <w:sz w:val="28"/>
        </w:rPr>
        <w:t xml:space="preserve">В детстве переболела корью, скарлатиной, ветряной оспой, без осложнений. </w:t>
      </w:r>
    </w:p>
    <w:p w:rsidR="00B3775B" w:rsidRDefault="00B3775B">
      <w:pPr>
        <w:pStyle w:val="21"/>
        <w:ind w:firstLine="0"/>
        <w:rPr>
          <w:sz w:val="28"/>
        </w:rPr>
      </w:pPr>
      <w:r>
        <w:rPr>
          <w:sz w:val="28"/>
        </w:rPr>
        <w:t>В школе болела несколько раз ОРВИ, гриппом.</w:t>
      </w:r>
    </w:p>
    <w:p w:rsidR="00B3775B" w:rsidRDefault="00B3775B">
      <w:pPr>
        <w:pStyle w:val="21"/>
        <w:ind w:firstLine="0"/>
        <w:rPr>
          <w:sz w:val="28"/>
        </w:rPr>
      </w:pPr>
      <w:r>
        <w:rPr>
          <w:sz w:val="28"/>
        </w:rPr>
        <w:t>В 61 год был поставлен гастрит.</w:t>
      </w:r>
    </w:p>
    <w:p w:rsidR="00B3775B" w:rsidRDefault="00B3775B">
      <w:pPr>
        <w:pStyle w:val="21"/>
        <w:ind w:firstLine="0"/>
        <w:rPr>
          <w:sz w:val="28"/>
        </w:rPr>
      </w:pPr>
      <w:r>
        <w:rPr>
          <w:sz w:val="28"/>
        </w:rPr>
        <w:t>1951 г – засорение слезного мешочка левого глаза.</w:t>
      </w:r>
    </w:p>
    <w:p w:rsidR="00B3775B" w:rsidRDefault="00B3775B">
      <w:pPr>
        <w:pStyle w:val="21"/>
        <w:ind w:firstLine="0"/>
        <w:rPr>
          <w:sz w:val="28"/>
        </w:rPr>
      </w:pPr>
      <w:r>
        <w:rPr>
          <w:sz w:val="28"/>
        </w:rPr>
        <w:t>Травмы отрицает.</w:t>
      </w:r>
    </w:p>
    <w:p w:rsidR="00B3775B" w:rsidRDefault="00B3775B">
      <w:pPr>
        <w:pStyle w:val="21"/>
        <w:ind w:firstLine="0"/>
        <w:rPr>
          <w:sz w:val="28"/>
        </w:rPr>
      </w:pPr>
      <w:r>
        <w:rPr>
          <w:sz w:val="28"/>
        </w:rPr>
        <w:t xml:space="preserve"> </w:t>
      </w:r>
    </w:p>
    <w:p w:rsidR="00B3775B" w:rsidRDefault="00B3775B">
      <w:pPr>
        <w:pStyle w:val="21"/>
        <w:ind w:firstLine="0"/>
        <w:rPr>
          <w:b/>
          <w:bCs/>
          <w:i/>
          <w:iCs/>
          <w:sz w:val="28"/>
        </w:rPr>
      </w:pPr>
      <w:r>
        <w:rPr>
          <w:sz w:val="28"/>
        </w:rPr>
        <w:t xml:space="preserve"> </w:t>
      </w:r>
    </w:p>
    <w:p w:rsidR="00B3775B" w:rsidRDefault="00B3775B">
      <w:pPr>
        <w:ind w:firstLine="284"/>
        <w:jc w:val="center"/>
        <w:rPr>
          <w:b/>
          <w:bCs/>
          <w:i/>
          <w:iCs/>
          <w:sz w:val="28"/>
        </w:rPr>
      </w:pPr>
      <w:r>
        <w:rPr>
          <w:b/>
          <w:bCs/>
          <w:i/>
          <w:iCs/>
          <w:sz w:val="28"/>
        </w:rPr>
        <w:t>Аллергологический анамнез:</w:t>
      </w:r>
    </w:p>
    <w:p w:rsidR="00B3775B" w:rsidRDefault="00B3775B">
      <w:pPr>
        <w:ind w:firstLine="284"/>
        <w:jc w:val="both"/>
        <w:rPr>
          <w:sz w:val="28"/>
        </w:rPr>
      </w:pPr>
      <w:r>
        <w:rPr>
          <w:b/>
          <w:bCs/>
          <w:sz w:val="28"/>
        </w:rPr>
        <w:t xml:space="preserve"> </w:t>
      </w:r>
      <w:r>
        <w:rPr>
          <w:sz w:val="28"/>
        </w:rPr>
        <w:t>Кожных аллергических сыпей, отека Квинке, крапивницы, сенной лихорадки, удушья, анаф</w:t>
      </w:r>
      <w:r>
        <w:rPr>
          <w:sz w:val="28"/>
        </w:rPr>
        <w:t>и</w:t>
      </w:r>
      <w:r>
        <w:rPr>
          <w:sz w:val="28"/>
        </w:rPr>
        <w:t>лактического шока при соприкосновении с различными пищевыми и лекарственными веществами не отмечалось.</w:t>
      </w:r>
    </w:p>
    <w:p w:rsidR="00B3775B" w:rsidRDefault="00B3775B">
      <w:pPr>
        <w:spacing w:line="360" w:lineRule="auto"/>
        <w:rPr>
          <w:sz w:val="28"/>
        </w:rPr>
      </w:pPr>
    </w:p>
    <w:p w:rsidR="00B3775B" w:rsidRDefault="00B3775B">
      <w:pPr>
        <w:spacing w:line="360" w:lineRule="auto"/>
        <w:rPr>
          <w:sz w:val="28"/>
        </w:rPr>
      </w:pPr>
    </w:p>
    <w:p w:rsidR="00B3775B" w:rsidRDefault="00B3775B">
      <w:pPr>
        <w:spacing w:line="360" w:lineRule="auto"/>
        <w:ind w:firstLine="708"/>
        <w:rPr>
          <w:b/>
          <w:sz w:val="28"/>
        </w:rPr>
      </w:pPr>
      <w:r>
        <w:rPr>
          <w:b/>
          <w:sz w:val="28"/>
        </w:rPr>
        <w:t>Анамнез заболевания.</w:t>
      </w:r>
    </w:p>
    <w:p w:rsidR="00B3775B" w:rsidRDefault="00B3775B">
      <w:pPr>
        <w:pStyle w:val="7"/>
      </w:pPr>
      <w:r>
        <w:t xml:space="preserve">Сбор анамнеза затруднен из за мнестических расстройств.  Считает себя больной с 1969  г. когда впервые возникли боли сжимающего характера, в связи с чем обращалась к терапевту по месту жительства, назначались различные препараты (названия не помнит, медицинской документации нет),  с положительный эффектом. </w:t>
      </w:r>
    </w:p>
    <w:p w:rsidR="00B3775B" w:rsidRDefault="00B3775B">
      <w:pPr>
        <w:spacing w:line="360" w:lineRule="auto"/>
        <w:ind w:firstLine="360"/>
        <w:jc w:val="both"/>
        <w:rPr>
          <w:sz w:val="28"/>
        </w:rPr>
      </w:pPr>
      <w:r>
        <w:rPr>
          <w:sz w:val="28"/>
        </w:rPr>
        <w:t xml:space="preserve">В течение последних 20 лет отмечает повышение АД с максимальными цифрами до 180 и 100 мм рт ст., постоянной гипертензивной терапии не получала, последние 2 года эпизодически принимает небилет, диротон, с положительным, но </w:t>
      </w:r>
      <w:r>
        <w:rPr>
          <w:sz w:val="28"/>
        </w:rPr>
        <w:lastRenderedPageBreak/>
        <w:t xml:space="preserve">кратковременным эффектом. Последние 6 месяцев больная отмечает учащение эпизодов повышения АД (точные значения не помнит), болей в области сердца, ощущение сердцебиения при психо-эмоциональном стрессе,  к врачу не обращалась. Настоящее ухудшение в течение последних 2 недель, когда на фоне психо-эмоционального стресса, физической нагрузки возникло синкопальное  состояние, на фоне чего, со слов дочери, произошла остановка сердца, проводился непрямой массаж сердца, после чего больная в течение нескольких минут пришла в сознание. В дальнейшем сохранялась слабость, головокружение, к врачу не обращалась. </w:t>
      </w:r>
    </w:p>
    <w:p w:rsidR="00B3775B" w:rsidRDefault="00B3775B">
      <w:pPr>
        <w:spacing w:line="360" w:lineRule="auto"/>
        <w:ind w:firstLine="360"/>
        <w:jc w:val="both"/>
        <w:rPr>
          <w:sz w:val="28"/>
        </w:rPr>
      </w:pPr>
      <w:r>
        <w:rPr>
          <w:sz w:val="28"/>
        </w:rPr>
        <w:t xml:space="preserve">С 1985 года беспокоят головокружения, головная боль. При РЭГ в 2003 году выявлено повышения кровенаполнения в вертебро-базилярном бассейне, при ЭХО –кг признаки умеренной внутричерепной гипертензии слева. По данным МРТ головного мозга: дисциркуляторная энцефалопатия с явлениями хронической ишемизацией. Киста цистерны, гиперплазия гипофиза. Рекомендованы курсы сосудистой терапии, от чего больная отказалась. В дальнейшем не обследовалась. Для обследования и подбора терапии   поступила в ФТК.  </w:t>
      </w:r>
    </w:p>
    <w:p w:rsidR="000B0346" w:rsidRDefault="000B0346">
      <w:pPr>
        <w:pStyle w:val="2"/>
        <w:rPr>
          <w:b/>
          <w:bCs/>
          <w:i/>
          <w:iCs/>
        </w:rPr>
      </w:pPr>
    </w:p>
    <w:p w:rsidR="00B3775B" w:rsidRDefault="00B3775B">
      <w:pPr>
        <w:pStyle w:val="2"/>
        <w:rPr>
          <w:b/>
          <w:bCs/>
          <w:i/>
          <w:iCs/>
        </w:rPr>
      </w:pPr>
      <w:r>
        <w:rPr>
          <w:b/>
          <w:bCs/>
          <w:i/>
          <w:iCs/>
        </w:rPr>
        <w:t>Первый этап диагностического поиска</w:t>
      </w:r>
    </w:p>
    <w:p w:rsidR="00B3775B" w:rsidRDefault="00B3775B">
      <w:pPr>
        <w:jc w:val="both"/>
        <w:rPr>
          <w:sz w:val="28"/>
        </w:rPr>
      </w:pPr>
      <w:r>
        <w:rPr>
          <w:sz w:val="28"/>
        </w:rPr>
        <w:t xml:space="preserve"> </w:t>
      </w:r>
      <w:r>
        <w:rPr>
          <w:sz w:val="28"/>
        </w:rPr>
        <w:tab/>
        <w:t xml:space="preserve">На первом  этапе диагностического  поиска анализ жалоб пациентки позволяет заподозрить наличие типичной стенокардии напряжения (загрудинная боль, возникающая при минимальной  физической нагрузке, купируется приемом нитроглицерина через 5 минут). Стенокардия соответствует </w:t>
      </w:r>
      <w:r>
        <w:rPr>
          <w:sz w:val="28"/>
          <w:lang w:val="en-US"/>
        </w:rPr>
        <w:t>II</w:t>
      </w:r>
      <w:r>
        <w:rPr>
          <w:sz w:val="28"/>
        </w:rPr>
        <w:t xml:space="preserve"> функциональному классу (стенокардию вызывает обычная ходьба на расстояние  более 500 м или подъем по лестнице на один этаж; под влиянием эмоционального напряжения). Анализ анамнеза позволяет выявить наличие у пациента факторов риска коронарного атеросклероза (наследственная предрасположенность со стороны обоих родителей,</w:t>
      </w:r>
      <w:r>
        <w:rPr>
          <w:color w:val="000000"/>
          <w:sz w:val="28"/>
          <w:szCs w:val="10"/>
        </w:rPr>
        <w:t xml:space="preserve"> артериальная гипертония, постменопауза</w:t>
      </w:r>
      <w:r>
        <w:rPr>
          <w:sz w:val="28"/>
        </w:rPr>
        <w:t>). Так же у больной есть нарушение ритма (ощущения сердцебиения после эмоциональной нагрузки, слабости,). Можно предположить, что нарушение ритма является проявлением ИБС, о которой говорит стенокардия.</w:t>
      </w:r>
    </w:p>
    <w:p w:rsidR="00B3775B" w:rsidRDefault="00B3775B">
      <w:pPr>
        <w:jc w:val="both"/>
        <w:rPr>
          <w:sz w:val="28"/>
        </w:rPr>
      </w:pPr>
      <w:r>
        <w:rPr>
          <w:sz w:val="28"/>
        </w:rPr>
        <w:tab/>
        <w:t>Больная отмечала в течение последних 20 лет повышение   АД с максимальными цифрами  до 180/100мм.рт. ст. (до этого давление было постоянным 120/70мм.рт.ст.), то есть можно констатировать наличие синдрома артериальной гипертонии. Важную информацию дает  семейный анамнез, мать больного страдала артериальной гипертензией, ИБС, отец страдал ИБС, ГБ, умер (инсульт).</w:t>
      </w:r>
    </w:p>
    <w:p w:rsidR="00B3775B" w:rsidRDefault="00B3775B">
      <w:pPr>
        <w:jc w:val="both"/>
        <w:rPr>
          <w:sz w:val="28"/>
        </w:rPr>
      </w:pPr>
      <w:r>
        <w:rPr>
          <w:sz w:val="28"/>
        </w:rPr>
        <w:t xml:space="preserve"> Таким образом у больного имеется наследственная отягощенность по сердечно-сосудистым заболеваниям.</w:t>
      </w:r>
      <w:r>
        <w:rPr>
          <w:sz w:val="28"/>
        </w:rPr>
        <w:tab/>
      </w:r>
    </w:p>
    <w:p w:rsidR="00B3775B" w:rsidRDefault="00B3775B">
      <w:pPr>
        <w:jc w:val="both"/>
        <w:rPr>
          <w:sz w:val="28"/>
        </w:rPr>
      </w:pPr>
    </w:p>
    <w:p w:rsidR="00B3775B" w:rsidRDefault="00B3775B">
      <w:pPr>
        <w:jc w:val="both"/>
        <w:rPr>
          <w:sz w:val="28"/>
        </w:rPr>
      </w:pPr>
    </w:p>
    <w:p w:rsidR="00B3775B" w:rsidRDefault="00B3775B">
      <w:pPr>
        <w:jc w:val="both"/>
        <w:rPr>
          <w:sz w:val="28"/>
        </w:rPr>
      </w:pPr>
    </w:p>
    <w:p w:rsidR="00B3775B" w:rsidRDefault="00B3775B">
      <w:pPr>
        <w:jc w:val="both"/>
        <w:rPr>
          <w:sz w:val="28"/>
        </w:rPr>
      </w:pPr>
    </w:p>
    <w:p w:rsidR="00B3775B" w:rsidRDefault="00B3775B">
      <w:pPr>
        <w:jc w:val="both"/>
        <w:rPr>
          <w:sz w:val="28"/>
        </w:rPr>
      </w:pPr>
    </w:p>
    <w:p w:rsidR="00B3775B" w:rsidRDefault="00B3775B">
      <w:pPr>
        <w:jc w:val="both"/>
        <w:rPr>
          <w:sz w:val="28"/>
        </w:rPr>
      </w:pPr>
    </w:p>
    <w:p w:rsidR="00B3775B" w:rsidRDefault="00B3775B">
      <w:pPr>
        <w:jc w:val="both"/>
        <w:rPr>
          <w:sz w:val="28"/>
        </w:rPr>
      </w:pPr>
    </w:p>
    <w:p w:rsidR="00B3775B" w:rsidRDefault="00B3775B">
      <w:pPr>
        <w:ind w:firstLine="284"/>
        <w:jc w:val="center"/>
        <w:rPr>
          <w:b/>
          <w:bCs/>
          <w:i/>
          <w:iCs/>
          <w:sz w:val="28"/>
        </w:rPr>
      </w:pPr>
      <w:r>
        <w:rPr>
          <w:b/>
          <w:bCs/>
          <w:i/>
          <w:iCs/>
          <w:sz w:val="28"/>
        </w:rPr>
        <w:t>Настоящее состояние больного:</w:t>
      </w:r>
    </w:p>
    <w:p w:rsidR="00B3775B" w:rsidRDefault="00B3775B">
      <w:pPr>
        <w:ind w:firstLine="284"/>
        <w:jc w:val="both"/>
        <w:rPr>
          <w:sz w:val="28"/>
        </w:rPr>
      </w:pPr>
      <w:r>
        <w:rPr>
          <w:b/>
          <w:bCs/>
          <w:sz w:val="28"/>
        </w:rPr>
        <w:t xml:space="preserve">-     </w:t>
      </w:r>
      <w:r>
        <w:rPr>
          <w:sz w:val="28"/>
        </w:rPr>
        <w:t>общее состояние: средней тяжести</w:t>
      </w:r>
    </w:p>
    <w:p w:rsidR="00B3775B" w:rsidRDefault="00B3775B" w:rsidP="00B3775B">
      <w:pPr>
        <w:numPr>
          <w:ilvl w:val="0"/>
          <w:numId w:val="1"/>
        </w:numPr>
        <w:ind w:left="0" w:firstLine="284"/>
        <w:jc w:val="both"/>
        <w:rPr>
          <w:sz w:val="28"/>
        </w:rPr>
      </w:pPr>
      <w:r>
        <w:rPr>
          <w:sz w:val="28"/>
        </w:rPr>
        <w:t>сознание: ясное</w:t>
      </w:r>
    </w:p>
    <w:p w:rsidR="00B3775B" w:rsidRDefault="00B3775B" w:rsidP="00B3775B">
      <w:pPr>
        <w:numPr>
          <w:ilvl w:val="0"/>
          <w:numId w:val="1"/>
        </w:numPr>
        <w:ind w:left="0" w:firstLine="284"/>
        <w:jc w:val="both"/>
        <w:rPr>
          <w:sz w:val="28"/>
        </w:rPr>
      </w:pPr>
      <w:r>
        <w:rPr>
          <w:sz w:val="28"/>
        </w:rPr>
        <w:t>положение: активное</w:t>
      </w:r>
    </w:p>
    <w:p w:rsidR="00B3775B" w:rsidRDefault="00B3775B" w:rsidP="00B3775B">
      <w:pPr>
        <w:numPr>
          <w:ilvl w:val="0"/>
          <w:numId w:val="1"/>
        </w:numPr>
        <w:ind w:left="0" w:firstLine="284"/>
        <w:jc w:val="both"/>
        <w:rPr>
          <w:sz w:val="28"/>
        </w:rPr>
      </w:pPr>
      <w:r>
        <w:rPr>
          <w:sz w:val="28"/>
        </w:rPr>
        <w:t>выражение лица: спокойное</w:t>
      </w:r>
    </w:p>
    <w:p w:rsidR="00B3775B" w:rsidRDefault="00B3775B" w:rsidP="00B3775B">
      <w:pPr>
        <w:numPr>
          <w:ilvl w:val="0"/>
          <w:numId w:val="1"/>
        </w:numPr>
        <w:ind w:left="0" w:firstLine="284"/>
        <w:jc w:val="both"/>
        <w:rPr>
          <w:sz w:val="28"/>
        </w:rPr>
      </w:pPr>
      <w:r>
        <w:rPr>
          <w:sz w:val="28"/>
        </w:rPr>
        <w:t>телосложение: астеническое</w:t>
      </w:r>
    </w:p>
    <w:p w:rsidR="00B3775B" w:rsidRDefault="00B3775B">
      <w:pPr>
        <w:ind w:firstLine="284"/>
        <w:jc w:val="both"/>
        <w:rPr>
          <w:sz w:val="28"/>
        </w:rPr>
      </w:pPr>
      <w:r>
        <w:rPr>
          <w:sz w:val="28"/>
        </w:rPr>
        <w:t>Рост 158 см., вес 50 кг.</w:t>
      </w:r>
    </w:p>
    <w:p w:rsidR="00B3775B" w:rsidRDefault="00B3775B">
      <w:pPr>
        <w:pStyle w:val="8"/>
      </w:pPr>
      <w:r>
        <w:t>ИМТ =20, недостаточный вес</w:t>
      </w:r>
    </w:p>
    <w:p w:rsidR="00B3775B" w:rsidRDefault="00B3775B">
      <w:pPr>
        <w:pStyle w:val="a4"/>
        <w:rPr>
          <w:sz w:val="28"/>
        </w:rPr>
      </w:pPr>
      <w:r>
        <w:rPr>
          <w:sz w:val="28"/>
        </w:rPr>
        <w:t xml:space="preserve">     -    температура тела 36,4</w:t>
      </w:r>
      <w:r>
        <w:rPr>
          <w:sz w:val="28"/>
        </w:rPr>
        <w:sym w:font="Symbol" w:char="F0B0"/>
      </w:r>
      <w:r>
        <w:rPr>
          <w:sz w:val="28"/>
        </w:rPr>
        <w:t>С.</w:t>
      </w:r>
    </w:p>
    <w:p w:rsidR="00B3775B" w:rsidRDefault="00B3775B">
      <w:pPr>
        <w:ind w:firstLine="284"/>
        <w:jc w:val="both"/>
        <w:rPr>
          <w:sz w:val="28"/>
        </w:rPr>
      </w:pPr>
    </w:p>
    <w:p w:rsidR="00B3775B" w:rsidRDefault="00B3775B">
      <w:pPr>
        <w:ind w:firstLine="284"/>
        <w:jc w:val="center"/>
        <w:rPr>
          <w:b/>
          <w:bCs/>
          <w:i/>
          <w:iCs/>
          <w:sz w:val="28"/>
        </w:rPr>
      </w:pPr>
    </w:p>
    <w:p w:rsidR="00B3775B" w:rsidRDefault="00B3775B">
      <w:pPr>
        <w:ind w:firstLine="284"/>
        <w:jc w:val="center"/>
        <w:rPr>
          <w:b/>
          <w:bCs/>
          <w:i/>
          <w:iCs/>
          <w:sz w:val="28"/>
        </w:rPr>
      </w:pPr>
      <w:r>
        <w:rPr>
          <w:b/>
          <w:bCs/>
          <w:i/>
          <w:iCs/>
          <w:sz w:val="28"/>
        </w:rPr>
        <w:t>Кожные покровы:</w:t>
      </w:r>
    </w:p>
    <w:p w:rsidR="00B3775B" w:rsidRDefault="00B3775B">
      <w:pPr>
        <w:pStyle w:val="21"/>
        <w:rPr>
          <w:sz w:val="28"/>
        </w:rPr>
      </w:pPr>
      <w:r>
        <w:rPr>
          <w:sz w:val="28"/>
        </w:rPr>
        <w:t>На момент осмотра: кожа бледно-розовой окраски, чистая. Окраска видимых слизистых нормальная. Ногти бледно-розового цвета. Нормальная влажность кожных покровов. Эластичность кожи хорошая. Волосяной покров развит по мужскому типу.</w:t>
      </w:r>
    </w:p>
    <w:p w:rsidR="00B3775B" w:rsidRDefault="00B3775B">
      <w:pPr>
        <w:pStyle w:val="21"/>
        <w:rPr>
          <w:sz w:val="28"/>
        </w:rPr>
      </w:pPr>
    </w:p>
    <w:p w:rsidR="00B3775B" w:rsidRDefault="00B3775B">
      <w:pPr>
        <w:ind w:firstLine="284"/>
        <w:jc w:val="center"/>
        <w:rPr>
          <w:b/>
          <w:bCs/>
          <w:i/>
          <w:iCs/>
          <w:sz w:val="28"/>
        </w:rPr>
      </w:pPr>
      <w:r>
        <w:rPr>
          <w:b/>
          <w:bCs/>
          <w:i/>
          <w:iCs/>
          <w:sz w:val="28"/>
        </w:rPr>
        <w:t>Подкожная клетчатка:</w:t>
      </w:r>
    </w:p>
    <w:p w:rsidR="00B3775B" w:rsidRDefault="00B3775B">
      <w:pPr>
        <w:pStyle w:val="21"/>
        <w:rPr>
          <w:b/>
          <w:bCs/>
          <w:i/>
          <w:iCs/>
          <w:sz w:val="28"/>
        </w:rPr>
      </w:pPr>
      <w:r>
        <w:rPr>
          <w:sz w:val="28"/>
        </w:rPr>
        <w:t>Развита умеренно и равномерно. Отеков не наблюдается. Болезненность при пальпации отсутствует.</w:t>
      </w:r>
    </w:p>
    <w:p w:rsidR="00B3775B" w:rsidRDefault="00B3775B">
      <w:pPr>
        <w:ind w:firstLine="284"/>
        <w:jc w:val="center"/>
        <w:rPr>
          <w:b/>
          <w:bCs/>
          <w:i/>
          <w:iCs/>
          <w:sz w:val="28"/>
        </w:rPr>
      </w:pPr>
      <w:r>
        <w:rPr>
          <w:b/>
          <w:bCs/>
          <w:i/>
          <w:iCs/>
          <w:sz w:val="28"/>
        </w:rPr>
        <w:t>Лимфатическая система:</w:t>
      </w:r>
    </w:p>
    <w:p w:rsidR="00B3775B" w:rsidRDefault="00B3775B">
      <w:pPr>
        <w:pStyle w:val="a5"/>
        <w:ind w:firstLine="284"/>
        <w:jc w:val="both"/>
        <w:rPr>
          <w:szCs w:val="24"/>
        </w:rPr>
      </w:pPr>
      <w:r>
        <w:rPr>
          <w:szCs w:val="24"/>
        </w:rPr>
        <w:t xml:space="preserve">Затылочные, околоушные, подчелюстные, шейные, надключичные, подмышечные, паховые лимфатические узлы не пальпируются. Болезненности в области пальпации не наблюдается. </w:t>
      </w:r>
    </w:p>
    <w:p w:rsidR="00B3775B" w:rsidRDefault="00B3775B">
      <w:pPr>
        <w:ind w:firstLine="284"/>
        <w:jc w:val="center"/>
        <w:rPr>
          <w:b/>
          <w:bCs/>
          <w:i/>
          <w:iCs/>
          <w:sz w:val="28"/>
        </w:rPr>
      </w:pPr>
      <w:r>
        <w:rPr>
          <w:b/>
          <w:bCs/>
          <w:i/>
          <w:iCs/>
          <w:sz w:val="28"/>
        </w:rPr>
        <w:t>Мышечная система:</w:t>
      </w:r>
    </w:p>
    <w:p w:rsidR="00B3775B" w:rsidRDefault="00B3775B">
      <w:pPr>
        <w:pStyle w:val="21"/>
        <w:rPr>
          <w:sz w:val="28"/>
        </w:rPr>
      </w:pPr>
      <w:r>
        <w:rPr>
          <w:sz w:val="28"/>
        </w:rPr>
        <w:t>Развита хорошо, симметрична, безболезненна при пальпации, нормального тонуса.  Местных гипертрофий и атрофий мышц не выявлено.</w:t>
      </w:r>
    </w:p>
    <w:p w:rsidR="00B3775B" w:rsidRDefault="00B3775B">
      <w:pPr>
        <w:ind w:firstLine="284"/>
        <w:jc w:val="center"/>
        <w:rPr>
          <w:b/>
          <w:bCs/>
          <w:i/>
          <w:iCs/>
          <w:sz w:val="28"/>
        </w:rPr>
      </w:pPr>
    </w:p>
    <w:p w:rsidR="00B3775B" w:rsidRDefault="00B3775B">
      <w:pPr>
        <w:ind w:firstLine="284"/>
        <w:jc w:val="center"/>
        <w:rPr>
          <w:b/>
          <w:bCs/>
          <w:i/>
          <w:iCs/>
          <w:sz w:val="28"/>
        </w:rPr>
      </w:pPr>
      <w:r>
        <w:rPr>
          <w:b/>
          <w:bCs/>
          <w:i/>
          <w:iCs/>
          <w:sz w:val="28"/>
        </w:rPr>
        <w:t>Костная система и суставы:</w:t>
      </w:r>
    </w:p>
    <w:p w:rsidR="00B3775B" w:rsidRDefault="00B3775B">
      <w:pPr>
        <w:ind w:firstLine="284"/>
        <w:jc w:val="both"/>
        <w:rPr>
          <w:sz w:val="28"/>
        </w:rPr>
      </w:pPr>
      <w:r>
        <w:rPr>
          <w:sz w:val="28"/>
        </w:rPr>
        <w:t>Патологических изменений не выявлено.</w:t>
      </w:r>
    </w:p>
    <w:p w:rsidR="00B3775B" w:rsidRDefault="00B3775B">
      <w:pPr>
        <w:ind w:firstLine="284"/>
        <w:jc w:val="both"/>
        <w:rPr>
          <w:sz w:val="28"/>
        </w:rPr>
      </w:pPr>
      <w:r>
        <w:rPr>
          <w:sz w:val="28"/>
        </w:rPr>
        <w:t xml:space="preserve">Движения в конечностях свободные, безболезненные. </w:t>
      </w:r>
    </w:p>
    <w:p w:rsidR="00B3775B" w:rsidRDefault="00B3775B">
      <w:pPr>
        <w:pStyle w:val="21"/>
        <w:rPr>
          <w:sz w:val="28"/>
        </w:rPr>
      </w:pPr>
      <w:r>
        <w:rPr>
          <w:sz w:val="28"/>
        </w:rPr>
        <w:t xml:space="preserve">Суставы по форме не изменены. </w:t>
      </w:r>
    </w:p>
    <w:p w:rsidR="00B3775B" w:rsidRDefault="00B3775B">
      <w:pPr>
        <w:jc w:val="both"/>
        <w:rPr>
          <w:sz w:val="28"/>
        </w:rPr>
      </w:pPr>
    </w:p>
    <w:p w:rsidR="00B3775B" w:rsidRDefault="00B3775B">
      <w:pPr>
        <w:pStyle w:val="1"/>
        <w:jc w:val="center"/>
        <w:rPr>
          <w:i/>
          <w:iCs/>
          <w:sz w:val="28"/>
          <w:szCs w:val="24"/>
        </w:rPr>
      </w:pPr>
      <w:r>
        <w:rPr>
          <w:i/>
          <w:iCs/>
          <w:sz w:val="28"/>
          <w:szCs w:val="24"/>
        </w:rPr>
        <w:t>СИСТЕМА ДЫХАНИЯ:</w:t>
      </w:r>
    </w:p>
    <w:p w:rsidR="00B3775B" w:rsidRDefault="00B3775B">
      <w:pPr>
        <w:rPr>
          <w:sz w:val="28"/>
        </w:rPr>
      </w:pPr>
    </w:p>
    <w:p w:rsidR="00B3775B" w:rsidRDefault="00B3775B">
      <w:pPr>
        <w:ind w:firstLine="284"/>
        <w:jc w:val="both"/>
        <w:rPr>
          <w:b/>
          <w:bCs/>
          <w:i/>
          <w:iCs/>
          <w:sz w:val="28"/>
        </w:rPr>
      </w:pPr>
      <w:r>
        <w:rPr>
          <w:b/>
          <w:bCs/>
          <w:i/>
          <w:iCs/>
          <w:sz w:val="28"/>
        </w:rPr>
        <w:t>Жалобы:</w:t>
      </w:r>
    </w:p>
    <w:p w:rsidR="00B3775B" w:rsidRDefault="00B3775B">
      <w:pPr>
        <w:pStyle w:val="21"/>
        <w:rPr>
          <w:sz w:val="28"/>
        </w:rPr>
      </w:pPr>
      <w:r>
        <w:rPr>
          <w:sz w:val="28"/>
        </w:rPr>
        <w:t xml:space="preserve">На момент осмотра больная жалоб не предъявляла.  </w:t>
      </w:r>
    </w:p>
    <w:p w:rsidR="00B3775B" w:rsidRDefault="00B3775B">
      <w:pPr>
        <w:pStyle w:val="21"/>
        <w:rPr>
          <w:sz w:val="28"/>
        </w:rPr>
      </w:pPr>
    </w:p>
    <w:p w:rsidR="00B3775B" w:rsidRDefault="00B3775B">
      <w:pPr>
        <w:ind w:firstLine="284"/>
        <w:jc w:val="both"/>
        <w:rPr>
          <w:b/>
          <w:bCs/>
          <w:i/>
          <w:iCs/>
          <w:sz w:val="28"/>
        </w:rPr>
      </w:pPr>
      <w:r>
        <w:rPr>
          <w:b/>
          <w:bCs/>
          <w:i/>
          <w:iCs/>
          <w:sz w:val="28"/>
        </w:rPr>
        <w:t xml:space="preserve">Верхние дыхательные пути: </w:t>
      </w:r>
    </w:p>
    <w:p w:rsidR="00B3775B" w:rsidRDefault="00B3775B">
      <w:pPr>
        <w:pStyle w:val="a5"/>
        <w:ind w:firstLine="284"/>
        <w:jc w:val="both"/>
        <w:rPr>
          <w:szCs w:val="24"/>
        </w:rPr>
      </w:pPr>
      <w:r>
        <w:rPr>
          <w:szCs w:val="24"/>
        </w:rPr>
        <w:t>Дыхание через нос свободное. Голос чистый, громкий. Болей при разговоре и глотании   не возн</w:t>
      </w:r>
      <w:r>
        <w:rPr>
          <w:szCs w:val="24"/>
        </w:rPr>
        <w:t>и</w:t>
      </w:r>
      <w:r>
        <w:rPr>
          <w:szCs w:val="24"/>
        </w:rPr>
        <w:t>кает. Гортань при пальпации безболезненна</w:t>
      </w:r>
      <w:r>
        <w:rPr>
          <w:b/>
          <w:bCs/>
          <w:szCs w:val="24"/>
        </w:rPr>
        <w:t>.</w:t>
      </w:r>
    </w:p>
    <w:p w:rsidR="00B3775B" w:rsidRDefault="00B3775B">
      <w:pPr>
        <w:ind w:firstLine="284"/>
        <w:jc w:val="center"/>
        <w:rPr>
          <w:b/>
          <w:bCs/>
          <w:i/>
          <w:iCs/>
          <w:sz w:val="28"/>
        </w:rPr>
      </w:pPr>
      <w:r>
        <w:rPr>
          <w:b/>
          <w:bCs/>
          <w:i/>
          <w:iCs/>
          <w:sz w:val="28"/>
        </w:rPr>
        <w:t>Осмотр грудной клетки:</w:t>
      </w:r>
    </w:p>
    <w:p w:rsidR="00B3775B" w:rsidRDefault="00B3775B">
      <w:pPr>
        <w:pStyle w:val="21"/>
        <w:rPr>
          <w:sz w:val="28"/>
        </w:rPr>
      </w:pPr>
      <w:r>
        <w:rPr>
          <w:sz w:val="28"/>
        </w:rPr>
        <w:t>Грудная клетка астенического  типа, цилиндрической формы, надключичные и подключичные ямки умеренно выражены, лопатки прилежат к грудной клетке, эпигастральный угол меньше 90</w:t>
      </w:r>
      <w:r>
        <w:rPr>
          <w:sz w:val="28"/>
        </w:rPr>
        <w:sym w:font="Symbol" w:char="F0B0"/>
      </w:r>
      <w:r>
        <w:rPr>
          <w:sz w:val="28"/>
        </w:rPr>
        <w:t xml:space="preserve">, </w:t>
      </w:r>
      <w:r>
        <w:rPr>
          <w:color w:val="333333"/>
          <w:sz w:val="28"/>
          <w:szCs w:val="18"/>
        </w:rPr>
        <w:t>ребра в боковых отделах имеют слегка вертикальное положение</w:t>
      </w:r>
      <w:r>
        <w:rPr>
          <w:sz w:val="28"/>
        </w:rPr>
        <w:t>. Д</w:t>
      </w:r>
      <w:r>
        <w:rPr>
          <w:sz w:val="28"/>
        </w:rPr>
        <w:t>е</w:t>
      </w:r>
      <w:r>
        <w:rPr>
          <w:sz w:val="28"/>
        </w:rPr>
        <w:t>формации грудной клетки не отмечается.</w:t>
      </w:r>
    </w:p>
    <w:p w:rsidR="00B3775B" w:rsidRDefault="00B3775B">
      <w:pPr>
        <w:pStyle w:val="21"/>
        <w:rPr>
          <w:sz w:val="28"/>
        </w:rPr>
      </w:pPr>
      <w:r>
        <w:rPr>
          <w:sz w:val="28"/>
        </w:rPr>
        <w:t>Грудная клетка симметрична: лопатки и ключицы расположены на одном уровне по отнош</w:t>
      </w:r>
      <w:r>
        <w:rPr>
          <w:sz w:val="28"/>
        </w:rPr>
        <w:t>е</w:t>
      </w:r>
      <w:r>
        <w:rPr>
          <w:sz w:val="28"/>
        </w:rPr>
        <w:t xml:space="preserve">нию друг к другу. При дыхании движения грудной клетки синхронны, вспомогательные мышцы в акте дыхания не участвуют. Дыхание смешанного типа с </w:t>
      </w:r>
      <w:r>
        <w:rPr>
          <w:sz w:val="28"/>
        </w:rPr>
        <w:lastRenderedPageBreak/>
        <w:t>преобладанием брюшного. ЧДД 16 ударов в 1 мин. Одышки не наблюдается. Ритм дыхания правильный.</w:t>
      </w:r>
    </w:p>
    <w:p w:rsidR="00B3775B" w:rsidRDefault="00B3775B">
      <w:pPr>
        <w:ind w:firstLine="284"/>
        <w:jc w:val="both"/>
        <w:rPr>
          <w:b/>
          <w:bCs/>
          <w:sz w:val="28"/>
        </w:rPr>
      </w:pPr>
    </w:p>
    <w:p w:rsidR="00B3775B" w:rsidRDefault="00B3775B">
      <w:pPr>
        <w:ind w:firstLine="284"/>
        <w:jc w:val="both"/>
        <w:rPr>
          <w:b/>
          <w:bCs/>
          <w:i/>
          <w:iCs/>
          <w:sz w:val="28"/>
        </w:rPr>
      </w:pPr>
      <w:r>
        <w:rPr>
          <w:b/>
          <w:bCs/>
          <w:i/>
          <w:iCs/>
          <w:sz w:val="28"/>
        </w:rPr>
        <w:t xml:space="preserve">Пальпация: </w:t>
      </w:r>
    </w:p>
    <w:p w:rsidR="00B3775B" w:rsidRDefault="00B3775B">
      <w:pPr>
        <w:pStyle w:val="21"/>
        <w:rPr>
          <w:sz w:val="28"/>
        </w:rPr>
      </w:pPr>
      <w:r>
        <w:rPr>
          <w:sz w:val="28"/>
        </w:rPr>
        <w:t>При пальпации болезненности не выявлено, эластичность грудной клетки хорошая. Голосовое дрожание не изменено, ощущается в симметричных участках грудной клетки с одинаковой силой.</w:t>
      </w:r>
    </w:p>
    <w:p w:rsidR="00B3775B" w:rsidRDefault="00B3775B">
      <w:pPr>
        <w:ind w:firstLine="284"/>
        <w:jc w:val="both"/>
        <w:rPr>
          <w:b/>
          <w:bCs/>
          <w:i/>
          <w:iCs/>
          <w:sz w:val="28"/>
        </w:rPr>
      </w:pPr>
      <w:r>
        <w:rPr>
          <w:b/>
          <w:bCs/>
          <w:i/>
          <w:iCs/>
          <w:sz w:val="28"/>
        </w:rPr>
        <w:t xml:space="preserve">Перкуссия: </w:t>
      </w:r>
    </w:p>
    <w:p w:rsidR="00B3775B" w:rsidRDefault="00B3775B">
      <w:pPr>
        <w:ind w:firstLine="284"/>
        <w:jc w:val="both"/>
        <w:rPr>
          <w:b/>
          <w:bCs/>
          <w:sz w:val="28"/>
        </w:rPr>
      </w:pPr>
      <w:r>
        <w:rPr>
          <w:b/>
          <w:bCs/>
          <w:sz w:val="28"/>
        </w:rPr>
        <w:t xml:space="preserve">А) сравнительная: </w:t>
      </w:r>
    </w:p>
    <w:p w:rsidR="00B3775B" w:rsidRDefault="00B3775B">
      <w:pPr>
        <w:pStyle w:val="21"/>
        <w:rPr>
          <w:sz w:val="28"/>
        </w:rPr>
      </w:pPr>
      <w:r>
        <w:rPr>
          <w:sz w:val="28"/>
        </w:rPr>
        <w:t xml:space="preserve">Над всем легочным полем слышен ясный легочный звук </w:t>
      </w:r>
    </w:p>
    <w:p w:rsidR="00B3775B" w:rsidRDefault="00B3775B">
      <w:pPr>
        <w:ind w:firstLine="284"/>
        <w:jc w:val="both"/>
        <w:rPr>
          <w:b/>
          <w:bCs/>
          <w:sz w:val="28"/>
        </w:rPr>
      </w:pPr>
      <w:r>
        <w:rPr>
          <w:b/>
          <w:bCs/>
          <w:sz w:val="28"/>
        </w:rPr>
        <w:t>В) топографическая:</w:t>
      </w:r>
    </w:p>
    <w:p w:rsidR="00B3775B" w:rsidRDefault="00B3775B">
      <w:pPr>
        <w:ind w:firstLine="284"/>
        <w:jc w:val="both"/>
        <w:rPr>
          <w:b/>
          <w:bCs/>
          <w:sz w:val="28"/>
        </w:rPr>
      </w:pPr>
      <w:r>
        <w:rPr>
          <w:b/>
          <w:bCs/>
          <w:sz w:val="28"/>
        </w:rPr>
        <w:t>Высота стояния верхушек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4140"/>
        <w:gridCol w:w="4193"/>
      </w:tblGrid>
      <w:tr w:rsidR="00B3775B">
        <w:tblPrEx>
          <w:tblCellMar>
            <w:top w:w="0" w:type="dxa"/>
            <w:bottom w:w="0" w:type="dxa"/>
          </w:tblCellMar>
        </w:tblPrEx>
        <w:tc>
          <w:tcPr>
            <w:tcW w:w="2088" w:type="dxa"/>
          </w:tcPr>
          <w:p w:rsidR="00B3775B" w:rsidRDefault="00B3775B">
            <w:pPr>
              <w:jc w:val="both"/>
              <w:rPr>
                <w:sz w:val="28"/>
              </w:rPr>
            </w:pPr>
          </w:p>
        </w:tc>
        <w:tc>
          <w:tcPr>
            <w:tcW w:w="4140" w:type="dxa"/>
          </w:tcPr>
          <w:p w:rsidR="00B3775B" w:rsidRDefault="00B3775B">
            <w:pPr>
              <w:jc w:val="center"/>
              <w:rPr>
                <w:sz w:val="28"/>
              </w:rPr>
            </w:pPr>
            <w:r>
              <w:rPr>
                <w:sz w:val="28"/>
              </w:rPr>
              <w:t>СПРАВА</w:t>
            </w:r>
          </w:p>
        </w:tc>
        <w:tc>
          <w:tcPr>
            <w:tcW w:w="4193" w:type="dxa"/>
          </w:tcPr>
          <w:p w:rsidR="00B3775B" w:rsidRDefault="00B3775B">
            <w:pPr>
              <w:jc w:val="center"/>
              <w:rPr>
                <w:sz w:val="28"/>
              </w:rPr>
            </w:pPr>
            <w:r>
              <w:rPr>
                <w:sz w:val="28"/>
              </w:rPr>
              <w:t>СЛЕВА</w:t>
            </w:r>
          </w:p>
        </w:tc>
      </w:tr>
      <w:tr w:rsidR="00B3775B">
        <w:tblPrEx>
          <w:tblCellMar>
            <w:top w:w="0" w:type="dxa"/>
            <w:bottom w:w="0" w:type="dxa"/>
          </w:tblCellMar>
        </w:tblPrEx>
        <w:tc>
          <w:tcPr>
            <w:tcW w:w="2088" w:type="dxa"/>
          </w:tcPr>
          <w:p w:rsidR="00B3775B" w:rsidRDefault="00B3775B">
            <w:pPr>
              <w:jc w:val="both"/>
              <w:rPr>
                <w:sz w:val="28"/>
              </w:rPr>
            </w:pPr>
            <w:r>
              <w:rPr>
                <w:sz w:val="28"/>
              </w:rPr>
              <w:t>Спереди</w:t>
            </w:r>
          </w:p>
        </w:tc>
        <w:tc>
          <w:tcPr>
            <w:tcW w:w="4140" w:type="dxa"/>
          </w:tcPr>
          <w:p w:rsidR="00B3775B" w:rsidRDefault="00B3775B">
            <w:pPr>
              <w:jc w:val="both"/>
              <w:rPr>
                <w:sz w:val="28"/>
              </w:rPr>
            </w:pPr>
            <w:r>
              <w:rPr>
                <w:sz w:val="28"/>
              </w:rPr>
              <w:t>3см выше уровня ключицы</w:t>
            </w:r>
          </w:p>
        </w:tc>
        <w:tc>
          <w:tcPr>
            <w:tcW w:w="4193" w:type="dxa"/>
          </w:tcPr>
          <w:p w:rsidR="00B3775B" w:rsidRDefault="00B3775B">
            <w:pPr>
              <w:jc w:val="both"/>
              <w:rPr>
                <w:sz w:val="28"/>
              </w:rPr>
            </w:pPr>
            <w:r>
              <w:rPr>
                <w:sz w:val="28"/>
              </w:rPr>
              <w:t>3 см выше уровня ключицы</w:t>
            </w:r>
          </w:p>
        </w:tc>
      </w:tr>
      <w:tr w:rsidR="00B3775B">
        <w:tblPrEx>
          <w:tblCellMar>
            <w:top w:w="0" w:type="dxa"/>
            <w:bottom w:w="0" w:type="dxa"/>
          </w:tblCellMar>
        </w:tblPrEx>
        <w:tc>
          <w:tcPr>
            <w:tcW w:w="2088" w:type="dxa"/>
          </w:tcPr>
          <w:p w:rsidR="00B3775B" w:rsidRDefault="00B3775B">
            <w:pPr>
              <w:jc w:val="both"/>
              <w:rPr>
                <w:sz w:val="28"/>
              </w:rPr>
            </w:pPr>
            <w:r>
              <w:rPr>
                <w:sz w:val="28"/>
              </w:rPr>
              <w:t>Сзади</w:t>
            </w:r>
          </w:p>
        </w:tc>
        <w:tc>
          <w:tcPr>
            <w:tcW w:w="4140" w:type="dxa"/>
          </w:tcPr>
          <w:p w:rsidR="00B3775B" w:rsidRDefault="00B3775B">
            <w:pPr>
              <w:jc w:val="both"/>
              <w:rPr>
                <w:sz w:val="28"/>
              </w:rPr>
            </w:pPr>
            <w:r>
              <w:rPr>
                <w:sz w:val="28"/>
              </w:rPr>
              <w:t xml:space="preserve">На уровне остистого отростка </w:t>
            </w:r>
            <w:r>
              <w:rPr>
                <w:sz w:val="28"/>
                <w:lang w:val="en-US"/>
              </w:rPr>
              <w:t>VII</w:t>
            </w:r>
            <w:r>
              <w:rPr>
                <w:sz w:val="28"/>
              </w:rPr>
              <w:t xml:space="preserve"> шейного позвонка</w:t>
            </w:r>
          </w:p>
        </w:tc>
        <w:tc>
          <w:tcPr>
            <w:tcW w:w="4193" w:type="dxa"/>
          </w:tcPr>
          <w:p w:rsidR="00B3775B" w:rsidRDefault="00B3775B">
            <w:pPr>
              <w:jc w:val="both"/>
              <w:rPr>
                <w:sz w:val="28"/>
              </w:rPr>
            </w:pPr>
            <w:r>
              <w:rPr>
                <w:sz w:val="28"/>
              </w:rPr>
              <w:t xml:space="preserve">На уровне остистого отростка </w:t>
            </w:r>
            <w:r>
              <w:rPr>
                <w:sz w:val="28"/>
                <w:lang w:val="en-US"/>
              </w:rPr>
              <w:t>VII</w:t>
            </w:r>
            <w:r>
              <w:rPr>
                <w:sz w:val="28"/>
              </w:rPr>
              <w:t xml:space="preserve"> шейного позвонка</w:t>
            </w:r>
          </w:p>
        </w:tc>
      </w:tr>
    </w:tbl>
    <w:p w:rsidR="00B3775B" w:rsidRDefault="00B3775B">
      <w:pPr>
        <w:ind w:firstLine="284"/>
        <w:jc w:val="both"/>
        <w:rPr>
          <w:sz w:val="28"/>
        </w:rPr>
      </w:pPr>
      <w:r>
        <w:rPr>
          <w:sz w:val="28"/>
        </w:rPr>
        <w:t xml:space="preserve"> Ширина полей Кренинга: справа- 6 см, слева – 6,5 см.</w:t>
      </w:r>
    </w:p>
    <w:p w:rsidR="00B3775B" w:rsidRDefault="00B3775B">
      <w:pPr>
        <w:jc w:val="both"/>
        <w:rPr>
          <w:b/>
          <w:bCs/>
          <w:sz w:val="28"/>
        </w:rPr>
      </w:pPr>
    </w:p>
    <w:p w:rsidR="00B3775B" w:rsidRDefault="00B3775B">
      <w:pPr>
        <w:ind w:firstLine="284"/>
        <w:jc w:val="both"/>
        <w:rPr>
          <w:b/>
          <w:bCs/>
          <w:sz w:val="28"/>
        </w:rPr>
      </w:pPr>
      <w:r>
        <w:rPr>
          <w:b/>
          <w:bCs/>
          <w:sz w:val="28"/>
        </w:rPr>
        <w:t>Нижние границы легких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1"/>
        <w:gridCol w:w="4140"/>
        <w:gridCol w:w="3833"/>
      </w:tblGrid>
      <w:tr w:rsidR="00B3775B">
        <w:tblPrEx>
          <w:tblCellMar>
            <w:top w:w="0" w:type="dxa"/>
            <w:bottom w:w="0" w:type="dxa"/>
          </w:tblCellMar>
        </w:tblPrEx>
        <w:tc>
          <w:tcPr>
            <w:tcW w:w="2448" w:type="dxa"/>
          </w:tcPr>
          <w:p w:rsidR="00B3775B" w:rsidRDefault="00B3775B">
            <w:pPr>
              <w:jc w:val="both"/>
              <w:rPr>
                <w:sz w:val="28"/>
              </w:rPr>
            </w:pPr>
            <w:r>
              <w:rPr>
                <w:sz w:val="28"/>
              </w:rPr>
              <w:t>Типографические линии</w:t>
            </w:r>
          </w:p>
        </w:tc>
        <w:tc>
          <w:tcPr>
            <w:tcW w:w="4140" w:type="dxa"/>
          </w:tcPr>
          <w:p w:rsidR="00B3775B" w:rsidRDefault="00B3775B">
            <w:pPr>
              <w:jc w:val="center"/>
              <w:rPr>
                <w:sz w:val="28"/>
              </w:rPr>
            </w:pPr>
            <w:r>
              <w:rPr>
                <w:sz w:val="28"/>
              </w:rPr>
              <w:t>СПРАВА</w:t>
            </w:r>
          </w:p>
        </w:tc>
        <w:tc>
          <w:tcPr>
            <w:tcW w:w="3833" w:type="dxa"/>
          </w:tcPr>
          <w:p w:rsidR="00B3775B" w:rsidRDefault="00B3775B">
            <w:pPr>
              <w:jc w:val="center"/>
              <w:rPr>
                <w:sz w:val="28"/>
              </w:rPr>
            </w:pPr>
            <w:r>
              <w:rPr>
                <w:sz w:val="28"/>
              </w:rPr>
              <w:t>СЛЕВА</w:t>
            </w:r>
          </w:p>
        </w:tc>
      </w:tr>
      <w:tr w:rsidR="00B3775B">
        <w:tblPrEx>
          <w:tblCellMar>
            <w:top w:w="0" w:type="dxa"/>
            <w:bottom w:w="0" w:type="dxa"/>
          </w:tblCellMar>
        </w:tblPrEx>
        <w:tc>
          <w:tcPr>
            <w:tcW w:w="2448" w:type="dxa"/>
          </w:tcPr>
          <w:p w:rsidR="00B3775B" w:rsidRDefault="00B3775B">
            <w:pPr>
              <w:jc w:val="both"/>
              <w:rPr>
                <w:sz w:val="28"/>
              </w:rPr>
            </w:pPr>
            <w:r>
              <w:rPr>
                <w:sz w:val="28"/>
              </w:rPr>
              <w:t>Окологрудинная</w:t>
            </w:r>
          </w:p>
        </w:tc>
        <w:tc>
          <w:tcPr>
            <w:tcW w:w="4140" w:type="dxa"/>
          </w:tcPr>
          <w:p w:rsidR="00B3775B" w:rsidRDefault="00B3775B">
            <w:pPr>
              <w:jc w:val="center"/>
              <w:rPr>
                <w:sz w:val="28"/>
              </w:rPr>
            </w:pPr>
            <w:r>
              <w:rPr>
                <w:sz w:val="28"/>
              </w:rPr>
              <w:t>Пятое межреберье</w:t>
            </w:r>
          </w:p>
        </w:tc>
        <w:tc>
          <w:tcPr>
            <w:tcW w:w="3833" w:type="dxa"/>
          </w:tcPr>
          <w:p w:rsidR="00B3775B" w:rsidRDefault="00B3775B">
            <w:pPr>
              <w:jc w:val="center"/>
              <w:rPr>
                <w:sz w:val="28"/>
              </w:rPr>
            </w:pPr>
            <w:r>
              <w:rPr>
                <w:sz w:val="28"/>
              </w:rPr>
              <w:t>----</w:t>
            </w:r>
          </w:p>
        </w:tc>
      </w:tr>
      <w:tr w:rsidR="00B3775B">
        <w:tblPrEx>
          <w:tblCellMar>
            <w:top w:w="0" w:type="dxa"/>
            <w:bottom w:w="0" w:type="dxa"/>
          </w:tblCellMar>
        </w:tblPrEx>
        <w:tc>
          <w:tcPr>
            <w:tcW w:w="2448" w:type="dxa"/>
          </w:tcPr>
          <w:p w:rsidR="00B3775B" w:rsidRDefault="00B3775B">
            <w:pPr>
              <w:jc w:val="both"/>
              <w:rPr>
                <w:sz w:val="28"/>
              </w:rPr>
            </w:pPr>
            <w:r>
              <w:rPr>
                <w:sz w:val="28"/>
              </w:rPr>
              <w:t>Среднеключичная</w:t>
            </w:r>
          </w:p>
        </w:tc>
        <w:tc>
          <w:tcPr>
            <w:tcW w:w="4140" w:type="dxa"/>
          </w:tcPr>
          <w:p w:rsidR="00B3775B" w:rsidRDefault="00B3775B">
            <w:pPr>
              <w:jc w:val="center"/>
              <w:rPr>
                <w:sz w:val="28"/>
              </w:rPr>
            </w:pPr>
            <w:r>
              <w:rPr>
                <w:sz w:val="28"/>
                <w:lang w:val="en-US"/>
              </w:rPr>
              <w:t>VI</w:t>
            </w:r>
            <w:r>
              <w:rPr>
                <w:sz w:val="28"/>
              </w:rPr>
              <w:t xml:space="preserve">  ребро</w:t>
            </w:r>
          </w:p>
        </w:tc>
        <w:tc>
          <w:tcPr>
            <w:tcW w:w="3833" w:type="dxa"/>
          </w:tcPr>
          <w:p w:rsidR="00B3775B" w:rsidRDefault="00B3775B">
            <w:pPr>
              <w:jc w:val="center"/>
              <w:rPr>
                <w:sz w:val="28"/>
              </w:rPr>
            </w:pPr>
            <w:r>
              <w:rPr>
                <w:sz w:val="28"/>
              </w:rPr>
              <w:t>---</w:t>
            </w:r>
          </w:p>
        </w:tc>
      </w:tr>
      <w:tr w:rsidR="00B3775B">
        <w:tblPrEx>
          <w:tblCellMar>
            <w:top w:w="0" w:type="dxa"/>
            <w:bottom w:w="0" w:type="dxa"/>
          </w:tblCellMar>
        </w:tblPrEx>
        <w:tc>
          <w:tcPr>
            <w:tcW w:w="2448" w:type="dxa"/>
          </w:tcPr>
          <w:p w:rsidR="00B3775B" w:rsidRDefault="00B3775B">
            <w:pPr>
              <w:jc w:val="both"/>
              <w:rPr>
                <w:sz w:val="28"/>
              </w:rPr>
            </w:pPr>
            <w:r>
              <w:rPr>
                <w:sz w:val="28"/>
              </w:rPr>
              <w:t>Передняя подмышечная</w:t>
            </w:r>
          </w:p>
        </w:tc>
        <w:tc>
          <w:tcPr>
            <w:tcW w:w="4140" w:type="dxa"/>
          </w:tcPr>
          <w:p w:rsidR="00B3775B" w:rsidRDefault="00B3775B">
            <w:pPr>
              <w:jc w:val="center"/>
              <w:rPr>
                <w:sz w:val="28"/>
              </w:rPr>
            </w:pPr>
            <w:r>
              <w:rPr>
                <w:sz w:val="28"/>
                <w:lang w:val="en-US"/>
              </w:rPr>
              <w:t>VII</w:t>
            </w:r>
            <w:r>
              <w:rPr>
                <w:sz w:val="28"/>
              </w:rPr>
              <w:t xml:space="preserve"> ребро</w:t>
            </w:r>
          </w:p>
        </w:tc>
        <w:tc>
          <w:tcPr>
            <w:tcW w:w="3833" w:type="dxa"/>
          </w:tcPr>
          <w:p w:rsidR="00B3775B" w:rsidRDefault="00B3775B">
            <w:pPr>
              <w:jc w:val="center"/>
              <w:rPr>
                <w:sz w:val="28"/>
              </w:rPr>
            </w:pPr>
            <w:r>
              <w:rPr>
                <w:sz w:val="28"/>
                <w:lang w:val="en-US"/>
              </w:rPr>
              <w:t>VII</w:t>
            </w:r>
            <w:r>
              <w:rPr>
                <w:sz w:val="28"/>
              </w:rPr>
              <w:t xml:space="preserve"> ребро</w:t>
            </w:r>
          </w:p>
        </w:tc>
      </w:tr>
      <w:tr w:rsidR="00B3775B">
        <w:tblPrEx>
          <w:tblCellMar>
            <w:top w:w="0" w:type="dxa"/>
            <w:bottom w:w="0" w:type="dxa"/>
          </w:tblCellMar>
        </w:tblPrEx>
        <w:tc>
          <w:tcPr>
            <w:tcW w:w="2448" w:type="dxa"/>
          </w:tcPr>
          <w:p w:rsidR="00B3775B" w:rsidRDefault="00B3775B">
            <w:pPr>
              <w:jc w:val="both"/>
              <w:rPr>
                <w:sz w:val="28"/>
              </w:rPr>
            </w:pPr>
            <w:r>
              <w:rPr>
                <w:sz w:val="28"/>
              </w:rPr>
              <w:t>Средняя подмышечная</w:t>
            </w:r>
          </w:p>
        </w:tc>
        <w:tc>
          <w:tcPr>
            <w:tcW w:w="4140" w:type="dxa"/>
          </w:tcPr>
          <w:p w:rsidR="00B3775B" w:rsidRDefault="00B3775B">
            <w:pPr>
              <w:jc w:val="center"/>
              <w:rPr>
                <w:sz w:val="28"/>
              </w:rPr>
            </w:pPr>
            <w:r>
              <w:rPr>
                <w:sz w:val="28"/>
                <w:lang w:val="en-US"/>
              </w:rPr>
              <w:t>VIII</w:t>
            </w:r>
            <w:r>
              <w:rPr>
                <w:sz w:val="28"/>
              </w:rPr>
              <w:t xml:space="preserve"> ребро</w:t>
            </w:r>
          </w:p>
        </w:tc>
        <w:tc>
          <w:tcPr>
            <w:tcW w:w="3833" w:type="dxa"/>
          </w:tcPr>
          <w:p w:rsidR="00B3775B" w:rsidRDefault="00B3775B">
            <w:pPr>
              <w:jc w:val="center"/>
              <w:rPr>
                <w:sz w:val="28"/>
              </w:rPr>
            </w:pPr>
            <w:r>
              <w:rPr>
                <w:sz w:val="28"/>
                <w:lang w:val="en-US"/>
              </w:rPr>
              <w:t>VIII</w:t>
            </w:r>
            <w:r>
              <w:rPr>
                <w:sz w:val="28"/>
              </w:rPr>
              <w:t xml:space="preserve"> ребро</w:t>
            </w:r>
          </w:p>
        </w:tc>
      </w:tr>
      <w:tr w:rsidR="00B3775B">
        <w:tblPrEx>
          <w:tblCellMar>
            <w:top w:w="0" w:type="dxa"/>
            <w:bottom w:w="0" w:type="dxa"/>
          </w:tblCellMar>
        </w:tblPrEx>
        <w:tc>
          <w:tcPr>
            <w:tcW w:w="2448" w:type="dxa"/>
          </w:tcPr>
          <w:p w:rsidR="00B3775B" w:rsidRDefault="00B3775B">
            <w:pPr>
              <w:jc w:val="both"/>
              <w:rPr>
                <w:sz w:val="28"/>
              </w:rPr>
            </w:pPr>
            <w:r>
              <w:rPr>
                <w:sz w:val="28"/>
              </w:rPr>
              <w:t>Задняя подмышечная</w:t>
            </w:r>
          </w:p>
        </w:tc>
        <w:tc>
          <w:tcPr>
            <w:tcW w:w="4140" w:type="dxa"/>
          </w:tcPr>
          <w:p w:rsidR="00B3775B" w:rsidRDefault="00B3775B">
            <w:pPr>
              <w:jc w:val="center"/>
              <w:rPr>
                <w:sz w:val="28"/>
              </w:rPr>
            </w:pPr>
            <w:r>
              <w:rPr>
                <w:sz w:val="28"/>
                <w:lang w:val="en-US"/>
              </w:rPr>
              <w:t>IX</w:t>
            </w:r>
            <w:r>
              <w:rPr>
                <w:sz w:val="28"/>
              </w:rPr>
              <w:t xml:space="preserve"> ребро</w:t>
            </w:r>
          </w:p>
        </w:tc>
        <w:tc>
          <w:tcPr>
            <w:tcW w:w="3833" w:type="dxa"/>
          </w:tcPr>
          <w:p w:rsidR="00B3775B" w:rsidRDefault="00B3775B">
            <w:pPr>
              <w:jc w:val="center"/>
              <w:rPr>
                <w:sz w:val="28"/>
              </w:rPr>
            </w:pPr>
            <w:r>
              <w:rPr>
                <w:sz w:val="28"/>
                <w:lang w:val="en-US"/>
              </w:rPr>
              <w:t>IX</w:t>
            </w:r>
            <w:r>
              <w:rPr>
                <w:sz w:val="28"/>
              </w:rPr>
              <w:t xml:space="preserve"> ребро</w:t>
            </w:r>
          </w:p>
        </w:tc>
      </w:tr>
      <w:tr w:rsidR="00B3775B">
        <w:tblPrEx>
          <w:tblCellMar>
            <w:top w:w="0" w:type="dxa"/>
            <w:bottom w:w="0" w:type="dxa"/>
          </w:tblCellMar>
        </w:tblPrEx>
        <w:tc>
          <w:tcPr>
            <w:tcW w:w="2448" w:type="dxa"/>
          </w:tcPr>
          <w:p w:rsidR="00B3775B" w:rsidRDefault="00B3775B">
            <w:pPr>
              <w:jc w:val="both"/>
              <w:rPr>
                <w:sz w:val="28"/>
              </w:rPr>
            </w:pPr>
            <w:r>
              <w:rPr>
                <w:sz w:val="28"/>
              </w:rPr>
              <w:t>Лопаточная</w:t>
            </w:r>
          </w:p>
        </w:tc>
        <w:tc>
          <w:tcPr>
            <w:tcW w:w="4140" w:type="dxa"/>
          </w:tcPr>
          <w:p w:rsidR="00B3775B" w:rsidRDefault="00B3775B">
            <w:pPr>
              <w:jc w:val="center"/>
              <w:rPr>
                <w:sz w:val="28"/>
              </w:rPr>
            </w:pPr>
            <w:r>
              <w:rPr>
                <w:sz w:val="28"/>
                <w:lang w:val="en-US"/>
              </w:rPr>
              <w:t>X</w:t>
            </w:r>
            <w:r>
              <w:rPr>
                <w:sz w:val="28"/>
              </w:rPr>
              <w:t xml:space="preserve"> ребро</w:t>
            </w:r>
          </w:p>
        </w:tc>
        <w:tc>
          <w:tcPr>
            <w:tcW w:w="3833" w:type="dxa"/>
          </w:tcPr>
          <w:p w:rsidR="00B3775B" w:rsidRDefault="00B3775B">
            <w:pPr>
              <w:jc w:val="center"/>
              <w:rPr>
                <w:sz w:val="28"/>
              </w:rPr>
            </w:pPr>
            <w:r>
              <w:rPr>
                <w:sz w:val="28"/>
                <w:lang w:val="en-US"/>
              </w:rPr>
              <w:t>X</w:t>
            </w:r>
            <w:r>
              <w:rPr>
                <w:sz w:val="28"/>
              </w:rPr>
              <w:t xml:space="preserve"> ребро</w:t>
            </w:r>
          </w:p>
        </w:tc>
      </w:tr>
      <w:tr w:rsidR="00B3775B">
        <w:tblPrEx>
          <w:tblCellMar>
            <w:top w:w="0" w:type="dxa"/>
            <w:bottom w:w="0" w:type="dxa"/>
          </w:tblCellMar>
        </w:tblPrEx>
        <w:tc>
          <w:tcPr>
            <w:tcW w:w="2448" w:type="dxa"/>
          </w:tcPr>
          <w:p w:rsidR="00B3775B" w:rsidRDefault="00B3775B">
            <w:pPr>
              <w:jc w:val="both"/>
              <w:rPr>
                <w:sz w:val="28"/>
              </w:rPr>
            </w:pPr>
            <w:r>
              <w:rPr>
                <w:sz w:val="28"/>
              </w:rPr>
              <w:t>Околопозвоночная</w:t>
            </w:r>
          </w:p>
        </w:tc>
        <w:tc>
          <w:tcPr>
            <w:tcW w:w="4140" w:type="dxa"/>
          </w:tcPr>
          <w:p w:rsidR="00B3775B" w:rsidRDefault="00B3775B">
            <w:pPr>
              <w:jc w:val="both"/>
              <w:rPr>
                <w:sz w:val="28"/>
              </w:rPr>
            </w:pPr>
            <w:r>
              <w:rPr>
                <w:sz w:val="28"/>
              </w:rPr>
              <w:t xml:space="preserve"> Остистый отросток </w:t>
            </w:r>
            <w:r>
              <w:rPr>
                <w:sz w:val="28"/>
                <w:lang w:val="en-US"/>
              </w:rPr>
              <w:t>XI</w:t>
            </w:r>
            <w:r>
              <w:rPr>
                <w:sz w:val="28"/>
              </w:rPr>
              <w:t xml:space="preserve"> грудного позвонка</w:t>
            </w:r>
          </w:p>
        </w:tc>
        <w:tc>
          <w:tcPr>
            <w:tcW w:w="3833" w:type="dxa"/>
          </w:tcPr>
          <w:p w:rsidR="00B3775B" w:rsidRDefault="00B3775B">
            <w:pPr>
              <w:jc w:val="both"/>
              <w:rPr>
                <w:sz w:val="28"/>
              </w:rPr>
            </w:pPr>
            <w:r>
              <w:rPr>
                <w:sz w:val="28"/>
              </w:rPr>
              <w:t xml:space="preserve"> Остистый отросток </w:t>
            </w:r>
            <w:r>
              <w:rPr>
                <w:sz w:val="28"/>
                <w:lang w:val="en-US"/>
              </w:rPr>
              <w:t>XI</w:t>
            </w:r>
            <w:r>
              <w:rPr>
                <w:sz w:val="28"/>
              </w:rPr>
              <w:t xml:space="preserve"> грудного позвонка</w:t>
            </w:r>
          </w:p>
        </w:tc>
      </w:tr>
    </w:tbl>
    <w:p w:rsidR="00B3775B" w:rsidRDefault="00B3775B">
      <w:pPr>
        <w:ind w:firstLine="284"/>
        <w:jc w:val="both"/>
        <w:rPr>
          <w:b/>
          <w:bCs/>
          <w:sz w:val="28"/>
        </w:rPr>
      </w:pPr>
    </w:p>
    <w:p w:rsidR="00B3775B" w:rsidRDefault="00B3775B">
      <w:pPr>
        <w:ind w:firstLine="284"/>
        <w:rPr>
          <w:b/>
          <w:bCs/>
          <w:sz w:val="28"/>
        </w:rPr>
      </w:pPr>
    </w:p>
    <w:p w:rsidR="00B3775B" w:rsidRDefault="00B3775B">
      <w:pPr>
        <w:ind w:firstLine="284"/>
        <w:rPr>
          <w:b/>
          <w:bCs/>
          <w:sz w:val="28"/>
        </w:rPr>
      </w:pPr>
      <w:r>
        <w:rPr>
          <w:b/>
          <w:bCs/>
          <w:sz w:val="28"/>
        </w:rPr>
        <w:t>Подвижность нижних краев легких,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1089"/>
        <w:gridCol w:w="1139"/>
        <w:gridCol w:w="1452"/>
        <w:gridCol w:w="1089"/>
        <w:gridCol w:w="1139"/>
        <w:gridCol w:w="1452"/>
      </w:tblGrid>
      <w:tr w:rsidR="00B3775B">
        <w:tblPrEx>
          <w:tblCellMar>
            <w:top w:w="0" w:type="dxa"/>
            <w:bottom w:w="0" w:type="dxa"/>
          </w:tblCellMar>
        </w:tblPrEx>
        <w:tc>
          <w:tcPr>
            <w:tcW w:w="3473" w:type="dxa"/>
          </w:tcPr>
          <w:p w:rsidR="00B3775B" w:rsidRDefault="00B3775B">
            <w:pPr>
              <w:rPr>
                <w:sz w:val="28"/>
              </w:rPr>
            </w:pPr>
          </w:p>
        </w:tc>
        <w:tc>
          <w:tcPr>
            <w:tcW w:w="3474" w:type="dxa"/>
            <w:gridSpan w:val="3"/>
          </w:tcPr>
          <w:p w:rsidR="00B3775B" w:rsidRDefault="00B3775B">
            <w:pPr>
              <w:jc w:val="center"/>
              <w:rPr>
                <w:sz w:val="28"/>
              </w:rPr>
            </w:pPr>
            <w:r>
              <w:rPr>
                <w:sz w:val="28"/>
              </w:rPr>
              <w:t>СПРАВА</w:t>
            </w:r>
          </w:p>
        </w:tc>
        <w:tc>
          <w:tcPr>
            <w:tcW w:w="3474" w:type="dxa"/>
            <w:gridSpan w:val="3"/>
          </w:tcPr>
          <w:p w:rsidR="00B3775B" w:rsidRDefault="00B3775B">
            <w:pPr>
              <w:jc w:val="center"/>
              <w:rPr>
                <w:sz w:val="28"/>
              </w:rPr>
            </w:pPr>
            <w:r>
              <w:rPr>
                <w:sz w:val="28"/>
              </w:rPr>
              <w:t>СЛЕВА</w:t>
            </w:r>
          </w:p>
        </w:tc>
      </w:tr>
      <w:tr w:rsidR="00B3775B">
        <w:tblPrEx>
          <w:tblCellMar>
            <w:top w:w="0" w:type="dxa"/>
            <w:bottom w:w="0" w:type="dxa"/>
          </w:tblCellMar>
        </w:tblPrEx>
        <w:trPr>
          <w:cantSplit/>
        </w:trPr>
        <w:tc>
          <w:tcPr>
            <w:tcW w:w="3473" w:type="dxa"/>
          </w:tcPr>
          <w:p w:rsidR="00B3775B" w:rsidRDefault="00B3775B">
            <w:pPr>
              <w:rPr>
                <w:sz w:val="28"/>
              </w:rPr>
            </w:pPr>
            <w:r>
              <w:rPr>
                <w:sz w:val="28"/>
              </w:rPr>
              <w:t>Топографическая линия</w:t>
            </w:r>
          </w:p>
        </w:tc>
        <w:tc>
          <w:tcPr>
            <w:tcW w:w="1158" w:type="dxa"/>
          </w:tcPr>
          <w:p w:rsidR="00B3775B" w:rsidRDefault="00B3775B">
            <w:pPr>
              <w:jc w:val="center"/>
              <w:rPr>
                <w:sz w:val="28"/>
              </w:rPr>
            </w:pPr>
            <w:r>
              <w:rPr>
                <w:sz w:val="28"/>
              </w:rPr>
              <w:t>На вдохе</w:t>
            </w:r>
          </w:p>
        </w:tc>
        <w:tc>
          <w:tcPr>
            <w:tcW w:w="1158" w:type="dxa"/>
          </w:tcPr>
          <w:p w:rsidR="00B3775B" w:rsidRDefault="00B3775B">
            <w:pPr>
              <w:jc w:val="center"/>
              <w:rPr>
                <w:sz w:val="28"/>
              </w:rPr>
            </w:pPr>
            <w:r>
              <w:rPr>
                <w:sz w:val="28"/>
              </w:rPr>
              <w:t>На выдохе</w:t>
            </w:r>
          </w:p>
        </w:tc>
        <w:tc>
          <w:tcPr>
            <w:tcW w:w="1158" w:type="dxa"/>
          </w:tcPr>
          <w:p w:rsidR="00B3775B" w:rsidRDefault="00B3775B">
            <w:pPr>
              <w:jc w:val="center"/>
              <w:rPr>
                <w:sz w:val="28"/>
              </w:rPr>
            </w:pPr>
            <w:r>
              <w:rPr>
                <w:sz w:val="28"/>
              </w:rPr>
              <w:t>Суммарно</w:t>
            </w:r>
          </w:p>
        </w:tc>
        <w:tc>
          <w:tcPr>
            <w:tcW w:w="1158" w:type="dxa"/>
          </w:tcPr>
          <w:p w:rsidR="00B3775B" w:rsidRDefault="00B3775B">
            <w:pPr>
              <w:jc w:val="center"/>
              <w:rPr>
                <w:sz w:val="28"/>
              </w:rPr>
            </w:pPr>
            <w:r>
              <w:rPr>
                <w:sz w:val="28"/>
              </w:rPr>
              <w:t>На вдохе</w:t>
            </w:r>
          </w:p>
        </w:tc>
        <w:tc>
          <w:tcPr>
            <w:tcW w:w="1158" w:type="dxa"/>
          </w:tcPr>
          <w:p w:rsidR="00B3775B" w:rsidRDefault="00B3775B">
            <w:pPr>
              <w:jc w:val="center"/>
              <w:rPr>
                <w:sz w:val="28"/>
              </w:rPr>
            </w:pPr>
            <w:r>
              <w:rPr>
                <w:sz w:val="28"/>
              </w:rPr>
              <w:t>На выдохе</w:t>
            </w:r>
          </w:p>
        </w:tc>
        <w:tc>
          <w:tcPr>
            <w:tcW w:w="1158" w:type="dxa"/>
          </w:tcPr>
          <w:p w:rsidR="00B3775B" w:rsidRDefault="00B3775B">
            <w:pPr>
              <w:jc w:val="center"/>
              <w:rPr>
                <w:sz w:val="28"/>
              </w:rPr>
            </w:pPr>
            <w:r>
              <w:rPr>
                <w:sz w:val="28"/>
              </w:rPr>
              <w:t>Суммарно</w:t>
            </w:r>
          </w:p>
        </w:tc>
      </w:tr>
      <w:tr w:rsidR="00B3775B">
        <w:tblPrEx>
          <w:tblCellMar>
            <w:top w:w="0" w:type="dxa"/>
            <w:bottom w:w="0" w:type="dxa"/>
          </w:tblCellMar>
        </w:tblPrEx>
        <w:trPr>
          <w:cantSplit/>
        </w:trPr>
        <w:tc>
          <w:tcPr>
            <w:tcW w:w="3473" w:type="dxa"/>
          </w:tcPr>
          <w:p w:rsidR="00B3775B" w:rsidRDefault="00B3775B">
            <w:pPr>
              <w:rPr>
                <w:sz w:val="28"/>
              </w:rPr>
            </w:pPr>
            <w:r>
              <w:rPr>
                <w:sz w:val="28"/>
              </w:rPr>
              <w:t>Среднеключичная</w:t>
            </w:r>
          </w:p>
        </w:tc>
        <w:tc>
          <w:tcPr>
            <w:tcW w:w="1158" w:type="dxa"/>
          </w:tcPr>
          <w:p w:rsidR="00B3775B" w:rsidRDefault="00B3775B">
            <w:pPr>
              <w:jc w:val="center"/>
              <w:rPr>
                <w:sz w:val="28"/>
              </w:rPr>
            </w:pPr>
            <w:r>
              <w:rPr>
                <w:sz w:val="28"/>
              </w:rPr>
              <w:t>3</w:t>
            </w:r>
          </w:p>
        </w:tc>
        <w:tc>
          <w:tcPr>
            <w:tcW w:w="1158" w:type="dxa"/>
          </w:tcPr>
          <w:p w:rsidR="00B3775B" w:rsidRDefault="00B3775B">
            <w:pPr>
              <w:jc w:val="center"/>
              <w:rPr>
                <w:sz w:val="28"/>
              </w:rPr>
            </w:pPr>
            <w:r>
              <w:rPr>
                <w:sz w:val="28"/>
              </w:rPr>
              <w:t>3</w:t>
            </w:r>
          </w:p>
        </w:tc>
        <w:tc>
          <w:tcPr>
            <w:tcW w:w="1158" w:type="dxa"/>
          </w:tcPr>
          <w:p w:rsidR="00B3775B" w:rsidRDefault="00B3775B">
            <w:pPr>
              <w:jc w:val="center"/>
              <w:rPr>
                <w:sz w:val="28"/>
              </w:rPr>
            </w:pPr>
            <w:r>
              <w:rPr>
                <w:sz w:val="28"/>
              </w:rPr>
              <w:t>6</w:t>
            </w:r>
          </w:p>
        </w:tc>
        <w:tc>
          <w:tcPr>
            <w:tcW w:w="1158" w:type="dxa"/>
          </w:tcPr>
          <w:p w:rsidR="00B3775B" w:rsidRDefault="00B3775B">
            <w:pPr>
              <w:jc w:val="center"/>
              <w:rPr>
                <w:sz w:val="28"/>
              </w:rPr>
            </w:pPr>
            <w:r>
              <w:rPr>
                <w:sz w:val="28"/>
              </w:rPr>
              <w:t>-</w:t>
            </w:r>
          </w:p>
        </w:tc>
        <w:tc>
          <w:tcPr>
            <w:tcW w:w="1158" w:type="dxa"/>
          </w:tcPr>
          <w:p w:rsidR="00B3775B" w:rsidRDefault="00B3775B">
            <w:pPr>
              <w:jc w:val="center"/>
              <w:rPr>
                <w:sz w:val="28"/>
              </w:rPr>
            </w:pPr>
            <w:r>
              <w:rPr>
                <w:sz w:val="28"/>
              </w:rPr>
              <w:t>-</w:t>
            </w:r>
          </w:p>
        </w:tc>
        <w:tc>
          <w:tcPr>
            <w:tcW w:w="1158" w:type="dxa"/>
          </w:tcPr>
          <w:p w:rsidR="00B3775B" w:rsidRDefault="00B3775B">
            <w:pPr>
              <w:jc w:val="center"/>
              <w:rPr>
                <w:sz w:val="28"/>
              </w:rPr>
            </w:pPr>
            <w:r>
              <w:rPr>
                <w:sz w:val="28"/>
              </w:rPr>
              <w:t>-</w:t>
            </w:r>
          </w:p>
        </w:tc>
      </w:tr>
      <w:tr w:rsidR="00B3775B">
        <w:tblPrEx>
          <w:tblCellMar>
            <w:top w:w="0" w:type="dxa"/>
            <w:bottom w:w="0" w:type="dxa"/>
          </w:tblCellMar>
        </w:tblPrEx>
        <w:trPr>
          <w:cantSplit/>
        </w:trPr>
        <w:tc>
          <w:tcPr>
            <w:tcW w:w="3473" w:type="dxa"/>
          </w:tcPr>
          <w:p w:rsidR="00B3775B" w:rsidRDefault="00B3775B">
            <w:pPr>
              <w:rPr>
                <w:sz w:val="28"/>
              </w:rPr>
            </w:pPr>
            <w:r>
              <w:rPr>
                <w:sz w:val="28"/>
              </w:rPr>
              <w:t>Средняя подмышечная</w:t>
            </w:r>
          </w:p>
        </w:tc>
        <w:tc>
          <w:tcPr>
            <w:tcW w:w="1158" w:type="dxa"/>
          </w:tcPr>
          <w:p w:rsidR="00B3775B" w:rsidRDefault="00B3775B">
            <w:pPr>
              <w:jc w:val="center"/>
              <w:rPr>
                <w:sz w:val="28"/>
              </w:rPr>
            </w:pPr>
            <w:r>
              <w:rPr>
                <w:sz w:val="28"/>
              </w:rPr>
              <w:t>3,5</w:t>
            </w:r>
          </w:p>
        </w:tc>
        <w:tc>
          <w:tcPr>
            <w:tcW w:w="1158" w:type="dxa"/>
          </w:tcPr>
          <w:p w:rsidR="00B3775B" w:rsidRDefault="00B3775B">
            <w:pPr>
              <w:jc w:val="center"/>
              <w:rPr>
                <w:sz w:val="28"/>
              </w:rPr>
            </w:pPr>
            <w:r>
              <w:rPr>
                <w:sz w:val="28"/>
              </w:rPr>
              <w:t>3</w:t>
            </w:r>
          </w:p>
        </w:tc>
        <w:tc>
          <w:tcPr>
            <w:tcW w:w="1158" w:type="dxa"/>
          </w:tcPr>
          <w:p w:rsidR="00B3775B" w:rsidRDefault="00B3775B">
            <w:pPr>
              <w:jc w:val="center"/>
              <w:rPr>
                <w:sz w:val="28"/>
              </w:rPr>
            </w:pPr>
            <w:r>
              <w:rPr>
                <w:sz w:val="28"/>
              </w:rPr>
              <w:t>6,5</w:t>
            </w:r>
          </w:p>
        </w:tc>
        <w:tc>
          <w:tcPr>
            <w:tcW w:w="1158" w:type="dxa"/>
          </w:tcPr>
          <w:p w:rsidR="00B3775B" w:rsidRDefault="00B3775B">
            <w:pPr>
              <w:jc w:val="center"/>
              <w:rPr>
                <w:sz w:val="28"/>
              </w:rPr>
            </w:pPr>
            <w:r>
              <w:rPr>
                <w:sz w:val="28"/>
              </w:rPr>
              <w:t>3</w:t>
            </w:r>
          </w:p>
        </w:tc>
        <w:tc>
          <w:tcPr>
            <w:tcW w:w="1158" w:type="dxa"/>
          </w:tcPr>
          <w:p w:rsidR="00B3775B" w:rsidRDefault="00B3775B">
            <w:pPr>
              <w:jc w:val="center"/>
              <w:rPr>
                <w:sz w:val="28"/>
              </w:rPr>
            </w:pPr>
            <w:r>
              <w:rPr>
                <w:sz w:val="28"/>
              </w:rPr>
              <w:t>2</w:t>
            </w:r>
          </w:p>
        </w:tc>
        <w:tc>
          <w:tcPr>
            <w:tcW w:w="1158" w:type="dxa"/>
          </w:tcPr>
          <w:p w:rsidR="00B3775B" w:rsidRDefault="00B3775B">
            <w:pPr>
              <w:jc w:val="center"/>
              <w:rPr>
                <w:sz w:val="28"/>
              </w:rPr>
            </w:pPr>
            <w:r>
              <w:rPr>
                <w:sz w:val="28"/>
              </w:rPr>
              <w:t>5</w:t>
            </w:r>
          </w:p>
        </w:tc>
      </w:tr>
      <w:tr w:rsidR="00B3775B">
        <w:tblPrEx>
          <w:tblCellMar>
            <w:top w:w="0" w:type="dxa"/>
            <w:bottom w:w="0" w:type="dxa"/>
          </w:tblCellMar>
        </w:tblPrEx>
        <w:trPr>
          <w:cantSplit/>
        </w:trPr>
        <w:tc>
          <w:tcPr>
            <w:tcW w:w="3473" w:type="dxa"/>
          </w:tcPr>
          <w:p w:rsidR="00B3775B" w:rsidRDefault="00B3775B">
            <w:pPr>
              <w:rPr>
                <w:sz w:val="28"/>
              </w:rPr>
            </w:pPr>
            <w:r>
              <w:rPr>
                <w:sz w:val="28"/>
              </w:rPr>
              <w:t>Лопаточная</w:t>
            </w:r>
          </w:p>
        </w:tc>
        <w:tc>
          <w:tcPr>
            <w:tcW w:w="1158" w:type="dxa"/>
          </w:tcPr>
          <w:p w:rsidR="00B3775B" w:rsidRDefault="00B3775B">
            <w:pPr>
              <w:jc w:val="center"/>
              <w:rPr>
                <w:sz w:val="28"/>
              </w:rPr>
            </w:pPr>
            <w:r>
              <w:rPr>
                <w:sz w:val="28"/>
              </w:rPr>
              <w:t>3</w:t>
            </w:r>
          </w:p>
        </w:tc>
        <w:tc>
          <w:tcPr>
            <w:tcW w:w="1158" w:type="dxa"/>
          </w:tcPr>
          <w:p w:rsidR="00B3775B" w:rsidRDefault="00B3775B">
            <w:pPr>
              <w:jc w:val="center"/>
              <w:rPr>
                <w:sz w:val="28"/>
              </w:rPr>
            </w:pPr>
            <w:r>
              <w:rPr>
                <w:sz w:val="28"/>
              </w:rPr>
              <w:t>2,5</w:t>
            </w:r>
          </w:p>
        </w:tc>
        <w:tc>
          <w:tcPr>
            <w:tcW w:w="1158" w:type="dxa"/>
          </w:tcPr>
          <w:p w:rsidR="00B3775B" w:rsidRDefault="00B3775B">
            <w:pPr>
              <w:jc w:val="center"/>
              <w:rPr>
                <w:sz w:val="28"/>
              </w:rPr>
            </w:pPr>
            <w:r>
              <w:rPr>
                <w:sz w:val="28"/>
              </w:rPr>
              <w:t>5,5</w:t>
            </w:r>
          </w:p>
        </w:tc>
        <w:tc>
          <w:tcPr>
            <w:tcW w:w="1158" w:type="dxa"/>
          </w:tcPr>
          <w:p w:rsidR="00B3775B" w:rsidRDefault="00B3775B">
            <w:pPr>
              <w:jc w:val="center"/>
              <w:rPr>
                <w:sz w:val="28"/>
              </w:rPr>
            </w:pPr>
            <w:r>
              <w:rPr>
                <w:sz w:val="28"/>
              </w:rPr>
              <w:t>3</w:t>
            </w:r>
          </w:p>
        </w:tc>
        <w:tc>
          <w:tcPr>
            <w:tcW w:w="1158" w:type="dxa"/>
          </w:tcPr>
          <w:p w:rsidR="00B3775B" w:rsidRDefault="00B3775B">
            <w:pPr>
              <w:jc w:val="center"/>
              <w:rPr>
                <w:sz w:val="28"/>
              </w:rPr>
            </w:pPr>
            <w:r>
              <w:rPr>
                <w:sz w:val="28"/>
              </w:rPr>
              <w:t>3</w:t>
            </w:r>
          </w:p>
        </w:tc>
        <w:tc>
          <w:tcPr>
            <w:tcW w:w="1158" w:type="dxa"/>
          </w:tcPr>
          <w:p w:rsidR="00B3775B" w:rsidRDefault="00B3775B">
            <w:pPr>
              <w:jc w:val="center"/>
              <w:rPr>
                <w:sz w:val="28"/>
              </w:rPr>
            </w:pPr>
            <w:r>
              <w:rPr>
                <w:sz w:val="28"/>
              </w:rPr>
              <w:t>6</w:t>
            </w:r>
          </w:p>
        </w:tc>
      </w:tr>
    </w:tbl>
    <w:p w:rsidR="00B3775B" w:rsidRDefault="00B3775B">
      <w:pPr>
        <w:ind w:firstLine="284"/>
        <w:jc w:val="both"/>
        <w:rPr>
          <w:b/>
          <w:bCs/>
          <w:i/>
          <w:iCs/>
          <w:sz w:val="28"/>
        </w:rPr>
      </w:pPr>
    </w:p>
    <w:p w:rsidR="00B3775B" w:rsidRDefault="00B3775B">
      <w:pPr>
        <w:ind w:firstLine="284"/>
        <w:jc w:val="both"/>
        <w:rPr>
          <w:b/>
          <w:bCs/>
          <w:i/>
          <w:iCs/>
          <w:sz w:val="28"/>
        </w:rPr>
      </w:pPr>
    </w:p>
    <w:p w:rsidR="00B3775B" w:rsidRDefault="00B3775B">
      <w:pPr>
        <w:ind w:firstLine="284"/>
        <w:jc w:val="both"/>
        <w:rPr>
          <w:sz w:val="28"/>
        </w:rPr>
      </w:pPr>
      <w:r>
        <w:rPr>
          <w:b/>
          <w:bCs/>
          <w:i/>
          <w:iCs/>
          <w:sz w:val="28"/>
        </w:rPr>
        <w:t>Аускультация:</w:t>
      </w:r>
      <w:r>
        <w:rPr>
          <w:b/>
          <w:bCs/>
          <w:sz w:val="28"/>
        </w:rPr>
        <w:t xml:space="preserve"> </w:t>
      </w:r>
      <w:r>
        <w:rPr>
          <w:sz w:val="28"/>
        </w:rPr>
        <w:t>Над легкими определяется везикулярное дыхание. Побочные дыхательные шумы(хрипы, крепитация, шут рения плевры) не выслушиваются. Бронхофония не изменена.</w:t>
      </w:r>
    </w:p>
    <w:p w:rsidR="00B3775B" w:rsidRDefault="00B3775B">
      <w:pPr>
        <w:ind w:firstLine="284"/>
        <w:jc w:val="both"/>
        <w:rPr>
          <w:b/>
          <w:bCs/>
          <w:sz w:val="28"/>
        </w:rPr>
      </w:pPr>
    </w:p>
    <w:p w:rsidR="00B3775B" w:rsidRDefault="00B3775B">
      <w:pPr>
        <w:ind w:firstLine="284"/>
        <w:jc w:val="both"/>
        <w:rPr>
          <w:b/>
          <w:bCs/>
          <w:sz w:val="28"/>
        </w:rPr>
      </w:pPr>
    </w:p>
    <w:p w:rsidR="00B3775B" w:rsidRDefault="00B3775B">
      <w:pPr>
        <w:ind w:firstLine="284"/>
        <w:jc w:val="both"/>
        <w:rPr>
          <w:b/>
          <w:bCs/>
          <w:sz w:val="28"/>
        </w:rPr>
      </w:pPr>
    </w:p>
    <w:p w:rsidR="00B3775B" w:rsidRDefault="00B3775B">
      <w:pPr>
        <w:pStyle w:val="1"/>
        <w:ind w:firstLine="284"/>
        <w:jc w:val="center"/>
        <w:rPr>
          <w:i/>
          <w:iCs/>
          <w:sz w:val="28"/>
          <w:szCs w:val="24"/>
        </w:rPr>
      </w:pPr>
      <w:r>
        <w:rPr>
          <w:i/>
          <w:iCs/>
          <w:sz w:val="28"/>
          <w:szCs w:val="24"/>
        </w:rPr>
        <w:t>СИСТЕМА КРОВООБРАЩЕНИЯ:</w:t>
      </w:r>
    </w:p>
    <w:p w:rsidR="00B3775B" w:rsidRDefault="00B3775B">
      <w:pPr>
        <w:ind w:firstLine="284"/>
        <w:jc w:val="both"/>
        <w:rPr>
          <w:b/>
          <w:bCs/>
          <w:i/>
          <w:iCs/>
          <w:sz w:val="28"/>
        </w:rPr>
      </w:pPr>
      <w:r>
        <w:rPr>
          <w:b/>
          <w:bCs/>
          <w:i/>
          <w:iCs/>
          <w:sz w:val="28"/>
        </w:rPr>
        <w:t xml:space="preserve">Жалобы: </w:t>
      </w:r>
    </w:p>
    <w:p w:rsidR="00B3775B" w:rsidRDefault="00B3775B">
      <w:pPr>
        <w:pStyle w:val="a5"/>
        <w:ind w:firstLine="284"/>
        <w:jc w:val="both"/>
        <w:rPr>
          <w:szCs w:val="24"/>
        </w:rPr>
      </w:pPr>
      <w:r>
        <w:rPr>
          <w:szCs w:val="24"/>
        </w:rPr>
        <w:t>На момент осмотра больной не предъявлял никаких жалоб. Отеков не наблюдается. Одышка, сердцебиение отсутствуют.</w:t>
      </w:r>
    </w:p>
    <w:p w:rsidR="00B3775B" w:rsidRDefault="00B3775B">
      <w:pPr>
        <w:ind w:firstLine="284"/>
        <w:jc w:val="both"/>
        <w:rPr>
          <w:b/>
          <w:bCs/>
          <w:i/>
          <w:iCs/>
          <w:sz w:val="28"/>
        </w:rPr>
      </w:pPr>
      <w:r>
        <w:rPr>
          <w:b/>
          <w:bCs/>
          <w:i/>
          <w:iCs/>
          <w:sz w:val="28"/>
        </w:rPr>
        <w:t xml:space="preserve">Исследование ССС: </w:t>
      </w:r>
    </w:p>
    <w:p w:rsidR="00B3775B" w:rsidRDefault="00B3775B">
      <w:pPr>
        <w:pStyle w:val="21"/>
        <w:rPr>
          <w:sz w:val="28"/>
        </w:rPr>
      </w:pPr>
      <w:r>
        <w:rPr>
          <w:sz w:val="28"/>
        </w:rPr>
        <w:t>При осмотре сосудов шеи отмечается слабая  пульсация сонных артерий. При осмотре о</w:t>
      </w:r>
      <w:r>
        <w:rPr>
          <w:sz w:val="28"/>
        </w:rPr>
        <w:t>б</w:t>
      </w:r>
      <w:r>
        <w:rPr>
          <w:sz w:val="28"/>
        </w:rPr>
        <w:t xml:space="preserve">ласти сердца сердечного горба и узурации ребер не определяются. Верхушечный толчок не виден. При пальпации верхушечный толчок определяется  в пятом межреберье на 1 см кнутри от левой среднеключичной линии, ограниченный, неусиленный. Сердечный толчок отсутствует. Пульсации в эпигастральной области нет. </w:t>
      </w:r>
    </w:p>
    <w:p w:rsidR="00B3775B" w:rsidRDefault="00B3775B">
      <w:pPr>
        <w:pStyle w:val="21"/>
        <w:rPr>
          <w:b/>
          <w:bCs/>
          <w:i/>
          <w:iCs/>
          <w:sz w:val="28"/>
        </w:rPr>
      </w:pPr>
      <w:r>
        <w:rPr>
          <w:b/>
          <w:bCs/>
          <w:i/>
          <w:iCs/>
          <w:sz w:val="28"/>
        </w:rPr>
        <w:t>Перкуссия:</w:t>
      </w:r>
    </w:p>
    <w:p w:rsidR="00B3775B" w:rsidRDefault="00B3775B">
      <w:pPr>
        <w:pStyle w:val="2"/>
        <w:ind w:firstLine="284"/>
        <w:jc w:val="both"/>
        <w:rPr>
          <w:i/>
          <w:iCs/>
          <w:szCs w:val="24"/>
        </w:rPr>
      </w:pPr>
      <w:r>
        <w:rPr>
          <w:i/>
          <w:iCs/>
          <w:szCs w:val="24"/>
        </w:rPr>
        <w:t>ГРАНИЦЫ ОТНОСИТЕЛЬНОЙ ТУПОСТИ СЕРДЦА</w:t>
      </w:r>
    </w:p>
    <w:p w:rsidR="00B3775B" w:rsidRDefault="00B3775B" w:rsidP="00B3775B">
      <w:pPr>
        <w:numPr>
          <w:ilvl w:val="0"/>
          <w:numId w:val="2"/>
        </w:numPr>
        <w:jc w:val="both"/>
        <w:rPr>
          <w:sz w:val="28"/>
        </w:rPr>
      </w:pPr>
      <w:r>
        <w:rPr>
          <w:sz w:val="28"/>
        </w:rPr>
        <w:t>Правая: по правому краю грудины в 4 межреберье.</w:t>
      </w:r>
    </w:p>
    <w:p w:rsidR="00B3775B" w:rsidRDefault="00B3775B" w:rsidP="00B3775B">
      <w:pPr>
        <w:numPr>
          <w:ilvl w:val="0"/>
          <w:numId w:val="2"/>
        </w:numPr>
        <w:jc w:val="both"/>
        <w:rPr>
          <w:sz w:val="28"/>
        </w:rPr>
      </w:pPr>
      <w:r>
        <w:rPr>
          <w:sz w:val="28"/>
        </w:rPr>
        <w:t>Левая: на 1,5 см кнутри от левой срединно-ключичной линии, в 5 межреберье.</w:t>
      </w:r>
    </w:p>
    <w:p w:rsidR="00B3775B" w:rsidRDefault="00B3775B" w:rsidP="00B3775B">
      <w:pPr>
        <w:numPr>
          <w:ilvl w:val="0"/>
          <w:numId w:val="2"/>
        </w:numPr>
        <w:jc w:val="both"/>
        <w:rPr>
          <w:sz w:val="28"/>
        </w:rPr>
      </w:pPr>
      <w:r>
        <w:rPr>
          <w:sz w:val="28"/>
        </w:rPr>
        <w:t>Верхняя: находится на уровне середины  4 межреберья.</w:t>
      </w:r>
    </w:p>
    <w:p w:rsidR="00B3775B" w:rsidRDefault="00B3775B">
      <w:pPr>
        <w:pStyle w:val="a5"/>
        <w:ind w:firstLine="284"/>
        <w:jc w:val="both"/>
        <w:rPr>
          <w:szCs w:val="24"/>
        </w:rPr>
      </w:pPr>
      <w:r>
        <w:rPr>
          <w:szCs w:val="24"/>
        </w:rPr>
        <w:t>Поперечник сосудистого пучка: 6 см.</w:t>
      </w:r>
    </w:p>
    <w:p w:rsidR="00B3775B" w:rsidRDefault="00B3775B">
      <w:pPr>
        <w:pStyle w:val="a5"/>
        <w:ind w:firstLine="284"/>
        <w:jc w:val="both"/>
        <w:rPr>
          <w:i/>
          <w:iCs/>
          <w:szCs w:val="24"/>
        </w:rPr>
      </w:pPr>
      <w:r>
        <w:rPr>
          <w:i/>
          <w:iCs/>
          <w:szCs w:val="24"/>
        </w:rPr>
        <w:t>ГРАНИЦЫ АБСОЛЮТНОЙ ТУПОСТИ СЕРДЦА</w:t>
      </w:r>
    </w:p>
    <w:p w:rsidR="00B3775B" w:rsidRDefault="00B3775B" w:rsidP="00B3775B">
      <w:pPr>
        <w:pStyle w:val="a5"/>
        <w:numPr>
          <w:ilvl w:val="0"/>
          <w:numId w:val="3"/>
        </w:numPr>
        <w:jc w:val="both"/>
        <w:rPr>
          <w:szCs w:val="24"/>
        </w:rPr>
      </w:pPr>
      <w:r>
        <w:rPr>
          <w:szCs w:val="24"/>
        </w:rPr>
        <w:t>Правая: соответствует левому краю грудины.</w:t>
      </w:r>
    </w:p>
    <w:p w:rsidR="00B3775B" w:rsidRDefault="00B3775B" w:rsidP="00B3775B">
      <w:pPr>
        <w:pStyle w:val="a5"/>
        <w:numPr>
          <w:ilvl w:val="0"/>
          <w:numId w:val="3"/>
        </w:numPr>
        <w:jc w:val="both"/>
        <w:rPr>
          <w:szCs w:val="24"/>
        </w:rPr>
      </w:pPr>
      <w:r>
        <w:rPr>
          <w:szCs w:val="24"/>
        </w:rPr>
        <w:t xml:space="preserve">Левая: находится на 2 см. кнутри от левой левой срединно-ключичной линии. </w:t>
      </w:r>
    </w:p>
    <w:p w:rsidR="00B3775B" w:rsidRDefault="00B3775B" w:rsidP="00B3775B">
      <w:pPr>
        <w:pStyle w:val="a5"/>
        <w:numPr>
          <w:ilvl w:val="0"/>
          <w:numId w:val="3"/>
        </w:numPr>
        <w:jc w:val="both"/>
        <w:rPr>
          <w:szCs w:val="24"/>
        </w:rPr>
      </w:pPr>
      <w:r>
        <w:rPr>
          <w:szCs w:val="24"/>
        </w:rPr>
        <w:t>Верхняя: соответствует уровню середины 4 ребра.</w:t>
      </w:r>
    </w:p>
    <w:p w:rsidR="00B3775B" w:rsidRDefault="00B3775B">
      <w:pPr>
        <w:pStyle w:val="a5"/>
        <w:ind w:firstLine="284"/>
        <w:jc w:val="both"/>
        <w:rPr>
          <w:szCs w:val="24"/>
        </w:rPr>
      </w:pPr>
      <w:r>
        <w:rPr>
          <w:szCs w:val="24"/>
        </w:rPr>
        <w:t>Поперечник абсолютной тупости 6,5 см.</w:t>
      </w:r>
    </w:p>
    <w:p w:rsidR="00B3775B" w:rsidRDefault="00B3775B">
      <w:pPr>
        <w:pStyle w:val="a5"/>
        <w:ind w:firstLine="284"/>
        <w:jc w:val="both"/>
        <w:rPr>
          <w:b/>
          <w:bCs/>
          <w:i/>
          <w:iCs/>
          <w:szCs w:val="24"/>
        </w:rPr>
      </w:pPr>
      <w:r>
        <w:rPr>
          <w:b/>
          <w:bCs/>
          <w:i/>
          <w:iCs/>
          <w:szCs w:val="24"/>
        </w:rPr>
        <w:t xml:space="preserve">Аускультация: </w:t>
      </w:r>
    </w:p>
    <w:p w:rsidR="00B3775B" w:rsidRDefault="00B3775B">
      <w:pPr>
        <w:pStyle w:val="a5"/>
        <w:ind w:firstLine="284"/>
        <w:jc w:val="both"/>
        <w:rPr>
          <w:szCs w:val="24"/>
        </w:rPr>
      </w:pPr>
      <w:r>
        <w:rPr>
          <w:szCs w:val="24"/>
        </w:rPr>
        <w:t>Ритм перепела и ритм галопа не выслушивается. Тоны сердца приглушены.</w:t>
      </w:r>
    </w:p>
    <w:p w:rsidR="00B3775B" w:rsidRDefault="00B3775B">
      <w:pPr>
        <w:pStyle w:val="a5"/>
        <w:ind w:firstLine="284"/>
        <w:jc w:val="both"/>
        <w:rPr>
          <w:szCs w:val="24"/>
        </w:rPr>
      </w:pPr>
      <w:r>
        <w:rPr>
          <w:szCs w:val="24"/>
        </w:rPr>
        <w:t>Шум трения перикарда не определяется.</w:t>
      </w:r>
    </w:p>
    <w:p w:rsidR="00B3775B" w:rsidRDefault="00B3775B">
      <w:pPr>
        <w:pStyle w:val="a5"/>
        <w:ind w:firstLine="284"/>
        <w:jc w:val="both"/>
        <w:rPr>
          <w:b/>
          <w:bCs/>
          <w:i/>
          <w:iCs/>
          <w:szCs w:val="24"/>
        </w:rPr>
      </w:pPr>
      <w:r>
        <w:rPr>
          <w:b/>
          <w:bCs/>
          <w:i/>
          <w:iCs/>
          <w:szCs w:val="24"/>
        </w:rPr>
        <w:t xml:space="preserve">Пульс: </w:t>
      </w:r>
    </w:p>
    <w:p w:rsidR="00B3775B" w:rsidRDefault="00B3775B">
      <w:pPr>
        <w:pStyle w:val="a5"/>
        <w:ind w:firstLine="284"/>
        <w:jc w:val="both"/>
        <w:rPr>
          <w:szCs w:val="24"/>
        </w:rPr>
      </w:pPr>
      <w:r>
        <w:rPr>
          <w:szCs w:val="24"/>
        </w:rPr>
        <w:t>Одинаковый на правой и левой лучевых артериях. Ритм правильный, 84 удара в минуту, полного наполнения, умеренного напряжения, нормальной высоты и скорости. Капиллярный пульс не о</w:t>
      </w:r>
      <w:r>
        <w:rPr>
          <w:szCs w:val="24"/>
        </w:rPr>
        <w:t>п</w:t>
      </w:r>
      <w:r>
        <w:rPr>
          <w:szCs w:val="24"/>
        </w:rPr>
        <w:t>ределяется.</w:t>
      </w:r>
    </w:p>
    <w:p w:rsidR="00B3775B" w:rsidRDefault="00B3775B">
      <w:pPr>
        <w:pStyle w:val="a5"/>
        <w:ind w:firstLine="284"/>
        <w:jc w:val="both"/>
        <w:rPr>
          <w:szCs w:val="24"/>
        </w:rPr>
      </w:pPr>
      <w:r>
        <w:rPr>
          <w:szCs w:val="24"/>
        </w:rPr>
        <w:t xml:space="preserve">На момент осмотра АД 120/65 мм.рт.ст. </w:t>
      </w:r>
    </w:p>
    <w:p w:rsidR="00B3775B" w:rsidRDefault="00B3775B">
      <w:pPr>
        <w:pStyle w:val="a5"/>
        <w:ind w:firstLine="284"/>
        <w:jc w:val="both"/>
        <w:rPr>
          <w:b/>
          <w:bCs/>
          <w:szCs w:val="24"/>
        </w:rPr>
      </w:pPr>
    </w:p>
    <w:p w:rsidR="00B3775B" w:rsidRDefault="00B3775B">
      <w:pPr>
        <w:ind w:firstLine="284"/>
        <w:jc w:val="center"/>
        <w:rPr>
          <w:b/>
          <w:bCs/>
          <w:sz w:val="28"/>
        </w:rPr>
      </w:pPr>
    </w:p>
    <w:p w:rsidR="00B3775B" w:rsidRDefault="00B3775B">
      <w:pPr>
        <w:ind w:firstLine="284"/>
        <w:jc w:val="center"/>
        <w:rPr>
          <w:b/>
          <w:bCs/>
          <w:i/>
          <w:iCs/>
          <w:sz w:val="28"/>
        </w:rPr>
      </w:pPr>
      <w:r>
        <w:rPr>
          <w:b/>
          <w:bCs/>
          <w:i/>
          <w:iCs/>
          <w:sz w:val="28"/>
        </w:rPr>
        <w:t>СИСТЕМА ПИЩЕВАРЕНИЯ:</w:t>
      </w:r>
    </w:p>
    <w:p w:rsidR="00B3775B" w:rsidRDefault="00B3775B">
      <w:pPr>
        <w:ind w:firstLine="284"/>
        <w:jc w:val="both"/>
        <w:rPr>
          <w:b/>
          <w:bCs/>
          <w:i/>
          <w:iCs/>
          <w:sz w:val="28"/>
        </w:rPr>
      </w:pPr>
      <w:r>
        <w:rPr>
          <w:b/>
          <w:bCs/>
          <w:i/>
          <w:iCs/>
          <w:sz w:val="28"/>
        </w:rPr>
        <w:t>Жалобы:</w:t>
      </w:r>
    </w:p>
    <w:p w:rsidR="00B3775B" w:rsidRDefault="00B3775B">
      <w:pPr>
        <w:pStyle w:val="a4"/>
        <w:widowControl/>
        <w:ind w:left="0" w:firstLine="284"/>
        <w:jc w:val="both"/>
        <w:rPr>
          <w:sz w:val="28"/>
        </w:rPr>
      </w:pPr>
      <w:r>
        <w:rPr>
          <w:sz w:val="28"/>
        </w:rPr>
        <w:t xml:space="preserve"> Жалоб нет.</w:t>
      </w:r>
    </w:p>
    <w:p w:rsidR="00B3775B" w:rsidRDefault="00B3775B">
      <w:pPr>
        <w:pStyle w:val="a4"/>
        <w:widowControl/>
        <w:ind w:left="0" w:firstLine="284"/>
        <w:jc w:val="both"/>
        <w:rPr>
          <w:sz w:val="28"/>
        </w:rPr>
      </w:pPr>
      <w:r>
        <w:rPr>
          <w:sz w:val="28"/>
        </w:rPr>
        <w:t xml:space="preserve"> Боли, боли при дефекации, рвота, тошнота, отрыжка, изжога и  неприятные ощущения в животе отсутствуют. Аппетит на момент осмотра хороший, жажды нет. Жевание и глотание пищи не н</w:t>
      </w:r>
      <w:r>
        <w:rPr>
          <w:sz w:val="28"/>
        </w:rPr>
        <w:t>а</w:t>
      </w:r>
      <w:r>
        <w:rPr>
          <w:sz w:val="28"/>
        </w:rPr>
        <w:t xml:space="preserve">рушено. Деятельность кишечника регулярная. Стул ежедневный, не изменен. </w:t>
      </w:r>
    </w:p>
    <w:p w:rsidR="00B3775B" w:rsidRDefault="00B3775B">
      <w:pPr>
        <w:pStyle w:val="a5"/>
        <w:ind w:firstLine="284"/>
        <w:jc w:val="both"/>
        <w:rPr>
          <w:b/>
          <w:bCs/>
          <w:i/>
          <w:iCs/>
          <w:szCs w:val="24"/>
        </w:rPr>
      </w:pPr>
      <w:r>
        <w:rPr>
          <w:b/>
          <w:bCs/>
          <w:i/>
          <w:iCs/>
          <w:szCs w:val="24"/>
        </w:rPr>
        <w:t>Исследование органов пищеварения:</w:t>
      </w:r>
    </w:p>
    <w:p w:rsidR="00B3775B" w:rsidRDefault="00B3775B">
      <w:pPr>
        <w:pStyle w:val="a4"/>
        <w:widowControl/>
        <w:ind w:left="0" w:firstLine="284"/>
        <w:jc w:val="both"/>
        <w:rPr>
          <w:sz w:val="28"/>
        </w:rPr>
      </w:pPr>
      <w:r>
        <w:rPr>
          <w:sz w:val="28"/>
        </w:rPr>
        <w:t>Полость рта: запах обычный.</w:t>
      </w:r>
    </w:p>
    <w:p w:rsidR="00B3775B" w:rsidRDefault="00B3775B">
      <w:pPr>
        <w:pStyle w:val="a4"/>
        <w:widowControl/>
        <w:ind w:left="0" w:firstLine="284"/>
        <w:jc w:val="both"/>
        <w:rPr>
          <w:sz w:val="28"/>
        </w:rPr>
      </w:pPr>
      <w:r>
        <w:rPr>
          <w:sz w:val="28"/>
        </w:rPr>
        <w:t>Язык: Влажный, не обложен. Трещин, язв, отпечатков зубов не отмечается.</w:t>
      </w:r>
    </w:p>
    <w:p w:rsidR="00B3775B" w:rsidRDefault="00B3775B">
      <w:pPr>
        <w:pStyle w:val="a4"/>
        <w:widowControl/>
        <w:ind w:left="0" w:firstLine="284"/>
        <w:jc w:val="both"/>
        <w:rPr>
          <w:b/>
          <w:bCs/>
          <w:sz w:val="28"/>
        </w:rPr>
      </w:pPr>
      <w:r>
        <w:rPr>
          <w:sz w:val="28"/>
        </w:rPr>
        <w:t>Слизистая оболочка внутренней поверхности губ, щек, твердого и мягкого неба     без особенн</w:t>
      </w:r>
      <w:r>
        <w:rPr>
          <w:sz w:val="28"/>
        </w:rPr>
        <w:t>о</w:t>
      </w:r>
      <w:r>
        <w:rPr>
          <w:sz w:val="28"/>
        </w:rPr>
        <w:t>стей, розового окраса</w:t>
      </w:r>
      <w:r>
        <w:rPr>
          <w:b/>
          <w:bCs/>
          <w:sz w:val="28"/>
        </w:rPr>
        <w:t>.</w:t>
      </w:r>
    </w:p>
    <w:p w:rsidR="00B3775B" w:rsidRDefault="00B3775B">
      <w:pPr>
        <w:pStyle w:val="a4"/>
        <w:widowControl/>
        <w:ind w:left="0" w:firstLine="284"/>
        <w:jc w:val="both"/>
        <w:rPr>
          <w:sz w:val="28"/>
        </w:rPr>
      </w:pPr>
      <w:r>
        <w:rPr>
          <w:sz w:val="28"/>
        </w:rPr>
        <w:t>Десны: розового окраса,  не кровоточивые. Гнойных выделений, афт, пигментации нет.</w:t>
      </w:r>
    </w:p>
    <w:p w:rsidR="00B3775B" w:rsidRDefault="00B3775B">
      <w:pPr>
        <w:pStyle w:val="a4"/>
        <w:widowControl/>
        <w:ind w:left="0" w:firstLine="284"/>
        <w:jc w:val="both"/>
        <w:rPr>
          <w:b/>
          <w:bCs/>
          <w:sz w:val="28"/>
        </w:rPr>
      </w:pPr>
      <w:r>
        <w:rPr>
          <w:sz w:val="28"/>
        </w:rPr>
        <w:lastRenderedPageBreak/>
        <w:t>Зев: слизистая розового цвета, отечности не наблюдается. Миндалины не увеличены, налета не наблюдается.</w:t>
      </w:r>
    </w:p>
    <w:p w:rsidR="00B3775B" w:rsidRDefault="00B3775B">
      <w:pPr>
        <w:pStyle w:val="a4"/>
        <w:widowControl/>
        <w:ind w:left="0" w:firstLine="284"/>
        <w:jc w:val="both"/>
        <w:rPr>
          <w:b/>
          <w:bCs/>
          <w:i/>
          <w:iCs/>
          <w:sz w:val="28"/>
        </w:rPr>
      </w:pPr>
      <w:r>
        <w:rPr>
          <w:b/>
          <w:bCs/>
          <w:i/>
          <w:iCs/>
          <w:sz w:val="28"/>
        </w:rPr>
        <w:t>Исследование живота:</w:t>
      </w:r>
    </w:p>
    <w:p w:rsidR="00B3775B" w:rsidRDefault="00B3775B">
      <w:pPr>
        <w:pStyle w:val="a4"/>
        <w:widowControl/>
        <w:ind w:left="0" w:firstLine="284"/>
        <w:jc w:val="both"/>
        <w:rPr>
          <w:sz w:val="28"/>
        </w:rPr>
      </w:pPr>
      <w:r>
        <w:rPr>
          <w:sz w:val="28"/>
        </w:rPr>
        <w:t>Живот округлой формы, симметричный, выпячивания и втяжения  не отмечается. Подкожные сосудистые анастомозы не выражены. Рубец в правой подвздошной области. Грыж нет. Перистальтика не нарушена.  Мышцы брюшной стенки свободно участвует в акте дыхания.</w:t>
      </w:r>
    </w:p>
    <w:p w:rsidR="00B3775B" w:rsidRDefault="00B3775B">
      <w:pPr>
        <w:pStyle w:val="a4"/>
        <w:widowControl/>
        <w:ind w:left="0" w:firstLine="284"/>
        <w:jc w:val="both"/>
        <w:rPr>
          <w:sz w:val="28"/>
        </w:rPr>
      </w:pPr>
    </w:p>
    <w:p w:rsidR="00B3775B" w:rsidRDefault="00B3775B">
      <w:pPr>
        <w:pStyle w:val="a4"/>
        <w:widowControl/>
        <w:ind w:left="0" w:firstLine="284"/>
        <w:jc w:val="both"/>
        <w:rPr>
          <w:b/>
          <w:bCs/>
          <w:i/>
          <w:iCs/>
          <w:sz w:val="28"/>
        </w:rPr>
      </w:pPr>
      <w:r>
        <w:rPr>
          <w:b/>
          <w:bCs/>
          <w:i/>
          <w:iCs/>
          <w:sz w:val="28"/>
        </w:rPr>
        <w:t>ПЕРКУССИЯ:</w:t>
      </w:r>
    </w:p>
    <w:p w:rsidR="00B3775B" w:rsidRDefault="00B3775B">
      <w:pPr>
        <w:pStyle w:val="a4"/>
        <w:widowControl/>
        <w:ind w:left="0" w:firstLine="284"/>
        <w:jc w:val="both"/>
        <w:rPr>
          <w:sz w:val="28"/>
        </w:rPr>
      </w:pPr>
      <w:r>
        <w:rPr>
          <w:sz w:val="28"/>
        </w:rPr>
        <w:t>При перкуссии выслушивается тимпанический звук различной степени выраженности во всех отделах. Асцита нет.</w:t>
      </w:r>
    </w:p>
    <w:p w:rsidR="00B3775B" w:rsidRDefault="00B3775B">
      <w:pPr>
        <w:pStyle w:val="a4"/>
        <w:widowControl/>
        <w:ind w:left="0" w:firstLine="284"/>
        <w:jc w:val="both"/>
        <w:rPr>
          <w:sz w:val="28"/>
        </w:rPr>
      </w:pPr>
    </w:p>
    <w:p w:rsidR="00B3775B" w:rsidRDefault="00B3775B">
      <w:pPr>
        <w:pStyle w:val="a4"/>
        <w:widowControl/>
        <w:ind w:left="0" w:firstLine="284"/>
        <w:jc w:val="both"/>
        <w:rPr>
          <w:b/>
          <w:bCs/>
          <w:i/>
          <w:iCs/>
          <w:sz w:val="28"/>
        </w:rPr>
      </w:pPr>
      <w:r>
        <w:rPr>
          <w:b/>
          <w:bCs/>
          <w:i/>
          <w:iCs/>
          <w:sz w:val="28"/>
        </w:rPr>
        <w:t>ПАЛЬПАЦИЯ:</w:t>
      </w:r>
    </w:p>
    <w:p w:rsidR="00B3775B" w:rsidRDefault="00B3775B">
      <w:pPr>
        <w:pStyle w:val="a4"/>
        <w:widowControl/>
        <w:ind w:left="0" w:firstLine="284"/>
        <w:jc w:val="both"/>
        <w:rPr>
          <w:b/>
          <w:bCs/>
          <w:sz w:val="28"/>
        </w:rPr>
      </w:pPr>
      <w:r>
        <w:rPr>
          <w:b/>
          <w:bCs/>
          <w:sz w:val="28"/>
        </w:rPr>
        <w:t xml:space="preserve">А) Поверхностная ориентировочная пальпация живота: </w:t>
      </w:r>
    </w:p>
    <w:p w:rsidR="00B3775B" w:rsidRDefault="00B3775B">
      <w:pPr>
        <w:pStyle w:val="a4"/>
        <w:widowControl/>
        <w:ind w:left="0" w:firstLine="284"/>
        <w:jc w:val="both"/>
        <w:rPr>
          <w:sz w:val="28"/>
        </w:rPr>
      </w:pPr>
      <w:r>
        <w:rPr>
          <w:sz w:val="28"/>
        </w:rPr>
        <w:t>При поверхностной, ориентировочной пальпации живот мягкий, отмечается безболезненность Симптом Щеткина – Блюмберга о</w:t>
      </w:r>
      <w:r>
        <w:rPr>
          <w:sz w:val="28"/>
        </w:rPr>
        <w:t>т</w:t>
      </w:r>
      <w:r>
        <w:rPr>
          <w:sz w:val="28"/>
        </w:rPr>
        <w:t>рицательный. Напряжения мышц передней брюшной стенки не выявлено. Диастаза прямых мышц живота нет. Пупочное кольцо не расширено. Поверхностные опухоли и грыжи не пальпируются.</w:t>
      </w:r>
    </w:p>
    <w:p w:rsidR="00B3775B" w:rsidRDefault="00B3775B">
      <w:pPr>
        <w:ind w:firstLine="284"/>
        <w:jc w:val="both"/>
        <w:rPr>
          <w:b/>
          <w:bCs/>
          <w:sz w:val="28"/>
        </w:rPr>
      </w:pPr>
      <w:r>
        <w:rPr>
          <w:b/>
          <w:bCs/>
          <w:sz w:val="28"/>
        </w:rPr>
        <w:t>Б) Глубокая  методическая скользящая  пальпация                                            по    П.В.Образцову- Н.Д.Стажевско- В.Х.Василенко:</w:t>
      </w:r>
    </w:p>
    <w:p w:rsidR="00B3775B" w:rsidRDefault="00B3775B">
      <w:pPr>
        <w:pStyle w:val="21"/>
        <w:rPr>
          <w:sz w:val="28"/>
        </w:rPr>
      </w:pPr>
      <w:r>
        <w:rPr>
          <w:sz w:val="28"/>
        </w:rPr>
        <w:t>- сигмовидная кишка - пальпируется в виде цилиндра диаметром 2  см, безболезненная,    см</w:t>
      </w:r>
      <w:r>
        <w:rPr>
          <w:sz w:val="28"/>
        </w:rPr>
        <w:t>е</w:t>
      </w:r>
      <w:r>
        <w:rPr>
          <w:sz w:val="28"/>
        </w:rPr>
        <w:t>щаемая;    поверхность    ровная,    гладкая; консистенция эластичная; неурчащая.</w:t>
      </w:r>
    </w:p>
    <w:p w:rsidR="00B3775B" w:rsidRDefault="00B3775B">
      <w:pPr>
        <w:ind w:firstLine="284"/>
        <w:jc w:val="both"/>
        <w:rPr>
          <w:sz w:val="28"/>
        </w:rPr>
      </w:pPr>
      <w:r>
        <w:rPr>
          <w:sz w:val="28"/>
        </w:rPr>
        <w:t>- слепая кишка  -  пальпируется  в  виде  тяжа  диаметром  2,5  см, безболезненная,    смещаемая;    поверхность    ровная,    гладкая; консистенция эластичная; неурчащая.</w:t>
      </w:r>
    </w:p>
    <w:p w:rsidR="00B3775B" w:rsidRDefault="00B3775B">
      <w:pPr>
        <w:ind w:firstLine="284"/>
        <w:jc w:val="both"/>
        <w:rPr>
          <w:sz w:val="28"/>
        </w:rPr>
      </w:pPr>
      <w:r>
        <w:rPr>
          <w:sz w:val="28"/>
        </w:rPr>
        <w:t>- восходящий и нисходящий отделы толстой  кишки  -  пальпируются  в  виде цилиндров ди</w:t>
      </w:r>
      <w:r>
        <w:rPr>
          <w:sz w:val="28"/>
        </w:rPr>
        <w:t>а</w:t>
      </w:r>
      <w:r>
        <w:rPr>
          <w:sz w:val="28"/>
        </w:rPr>
        <w:t>метром 2,5 см,  безболезненные, смещаемые; поверхность ровная, гладкая; консистенция эласти</w:t>
      </w:r>
      <w:r>
        <w:rPr>
          <w:sz w:val="28"/>
        </w:rPr>
        <w:t>ч</w:t>
      </w:r>
      <w:r>
        <w:rPr>
          <w:sz w:val="28"/>
        </w:rPr>
        <w:t>ная; урчащие.</w:t>
      </w:r>
    </w:p>
    <w:p w:rsidR="00B3775B" w:rsidRDefault="00B3775B">
      <w:pPr>
        <w:ind w:firstLine="284"/>
        <w:jc w:val="both"/>
        <w:rPr>
          <w:sz w:val="28"/>
        </w:rPr>
      </w:pPr>
      <w:r>
        <w:rPr>
          <w:sz w:val="28"/>
        </w:rPr>
        <w:t>- поперечная  ободочная  кишка  -  пальпируется  в  виде   цилиндра диаметром  3  см,  безб</w:t>
      </w:r>
      <w:r>
        <w:rPr>
          <w:sz w:val="28"/>
        </w:rPr>
        <w:t>о</w:t>
      </w:r>
      <w:r>
        <w:rPr>
          <w:sz w:val="28"/>
        </w:rPr>
        <w:t>лезненная,  смещаемая;  поверхность ровная, гладкая; консистенция эластичная; урчащая.</w:t>
      </w:r>
    </w:p>
    <w:p w:rsidR="00B3775B" w:rsidRDefault="00B3775B">
      <w:pPr>
        <w:ind w:firstLine="284"/>
        <w:jc w:val="both"/>
        <w:rPr>
          <w:sz w:val="28"/>
        </w:rPr>
      </w:pPr>
      <w:r>
        <w:rPr>
          <w:sz w:val="28"/>
        </w:rPr>
        <w:t>- большая кривизна желудка - пальпируется в виде  валика  на  3 см выше пупка, безболезне</w:t>
      </w:r>
      <w:r>
        <w:rPr>
          <w:sz w:val="28"/>
        </w:rPr>
        <w:t>н</w:t>
      </w:r>
      <w:r>
        <w:rPr>
          <w:sz w:val="28"/>
        </w:rPr>
        <w:t>ная;   поверхность ровная, гладкая; консистенция эластичная; ощущение соскальзывания с поро</w:t>
      </w:r>
      <w:r>
        <w:rPr>
          <w:sz w:val="28"/>
        </w:rPr>
        <w:t>ж</w:t>
      </w:r>
      <w:r>
        <w:rPr>
          <w:sz w:val="28"/>
        </w:rPr>
        <w:t>ка.</w:t>
      </w:r>
    </w:p>
    <w:p w:rsidR="00B3775B" w:rsidRDefault="00B3775B">
      <w:pPr>
        <w:ind w:firstLine="284"/>
        <w:jc w:val="both"/>
        <w:rPr>
          <w:b/>
          <w:bCs/>
          <w:sz w:val="28"/>
        </w:rPr>
      </w:pPr>
    </w:p>
    <w:p w:rsidR="00B3775B" w:rsidRDefault="00B3775B">
      <w:pPr>
        <w:ind w:firstLine="284"/>
        <w:jc w:val="both"/>
        <w:rPr>
          <w:b/>
          <w:bCs/>
          <w:sz w:val="28"/>
        </w:rPr>
      </w:pPr>
      <w:r>
        <w:rPr>
          <w:b/>
          <w:bCs/>
          <w:sz w:val="28"/>
        </w:rPr>
        <w:t>ОПРЕДЕЛЕНИЕ НИЖНЕЙ ГРАНИЦЫ ЖЕЛУДКА(4 методами):</w:t>
      </w:r>
    </w:p>
    <w:p w:rsidR="00B3775B" w:rsidRDefault="00B3775B">
      <w:pPr>
        <w:jc w:val="both"/>
        <w:rPr>
          <w:sz w:val="28"/>
        </w:rPr>
      </w:pPr>
      <w:r>
        <w:rPr>
          <w:sz w:val="28"/>
        </w:rPr>
        <w:t xml:space="preserve">Методом тихой перкуссии, методом глубокой пальпации большой кривизны, методом перкуторной пальпации по П.В. Образцову (определение шума плеска), методом стетакустической пальпации нижняя граница  желудка определяется на      3 см выше пупка. </w:t>
      </w:r>
    </w:p>
    <w:p w:rsidR="00B3775B" w:rsidRDefault="00B3775B">
      <w:pPr>
        <w:jc w:val="both"/>
        <w:rPr>
          <w:sz w:val="28"/>
        </w:rPr>
      </w:pPr>
      <w:r>
        <w:rPr>
          <w:sz w:val="28"/>
        </w:rPr>
        <w:t>Малая кривизна желудка и привратник не пальпируется. Шум плеска справа от средней линии живота (симптом Василенко) не определяется.</w:t>
      </w:r>
    </w:p>
    <w:p w:rsidR="00B3775B" w:rsidRDefault="00B3775B">
      <w:pPr>
        <w:jc w:val="both"/>
        <w:rPr>
          <w:sz w:val="28"/>
        </w:rPr>
      </w:pPr>
    </w:p>
    <w:p w:rsidR="00B3775B" w:rsidRDefault="00B3775B">
      <w:pPr>
        <w:ind w:firstLine="284"/>
        <w:jc w:val="both"/>
        <w:rPr>
          <w:b/>
          <w:bCs/>
          <w:sz w:val="28"/>
        </w:rPr>
      </w:pPr>
      <w:r>
        <w:rPr>
          <w:b/>
          <w:bCs/>
          <w:sz w:val="28"/>
        </w:rPr>
        <w:t>ИССЛЕДОВАНИЕ ПЕЧЕНИ И ЖЕЛЧНОГО ПУЗЫРЯ:</w:t>
      </w:r>
    </w:p>
    <w:p w:rsidR="00B3775B" w:rsidRDefault="00B3775B">
      <w:pPr>
        <w:pStyle w:val="30"/>
        <w:rPr>
          <w:i/>
          <w:iCs/>
          <w:sz w:val="28"/>
        </w:rPr>
      </w:pPr>
      <w:r>
        <w:rPr>
          <w:i/>
          <w:iCs/>
          <w:sz w:val="28"/>
        </w:rPr>
        <w:t>Перкуссия границ абсолютной печеночной тупости:</w:t>
      </w:r>
    </w:p>
    <w:p w:rsidR="00B3775B" w:rsidRDefault="00B3775B">
      <w:pPr>
        <w:pStyle w:val="30"/>
        <w:rPr>
          <w:b w:val="0"/>
          <w:bCs w:val="0"/>
          <w:sz w:val="28"/>
        </w:rPr>
      </w:pPr>
      <w:r>
        <w:rPr>
          <w:b w:val="0"/>
          <w:bCs w:val="0"/>
          <w:sz w:val="28"/>
          <w:u w:val="single"/>
        </w:rPr>
        <w:t>Верхняя граница:</w:t>
      </w:r>
      <w:r>
        <w:rPr>
          <w:b w:val="0"/>
          <w:bCs w:val="0"/>
          <w:sz w:val="28"/>
        </w:rPr>
        <w:t xml:space="preserve">   </w:t>
      </w:r>
    </w:p>
    <w:p w:rsidR="00B3775B" w:rsidRDefault="00B3775B" w:rsidP="00B3775B">
      <w:pPr>
        <w:pStyle w:val="30"/>
        <w:numPr>
          <w:ilvl w:val="0"/>
          <w:numId w:val="4"/>
        </w:numPr>
        <w:rPr>
          <w:b w:val="0"/>
          <w:bCs w:val="0"/>
          <w:sz w:val="28"/>
        </w:rPr>
      </w:pPr>
      <w:r>
        <w:rPr>
          <w:b w:val="0"/>
          <w:bCs w:val="0"/>
          <w:sz w:val="28"/>
        </w:rPr>
        <w:t xml:space="preserve">по  правой передней подмышечной линии – </w:t>
      </w:r>
      <w:r>
        <w:rPr>
          <w:b w:val="0"/>
          <w:bCs w:val="0"/>
          <w:sz w:val="28"/>
          <w:lang w:val="en-US"/>
        </w:rPr>
        <w:t>VII</w:t>
      </w:r>
      <w:r>
        <w:rPr>
          <w:b w:val="0"/>
          <w:bCs w:val="0"/>
          <w:sz w:val="28"/>
        </w:rPr>
        <w:t xml:space="preserve"> ребро</w:t>
      </w:r>
    </w:p>
    <w:p w:rsidR="00B3775B" w:rsidRDefault="00B3775B" w:rsidP="00B3775B">
      <w:pPr>
        <w:pStyle w:val="30"/>
        <w:numPr>
          <w:ilvl w:val="0"/>
          <w:numId w:val="4"/>
        </w:numPr>
        <w:rPr>
          <w:b w:val="0"/>
          <w:bCs w:val="0"/>
          <w:sz w:val="28"/>
        </w:rPr>
      </w:pPr>
      <w:r>
        <w:rPr>
          <w:b w:val="0"/>
          <w:bCs w:val="0"/>
          <w:sz w:val="28"/>
        </w:rPr>
        <w:t xml:space="preserve">по правой среднеключичной линии – </w:t>
      </w:r>
      <w:r>
        <w:rPr>
          <w:b w:val="0"/>
          <w:bCs w:val="0"/>
          <w:sz w:val="28"/>
          <w:lang w:val="en-US"/>
        </w:rPr>
        <w:t>VI</w:t>
      </w:r>
      <w:r>
        <w:rPr>
          <w:b w:val="0"/>
          <w:bCs w:val="0"/>
          <w:sz w:val="28"/>
        </w:rPr>
        <w:t xml:space="preserve"> ребро</w:t>
      </w:r>
    </w:p>
    <w:p w:rsidR="00B3775B" w:rsidRDefault="00B3775B" w:rsidP="00B3775B">
      <w:pPr>
        <w:pStyle w:val="30"/>
        <w:numPr>
          <w:ilvl w:val="0"/>
          <w:numId w:val="4"/>
        </w:numPr>
        <w:rPr>
          <w:b w:val="0"/>
          <w:bCs w:val="0"/>
          <w:sz w:val="28"/>
        </w:rPr>
      </w:pPr>
      <w:r>
        <w:rPr>
          <w:b w:val="0"/>
          <w:bCs w:val="0"/>
          <w:sz w:val="28"/>
        </w:rPr>
        <w:t xml:space="preserve">по правой окологрудинной линии – </w:t>
      </w:r>
      <w:r>
        <w:rPr>
          <w:b w:val="0"/>
          <w:bCs w:val="0"/>
          <w:sz w:val="28"/>
          <w:lang w:val="en-US"/>
        </w:rPr>
        <w:t>V</w:t>
      </w:r>
      <w:r>
        <w:rPr>
          <w:b w:val="0"/>
          <w:bCs w:val="0"/>
          <w:sz w:val="28"/>
        </w:rPr>
        <w:t xml:space="preserve"> межреберье</w:t>
      </w:r>
    </w:p>
    <w:p w:rsidR="00B3775B" w:rsidRDefault="00B3775B">
      <w:pPr>
        <w:pStyle w:val="30"/>
        <w:ind w:left="284" w:firstLine="0"/>
        <w:rPr>
          <w:b w:val="0"/>
          <w:bCs w:val="0"/>
          <w:sz w:val="28"/>
          <w:u w:val="single"/>
        </w:rPr>
      </w:pPr>
    </w:p>
    <w:p w:rsidR="00B3775B" w:rsidRDefault="00B3775B">
      <w:pPr>
        <w:pStyle w:val="30"/>
        <w:ind w:left="284" w:firstLine="0"/>
        <w:rPr>
          <w:b w:val="0"/>
          <w:bCs w:val="0"/>
          <w:sz w:val="28"/>
        </w:rPr>
      </w:pPr>
      <w:r>
        <w:rPr>
          <w:b w:val="0"/>
          <w:bCs w:val="0"/>
          <w:sz w:val="28"/>
          <w:u w:val="single"/>
        </w:rPr>
        <w:t>Нижняя граница:</w:t>
      </w:r>
    </w:p>
    <w:p w:rsidR="00B3775B" w:rsidRDefault="00B3775B" w:rsidP="00B3775B">
      <w:pPr>
        <w:pStyle w:val="30"/>
        <w:numPr>
          <w:ilvl w:val="0"/>
          <w:numId w:val="5"/>
        </w:numPr>
        <w:rPr>
          <w:b w:val="0"/>
          <w:bCs w:val="0"/>
          <w:sz w:val="28"/>
        </w:rPr>
      </w:pPr>
      <w:r>
        <w:rPr>
          <w:b w:val="0"/>
          <w:bCs w:val="0"/>
          <w:sz w:val="28"/>
        </w:rPr>
        <w:t xml:space="preserve">по правой передней подмышечной линии – </w:t>
      </w:r>
      <w:r>
        <w:rPr>
          <w:b w:val="0"/>
          <w:bCs w:val="0"/>
          <w:sz w:val="28"/>
          <w:lang w:val="en-US"/>
        </w:rPr>
        <w:t>X</w:t>
      </w:r>
      <w:r>
        <w:rPr>
          <w:b w:val="0"/>
          <w:bCs w:val="0"/>
          <w:sz w:val="28"/>
        </w:rPr>
        <w:t xml:space="preserve"> ребро</w:t>
      </w:r>
    </w:p>
    <w:p w:rsidR="00B3775B" w:rsidRDefault="00B3775B" w:rsidP="00B3775B">
      <w:pPr>
        <w:pStyle w:val="30"/>
        <w:numPr>
          <w:ilvl w:val="0"/>
          <w:numId w:val="5"/>
        </w:numPr>
        <w:rPr>
          <w:b w:val="0"/>
          <w:bCs w:val="0"/>
          <w:sz w:val="28"/>
        </w:rPr>
      </w:pPr>
      <w:r>
        <w:rPr>
          <w:b w:val="0"/>
          <w:bCs w:val="0"/>
          <w:sz w:val="28"/>
        </w:rPr>
        <w:t>по правой среднеключичной линии - край реберной дуги</w:t>
      </w:r>
    </w:p>
    <w:p w:rsidR="00B3775B" w:rsidRDefault="00B3775B" w:rsidP="00B3775B">
      <w:pPr>
        <w:pStyle w:val="30"/>
        <w:numPr>
          <w:ilvl w:val="0"/>
          <w:numId w:val="5"/>
        </w:numPr>
        <w:rPr>
          <w:b w:val="0"/>
          <w:bCs w:val="0"/>
          <w:sz w:val="28"/>
        </w:rPr>
      </w:pPr>
      <w:r>
        <w:rPr>
          <w:b w:val="0"/>
          <w:bCs w:val="0"/>
          <w:sz w:val="28"/>
        </w:rPr>
        <w:t>по правой окологрудинной линии – на 2 см ниже  реберной дуги</w:t>
      </w:r>
    </w:p>
    <w:p w:rsidR="00B3775B" w:rsidRDefault="00B3775B" w:rsidP="00B3775B">
      <w:pPr>
        <w:pStyle w:val="30"/>
        <w:numPr>
          <w:ilvl w:val="0"/>
          <w:numId w:val="5"/>
        </w:numPr>
        <w:rPr>
          <w:b w:val="0"/>
          <w:bCs w:val="0"/>
          <w:sz w:val="28"/>
        </w:rPr>
      </w:pPr>
      <w:r>
        <w:rPr>
          <w:b w:val="0"/>
          <w:bCs w:val="0"/>
          <w:sz w:val="28"/>
        </w:rPr>
        <w:t>по передней срединной линии – на 6 см ниже основания мечевидного отростка грудины.</w:t>
      </w:r>
    </w:p>
    <w:p w:rsidR="00B3775B" w:rsidRDefault="00B3775B">
      <w:pPr>
        <w:pStyle w:val="30"/>
        <w:ind w:left="345" w:firstLine="0"/>
        <w:rPr>
          <w:b w:val="0"/>
          <w:bCs w:val="0"/>
          <w:sz w:val="28"/>
        </w:rPr>
      </w:pPr>
      <w:r>
        <w:rPr>
          <w:b w:val="0"/>
          <w:bCs w:val="0"/>
          <w:sz w:val="28"/>
        </w:rPr>
        <w:t xml:space="preserve"> Левая граница абсолютной печеночной тупости не выступает за левую окологрудинную линию по краю реберной дуги.</w:t>
      </w:r>
    </w:p>
    <w:p w:rsidR="00B3775B" w:rsidRDefault="00B3775B">
      <w:pPr>
        <w:pStyle w:val="30"/>
        <w:ind w:left="345" w:firstLine="0"/>
        <w:rPr>
          <w:b w:val="0"/>
          <w:bCs w:val="0"/>
          <w:sz w:val="28"/>
        </w:rPr>
      </w:pPr>
      <w:r>
        <w:rPr>
          <w:b w:val="0"/>
          <w:bCs w:val="0"/>
          <w:sz w:val="28"/>
          <w:u w:val="single"/>
        </w:rPr>
        <w:t>Размеры печеночной тупости:</w:t>
      </w:r>
    </w:p>
    <w:p w:rsidR="00B3775B" w:rsidRDefault="00B3775B" w:rsidP="00B3775B">
      <w:pPr>
        <w:pStyle w:val="30"/>
        <w:numPr>
          <w:ilvl w:val="0"/>
          <w:numId w:val="6"/>
        </w:numPr>
        <w:rPr>
          <w:b w:val="0"/>
          <w:bCs w:val="0"/>
          <w:sz w:val="28"/>
        </w:rPr>
      </w:pPr>
      <w:r>
        <w:rPr>
          <w:b w:val="0"/>
          <w:bCs w:val="0"/>
          <w:sz w:val="28"/>
        </w:rPr>
        <w:t>по правой передней подмышечной линии – 10 см</w:t>
      </w:r>
    </w:p>
    <w:p w:rsidR="00B3775B" w:rsidRDefault="00B3775B" w:rsidP="00B3775B">
      <w:pPr>
        <w:pStyle w:val="30"/>
        <w:numPr>
          <w:ilvl w:val="0"/>
          <w:numId w:val="6"/>
        </w:numPr>
        <w:rPr>
          <w:b w:val="0"/>
          <w:bCs w:val="0"/>
          <w:sz w:val="28"/>
        </w:rPr>
      </w:pPr>
      <w:r>
        <w:rPr>
          <w:b w:val="0"/>
          <w:bCs w:val="0"/>
          <w:sz w:val="28"/>
        </w:rPr>
        <w:t>по правой среднеключичной линии – 9 см</w:t>
      </w:r>
    </w:p>
    <w:p w:rsidR="00B3775B" w:rsidRDefault="00B3775B" w:rsidP="00B3775B">
      <w:pPr>
        <w:pStyle w:val="30"/>
        <w:numPr>
          <w:ilvl w:val="0"/>
          <w:numId w:val="6"/>
        </w:numPr>
        <w:rPr>
          <w:b w:val="0"/>
          <w:bCs w:val="0"/>
          <w:sz w:val="28"/>
        </w:rPr>
      </w:pPr>
      <w:r>
        <w:rPr>
          <w:b w:val="0"/>
          <w:bCs w:val="0"/>
          <w:sz w:val="28"/>
        </w:rPr>
        <w:t xml:space="preserve"> по правой окологрудинной линии – 7 см</w:t>
      </w:r>
    </w:p>
    <w:p w:rsidR="00B3775B" w:rsidRDefault="00B3775B">
      <w:pPr>
        <w:pStyle w:val="30"/>
        <w:ind w:left="705" w:firstLine="0"/>
        <w:rPr>
          <w:b w:val="0"/>
          <w:bCs w:val="0"/>
          <w:sz w:val="28"/>
        </w:rPr>
      </w:pPr>
    </w:p>
    <w:p w:rsidR="00B3775B" w:rsidRDefault="00B3775B">
      <w:pPr>
        <w:ind w:firstLine="284"/>
        <w:jc w:val="both"/>
        <w:rPr>
          <w:b/>
          <w:bCs/>
          <w:i/>
          <w:iCs/>
          <w:sz w:val="28"/>
        </w:rPr>
      </w:pPr>
      <w:r>
        <w:rPr>
          <w:b/>
          <w:bCs/>
          <w:i/>
          <w:iCs/>
          <w:sz w:val="28"/>
        </w:rPr>
        <w:t>Пальпация:</w:t>
      </w:r>
    </w:p>
    <w:p w:rsidR="00B3775B" w:rsidRDefault="00B3775B">
      <w:pPr>
        <w:pStyle w:val="a5"/>
        <w:ind w:firstLine="284"/>
        <w:jc w:val="both"/>
        <w:rPr>
          <w:szCs w:val="24"/>
        </w:rPr>
      </w:pPr>
      <w:r>
        <w:rPr>
          <w:szCs w:val="24"/>
        </w:rPr>
        <w:t>Нижний край печени закругленный, мягкий, безболезненный, поверхность гладкая.</w:t>
      </w:r>
    </w:p>
    <w:p w:rsidR="00B3775B" w:rsidRDefault="00B3775B">
      <w:pPr>
        <w:pStyle w:val="a5"/>
        <w:ind w:firstLine="284"/>
        <w:jc w:val="both"/>
        <w:rPr>
          <w:szCs w:val="24"/>
        </w:rPr>
      </w:pPr>
      <w:r>
        <w:rPr>
          <w:b/>
          <w:bCs/>
          <w:i/>
          <w:iCs/>
          <w:szCs w:val="24"/>
        </w:rPr>
        <w:t>Желчный пузырь</w:t>
      </w:r>
      <w:r>
        <w:rPr>
          <w:b/>
          <w:bCs/>
          <w:szCs w:val="24"/>
        </w:rPr>
        <w:t xml:space="preserve"> </w:t>
      </w:r>
      <w:r>
        <w:rPr>
          <w:szCs w:val="24"/>
        </w:rPr>
        <w:t xml:space="preserve"> не пальпируется. Болезненность при пальпации в точке желчного пузыря отсутствует. </w:t>
      </w:r>
    </w:p>
    <w:p w:rsidR="00B3775B" w:rsidRDefault="00B3775B">
      <w:pPr>
        <w:pStyle w:val="4"/>
        <w:rPr>
          <w:b/>
          <w:bCs/>
          <w:sz w:val="28"/>
        </w:rPr>
      </w:pPr>
    </w:p>
    <w:p w:rsidR="00B3775B" w:rsidRDefault="00B3775B">
      <w:pPr>
        <w:rPr>
          <w:sz w:val="28"/>
        </w:rPr>
      </w:pPr>
    </w:p>
    <w:p w:rsidR="00B3775B" w:rsidRDefault="00B3775B">
      <w:pPr>
        <w:pStyle w:val="4"/>
        <w:rPr>
          <w:b/>
          <w:bCs/>
          <w:sz w:val="28"/>
        </w:rPr>
      </w:pPr>
      <w:r>
        <w:rPr>
          <w:b/>
          <w:bCs/>
          <w:sz w:val="28"/>
        </w:rPr>
        <w:t xml:space="preserve">ИССЛЕДОВАНИЕ СЕЛЕЗЕНКИ:   </w:t>
      </w:r>
    </w:p>
    <w:p w:rsidR="00B3775B" w:rsidRDefault="00B3775B">
      <w:pPr>
        <w:ind w:firstLine="284"/>
        <w:jc w:val="both"/>
        <w:rPr>
          <w:sz w:val="28"/>
        </w:rPr>
      </w:pPr>
      <w:r>
        <w:rPr>
          <w:sz w:val="28"/>
        </w:rPr>
        <w:t xml:space="preserve">Верхняя граница селезенки: верхний край </w:t>
      </w:r>
      <w:r>
        <w:rPr>
          <w:sz w:val="28"/>
          <w:lang w:val="en-US"/>
        </w:rPr>
        <w:t>IX</w:t>
      </w:r>
      <w:r>
        <w:rPr>
          <w:sz w:val="28"/>
        </w:rPr>
        <w:t xml:space="preserve"> ребра</w:t>
      </w:r>
    </w:p>
    <w:p w:rsidR="00B3775B" w:rsidRDefault="00B3775B">
      <w:pPr>
        <w:ind w:firstLine="284"/>
        <w:jc w:val="both"/>
        <w:rPr>
          <w:sz w:val="28"/>
        </w:rPr>
      </w:pPr>
      <w:r>
        <w:rPr>
          <w:sz w:val="28"/>
        </w:rPr>
        <w:t xml:space="preserve">Нижняя граница селезенки: на уровне </w:t>
      </w:r>
      <w:r>
        <w:rPr>
          <w:sz w:val="28"/>
          <w:lang w:val="en-US"/>
        </w:rPr>
        <w:t>XI</w:t>
      </w:r>
      <w:r>
        <w:rPr>
          <w:sz w:val="28"/>
        </w:rPr>
        <w:t xml:space="preserve">  ребра.</w:t>
      </w:r>
    </w:p>
    <w:p w:rsidR="00B3775B" w:rsidRDefault="00B3775B">
      <w:pPr>
        <w:ind w:firstLine="284"/>
        <w:jc w:val="both"/>
        <w:rPr>
          <w:sz w:val="28"/>
        </w:rPr>
      </w:pPr>
      <w:r>
        <w:rPr>
          <w:sz w:val="28"/>
        </w:rPr>
        <w:t>Длинник селезенки: 8 см.</w:t>
      </w:r>
    </w:p>
    <w:p w:rsidR="00B3775B" w:rsidRDefault="00B3775B">
      <w:pPr>
        <w:ind w:firstLine="284"/>
        <w:jc w:val="both"/>
        <w:rPr>
          <w:sz w:val="28"/>
        </w:rPr>
      </w:pPr>
      <w:r>
        <w:rPr>
          <w:sz w:val="28"/>
        </w:rPr>
        <w:t>Поперечник селезенки: 6 см.</w:t>
      </w:r>
    </w:p>
    <w:p w:rsidR="00B3775B" w:rsidRDefault="00B3775B">
      <w:pPr>
        <w:ind w:firstLine="284"/>
        <w:jc w:val="both"/>
        <w:rPr>
          <w:b/>
          <w:bCs/>
          <w:i/>
          <w:iCs/>
          <w:sz w:val="28"/>
        </w:rPr>
      </w:pPr>
      <w:r>
        <w:rPr>
          <w:b/>
          <w:bCs/>
          <w:i/>
          <w:iCs/>
          <w:sz w:val="28"/>
        </w:rPr>
        <w:t>Пальпация:</w:t>
      </w:r>
    </w:p>
    <w:p w:rsidR="00B3775B" w:rsidRDefault="00B3775B">
      <w:pPr>
        <w:pStyle w:val="21"/>
        <w:rPr>
          <w:sz w:val="28"/>
        </w:rPr>
      </w:pPr>
      <w:r>
        <w:rPr>
          <w:sz w:val="28"/>
        </w:rPr>
        <w:t>Селезенка не пальпируется.</w:t>
      </w:r>
    </w:p>
    <w:p w:rsidR="00B3775B" w:rsidRDefault="00B3775B">
      <w:pPr>
        <w:ind w:firstLine="284"/>
        <w:jc w:val="both"/>
        <w:rPr>
          <w:b/>
          <w:bCs/>
          <w:sz w:val="28"/>
        </w:rPr>
      </w:pPr>
    </w:p>
    <w:p w:rsidR="00B3775B" w:rsidRDefault="00B3775B">
      <w:pPr>
        <w:ind w:firstLine="284"/>
        <w:jc w:val="both"/>
        <w:rPr>
          <w:b/>
          <w:bCs/>
          <w:i/>
          <w:iCs/>
          <w:sz w:val="28"/>
        </w:rPr>
      </w:pPr>
      <w:r>
        <w:rPr>
          <w:b/>
          <w:bCs/>
          <w:i/>
          <w:iCs/>
          <w:sz w:val="28"/>
        </w:rPr>
        <w:t>Аускультация живота:</w:t>
      </w:r>
    </w:p>
    <w:p w:rsidR="00B3775B" w:rsidRDefault="00B3775B">
      <w:pPr>
        <w:pStyle w:val="a4"/>
        <w:widowControl/>
        <w:ind w:left="0" w:firstLine="284"/>
        <w:jc w:val="both"/>
        <w:rPr>
          <w:b/>
          <w:bCs/>
          <w:sz w:val="28"/>
        </w:rPr>
      </w:pPr>
      <w:r>
        <w:rPr>
          <w:sz w:val="28"/>
        </w:rPr>
        <w:t>По всей поверхности живота выслушиваются нормальные кишечные шумы</w:t>
      </w:r>
      <w:r>
        <w:rPr>
          <w:b/>
          <w:bCs/>
          <w:sz w:val="28"/>
        </w:rPr>
        <w:t>.</w:t>
      </w:r>
    </w:p>
    <w:p w:rsidR="00B3775B" w:rsidRDefault="00B3775B">
      <w:pPr>
        <w:pStyle w:val="1"/>
        <w:ind w:firstLine="284"/>
        <w:rPr>
          <w:sz w:val="28"/>
          <w:szCs w:val="24"/>
        </w:rPr>
      </w:pPr>
    </w:p>
    <w:p w:rsidR="00B3775B" w:rsidRDefault="00B3775B">
      <w:pPr>
        <w:rPr>
          <w:sz w:val="28"/>
        </w:rPr>
      </w:pPr>
    </w:p>
    <w:p w:rsidR="00B3775B" w:rsidRDefault="00B3775B">
      <w:pPr>
        <w:pStyle w:val="1"/>
        <w:ind w:firstLine="284"/>
        <w:rPr>
          <w:i/>
          <w:iCs/>
          <w:sz w:val="28"/>
          <w:szCs w:val="24"/>
        </w:rPr>
      </w:pPr>
      <w:r>
        <w:rPr>
          <w:i/>
          <w:iCs/>
          <w:sz w:val="28"/>
          <w:szCs w:val="24"/>
        </w:rPr>
        <w:t>СИСТЕМА МОЧЕОТДЕЛЕНИЯ:</w:t>
      </w:r>
    </w:p>
    <w:p w:rsidR="00B3775B" w:rsidRDefault="00B3775B">
      <w:pPr>
        <w:pStyle w:val="31"/>
        <w:spacing w:line="240" w:lineRule="auto"/>
        <w:ind w:firstLine="284"/>
        <w:jc w:val="both"/>
        <w:rPr>
          <w:b/>
          <w:bCs/>
          <w:i/>
          <w:iCs/>
          <w:sz w:val="28"/>
        </w:rPr>
      </w:pPr>
      <w:r>
        <w:rPr>
          <w:b/>
          <w:bCs/>
          <w:i/>
          <w:iCs/>
          <w:sz w:val="28"/>
        </w:rPr>
        <w:t xml:space="preserve">Жалобы: </w:t>
      </w:r>
    </w:p>
    <w:p w:rsidR="00B3775B" w:rsidRDefault="00B3775B">
      <w:pPr>
        <w:ind w:firstLine="284"/>
        <w:jc w:val="both"/>
        <w:rPr>
          <w:sz w:val="28"/>
        </w:rPr>
      </w:pPr>
      <w:r>
        <w:rPr>
          <w:sz w:val="28"/>
        </w:rPr>
        <w:t>На момент осмотра жалоб, указывающих на патологию органов мочеотделения,                          не предъявл</w:t>
      </w:r>
      <w:r>
        <w:rPr>
          <w:sz w:val="28"/>
        </w:rPr>
        <w:t>я</w:t>
      </w:r>
      <w:r>
        <w:rPr>
          <w:sz w:val="28"/>
        </w:rPr>
        <w:t>лось.</w:t>
      </w:r>
    </w:p>
    <w:p w:rsidR="00B3775B" w:rsidRDefault="00B3775B">
      <w:pPr>
        <w:ind w:firstLine="284"/>
        <w:jc w:val="both"/>
        <w:rPr>
          <w:sz w:val="28"/>
        </w:rPr>
      </w:pPr>
      <w:r>
        <w:rPr>
          <w:sz w:val="28"/>
        </w:rPr>
        <w:t>Боли в области поясницы и мочевого пузыря отсутствуют. Дизурических расстройств не выя</w:t>
      </w:r>
      <w:r>
        <w:rPr>
          <w:sz w:val="28"/>
        </w:rPr>
        <w:t>в</w:t>
      </w:r>
      <w:r>
        <w:rPr>
          <w:sz w:val="28"/>
        </w:rPr>
        <w:t xml:space="preserve">лено. </w:t>
      </w:r>
    </w:p>
    <w:p w:rsidR="00B3775B" w:rsidRDefault="00B3775B">
      <w:pPr>
        <w:pStyle w:val="30"/>
        <w:rPr>
          <w:i/>
          <w:iCs/>
          <w:sz w:val="28"/>
        </w:rPr>
      </w:pPr>
      <w:r>
        <w:rPr>
          <w:i/>
          <w:iCs/>
          <w:sz w:val="28"/>
        </w:rPr>
        <w:t>Осмотр:</w:t>
      </w:r>
    </w:p>
    <w:p w:rsidR="00B3775B" w:rsidRDefault="00B3775B">
      <w:pPr>
        <w:pStyle w:val="21"/>
        <w:rPr>
          <w:sz w:val="28"/>
        </w:rPr>
      </w:pPr>
      <w:r>
        <w:rPr>
          <w:sz w:val="28"/>
        </w:rPr>
        <w:t>Гиперемии и припухлости в области почек не обнаруживается.</w:t>
      </w:r>
    </w:p>
    <w:p w:rsidR="00B3775B" w:rsidRDefault="00B3775B">
      <w:pPr>
        <w:ind w:firstLine="284"/>
        <w:jc w:val="both"/>
        <w:rPr>
          <w:b/>
          <w:bCs/>
          <w:i/>
          <w:iCs/>
          <w:sz w:val="28"/>
        </w:rPr>
      </w:pPr>
      <w:r>
        <w:rPr>
          <w:b/>
          <w:bCs/>
          <w:i/>
          <w:iCs/>
          <w:sz w:val="28"/>
        </w:rPr>
        <w:t>Исследование почек:</w:t>
      </w:r>
    </w:p>
    <w:p w:rsidR="00B3775B" w:rsidRDefault="00B3775B">
      <w:pPr>
        <w:pStyle w:val="31"/>
        <w:spacing w:line="240" w:lineRule="auto"/>
        <w:ind w:firstLine="284"/>
        <w:jc w:val="both"/>
        <w:rPr>
          <w:sz w:val="28"/>
        </w:rPr>
      </w:pPr>
      <w:r>
        <w:rPr>
          <w:sz w:val="28"/>
        </w:rPr>
        <w:t>Симптом Пастернацкого отрицательный с обеих сторон.</w:t>
      </w:r>
    </w:p>
    <w:p w:rsidR="00B3775B" w:rsidRDefault="00B3775B">
      <w:pPr>
        <w:ind w:firstLine="284"/>
        <w:jc w:val="both"/>
        <w:rPr>
          <w:sz w:val="28"/>
        </w:rPr>
      </w:pPr>
      <w:r>
        <w:rPr>
          <w:sz w:val="28"/>
        </w:rPr>
        <w:t>Полчки не пальпируются. Болезненность при пальпации в области верхних и нижних мочеточниковых точек отсутствует.</w:t>
      </w:r>
    </w:p>
    <w:p w:rsidR="00B3775B" w:rsidRDefault="00B3775B">
      <w:pPr>
        <w:ind w:firstLine="284"/>
        <w:jc w:val="both"/>
        <w:rPr>
          <w:sz w:val="28"/>
        </w:rPr>
      </w:pPr>
      <w:r>
        <w:rPr>
          <w:sz w:val="28"/>
        </w:rPr>
        <w:t>При перкуссии мочевой пузырь над лобковым симфизом не определяется.</w:t>
      </w:r>
    </w:p>
    <w:p w:rsidR="00B3775B" w:rsidRDefault="00B3775B">
      <w:pPr>
        <w:ind w:firstLine="284"/>
        <w:jc w:val="both"/>
        <w:rPr>
          <w:b/>
          <w:bCs/>
          <w:sz w:val="28"/>
        </w:rPr>
      </w:pPr>
    </w:p>
    <w:p w:rsidR="00B3775B" w:rsidRDefault="00B3775B">
      <w:pPr>
        <w:pStyle w:val="6"/>
        <w:spacing w:line="240" w:lineRule="auto"/>
        <w:ind w:firstLine="284"/>
        <w:rPr>
          <w:sz w:val="28"/>
        </w:rPr>
      </w:pPr>
    </w:p>
    <w:p w:rsidR="00B3775B" w:rsidRDefault="00B3775B">
      <w:pPr>
        <w:pStyle w:val="6"/>
        <w:spacing w:line="240" w:lineRule="auto"/>
        <w:rPr>
          <w:i/>
          <w:iCs/>
          <w:sz w:val="28"/>
        </w:rPr>
      </w:pPr>
      <w:r>
        <w:rPr>
          <w:i/>
          <w:iCs/>
          <w:sz w:val="28"/>
        </w:rPr>
        <w:t>ЭНДОКРИННАЯ СИСТЕМА:</w:t>
      </w:r>
    </w:p>
    <w:p w:rsidR="00B3775B" w:rsidRDefault="00B3775B">
      <w:pPr>
        <w:pStyle w:val="30"/>
        <w:rPr>
          <w:b w:val="0"/>
          <w:bCs w:val="0"/>
          <w:sz w:val="28"/>
        </w:rPr>
      </w:pPr>
      <w:r>
        <w:rPr>
          <w:i/>
          <w:iCs/>
          <w:sz w:val="28"/>
        </w:rPr>
        <w:t>Жалобы:</w:t>
      </w:r>
      <w:r>
        <w:rPr>
          <w:sz w:val="28"/>
        </w:rPr>
        <w:t xml:space="preserve"> </w:t>
      </w:r>
      <w:r>
        <w:rPr>
          <w:b w:val="0"/>
          <w:bCs w:val="0"/>
          <w:sz w:val="28"/>
        </w:rPr>
        <w:t>На момент осмотра жалоб, указывающих на патологию органов эндокринной сист</w:t>
      </w:r>
      <w:r>
        <w:rPr>
          <w:b w:val="0"/>
          <w:bCs w:val="0"/>
          <w:sz w:val="28"/>
        </w:rPr>
        <w:t>е</w:t>
      </w:r>
      <w:r>
        <w:rPr>
          <w:b w:val="0"/>
          <w:bCs w:val="0"/>
          <w:sz w:val="28"/>
        </w:rPr>
        <w:t>мы, не предъявлялось.</w:t>
      </w:r>
    </w:p>
    <w:p w:rsidR="00B3775B" w:rsidRDefault="00B3775B">
      <w:pPr>
        <w:ind w:firstLine="284"/>
        <w:jc w:val="both"/>
        <w:rPr>
          <w:b/>
          <w:bCs/>
          <w:i/>
          <w:iCs/>
          <w:sz w:val="28"/>
        </w:rPr>
      </w:pPr>
      <w:r>
        <w:rPr>
          <w:b/>
          <w:bCs/>
          <w:i/>
          <w:iCs/>
          <w:sz w:val="28"/>
        </w:rPr>
        <w:t>Щитовидная железа:</w:t>
      </w:r>
    </w:p>
    <w:p w:rsidR="00B3775B" w:rsidRDefault="00B3775B">
      <w:pPr>
        <w:ind w:firstLine="284"/>
        <w:jc w:val="both"/>
        <w:rPr>
          <w:sz w:val="28"/>
        </w:rPr>
      </w:pPr>
      <w:r>
        <w:rPr>
          <w:sz w:val="28"/>
        </w:rPr>
        <w:t xml:space="preserve">Не пальпируется. Окружность шеи на уровне  щитовидной железы спереди и </w:t>
      </w:r>
      <w:r>
        <w:rPr>
          <w:sz w:val="28"/>
          <w:lang w:val="en-US"/>
        </w:rPr>
        <w:t>VII</w:t>
      </w:r>
      <w:r>
        <w:rPr>
          <w:sz w:val="28"/>
        </w:rPr>
        <w:t xml:space="preserve"> шейного п</w:t>
      </w:r>
      <w:r>
        <w:rPr>
          <w:sz w:val="28"/>
        </w:rPr>
        <w:t>о</w:t>
      </w:r>
      <w:r>
        <w:rPr>
          <w:sz w:val="28"/>
        </w:rPr>
        <w:t xml:space="preserve">звонка сзади – 38 см. </w:t>
      </w:r>
    </w:p>
    <w:p w:rsidR="00B3775B" w:rsidRDefault="00B3775B">
      <w:pPr>
        <w:pStyle w:val="21"/>
        <w:rPr>
          <w:sz w:val="28"/>
        </w:rPr>
      </w:pPr>
      <w:r>
        <w:rPr>
          <w:sz w:val="28"/>
        </w:rPr>
        <w:t>Симптомы Грефе, Кохера, Мебиуса, Дальримпля, Штельвага – отрицательные.</w:t>
      </w:r>
    </w:p>
    <w:p w:rsidR="00B3775B" w:rsidRDefault="00B3775B">
      <w:pPr>
        <w:ind w:firstLine="284"/>
        <w:jc w:val="both"/>
        <w:rPr>
          <w:sz w:val="28"/>
        </w:rPr>
      </w:pPr>
    </w:p>
    <w:p w:rsidR="00B3775B" w:rsidRDefault="00B3775B">
      <w:pPr>
        <w:pStyle w:val="6"/>
        <w:spacing w:line="240" w:lineRule="auto"/>
        <w:ind w:firstLine="284"/>
        <w:rPr>
          <w:i/>
          <w:iCs/>
          <w:sz w:val="28"/>
        </w:rPr>
      </w:pPr>
    </w:p>
    <w:p w:rsidR="00B3775B" w:rsidRDefault="00B3775B">
      <w:pPr>
        <w:pStyle w:val="6"/>
        <w:spacing w:line="240" w:lineRule="auto"/>
        <w:ind w:firstLine="284"/>
        <w:rPr>
          <w:sz w:val="28"/>
        </w:rPr>
      </w:pPr>
      <w:r>
        <w:rPr>
          <w:i/>
          <w:iCs/>
          <w:sz w:val="28"/>
        </w:rPr>
        <w:t>НЕРВНО-ПСИХИЧЕСКАЯ СФЕРА:</w:t>
      </w:r>
    </w:p>
    <w:p w:rsidR="00B3775B" w:rsidRDefault="00B3775B">
      <w:pPr>
        <w:ind w:firstLine="284"/>
        <w:jc w:val="both"/>
        <w:rPr>
          <w:sz w:val="28"/>
        </w:rPr>
      </w:pPr>
      <w:r>
        <w:rPr>
          <w:sz w:val="28"/>
        </w:rPr>
        <w:t>Головные боли, головокружения не беспокоят. Обмороков не отмечалось. Больной правильно ориентирован в окружающем пространстве и времени. Легко идет на контакт, восприятие и вн</w:t>
      </w:r>
      <w:r>
        <w:rPr>
          <w:sz w:val="28"/>
        </w:rPr>
        <w:t>и</w:t>
      </w:r>
      <w:r>
        <w:rPr>
          <w:sz w:val="28"/>
        </w:rPr>
        <w:t>мание не нарушено. Способен сосредотачиваться на одном деле. Память сохранена. Интеллект средний. Мышление не нарушено. Настроение ровное. Поведение адекватно окружающей обст</w:t>
      </w:r>
      <w:r>
        <w:rPr>
          <w:sz w:val="28"/>
        </w:rPr>
        <w:t>а</w:t>
      </w:r>
      <w:r>
        <w:rPr>
          <w:sz w:val="28"/>
        </w:rPr>
        <w:t xml:space="preserve">новке. </w:t>
      </w:r>
    </w:p>
    <w:p w:rsidR="00B3775B" w:rsidRDefault="00B3775B">
      <w:pPr>
        <w:ind w:firstLine="284"/>
        <w:jc w:val="both"/>
        <w:rPr>
          <w:sz w:val="28"/>
        </w:rPr>
      </w:pPr>
      <w:r>
        <w:rPr>
          <w:sz w:val="28"/>
        </w:rPr>
        <w:t>Сон глубокий, ровный, продолжительностью 8-9 часов. Засыпает относительно быстро. Сам</w:t>
      </w:r>
      <w:r>
        <w:rPr>
          <w:sz w:val="28"/>
        </w:rPr>
        <w:t>о</w:t>
      </w:r>
      <w:r>
        <w:rPr>
          <w:sz w:val="28"/>
        </w:rPr>
        <w:t>чувствие после пробуждения хорошее</w:t>
      </w:r>
    </w:p>
    <w:p w:rsidR="00B3775B" w:rsidRDefault="00B3775B">
      <w:pPr>
        <w:ind w:firstLine="284"/>
        <w:jc w:val="both"/>
        <w:rPr>
          <w:sz w:val="28"/>
        </w:rPr>
      </w:pPr>
      <w:r>
        <w:rPr>
          <w:sz w:val="28"/>
        </w:rPr>
        <w:t>Рефлексы Бабинского, Россолимо отрицательные. В двигательной сфере патологических изм</w:t>
      </w:r>
      <w:r>
        <w:rPr>
          <w:sz w:val="28"/>
        </w:rPr>
        <w:t>е</w:t>
      </w:r>
      <w:r>
        <w:rPr>
          <w:sz w:val="28"/>
        </w:rPr>
        <w:t>нений не выявлено.</w:t>
      </w:r>
    </w:p>
    <w:p w:rsidR="00B3775B" w:rsidRDefault="00B3775B">
      <w:pPr>
        <w:ind w:firstLine="284"/>
        <w:jc w:val="both"/>
        <w:rPr>
          <w:sz w:val="28"/>
        </w:rPr>
      </w:pPr>
    </w:p>
    <w:p w:rsidR="00B3775B" w:rsidRDefault="00B3775B">
      <w:pPr>
        <w:ind w:firstLine="284"/>
        <w:jc w:val="both"/>
        <w:rPr>
          <w:sz w:val="28"/>
        </w:rPr>
      </w:pPr>
    </w:p>
    <w:p w:rsidR="00B3775B" w:rsidRDefault="00B3775B">
      <w:pPr>
        <w:pStyle w:val="9"/>
        <w:jc w:val="center"/>
      </w:pPr>
      <w:r>
        <w:t>Второй этап диагностического поиска</w:t>
      </w:r>
    </w:p>
    <w:p w:rsidR="00B3775B" w:rsidRDefault="00B3775B">
      <w:pPr>
        <w:ind w:firstLine="708"/>
        <w:jc w:val="both"/>
        <w:rPr>
          <w:sz w:val="28"/>
        </w:rPr>
      </w:pPr>
      <w:r>
        <w:rPr>
          <w:sz w:val="28"/>
        </w:rPr>
        <w:t>Данные  второго этапа диагностического поиска при стенокардии малоинформативны. При перкуссии не удалось выявить расширение границ сердца, аускультация так же не дала никаких результатов.</w:t>
      </w:r>
    </w:p>
    <w:p w:rsidR="00B3775B" w:rsidRDefault="00B3775B">
      <w:pPr>
        <w:ind w:firstLine="708"/>
        <w:jc w:val="both"/>
        <w:rPr>
          <w:sz w:val="28"/>
        </w:rPr>
      </w:pPr>
      <w:r>
        <w:rPr>
          <w:sz w:val="28"/>
        </w:rPr>
        <w:t>При физикальных обследовании признаки эндокринных( не были выявлены следующие синдромы: АГ и симпатико-адреналовый кризы; АГ с мышечной слабостью и мочевым синдромом; АГ и пальпируемая опухоль в брюшной полости ,АГ и ожирение ) и гемодинамических (не были выявлены признаки аортальной недостаточности, проявления застой сердечной недостаточности) артериальных гипертоний не обнаружены. Возникновение артериальной гипертонии произошло на фоне ИБС, но  ухудшение ее выявлено не было  (АД держится на 120/65), поэтому АГ не носит симптоматического характера, что свидетельствует в пользу гипертонической болезни.</w:t>
      </w:r>
    </w:p>
    <w:p w:rsidR="00B3775B" w:rsidRDefault="00B3775B">
      <w:pPr>
        <w:ind w:firstLine="708"/>
        <w:jc w:val="both"/>
        <w:rPr>
          <w:sz w:val="28"/>
        </w:rPr>
      </w:pPr>
    </w:p>
    <w:p w:rsidR="00B3775B" w:rsidRDefault="00B3775B">
      <w:pPr>
        <w:rPr>
          <w:b/>
          <w:bCs/>
          <w:sz w:val="28"/>
        </w:rPr>
      </w:pPr>
    </w:p>
    <w:p w:rsidR="00B3775B" w:rsidRDefault="00B3775B">
      <w:pPr>
        <w:jc w:val="both"/>
        <w:rPr>
          <w:sz w:val="28"/>
        </w:rPr>
      </w:pPr>
    </w:p>
    <w:p w:rsidR="00B3775B" w:rsidRDefault="00B3775B">
      <w:pPr>
        <w:jc w:val="both"/>
        <w:rPr>
          <w:sz w:val="28"/>
        </w:rPr>
      </w:pPr>
    </w:p>
    <w:p w:rsidR="00B3775B" w:rsidRDefault="00B3775B">
      <w:pPr>
        <w:jc w:val="both"/>
        <w:rPr>
          <w:sz w:val="28"/>
        </w:rPr>
      </w:pPr>
    </w:p>
    <w:p w:rsidR="00B3775B" w:rsidRDefault="00B3775B">
      <w:pPr>
        <w:jc w:val="both"/>
        <w:rPr>
          <w:sz w:val="28"/>
        </w:rPr>
      </w:pPr>
    </w:p>
    <w:p w:rsidR="00B3775B" w:rsidRDefault="00B3775B">
      <w:pPr>
        <w:jc w:val="both"/>
        <w:rPr>
          <w:sz w:val="28"/>
        </w:rPr>
      </w:pPr>
    </w:p>
    <w:p w:rsidR="00B3775B" w:rsidRDefault="00B3775B">
      <w:pPr>
        <w:jc w:val="both"/>
        <w:rPr>
          <w:sz w:val="28"/>
        </w:rPr>
      </w:pPr>
    </w:p>
    <w:p w:rsidR="00B3775B" w:rsidRDefault="00B3775B">
      <w:pPr>
        <w:jc w:val="both"/>
        <w:rPr>
          <w:sz w:val="28"/>
        </w:rPr>
      </w:pPr>
    </w:p>
    <w:p w:rsidR="00B3775B" w:rsidRDefault="00B3775B">
      <w:pPr>
        <w:jc w:val="both"/>
        <w:rPr>
          <w:sz w:val="28"/>
        </w:rPr>
      </w:pPr>
    </w:p>
    <w:p w:rsidR="00B3775B" w:rsidRDefault="00B3775B">
      <w:pPr>
        <w:jc w:val="both"/>
        <w:rPr>
          <w:sz w:val="28"/>
        </w:rPr>
      </w:pPr>
    </w:p>
    <w:p w:rsidR="00B3775B" w:rsidRDefault="00B3775B">
      <w:pPr>
        <w:jc w:val="both"/>
        <w:rPr>
          <w:sz w:val="28"/>
        </w:rPr>
      </w:pPr>
    </w:p>
    <w:p w:rsidR="00B3775B" w:rsidRDefault="00B3775B">
      <w:pPr>
        <w:jc w:val="both"/>
        <w:rPr>
          <w:sz w:val="28"/>
        </w:rPr>
      </w:pPr>
    </w:p>
    <w:p w:rsidR="00B3775B" w:rsidRDefault="00B3775B">
      <w:pPr>
        <w:jc w:val="both"/>
        <w:rPr>
          <w:sz w:val="28"/>
        </w:rPr>
      </w:pPr>
    </w:p>
    <w:p w:rsidR="00B3775B" w:rsidRDefault="00B3775B">
      <w:pPr>
        <w:pStyle w:val="6"/>
        <w:spacing w:line="240" w:lineRule="auto"/>
        <w:rPr>
          <w:b w:val="0"/>
          <w:bCs w:val="0"/>
          <w:sz w:val="26"/>
        </w:rPr>
      </w:pPr>
      <w:r>
        <w:rPr>
          <w:b w:val="0"/>
          <w:bCs w:val="0"/>
          <w:sz w:val="26"/>
        </w:rPr>
        <w:lastRenderedPageBreak/>
        <w:t>ТЕМПЕРАТУРНЫЙ ЛИСТ</w:t>
      </w:r>
    </w:p>
    <w:tbl>
      <w:tblPr>
        <w:tblW w:w="0" w:type="auto"/>
        <w:tblInd w:w="18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921"/>
        <w:gridCol w:w="921"/>
        <w:gridCol w:w="921"/>
        <w:gridCol w:w="334"/>
        <w:gridCol w:w="334"/>
        <w:gridCol w:w="334"/>
        <w:gridCol w:w="335"/>
        <w:gridCol w:w="334"/>
        <w:gridCol w:w="334"/>
        <w:gridCol w:w="334"/>
        <w:gridCol w:w="335"/>
        <w:gridCol w:w="334"/>
        <w:gridCol w:w="335"/>
        <w:gridCol w:w="335"/>
        <w:gridCol w:w="334"/>
        <w:gridCol w:w="334"/>
        <w:gridCol w:w="335"/>
        <w:gridCol w:w="333"/>
        <w:gridCol w:w="336"/>
        <w:gridCol w:w="334"/>
        <w:gridCol w:w="334"/>
        <w:gridCol w:w="334"/>
        <w:gridCol w:w="335"/>
        <w:gridCol w:w="334"/>
        <w:gridCol w:w="335"/>
      </w:tblGrid>
      <w:tr w:rsidR="00B3775B">
        <w:tblPrEx>
          <w:tblCellMar>
            <w:top w:w="0" w:type="dxa"/>
            <w:bottom w:w="0" w:type="dxa"/>
          </w:tblCellMar>
        </w:tblPrEx>
        <w:trPr>
          <w:trHeight w:val="212"/>
        </w:trPr>
        <w:tc>
          <w:tcPr>
            <w:tcW w:w="2763" w:type="dxa"/>
            <w:gridSpan w:val="3"/>
            <w:tcBorders>
              <w:top w:val="thinThickSmallGap" w:sz="24" w:space="0" w:color="auto"/>
              <w:left w:val="thinThickSmallGap" w:sz="24" w:space="0" w:color="auto"/>
              <w:bottom w:val="single" w:sz="4" w:space="0" w:color="auto"/>
              <w:right w:val="single" w:sz="4" w:space="0" w:color="auto"/>
            </w:tcBorders>
            <w:vAlign w:val="center"/>
          </w:tcPr>
          <w:p w:rsidR="00B3775B" w:rsidRDefault="00B3775B">
            <w:pPr>
              <w:pStyle w:val="5"/>
              <w:ind w:firstLine="284"/>
              <w:rPr>
                <w:b/>
                <w:bCs/>
                <w:sz w:val="26"/>
              </w:rPr>
            </w:pPr>
            <w:r>
              <w:rPr>
                <w:b/>
                <w:bCs/>
                <w:sz w:val="26"/>
              </w:rPr>
              <w:t>Дата</w:t>
            </w:r>
          </w:p>
        </w:tc>
        <w:tc>
          <w:tcPr>
            <w:tcW w:w="668" w:type="dxa"/>
            <w:gridSpan w:val="2"/>
            <w:tcBorders>
              <w:top w:val="thinThickSmallGap" w:sz="24" w:space="0" w:color="auto"/>
              <w:left w:val="single" w:sz="4" w:space="0" w:color="auto"/>
              <w:bottom w:val="single" w:sz="4" w:space="0" w:color="auto"/>
              <w:right w:val="single" w:sz="4" w:space="0" w:color="auto"/>
            </w:tcBorders>
          </w:tcPr>
          <w:p w:rsidR="00B3775B" w:rsidRDefault="00B3775B">
            <w:pPr>
              <w:ind w:firstLine="284"/>
              <w:rPr>
                <w:sz w:val="26"/>
              </w:rPr>
            </w:pPr>
          </w:p>
        </w:tc>
        <w:tc>
          <w:tcPr>
            <w:tcW w:w="669" w:type="dxa"/>
            <w:gridSpan w:val="2"/>
            <w:tcBorders>
              <w:top w:val="thinThickSmallGap" w:sz="24" w:space="0" w:color="auto"/>
              <w:left w:val="single" w:sz="4" w:space="0" w:color="auto"/>
              <w:bottom w:val="single" w:sz="4" w:space="0" w:color="auto"/>
              <w:right w:val="single" w:sz="4" w:space="0" w:color="auto"/>
            </w:tcBorders>
          </w:tcPr>
          <w:p w:rsidR="00B3775B" w:rsidRDefault="00B3775B">
            <w:pPr>
              <w:ind w:firstLine="284"/>
              <w:rPr>
                <w:sz w:val="26"/>
              </w:rPr>
            </w:pPr>
          </w:p>
        </w:tc>
        <w:tc>
          <w:tcPr>
            <w:tcW w:w="668" w:type="dxa"/>
            <w:gridSpan w:val="2"/>
            <w:tcBorders>
              <w:top w:val="thinThickSmallGap" w:sz="24" w:space="0" w:color="auto"/>
              <w:left w:val="single" w:sz="4" w:space="0" w:color="auto"/>
              <w:bottom w:val="single" w:sz="4" w:space="0" w:color="auto"/>
              <w:right w:val="single" w:sz="4" w:space="0" w:color="auto"/>
            </w:tcBorders>
          </w:tcPr>
          <w:p w:rsidR="00B3775B" w:rsidRDefault="00B3775B">
            <w:pPr>
              <w:ind w:firstLine="284"/>
              <w:rPr>
                <w:sz w:val="26"/>
              </w:rPr>
            </w:pPr>
          </w:p>
        </w:tc>
        <w:tc>
          <w:tcPr>
            <w:tcW w:w="669" w:type="dxa"/>
            <w:gridSpan w:val="2"/>
            <w:tcBorders>
              <w:top w:val="thinThickSmallGap" w:sz="24" w:space="0" w:color="auto"/>
              <w:left w:val="single" w:sz="4" w:space="0" w:color="auto"/>
              <w:bottom w:val="single" w:sz="4" w:space="0" w:color="auto"/>
              <w:right w:val="single" w:sz="4" w:space="0" w:color="auto"/>
            </w:tcBorders>
          </w:tcPr>
          <w:p w:rsidR="00B3775B" w:rsidRDefault="00B3775B">
            <w:pPr>
              <w:ind w:firstLine="284"/>
              <w:rPr>
                <w:sz w:val="26"/>
              </w:rPr>
            </w:pPr>
          </w:p>
        </w:tc>
        <w:tc>
          <w:tcPr>
            <w:tcW w:w="669" w:type="dxa"/>
            <w:gridSpan w:val="2"/>
            <w:tcBorders>
              <w:top w:val="thinThickSmallGap" w:sz="24" w:space="0" w:color="auto"/>
              <w:left w:val="single" w:sz="4" w:space="0" w:color="auto"/>
              <w:bottom w:val="single" w:sz="4" w:space="0" w:color="auto"/>
              <w:right w:val="single" w:sz="4" w:space="0" w:color="auto"/>
            </w:tcBorders>
          </w:tcPr>
          <w:p w:rsidR="00B3775B" w:rsidRDefault="00B3775B">
            <w:pPr>
              <w:ind w:firstLine="284"/>
              <w:rPr>
                <w:sz w:val="26"/>
              </w:rPr>
            </w:pPr>
          </w:p>
        </w:tc>
        <w:tc>
          <w:tcPr>
            <w:tcW w:w="669" w:type="dxa"/>
            <w:gridSpan w:val="2"/>
            <w:tcBorders>
              <w:top w:val="thinThickSmallGap" w:sz="24" w:space="0" w:color="auto"/>
              <w:left w:val="single" w:sz="4" w:space="0" w:color="auto"/>
              <w:bottom w:val="single" w:sz="4" w:space="0" w:color="auto"/>
              <w:right w:val="single" w:sz="4" w:space="0" w:color="auto"/>
            </w:tcBorders>
          </w:tcPr>
          <w:p w:rsidR="00B3775B" w:rsidRDefault="00B3775B">
            <w:pPr>
              <w:ind w:firstLine="284"/>
              <w:rPr>
                <w:sz w:val="26"/>
              </w:rPr>
            </w:pPr>
          </w:p>
        </w:tc>
        <w:tc>
          <w:tcPr>
            <w:tcW w:w="669" w:type="dxa"/>
            <w:gridSpan w:val="2"/>
            <w:tcBorders>
              <w:top w:val="thinThickSmallGap" w:sz="24" w:space="0" w:color="auto"/>
              <w:left w:val="single" w:sz="4" w:space="0" w:color="auto"/>
              <w:bottom w:val="single" w:sz="4" w:space="0" w:color="auto"/>
              <w:right w:val="single" w:sz="4" w:space="0" w:color="auto"/>
            </w:tcBorders>
          </w:tcPr>
          <w:p w:rsidR="00B3775B" w:rsidRDefault="00B3775B">
            <w:pPr>
              <w:ind w:firstLine="284"/>
              <w:rPr>
                <w:sz w:val="26"/>
              </w:rPr>
            </w:pPr>
          </w:p>
        </w:tc>
        <w:tc>
          <w:tcPr>
            <w:tcW w:w="669" w:type="dxa"/>
            <w:gridSpan w:val="2"/>
            <w:tcBorders>
              <w:top w:val="thinThickSmallGap" w:sz="24" w:space="0" w:color="auto"/>
              <w:left w:val="single" w:sz="4" w:space="0" w:color="auto"/>
              <w:bottom w:val="single" w:sz="4" w:space="0" w:color="auto"/>
              <w:right w:val="single" w:sz="4" w:space="0" w:color="auto"/>
            </w:tcBorders>
          </w:tcPr>
          <w:p w:rsidR="00B3775B" w:rsidRDefault="00B3775B">
            <w:pPr>
              <w:ind w:firstLine="284"/>
              <w:rPr>
                <w:sz w:val="26"/>
              </w:rPr>
            </w:pPr>
          </w:p>
        </w:tc>
        <w:tc>
          <w:tcPr>
            <w:tcW w:w="668" w:type="dxa"/>
            <w:gridSpan w:val="2"/>
            <w:tcBorders>
              <w:top w:val="thinThickSmallGap" w:sz="24" w:space="0" w:color="auto"/>
              <w:left w:val="single" w:sz="4" w:space="0" w:color="auto"/>
              <w:bottom w:val="single" w:sz="4" w:space="0" w:color="auto"/>
              <w:right w:val="single" w:sz="4" w:space="0" w:color="auto"/>
            </w:tcBorders>
          </w:tcPr>
          <w:p w:rsidR="00B3775B" w:rsidRDefault="00B3775B">
            <w:pPr>
              <w:ind w:firstLine="284"/>
              <w:rPr>
                <w:sz w:val="26"/>
              </w:rPr>
            </w:pPr>
          </w:p>
        </w:tc>
        <w:tc>
          <w:tcPr>
            <w:tcW w:w="669" w:type="dxa"/>
            <w:gridSpan w:val="2"/>
            <w:tcBorders>
              <w:top w:val="thinThickSmallGap" w:sz="24" w:space="0" w:color="auto"/>
              <w:left w:val="single" w:sz="4" w:space="0" w:color="auto"/>
              <w:bottom w:val="single" w:sz="4" w:space="0" w:color="auto"/>
              <w:right w:val="single" w:sz="4" w:space="0" w:color="auto"/>
            </w:tcBorders>
          </w:tcPr>
          <w:p w:rsidR="00B3775B" w:rsidRDefault="00B3775B">
            <w:pPr>
              <w:ind w:firstLine="284"/>
              <w:rPr>
                <w:sz w:val="26"/>
              </w:rPr>
            </w:pPr>
          </w:p>
        </w:tc>
        <w:tc>
          <w:tcPr>
            <w:tcW w:w="669" w:type="dxa"/>
            <w:gridSpan w:val="2"/>
            <w:tcBorders>
              <w:top w:val="thinThickSmallGap" w:sz="24" w:space="0" w:color="auto"/>
              <w:left w:val="single" w:sz="4" w:space="0" w:color="auto"/>
              <w:bottom w:val="single" w:sz="4" w:space="0" w:color="auto"/>
              <w:right w:val="thinThickSmallGap" w:sz="24" w:space="0" w:color="auto"/>
            </w:tcBorders>
          </w:tcPr>
          <w:p w:rsidR="00B3775B" w:rsidRDefault="00B3775B">
            <w:pPr>
              <w:ind w:firstLine="284"/>
              <w:rPr>
                <w:sz w:val="26"/>
              </w:rPr>
            </w:pPr>
          </w:p>
        </w:tc>
      </w:tr>
      <w:tr w:rsidR="00B3775B">
        <w:tblPrEx>
          <w:tblCellMar>
            <w:top w:w="0" w:type="dxa"/>
            <w:bottom w:w="0" w:type="dxa"/>
          </w:tblCellMar>
        </w:tblPrEx>
        <w:trPr>
          <w:trHeight w:val="352"/>
        </w:trPr>
        <w:tc>
          <w:tcPr>
            <w:tcW w:w="2763" w:type="dxa"/>
            <w:gridSpan w:val="3"/>
            <w:tcBorders>
              <w:top w:val="single" w:sz="4" w:space="0" w:color="auto"/>
              <w:left w:val="thinThickSmallGap" w:sz="24" w:space="0" w:color="auto"/>
              <w:bottom w:val="single" w:sz="4" w:space="0" w:color="auto"/>
              <w:right w:val="single" w:sz="4" w:space="0" w:color="auto"/>
            </w:tcBorders>
            <w:vAlign w:val="center"/>
          </w:tcPr>
          <w:p w:rsidR="00B3775B" w:rsidRDefault="00B3775B">
            <w:pPr>
              <w:ind w:firstLine="284"/>
              <w:jc w:val="center"/>
              <w:rPr>
                <w:b/>
                <w:bCs/>
                <w:sz w:val="26"/>
              </w:rPr>
            </w:pPr>
            <w:r>
              <w:rPr>
                <w:b/>
                <w:bCs/>
                <w:sz w:val="26"/>
              </w:rPr>
              <w:t>День пребывания в стационаре</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r>
              <w:rPr>
                <w:sz w:val="26"/>
              </w:rPr>
              <w:t>1</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r>
              <w:rPr>
                <w:sz w:val="26"/>
              </w:rPr>
              <w:t>2</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r>
              <w:rPr>
                <w:sz w:val="26"/>
              </w:rPr>
              <w:t>3</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r>
              <w:rPr>
                <w:sz w:val="26"/>
              </w:rPr>
              <w:t>4</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r>
              <w:rPr>
                <w:sz w:val="26"/>
              </w:rPr>
              <w:t>5</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r>
              <w:rPr>
                <w:sz w:val="26"/>
              </w:rPr>
              <w:t>6</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r>
              <w:rPr>
                <w:sz w:val="26"/>
              </w:rPr>
              <w:t>7</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r>
              <w:rPr>
                <w:sz w:val="26"/>
              </w:rPr>
              <w:t>8</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r>
              <w:rPr>
                <w:sz w:val="26"/>
              </w:rPr>
              <w:t>9</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r>
              <w:rPr>
                <w:sz w:val="26"/>
              </w:rPr>
              <w:t>10</w:t>
            </w:r>
          </w:p>
        </w:tc>
        <w:tc>
          <w:tcPr>
            <w:tcW w:w="669" w:type="dxa"/>
            <w:gridSpan w:val="2"/>
            <w:tcBorders>
              <w:top w:val="single" w:sz="4" w:space="0" w:color="auto"/>
              <w:left w:val="single" w:sz="4" w:space="0" w:color="auto"/>
              <w:bottom w:val="single" w:sz="4" w:space="0" w:color="auto"/>
              <w:right w:val="thinThickSmallGap" w:sz="24" w:space="0" w:color="auto"/>
            </w:tcBorders>
            <w:vAlign w:val="center"/>
          </w:tcPr>
          <w:p w:rsidR="00B3775B" w:rsidRDefault="00B3775B">
            <w:pPr>
              <w:ind w:firstLine="284"/>
              <w:jc w:val="center"/>
              <w:rPr>
                <w:sz w:val="26"/>
              </w:rPr>
            </w:pPr>
            <w:r>
              <w:rPr>
                <w:sz w:val="26"/>
              </w:rPr>
              <w:t>11</w:t>
            </w:r>
          </w:p>
        </w:tc>
      </w:tr>
      <w:tr w:rsidR="00B3775B">
        <w:tblPrEx>
          <w:tblCellMar>
            <w:top w:w="0" w:type="dxa"/>
            <w:bottom w:w="0" w:type="dxa"/>
          </w:tblCellMar>
        </w:tblPrEx>
        <w:trPr>
          <w:cantSplit/>
          <w:trHeight w:val="351"/>
        </w:trPr>
        <w:tc>
          <w:tcPr>
            <w:tcW w:w="921" w:type="dxa"/>
            <w:tcBorders>
              <w:top w:val="single" w:sz="4" w:space="0" w:color="auto"/>
              <w:left w:val="thinThickSmallGap" w:sz="24" w:space="0" w:color="auto"/>
              <w:bottom w:val="single" w:sz="4" w:space="0" w:color="auto"/>
              <w:right w:val="single" w:sz="4" w:space="0" w:color="auto"/>
            </w:tcBorders>
            <w:vAlign w:val="center"/>
          </w:tcPr>
          <w:p w:rsidR="00B3775B" w:rsidRDefault="00B3775B">
            <w:pPr>
              <w:ind w:firstLine="284"/>
              <w:jc w:val="center"/>
              <w:rPr>
                <w:b/>
                <w:bCs/>
                <w:sz w:val="26"/>
              </w:rPr>
            </w:pPr>
            <w:r>
              <w:rPr>
                <w:b/>
                <w:bCs/>
                <w:sz w:val="26"/>
              </w:rPr>
              <w:t>П</w:t>
            </w:r>
          </w:p>
        </w:tc>
        <w:tc>
          <w:tcPr>
            <w:tcW w:w="921" w:type="dxa"/>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b/>
                <w:bCs/>
                <w:sz w:val="26"/>
              </w:rPr>
            </w:pPr>
            <w:r>
              <w:rPr>
                <w:b/>
                <w:bCs/>
                <w:sz w:val="26"/>
              </w:rPr>
              <w:t>АД</w:t>
            </w:r>
          </w:p>
        </w:tc>
        <w:tc>
          <w:tcPr>
            <w:tcW w:w="921" w:type="dxa"/>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b/>
                <w:bCs/>
                <w:sz w:val="26"/>
              </w:rPr>
            </w:pPr>
            <w:r>
              <w:rPr>
                <w:b/>
                <w:bCs/>
                <w:sz w:val="26"/>
              </w:rPr>
              <w:t>Т</w:t>
            </w:r>
          </w:p>
        </w:tc>
        <w:tc>
          <w:tcPr>
            <w:tcW w:w="334"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4" w:type="dxa"/>
            <w:tcBorders>
              <w:top w:val="single"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r>
              <w:rPr>
                <w:sz w:val="26"/>
              </w:rPr>
              <w:t>в</w:t>
            </w:r>
          </w:p>
        </w:tc>
        <w:tc>
          <w:tcPr>
            <w:tcW w:w="334"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5" w:type="dxa"/>
            <w:tcBorders>
              <w:top w:val="single"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r>
              <w:rPr>
                <w:sz w:val="26"/>
              </w:rPr>
              <w:t>в</w:t>
            </w:r>
          </w:p>
        </w:tc>
        <w:tc>
          <w:tcPr>
            <w:tcW w:w="334"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4" w:type="dxa"/>
            <w:tcBorders>
              <w:top w:val="single"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r>
              <w:rPr>
                <w:sz w:val="26"/>
              </w:rPr>
              <w:t>в</w:t>
            </w:r>
          </w:p>
        </w:tc>
        <w:tc>
          <w:tcPr>
            <w:tcW w:w="334"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5" w:type="dxa"/>
            <w:tcBorders>
              <w:top w:val="single"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r>
              <w:rPr>
                <w:sz w:val="26"/>
              </w:rPr>
              <w:t>в</w:t>
            </w:r>
          </w:p>
        </w:tc>
        <w:tc>
          <w:tcPr>
            <w:tcW w:w="334"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5" w:type="dxa"/>
            <w:tcBorders>
              <w:top w:val="single"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r>
              <w:rPr>
                <w:sz w:val="26"/>
              </w:rPr>
              <w:t>в</w:t>
            </w:r>
          </w:p>
        </w:tc>
        <w:tc>
          <w:tcPr>
            <w:tcW w:w="335"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4" w:type="dxa"/>
            <w:tcBorders>
              <w:top w:val="single"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r>
              <w:rPr>
                <w:sz w:val="26"/>
              </w:rPr>
              <w:t>в</w:t>
            </w:r>
          </w:p>
        </w:tc>
        <w:tc>
          <w:tcPr>
            <w:tcW w:w="334"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5" w:type="dxa"/>
            <w:tcBorders>
              <w:top w:val="single"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r>
              <w:rPr>
                <w:sz w:val="26"/>
              </w:rPr>
              <w:t>в</w:t>
            </w:r>
          </w:p>
        </w:tc>
        <w:tc>
          <w:tcPr>
            <w:tcW w:w="333"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6" w:type="dxa"/>
            <w:tcBorders>
              <w:top w:val="single"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r>
              <w:rPr>
                <w:sz w:val="26"/>
              </w:rPr>
              <w:t>в</w:t>
            </w:r>
          </w:p>
        </w:tc>
        <w:tc>
          <w:tcPr>
            <w:tcW w:w="334"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4" w:type="dxa"/>
            <w:tcBorders>
              <w:top w:val="single"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r>
              <w:rPr>
                <w:sz w:val="26"/>
              </w:rPr>
              <w:t>в</w:t>
            </w:r>
          </w:p>
        </w:tc>
        <w:tc>
          <w:tcPr>
            <w:tcW w:w="334"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5" w:type="dxa"/>
            <w:tcBorders>
              <w:top w:val="single"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r>
              <w:rPr>
                <w:sz w:val="26"/>
              </w:rPr>
              <w:t>в</w:t>
            </w:r>
          </w:p>
        </w:tc>
        <w:tc>
          <w:tcPr>
            <w:tcW w:w="334"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5" w:type="dxa"/>
            <w:tcBorders>
              <w:top w:val="single" w:sz="4" w:space="0" w:color="auto"/>
              <w:left w:val="dotted" w:sz="4" w:space="0" w:color="auto"/>
              <w:bottom w:val="single" w:sz="4" w:space="0" w:color="auto"/>
              <w:right w:val="thinThickSmallGap" w:sz="24" w:space="0" w:color="auto"/>
            </w:tcBorders>
            <w:vAlign w:val="center"/>
          </w:tcPr>
          <w:p w:rsidR="00B3775B" w:rsidRDefault="00B3775B">
            <w:pPr>
              <w:ind w:firstLine="284"/>
              <w:jc w:val="center"/>
              <w:rPr>
                <w:sz w:val="26"/>
              </w:rPr>
            </w:pPr>
            <w:r>
              <w:rPr>
                <w:sz w:val="26"/>
              </w:rPr>
              <w:t>в</w:t>
            </w:r>
          </w:p>
        </w:tc>
      </w:tr>
      <w:tr w:rsidR="00B3775B">
        <w:tblPrEx>
          <w:tblCellMar>
            <w:top w:w="0" w:type="dxa"/>
            <w:bottom w:w="0" w:type="dxa"/>
          </w:tblCellMar>
        </w:tblPrEx>
        <w:trPr>
          <w:cantSplit/>
          <w:trHeight w:val="234"/>
        </w:trPr>
        <w:tc>
          <w:tcPr>
            <w:tcW w:w="921" w:type="dxa"/>
            <w:vMerge w:val="restart"/>
            <w:tcBorders>
              <w:top w:val="single" w:sz="4" w:space="0" w:color="auto"/>
              <w:left w:val="thinThickSmallGap" w:sz="2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120</w:t>
            </w: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175</w:t>
            </w: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39</w:t>
            </w: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51"/>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51"/>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68"/>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51"/>
        </w:trPr>
        <w:tc>
          <w:tcPr>
            <w:tcW w:w="921" w:type="dxa"/>
            <w:vMerge/>
            <w:tcBorders>
              <w:top w:val="nil"/>
              <w:left w:val="thinThickSmallGap" w:sz="2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68"/>
        </w:trPr>
        <w:tc>
          <w:tcPr>
            <w:tcW w:w="921" w:type="dxa"/>
            <w:vMerge w:val="restart"/>
            <w:tcBorders>
              <w:top w:val="single" w:sz="4" w:space="0" w:color="auto"/>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51"/>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68"/>
        </w:trPr>
        <w:tc>
          <w:tcPr>
            <w:tcW w:w="921" w:type="dxa"/>
            <w:vMerge w:val="restart"/>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90</w:t>
            </w:r>
          </w:p>
        </w:tc>
        <w:tc>
          <w:tcPr>
            <w:tcW w:w="921" w:type="dxa"/>
            <w:vMerge w:val="restart"/>
            <w:tcBorders>
              <w:top w:val="nil"/>
              <w:left w:val="single" w:sz="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125</w:t>
            </w:r>
          </w:p>
        </w:tc>
        <w:tc>
          <w:tcPr>
            <w:tcW w:w="921" w:type="dxa"/>
            <w:vMerge w:val="restart"/>
            <w:tcBorders>
              <w:top w:val="nil"/>
              <w:left w:val="single" w:sz="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38</w:t>
            </w: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301"/>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51"/>
        </w:trPr>
        <w:tc>
          <w:tcPr>
            <w:tcW w:w="921" w:type="dxa"/>
            <w:vMerge/>
            <w:tcBorders>
              <w:top w:val="nil"/>
              <w:left w:val="thinThickSmallGap" w:sz="2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68"/>
        </w:trPr>
        <w:tc>
          <w:tcPr>
            <w:tcW w:w="921" w:type="dxa"/>
            <w:vMerge w:val="restart"/>
            <w:tcBorders>
              <w:top w:val="single" w:sz="4" w:space="0" w:color="auto"/>
              <w:left w:val="thinThickSmallGap" w:sz="2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80</w:t>
            </w: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100</w:t>
            </w: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37</w:t>
            </w: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68"/>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84"/>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68"/>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301"/>
        </w:trPr>
        <w:tc>
          <w:tcPr>
            <w:tcW w:w="921" w:type="dxa"/>
            <w:vMerge/>
            <w:tcBorders>
              <w:top w:val="nil"/>
              <w:left w:val="thinThickSmallGap" w:sz="2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51"/>
        </w:trPr>
        <w:tc>
          <w:tcPr>
            <w:tcW w:w="921" w:type="dxa"/>
            <w:vMerge w:val="restart"/>
            <w:tcBorders>
              <w:top w:val="single" w:sz="4" w:space="0" w:color="auto"/>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84"/>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68"/>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68"/>
        </w:trPr>
        <w:tc>
          <w:tcPr>
            <w:tcW w:w="921" w:type="dxa"/>
            <w:vMerge w:val="restart"/>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b/>
                <w:bCs/>
                <w:sz w:val="26"/>
              </w:rPr>
            </w:pPr>
            <w:r>
              <w:rPr>
                <w:b/>
                <w:bCs/>
                <w:sz w:val="26"/>
              </w:rPr>
              <w:t>70</w:t>
            </w:r>
          </w:p>
        </w:tc>
        <w:tc>
          <w:tcPr>
            <w:tcW w:w="921" w:type="dxa"/>
            <w:vMerge w:val="restart"/>
            <w:tcBorders>
              <w:top w:val="nil"/>
              <w:left w:val="single" w:sz="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b/>
                <w:bCs/>
                <w:sz w:val="26"/>
              </w:rPr>
            </w:pPr>
            <w:r>
              <w:rPr>
                <w:b/>
                <w:bCs/>
                <w:sz w:val="26"/>
              </w:rPr>
              <w:t>75</w:t>
            </w:r>
          </w:p>
        </w:tc>
        <w:tc>
          <w:tcPr>
            <w:tcW w:w="921" w:type="dxa"/>
            <w:vMerge w:val="restart"/>
            <w:tcBorders>
              <w:top w:val="nil"/>
              <w:left w:val="single" w:sz="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b/>
                <w:bCs/>
                <w:sz w:val="26"/>
              </w:rPr>
            </w:pPr>
            <w:r>
              <w:rPr>
                <w:b/>
                <w:bCs/>
                <w:sz w:val="26"/>
              </w:rPr>
              <w:t>36</w:t>
            </w: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51"/>
        </w:trPr>
        <w:tc>
          <w:tcPr>
            <w:tcW w:w="921" w:type="dxa"/>
            <w:vMerge/>
            <w:tcBorders>
              <w:top w:val="nil"/>
              <w:left w:val="thinThickSmallGap" w:sz="2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85"/>
        </w:trPr>
        <w:tc>
          <w:tcPr>
            <w:tcW w:w="921" w:type="dxa"/>
            <w:vMerge w:val="restart"/>
            <w:tcBorders>
              <w:top w:val="single" w:sz="4" w:space="0" w:color="auto"/>
              <w:left w:val="thinThickSmallGap" w:sz="2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60</w:t>
            </w: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50</w:t>
            </w: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35</w:t>
            </w: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51"/>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84"/>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51"/>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68"/>
        </w:trPr>
        <w:tc>
          <w:tcPr>
            <w:tcW w:w="921" w:type="dxa"/>
            <w:vMerge/>
            <w:tcBorders>
              <w:top w:val="nil"/>
              <w:left w:val="thinThickSmallGap" w:sz="2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51"/>
        </w:trPr>
        <w:tc>
          <w:tcPr>
            <w:tcW w:w="921" w:type="dxa"/>
            <w:vMerge w:val="restart"/>
            <w:tcBorders>
              <w:top w:val="single" w:sz="4" w:space="0" w:color="auto"/>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35"/>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01"/>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150"/>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101"/>
        </w:trPr>
        <w:tc>
          <w:tcPr>
            <w:tcW w:w="921" w:type="dxa"/>
            <w:vMerge/>
            <w:tcBorders>
              <w:top w:val="nil"/>
              <w:left w:val="thinThickSmallGap" w:sz="2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81"/>
        </w:trPr>
        <w:tc>
          <w:tcPr>
            <w:tcW w:w="2763" w:type="dxa"/>
            <w:gridSpan w:val="3"/>
            <w:tcBorders>
              <w:top w:val="single" w:sz="4" w:space="0" w:color="auto"/>
              <w:left w:val="thinThickSmallGap" w:sz="24" w:space="0" w:color="auto"/>
              <w:bottom w:val="single" w:sz="4" w:space="0" w:color="auto"/>
              <w:right w:val="single" w:sz="4" w:space="0" w:color="auto"/>
            </w:tcBorders>
            <w:vAlign w:val="center"/>
          </w:tcPr>
          <w:p w:rsidR="00B3775B" w:rsidRDefault="00B3775B">
            <w:pPr>
              <w:pStyle w:val="5"/>
              <w:ind w:firstLine="284"/>
              <w:rPr>
                <w:sz w:val="26"/>
              </w:rPr>
            </w:pPr>
            <w:r>
              <w:rPr>
                <w:sz w:val="26"/>
              </w:rPr>
              <w:t xml:space="preserve">Смена белья </w:t>
            </w:r>
          </w:p>
          <w:p w:rsidR="00B3775B" w:rsidRDefault="00C1186F">
            <w:pPr>
              <w:pStyle w:val="5"/>
              <w:ind w:firstLine="284"/>
              <w:rPr>
                <w:sz w:val="26"/>
              </w:rPr>
            </w:pPr>
            <w:r>
              <w:rPr>
                <w:noProof/>
                <w:sz w:val="2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67945</wp:posOffset>
                      </wp:positionV>
                      <wp:extent cx="6286500" cy="0"/>
                      <wp:effectExtent l="9525" t="10795" r="9525" b="8255"/>
                      <wp:wrapNone/>
                      <wp:docPr id="1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"/>
                  </w:pict>
                </mc:Fallback>
              </mc:AlternateContent>
            </w:r>
          </w:p>
          <w:p w:rsidR="00B3775B" w:rsidRDefault="00B3775B">
            <w:pPr>
              <w:pStyle w:val="5"/>
              <w:ind w:firstLine="284"/>
              <w:rPr>
                <w:sz w:val="26"/>
              </w:rPr>
            </w:pPr>
            <w:r>
              <w:rPr>
                <w:sz w:val="26"/>
              </w:rPr>
              <w:t>Ванна</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single"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775"/>
        </w:trPr>
        <w:tc>
          <w:tcPr>
            <w:tcW w:w="2763" w:type="dxa"/>
            <w:gridSpan w:val="3"/>
            <w:tcBorders>
              <w:top w:val="single" w:sz="4" w:space="0" w:color="auto"/>
              <w:left w:val="thinThickSmallGap" w:sz="24" w:space="0" w:color="auto"/>
              <w:bottom w:val="thinThickSmallGap" w:sz="24" w:space="0" w:color="auto"/>
              <w:right w:val="single" w:sz="4" w:space="0" w:color="auto"/>
            </w:tcBorders>
            <w:vAlign w:val="center"/>
          </w:tcPr>
          <w:p w:rsidR="00B3775B" w:rsidRDefault="00C1186F">
            <w:pPr>
              <w:ind w:firstLine="284"/>
              <w:jc w:val="center"/>
              <w:rPr>
                <w:sz w:val="26"/>
              </w:rPr>
            </w:pPr>
            <w:r>
              <w:rPr>
                <w:noProof/>
                <w:sz w:val="26"/>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162560</wp:posOffset>
                      </wp:positionV>
                      <wp:extent cx="6286500" cy="0"/>
                      <wp:effectExtent l="9525" t="10160" r="9525" b="889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8pt" to="4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cVFAIAACoEAAAOAAAAZHJzL2Uyb0RvYy54bWysU02P2jAQvVfqf7Byh3w0pB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"/>
                  </w:pict>
                </mc:Fallback>
              </mc:AlternateContent>
            </w:r>
            <w:r w:rsidR="00B3775B">
              <w:rPr>
                <w:sz w:val="26"/>
              </w:rPr>
              <w:t>АД</w:t>
            </w:r>
          </w:p>
          <w:p w:rsidR="00B3775B" w:rsidRDefault="00B3775B">
            <w:pPr>
              <w:rPr>
                <w:sz w:val="26"/>
              </w:rPr>
            </w:pPr>
            <w:r>
              <w:rPr>
                <w:sz w:val="26"/>
              </w:rPr>
              <w:t xml:space="preserve">Препараты: </w:t>
            </w:r>
          </w:p>
          <w:p w:rsidR="00B3775B" w:rsidRDefault="00B3775B">
            <w:pPr>
              <w:rPr>
                <w:sz w:val="26"/>
              </w:rPr>
            </w:pPr>
            <w:r>
              <w:rPr>
                <w:sz w:val="26"/>
              </w:rPr>
              <w:t>«Тромбо АСС»100мг/</w:t>
            </w:r>
            <w:r>
              <w:rPr>
                <w:sz w:val="26"/>
                <w:lang w:val="en-US"/>
              </w:rPr>
              <w:t>c</w:t>
            </w:r>
            <w:r>
              <w:rPr>
                <w:sz w:val="26"/>
              </w:rPr>
              <w:t>ут</w:t>
            </w:r>
          </w:p>
          <w:p w:rsidR="00B3775B" w:rsidRDefault="00C1186F">
            <w:pPr>
              <w:rPr>
                <w:sz w:val="26"/>
              </w:rPr>
            </w:pPr>
            <w:r>
              <w:rPr>
                <w:noProof/>
                <w:sz w:val="2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6350</wp:posOffset>
                      </wp:positionV>
                      <wp:extent cx="6286500" cy="0"/>
                      <wp:effectExtent l="9525" t="6350" r="9525" b="12700"/>
                      <wp:wrapNone/>
                      <wp:docPr id="1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K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"/>
                  </w:pict>
                </mc:Fallback>
              </mc:AlternateContent>
            </w:r>
            <w:r w:rsidR="00B3775B">
              <w:rPr>
                <w:sz w:val="26"/>
              </w:rPr>
              <w:t>«Эгилок» 100мг/</w:t>
            </w:r>
            <w:r w:rsidR="00B3775B">
              <w:rPr>
                <w:sz w:val="26"/>
                <w:lang w:val="en-US"/>
              </w:rPr>
              <w:t>c</w:t>
            </w:r>
            <w:r w:rsidR="00B3775B">
              <w:rPr>
                <w:sz w:val="26"/>
              </w:rPr>
              <w:t>ут</w:t>
            </w:r>
          </w:p>
          <w:p w:rsidR="00B3775B" w:rsidRDefault="00C1186F">
            <w:pPr>
              <w:rPr>
                <w:sz w:val="26"/>
              </w:rPr>
            </w:pPr>
            <w:r>
              <w:rPr>
                <w:noProof/>
                <w:sz w:val="26"/>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30480</wp:posOffset>
                      </wp:positionV>
                      <wp:extent cx="6400800" cy="0"/>
                      <wp:effectExtent l="9525" t="11430" r="9525" b="7620"/>
                      <wp:wrapNone/>
                      <wp:docPr id="1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4pt" to="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5qf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"/>
                  </w:pict>
                </mc:Fallback>
              </mc:AlternateContent>
            </w:r>
            <w:r w:rsidR="00B3775B">
              <w:rPr>
                <w:sz w:val="26"/>
              </w:rPr>
              <w:t>«Мономак» 40мг/</w:t>
            </w:r>
            <w:r w:rsidR="00B3775B">
              <w:rPr>
                <w:sz w:val="26"/>
                <w:lang w:val="en-US"/>
              </w:rPr>
              <w:t>c</w:t>
            </w:r>
            <w:r w:rsidR="00B3775B">
              <w:rPr>
                <w:sz w:val="26"/>
              </w:rPr>
              <w:t>ут</w:t>
            </w:r>
          </w:p>
          <w:p w:rsidR="00B3775B" w:rsidRDefault="00C1186F">
            <w:pPr>
              <w:rPr>
                <w:sz w:val="26"/>
              </w:rPr>
            </w:pPr>
            <w:r>
              <w:rPr>
                <w:noProof/>
                <w:sz w:val="26"/>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31115</wp:posOffset>
                      </wp:positionV>
                      <wp:extent cx="6286500" cy="0"/>
                      <wp:effectExtent l="9525" t="12065" r="9525" b="6985"/>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b6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"/>
                  </w:pict>
                </mc:Fallback>
              </mc:AlternateContent>
            </w:r>
            <w:r>
              <w:rPr>
                <w:noProof/>
                <w:sz w:val="26"/>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31115</wp:posOffset>
                      </wp:positionV>
                      <wp:extent cx="6286500" cy="0"/>
                      <wp:effectExtent l="9525" t="12065" r="9525" b="6985"/>
                      <wp:wrapNone/>
                      <wp:docPr id="1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tIFAIAACo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"/>
                  </w:pict>
                </mc:Fallback>
              </mc:AlternateContent>
            </w:r>
            <w:r>
              <w:rPr>
                <w:noProof/>
                <w:sz w:val="26"/>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145415</wp:posOffset>
                      </wp:positionV>
                      <wp:extent cx="6286500" cy="0"/>
                      <wp:effectExtent l="9525" t="12065" r="9525" b="6985"/>
                      <wp:wrapNone/>
                      <wp:docPr id="1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UI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"/>
                  </w:pict>
                </mc:Fallback>
              </mc:AlternateContent>
            </w:r>
            <w:r>
              <w:rPr>
                <w:noProof/>
                <w:sz w:val="26"/>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31115</wp:posOffset>
                      </wp:positionV>
                      <wp:extent cx="6400800" cy="0"/>
                      <wp:effectExtent l="9525" t="12065" r="9525" b="6985"/>
                      <wp:wrapNone/>
                      <wp:docPr id="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7in,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pDO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"/>
                  </w:pict>
                </mc:Fallback>
              </mc:AlternateContent>
            </w:r>
            <w:r>
              <w:rPr>
                <w:noProof/>
                <w:sz w:val="26"/>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31115</wp:posOffset>
                      </wp:positionV>
                      <wp:extent cx="6286500" cy="0"/>
                      <wp:effectExtent l="9525" t="12065" r="9525" b="6985"/>
                      <wp:wrapNone/>
                      <wp:docPr id="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J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"/>
                  </w:pict>
                </mc:Fallback>
              </mc:AlternateContent>
            </w:r>
            <w:r>
              <w:rPr>
                <w:noProof/>
                <w:sz w:val="26"/>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145415</wp:posOffset>
                      </wp:positionV>
                      <wp:extent cx="6286500" cy="0"/>
                      <wp:effectExtent l="9525" t="12065" r="9525" b="6985"/>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H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"/>
                  </w:pict>
                </mc:Fallback>
              </mc:AlternateContent>
            </w:r>
            <w:r>
              <w:rPr>
                <w:noProof/>
                <w:sz w:val="26"/>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31115</wp:posOffset>
                      </wp:positionV>
                      <wp:extent cx="6400800" cy="0"/>
                      <wp:effectExtent l="9525" t="12065" r="9525" b="6985"/>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7in,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be/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PLSmN66AiErtbCiOntWL2Wr63SGlq5aoA48UXy8G8rKQkbxJCRtn4IJ9/1kziCFHr2Of&#10;zo3tAiR0AJ2jHJe7HPzsEYXDWZ6m8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"/>
                  </w:pict>
                </mc:Fallback>
              </mc:AlternateContent>
            </w:r>
            <w:r w:rsidR="00B3775B">
              <w:rPr>
                <w:sz w:val="26"/>
              </w:rPr>
              <w:t>«Торвакард» 20мг/</w:t>
            </w:r>
            <w:r w:rsidR="00B3775B">
              <w:rPr>
                <w:sz w:val="26"/>
                <w:lang w:val="en-US"/>
              </w:rPr>
              <w:t>c</w:t>
            </w:r>
            <w:r w:rsidR="00B3775B">
              <w:rPr>
                <w:sz w:val="26"/>
              </w:rPr>
              <w:t>ут</w:t>
            </w:r>
          </w:p>
          <w:p w:rsidR="00B3775B" w:rsidRDefault="00B3775B">
            <w:pPr>
              <w:rPr>
                <w:sz w:val="26"/>
              </w:rPr>
            </w:pPr>
            <w:r>
              <w:rPr>
                <w:sz w:val="26"/>
              </w:rPr>
              <w:t>«Квамател» 20мг/</w:t>
            </w:r>
            <w:r>
              <w:rPr>
                <w:sz w:val="26"/>
                <w:lang w:val="en-US"/>
              </w:rPr>
              <w:t>c</w:t>
            </w:r>
            <w:r>
              <w:rPr>
                <w:sz w:val="26"/>
              </w:rPr>
              <w:t>ут</w:t>
            </w:r>
          </w:p>
          <w:p w:rsidR="00B3775B" w:rsidRDefault="00C1186F">
            <w:pPr>
              <w:rPr>
                <w:sz w:val="26"/>
              </w:rPr>
            </w:pPr>
            <w:r>
              <w:rPr>
                <w:noProof/>
                <w:sz w:val="26"/>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23495</wp:posOffset>
                      </wp:positionV>
                      <wp:extent cx="6172200" cy="0"/>
                      <wp:effectExtent l="9525" t="13970" r="9525" b="5080"/>
                      <wp:wrapNone/>
                      <wp:docPr id="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l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"/>
                  </w:pict>
                </mc:Fallback>
              </mc:AlternateContent>
            </w:r>
            <w:r>
              <w:rPr>
                <w:noProof/>
                <w:sz w:val="26"/>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23495</wp:posOffset>
                      </wp:positionV>
                      <wp:extent cx="6286500" cy="0"/>
                      <wp:effectExtent l="9525" t="13970" r="9525" b="508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5XwFA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"/>
                  </w:pict>
                </mc:Fallback>
              </mc:AlternateContent>
            </w:r>
            <w:r>
              <w:rPr>
                <w:noProof/>
                <w:sz w:val="26"/>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23495</wp:posOffset>
                      </wp:positionV>
                      <wp:extent cx="6400800" cy="0"/>
                      <wp:effectExtent l="9525" t="13970" r="9525" b="508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7in,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PT0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eWhNb1wBEZXa2VAcPasX86zpd4eUrlqiDjxSfL0YyMtCRvImJWycgQv2/WfNIIYcvY59&#10;Oje2C5DQAXSOclzucvCzRxQO53maLl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"/>
                  </w:pict>
                </mc:Fallback>
              </mc:AlternateContent>
            </w:r>
            <w:r w:rsidR="00B3775B">
              <w:rPr>
                <w:sz w:val="26"/>
              </w:rPr>
              <w:t>«Клоназепам» 1мг/</w:t>
            </w:r>
            <w:r w:rsidR="00B3775B">
              <w:rPr>
                <w:sz w:val="26"/>
                <w:lang w:val="en-US"/>
              </w:rPr>
              <w:t>c</w:t>
            </w:r>
            <w:r w:rsidR="00B3775B">
              <w:rPr>
                <w:sz w:val="26"/>
              </w:rPr>
              <w:t>ут</w:t>
            </w:r>
          </w:p>
        </w:tc>
        <w:tc>
          <w:tcPr>
            <w:tcW w:w="668" w:type="dxa"/>
            <w:gridSpan w:val="2"/>
            <w:tcBorders>
              <w:top w:val="single" w:sz="4" w:space="0" w:color="auto"/>
              <w:left w:val="single" w:sz="4" w:space="0" w:color="auto"/>
              <w:bottom w:val="thinThickSmallGap" w:sz="24" w:space="0" w:color="auto"/>
              <w:right w:val="single" w:sz="4" w:space="0" w:color="auto"/>
            </w:tcBorders>
            <w:vAlign w:val="center"/>
          </w:tcPr>
          <w:p w:rsidR="00B3775B" w:rsidRDefault="00B3775B">
            <w:pPr>
              <w:ind w:firstLine="284"/>
              <w:jc w:val="center"/>
              <w:rPr>
                <w:sz w:val="26"/>
              </w:rPr>
            </w:pPr>
          </w:p>
          <w:p w:rsidR="00B3775B" w:rsidRDefault="00B3775B">
            <w:pPr>
              <w:rPr>
                <w:sz w:val="26"/>
              </w:rPr>
            </w:pPr>
          </w:p>
          <w:p w:rsidR="00B3775B" w:rsidRDefault="00B3775B">
            <w:pPr>
              <w:rPr>
                <w:sz w:val="26"/>
              </w:rPr>
            </w:pPr>
          </w:p>
        </w:tc>
        <w:tc>
          <w:tcPr>
            <w:tcW w:w="669" w:type="dxa"/>
            <w:gridSpan w:val="2"/>
            <w:tcBorders>
              <w:top w:val="single" w:sz="4" w:space="0" w:color="auto"/>
              <w:left w:val="single" w:sz="4" w:space="0" w:color="auto"/>
              <w:bottom w:val="thinThickSmallGap" w:sz="24" w:space="0" w:color="auto"/>
              <w:right w:val="single" w:sz="4" w:space="0" w:color="auto"/>
            </w:tcBorders>
            <w:vAlign w:val="center"/>
          </w:tcPr>
          <w:p w:rsidR="00B3775B" w:rsidRDefault="00B3775B">
            <w:pPr>
              <w:ind w:firstLine="284"/>
              <w:jc w:val="center"/>
              <w:rPr>
                <w:sz w:val="26"/>
              </w:rPr>
            </w:pPr>
          </w:p>
        </w:tc>
        <w:tc>
          <w:tcPr>
            <w:tcW w:w="668" w:type="dxa"/>
            <w:gridSpan w:val="2"/>
            <w:tcBorders>
              <w:top w:val="single" w:sz="4" w:space="0" w:color="auto"/>
              <w:left w:val="single" w:sz="4" w:space="0" w:color="auto"/>
              <w:bottom w:val="thinThickSmallGap" w:sz="2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thinThickSmallGap" w:sz="2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thinThickSmallGap" w:sz="2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thinThickSmallGap" w:sz="2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thinThickSmallGap" w:sz="2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thinThickSmallGap" w:sz="24" w:space="0" w:color="auto"/>
              <w:right w:val="single" w:sz="4" w:space="0" w:color="auto"/>
            </w:tcBorders>
            <w:vAlign w:val="center"/>
          </w:tcPr>
          <w:p w:rsidR="00B3775B" w:rsidRDefault="00B3775B">
            <w:pPr>
              <w:ind w:firstLine="284"/>
              <w:jc w:val="center"/>
              <w:rPr>
                <w:sz w:val="26"/>
              </w:rPr>
            </w:pPr>
          </w:p>
        </w:tc>
        <w:tc>
          <w:tcPr>
            <w:tcW w:w="668" w:type="dxa"/>
            <w:gridSpan w:val="2"/>
            <w:tcBorders>
              <w:top w:val="single" w:sz="4" w:space="0" w:color="auto"/>
              <w:left w:val="single" w:sz="4" w:space="0" w:color="auto"/>
              <w:bottom w:val="thinThickSmallGap" w:sz="2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thinThickSmallGap" w:sz="2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thinThickSmallGap" w:sz="24" w:space="0" w:color="auto"/>
              <w:right w:val="thinThickSmallGap" w:sz="24" w:space="0" w:color="auto"/>
            </w:tcBorders>
            <w:vAlign w:val="center"/>
          </w:tcPr>
          <w:p w:rsidR="00B3775B" w:rsidRDefault="00B3775B">
            <w:pPr>
              <w:ind w:firstLine="284"/>
              <w:jc w:val="center"/>
              <w:rPr>
                <w:sz w:val="26"/>
              </w:rPr>
            </w:pPr>
          </w:p>
        </w:tc>
      </w:tr>
    </w:tbl>
    <w:p w:rsidR="00B3775B" w:rsidRDefault="00B3775B">
      <w:pPr>
        <w:pStyle w:val="6"/>
        <w:spacing w:line="240" w:lineRule="auto"/>
        <w:rPr>
          <w:b w:val="0"/>
          <w:bCs w:val="0"/>
          <w:sz w:val="28"/>
        </w:rPr>
      </w:pPr>
    </w:p>
    <w:p w:rsidR="00B3775B" w:rsidRDefault="00B3775B">
      <w:pPr>
        <w:rPr>
          <w:sz w:val="28"/>
        </w:rPr>
      </w:pPr>
    </w:p>
    <w:p w:rsidR="00B3775B" w:rsidRDefault="00B3775B">
      <w:pPr>
        <w:rPr>
          <w:sz w:val="28"/>
        </w:rPr>
      </w:pPr>
    </w:p>
    <w:p w:rsidR="00B3775B" w:rsidRDefault="00B3775B">
      <w:pPr>
        <w:rPr>
          <w:sz w:val="28"/>
        </w:rPr>
      </w:pPr>
    </w:p>
    <w:p w:rsidR="00B3775B" w:rsidRDefault="00B3775B">
      <w:pPr>
        <w:rPr>
          <w:sz w:val="28"/>
        </w:rPr>
      </w:pPr>
    </w:p>
    <w:p w:rsidR="00B3775B" w:rsidRDefault="00B3775B">
      <w:pPr>
        <w:pStyle w:val="6"/>
        <w:spacing w:line="240" w:lineRule="auto"/>
        <w:rPr>
          <w:b w:val="0"/>
          <w:bCs w:val="0"/>
          <w:sz w:val="28"/>
        </w:rPr>
      </w:pPr>
      <w:r>
        <w:rPr>
          <w:b w:val="0"/>
          <w:bCs w:val="0"/>
          <w:sz w:val="28"/>
        </w:rPr>
        <w:t>ТЕМПЕРАТУРНЫЙ ЛИСТ</w:t>
      </w:r>
    </w:p>
    <w:tbl>
      <w:tblPr>
        <w:tblW w:w="0" w:type="auto"/>
        <w:tblInd w:w="18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921"/>
        <w:gridCol w:w="921"/>
        <w:gridCol w:w="921"/>
        <w:gridCol w:w="334"/>
        <w:gridCol w:w="334"/>
        <w:gridCol w:w="334"/>
        <w:gridCol w:w="335"/>
        <w:gridCol w:w="334"/>
        <w:gridCol w:w="334"/>
        <w:gridCol w:w="334"/>
        <w:gridCol w:w="335"/>
        <w:gridCol w:w="334"/>
        <w:gridCol w:w="335"/>
        <w:gridCol w:w="335"/>
        <w:gridCol w:w="334"/>
        <w:gridCol w:w="334"/>
        <w:gridCol w:w="335"/>
        <w:gridCol w:w="333"/>
        <w:gridCol w:w="336"/>
        <w:gridCol w:w="334"/>
        <w:gridCol w:w="334"/>
        <w:gridCol w:w="334"/>
        <w:gridCol w:w="335"/>
        <w:gridCol w:w="334"/>
        <w:gridCol w:w="335"/>
      </w:tblGrid>
      <w:tr w:rsidR="00B3775B">
        <w:tblPrEx>
          <w:tblCellMar>
            <w:top w:w="0" w:type="dxa"/>
            <w:bottom w:w="0" w:type="dxa"/>
          </w:tblCellMar>
        </w:tblPrEx>
        <w:trPr>
          <w:trHeight w:val="212"/>
        </w:trPr>
        <w:tc>
          <w:tcPr>
            <w:tcW w:w="2763" w:type="dxa"/>
            <w:gridSpan w:val="3"/>
            <w:tcBorders>
              <w:top w:val="thinThickSmallGap" w:sz="24" w:space="0" w:color="auto"/>
              <w:left w:val="thinThickSmallGap" w:sz="24" w:space="0" w:color="auto"/>
              <w:bottom w:val="single" w:sz="4" w:space="0" w:color="auto"/>
              <w:right w:val="single" w:sz="4" w:space="0" w:color="auto"/>
            </w:tcBorders>
            <w:vAlign w:val="center"/>
          </w:tcPr>
          <w:p w:rsidR="00B3775B" w:rsidRDefault="00B3775B">
            <w:pPr>
              <w:pStyle w:val="5"/>
              <w:ind w:firstLine="284"/>
              <w:rPr>
                <w:b/>
                <w:bCs/>
                <w:sz w:val="26"/>
              </w:rPr>
            </w:pPr>
            <w:r>
              <w:rPr>
                <w:b/>
                <w:bCs/>
                <w:sz w:val="26"/>
              </w:rPr>
              <w:t>Дата</w:t>
            </w:r>
          </w:p>
        </w:tc>
        <w:tc>
          <w:tcPr>
            <w:tcW w:w="668" w:type="dxa"/>
            <w:gridSpan w:val="2"/>
            <w:tcBorders>
              <w:top w:val="thinThickSmallGap" w:sz="24" w:space="0" w:color="auto"/>
              <w:left w:val="single" w:sz="4" w:space="0" w:color="auto"/>
              <w:bottom w:val="single" w:sz="4" w:space="0" w:color="auto"/>
              <w:right w:val="single" w:sz="4" w:space="0" w:color="auto"/>
            </w:tcBorders>
          </w:tcPr>
          <w:p w:rsidR="00B3775B" w:rsidRDefault="00B3775B">
            <w:pPr>
              <w:ind w:firstLine="284"/>
              <w:rPr>
                <w:sz w:val="26"/>
              </w:rPr>
            </w:pPr>
          </w:p>
        </w:tc>
        <w:tc>
          <w:tcPr>
            <w:tcW w:w="669" w:type="dxa"/>
            <w:gridSpan w:val="2"/>
            <w:tcBorders>
              <w:top w:val="thinThickSmallGap" w:sz="24" w:space="0" w:color="auto"/>
              <w:left w:val="single" w:sz="4" w:space="0" w:color="auto"/>
              <w:bottom w:val="single" w:sz="4" w:space="0" w:color="auto"/>
              <w:right w:val="single" w:sz="4" w:space="0" w:color="auto"/>
            </w:tcBorders>
          </w:tcPr>
          <w:p w:rsidR="00B3775B" w:rsidRDefault="00B3775B">
            <w:pPr>
              <w:ind w:firstLine="284"/>
              <w:rPr>
                <w:sz w:val="26"/>
              </w:rPr>
            </w:pPr>
          </w:p>
        </w:tc>
        <w:tc>
          <w:tcPr>
            <w:tcW w:w="668" w:type="dxa"/>
            <w:gridSpan w:val="2"/>
            <w:tcBorders>
              <w:top w:val="thinThickSmallGap" w:sz="24" w:space="0" w:color="auto"/>
              <w:left w:val="single" w:sz="4" w:space="0" w:color="auto"/>
              <w:bottom w:val="single" w:sz="4" w:space="0" w:color="auto"/>
              <w:right w:val="single" w:sz="4" w:space="0" w:color="auto"/>
            </w:tcBorders>
          </w:tcPr>
          <w:p w:rsidR="00B3775B" w:rsidRDefault="00B3775B">
            <w:pPr>
              <w:ind w:firstLine="284"/>
              <w:rPr>
                <w:sz w:val="26"/>
              </w:rPr>
            </w:pPr>
          </w:p>
        </w:tc>
        <w:tc>
          <w:tcPr>
            <w:tcW w:w="669" w:type="dxa"/>
            <w:gridSpan w:val="2"/>
            <w:tcBorders>
              <w:top w:val="thinThickSmallGap" w:sz="24" w:space="0" w:color="auto"/>
              <w:left w:val="single" w:sz="4" w:space="0" w:color="auto"/>
              <w:bottom w:val="single" w:sz="4" w:space="0" w:color="auto"/>
              <w:right w:val="single" w:sz="4" w:space="0" w:color="auto"/>
            </w:tcBorders>
          </w:tcPr>
          <w:p w:rsidR="00B3775B" w:rsidRDefault="00B3775B">
            <w:pPr>
              <w:ind w:firstLine="284"/>
              <w:rPr>
                <w:sz w:val="26"/>
              </w:rPr>
            </w:pPr>
          </w:p>
        </w:tc>
        <w:tc>
          <w:tcPr>
            <w:tcW w:w="669" w:type="dxa"/>
            <w:gridSpan w:val="2"/>
            <w:tcBorders>
              <w:top w:val="thinThickSmallGap" w:sz="24" w:space="0" w:color="auto"/>
              <w:left w:val="single" w:sz="4" w:space="0" w:color="auto"/>
              <w:bottom w:val="single" w:sz="4" w:space="0" w:color="auto"/>
              <w:right w:val="single" w:sz="4" w:space="0" w:color="auto"/>
            </w:tcBorders>
          </w:tcPr>
          <w:p w:rsidR="00B3775B" w:rsidRDefault="00B3775B">
            <w:pPr>
              <w:ind w:firstLine="284"/>
              <w:rPr>
                <w:sz w:val="26"/>
              </w:rPr>
            </w:pPr>
          </w:p>
        </w:tc>
        <w:tc>
          <w:tcPr>
            <w:tcW w:w="669" w:type="dxa"/>
            <w:gridSpan w:val="2"/>
            <w:tcBorders>
              <w:top w:val="thinThickSmallGap" w:sz="24" w:space="0" w:color="auto"/>
              <w:left w:val="single" w:sz="4" w:space="0" w:color="auto"/>
              <w:bottom w:val="single" w:sz="4" w:space="0" w:color="auto"/>
              <w:right w:val="single" w:sz="4" w:space="0" w:color="auto"/>
            </w:tcBorders>
          </w:tcPr>
          <w:p w:rsidR="00B3775B" w:rsidRDefault="00B3775B">
            <w:pPr>
              <w:ind w:firstLine="284"/>
              <w:rPr>
                <w:sz w:val="26"/>
              </w:rPr>
            </w:pPr>
          </w:p>
        </w:tc>
        <w:tc>
          <w:tcPr>
            <w:tcW w:w="669" w:type="dxa"/>
            <w:gridSpan w:val="2"/>
            <w:tcBorders>
              <w:top w:val="thinThickSmallGap" w:sz="24" w:space="0" w:color="auto"/>
              <w:left w:val="single" w:sz="4" w:space="0" w:color="auto"/>
              <w:bottom w:val="single" w:sz="4" w:space="0" w:color="auto"/>
              <w:right w:val="single" w:sz="4" w:space="0" w:color="auto"/>
            </w:tcBorders>
          </w:tcPr>
          <w:p w:rsidR="00B3775B" w:rsidRDefault="00B3775B">
            <w:pPr>
              <w:ind w:firstLine="284"/>
              <w:rPr>
                <w:sz w:val="26"/>
              </w:rPr>
            </w:pPr>
          </w:p>
        </w:tc>
        <w:tc>
          <w:tcPr>
            <w:tcW w:w="669" w:type="dxa"/>
            <w:gridSpan w:val="2"/>
            <w:tcBorders>
              <w:top w:val="thinThickSmallGap" w:sz="24" w:space="0" w:color="auto"/>
              <w:left w:val="single" w:sz="4" w:space="0" w:color="auto"/>
              <w:bottom w:val="single" w:sz="4" w:space="0" w:color="auto"/>
              <w:right w:val="single" w:sz="4" w:space="0" w:color="auto"/>
            </w:tcBorders>
          </w:tcPr>
          <w:p w:rsidR="00B3775B" w:rsidRDefault="00B3775B">
            <w:pPr>
              <w:ind w:firstLine="284"/>
              <w:rPr>
                <w:sz w:val="26"/>
              </w:rPr>
            </w:pPr>
          </w:p>
        </w:tc>
        <w:tc>
          <w:tcPr>
            <w:tcW w:w="668" w:type="dxa"/>
            <w:gridSpan w:val="2"/>
            <w:tcBorders>
              <w:top w:val="thinThickSmallGap" w:sz="24" w:space="0" w:color="auto"/>
              <w:left w:val="single" w:sz="4" w:space="0" w:color="auto"/>
              <w:bottom w:val="single" w:sz="4" w:space="0" w:color="auto"/>
              <w:right w:val="single" w:sz="4" w:space="0" w:color="auto"/>
            </w:tcBorders>
          </w:tcPr>
          <w:p w:rsidR="00B3775B" w:rsidRDefault="00B3775B">
            <w:pPr>
              <w:ind w:firstLine="284"/>
              <w:rPr>
                <w:sz w:val="26"/>
              </w:rPr>
            </w:pPr>
          </w:p>
        </w:tc>
        <w:tc>
          <w:tcPr>
            <w:tcW w:w="669" w:type="dxa"/>
            <w:gridSpan w:val="2"/>
            <w:tcBorders>
              <w:top w:val="thinThickSmallGap" w:sz="24" w:space="0" w:color="auto"/>
              <w:left w:val="single" w:sz="4" w:space="0" w:color="auto"/>
              <w:bottom w:val="single" w:sz="4" w:space="0" w:color="auto"/>
              <w:right w:val="single" w:sz="4" w:space="0" w:color="auto"/>
            </w:tcBorders>
          </w:tcPr>
          <w:p w:rsidR="00B3775B" w:rsidRDefault="00B3775B">
            <w:pPr>
              <w:ind w:firstLine="284"/>
              <w:rPr>
                <w:sz w:val="26"/>
              </w:rPr>
            </w:pPr>
          </w:p>
        </w:tc>
        <w:tc>
          <w:tcPr>
            <w:tcW w:w="669" w:type="dxa"/>
            <w:gridSpan w:val="2"/>
            <w:tcBorders>
              <w:top w:val="thinThickSmallGap" w:sz="24" w:space="0" w:color="auto"/>
              <w:left w:val="single" w:sz="4" w:space="0" w:color="auto"/>
              <w:bottom w:val="single" w:sz="4" w:space="0" w:color="auto"/>
              <w:right w:val="thinThickSmallGap" w:sz="24" w:space="0" w:color="auto"/>
            </w:tcBorders>
          </w:tcPr>
          <w:p w:rsidR="00B3775B" w:rsidRDefault="00B3775B">
            <w:pPr>
              <w:ind w:firstLine="284"/>
              <w:rPr>
                <w:sz w:val="26"/>
              </w:rPr>
            </w:pPr>
          </w:p>
        </w:tc>
      </w:tr>
      <w:tr w:rsidR="00B3775B">
        <w:tblPrEx>
          <w:tblCellMar>
            <w:top w:w="0" w:type="dxa"/>
            <w:bottom w:w="0" w:type="dxa"/>
          </w:tblCellMar>
        </w:tblPrEx>
        <w:trPr>
          <w:trHeight w:val="352"/>
        </w:trPr>
        <w:tc>
          <w:tcPr>
            <w:tcW w:w="2763" w:type="dxa"/>
            <w:gridSpan w:val="3"/>
            <w:tcBorders>
              <w:top w:val="single" w:sz="4" w:space="0" w:color="auto"/>
              <w:left w:val="thinThickSmallGap" w:sz="24" w:space="0" w:color="auto"/>
              <w:bottom w:val="single" w:sz="4" w:space="0" w:color="auto"/>
              <w:right w:val="single" w:sz="4" w:space="0" w:color="auto"/>
            </w:tcBorders>
            <w:vAlign w:val="center"/>
          </w:tcPr>
          <w:p w:rsidR="00B3775B" w:rsidRDefault="00B3775B">
            <w:pPr>
              <w:ind w:firstLine="284"/>
              <w:jc w:val="center"/>
              <w:rPr>
                <w:b/>
                <w:bCs/>
                <w:sz w:val="26"/>
              </w:rPr>
            </w:pPr>
            <w:r>
              <w:rPr>
                <w:b/>
                <w:bCs/>
                <w:sz w:val="26"/>
              </w:rPr>
              <w:t>День пребывания в стационаре</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r>
              <w:rPr>
                <w:sz w:val="26"/>
              </w:rPr>
              <w:t>12</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r>
              <w:rPr>
                <w:sz w:val="26"/>
              </w:rPr>
              <w:t>13</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r>
              <w:rPr>
                <w:sz w:val="26"/>
              </w:rPr>
              <w:t>14</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r>
              <w:rPr>
                <w:sz w:val="26"/>
              </w:rPr>
              <w:t>15</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r>
              <w:rPr>
                <w:sz w:val="26"/>
              </w:rPr>
              <w:t>16</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r>
              <w:rPr>
                <w:sz w:val="26"/>
              </w:rPr>
              <w:t>17</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r>
              <w:rPr>
                <w:sz w:val="26"/>
              </w:rPr>
              <w:t>18</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r>
              <w:rPr>
                <w:sz w:val="26"/>
              </w:rPr>
              <w:t>19</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r>
              <w:rPr>
                <w:sz w:val="26"/>
              </w:rPr>
              <w:t>20</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rPr>
                <w:sz w:val="26"/>
              </w:rPr>
            </w:pPr>
            <w:r>
              <w:rPr>
                <w:sz w:val="26"/>
              </w:rPr>
              <w:t>21</w:t>
            </w:r>
          </w:p>
        </w:tc>
        <w:tc>
          <w:tcPr>
            <w:tcW w:w="669" w:type="dxa"/>
            <w:gridSpan w:val="2"/>
            <w:tcBorders>
              <w:top w:val="single" w:sz="4" w:space="0" w:color="auto"/>
              <w:left w:val="single" w:sz="4" w:space="0" w:color="auto"/>
              <w:bottom w:val="single" w:sz="4" w:space="0" w:color="auto"/>
              <w:right w:val="thinThickSmallGap" w:sz="24" w:space="0" w:color="auto"/>
            </w:tcBorders>
            <w:vAlign w:val="center"/>
          </w:tcPr>
          <w:p w:rsidR="00B3775B" w:rsidRDefault="00B3775B">
            <w:pPr>
              <w:ind w:firstLine="284"/>
              <w:jc w:val="center"/>
              <w:rPr>
                <w:sz w:val="26"/>
              </w:rPr>
            </w:pPr>
            <w:r>
              <w:rPr>
                <w:sz w:val="26"/>
              </w:rPr>
              <w:t>22</w:t>
            </w:r>
          </w:p>
        </w:tc>
      </w:tr>
      <w:tr w:rsidR="00B3775B">
        <w:tblPrEx>
          <w:tblCellMar>
            <w:top w:w="0" w:type="dxa"/>
            <w:bottom w:w="0" w:type="dxa"/>
          </w:tblCellMar>
        </w:tblPrEx>
        <w:trPr>
          <w:cantSplit/>
          <w:trHeight w:val="351"/>
        </w:trPr>
        <w:tc>
          <w:tcPr>
            <w:tcW w:w="921" w:type="dxa"/>
            <w:tcBorders>
              <w:top w:val="single" w:sz="4" w:space="0" w:color="auto"/>
              <w:left w:val="thinThickSmallGap" w:sz="24" w:space="0" w:color="auto"/>
              <w:bottom w:val="single" w:sz="4" w:space="0" w:color="auto"/>
              <w:right w:val="single" w:sz="4" w:space="0" w:color="auto"/>
            </w:tcBorders>
            <w:vAlign w:val="center"/>
          </w:tcPr>
          <w:p w:rsidR="00B3775B" w:rsidRDefault="00B3775B">
            <w:pPr>
              <w:ind w:firstLine="284"/>
              <w:jc w:val="center"/>
              <w:rPr>
                <w:b/>
                <w:bCs/>
                <w:sz w:val="26"/>
              </w:rPr>
            </w:pPr>
            <w:r>
              <w:rPr>
                <w:b/>
                <w:bCs/>
                <w:sz w:val="26"/>
              </w:rPr>
              <w:t>П</w:t>
            </w:r>
          </w:p>
        </w:tc>
        <w:tc>
          <w:tcPr>
            <w:tcW w:w="921" w:type="dxa"/>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b/>
                <w:bCs/>
                <w:sz w:val="26"/>
              </w:rPr>
            </w:pPr>
            <w:r>
              <w:rPr>
                <w:b/>
                <w:bCs/>
                <w:sz w:val="26"/>
              </w:rPr>
              <w:t>АД</w:t>
            </w:r>
          </w:p>
        </w:tc>
        <w:tc>
          <w:tcPr>
            <w:tcW w:w="921" w:type="dxa"/>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b/>
                <w:bCs/>
                <w:sz w:val="26"/>
              </w:rPr>
            </w:pPr>
            <w:r>
              <w:rPr>
                <w:b/>
                <w:bCs/>
                <w:sz w:val="26"/>
              </w:rPr>
              <w:t>Т</w:t>
            </w:r>
          </w:p>
        </w:tc>
        <w:tc>
          <w:tcPr>
            <w:tcW w:w="334"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4" w:type="dxa"/>
            <w:tcBorders>
              <w:top w:val="single"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r>
              <w:rPr>
                <w:sz w:val="26"/>
              </w:rPr>
              <w:t>в</w:t>
            </w:r>
          </w:p>
        </w:tc>
        <w:tc>
          <w:tcPr>
            <w:tcW w:w="334"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5" w:type="dxa"/>
            <w:tcBorders>
              <w:top w:val="single"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r>
              <w:rPr>
                <w:sz w:val="26"/>
              </w:rPr>
              <w:t>в</w:t>
            </w:r>
          </w:p>
        </w:tc>
        <w:tc>
          <w:tcPr>
            <w:tcW w:w="334"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4" w:type="dxa"/>
            <w:tcBorders>
              <w:top w:val="single"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r>
              <w:rPr>
                <w:sz w:val="26"/>
              </w:rPr>
              <w:t>в</w:t>
            </w:r>
          </w:p>
        </w:tc>
        <w:tc>
          <w:tcPr>
            <w:tcW w:w="334"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5" w:type="dxa"/>
            <w:tcBorders>
              <w:top w:val="single"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r>
              <w:rPr>
                <w:sz w:val="26"/>
              </w:rPr>
              <w:t>в</w:t>
            </w:r>
          </w:p>
        </w:tc>
        <w:tc>
          <w:tcPr>
            <w:tcW w:w="334"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5" w:type="dxa"/>
            <w:tcBorders>
              <w:top w:val="single"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r>
              <w:rPr>
                <w:sz w:val="26"/>
              </w:rPr>
              <w:t>в</w:t>
            </w:r>
          </w:p>
        </w:tc>
        <w:tc>
          <w:tcPr>
            <w:tcW w:w="335"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4" w:type="dxa"/>
            <w:tcBorders>
              <w:top w:val="single"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r>
              <w:rPr>
                <w:sz w:val="26"/>
              </w:rPr>
              <w:t>в</w:t>
            </w:r>
          </w:p>
        </w:tc>
        <w:tc>
          <w:tcPr>
            <w:tcW w:w="334"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5" w:type="dxa"/>
            <w:tcBorders>
              <w:top w:val="single"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r>
              <w:rPr>
                <w:sz w:val="26"/>
              </w:rPr>
              <w:t>в</w:t>
            </w:r>
          </w:p>
        </w:tc>
        <w:tc>
          <w:tcPr>
            <w:tcW w:w="333"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6" w:type="dxa"/>
            <w:tcBorders>
              <w:top w:val="single"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r>
              <w:rPr>
                <w:sz w:val="26"/>
              </w:rPr>
              <w:t>в</w:t>
            </w:r>
          </w:p>
        </w:tc>
        <w:tc>
          <w:tcPr>
            <w:tcW w:w="334"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4" w:type="dxa"/>
            <w:tcBorders>
              <w:top w:val="single"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r>
              <w:rPr>
                <w:sz w:val="26"/>
              </w:rPr>
              <w:t>в</w:t>
            </w:r>
          </w:p>
        </w:tc>
        <w:tc>
          <w:tcPr>
            <w:tcW w:w="334"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5" w:type="dxa"/>
            <w:tcBorders>
              <w:top w:val="single"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r>
              <w:rPr>
                <w:sz w:val="26"/>
              </w:rPr>
              <w:t>в</w:t>
            </w:r>
          </w:p>
        </w:tc>
        <w:tc>
          <w:tcPr>
            <w:tcW w:w="334" w:type="dxa"/>
            <w:tcBorders>
              <w:top w:val="single"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r>
              <w:rPr>
                <w:sz w:val="26"/>
              </w:rPr>
              <w:t>у</w:t>
            </w:r>
          </w:p>
        </w:tc>
        <w:tc>
          <w:tcPr>
            <w:tcW w:w="335" w:type="dxa"/>
            <w:tcBorders>
              <w:top w:val="single" w:sz="4" w:space="0" w:color="auto"/>
              <w:left w:val="dotted" w:sz="4" w:space="0" w:color="auto"/>
              <w:bottom w:val="single" w:sz="4" w:space="0" w:color="auto"/>
              <w:right w:val="thinThickSmallGap" w:sz="24" w:space="0" w:color="auto"/>
            </w:tcBorders>
            <w:vAlign w:val="center"/>
          </w:tcPr>
          <w:p w:rsidR="00B3775B" w:rsidRDefault="00B3775B">
            <w:pPr>
              <w:ind w:firstLine="284"/>
              <w:jc w:val="center"/>
              <w:rPr>
                <w:sz w:val="26"/>
              </w:rPr>
            </w:pPr>
            <w:r>
              <w:rPr>
                <w:sz w:val="26"/>
              </w:rPr>
              <w:t>в</w:t>
            </w:r>
          </w:p>
        </w:tc>
      </w:tr>
      <w:tr w:rsidR="00B3775B">
        <w:tblPrEx>
          <w:tblCellMar>
            <w:top w:w="0" w:type="dxa"/>
            <w:bottom w:w="0" w:type="dxa"/>
          </w:tblCellMar>
        </w:tblPrEx>
        <w:trPr>
          <w:cantSplit/>
          <w:trHeight w:val="234"/>
        </w:trPr>
        <w:tc>
          <w:tcPr>
            <w:tcW w:w="921" w:type="dxa"/>
            <w:vMerge w:val="restart"/>
            <w:tcBorders>
              <w:top w:val="single" w:sz="4" w:space="0" w:color="auto"/>
              <w:left w:val="thinThickSmallGap" w:sz="2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120</w:t>
            </w: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175</w:t>
            </w: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39</w:t>
            </w: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51"/>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51"/>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68"/>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51"/>
        </w:trPr>
        <w:tc>
          <w:tcPr>
            <w:tcW w:w="921" w:type="dxa"/>
            <w:vMerge/>
            <w:tcBorders>
              <w:top w:val="nil"/>
              <w:left w:val="thinThickSmallGap" w:sz="2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68"/>
        </w:trPr>
        <w:tc>
          <w:tcPr>
            <w:tcW w:w="921" w:type="dxa"/>
            <w:vMerge w:val="restart"/>
            <w:tcBorders>
              <w:top w:val="single" w:sz="4" w:space="0" w:color="auto"/>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51"/>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68"/>
        </w:trPr>
        <w:tc>
          <w:tcPr>
            <w:tcW w:w="921" w:type="dxa"/>
            <w:vMerge w:val="restart"/>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90</w:t>
            </w:r>
          </w:p>
        </w:tc>
        <w:tc>
          <w:tcPr>
            <w:tcW w:w="921" w:type="dxa"/>
            <w:vMerge w:val="restart"/>
            <w:tcBorders>
              <w:top w:val="nil"/>
              <w:left w:val="single" w:sz="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125</w:t>
            </w:r>
          </w:p>
        </w:tc>
        <w:tc>
          <w:tcPr>
            <w:tcW w:w="921" w:type="dxa"/>
            <w:vMerge w:val="restart"/>
            <w:tcBorders>
              <w:top w:val="nil"/>
              <w:left w:val="single" w:sz="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38</w:t>
            </w: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301"/>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51"/>
        </w:trPr>
        <w:tc>
          <w:tcPr>
            <w:tcW w:w="921" w:type="dxa"/>
            <w:vMerge/>
            <w:tcBorders>
              <w:top w:val="nil"/>
              <w:left w:val="thinThickSmallGap" w:sz="2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68"/>
        </w:trPr>
        <w:tc>
          <w:tcPr>
            <w:tcW w:w="921" w:type="dxa"/>
            <w:vMerge w:val="restart"/>
            <w:tcBorders>
              <w:top w:val="single" w:sz="4" w:space="0" w:color="auto"/>
              <w:left w:val="thinThickSmallGap" w:sz="2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80</w:t>
            </w: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100</w:t>
            </w: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37</w:t>
            </w: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68"/>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84"/>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68"/>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301"/>
        </w:trPr>
        <w:tc>
          <w:tcPr>
            <w:tcW w:w="921" w:type="dxa"/>
            <w:vMerge/>
            <w:tcBorders>
              <w:top w:val="nil"/>
              <w:left w:val="thinThickSmallGap" w:sz="2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51"/>
        </w:trPr>
        <w:tc>
          <w:tcPr>
            <w:tcW w:w="921" w:type="dxa"/>
            <w:vMerge w:val="restart"/>
            <w:tcBorders>
              <w:top w:val="single" w:sz="4" w:space="0" w:color="auto"/>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84"/>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68"/>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68"/>
        </w:trPr>
        <w:tc>
          <w:tcPr>
            <w:tcW w:w="921" w:type="dxa"/>
            <w:vMerge w:val="restart"/>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b/>
                <w:bCs/>
                <w:sz w:val="26"/>
              </w:rPr>
            </w:pPr>
            <w:r>
              <w:rPr>
                <w:b/>
                <w:bCs/>
                <w:sz w:val="26"/>
              </w:rPr>
              <w:t>70</w:t>
            </w:r>
          </w:p>
        </w:tc>
        <w:tc>
          <w:tcPr>
            <w:tcW w:w="921" w:type="dxa"/>
            <w:vMerge w:val="restart"/>
            <w:tcBorders>
              <w:top w:val="nil"/>
              <w:left w:val="single" w:sz="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b/>
                <w:bCs/>
                <w:sz w:val="26"/>
              </w:rPr>
            </w:pPr>
            <w:r>
              <w:rPr>
                <w:b/>
                <w:bCs/>
                <w:sz w:val="26"/>
              </w:rPr>
              <w:t>75</w:t>
            </w:r>
          </w:p>
        </w:tc>
        <w:tc>
          <w:tcPr>
            <w:tcW w:w="921" w:type="dxa"/>
            <w:vMerge w:val="restart"/>
            <w:tcBorders>
              <w:top w:val="nil"/>
              <w:left w:val="single" w:sz="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b/>
                <w:bCs/>
                <w:sz w:val="26"/>
              </w:rPr>
            </w:pPr>
            <w:r>
              <w:rPr>
                <w:b/>
                <w:bCs/>
                <w:sz w:val="26"/>
              </w:rPr>
              <w:t>36</w:t>
            </w: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51"/>
        </w:trPr>
        <w:tc>
          <w:tcPr>
            <w:tcW w:w="921" w:type="dxa"/>
            <w:vMerge/>
            <w:tcBorders>
              <w:top w:val="nil"/>
              <w:left w:val="thinThickSmallGap" w:sz="2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85"/>
        </w:trPr>
        <w:tc>
          <w:tcPr>
            <w:tcW w:w="921" w:type="dxa"/>
            <w:vMerge w:val="restart"/>
            <w:tcBorders>
              <w:top w:val="single" w:sz="4" w:space="0" w:color="auto"/>
              <w:left w:val="thinThickSmallGap" w:sz="2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60</w:t>
            </w: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50</w:t>
            </w: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sz w:val="26"/>
              </w:rPr>
            </w:pPr>
          </w:p>
          <w:p w:rsidR="00B3775B" w:rsidRDefault="00B3775B">
            <w:pPr>
              <w:ind w:firstLine="284"/>
              <w:jc w:val="center"/>
              <w:rPr>
                <w:b/>
                <w:bCs/>
                <w:sz w:val="26"/>
              </w:rPr>
            </w:pPr>
            <w:r>
              <w:rPr>
                <w:b/>
                <w:bCs/>
                <w:sz w:val="26"/>
              </w:rPr>
              <w:t>35</w:t>
            </w: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51"/>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84"/>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51"/>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68"/>
        </w:trPr>
        <w:tc>
          <w:tcPr>
            <w:tcW w:w="921" w:type="dxa"/>
            <w:vMerge/>
            <w:tcBorders>
              <w:top w:val="nil"/>
              <w:left w:val="thinThickSmallGap" w:sz="2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51"/>
        </w:trPr>
        <w:tc>
          <w:tcPr>
            <w:tcW w:w="921" w:type="dxa"/>
            <w:vMerge w:val="restart"/>
            <w:tcBorders>
              <w:top w:val="single" w:sz="4" w:space="0" w:color="auto"/>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val="restart"/>
            <w:tcBorders>
              <w:top w:val="single" w:sz="4" w:space="0" w:color="auto"/>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single"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single"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35"/>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01"/>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150"/>
        </w:trPr>
        <w:tc>
          <w:tcPr>
            <w:tcW w:w="921" w:type="dxa"/>
            <w:vMerge/>
            <w:tcBorders>
              <w:top w:val="nil"/>
              <w:left w:val="thinThickSmallGap" w:sz="2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nil"/>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dotted"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dotted"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101"/>
        </w:trPr>
        <w:tc>
          <w:tcPr>
            <w:tcW w:w="921" w:type="dxa"/>
            <w:vMerge/>
            <w:tcBorders>
              <w:top w:val="nil"/>
              <w:left w:val="thinThickSmallGap" w:sz="2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921" w:type="dxa"/>
            <w:vMerge/>
            <w:tcBorders>
              <w:top w:val="nil"/>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5"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3"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6"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4"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single" w:sz="4" w:space="0" w:color="auto"/>
            </w:tcBorders>
            <w:vAlign w:val="center"/>
          </w:tcPr>
          <w:p w:rsidR="00B3775B" w:rsidRDefault="00B3775B">
            <w:pPr>
              <w:ind w:firstLine="284"/>
              <w:jc w:val="center"/>
              <w:rPr>
                <w:sz w:val="26"/>
              </w:rPr>
            </w:pPr>
          </w:p>
        </w:tc>
        <w:tc>
          <w:tcPr>
            <w:tcW w:w="334" w:type="dxa"/>
            <w:tcBorders>
              <w:top w:val="dotted" w:sz="4" w:space="0" w:color="auto"/>
              <w:left w:val="single" w:sz="4" w:space="0" w:color="auto"/>
              <w:bottom w:val="single" w:sz="4" w:space="0" w:color="auto"/>
              <w:right w:val="dotted" w:sz="4" w:space="0" w:color="auto"/>
            </w:tcBorders>
            <w:vAlign w:val="center"/>
          </w:tcPr>
          <w:p w:rsidR="00B3775B" w:rsidRDefault="00B3775B">
            <w:pPr>
              <w:ind w:firstLine="284"/>
              <w:jc w:val="center"/>
              <w:rPr>
                <w:sz w:val="26"/>
              </w:rPr>
            </w:pPr>
          </w:p>
        </w:tc>
        <w:tc>
          <w:tcPr>
            <w:tcW w:w="335" w:type="dxa"/>
            <w:tcBorders>
              <w:top w:val="dotted" w:sz="4" w:space="0" w:color="auto"/>
              <w:left w:val="dotted" w:sz="4" w:space="0" w:color="auto"/>
              <w:bottom w:val="single" w:sz="4" w:space="0" w:color="auto"/>
              <w:right w:val="thinThickSmallGap" w:sz="24" w:space="0" w:color="auto"/>
            </w:tcBorders>
            <w:vAlign w:val="center"/>
          </w:tcPr>
          <w:p w:rsidR="00B3775B" w:rsidRDefault="00B3775B">
            <w:pPr>
              <w:ind w:firstLine="284"/>
              <w:jc w:val="center"/>
              <w:rPr>
                <w:sz w:val="26"/>
              </w:rPr>
            </w:pPr>
          </w:p>
        </w:tc>
      </w:tr>
      <w:tr w:rsidR="00B3775B">
        <w:tblPrEx>
          <w:tblCellMar>
            <w:top w:w="0" w:type="dxa"/>
            <w:bottom w:w="0" w:type="dxa"/>
          </w:tblCellMar>
        </w:tblPrEx>
        <w:trPr>
          <w:cantSplit/>
          <w:trHeight w:val="281"/>
        </w:trPr>
        <w:tc>
          <w:tcPr>
            <w:tcW w:w="2763" w:type="dxa"/>
            <w:gridSpan w:val="3"/>
            <w:tcBorders>
              <w:top w:val="single" w:sz="4" w:space="0" w:color="auto"/>
              <w:left w:val="thinThickSmallGap" w:sz="24" w:space="0" w:color="auto"/>
              <w:bottom w:val="single" w:sz="4" w:space="0" w:color="auto"/>
              <w:right w:val="single" w:sz="4" w:space="0" w:color="auto"/>
            </w:tcBorders>
            <w:vAlign w:val="center"/>
          </w:tcPr>
          <w:p w:rsidR="00B3775B" w:rsidRDefault="00B3775B">
            <w:pPr>
              <w:pStyle w:val="5"/>
              <w:ind w:firstLine="284"/>
              <w:rPr>
                <w:sz w:val="26"/>
              </w:rPr>
            </w:pPr>
            <w:r>
              <w:rPr>
                <w:sz w:val="26"/>
              </w:rPr>
              <w:t>Смена белья</w:t>
            </w:r>
          </w:p>
          <w:p w:rsidR="00B3775B" w:rsidRDefault="00C1186F">
            <w:pPr>
              <w:rPr>
                <w:sz w:val="26"/>
              </w:rPr>
            </w:pPr>
            <w:r>
              <w:rPr>
                <w:noProof/>
                <w:sz w:val="26"/>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132080</wp:posOffset>
                      </wp:positionV>
                      <wp:extent cx="6400800" cy="0"/>
                      <wp:effectExtent l="9525" t="8255" r="9525" b="1079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4pt" to="49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dW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"/>
                  </w:pict>
                </mc:Fallback>
              </mc:AlternateContent>
            </w:r>
          </w:p>
          <w:p w:rsidR="00B3775B" w:rsidRDefault="00B3775B">
            <w:pPr>
              <w:pStyle w:val="5"/>
              <w:rPr>
                <w:sz w:val="26"/>
              </w:rPr>
            </w:pPr>
            <w:r>
              <w:rPr>
                <w:sz w:val="26"/>
              </w:rPr>
              <w:t>Ванна</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668"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3775B" w:rsidRDefault="00B3775B">
            <w:pPr>
              <w:ind w:firstLine="284"/>
              <w:jc w:val="center"/>
              <w:rPr>
                <w:sz w:val="26"/>
              </w:rPr>
            </w:pPr>
          </w:p>
        </w:tc>
        <w:tc>
          <w:tcPr>
            <w:tcW w:w="669" w:type="dxa"/>
            <w:gridSpan w:val="2"/>
            <w:tcBorders>
              <w:top w:val="single" w:sz="4" w:space="0" w:color="auto"/>
              <w:left w:val="single" w:sz="4" w:space="0" w:color="auto"/>
              <w:bottom w:val="single" w:sz="4" w:space="0" w:color="auto"/>
              <w:right w:val="thinThickSmallGap" w:sz="24" w:space="0" w:color="auto"/>
            </w:tcBorders>
            <w:vAlign w:val="center"/>
          </w:tcPr>
          <w:p w:rsidR="00B3775B" w:rsidRDefault="00B3775B">
            <w:pPr>
              <w:ind w:firstLine="284"/>
              <w:jc w:val="center"/>
              <w:rPr>
                <w:sz w:val="26"/>
              </w:rPr>
            </w:pPr>
          </w:p>
        </w:tc>
      </w:tr>
    </w:tbl>
    <w:p w:rsidR="00B3775B" w:rsidRDefault="00B3775B">
      <w:pPr>
        <w:pStyle w:val="a5"/>
        <w:ind w:firstLine="284"/>
        <w:jc w:val="center"/>
        <w:rPr>
          <w:b/>
          <w:bCs/>
          <w:szCs w:val="24"/>
        </w:rPr>
      </w:pPr>
    </w:p>
    <w:p w:rsidR="00B3775B" w:rsidRDefault="00B3775B">
      <w:pPr>
        <w:pStyle w:val="a5"/>
        <w:ind w:firstLine="284"/>
        <w:jc w:val="center"/>
        <w:rPr>
          <w:b/>
          <w:bCs/>
          <w:szCs w:val="24"/>
        </w:rPr>
      </w:pPr>
    </w:p>
    <w:p w:rsidR="00B3775B" w:rsidRDefault="00B3775B">
      <w:pPr>
        <w:pStyle w:val="a5"/>
        <w:ind w:firstLine="284"/>
        <w:jc w:val="center"/>
        <w:rPr>
          <w:b/>
          <w:bCs/>
          <w:szCs w:val="24"/>
        </w:rPr>
      </w:pPr>
    </w:p>
    <w:p w:rsidR="00B3775B" w:rsidRDefault="00B3775B">
      <w:pPr>
        <w:pStyle w:val="a5"/>
        <w:ind w:firstLine="284"/>
        <w:jc w:val="center"/>
        <w:rPr>
          <w:b/>
          <w:bCs/>
          <w:szCs w:val="24"/>
        </w:rPr>
      </w:pPr>
    </w:p>
    <w:p w:rsidR="00B3775B" w:rsidRDefault="00B3775B">
      <w:pPr>
        <w:pStyle w:val="a5"/>
        <w:ind w:firstLine="284"/>
        <w:jc w:val="center"/>
        <w:rPr>
          <w:b/>
          <w:bCs/>
          <w:szCs w:val="24"/>
        </w:rPr>
      </w:pPr>
    </w:p>
    <w:p w:rsidR="00B3775B" w:rsidRDefault="00B3775B">
      <w:pPr>
        <w:pStyle w:val="a5"/>
        <w:ind w:firstLine="284"/>
        <w:jc w:val="center"/>
        <w:rPr>
          <w:b/>
          <w:bCs/>
          <w:szCs w:val="24"/>
        </w:rPr>
      </w:pPr>
    </w:p>
    <w:p w:rsidR="00B3775B" w:rsidRDefault="00B3775B">
      <w:pPr>
        <w:pStyle w:val="a5"/>
        <w:ind w:firstLine="284"/>
        <w:jc w:val="center"/>
        <w:rPr>
          <w:b/>
          <w:bCs/>
          <w:szCs w:val="24"/>
        </w:rPr>
      </w:pPr>
    </w:p>
    <w:p w:rsidR="00B3775B" w:rsidRDefault="00B3775B">
      <w:pPr>
        <w:pStyle w:val="a5"/>
        <w:ind w:firstLine="284"/>
        <w:jc w:val="center"/>
        <w:rPr>
          <w:b/>
          <w:bCs/>
          <w:szCs w:val="24"/>
        </w:rPr>
      </w:pPr>
    </w:p>
    <w:p w:rsidR="00B3775B" w:rsidRDefault="00B3775B">
      <w:pPr>
        <w:pStyle w:val="a5"/>
        <w:ind w:firstLine="284"/>
        <w:jc w:val="center"/>
        <w:rPr>
          <w:b/>
          <w:bCs/>
          <w:szCs w:val="24"/>
        </w:rPr>
      </w:pPr>
    </w:p>
    <w:p w:rsidR="00B3775B" w:rsidRDefault="00B3775B">
      <w:pPr>
        <w:pStyle w:val="a5"/>
        <w:ind w:firstLine="284"/>
        <w:jc w:val="center"/>
        <w:rPr>
          <w:b/>
          <w:bCs/>
          <w:szCs w:val="24"/>
        </w:rPr>
      </w:pPr>
    </w:p>
    <w:p w:rsidR="00B3775B" w:rsidRDefault="00B3775B">
      <w:pPr>
        <w:rPr>
          <w:sz w:val="28"/>
        </w:rPr>
      </w:pPr>
    </w:p>
    <w:p w:rsidR="00B3775B" w:rsidRDefault="00B3775B">
      <w:pPr>
        <w:pStyle w:val="1"/>
        <w:ind w:firstLine="284"/>
        <w:rPr>
          <w:i/>
          <w:iCs/>
          <w:sz w:val="28"/>
          <w:szCs w:val="24"/>
        </w:rPr>
      </w:pPr>
      <w:r>
        <w:rPr>
          <w:i/>
          <w:iCs/>
          <w:sz w:val="28"/>
          <w:szCs w:val="24"/>
        </w:rPr>
        <w:lastRenderedPageBreak/>
        <w:t>ПЛАН   ОБСЛЕДОВАНИЯ</w:t>
      </w:r>
    </w:p>
    <w:p w:rsidR="00B3775B" w:rsidRDefault="00B3775B">
      <w:pPr>
        <w:rPr>
          <w:sz w:val="28"/>
        </w:rPr>
      </w:pPr>
      <w:r>
        <w:rPr>
          <w:sz w:val="28"/>
        </w:rPr>
        <w:t>Обязательные исследования:</w:t>
      </w:r>
    </w:p>
    <w:p w:rsidR="00B3775B" w:rsidRDefault="00B3775B" w:rsidP="00B3775B">
      <w:pPr>
        <w:numPr>
          <w:ilvl w:val="0"/>
          <w:numId w:val="7"/>
        </w:numPr>
        <w:jc w:val="both"/>
        <w:rPr>
          <w:b/>
          <w:sz w:val="28"/>
        </w:rPr>
      </w:pPr>
      <w:r>
        <w:rPr>
          <w:sz w:val="28"/>
        </w:rPr>
        <w:t>Общий анализ крови</w:t>
      </w:r>
    </w:p>
    <w:p w:rsidR="00B3775B" w:rsidRDefault="00B3775B" w:rsidP="00B3775B">
      <w:pPr>
        <w:numPr>
          <w:ilvl w:val="0"/>
          <w:numId w:val="7"/>
        </w:numPr>
        <w:rPr>
          <w:sz w:val="28"/>
        </w:rPr>
      </w:pPr>
      <w:r>
        <w:rPr>
          <w:sz w:val="28"/>
        </w:rPr>
        <w:t xml:space="preserve">Биохимический анализ крови </w:t>
      </w:r>
    </w:p>
    <w:p w:rsidR="00B3775B" w:rsidRDefault="00B3775B" w:rsidP="00B3775B">
      <w:pPr>
        <w:numPr>
          <w:ilvl w:val="0"/>
          <w:numId w:val="7"/>
        </w:numPr>
        <w:rPr>
          <w:sz w:val="28"/>
        </w:rPr>
      </w:pPr>
      <w:r>
        <w:rPr>
          <w:sz w:val="28"/>
        </w:rPr>
        <w:t>Реакция Вассермана</w:t>
      </w:r>
    </w:p>
    <w:p w:rsidR="00B3775B" w:rsidRDefault="00B3775B" w:rsidP="00B3775B">
      <w:pPr>
        <w:numPr>
          <w:ilvl w:val="0"/>
          <w:numId w:val="7"/>
        </w:numPr>
        <w:rPr>
          <w:sz w:val="28"/>
        </w:rPr>
      </w:pPr>
      <w:r>
        <w:rPr>
          <w:sz w:val="28"/>
        </w:rPr>
        <w:t xml:space="preserve">Реакция на </w:t>
      </w:r>
      <w:r>
        <w:rPr>
          <w:sz w:val="28"/>
          <w:lang w:val="en-US"/>
        </w:rPr>
        <w:t>Hs</w:t>
      </w:r>
      <w:r>
        <w:rPr>
          <w:sz w:val="28"/>
        </w:rPr>
        <w:t xml:space="preserve"> Ag</w:t>
      </w:r>
    </w:p>
    <w:p w:rsidR="00B3775B" w:rsidRDefault="00B3775B" w:rsidP="00B3775B">
      <w:pPr>
        <w:numPr>
          <w:ilvl w:val="0"/>
          <w:numId w:val="7"/>
        </w:numPr>
        <w:rPr>
          <w:sz w:val="28"/>
        </w:rPr>
      </w:pPr>
      <w:r>
        <w:rPr>
          <w:sz w:val="28"/>
        </w:rPr>
        <w:t>Реакция на антитела к ВИЧ</w:t>
      </w:r>
    </w:p>
    <w:p w:rsidR="00B3775B" w:rsidRDefault="00B3775B" w:rsidP="00B3775B">
      <w:pPr>
        <w:numPr>
          <w:ilvl w:val="0"/>
          <w:numId w:val="7"/>
        </w:numPr>
        <w:rPr>
          <w:b/>
          <w:sz w:val="28"/>
        </w:rPr>
      </w:pPr>
      <w:r>
        <w:rPr>
          <w:sz w:val="28"/>
        </w:rPr>
        <w:t xml:space="preserve">Реакция на </w:t>
      </w:r>
      <w:r>
        <w:rPr>
          <w:sz w:val="28"/>
          <w:lang w:val="en-US"/>
        </w:rPr>
        <w:t>PSA</w:t>
      </w:r>
    </w:p>
    <w:p w:rsidR="00B3775B" w:rsidRDefault="00B3775B" w:rsidP="00B3775B">
      <w:pPr>
        <w:numPr>
          <w:ilvl w:val="0"/>
          <w:numId w:val="7"/>
        </w:numPr>
        <w:jc w:val="both"/>
        <w:rPr>
          <w:b/>
          <w:sz w:val="28"/>
        </w:rPr>
      </w:pPr>
      <w:r>
        <w:rPr>
          <w:sz w:val="28"/>
        </w:rPr>
        <w:t>Общий анализ мочи</w:t>
      </w:r>
    </w:p>
    <w:p w:rsidR="00B3775B" w:rsidRDefault="00B3775B" w:rsidP="00B3775B">
      <w:pPr>
        <w:numPr>
          <w:ilvl w:val="0"/>
          <w:numId w:val="7"/>
        </w:numPr>
        <w:jc w:val="both"/>
        <w:rPr>
          <w:b/>
          <w:sz w:val="28"/>
        </w:rPr>
      </w:pPr>
      <w:r>
        <w:rPr>
          <w:sz w:val="28"/>
        </w:rPr>
        <w:t>ЭКГ</w:t>
      </w:r>
    </w:p>
    <w:p w:rsidR="00B3775B" w:rsidRDefault="00B3775B" w:rsidP="00B3775B">
      <w:pPr>
        <w:numPr>
          <w:ilvl w:val="0"/>
          <w:numId w:val="7"/>
        </w:numPr>
        <w:jc w:val="both"/>
        <w:rPr>
          <w:b/>
          <w:sz w:val="28"/>
        </w:rPr>
      </w:pPr>
      <w:r>
        <w:rPr>
          <w:sz w:val="28"/>
        </w:rPr>
        <w:t>Рентгенологическое исследование органов грудной клетки</w:t>
      </w:r>
    </w:p>
    <w:p w:rsidR="00B3775B" w:rsidRDefault="00B3775B">
      <w:pPr>
        <w:pStyle w:val="a5"/>
        <w:rPr>
          <w:b/>
          <w:bCs/>
          <w:szCs w:val="24"/>
        </w:rPr>
      </w:pPr>
      <w:r>
        <w:rPr>
          <w:szCs w:val="24"/>
        </w:rPr>
        <w:t>Дополнительные исследования:</w:t>
      </w:r>
    </w:p>
    <w:p w:rsidR="00B3775B" w:rsidRDefault="00B3775B" w:rsidP="00B3775B">
      <w:pPr>
        <w:pStyle w:val="a5"/>
        <w:numPr>
          <w:ilvl w:val="0"/>
          <w:numId w:val="9"/>
        </w:numPr>
      </w:pPr>
      <w:r>
        <w:t xml:space="preserve">Эхо-КГ </w:t>
      </w:r>
    </w:p>
    <w:p w:rsidR="00B3775B" w:rsidRDefault="00B3775B" w:rsidP="00B3775B">
      <w:pPr>
        <w:pStyle w:val="a5"/>
        <w:numPr>
          <w:ilvl w:val="0"/>
          <w:numId w:val="9"/>
        </w:numPr>
      </w:pPr>
      <w:r>
        <w:t xml:space="preserve">Суточное мониторирование ЭКГ по Холтеру  -- для подтверждения характерных ЭКГ – признаков(депрессия сегмента </w:t>
      </w:r>
      <w:r>
        <w:rPr>
          <w:lang w:val="en-US"/>
        </w:rPr>
        <w:t>ST</w:t>
      </w:r>
      <w:r>
        <w:t>) во время приступа и быстрое их исчезновение.</w:t>
      </w:r>
    </w:p>
    <w:p w:rsidR="00B3775B" w:rsidRDefault="00B3775B" w:rsidP="00B3775B">
      <w:pPr>
        <w:pStyle w:val="a5"/>
        <w:numPr>
          <w:ilvl w:val="0"/>
          <w:numId w:val="9"/>
        </w:numPr>
      </w:pPr>
      <w:r>
        <w:t>Узи органов брюшной области -- для определения состояния органов брюшной области</w:t>
      </w:r>
    </w:p>
    <w:p w:rsidR="00B3775B" w:rsidRDefault="00B3775B">
      <w:pPr>
        <w:jc w:val="center"/>
        <w:rPr>
          <w:b/>
          <w:sz w:val="28"/>
        </w:rPr>
      </w:pPr>
      <w:r>
        <w:rPr>
          <w:b/>
          <w:sz w:val="28"/>
        </w:rPr>
        <w:t>Результаты клинико-диагностического обследования</w:t>
      </w:r>
    </w:p>
    <w:p w:rsidR="00B3775B" w:rsidRDefault="00B3775B">
      <w:pPr>
        <w:jc w:val="both"/>
        <w:rPr>
          <w:b/>
          <w:sz w:val="28"/>
        </w:rPr>
      </w:pPr>
      <w:r>
        <w:rPr>
          <w:b/>
          <w:sz w:val="28"/>
        </w:rPr>
        <w:t>Общий анализ крови</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496"/>
        <w:gridCol w:w="1800"/>
        <w:gridCol w:w="1800"/>
      </w:tblGrid>
      <w:tr w:rsidR="00B3775B">
        <w:trPr>
          <w:jc w:val="center"/>
        </w:trPr>
        <w:tc>
          <w:tcPr>
            <w:tcW w:w="2392" w:type="dxa"/>
          </w:tcPr>
          <w:p w:rsidR="00B3775B" w:rsidRDefault="00B3775B">
            <w:pPr>
              <w:pStyle w:val="a6"/>
              <w:numPr>
                <w:ilvl w:val="12"/>
                <w:numId w:val="0"/>
              </w:numPr>
              <w:ind w:firstLine="180"/>
              <w:rPr>
                <w:b/>
                <w:sz w:val="28"/>
                <w:szCs w:val="24"/>
              </w:rPr>
            </w:pPr>
            <w:r>
              <w:rPr>
                <w:b/>
                <w:sz w:val="28"/>
                <w:szCs w:val="24"/>
              </w:rPr>
              <w:t>Показатели</w:t>
            </w:r>
          </w:p>
        </w:tc>
        <w:tc>
          <w:tcPr>
            <w:tcW w:w="1496" w:type="dxa"/>
          </w:tcPr>
          <w:p w:rsidR="00B3775B" w:rsidRDefault="00B3775B">
            <w:pPr>
              <w:pStyle w:val="a6"/>
              <w:numPr>
                <w:ilvl w:val="12"/>
                <w:numId w:val="0"/>
              </w:numPr>
              <w:ind w:firstLine="180"/>
              <w:rPr>
                <w:sz w:val="28"/>
                <w:szCs w:val="24"/>
              </w:rPr>
            </w:pPr>
            <w:r>
              <w:rPr>
                <w:b/>
                <w:sz w:val="28"/>
                <w:szCs w:val="24"/>
              </w:rPr>
              <w:t>Результат</w:t>
            </w:r>
          </w:p>
        </w:tc>
        <w:tc>
          <w:tcPr>
            <w:tcW w:w="1800" w:type="dxa"/>
          </w:tcPr>
          <w:p w:rsidR="00B3775B" w:rsidRDefault="00B3775B">
            <w:pPr>
              <w:pStyle w:val="a6"/>
              <w:numPr>
                <w:ilvl w:val="12"/>
                <w:numId w:val="0"/>
              </w:numPr>
              <w:ind w:firstLine="180"/>
              <w:rPr>
                <w:b/>
                <w:sz w:val="28"/>
                <w:szCs w:val="24"/>
              </w:rPr>
            </w:pPr>
            <w:r>
              <w:rPr>
                <w:b/>
                <w:sz w:val="28"/>
                <w:szCs w:val="24"/>
              </w:rPr>
              <w:t>Норма</w:t>
            </w:r>
          </w:p>
        </w:tc>
        <w:tc>
          <w:tcPr>
            <w:tcW w:w="1800" w:type="dxa"/>
          </w:tcPr>
          <w:p w:rsidR="00B3775B" w:rsidRDefault="00B3775B">
            <w:pPr>
              <w:pStyle w:val="a6"/>
              <w:numPr>
                <w:ilvl w:val="12"/>
                <w:numId w:val="0"/>
              </w:numPr>
              <w:ind w:firstLine="180"/>
              <w:rPr>
                <w:b/>
                <w:sz w:val="28"/>
                <w:szCs w:val="24"/>
              </w:rPr>
            </w:pPr>
            <w:r>
              <w:rPr>
                <w:b/>
                <w:sz w:val="28"/>
                <w:szCs w:val="24"/>
              </w:rPr>
              <w:t>Единицы измерения</w:t>
            </w:r>
          </w:p>
        </w:tc>
      </w:tr>
      <w:tr w:rsidR="00B3775B">
        <w:trPr>
          <w:jc w:val="center"/>
        </w:trPr>
        <w:tc>
          <w:tcPr>
            <w:tcW w:w="2392" w:type="dxa"/>
          </w:tcPr>
          <w:p w:rsidR="00B3775B" w:rsidRDefault="00B3775B">
            <w:pPr>
              <w:pStyle w:val="BodyText2"/>
              <w:numPr>
                <w:ilvl w:val="12"/>
                <w:numId w:val="0"/>
              </w:numPr>
              <w:ind w:firstLine="180"/>
              <w:rPr>
                <w:sz w:val="28"/>
                <w:szCs w:val="24"/>
                <w:lang w:val="ru-RU"/>
              </w:rPr>
            </w:pPr>
            <w:r>
              <w:rPr>
                <w:sz w:val="28"/>
                <w:szCs w:val="24"/>
                <w:lang w:val="ru-RU"/>
              </w:rPr>
              <w:t>Гемоглобин</w:t>
            </w:r>
          </w:p>
        </w:tc>
        <w:tc>
          <w:tcPr>
            <w:tcW w:w="1496" w:type="dxa"/>
          </w:tcPr>
          <w:p w:rsidR="00B3775B" w:rsidRDefault="00B3775B">
            <w:pPr>
              <w:ind w:firstLine="180"/>
              <w:jc w:val="center"/>
              <w:rPr>
                <w:sz w:val="28"/>
              </w:rPr>
            </w:pPr>
            <w:r>
              <w:rPr>
                <w:sz w:val="28"/>
              </w:rPr>
              <w:t>102,4</w:t>
            </w:r>
          </w:p>
        </w:tc>
        <w:tc>
          <w:tcPr>
            <w:tcW w:w="1800" w:type="dxa"/>
          </w:tcPr>
          <w:p w:rsidR="00B3775B" w:rsidRDefault="00B3775B">
            <w:pPr>
              <w:pStyle w:val="a5"/>
              <w:numPr>
                <w:ilvl w:val="12"/>
                <w:numId w:val="0"/>
              </w:numPr>
              <w:ind w:firstLine="180"/>
              <w:jc w:val="center"/>
              <w:rPr>
                <w:szCs w:val="24"/>
              </w:rPr>
            </w:pPr>
            <w:r>
              <w:rPr>
                <w:szCs w:val="24"/>
              </w:rPr>
              <w:t>130-16750</w:t>
            </w:r>
          </w:p>
        </w:tc>
        <w:tc>
          <w:tcPr>
            <w:tcW w:w="1800" w:type="dxa"/>
          </w:tcPr>
          <w:p w:rsidR="00B3775B" w:rsidRDefault="00B3775B">
            <w:pPr>
              <w:pStyle w:val="a6"/>
              <w:numPr>
                <w:ilvl w:val="12"/>
                <w:numId w:val="0"/>
              </w:numPr>
              <w:ind w:firstLine="180"/>
              <w:rPr>
                <w:sz w:val="28"/>
                <w:szCs w:val="24"/>
              </w:rPr>
            </w:pPr>
            <w:r>
              <w:rPr>
                <w:sz w:val="28"/>
                <w:szCs w:val="24"/>
              </w:rPr>
              <w:t>г/л</w:t>
            </w:r>
          </w:p>
        </w:tc>
      </w:tr>
      <w:tr w:rsidR="00B3775B">
        <w:trPr>
          <w:jc w:val="center"/>
        </w:trPr>
        <w:tc>
          <w:tcPr>
            <w:tcW w:w="2392" w:type="dxa"/>
          </w:tcPr>
          <w:p w:rsidR="00B3775B" w:rsidRDefault="00B3775B">
            <w:pPr>
              <w:pStyle w:val="a6"/>
              <w:numPr>
                <w:ilvl w:val="12"/>
                <w:numId w:val="0"/>
              </w:numPr>
              <w:ind w:firstLine="180"/>
              <w:rPr>
                <w:sz w:val="28"/>
                <w:szCs w:val="24"/>
              </w:rPr>
            </w:pPr>
            <w:r>
              <w:rPr>
                <w:sz w:val="28"/>
                <w:szCs w:val="24"/>
              </w:rPr>
              <w:t>СОЭ</w:t>
            </w:r>
          </w:p>
        </w:tc>
        <w:tc>
          <w:tcPr>
            <w:tcW w:w="1496" w:type="dxa"/>
          </w:tcPr>
          <w:p w:rsidR="00B3775B" w:rsidRDefault="00B3775B">
            <w:pPr>
              <w:ind w:firstLine="180"/>
              <w:jc w:val="center"/>
              <w:rPr>
                <w:sz w:val="28"/>
              </w:rPr>
            </w:pPr>
            <w:r>
              <w:rPr>
                <w:sz w:val="28"/>
              </w:rPr>
              <w:t>14</w:t>
            </w:r>
          </w:p>
        </w:tc>
        <w:tc>
          <w:tcPr>
            <w:tcW w:w="1800" w:type="dxa"/>
          </w:tcPr>
          <w:p w:rsidR="00B3775B" w:rsidRDefault="00B3775B">
            <w:pPr>
              <w:pStyle w:val="a6"/>
              <w:numPr>
                <w:ilvl w:val="12"/>
                <w:numId w:val="0"/>
              </w:numPr>
              <w:ind w:firstLine="180"/>
              <w:rPr>
                <w:sz w:val="28"/>
                <w:szCs w:val="24"/>
              </w:rPr>
            </w:pPr>
            <w:r>
              <w:rPr>
                <w:sz w:val="28"/>
                <w:szCs w:val="24"/>
              </w:rPr>
              <w:t>1-14</w:t>
            </w:r>
          </w:p>
        </w:tc>
        <w:tc>
          <w:tcPr>
            <w:tcW w:w="1800" w:type="dxa"/>
          </w:tcPr>
          <w:p w:rsidR="00B3775B" w:rsidRDefault="00B3775B">
            <w:pPr>
              <w:pStyle w:val="a6"/>
              <w:numPr>
                <w:ilvl w:val="12"/>
                <w:numId w:val="0"/>
              </w:numPr>
              <w:ind w:firstLine="180"/>
              <w:rPr>
                <w:sz w:val="28"/>
                <w:szCs w:val="24"/>
              </w:rPr>
            </w:pPr>
            <w:r>
              <w:rPr>
                <w:sz w:val="28"/>
                <w:szCs w:val="24"/>
              </w:rPr>
              <w:t>мм/ч</w:t>
            </w:r>
          </w:p>
        </w:tc>
      </w:tr>
      <w:tr w:rsidR="00B3775B">
        <w:trPr>
          <w:jc w:val="center"/>
        </w:trPr>
        <w:tc>
          <w:tcPr>
            <w:tcW w:w="2392" w:type="dxa"/>
          </w:tcPr>
          <w:p w:rsidR="00B3775B" w:rsidRDefault="00C1186F">
            <w:pPr>
              <w:pStyle w:val="a6"/>
              <w:numPr>
                <w:ilvl w:val="12"/>
                <w:numId w:val="0"/>
              </w:numPr>
              <w:ind w:firstLine="180"/>
              <w:rPr>
                <w:sz w:val="28"/>
                <w:szCs w:val="24"/>
              </w:rPr>
            </w:pPr>
            <w:r>
              <w:rPr>
                <w:noProof/>
                <w:sz w:val="28"/>
                <w:szCs w:val="24"/>
              </w:rPr>
              <mc:AlternateContent>
                <mc:Choice Requires="wps">
                  <w:drawing>
                    <wp:anchor distT="0" distB="0" distL="114300" distR="114300" simplePos="0" relativeHeight="251675648" behindDoc="0" locked="0" layoutInCell="1" allowOverlap="1">
                      <wp:simplePos x="0" y="0"/>
                      <wp:positionH relativeFrom="column">
                        <wp:posOffset>-16510</wp:posOffset>
                      </wp:positionH>
                      <wp:positionV relativeFrom="paragraph">
                        <wp:posOffset>245745</wp:posOffset>
                      </wp:positionV>
                      <wp:extent cx="4686300" cy="0"/>
                      <wp:effectExtent l="12065" t="7620" r="6985" b="11430"/>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9.35pt" to="367.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8z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"/>
                  </w:pict>
                </mc:Fallback>
              </mc:AlternateContent>
            </w:r>
            <w:r w:rsidR="00B3775B">
              <w:rPr>
                <w:sz w:val="28"/>
                <w:szCs w:val="24"/>
              </w:rPr>
              <w:t xml:space="preserve">Эритроциты   </w:t>
            </w:r>
          </w:p>
          <w:p w:rsidR="00B3775B" w:rsidRDefault="00B3775B">
            <w:pPr>
              <w:pStyle w:val="a6"/>
              <w:numPr>
                <w:ilvl w:val="12"/>
                <w:numId w:val="0"/>
              </w:numPr>
              <w:ind w:firstLine="180"/>
              <w:rPr>
                <w:sz w:val="28"/>
                <w:szCs w:val="24"/>
              </w:rPr>
            </w:pPr>
          </w:p>
          <w:p w:rsidR="00B3775B" w:rsidRDefault="00B3775B">
            <w:pPr>
              <w:pStyle w:val="a6"/>
              <w:numPr>
                <w:ilvl w:val="12"/>
                <w:numId w:val="0"/>
              </w:numPr>
              <w:ind w:firstLine="180"/>
              <w:rPr>
                <w:sz w:val="28"/>
                <w:szCs w:val="24"/>
              </w:rPr>
            </w:pPr>
            <w:r>
              <w:rPr>
                <w:sz w:val="28"/>
                <w:szCs w:val="24"/>
              </w:rPr>
              <w:t>Лейкоциты</w:t>
            </w:r>
          </w:p>
        </w:tc>
        <w:tc>
          <w:tcPr>
            <w:tcW w:w="1496" w:type="dxa"/>
          </w:tcPr>
          <w:p w:rsidR="00B3775B" w:rsidRDefault="00B3775B">
            <w:pPr>
              <w:ind w:firstLine="180"/>
              <w:jc w:val="center"/>
              <w:rPr>
                <w:sz w:val="28"/>
              </w:rPr>
            </w:pPr>
            <w:r>
              <w:rPr>
                <w:sz w:val="28"/>
              </w:rPr>
              <w:t>2,676</w:t>
            </w:r>
          </w:p>
          <w:p w:rsidR="00B3775B" w:rsidRDefault="00B3775B">
            <w:pPr>
              <w:jc w:val="center"/>
              <w:rPr>
                <w:sz w:val="28"/>
              </w:rPr>
            </w:pPr>
          </w:p>
          <w:p w:rsidR="00B3775B" w:rsidRDefault="00B3775B">
            <w:pPr>
              <w:jc w:val="center"/>
              <w:rPr>
                <w:sz w:val="28"/>
              </w:rPr>
            </w:pPr>
            <w:r>
              <w:rPr>
                <w:sz w:val="28"/>
              </w:rPr>
              <w:t>5,18.</w:t>
            </w:r>
          </w:p>
        </w:tc>
        <w:tc>
          <w:tcPr>
            <w:tcW w:w="1800" w:type="dxa"/>
          </w:tcPr>
          <w:p w:rsidR="00B3775B" w:rsidRDefault="00B3775B">
            <w:pPr>
              <w:pStyle w:val="a6"/>
              <w:numPr>
                <w:ilvl w:val="12"/>
                <w:numId w:val="0"/>
              </w:numPr>
              <w:ind w:firstLine="180"/>
              <w:rPr>
                <w:sz w:val="28"/>
                <w:szCs w:val="24"/>
              </w:rPr>
            </w:pPr>
            <w:r>
              <w:rPr>
                <w:sz w:val="28"/>
                <w:szCs w:val="24"/>
              </w:rPr>
              <w:t>4,10-5,6</w:t>
            </w:r>
          </w:p>
          <w:p w:rsidR="00B3775B" w:rsidRDefault="00B3775B">
            <w:pPr>
              <w:pStyle w:val="a6"/>
              <w:numPr>
                <w:ilvl w:val="12"/>
                <w:numId w:val="0"/>
              </w:numPr>
              <w:ind w:firstLine="180"/>
              <w:rPr>
                <w:sz w:val="28"/>
                <w:szCs w:val="24"/>
              </w:rPr>
            </w:pPr>
          </w:p>
          <w:p w:rsidR="00B3775B" w:rsidRDefault="00B3775B">
            <w:pPr>
              <w:pStyle w:val="a6"/>
              <w:numPr>
                <w:ilvl w:val="12"/>
                <w:numId w:val="0"/>
              </w:numPr>
              <w:ind w:firstLine="180"/>
              <w:rPr>
                <w:sz w:val="28"/>
                <w:szCs w:val="24"/>
              </w:rPr>
            </w:pPr>
            <w:r>
              <w:rPr>
                <w:sz w:val="28"/>
                <w:szCs w:val="24"/>
              </w:rPr>
              <w:t>4,3-11,3</w:t>
            </w:r>
          </w:p>
        </w:tc>
        <w:tc>
          <w:tcPr>
            <w:tcW w:w="1800" w:type="dxa"/>
          </w:tcPr>
          <w:p w:rsidR="00B3775B" w:rsidRDefault="00B3775B">
            <w:pPr>
              <w:pStyle w:val="a6"/>
              <w:numPr>
                <w:ilvl w:val="12"/>
                <w:numId w:val="0"/>
              </w:numPr>
              <w:ind w:firstLine="180"/>
              <w:rPr>
                <w:sz w:val="28"/>
                <w:szCs w:val="24"/>
              </w:rPr>
            </w:pPr>
            <w:r>
              <w:rPr>
                <w:sz w:val="28"/>
                <w:szCs w:val="24"/>
              </w:rPr>
              <w:t>*10</w:t>
            </w:r>
            <w:r>
              <w:rPr>
                <w:sz w:val="28"/>
                <w:szCs w:val="24"/>
                <w:vertAlign w:val="superscript"/>
              </w:rPr>
              <w:t>12</w:t>
            </w:r>
            <w:r>
              <w:rPr>
                <w:sz w:val="28"/>
                <w:szCs w:val="24"/>
              </w:rPr>
              <w:t>/л</w:t>
            </w:r>
          </w:p>
          <w:p w:rsidR="00B3775B" w:rsidRDefault="00B3775B">
            <w:pPr>
              <w:pStyle w:val="a6"/>
              <w:numPr>
                <w:ilvl w:val="12"/>
                <w:numId w:val="0"/>
              </w:numPr>
              <w:ind w:firstLine="180"/>
              <w:rPr>
                <w:sz w:val="28"/>
                <w:szCs w:val="24"/>
              </w:rPr>
            </w:pPr>
          </w:p>
          <w:p w:rsidR="00B3775B" w:rsidRDefault="00B3775B">
            <w:pPr>
              <w:pStyle w:val="a6"/>
              <w:numPr>
                <w:ilvl w:val="12"/>
                <w:numId w:val="0"/>
              </w:numPr>
              <w:ind w:firstLine="180"/>
              <w:rPr>
                <w:sz w:val="28"/>
                <w:szCs w:val="24"/>
              </w:rPr>
            </w:pPr>
            <w:r>
              <w:rPr>
                <w:sz w:val="28"/>
                <w:szCs w:val="24"/>
              </w:rPr>
              <w:t>*10</w:t>
            </w:r>
            <w:r>
              <w:rPr>
                <w:sz w:val="28"/>
                <w:szCs w:val="24"/>
                <w:vertAlign w:val="superscript"/>
              </w:rPr>
              <w:t>9</w:t>
            </w:r>
            <w:r>
              <w:rPr>
                <w:sz w:val="28"/>
                <w:szCs w:val="24"/>
              </w:rPr>
              <w:t>/л</w:t>
            </w:r>
          </w:p>
        </w:tc>
      </w:tr>
      <w:tr w:rsidR="00B3775B">
        <w:trPr>
          <w:jc w:val="center"/>
        </w:trPr>
        <w:tc>
          <w:tcPr>
            <w:tcW w:w="2392" w:type="dxa"/>
          </w:tcPr>
          <w:p w:rsidR="00B3775B" w:rsidRDefault="00B3775B">
            <w:pPr>
              <w:pStyle w:val="a6"/>
              <w:numPr>
                <w:ilvl w:val="12"/>
                <w:numId w:val="0"/>
              </w:numPr>
              <w:ind w:firstLine="180"/>
              <w:rPr>
                <w:sz w:val="28"/>
                <w:szCs w:val="24"/>
              </w:rPr>
            </w:pPr>
            <w:r>
              <w:rPr>
                <w:sz w:val="28"/>
                <w:szCs w:val="24"/>
              </w:rPr>
              <w:t>Тромбоциты</w:t>
            </w:r>
          </w:p>
        </w:tc>
        <w:tc>
          <w:tcPr>
            <w:tcW w:w="1496" w:type="dxa"/>
          </w:tcPr>
          <w:p w:rsidR="00B3775B" w:rsidRDefault="00B3775B">
            <w:pPr>
              <w:ind w:firstLine="180"/>
              <w:jc w:val="center"/>
              <w:rPr>
                <w:sz w:val="28"/>
              </w:rPr>
            </w:pPr>
            <w:r>
              <w:rPr>
                <w:sz w:val="28"/>
              </w:rPr>
              <w:t>243</w:t>
            </w:r>
          </w:p>
        </w:tc>
        <w:tc>
          <w:tcPr>
            <w:tcW w:w="1800" w:type="dxa"/>
          </w:tcPr>
          <w:p w:rsidR="00B3775B" w:rsidRDefault="00B3775B">
            <w:pPr>
              <w:pStyle w:val="a6"/>
              <w:numPr>
                <w:ilvl w:val="12"/>
                <w:numId w:val="0"/>
              </w:numPr>
              <w:ind w:firstLine="180"/>
              <w:rPr>
                <w:sz w:val="28"/>
                <w:szCs w:val="24"/>
              </w:rPr>
            </w:pPr>
            <w:r>
              <w:rPr>
                <w:sz w:val="28"/>
                <w:szCs w:val="24"/>
              </w:rPr>
              <w:t>180-320</w:t>
            </w:r>
          </w:p>
        </w:tc>
        <w:tc>
          <w:tcPr>
            <w:tcW w:w="1800" w:type="dxa"/>
          </w:tcPr>
          <w:p w:rsidR="00B3775B" w:rsidRDefault="00B3775B">
            <w:pPr>
              <w:pStyle w:val="a6"/>
              <w:numPr>
                <w:ilvl w:val="12"/>
                <w:numId w:val="0"/>
              </w:numPr>
              <w:ind w:firstLine="180"/>
              <w:rPr>
                <w:sz w:val="28"/>
                <w:szCs w:val="24"/>
              </w:rPr>
            </w:pPr>
            <w:r>
              <w:rPr>
                <w:sz w:val="28"/>
                <w:szCs w:val="24"/>
              </w:rPr>
              <w:t>*10</w:t>
            </w:r>
            <w:r>
              <w:rPr>
                <w:sz w:val="28"/>
                <w:szCs w:val="24"/>
                <w:vertAlign w:val="superscript"/>
              </w:rPr>
              <w:t>9</w:t>
            </w:r>
            <w:r>
              <w:rPr>
                <w:sz w:val="28"/>
                <w:szCs w:val="24"/>
              </w:rPr>
              <w:t>/л</w:t>
            </w:r>
          </w:p>
        </w:tc>
      </w:tr>
      <w:tr w:rsidR="00B3775B">
        <w:trPr>
          <w:jc w:val="center"/>
        </w:trPr>
        <w:tc>
          <w:tcPr>
            <w:tcW w:w="2392" w:type="dxa"/>
          </w:tcPr>
          <w:p w:rsidR="00B3775B" w:rsidRDefault="00B3775B">
            <w:pPr>
              <w:pStyle w:val="a6"/>
              <w:numPr>
                <w:ilvl w:val="12"/>
                <w:numId w:val="0"/>
              </w:numPr>
              <w:ind w:firstLine="180"/>
              <w:rPr>
                <w:sz w:val="28"/>
                <w:szCs w:val="24"/>
              </w:rPr>
            </w:pPr>
            <w:r>
              <w:rPr>
                <w:sz w:val="28"/>
                <w:szCs w:val="24"/>
              </w:rPr>
              <w:t>Сегментоядерные нейтрофилы</w:t>
            </w:r>
          </w:p>
        </w:tc>
        <w:tc>
          <w:tcPr>
            <w:tcW w:w="1496" w:type="dxa"/>
          </w:tcPr>
          <w:p w:rsidR="00B3775B" w:rsidRDefault="00B3775B">
            <w:pPr>
              <w:ind w:firstLine="180"/>
              <w:jc w:val="center"/>
              <w:rPr>
                <w:sz w:val="28"/>
              </w:rPr>
            </w:pPr>
            <w:r>
              <w:rPr>
                <w:sz w:val="28"/>
              </w:rPr>
              <w:t>64,2</w:t>
            </w:r>
          </w:p>
        </w:tc>
        <w:tc>
          <w:tcPr>
            <w:tcW w:w="1800" w:type="dxa"/>
          </w:tcPr>
          <w:p w:rsidR="00B3775B" w:rsidRDefault="00B3775B">
            <w:pPr>
              <w:pStyle w:val="a6"/>
              <w:numPr>
                <w:ilvl w:val="12"/>
                <w:numId w:val="0"/>
              </w:numPr>
              <w:ind w:firstLine="180"/>
              <w:rPr>
                <w:sz w:val="28"/>
                <w:szCs w:val="24"/>
              </w:rPr>
            </w:pPr>
            <w:r>
              <w:rPr>
                <w:sz w:val="28"/>
                <w:szCs w:val="24"/>
              </w:rPr>
              <w:t>47-72</w:t>
            </w:r>
          </w:p>
        </w:tc>
        <w:tc>
          <w:tcPr>
            <w:tcW w:w="1800" w:type="dxa"/>
          </w:tcPr>
          <w:p w:rsidR="00B3775B" w:rsidRDefault="00B3775B">
            <w:pPr>
              <w:pStyle w:val="a6"/>
              <w:numPr>
                <w:ilvl w:val="12"/>
                <w:numId w:val="0"/>
              </w:numPr>
              <w:ind w:firstLine="180"/>
              <w:rPr>
                <w:sz w:val="28"/>
                <w:szCs w:val="24"/>
              </w:rPr>
            </w:pPr>
            <w:r>
              <w:rPr>
                <w:sz w:val="28"/>
                <w:szCs w:val="24"/>
              </w:rPr>
              <w:t>%</w:t>
            </w:r>
          </w:p>
        </w:tc>
      </w:tr>
      <w:tr w:rsidR="00B3775B">
        <w:trPr>
          <w:jc w:val="center"/>
        </w:trPr>
        <w:tc>
          <w:tcPr>
            <w:tcW w:w="2392" w:type="dxa"/>
          </w:tcPr>
          <w:p w:rsidR="00B3775B" w:rsidRDefault="00B3775B">
            <w:pPr>
              <w:pStyle w:val="a6"/>
              <w:numPr>
                <w:ilvl w:val="12"/>
                <w:numId w:val="0"/>
              </w:numPr>
              <w:rPr>
                <w:sz w:val="28"/>
                <w:szCs w:val="24"/>
              </w:rPr>
            </w:pPr>
            <w:r>
              <w:rPr>
                <w:sz w:val="28"/>
                <w:szCs w:val="24"/>
              </w:rPr>
              <w:t>Эозинофилы</w:t>
            </w:r>
          </w:p>
        </w:tc>
        <w:tc>
          <w:tcPr>
            <w:tcW w:w="1496" w:type="dxa"/>
          </w:tcPr>
          <w:p w:rsidR="00B3775B" w:rsidRDefault="00B3775B">
            <w:pPr>
              <w:ind w:firstLine="180"/>
              <w:jc w:val="center"/>
              <w:rPr>
                <w:sz w:val="28"/>
              </w:rPr>
            </w:pPr>
            <w:r>
              <w:rPr>
                <w:sz w:val="28"/>
              </w:rPr>
              <w:t>2,3</w:t>
            </w:r>
          </w:p>
        </w:tc>
        <w:tc>
          <w:tcPr>
            <w:tcW w:w="1800" w:type="dxa"/>
          </w:tcPr>
          <w:p w:rsidR="00B3775B" w:rsidRDefault="00B3775B">
            <w:pPr>
              <w:pStyle w:val="a6"/>
              <w:numPr>
                <w:ilvl w:val="12"/>
                <w:numId w:val="0"/>
              </w:numPr>
              <w:ind w:firstLine="180"/>
              <w:rPr>
                <w:sz w:val="28"/>
                <w:szCs w:val="24"/>
              </w:rPr>
            </w:pPr>
            <w:r>
              <w:rPr>
                <w:sz w:val="28"/>
                <w:szCs w:val="24"/>
              </w:rPr>
              <w:t>0,5 – 5</w:t>
            </w:r>
          </w:p>
        </w:tc>
        <w:tc>
          <w:tcPr>
            <w:tcW w:w="1800" w:type="dxa"/>
          </w:tcPr>
          <w:p w:rsidR="00B3775B" w:rsidRDefault="00B3775B">
            <w:pPr>
              <w:pStyle w:val="a6"/>
              <w:numPr>
                <w:ilvl w:val="12"/>
                <w:numId w:val="0"/>
              </w:numPr>
              <w:ind w:firstLine="180"/>
              <w:rPr>
                <w:sz w:val="28"/>
                <w:szCs w:val="24"/>
              </w:rPr>
            </w:pPr>
            <w:r>
              <w:rPr>
                <w:sz w:val="28"/>
                <w:szCs w:val="24"/>
              </w:rPr>
              <w:t>%</w:t>
            </w:r>
          </w:p>
        </w:tc>
      </w:tr>
      <w:tr w:rsidR="00B3775B">
        <w:trPr>
          <w:jc w:val="center"/>
        </w:trPr>
        <w:tc>
          <w:tcPr>
            <w:tcW w:w="2392" w:type="dxa"/>
          </w:tcPr>
          <w:p w:rsidR="00B3775B" w:rsidRDefault="00B3775B">
            <w:pPr>
              <w:pStyle w:val="a6"/>
              <w:numPr>
                <w:ilvl w:val="12"/>
                <w:numId w:val="0"/>
              </w:numPr>
              <w:ind w:firstLine="180"/>
              <w:rPr>
                <w:sz w:val="28"/>
                <w:szCs w:val="24"/>
              </w:rPr>
            </w:pPr>
            <w:r>
              <w:rPr>
                <w:sz w:val="28"/>
                <w:szCs w:val="24"/>
              </w:rPr>
              <w:t>Лимфоциты</w:t>
            </w:r>
          </w:p>
        </w:tc>
        <w:tc>
          <w:tcPr>
            <w:tcW w:w="1496" w:type="dxa"/>
          </w:tcPr>
          <w:p w:rsidR="00B3775B" w:rsidRDefault="00B3775B">
            <w:pPr>
              <w:ind w:firstLine="180"/>
              <w:jc w:val="center"/>
              <w:rPr>
                <w:sz w:val="28"/>
              </w:rPr>
            </w:pPr>
            <w:r>
              <w:rPr>
                <w:sz w:val="28"/>
              </w:rPr>
              <w:t>25,9</w:t>
            </w:r>
          </w:p>
        </w:tc>
        <w:tc>
          <w:tcPr>
            <w:tcW w:w="1800" w:type="dxa"/>
          </w:tcPr>
          <w:p w:rsidR="00B3775B" w:rsidRDefault="00B3775B">
            <w:pPr>
              <w:pStyle w:val="a6"/>
              <w:numPr>
                <w:ilvl w:val="12"/>
                <w:numId w:val="0"/>
              </w:numPr>
              <w:ind w:firstLine="180"/>
              <w:rPr>
                <w:sz w:val="28"/>
                <w:szCs w:val="24"/>
              </w:rPr>
            </w:pPr>
            <w:r>
              <w:rPr>
                <w:sz w:val="28"/>
                <w:szCs w:val="24"/>
              </w:rPr>
              <w:t>19-37</w:t>
            </w:r>
          </w:p>
        </w:tc>
        <w:tc>
          <w:tcPr>
            <w:tcW w:w="1800" w:type="dxa"/>
          </w:tcPr>
          <w:p w:rsidR="00B3775B" w:rsidRDefault="00B3775B">
            <w:pPr>
              <w:pStyle w:val="a6"/>
              <w:numPr>
                <w:ilvl w:val="12"/>
                <w:numId w:val="0"/>
              </w:numPr>
              <w:ind w:firstLine="180"/>
              <w:rPr>
                <w:sz w:val="28"/>
                <w:szCs w:val="24"/>
              </w:rPr>
            </w:pPr>
            <w:r>
              <w:rPr>
                <w:sz w:val="28"/>
                <w:szCs w:val="24"/>
              </w:rPr>
              <w:t>%</w:t>
            </w:r>
          </w:p>
        </w:tc>
      </w:tr>
      <w:tr w:rsidR="00B3775B">
        <w:trPr>
          <w:jc w:val="center"/>
        </w:trPr>
        <w:tc>
          <w:tcPr>
            <w:tcW w:w="2392" w:type="dxa"/>
          </w:tcPr>
          <w:p w:rsidR="00B3775B" w:rsidRDefault="00B3775B">
            <w:pPr>
              <w:pStyle w:val="a6"/>
              <w:numPr>
                <w:ilvl w:val="12"/>
                <w:numId w:val="0"/>
              </w:numPr>
              <w:ind w:firstLine="180"/>
              <w:rPr>
                <w:sz w:val="28"/>
                <w:szCs w:val="24"/>
              </w:rPr>
            </w:pPr>
            <w:r>
              <w:rPr>
                <w:sz w:val="28"/>
                <w:szCs w:val="24"/>
              </w:rPr>
              <w:t>Моноциты</w:t>
            </w:r>
          </w:p>
        </w:tc>
        <w:tc>
          <w:tcPr>
            <w:tcW w:w="1496" w:type="dxa"/>
          </w:tcPr>
          <w:p w:rsidR="00B3775B" w:rsidRDefault="00B3775B">
            <w:pPr>
              <w:ind w:firstLine="180"/>
              <w:jc w:val="center"/>
              <w:rPr>
                <w:sz w:val="28"/>
              </w:rPr>
            </w:pPr>
            <w:r>
              <w:rPr>
                <w:sz w:val="28"/>
              </w:rPr>
              <w:t>6,3</w:t>
            </w:r>
          </w:p>
        </w:tc>
        <w:tc>
          <w:tcPr>
            <w:tcW w:w="1800" w:type="dxa"/>
          </w:tcPr>
          <w:p w:rsidR="00B3775B" w:rsidRDefault="00B3775B">
            <w:pPr>
              <w:pStyle w:val="a6"/>
              <w:numPr>
                <w:ilvl w:val="12"/>
                <w:numId w:val="0"/>
              </w:numPr>
              <w:ind w:firstLine="180"/>
              <w:rPr>
                <w:sz w:val="28"/>
                <w:szCs w:val="24"/>
              </w:rPr>
            </w:pPr>
            <w:r>
              <w:rPr>
                <w:sz w:val="28"/>
                <w:szCs w:val="24"/>
              </w:rPr>
              <w:t>3-11</w:t>
            </w:r>
          </w:p>
        </w:tc>
        <w:tc>
          <w:tcPr>
            <w:tcW w:w="1800" w:type="dxa"/>
          </w:tcPr>
          <w:p w:rsidR="00B3775B" w:rsidRDefault="00B3775B">
            <w:pPr>
              <w:pStyle w:val="a6"/>
              <w:numPr>
                <w:ilvl w:val="12"/>
                <w:numId w:val="0"/>
              </w:numPr>
              <w:ind w:firstLine="180"/>
              <w:rPr>
                <w:sz w:val="28"/>
                <w:szCs w:val="24"/>
              </w:rPr>
            </w:pPr>
            <w:r>
              <w:rPr>
                <w:sz w:val="28"/>
                <w:szCs w:val="24"/>
              </w:rPr>
              <w:t>%</w:t>
            </w:r>
          </w:p>
        </w:tc>
      </w:tr>
    </w:tbl>
    <w:p w:rsidR="00B3775B" w:rsidRDefault="00B3775B">
      <w:pPr>
        <w:jc w:val="both"/>
        <w:rPr>
          <w:bCs/>
          <w:sz w:val="28"/>
        </w:rPr>
      </w:pPr>
      <w:r>
        <w:rPr>
          <w:b/>
          <w:sz w:val="28"/>
        </w:rPr>
        <w:t>Заключение:</w:t>
      </w:r>
      <w:r>
        <w:rPr>
          <w:bCs/>
          <w:sz w:val="28"/>
        </w:rPr>
        <w:t>Норма</w:t>
      </w:r>
    </w:p>
    <w:p w:rsidR="00B3775B" w:rsidRDefault="00B3775B">
      <w:pPr>
        <w:rPr>
          <w:b/>
          <w:bCs/>
          <w:sz w:val="28"/>
          <w:u w:val="single"/>
        </w:rPr>
      </w:pPr>
      <w:r>
        <w:rPr>
          <w:b/>
          <w:sz w:val="28"/>
        </w:rPr>
        <w:t xml:space="preserve"> Биохимический анализ крови </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3"/>
        <w:gridCol w:w="3474"/>
        <w:gridCol w:w="3474"/>
      </w:tblGrid>
      <w:tr w:rsidR="00B3775B">
        <w:tblPrEx>
          <w:tblCellMar>
            <w:top w:w="0" w:type="dxa"/>
            <w:bottom w:w="0" w:type="dxa"/>
          </w:tblCellMar>
        </w:tblPrEx>
        <w:tc>
          <w:tcPr>
            <w:tcW w:w="3473" w:type="dxa"/>
          </w:tcPr>
          <w:p w:rsidR="00B3775B" w:rsidRDefault="00B3775B">
            <w:pPr>
              <w:jc w:val="center"/>
              <w:rPr>
                <w:b/>
                <w:bCs/>
                <w:sz w:val="28"/>
              </w:rPr>
            </w:pPr>
            <w:r>
              <w:rPr>
                <w:b/>
                <w:bCs/>
                <w:sz w:val="28"/>
              </w:rPr>
              <w:t>Показатель</w:t>
            </w:r>
          </w:p>
        </w:tc>
        <w:tc>
          <w:tcPr>
            <w:tcW w:w="3474" w:type="dxa"/>
          </w:tcPr>
          <w:p w:rsidR="00B3775B" w:rsidRDefault="00B3775B">
            <w:pPr>
              <w:jc w:val="center"/>
              <w:rPr>
                <w:b/>
                <w:bCs/>
                <w:sz w:val="28"/>
              </w:rPr>
            </w:pPr>
            <w:r>
              <w:rPr>
                <w:b/>
                <w:bCs/>
                <w:sz w:val="28"/>
              </w:rPr>
              <w:t>Результаты</w:t>
            </w:r>
          </w:p>
        </w:tc>
        <w:tc>
          <w:tcPr>
            <w:tcW w:w="3474" w:type="dxa"/>
          </w:tcPr>
          <w:p w:rsidR="00B3775B" w:rsidRDefault="00B3775B">
            <w:pPr>
              <w:jc w:val="center"/>
              <w:rPr>
                <w:b/>
                <w:bCs/>
                <w:sz w:val="28"/>
              </w:rPr>
            </w:pPr>
            <w:r>
              <w:rPr>
                <w:b/>
                <w:bCs/>
                <w:sz w:val="28"/>
              </w:rPr>
              <w:t>Единицы СИ норма</w:t>
            </w:r>
          </w:p>
        </w:tc>
      </w:tr>
      <w:tr w:rsidR="00B3775B">
        <w:tblPrEx>
          <w:tblCellMar>
            <w:top w:w="0" w:type="dxa"/>
            <w:bottom w:w="0" w:type="dxa"/>
          </w:tblCellMar>
        </w:tblPrEx>
        <w:tc>
          <w:tcPr>
            <w:tcW w:w="3473" w:type="dxa"/>
          </w:tcPr>
          <w:p w:rsidR="00B3775B" w:rsidRDefault="00B3775B">
            <w:pPr>
              <w:jc w:val="center"/>
              <w:rPr>
                <w:sz w:val="28"/>
              </w:rPr>
            </w:pPr>
            <w:r>
              <w:rPr>
                <w:sz w:val="28"/>
              </w:rPr>
              <w:t>Общий белок сыворотки крови</w:t>
            </w:r>
          </w:p>
        </w:tc>
        <w:tc>
          <w:tcPr>
            <w:tcW w:w="3474" w:type="dxa"/>
          </w:tcPr>
          <w:p w:rsidR="00B3775B" w:rsidRDefault="00B3775B">
            <w:pPr>
              <w:jc w:val="center"/>
              <w:rPr>
                <w:sz w:val="28"/>
              </w:rPr>
            </w:pPr>
            <w:r>
              <w:rPr>
                <w:sz w:val="28"/>
              </w:rPr>
              <w:t>71,4</w:t>
            </w:r>
          </w:p>
        </w:tc>
        <w:tc>
          <w:tcPr>
            <w:tcW w:w="3474" w:type="dxa"/>
          </w:tcPr>
          <w:p w:rsidR="00B3775B" w:rsidRDefault="00B3775B">
            <w:pPr>
              <w:jc w:val="center"/>
              <w:rPr>
                <w:sz w:val="28"/>
              </w:rPr>
            </w:pPr>
            <w:r>
              <w:rPr>
                <w:sz w:val="28"/>
              </w:rPr>
              <w:t>65-85г/л</w:t>
            </w:r>
          </w:p>
        </w:tc>
      </w:tr>
      <w:tr w:rsidR="00B3775B">
        <w:tblPrEx>
          <w:tblCellMar>
            <w:top w:w="0" w:type="dxa"/>
            <w:bottom w:w="0" w:type="dxa"/>
          </w:tblCellMar>
        </w:tblPrEx>
        <w:tc>
          <w:tcPr>
            <w:tcW w:w="3473" w:type="dxa"/>
          </w:tcPr>
          <w:p w:rsidR="00B3775B" w:rsidRDefault="00B3775B">
            <w:pPr>
              <w:jc w:val="center"/>
              <w:rPr>
                <w:sz w:val="28"/>
              </w:rPr>
            </w:pPr>
            <w:r>
              <w:rPr>
                <w:sz w:val="28"/>
              </w:rPr>
              <w:t>Альбумины</w:t>
            </w:r>
          </w:p>
        </w:tc>
        <w:tc>
          <w:tcPr>
            <w:tcW w:w="3474" w:type="dxa"/>
          </w:tcPr>
          <w:p w:rsidR="00B3775B" w:rsidRDefault="00B3775B">
            <w:pPr>
              <w:jc w:val="center"/>
              <w:rPr>
                <w:sz w:val="28"/>
              </w:rPr>
            </w:pPr>
            <w:r>
              <w:rPr>
                <w:sz w:val="28"/>
              </w:rPr>
              <w:t>40,4</w:t>
            </w:r>
          </w:p>
        </w:tc>
        <w:tc>
          <w:tcPr>
            <w:tcW w:w="3474" w:type="dxa"/>
          </w:tcPr>
          <w:p w:rsidR="00B3775B" w:rsidRDefault="00B3775B">
            <w:pPr>
              <w:jc w:val="center"/>
              <w:rPr>
                <w:sz w:val="28"/>
              </w:rPr>
            </w:pPr>
            <w:r>
              <w:rPr>
                <w:sz w:val="28"/>
              </w:rPr>
              <w:t>40-50г/л</w:t>
            </w:r>
          </w:p>
        </w:tc>
      </w:tr>
      <w:tr w:rsidR="00B3775B">
        <w:tblPrEx>
          <w:tblCellMar>
            <w:top w:w="0" w:type="dxa"/>
            <w:bottom w:w="0" w:type="dxa"/>
          </w:tblCellMar>
        </w:tblPrEx>
        <w:tc>
          <w:tcPr>
            <w:tcW w:w="3473" w:type="dxa"/>
          </w:tcPr>
          <w:p w:rsidR="00B3775B" w:rsidRDefault="00B3775B">
            <w:pPr>
              <w:jc w:val="center"/>
              <w:rPr>
                <w:sz w:val="28"/>
              </w:rPr>
            </w:pPr>
            <w:r>
              <w:rPr>
                <w:sz w:val="28"/>
              </w:rPr>
              <w:t xml:space="preserve">Железо </w:t>
            </w:r>
          </w:p>
        </w:tc>
        <w:tc>
          <w:tcPr>
            <w:tcW w:w="3474" w:type="dxa"/>
          </w:tcPr>
          <w:p w:rsidR="00B3775B" w:rsidRDefault="00B3775B">
            <w:pPr>
              <w:jc w:val="center"/>
              <w:rPr>
                <w:sz w:val="28"/>
              </w:rPr>
            </w:pPr>
            <w:r>
              <w:rPr>
                <w:sz w:val="28"/>
              </w:rPr>
              <w:t>77</w:t>
            </w:r>
          </w:p>
        </w:tc>
        <w:tc>
          <w:tcPr>
            <w:tcW w:w="3474" w:type="dxa"/>
          </w:tcPr>
          <w:p w:rsidR="00B3775B" w:rsidRDefault="00B3775B">
            <w:pPr>
              <w:jc w:val="center"/>
              <w:rPr>
                <w:sz w:val="28"/>
              </w:rPr>
            </w:pPr>
            <w:r>
              <w:rPr>
                <w:sz w:val="28"/>
              </w:rPr>
              <w:t>40мкг/дл</w:t>
            </w:r>
          </w:p>
        </w:tc>
      </w:tr>
      <w:tr w:rsidR="00B3775B">
        <w:tblPrEx>
          <w:tblCellMar>
            <w:top w:w="0" w:type="dxa"/>
            <w:bottom w:w="0" w:type="dxa"/>
          </w:tblCellMar>
        </w:tblPrEx>
        <w:tc>
          <w:tcPr>
            <w:tcW w:w="3473" w:type="dxa"/>
          </w:tcPr>
          <w:p w:rsidR="00B3775B" w:rsidRDefault="00B3775B">
            <w:pPr>
              <w:jc w:val="center"/>
              <w:rPr>
                <w:sz w:val="28"/>
              </w:rPr>
            </w:pPr>
            <w:r>
              <w:rPr>
                <w:sz w:val="28"/>
              </w:rPr>
              <w:t>Г-ГТ</w:t>
            </w:r>
          </w:p>
        </w:tc>
        <w:tc>
          <w:tcPr>
            <w:tcW w:w="3474" w:type="dxa"/>
          </w:tcPr>
          <w:p w:rsidR="00B3775B" w:rsidRDefault="00B3775B">
            <w:pPr>
              <w:jc w:val="center"/>
              <w:rPr>
                <w:sz w:val="28"/>
              </w:rPr>
            </w:pPr>
            <w:r>
              <w:rPr>
                <w:sz w:val="28"/>
              </w:rPr>
              <w:t>11</w:t>
            </w:r>
          </w:p>
        </w:tc>
        <w:tc>
          <w:tcPr>
            <w:tcW w:w="3474" w:type="dxa"/>
          </w:tcPr>
          <w:p w:rsidR="00B3775B" w:rsidRDefault="00B3775B">
            <w:pPr>
              <w:jc w:val="center"/>
              <w:rPr>
                <w:sz w:val="28"/>
              </w:rPr>
            </w:pPr>
            <w:r>
              <w:rPr>
                <w:sz w:val="28"/>
              </w:rPr>
              <w:t>2 ед/л</w:t>
            </w:r>
          </w:p>
        </w:tc>
      </w:tr>
      <w:tr w:rsidR="00B3775B">
        <w:tblPrEx>
          <w:tblCellMar>
            <w:top w:w="0" w:type="dxa"/>
            <w:bottom w:w="0" w:type="dxa"/>
          </w:tblCellMar>
        </w:tblPrEx>
        <w:tc>
          <w:tcPr>
            <w:tcW w:w="3473" w:type="dxa"/>
          </w:tcPr>
          <w:p w:rsidR="00B3775B" w:rsidRDefault="00B3775B">
            <w:pPr>
              <w:jc w:val="center"/>
              <w:rPr>
                <w:sz w:val="28"/>
              </w:rPr>
            </w:pPr>
            <w:r>
              <w:rPr>
                <w:sz w:val="28"/>
              </w:rPr>
              <w:t>Глюкоза</w:t>
            </w:r>
          </w:p>
        </w:tc>
        <w:tc>
          <w:tcPr>
            <w:tcW w:w="3474" w:type="dxa"/>
          </w:tcPr>
          <w:p w:rsidR="00B3775B" w:rsidRDefault="00B3775B">
            <w:pPr>
              <w:jc w:val="center"/>
              <w:rPr>
                <w:sz w:val="28"/>
              </w:rPr>
            </w:pPr>
            <w:r>
              <w:rPr>
                <w:sz w:val="28"/>
              </w:rPr>
              <w:t>5,6</w:t>
            </w:r>
          </w:p>
        </w:tc>
        <w:tc>
          <w:tcPr>
            <w:tcW w:w="3474" w:type="dxa"/>
          </w:tcPr>
          <w:p w:rsidR="00B3775B" w:rsidRDefault="00B3775B">
            <w:pPr>
              <w:jc w:val="center"/>
              <w:rPr>
                <w:sz w:val="28"/>
              </w:rPr>
            </w:pPr>
            <w:r>
              <w:rPr>
                <w:sz w:val="28"/>
              </w:rPr>
              <w:t>3,10-5,21ммоль/л</w:t>
            </w:r>
          </w:p>
        </w:tc>
      </w:tr>
      <w:tr w:rsidR="00B3775B">
        <w:tblPrEx>
          <w:tblCellMar>
            <w:top w:w="0" w:type="dxa"/>
            <w:bottom w:w="0" w:type="dxa"/>
          </w:tblCellMar>
        </w:tblPrEx>
        <w:tc>
          <w:tcPr>
            <w:tcW w:w="3473" w:type="dxa"/>
          </w:tcPr>
          <w:p w:rsidR="00B3775B" w:rsidRDefault="00B3775B">
            <w:pPr>
              <w:jc w:val="center"/>
              <w:rPr>
                <w:sz w:val="28"/>
              </w:rPr>
            </w:pPr>
            <w:r>
              <w:rPr>
                <w:sz w:val="28"/>
              </w:rPr>
              <w:t>Креатинин</w:t>
            </w:r>
          </w:p>
        </w:tc>
        <w:tc>
          <w:tcPr>
            <w:tcW w:w="3474" w:type="dxa"/>
          </w:tcPr>
          <w:p w:rsidR="00B3775B" w:rsidRDefault="00B3775B">
            <w:pPr>
              <w:jc w:val="center"/>
              <w:rPr>
                <w:sz w:val="28"/>
              </w:rPr>
            </w:pPr>
            <w:r>
              <w:rPr>
                <w:sz w:val="28"/>
              </w:rPr>
              <w:t xml:space="preserve">0,91 </w:t>
            </w:r>
          </w:p>
        </w:tc>
        <w:tc>
          <w:tcPr>
            <w:tcW w:w="3474" w:type="dxa"/>
          </w:tcPr>
          <w:p w:rsidR="00B3775B" w:rsidRDefault="00B3775B">
            <w:pPr>
              <w:jc w:val="center"/>
              <w:rPr>
                <w:sz w:val="28"/>
              </w:rPr>
            </w:pPr>
            <w:r>
              <w:rPr>
                <w:sz w:val="28"/>
              </w:rPr>
              <w:t>0,7 – 1,4 мг/дл</w:t>
            </w:r>
          </w:p>
        </w:tc>
      </w:tr>
      <w:tr w:rsidR="00B3775B">
        <w:tblPrEx>
          <w:tblCellMar>
            <w:top w:w="0" w:type="dxa"/>
            <w:bottom w:w="0" w:type="dxa"/>
          </w:tblCellMar>
        </w:tblPrEx>
        <w:tc>
          <w:tcPr>
            <w:tcW w:w="3473" w:type="dxa"/>
          </w:tcPr>
          <w:p w:rsidR="00B3775B" w:rsidRDefault="00B3775B">
            <w:pPr>
              <w:jc w:val="center"/>
              <w:rPr>
                <w:sz w:val="28"/>
              </w:rPr>
            </w:pPr>
            <w:r>
              <w:rPr>
                <w:sz w:val="28"/>
              </w:rPr>
              <w:t>АСТ</w:t>
            </w:r>
          </w:p>
        </w:tc>
        <w:tc>
          <w:tcPr>
            <w:tcW w:w="3474" w:type="dxa"/>
          </w:tcPr>
          <w:p w:rsidR="00B3775B" w:rsidRDefault="00B3775B">
            <w:pPr>
              <w:jc w:val="center"/>
              <w:rPr>
                <w:sz w:val="28"/>
              </w:rPr>
            </w:pPr>
            <w:r>
              <w:rPr>
                <w:sz w:val="28"/>
              </w:rPr>
              <w:t>14</w:t>
            </w:r>
          </w:p>
        </w:tc>
        <w:tc>
          <w:tcPr>
            <w:tcW w:w="3474" w:type="dxa"/>
          </w:tcPr>
          <w:p w:rsidR="00B3775B" w:rsidRDefault="00B3775B">
            <w:pPr>
              <w:jc w:val="center"/>
              <w:rPr>
                <w:sz w:val="28"/>
              </w:rPr>
            </w:pPr>
            <w:r>
              <w:rPr>
                <w:sz w:val="28"/>
              </w:rPr>
              <w:t>10 – 40 ед/л</w:t>
            </w:r>
          </w:p>
        </w:tc>
      </w:tr>
      <w:tr w:rsidR="00B3775B">
        <w:tblPrEx>
          <w:tblCellMar>
            <w:top w:w="0" w:type="dxa"/>
            <w:bottom w:w="0" w:type="dxa"/>
          </w:tblCellMar>
        </w:tblPrEx>
        <w:tc>
          <w:tcPr>
            <w:tcW w:w="3473" w:type="dxa"/>
          </w:tcPr>
          <w:p w:rsidR="00B3775B" w:rsidRDefault="00B3775B">
            <w:pPr>
              <w:jc w:val="center"/>
              <w:rPr>
                <w:sz w:val="28"/>
              </w:rPr>
            </w:pPr>
            <w:r>
              <w:rPr>
                <w:sz w:val="28"/>
              </w:rPr>
              <w:t>АЛТ</w:t>
            </w:r>
          </w:p>
        </w:tc>
        <w:tc>
          <w:tcPr>
            <w:tcW w:w="3474" w:type="dxa"/>
          </w:tcPr>
          <w:p w:rsidR="00B3775B" w:rsidRDefault="00B3775B">
            <w:pPr>
              <w:jc w:val="center"/>
              <w:rPr>
                <w:sz w:val="28"/>
              </w:rPr>
            </w:pPr>
            <w:r>
              <w:rPr>
                <w:sz w:val="28"/>
              </w:rPr>
              <w:t>12</w:t>
            </w:r>
          </w:p>
        </w:tc>
        <w:tc>
          <w:tcPr>
            <w:tcW w:w="3474" w:type="dxa"/>
          </w:tcPr>
          <w:p w:rsidR="00B3775B" w:rsidRDefault="00B3775B">
            <w:pPr>
              <w:jc w:val="center"/>
              <w:rPr>
                <w:sz w:val="28"/>
              </w:rPr>
            </w:pPr>
            <w:r>
              <w:rPr>
                <w:sz w:val="28"/>
              </w:rPr>
              <w:t>10 – 40 ед/л</w:t>
            </w:r>
          </w:p>
        </w:tc>
      </w:tr>
      <w:tr w:rsidR="00B3775B">
        <w:tblPrEx>
          <w:tblCellMar>
            <w:top w:w="0" w:type="dxa"/>
            <w:bottom w:w="0" w:type="dxa"/>
          </w:tblCellMar>
        </w:tblPrEx>
        <w:tc>
          <w:tcPr>
            <w:tcW w:w="3473" w:type="dxa"/>
          </w:tcPr>
          <w:p w:rsidR="00B3775B" w:rsidRDefault="00B3775B">
            <w:pPr>
              <w:jc w:val="center"/>
              <w:rPr>
                <w:bCs/>
                <w:sz w:val="28"/>
              </w:rPr>
            </w:pPr>
            <w:r>
              <w:rPr>
                <w:bCs/>
                <w:sz w:val="28"/>
              </w:rPr>
              <w:t>Мочевая кислота</w:t>
            </w:r>
          </w:p>
        </w:tc>
        <w:tc>
          <w:tcPr>
            <w:tcW w:w="3474" w:type="dxa"/>
          </w:tcPr>
          <w:p w:rsidR="00B3775B" w:rsidRDefault="00B3775B">
            <w:pPr>
              <w:jc w:val="center"/>
              <w:rPr>
                <w:bCs/>
                <w:sz w:val="28"/>
              </w:rPr>
            </w:pPr>
            <w:r>
              <w:rPr>
                <w:bCs/>
                <w:sz w:val="28"/>
              </w:rPr>
              <w:t>0,379</w:t>
            </w:r>
          </w:p>
        </w:tc>
        <w:tc>
          <w:tcPr>
            <w:tcW w:w="3474" w:type="dxa"/>
          </w:tcPr>
          <w:p w:rsidR="00B3775B" w:rsidRDefault="00B3775B">
            <w:pPr>
              <w:jc w:val="center"/>
              <w:rPr>
                <w:bCs/>
                <w:sz w:val="28"/>
              </w:rPr>
            </w:pPr>
            <w:r>
              <w:rPr>
                <w:bCs/>
                <w:sz w:val="28"/>
              </w:rPr>
              <w:t>0,12-0,38 ммоль/л</w:t>
            </w:r>
          </w:p>
        </w:tc>
      </w:tr>
      <w:tr w:rsidR="00B3775B">
        <w:tblPrEx>
          <w:tblCellMar>
            <w:top w:w="0" w:type="dxa"/>
            <w:bottom w:w="0" w:type="dxa"/>
          </w:tblCellMar>
        </w:tblPrEx>
        <w:trPr>
          <w:trHeight w:val="376"/>
        </w:trPr>
        <w:tc>
          <w:tcPr>
            <w:tcW w:w="3473" w:type="dxa"/>
          </w:tcPr>
          <w:p w:rsidR="00B3775B" w:rsidRDefault="00B3775B">
            <w:pPr>
              <w:jc w:val="center"/>
              <w:rPr>
                <w:bCs/>
                <w:sz w:val="28"/>
              </w:rPr>
            </w:pPr>
            <w:r>
              <w:rPr>
                <w:bCs/>
                <w:sz w:val="28"/>
              </w:rPr>
              <w:t>Азот мочевины</w:t>
            </w:r>
          </w:p>
        </w:tc>
        <w:tc>
          <w:tcPr>
            <w:tcW w:w="3474" w:type="dxa"/>
          </w:tcPr>
          <w:p w:rsidR="00B3775B" w:rsidRDefault="00B3775B">
            <w:pPr>
              <w:jc w:val="center"/>
              <w:rPr>
                <w:bCs/>
                <w:sz w:val="28"/>
              </w:rPr>
            </w:pPr>
            <w:r>
              <w:rPr>
                <w:bCs/>
                <w:sz w:val="28"/>
              </w:rPr>
              <w:t>10,0</w:t>
            </w:r>
          </w:p>
        </w:tc>
        <w:tc>
          <w:tcPr>
            <w:tcW w:w="3474" w:type="dxa"/>
          </w:tcPr>
          <w:p w:rsidR="00B3775B" w:rsidRDefault="00B3775B">
            <w:pPr>
              <w:jc w:val="center"/>
              <w:rPr>
                <w:bCs/>
                <w:sz w:val="28"/>
              </w:rPr>
            </w:pPr>
            <w:r>
              <w:rPr>
                <w:bCs/>
                <w:sz w:val="28"/>
              </w:rPr>
              <w:t>3,3-6,6ммоль/л</w:t>
            </w:r>
          </w:p>
        </w:tc>
      </w:tr>
      <w:tr w:rsidR="00B3775B">
        <w:tblPrEx>
          <w:tblCellMar>
            <w:top w:w="0" w:type="dxa"/>
            <w:bottom w:w="0" w:type="dxa"/>
          </w:tblCellMar>
        </w:tblPrEx>
        <w:tc>
          <w:tcPr>
            <w:tcW w:w="3473" w:type="dxa"/>
          </w:tcPr>
          <w:p w:rsidR="00B3775B" w:rsidRDefault="00B3775B">
            <w:pPr>
              <w:jc w:val="center"/>
              <w:rPr>
                <w:bCs/>
                <w:sz w:val="28"/>
              </w:rPr>
            </w:pPr>
            <w:r>
              <w:rPr>
                <w:bCs/>
                <w:sz w:val="28"/>
              </w:rPr>
              <w:t>Общий билирубин</w:t>
            </w:r>
          </w:p>
        </w:tc>
        <w:tc>
          <w:tcPr>
            <w:tcW w:w="3474" w:type="dxa"/>
          </w:tcPr>
          <w:p w:rsidR="00B3775B" w:rsidRDefault="00B3775B">
            <w:pPr>
              <w:ind w:firstLine="180"/>
              <w:jc w:val="center"/>
              <w:rPr>
                <w:sz w:val="28"/>
              </w:rPr>
            </w:pPr>
            <w:r>
              <w:rPr>
                <w:sz w:val="28"/>
              </w:rPr>
              <w:t>8,5</w:t>
            </w:r>
          </w:p>
        </w:tc>
        <w:tc>
          <w:tcPr>
            <w:tcW w:w="3474" w:type="dxa"/>
          </w:tcPr>
          <w:p w:rsidR="00B3775B" w:rsidRDefault="00B3775B">
            <w:pPr>
              <w:pStyle w:val="a6"/>
              <w:numPr>
                <w:ilvl w:val="12"/>
                <w:numId w:val="0"/>
              </w:numPr>
              <w:ind w:firstLine="180"/>
              <w:rPr>
                <w:sz w:val="28"/>
                <w:szCs w:val="24"/>
              </w:rPr>
            </w:pPr>
            <w:r>
              <w:rPr>
                <w:sz w:val="28"/>
                <w:szCs w:val="24"/>
              </w:rPr>
              <w:t>1,7 – 21мкмоль/л</w:t>
            </w:r>
          </w:p>
        </w:tc>
      </w:tr>
      <w:tr w:rsidR="00B3775B">
        <w:tblPrEx>
          <w:tblCellMar>
            <w:top w:w="0" w:type="dxa"/>
            <w:bottom w:w="0" w:type="dxa"/>
          </w:tblCellMar>
        </w:tblPrEx>
        <w:tc>
          <w:tcPr>
            <w:tcW w:w="3473" w:type="dxa"/>
          </w:tcPr>
          <w:p w:rsidR="00B3775B" w:rsidRDefault="00B3775B">
            <w:pPr>
              <w:jc w:val="center"/>
              <w:rPr>
                <w:bCs/>
                <w:sz w:val="28"/>
              </w:rPr>
            </w:pPr>
            <w:r>
              <w:rPr>
                <w:bCs/>
                <w:sz w:val="28"/>
              </w:rPr>
              <w:lastRenderedPageBreak/>
              <w:t>Триглицериды</w:t>
            </w:r>
          </w:p>
        </w:tc>
        <w:tc>
          <w:tcPr>
            <w:tcW w:w="3474" w:type="dxa"/>
          </w:tcPr>
          <w:p w:rsidR="00B3775B" w:rsidRDefault="00B3775B">
            <w:pPr>
              <w:jc w:val="center"/>
              <w:rPr>
                <w:bCs/>
                <w:sz w:val="28"/>
              </w:rPr>
            </w:pPr>
            <w:r>
              <w:rPr>
                <w:bCs/>
                <w:sz w:val="28"/>
              </w:rPr>
              <w:t>1.14</w:t>
            </w:r>
          </w:p>
        </w:tc>
        <w:tc>
          <w:tcPr>
            <w:tcW w:w="3474" w:type="dxa"/>
          </w:tcPr>
          <w:p w:rsidR="00B3775B" w:rsidRDefault="00B3775B">
            <w:pPr>
              <w:jc w:val="center"/>
              <w:rPr>
                <w:bCs/>
                <w:sz w:val="28"/>
              </w:rPr>
            </w:pPr>
            <w:r>
              <w:rPr>
                <w:bCs/>
                <w:sz w:val="28"/>
              </w:rPr>
              <w:t>0,57 ммоль/л</w:t>
            </w:r>
          </w:p>
        </w:tc>
      </w:tr>
      <w:tr w:rsidR="00B3775B">
        <w:tblPrEx>
          <w:tblCellMar>
            <w:top w:w="0" w:type="dxa"/>
            <w:bottom w:w="0" w:type="dxa"/>
          </w:tblCellMar>
        </w:tblPrEx>
        <w:tc>
          <w:tcPr>
            <w:tcW w:w="3473" w:type="dxa"/>
          </w:tcPr>
          <w:p w:rsidR="00B3775B" w:rsidRDefault="00B3775B">
            <w:pPr>
              <w:jc w:val="center"/>
              <w:rPr>
                <w:bCs/>
                <w:sz w:val="28"/>
              </w:rPr>
            </w:pPr>
            <w:r>
              <w:rPr>
                <w:bCs/>
                <w:sz w:val="28"/>
              </w:rPr>
              <w:t>Общий холестерин</w:t>
            </w:r>
          </w:p>
        </w:tc>
        <w:tc>
          <w:tcPr>
            <w:tcW w:w="3474" w:type="dxa"/>
          </w:tcPr>
          <w:p w:rsidR="00B3775B" w:rsidRDefault="00B3775B">
            <w:pPr>
              <w:jc w:val="center"/>
              <w:rPr>
                <w:bCs/>
                <w:sz w:val="28"/>
              </w:rPr>
            </w:pPr>
            <w:r>
              <w:rPr>
                <w:bCs/>
                <w:sz w:val="28"/>
              </w:rPr>
              <w:t>5,98</w:t>
            </w:r>
          </w:p>
        </w:tc>
        <w:tc>
          <w:tcPr>
            <w:tcW w:w="3474" w:type="dxa"/>
          </w:tcPr>
          <w:p w:rsidR="00B3775B" w:rsidRDefault="00B3775B">
            <w:pPr>
              <w:jc w:val="center"/>
              <w:rPr>
                <w:bCs/>
                <w:sz w:val="28"/>
              </w:rPr>
            </w:pPr>
            <w:r>
              <w:rPr>
                <w:bCs/>
                <w:sz w:val="28"/>
              </w:rPr>
              <w:t>120-250мг%</w:t>
            </w:r>
          </w:p>
        </w:tc>
      </w:tr>
      <w:tr w:rsidR="00B3775B">
        <w:tblPrEx>
          <w:tblCellMar>
            <w:top w:w="0" w:type="dxa"/>
            <w:bottom w:w="0" w:type="dxa"/>
          </w:tblCellMar>
        </w:tblPrEx>
        <w:tc>
          <w:tcPr>
            <w:tcW w:w="3473" w:type="dxa"/>
          </w:tcPr>
          <w:p w:rsidR="00B3775B" w:rsidRDefault="00B3775B">
            <w:pPr>
              <w:jc w:val="center"/>
              <w:rPr>
                <w:bCs/>
                <w:sz w:val="28"/>
              </w:rPr>
            </w:pPr>
            <w:r>
              <w:rPr>
                <w:bCs/>
                <w:sz w:val="28"/>
                <w:lang w:val="en-US"/>
              </w:rPr>
              <w:t>Na</w:t>
            </w:r>
            <w:r>
              <w:rPr>
                <w:bCs/>
                <w:sz w:val="28"/>
              </w:rPr>
              <w:t>+</w:t>
            </w:r>
          </w:p>
        </w:tc>
        <w:tc>
          <w:tcPr>
            <w:tcW w:w="3474" w:type="dxa"/>
          </w:tcPr>
          <w:p w:rsidR="00B3775B" w:rsidRDefault="00B3775B">
            <w:pPr>
              <w:jc w:val="center"/>
              <w:rPr>
                <w:bCs/>
                <w:sz w:val="28"/>
              </w:rPr>
            </w:pPr>
            <w:r>
              <w:rPr>
                <w:bCs/>
                <w:sz w:val="28"/>
              </w:rPr>
              <w:t>145</w:t>
            </w:r>
          </w:p>
        </w:tc>
        <w:tc>
          <w:tcPr>
            <w:tcW w:w="3474" w:type="dxa"/>
          </w:tcPr>
          <w:p w:rsidR="00B3775B" w:rsidRDefault="00B3775B">
            <w:pPr>
              <w:jc w:val="center"/>
              <w:rPr>
                <w:bCs/>
                <w:sz w:val="28"/>
              </w:rPr>
            </w:pPr>
            <w:r>
              <w:rPr>
                <w:bCs/>
                <w:sz w:val="28"/>
              </w:rPr>
              <w:t>132 мэкв/л</w:t>
            </w:r>
          </w:p>
        </w:tc>
      </w:tr>
      <w:tr w:rsidR="00B3775B">
        <w:tblPrEx>
          <w:tblCellMar>
            <w:top w:w="0" w:type="dxa"/>
            <w:bottom w:w="0" w:type="dxa"/>
          </w:tblCellMar>
        </w:tblPrEx>
        <w:tc>
          <w:tcPr>
            <w:tcW w:w="3473" w:type="dxa"/>
          </w:tcPr>
          <w:p w:rsidR="00B3775B" w:rsidRDefault="00B3775B">
            <w:pPr>
              <w:jc w:val="center"/>
              <w:rPr>
                <w:bCs/>
                <w:sz w:val="28"/>
              </w:rPr>
            </w:pPr>
            <w:r>
              <w:rPr>
                <w:bCs/>
                <w:sz w:val="28"/>
              </w:rPr>
              <w:t>К+</w:t>
            </w:r>
          </w:p>
        </w:tc>
        <w:tc>
          <w:tcPr>
            <w:tcW w:w="3474" w:type="dxa"/>
          </w:tcPr>
          <w:p w:rsidR="00B3775B" w:rsidRDefault="00B3775B">
            <w:pPr>
              <w:jc w:val="center"/>
              <w:rPr>
                <w:bCs/>
                <w:sz w:val="28"/>
              </w:rPr>
            </w:pPr>
            <w:r>
              <w:rPr>
                <w:bCs/>
                <w:sz w:val="28"/>
              </w:rPr>
              <w:t>4,7</w:t>
            </w:r>
          </w:p>
        </w:tc>
        <w:tc>
          <w:tcPr>
            <w:tcW w:w="3474" w:type="dxa"/>
          </w:tcPr>
          <w:p w:rsidR="00B3775B" w:rsidRDefault="00B3775B">
            <w:pPr>
              <w:jc w:val="center"/>
              <w:rPr>
                <w:bCs/>
                <w:sz w:val="28"/>
              </w:rPr>
            </w:pPr>
            <w:r>
              <w:rPr>
                <w:bCs/>
                <w:sz w:val="28"/>
              </w:rPr>
              <w:t>3,5- 5,0 мэкв/л</w:t>
            </w:r>
          </w:p>
        </w:tc>
      </w:tr>
    </w:tbl>
    <w:p w:rsidR="00B3775B" w:rsidRDefault="00B3775B">
      <w:pPr>
        <w:jc w:val="both"/>
        <w:rPr>
          <w:b/>
          <w:sz w:val="28"/>
        </w:rPr>
      </w:pPr>
    </w:p>
    <w:p w:rsidR="00B3775B" w:rsidRDefault="00B3775B">
      <w:pPr>
        <w:jc w:val="both"/>
        <w:rPr>
          <w:sz w:val="28"/>
        </w:rPr>
      </w:pPr>
      <w:r>
        <w:rPr>
          <w:b/>
          <w:sz w:val="28"/>
        </w:rPr>
        <w:t xml:space="preserve">Реакция Вассермана– </w:t>
      </w:r>
      <w:r>
        <w:rPr>
          <w:sz w:val="28"/>
        </w:rPr>
        <w:t>отрицательная</w:t>
      </w:r>
    </w:p>
    <w:p w:rsidR="00B3775B" w:rsidRDefault="00B3775B">
      <w:pPr>
        <w:rPr>
          <w:sz w:val="28"/>
        </w:rPr>
      </w:pPr>
      <w:r>
        <w:rPr>
          <w:b/>
          <w:sz w:val="28"/>
        </w:rPr>
        <w:t xml:space="preserve">Реакция Реакция на </w:t>
      </w:r>
      <w:r>
        <w:rPr>
          <w:b/>
          <w:sz w:val="28"/>
          <w:lang w:val="en-US"/>
        </w:rPr>
        <w:t>HBs</w:t>
      </w:r>
      <w:r>
        <w:rPr>
          <w:b/>
          <w:sz w:val="28"/>
        </w:rPr>
        <w:t xml:space="preserve"> АГ - </w:t>
      </w:r>
      <w:r>
        <w:rPr>
          <w:sz w:val="28"/>
        </w:rPr>
        <w:t>отрицательная</w:t>
      </w:r>
    </w:p>
    <w:p w:rsidR="00B3775B" w:rsidRDefault="00B3775B">
      <w:pPr>
        <w:rPr>
          <w:sz w:val="28"/>
        </w:rPr>
      </w:pPr>
      <w:r>
        <w:rPr>
          <w:b/>
          <w:sz w:val="28"/>
        </w:rPr>
        <w:t>Реакция на антитела к ВИЧ</w:t>
      </w:r>
      <w:r>
        <w:rPr>
          <w:sz w:val="28"/>
        </w:rPr>
        <w:t xml:space="preserve"> – отрицательная</w:t>
      </w:r>
    </w:p>
    <w:p w:rsidR="00B3775B" w:rsidRDefault="00B3775B">
      <w:pPr>
        <w:jc w:val="both"/>
        <w:rPr>
          <w:bCs/>
          <w:sz w:val="28"/>
        </w:rPr>
      </w:pPr>
      <w:r>
        <w:rPr>
          <w:b/>
          <w:bCs/>
          <w:sz w:val="28"/>
        </w:rPr>
        <w:t xml:space="preserve">Реакция на </w:t>
      </w:r>
      <w:r>
        <w:rPr>
          <w:b/>
          <w:bCs/>
          <w:sz w:val="28"/>
          <w:lang w:val="en-US"/>
        </w:rPr>
        <w:t>PSA</w:t>
      </w:r>
      <w:r>
        <w:rPr>
          <w:b/>
          <w:bCs/>
          <w:sz w:val="28"/>
        </w:rPr>
        <w:t xml:space="preserve"> - </w:t>
      </w:r>
      <w:r>
        <w:rPr>
          <w:sz w:val="28"/>
        </w:rPr>
        <w:t>0,68мг/мл(Норма 0-4</w:t>
      </w:r>
    </w:p>
    <w:p w:rsidR="00B3775B" w:rsidRDefault="00B3775B">
      <w:pPr>
        <w:jc w:val="both"/>
        <w:rPr>
          <w:bCs/>
          <w:sz w:val="28"/>
        </w:rPr>
      </w:pPr>
    </w:p>
    <w:p w:rsidR="00B3775B" w:rsidRDefault="00B3775B">
      <w:pPr>
        <w:jc w:val="both"/>
        <w:rPr>
          <w:b/>
          <w:sz w:val="28"/>
        </w:rPr>
      </w:pPr>
    </w:p>
    <w:p w:rsidR="00B3775B" w:rsidRDefault="00B3775B">
      <w:pPr>
        <w:jc w:val="both"/>
        <w:rPr>
          <w:b/>
          <w:sz w:val="28"/>
        </w:rPr>
      </w:pPr>
      <w:r>
        <w:rPr>
          <w:b/>
          <w:sz w:val="28"/>
        </w:rPr>
        <w:t>Общий анализ мочи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90"/>
        <w:gridCol w:w="3190"/>
      </w:tblGrid>
      <w:tr w:rsidR="00B3775B">
        <w:tblPrEx>
          <w:tblCellMar>
            <w:top w:w="0" w:type="dxa"/>
            <w:bottom w:w="0" w:type="dxa"/>
          </w:tblCellMar>
        </w:tblPrEx>
        <w:trPr>
          <w:jc w:val="center"/>
        </w:trPr>
        <w:tc>
          <w:tcPr>
            <w:tcW w:w="3190" w:type="dxa"/>
          </w:tcPr>
          <w:p w:rsidR="00B3775B" w:rsidRDefault="00B3775B">
            <w:pPr>
              <w:jc w:val="center"/>
              <w:rPr>
                <w:b/>
                <w:sz w:val="28"/>
              </w:rPr>
            </w:pPr>
            <w:r>
              <w:rPr>
                <w:b/>
                <w:sz w:val="28"/>
              </w:rPr>
              <w:t>Показатель</w:t>
            </w:r>
          </w:p>
        </w:tc>
        <w:tc>
          <w:tcPr>
            <w:tcW w:w="3190" w:type="dxa"/>
          </w:tcPr>
          <w:p w:rsidR="00B3775B" w:rsidRDefault="00B3775B">
            <w:pPr>
              <w:jc w:val="center"/>
              <w:rPr>
                <w:b/>
                <w:sz w:val="28"/>
              </w:rPr>
            </w:pPr>
            <w:r>
              <w:rPr>
                <w:b/>
                <w:sz w:val="28"/>
              </w:rPr>
              <w:t>Результат</w:t>
            </w:r>
          </w:p>
        </w:tc>
      </w:tr>
      <w:tr w:rsidR="00B3775B">
        <w:tblPrEx>
          <w:tblCellMar>
            <w:top w:w="0" w:type="dxa"/>
            <w:bottom w:w="0" w:type="dxa"/>
          </w:tblCellMar>
        </w:tblPrEx>
        <w:trPr>
          <w:jc w:val="center"/>
        </w:trPr>
        <w:tc>
          <w:tcPr>
            <w:tcW w:w="3190" w:type="dxa"/>
          </w:tcPr>
          <w:p w:rsidR="00B3775B" w:rsidRDefault="00B3775B">
            <w:pPr>
              <w:rPr>
                <w:sz w:val="28"/>
              </w:rPr>
            </w:pPr>
            <w:r>
              <w:rPr>
                <w:sz w:val="28"/>
              </w:rPr>
              <w:t>Количество</w:t>
            </w:r>
          </w:p>
        </w:tc>
        <w:tc>
          <w:tcPr>
            <w:tcW w:w="3190" w:type="dxa"/>
          </w:tcPr>
          <w:p w:rsidR="00B3775B" w:rsidRDefault="00B3775B">
            <w:pPr>
              <w:jc w:val="center"/>
              <w:rPr>
                <w:sz w:val="28"/>
              </w:rPr>
            </w:pPr>
            <w:r>
              <w:rPr>
                <w:sz w:val="28"/>
              </w:rPr>
              <w:t>800</w:t>
            </w:r>
          </w:p>
        </w:tc>
      </w:tr>
      <w:tr w:rsidR="00B3775B">
        <w:tblPrEx>
          <w:tblCellMar>
            <w:top w:w="0" w:type="dxa"/>
            <w:bottom w:w="0" w:type="dxa"/>
          </w:tblCellMar>
        </w:tblPrEx>
        <w:trPr>
          <w:jc w:val="center"/>
        </w:trPr>
        <w:tc>
          <w:tcPr>
            <w:tcW w:w="3190" w:type="dxa"/>
          </w:tcPr>
          <w:p w:rsidR="00B3775B" w:rsidRDefault="00B3775B">
            <w:pPr>
              <w:rPr>
                <w:sz w:val="28"/>
              </w:rPr>
            </w:pPr>
            <w:r>
              <w:rPr>
                <w:sz w:val="28"/>
              </w:rPr>
              <w:t>Цвет</w:t>
            </w:r>
          </w:p>
        </w:tc>
        <w:tc>
          <w:tcPr>
            <w:tcW w:w="3190" w:type="dxa"/>
          </w:tcPr>
          <w:p w:rsidR="00B3775B" w:rsidRDefault="00B3775B">
            <w:pPr>
              <w:jc w:val="center"/>
              <w:rPr>
                <w:sz w:val="28"/>
              </w:rPr>
            </w:pPr>
            <w:r>
              <w:rPr>
                <w:sz w:val="28"/>
              </w:rPr>
              <w:t>Соломенно-желтый</w:t>
            </w:r>
          </w:p>
        </w:tc>
      </w:tr>
      <w:tr w:rsidR="00B3775B">
        <w:tblPrEx>
          <w:tblCellMar>
            <w:top w:w="0" w:type="dxa"/>
            <w:bottom w:w="0" w:type="dxa"/>
          </w:tblCellMar>
        </w:tblPrEx>
        <w:trPr>
          <w:jc w:val="center"/>
        </w:trPr>
        <w:tc>
          <w:tcPr>
            <w:tcW w:w="3190" w:type="dxa"/>
          </w:tcPr>
          <w:p w:rsidR="00B3775B" w:rsidRDefault="00B3775B">
            <w:pPr>
              <w:rPr>
                <w:sz w:val="28"/>
              </w:rPr>
            </w:pPr>
            <w:r>
              <w:rPr>
                <w:sz w:val="28"/>
              </w:rPr>
              <w:t>Прозрачность</w:t>
            </w:r>
          </w:p>
        </w:tc>
        <w:tc>
          <w:tcPr>
            <w:tcW w:w="3190" w:type="dxa"/>
          </w:tcPr>
          <w:p w:rsidR="00B3775B" w:rsidRDefault="00B3775B">
            <w:pPr>
              <w:jc w:val="center"/>
              <w:rPr>
                <w:sz w:val="28"/>
              </w:rPr>
            </w:pPr>
            <w:r>
              <w:rPr>
                <w:sz w:val="28"/>
              </w:rPr>
              <w:t>Полная</w:t>
            </w:r>
          </w:p>
        </w:tc>
      </w:tr>
      <w:tr w:rsidR="00B3775B">
        <w:tblPrEx>
          <w:tblCellMar>
            <w:top w:w="0" w:type="dxa"/>
            <w:bottom w:w="0" w:type="dxa"/>
          </w:tblCellMar>
        </w:tblPrEx>
        <w:trPr>
          <w:jc w:val="center"/>
        </w:trPr>
        <w:tc>
          <w:tcPr>
            <w:tcW w:w="3190" w:type="dxa"/>
          </w:tcPr>
          <w:p w:rsidR="00B3775B" w:rsidRDefault="00B3775B">
            <w:pPr>
              <w:rPr>
                <w:sz w:val="28"/>
              </w:rPr>
            </w:pPr>
            <w:r>
              <w:rPr>
                <w:sz w:val="28"/>
              </w:rPr>
              <w:t>Относительная плотность</w:t>
            </w:r>
          </w:p>
        </w:tc>
        <w:tc>
          <w:tcPr>
            <w:tcW w:w="3190" w:type="dxa"/>
          </w:tcPr>
          <w:p w:rsidR="00B3775B" w:rsidRDefault="00B3775B">
            <w:pPr>
              <w:jc w:val="center"/>
              <w:rPr>
                <w:sz w:val="28"/>
              </w:rPr>
            </w:pPr>
            <w:r>
              <w:rPr>
                <w:sz w:val="28"/>
              </w:rPr>
              <w:t>1012</w:t>
            </w:r>
          </w:p>
        </w:tc>
      </w:tr>
      <w:tr w:rsidR="00B3775B">
        <w:tblPrEx>
          <w:tblCellMar>
            <w:top w:w="0" w:type="dxa"/>
            <w:bottom w:w="0" w:type="dxa"/>
          </w:tblCellMar>
        </w:tblPrEx>
        <w:trPr>
          <w:jc w:val="center"/>
        </w:trPr>
        <w:tc>
          <w:tcPr>
            <w:tcW w:w="3190" w:type="dxa"/>
          </w:tcPr>
          <w:p w:rsidR="00B3775B" w:rsidRDefault="00B3775B">
            <w:pPr>
              <w:rPr>
                <w:sz w:val="28"/>
              </w:rPr>
            </w:pPr>
            <w:r>
              <w:rPr>
                <w:sz w:val="28"/>
              </w:rPr>
              <w:t>Реакция</w:t>
            </w:r>
          </w:p>
        </w:tc>
        <w:tc>
          <w:tcPr>
            <w:tcW w:w="3190" w:type="dxa"/>
          </w:tcPr>
          <w:p w:rsidR="00B3775B" w:rsidRDefault="00B3775B">
            <w:pPr>
              <w:jc w:val="center"/>
              <w:rPr>
                <w:sz w:val="28"/>
              </w:rPr>
            </w:pPr>
            <w:r>
              <w:rPr>
                <w:sz w:val="28"/>
              </w:rPr>
              <w:t>5,0</w:t>
            </w:r>
          </w:p>
        </w:tc>
      </w:tr>
      <w:tr w:rsidR="00B3775B">
        <w:tblPrEx>
          <w:tblCellMar>
            <w:top w:w="0" w:type="dxa"/>
            <w:bottom w:w="0" w:type="dxa"/>
          </w:tblCellMar>
        </w:tblPrEx>
        <w:trPr>
          <w:jc w:val="center"/>
        </w:trPr>
        <w:tc>
          <w:tcPr>
            <w:tcW w:w="3190" w:type="dxa"/>
          </w:tcPr>
          <w:p w:rsidR="00B3775B" w:rsidRDefault="00B3775B">
            <w:pPr>
              <w:rPr>
                <w:sz w:val="28"/>
              </w:rPr>
            </w:pPr>
            <w:r>
              <w:rPr>
                <w:sz w:val="28"/>
              </w:rPr>
              <w:t>Белок</w:t>
            </w:r>
          </w:p>
        </w:tc>
        <w:tc>
          <w:tcPr>
            <w:tcW w:w="3190" w:type="dxa"/>
          </w:tcPr>
          <w:p w:rsidR="00B3775B" w:rsidRDefault="00B3775B">
            <w:pPr>
              <w:jc w:val="center"/>
              <w:rPr>
                <w:sz w:val="28"/>
              </w:rPr>
            </w:pPr>
            <w:r>
              <w:rPr>
                <w:sz w:val="28"/>
              </w:rPr>
              <w:t>0,04 г/сут</w:t>
            </w:r>
          </w:p>
        </w:tc>
      </w:tr>
      <w:tr w:rsidR="00B3775B">
        <w:tblPrEx>
          <w:tblCellMar>
            <w:top w:w="0" w:type="dxa"/>
            <w:bottom w:w="0" w:type="dxa"/>
          </w:tblCellMar>
        </w:tblPrEx>
        <w:trPr>
          <w:jc w:val="center"/>
        </w:trPr>
        <w:tc>
          <w:tcPr>
            <w:tcW w:w="3190" w:type="dxa"/>
          </w:tcPr>
          <w:p w:rsidR="00B3775B" w:rsidRDefault="00B3775B">
            <w:pPr>
              <w:rPr>
                <w:sz w:val="28"/>
              </w:rPr>
            </w:pPr>
            <w:r>
              <w:rPr>
                <w:sz w:val="28"/>
              </w:rPr>
              <w:t>Глюкоза</w:t>
            </w:r>
          </w:p>
        </w:tc>
        <w:tc>
          <w:tcPr>
            <w:tcW w:w="3190" w:type="dxa"/>
          </w:tcPr>
          <w:p w:rsidR="00B3775B" w:rsidRDefault="00B3775B">
            <w:pPr>
              <w:jc w:val="center"/>
              <w:rPr>
                <w:sz w:val="28"/>
              </w:rPr>
            </w:pPr>
            <w:r>
              <w:rPr>
                <w:sz w:val="28"/>
              </w:rPr>
              <w:t>Не обнаружено</w:t>
            </w:r>
          </w:p>
        </w:tc>
      </w:tr>
      <w:tr w:rsidR="00B3775B">
        <w:tblPrEx>
          <w:tblCellMar>
            <w:top w:w="0" w:type="dxa"/>
            <w:bottom w:w="0" w:type="dxa"/>
          </w:tblCellMar>
        </w:tblPrEx>
        <w:trPr>
          <w:jc w:val="center"/>
        </w:trPr>
        <w:tc>
          <w:tcPr>
            <w:tcW w:w="3190" w:type="dxa"/>
          </w:tcPr>
          <w:p w:rsidR="00B3775B" w:rsidRDefault="00B3775B">
            <w:pPr>
              <w:rPr>
                <w:sz w:val="28"/>
              </w:rPr>
            </w:pPr>
            <w:r>
              <w:rPr>
                <w:sz w:val="28"/>
              </w:rPr>
              <w:t>Кетоновые тела</w:t>
            </w:r>
          </w:p>
        </w:tc>
        <w:tc>
          <w:tcPr>
            <w:tcW w:w="3190" w:type="dxa"/>
          </w:tcPr>
          <w:p w:rsidR="00B3775B" w:rsidRDefault="00B3775B">
            <w:pPr>
              <w:jc w:val="center"/>
              <w:rPr>
                <w:sz w:val="28"/>
              </w:rPr>
            </w:pPr>
            <w:r>
              <w:rPr>
                <w:sz w:val="28"/>
              </w:rPr>
              <w:t>Не обнаружено</w:t>
            </w:r>
          </w:p>
        </w:tc>
      </w:tr>
      <w:tr w:rsidR="00B3775B">
        <w:tblPrEx>
          <w:tblCellMar>
            <w:top w:w="0" w:type="dxa"/>
            <w:bottom w:w="0" w:type="dxa"/>
          </w:tblCellMar>
        </w:tblPrEx>
        <w:trPr>
          <w:jc w:val="center"/>
        </w:trPr>
        <w:tc>
          <w:tcPr>
            <w:tcW w:w="3190" w:type="dxa"/>
          </w:tcPr>
          <w:p w:rsidR="00B3775B" w:rsidRDefault="00B3775B">
            <w:pPr>
              <w:rPr>
                <w:sz w:val="28"/>
              </w:rPr>
            </w:pPr>
            <w:r>
              <w:rPr>
                <w:sz w:val="28"/>
              </w:rPr>
              <w:t>Эритроциты</w:t>
            </w:r>
          </w:p>
        </w:tc>
        <w:tc>
          <w:tcPr>
            <w:tcW w:w="3190" w:type="dxa"/>
          </w:tcPr>
          <w:p w:rsidR="00B3775B" w:rsidRDefault="00B3775B">
            <w:pPr>
              <w:jc w:val="center"/>
              <w:rPr>
                <w:sz w:val="28"/>
              </w:rPr>
            </w:pPr>
            <w:r>
              <w:rPr>
                <w:sz w:val="28"/>
              </w:rPr>
              <w:t>1-2 в пз</w:t>
            </w:r>
          </w:p>
        </w:tc>
      </w:tr>
      <w:tr w:rsidR="00B3775B">
        <w:tblPrEx>
          <w:tblCellMar>
            <w:top w:w="0" w:type="dxa"/>
            <w:bottom w:w="0" w:type="dxa"/>
          </w:tblCellMar>
        </w:tblPrEx>
        <w:trPr>
          <w:jc w:val="center"/>
        </w:trPr>
        <w:tc>
          <w:tcPr>
            <w:tcW w:w="3190" w:type="dxa"/>
          </w:tcPr>
          <w:p w:rsidR="00B3775B" w:rsidRDefault="00B3775B">
            <w:pPr>
              <w:rPr>
                <w:sz w:val="28"/>
              </w:rPr>
            </w:pPr>
            <w:r>
              <w:rPr>
                <w:sz w:val="28"/>
              </w:rPr>
              <w:t>Лейкоциты</w:t>
            </w:r>
          </w:p>
        </w:tc>
        <w:tc>
          <w:tcPr>
            <w:tcW w:w="3190" w:type="dxa"/>
          </w:tcPr>
          <w:p w:rsidR="00B3775B" w:rsidRDefault="00B3775B">
            <w:pPr>
              <w:jc w:val="center"/>
              <w:rPr>
                <w:sz w:val="28"/>
              </w:rPr>
            </w:pPr>
            <w:r>
              <w:rPr>
                <w:sz w:val="28"/>
              </w:rPr>
              <w:t>6-8 в пз</w:t>
            </w:r>
          </w:p>
        </w:tc>
      </w:tr>
      <w:tr w:rsidR="00B3775B">
        <w:tblPrEx>
          <w:tblCellMar>
            <w:top w:w="0" w:type="dxa"/>
            <w:bottom w:w="0" w:type="dxa"/>
          </w:tblCellMar>
        </w:tblPrEx>
        <w:trPr>
          <w:jc w:val="center"/>
        </w:trPr>
        <w:tc>
          <w:tcPr>
            <w:tcW w:w="3190" w:type="dxa"/>
          </w:tcPr>
          <w:p w:rsidR="00B3775B" w:rsidRDefault="00B3775B">
            <w:pPr>
              <w:rPr>
                <w:sz w:val="28"/>
              </w:rPr>
            </w:pPr>
            <w:r>
              <w:rPr>
                <w:sz w:val="28"/>
              </w:rPr>
              <w:t>Уробилиноиды</w:t>
            </w:r>
          </w:p>
        </w:tc>
        <w:tc>
          <w:tcPr>
            <w:tcW w:w="3190" w:type="dxa"/>
          </w:tcPr>
          <w:p w:rsidR="00B3775B" w:rsidRDefault="00B3775B">
            <w:pPr>
              <w:jc w:val="center"/>
              <w:rPr>
                <w:sz w:val="28"/>
              </w:rPr>
            </w:pPr>
            <w:r>
              <w:rPr>
                <w:sz w:val="28"/>
              </w:rPr>
              <w:t>Не обнаружено</w:t>
            </w:r>
          </w:p>
        </w:tc>
      </w:tr>
      <w:tr w:rsidR="00B3775B">
        <w:tblPrEx>
          <w:tblCellMar>
            <w:top w:w="0" w:type="dxa"/>
            <w:bottom w:w="0" w:type="dxa"/>
          </w:tblCellMar>
        </w:tblPrEx>
        <w:trPr>
          <w:jc w:val="center"/>
        </w:trPr>
        <w:tc>
          <w:tcPr>
            <w:tcW w:w="3190" w:type="dxa"/>
          </w:tcPr>
          <w:p w:rsidR="00B3775B" w:rsidRDefault="00B3775B">
            <w:pPr>
              <w:rPr>
                <w:sz w:val="28"/>
              </w:rPr>
            </w:pPr>
            <w:r>
              <w:rPr>
                <w:sz w:val="28"/>
              </w:rPr>
              <w:t>Желчные кислоты</w:t>
            </w:r>
          </w:p>
        </w:tc>
        <w:tc>
          <w:tcPr>
            <w:tcW w:w="3190" w:type="dxa"/>
          </w:tcPr>
          <w:p w:rsidR="00B3775B" w:rsidRDefault="00B3775B">
            <w:pPr>
              <w:jc w:val="center"/>
              <w:rPr>
                <w:sz w:val="28"/>
              </w:rPr>
            </w:pPr>
            <w:r>
              <w:rPr>
                <w:sz w:val="28"/>
              </w:rPr>
              <w:t>Не обнаружено</w:t>
            </w:r>
          </w:p>
        </w:tc>
      </w:tr>
      <w:tr w:rsidR="00B3775B">
        <w:tblPrEx>
          <w:tblCellMar>
            <w:top w:w="0" w:type="dxa"/>
            <w:bottom w:w="0" w:type="dxa"/>
          </w:tblCellMar>
        </w:tblPrEx>
        <w:trPr>
          <w:jc w:val="center"/>
        </w:trPr>
        <w:tc>
          <w:tcPr>
            <w:tcW w:w="3190" w:type="dxa"/>
          </w:tcPr>
          <w:p w:rsidR="00B3775B" w:rsidRDefault="00B3775B">
            <w:pPr>
              <w:rPr>
                <w:sz w:val="28"/>
              </w:rPr>
            </w:pPr>
            <w:r>
              <w:rPr>
                <w:sz w:val="28"/>
              </w:rPr>
              <w:t>Билирубин</w:t>
            </w:r>
          </w:p>
        </w:tc>
        <w:tc>
          <w:tcPr>
            <w:tcW w:w="3190" w:type="dxa"/>
          </w:tcPr>
          <w:p w:rsidR="00B3775B" w:rsidRDefault="00B3775B">
            <w:pPr>
              <w:jc w:val="center"/>
              <w:rPr>
                <w:sz w:val="28"/>
              </w:rPr>
            </w:pPr>
            <w:r>
              <w:rPr>
                <w:sz w:val="28"/>
              </w:rPr>
              <w:t>Не обнаружено</w:t>
            </w:r>
          </w:p>
        </w:tc>
      </w:tr>
      <w:tr w:rsidR="00B3775B">
        <w:tblPrEx>
          <w:tblCellMar>
            <w:top w:w="0" w:type="dxa"/>
            <w:bottom w:w="0" w:type="dxa"/>
          </w:tblCellMar>
        </w:tblPrEx>
        <w:trPr>
          <w:jc w:val="center"/>
        </w:trPr>
        <w:tc>
          <w:tcPr>
            <w:tcW w:w="3190" w:type="dxa"/>
          </w:tcPr>
          <w:p w:rsidR="00B3775B" w:rsidRDefault="00B3775B">
            <w:pPr>
              <w:rPr>
                <w:sz w:val="28"/>
              </w:rPr>
            </w:pPr>
            <w:r>
              <w:rPr>
                <w:sz w:val="28"/>
              </w:rPr>
              <w:t>Слизь</w:t>
            </w:r>
          </w:p>
        </w:tc>
        <w:tc>
          <w:tcPr>
            <w:tcW w:w="3190" w:type="dxa"/>
          </w:tcPr>
          <w:p w:rsidR="00B3775B" w:rsidRDefault="00B3775B">
            <w:pPr>
              <w:jc w:val="center"/>
              <w:rPr>
                <w:sz w:val="28"/>
              </w:rPr>
            </w:pPr>
            <w:r>
              <w:rPr>
                <w:sz w:val="28"/>
              </w:rPr>
              <w:t>умеренно</w:t>
            </w:r>
          </w:p>
        </w:tc>
      </w:tr>
    </w:tbl>
    <w:p w:rsidR="00B3775B" w:rsidRDefault="00B3775B">
      <w:pPr>
        <w:jc w:val="both"/>
        <w:rPr>
          <w:b/>
          <w:sz w:val="28"/>
        </w:rPr>
      </w:pPr>
    </w:p>
    <w:p w:rsidR="00B3775B" w:rsidRDefault="00B3775B">
      <w:pPr>
        <w:jc w:val="both"/>
        <w:rPr>
          <w:bCs/>
          <w:sz w:val="28"/>
        </w:rPr>
      </w:pPr>
      <w:r>
        <w:rPr>
          <w:b/>
          <w:sz w:val="28"/>
        </w:rPr>
        <w:t xml:space="preserve">Заключение: </w:t>
      </w:r>
      <w:r>
        <w:rPr>
          <w:bCs/>
          <w:sz w:val="28"/>
        </w:rPr>
        <w:t>Повышение числа лейкоцитов говорит о  воспалительном процессе в мочеполовых путях.</w:t>
      </w:r>
    </w:p>
    <w:p w:rsidR="00B3775B" w:rsidRDefault="00B3775B">
      <w:pPr>
        <w:jc w:val="both"/>
        <w:rPr>
          <w:b/>
          <w:sz w:val="28"/>
        </w:rPr>
      </w:pPr>
      <w:r>
        <w:rPr>
          <w:b/>
          <w:sz w:val="28"/>
        </w:rPr>
        <w:t>ЭКГ:</w:t>
      </w:r>
    </w:p>
    <w:p w:rsidR="00B3775B" w:rsidRDefault="00B3775B">
      <w:pPr>
        <w:jc w:val="both"/>
        <w:rPr>
          <w:sz w:val="28"/>
        </w:rPr>
      </w:pPr>
      <w:r>
        <w:rPr>
          <w:sz w:val="28"/>
        </w:rPr>
        <w:t xml:space="preserve">Ритм синусовый, ЧСС 65. Отклонение  электрической оси сердца влево.  </w:t>
      </w:r>
    </w:p>
    <w:p w:rsidR="00B3775B" w:rsidRDefault="00B3775B">
      <w:pPr>
        <w:jc w:val="both"/>
        <w:rPr>
          <w:color w:val="000000"/>
          <w:sz w:val="28"/>
          <w:szCs w:val="17"/>
        </w:rPr>
      </w:pPr>
      <w:r>
        <w:rPr>
          <w:color w:val="000000"/>
          <w:sz w:val="28"/>
          <w:szCs w:val="17"/>
        </w:rPr>
        <w:t xml:space="preserve">Депрессия сегмента </w:t>
      </w:r>
      <w:r>
        <w:rPr>
          <w:color w:val="000000"/>
          <w:sz w:val="28"/>
          <w:szCs w:val="17"/>
          <w:lang w:val="en-US"/>
        </w:rPr>
        <w:t>ST</w:t>
      </w:r>
      <w:r>
        <w:rPr>
          <w:color w:val="000000"/>
          <w:sz w:val="28"/>
          <w:szCs w:val="17"/>
        </w:rPr>
        <w:t xml:space="preserve">, </w:t>
      </w:r>
      <w:r>
        <w:rPr>
          <w:sz w:val="28"/>
        </w:rPr>
        <w:t xml:space="preserve"> блокада передней левой ножки пучка Гисса</w:t>
      </w:r>
    </w:p>
    <w:p w:rsidR="00B3775B" w:rsidRDefault="00B3775B">
      <w:pPr>
        <w:jc w:val="both"/>
        <w:rPr>
          <w:bCs/>
          <w:sz w:val="28"/>
        </w:rPr>
      </w:pPr>
      <w:r>
        <w:rPr>
          <w:b/>
          <w:sz w:val="28"/>
        </w:rPr>
        <w:t xml:space="preserve"> Рентгенография грудной клетки: </w:t>
      </w:r>
      <w:r>
        <w:rPr>
          <w:bCs/>
          <w:sz w:val="28"/>
        </w:rPr>
        <w:t xml:space="preserve">Легкие без свежих очаговых инфильтративных изменений. Стенки главных бронхов обызвествлены. Стенки сегментарных бронхов значительно утолщены.  Корни легких структурны. Диафрагма обычно расположена. Плевральные синусы свободны. Сердце небольших размеров, аорта обызвествлена. </w:t>
      </w:r>
    </w:p>
    <w:p w:rsidR="00B3775B" w:rsidRDefault="00B3775B">
      <w:pPr>
        <w:jc w:val="both"/>
        <w:rPr>
          <w:bCs/>
          <w:sz w:val="28"/>
        </w:rPr>
      </w:pPr>
      <w:r>
        <w:rPr>
          <w:bCs/>
          <w:sz w:val="28"/>
        </w:rPr>
        <w:t xml:space="preserve">Заключение: рентгенологическая картина может соответствовать диффузному хроническому бронхиту. </w:t>
      </w:r>
    </w:p>
    <w:p w:rsidR="00B3775B" w:rsidRDefault="00B3775B">
      <w:pPr>
        <w:jc w:val="both"/>
        <w:rPr>
          <w:b/>
          <w:sz w:val="28"/>
        </w:rPr>
      </w:pPr>
      <w:r>
        <w:rPr>
          <w:b/>
          <w:sz w:val="28"/>
        </w:rPr>
        <w:t xml:space="preserve">Эхо-КГ: </w:t>
      </w:r>
      <w:r>
        <w:rPr>
          <w:bCs/>
          <w:sz w:val="28"/>
        </w:rPr>
        <w:t>Полость левого желудочка:</w:t>
      </w:r>
      <w:r>
        <w:rPr>
          <w:bCs/>
          <w:sz w:val="28"/>
          <w:lang w:val="en-US"/>
        </w:rPr>
        <w:t>Dd</w:t>
      </w:r>
      <w:r>
        <w:rPr>
          <w:bCs/>
          <w:sz w:val="28"/>
        </w:rPr>
        <w:t xml:space="preserve"> 4,6(</w:t>
      </w:r>
      <w:r>
        <w:rPr>
          <w:bCs/>
          <w:sz w:val="28"/>
          <w:lang w:val="en-US"/>
        </w:rPr>
        <w:t>N</w:t>
      </w:r>
      <w:r>
        <w:rPr>
          <w:bCs/>
          <w:sz w:val="28"/>
        </w:rPr>
        <w:t xml:space="preserve"> до 5,5см); К</w:t>
      </w:r>
      <w:r>
        <w:rPr>
          <w:bCs/>
          <w:sz w:val="28"/>
          <w:lang w:val="en-US"/>
        </w:rPr>
        <w:t>DO</w:t>
      </w:r>
      <w:r>
        <w:rPr>
          <w:bCs/>
          <w:sz w:val="28"/>
        </w:rPr>
        <w:t xml:space="preserve"> 75 мл; </w:t>
      </w:r>
      <w:r>
        <w:rPr>
          <w:bCs/>
          <w:sz w:val="28"/>
          <w:lang w:val="en-US"/>
        </w:rPr>
        <w:t>KSO</w:t>
      </w:r>
      <w:r>
        <w:rPr>
          <w:bCs/>
          <w:sz w:val="28"/>
        </w:rPr>
        <w:t xml:space="preserve"> 36 мл(по </w:t>
      </w:r>
      <w:r>
        <w:rPr>
          <w:bCs/>
          <w:sz w:val="28"/>
          <w:lang w:val="en-US"/>
        </w:rPr>
        <w:t>Simpson</w:t>
      </w:r>
      <w:r>
        <w:rPr>
          <w:bCs/>
          <w:sz w:val="28"/>
        </w:rPr>
        <w:t>).</w:t>
      </w:r>
      <w:r>
        <w:rPr>
          <w:b/>
          <w:sz w:val="28"/>
        </w:rPr>
        <w:t xml:space="preserve"> </w:t>
      </w:r>
    </w:p>
    <w:p w:rsidR="00B3775B" w:rsidRDefault="00B3775B">
      <w:pPr>
        <w:jc w:val="both"/>
        <w:rPr>
          <w:bCs/>
          <w:sz w:val="28"/>
        </w:rPr>
      </w:pPr>
      <w:r>
        <w:rPr>
          <w:bCs/>
          <w:sz w:val="28"/>
        </w:rPr>
        <w:t>Толщина стенок Л.Ж.: МЖП 1,2(</w:t>
      </w:r>
      <w:r>
        <w:rPr>
          <w:bCs/>
          <w:sz w:val="28"/>
          <w:lang w:val="en-US"/>
        </w:rPr>
        <w:t>N</w:t>
      </w:r>
      <w:r>
        <w:rPr>
          <w:bCs/>
          <w:sz w:val="28"/>
        </w:rPr>
        <w:t>.до 1,0см); ЗС 1,15(</w:t>
      </w:r>
      <w:r>
        <w:rPr>
          <w:bCs/>
          <w:sz w:val="28"/>
          <w:lang w:val="en-US"/>
        </w:rPr>
        <w:t>N</w:t>
      </w:r>
      <w:r>
        <w:rPr>
          <w:bCs/>
          <w:sz w:val="28"/>
        </w:rPr>
        <w:t xml:space="preserve">до 1,1см). </w:t>
      </w:r>
    </w:p>
    <w:p w:rsidR="00B3775B" w:rsidRDefault="00B3775B">
      <w:pPr>
        <w:jc w:val="both"/>
        <w:rPr>
          <w:bCs/>
          <w:sz w:val="28"/>
        </w:rPr>
      </w:pPr>
      <w:r>
        <w:rPr>
          <w:bCs/>
          <w:sz w:val="28"/>
        </w:rPr>
        <w:t>Глобальная сократительная функция ЛЖ снижена, ФИ =52%(</w:t>
      </w:r>
      <w:r>
        <w:rPr>
          <w:bCs/>
          <w:sz w:val="28"/>
          <w:lang w:val="en-US"/>
        </w:rPr>
        <w:t>N</w:t>
      </w:r>
      <w:r>
        <w:rPr>
          <w:bCs/>
          <w:sz w:val="28"/>
        </w:rPr>
        <w:t xml:space="preserve"> от 55%). </w:t>
      </w:r>
    </w:p>
    <w:p w:rsidR="00B3775B" w:rsidRDefault="00B3775B">
      <w:pPr>
        <w:jc w:val="both"/>
        <w:rPr>
          <w:bCs/>
          <w:sz w:val="28"/>
        </w:rPr>
      </w:pPr>
      <w:r>
        <w:rPr>
          <w:bCs/>
          <w:sz w:val="28"/>
        </w:rPr>
        <w:t>Нарушение локальной сократительности не выявлено.</w:t>
      </w:r>
    </w:p>
    <w:p w:rsidR="00B3775B" w:rsidRDefault="00B3775B">
      <w:pPr>
        <w:jc w:val="both"/>
        <w:rPr>
          <w:bCs/>
          <w:sz w:val="28"/>
        </w:rPr>
      </w:pPr>
      <w:r>
        <w:rPr>
          <w:bCs/>
          <w:sz w:val="28"/>
        </w:rPr>
        <w:t>Базальные: передне-прегородочный-нормокинез, передний-нормокинез, передне-боковой – нормокинез, заднее-боковой – нормокинез, задний – нормокине, задне-перегородочный – нормокинез.</w:t>
      </w:r>
    </w:p>
    <w:p w:rsidR="00B3775B" w:rsidRDefault="00B3775B">
      <w:pPr>
        <w:jc w:val="both"/>
        <w:rPr>
          <w:bCs/>
          <w:sz w:val="28"/>
        </w:rPr>
      </w:pPr>
      <w:r>
        <w:rPr>
          <w:bCs/>
          <w:sz w:val="28"/>
        </w:rPr>
        <w:lastRenderedPageBreak/>
        <w:t>Средние: передне-перегородочный, передний-нормокинез, передне-боковой – нормокинез, заднее-боковой – нормокинез, задний – нормокине, задне-перегородочный – нормокинез.</w:t>
      </w:r>
    </w:p>
    <w:p w:rsidR="00B3775B" w:rsidRDefault="00B3775B">
      <w:pPr>
        <w:jc w:val="both"/>
        <w:rPr>
          <w:bCs/>
          <w:sz w:val="28"/>
        </w:rPr>
      </w:pPr>
      <w:r>
        <w:rPr>
          <w:bCs/>
          <w:sz w:val="28"/>
        </w:rPr>
        <w:t>Верхушечные: передний- нормокинез, перегородочный – нормокинез, задний- нормокинез, боковой – нормокинез.</w:t>
      </w:r>
    </w:p>
    <w:p w:rsidR="00B3775B" w:rsidRDefault="00B3775B">
      <w:pPr>
        <w:jc w:val="both"/>
        <w:rPr>
          <w:bCs/>
          <w:sz w:val="28"/>
        </w:rPr>
      </w:pPr>
      <w:r>
        <w:rPr>
          <w:bCs/>
          <w:sz w:val="28"/>
        </w:rPr>
        <w:t xml:space="preserve">Диастолическая функция: нарушена Е/А = 0,73. </w:t>
      </w:r>
    </w:p>
    <w:p w:rsidR="00B3775B" w:rsidRDefault="00B3775B">
      <w:pPr>
        <w:jc w:val="both"/>
        <w:rPr>
          <w:bCs/>
          <w:sz w:val="28"/>
        </w:rPr>
      </w:pPr>
      <w:r>
        <w:rPr>
          <w:bCs/>
          <w:sz w:val="28"/>
        </w:rPr>
        <w:t>Полость правого желудочка: 2,2(</w:t>
      </w:r>
      <w:r>
        <w:rPr>
          <w:bCs/>
          <w:sz w:val="28"/>
          <w:lang w:val="en-US"/>
        </w:rPr>
        <w:t>N</w:t>
      </w:r>
      <w:r>
        <w:rPr>
          <w:bCs/>
          <w:sz w:val="28"/>
        </w:rPr>
        <w:t xml:space="preserve">до 2,6). </w:t>
      </w:r>
    </w:p>
    <w:p w:rsidR="00B3775B" w:rsidRDefault="00B3775B">
      <w:pPr>
        <w:jc w:val="both"/>
        <w:rPr>
          <w:bCs/>
          <w:sz w:val="28"/>
        </w:rPr>
      </w:pPr>
      <w:r>
        <w:rPr>
          <w:bCs/>
          <w:sz w:val="28"/>
        </w:rPr>
        <w:t>Толщина свободной стенки ПЖ: 0,4 (</w:t>
      </w:r>
      <w:r>
        <w:rPr>
          <w:bCs/>
          <w:sz w:val="28"/>
          <w:lang w:val="en-US"/>
        </w:rPr>
        <w:t>N</w:t>
      </w:r>
      <w:r>
        <w:rPr>
          <w:bCs/>
          <w:sz w:val="28"/>
        </w:rPr>
        <w:t xml:space="preserve">до 0,5см),характер движения стенок: не изменен. </w:t>
      </w:r>
    </w:p>
    <w:p w:rsidR="00B3775B" w:rsidRDefault="00B3775B">
      <w:pPr>
        <w:jc w:val="both"/>
        <w:rPr>
          <w:bCs/>
          <w:sz w:val="28"/>
        </w:rPr>
      </w:pPr>
      <w:r>
        <w:rPr>
          <w:bCs/>
          <w:sz w:val="28"/>
        </w:rPr>
        <w:t xml:space="preserve">Левое предсердие: 33мл. Правое предсердие: 27мл (по </w:t>
      </w:r>
      <w:r>
        <w:rPr>
          <w:bCs/>
          <w:sz w:val="28"/>
          <w:lang w:val="en-US"/>
        </w:rPr>
        <w:t>Simpson</w:t>
      </w:r>
      <w:r>
        <w:rPr>
          <w:bCs/>
          <w:sz w:val="28"/>
        </w:rPr>
        <w:t>).</w:t>
      </w:r>
    </w:p>
    <w:p w:rsidR="00B3775B" w:rsidRDefault="00B3775B">
      <w:pPr>
        <w:jc w:val="both"/>
        <w:rPr>
          <w:bCs/>
          <w:sz w:val="28"/>
        </w:rPr>
      </w:pPr>
      <w:r>
        <w:rPr>
          <w:bCs/>
          <w:sz w:val="28"/>
        </w:rPr>
        <w:t xml:space="preserve">Межпредсердная перегородка: без особенностей. </w:t>
      </w:r>
    </w:p>
    <w:p w:rsidR="00B3775B" w:rsidRDefault="00B3775B">
      <w:pPr>
        <w:jc w:val="both"/>
        <w:rPr>
          <w:bCs/>
          <w:sz w:val="28"/>
        </w:rPr>
      </w:pPr>
      <w:r>
        <w:rPr>
          <w:bCs/>
          <w:sz w:val="28"/>
        </w:rPr>
        <w:t>Нижняя полая вена: коллабирует после глубокого вдоха более, чем на 50%. Митральный клапан: фиброзное кольцо и створки неравномерно утолщены, уплотнены.  Рмакс =  4, 0 мм.рт.ст., митральная регургитация: 1 степени.</w:t>
      </w:r>
    </w:p>
    <w:p w:rsidR="00B3775B" w:rsidRDefault="00B3775B">
      <w:pPr>
        <w:jc w:val="both"/>
        <w:rPr>
          <w:bCs/>
          <w:sz w:val="28"/>
        </w:rPr>
      </w:pPr>
      <w:r>
        <w:rPr>
          <w:bCs/>
          <w:sz w:val="28"/>
        </w:rPr>
        <w:t>Аортальный клапан: фиброзное кольцо и створки неравномерно утолщены, Рмакс =  6,0 мм.рт.ст.,  аортальная регургитация: 1 степени.</w:t>
      </w:r>
    </w:p>
    <w:p w:rsidR="00B3775B" w:rsidRDefault="00B3775B">
      <w:pPr>
        <w:jc w:val="both"/>
        <w:rPr>
          <w:bCs/>
          <w:sz w:val="28"/>
        </w:rPr>
      </w:pPr>
      <w:r>
        <w:rPr>
          <w:bCs/>
          <w:sz w:val="28"/>
        </w:rPr>
        <w:t xml:space="preserve">Трикуспидальный клапан: не изменен, трикуспидальная регургитация: нет. </w:t>
      </w:r>
    </w:p>
    <w:p w:rsidR="00B3775B" w:rsidRDefault="00B3775B">
      <w:pPr>
        <w:jc w:val="both"/>
        <w:rPr>
          <w:bCs/>
          <w:sz w:val="28"/>
        </w:rPr>
      </w:pPr>
      <w:r>
        <w:rPr>
          <w:bCs/>
          <w:sz w:val="28"/>
        </w:rPr>
        <w:t>Клапан легочной артерии:  признаков легочной гипертензии нет, легочная регургитация: нет.</w:t>
      </w:r>
    </w:p>
    <w:p w:rsidR="00B3775B" w:rsidRDefault="00B3775B">
      <w:pPr>
        <w:jc w:val="both"/>
        <w:rPr>
          <w:bCs/>
          <w:sz w:val="28"/>
        </w:rPr>
      </w:pPr>
      <w:r>
        <w:rPr>
          <w:bCs/>
          <w:sz w:val="28"/>
        </w:rPr>
        <w:t xml:space="preserve">Ствол легочной артерии частично прикрыт легочной тканью.   </w:t>
      </w:r>
    </w:p>
    <w:p w:rsidR="00B3775B" w:rsidRDefault="00B3775B">
      <w:pPr>
        <w:jc w:val="both"/>
        <w:rPr>
          <w:bCs/>
          <w:sz w:val="28"/>
        </w:rPr>
      </w:pPr>
      <w:r>
        <w:rPr>
          <w:bCs/>
          <w:sz w:val="28"/>
        </w:rPr>
        <w:t xml:space="preserve">Диаметр корня аорты: 3,6 см. </w:t>
      </w:r>
    </w:p>
    <w:p w:rsidR="00B3775B" w:rsidRDefault="00B3775B">
      <w:pPr>
        <w:jc w:val="both"/>
        <w:rPr>
          <w:bCs/>
          <w:sz w:val="28"/>
        </w:rPr>
      </w:pPr>
      <w:r>
        <w:rPr>
          <w:bCs/>
          <w:sz w:val="28"/>
        </w:rPr>
        <w:t xml:space="preserve">Стенки аорты утолщены, уплотнены. </w:t>
      </w:r>
    </w:p>
    <w:p w:rsidR="00B3775B" w:rsidRDefault="00B3775B">
      <w:pPr>
        <w:jc w:val="both"/>
        <w:rPr>
          <w:bCs/>
          <w:sz w:val="28"/>
        </w:rPr>
      </w:pPr>
      <w:r>
        <w:rPr>
          <w:bCs/>
          <w:sz w:val="28"/>
        </w:rPr>
        <w:t>Наличие жидкости в полости перикарда: нет.</w:t>
      </w:r>
    </w:p>
    <w:p w:rsidR="00B3775B" w:rsidRDefault="00B3775B">
      <w:pPr>
        <w:jc w:val="both"/>
        <w:rPr>
          <w:bCs/>
          <w:sz w:val="28"/>
        </w:rPr>
      </w:pPr>
      <w:r>
        <w:rPr>
          <w:b/>
          <w:sz w:val="28"/>
        </w:rPr>
        <w:t>Заключение</w:t>
      </w:r>
      <w:r>
        <w:rPr>
          <w:bCs/>
          <w:sz w:val="28"/>
        </w:rPr>
        <w:t xml:space="preserve">: нарушение общей сократительной способности миокарда левого желудочка, гипертрофия его стенок с нарушением диастолической функции, атеросклеротические изменения стенок аорты, фибринозных колец и створок аортального и митрального клапана, аортальная и митральная регургитация 1 степени. </w:t>
      </w:r>
    </w:p>
    <w:p w:rsidR="00B3775B" w:rsidRDefault="00B3775B">
      <w:pPr>
        <w:jc w:val="both"/>
        <w:rPr>
          <w:bCs/>
          <w:sz w:val="28"/>
        </w:rPr>
      </w:pPr>
      <w:r>
        <w:rPr>
          <w:b/>
          <w:sz w:val="28"/>
        </w:rPr>
        <w:t xml:space="preserve">УЗИ  брюшной полости: </w:t>
      </w:r>
      <w:r>
        <w:rPr>
          <w:bCs/>
          <w:sz w:val="28"/>
        </w:rPr>
        <w:t xml:space="preserve">печень не увеличена, контуры ровные, паренхима однородной структуры, обычной эхогенности, сосудистый рисунок не изменен, внутрипеченочные желчные протоки не расширены.  Желчный пузырь не увеличен, в теле перегибы и перетяжки, стенки не изменены, в просвете эхоструктур не выявлено, общий желчный проток не расширен. </w:t>
      </w:r>
    </w:p>
    <w:p w:rsidR="00B3775B" w:rsidRDefault="00B3775B">
      <w:pPr>
        <w:jc w:val="both"/>
        <w:rPr>
          <w:bCs/>
          <w:sz w:val="28"/>
        </w:rPr>
      </w:pPr>
      <w:r>
        <w:rPr>
          <w:bCs/>
          <w:sz w:val="28"/>
        </w:rPr>
        <w:t xml:space="preserve"> Поджелудочная железа не увеличена, контуры ровные, паренхима повышенной эхогенности, диффузно неоднородная, главный панкреатический проток не расширен.  </w:t>
      </w:r>
    </w:p>
    <w:p w:rsidR="00B3775B" w:rsidRDefault="00B3775B">
      <w:pPr>
        <w:jc w:val="both"/>
        <w:rPr>
          <w:bCs/>
          <w:sz w:val="28"/>
        </w:rPr>
      </w:pPr>
      <w:r>
        <w:rPr>
          <w:bCs/>
          <w:sz w:val="28"/>
        </w:rPr>
        <w:t xml:space="preserve">Селезенка не увеличена, паренхима нормальной эхогенности, однородной структуры. Почки обычно расположены, нормальных размеров, с ровными контурами, паренхима однородная, дилятации ЧЛС и теней конкрементов не выявлено, область надпочечников не изменена. </w:t>
      </w:r>
    </w:p>
    <w:p w:rsidR="00B3775B" w:rsidRDefault="00B3775B">
      <w:pPr>
        <w:jc w:val="both"/>
        <w:rPr>
          <w:bCs/>
          <w:sz w:val="28"/>
        </w:rPr>
      </w:pPr>
      <w:r>
        <w:rPr>
          <w:bCs/>
          <w:sz w:val="28"/>
        </w:rPr>
        <w:t xml:space="preserve">Заключение: эхопризнаки дисформии желчного пузыря, диффузные изменения поджелудочной железы. </w:t>
      </w:r>
    </w:p>
    <w:p w:rsidR="00B3775B" w:rsidRDefault="00B3775B">
      <w:pPr>
        <w:jc w:val="both"/>
        <w:rPr>
          <w:bCs/>
          <w:sz w:val="28"/>
        </w:rPr>
      </w:pPr>
    </w:p>
    <w:p w:rsidR="00B3775B" w:rsidRDefault="00B3775B">
      <w:pPr>
        <w:jc w:val="both"/>
        <w:rPr>
          <w:sz w:val="28"/>
        </w:rPr>
      </w:pPr>
      <w:r>
        <w:rPr>
          <w:b/>
          <w:bCs/>
          <w:sz w:val="28"/>
        </w:rPr>
        <w:t xml:space="preserve">Суточное мониторирование ЭКГ по Холтеру: </w:t>
      </w:r>
      <w:r>
        <w:rPr>
          <w:sz w:val="28"/>
        </w:rPr>
        <w:t>Ритм синусовый, ЧСС: днем – 65-133уд/ мин(ср.днем – 85уд/мин), ночью- 56-115уд/мин (ср.ночью 71уд/мин).</w:t>
      </w:r>
    </w:p>
    <w:p w:rsidR="00B3775B" w:rsidRDefault="00B3775B">
      <w:pPr>
        <w:jc w:val="both"/>
        <w:rPr>
          <w:sz w:val="28"/>
        </w:rPr>
      </w:pPr>
      <w:r>
        <w:rPr>
          <w:sz w:val="28"/>
        </w:rPr>
        <w:t xml:space="preserve"> Суправентрикулярные экстрасистолы  всего 40 (макс. – 6/час), 3 куплета</w:t>
      </w:r>
    </w:p>
    <w:p w:rsidR="00B3775B" w:rsidRDefault="00B3775B">
      <w:pPr>
        <w:jc w:val="both"/>
        <w:rPr>
          <w:sz w:val="28"/>
        </w:rPr>
      </w:pPr>
      <w:r>
        <w:rPr>
          <w:sz w:val="28"/>
        </w:rPr>
        <w:t>Желудочковые экстрасистолы всего 18 (макс. 10/час)</w:t>
      </w:r>
    </w:p>
    <w:p w:rsidR="00B3775B" w:rsidRDefault="00B3775B">
      <w:pPr>
        <w:jc w:val="both"/>
        <w:rPr>
          <w:sz w:val="28"/>
        </w:rPr>
      </w:pPr>
      <w:r>
        <w:rPr>
          <w:sz w:val="28"/>
        </w:rPr>
        <w:t>12:58 пробежка ЖТ (9</w:t>
      </w:r>
      <w:r>
        <w:rPr>
          <w:sz w:val="28"/>
          <w:lang w:val="en-US"/>
        </w:rPr>
        <w:t>RR</w:t>
      </w:r>
      <w:r>
        <w:rPr>
          <w:sz w:val="28"/>
        </w:rPr>
        <w:t>) с ЧСС 130 в мин</w:t>
      </w:r>
    </w:p>
    <w:p w:rsidR="00B3775B" w:rsidRDefault="00B3775B">
      <w:pPr>
        <w:jc w:val="both"/>
        <w:rPr>
          <w:bCs/>
          <w:sz w:val="28"/>
        </w:rPr>
      </w:pPr>
      <w:r>
        <w:rPr>
          <w:sz w:val="28"/>
          <w:lang w:val="en-US"/>
        </w:rPr>
        <w:t>ST</w:t>
      </w:r>
      <w:r>
        <w:rPr>
          <w:sz w:val="28"/>
        </w:rPr>
        <w:t>-</w:t>
      </w:r>
      <w:r>
        <w:rPr>
          <w:sz w:val="28"/>
          <w:lang w:val="en-US"/>
        </w:rPr>
        <w:t>T</w:t>
      </w:r>
      <w:r>
        <w:rPr>
          <w:sz w:val="28"/>
        </w:rPr>
        <w:t xml:space="preserve">: при физической нагрузке углубление фоновой депрессии сег. </w:t>
      </w:r>
      <w:r>
        <w:rPr>
          <w:sz w:val="28"/>
          <w:lang w:val="en-US"/>
        </w:rPr>
        <w:t>ST</w:t>
      </w:r>
      <w:r>
        <w:rPr>
          <w:sz w:val="28"/>
        </w:rPr>
        <w:t xml:space="preserve"> до –0,1 мВ.</w:t>
      </w:r>
    </w:p>
    <w:p w:rsidR="00B3775B" w:rsidRDefault="00B3775B">
      <w:pPr>
        <w:pStyle w:val="a5"/>
        <w:autoSpaceDE/>
        <w:autoSpaceDN/>
        <w:jc w:val="center"/>
        <w:rPr>
          <w:b/>
          <w:bCs/>
          <w:i/>
          <w:iCs/>
          <w:szCs w:val="24"/>
        </w:rPr>
      </w:pPr>
      <w:r>
        <w:rPr>
          <w:b/>
          <w:bCs/>
          <w:i/>
          <w:iCs/>
          <w:szCs w:val="24"/>
        </w:rPr>
        <w:lastRenderedPageBreak/>
        <w:t>Третий этап диагностического поиска</w:t>
      </w:r>
    </w:p>
    <w:p w:rsidR="00B3775B" w:rsidRDefault="00B3775B">
      <w:pPr>
        <w:jc w:val="both"/>
        <w:rPr>
          <w:bCs/>
          <w:sz w:val="28"/>
        </w:rPr>
      </w:pPr>
      <w:r>
        <w:rPr>
          <w:b/>
          <w:bCs/>
          <w:i/>
          <w:iCs/>
          <w:sz w:val="28"/>
        </w:rPr>
        <w:tab/>
      </w:r>
      <w:r>
        <w:rPr>
          <w:sz w:val="28"/>
        </w:rPr>
        <w:t xml:space="preserve">На третьем этапе диагностического поиска результаты лабораторных методов исследования демонстрируют наличие повреждение миокарда.  На ЭКГ можно увидеть депрессию сегмента </w:t>
      </w:r>
      <w:r>
        <w:rPr>
          <w:sz w:val="28"/>
          <w:lang w:val="en-US"/>
        </w:rPr>
        <w:t>ST</w:t>
      </w:r>
      <w:r>
        <w:rPr>
          <w:sz w:val="28"/>
        </w:rPr>
        <w:t>.  На Эхо-кг выявлены: н</w:t>
      </w:r>
      <w:r>
        <w:rPr>
          <w:bCs/>
          <w:sz w:val="28"/>
        </w:rPr>
        <w:t xml:space="preserve">арушение общей сократительной способности миокарда левого желудочка, гипертрофия его стенок с нарушением диастолической функции, атеросклеротические изменения стенок аорты, фибринозных колец и створок аортального и митрального клапана, аортальная и митральная регургитация 1 степени. </w:t>
      </w:r>
    </w:p>
    <w:p w:rsidR="00B3775B" w:rsidRDefault="00B3775B">
      <w:pPr>
        <w:jc w:val="both"/>
        <w:rPr>
          <w:sz w:val="28"/>
        </w:rPr>
      </w:pPr>
      <w:r>
        <w:rPr>
          <w:sz w:val="28"/>
        </w:rPr>
        <w:tab/>
      </w:r>
      <w:r>
        <w:rPr>
          <w:sz w:val="28"/>
        </w:rPr>
        <w:tab/>
      </w:r>
    </w:p>
    <w:p w:rsidR="00B3775B" w:rsidRDefault="00B3775B">
      <w:pPr>
        <w:jc w:val="both"/>
        <w:rPr>
          <w:sz w:val="28"/>
        </w:rPr>
      </w:pPr>
      <w:r>
        <w:rPr>
          <w:sz w:val="28"/>
        </w:rPr>
        <w:t>Суточное мониторирование ЭКГ по Холтеру, здесь  удалось  зарегистрировать нарушение ритма (суправентрикулярные экстрасистолы  всего 40 (макс. – 6/час), 3 куплета, желудочковые экстрасистолы всего 18 (макс. 10/час)). 12:58 пробежка ЖТ (9</w:t>
      </w:r>
      <w:r>
        <w:rPr>
          <w:sz w:val="28"/>
          <w:lang w:val="en-US"/>
        </w:rPr>
        <w:t>RR</w:t>
      </w:r>
      <w:r>
        <w:rPr>
          <w:sz w:val="28"/>
        </w:rPr>
        <w:t xml:space="preserve">) с ЧСС 130 в мин. </w:t>
      </w:r>
      <w:r>
        <w:rPr>
          <w:sz w:val="28"/>
          <w:lang w:val="en-US"/>
        </w:rPr>
        <w:t>ST</w:t>
      </w:r>
      <w:r>
        <w:rPr>
          <w:sz w:val="28"/>
        </w:rPr>
        <w:t>-</w:t>
      </w:r>
      <w:r>
        <w:rPr>
          <w:sz w:val="28"/>
          <w:lang w:val="en-US"/>
        </w:rPr>
        <w:t>T</w:t>
      </w:r>
      <w:r>
        <w:rPr>
          <w:sz w:val="28"/>
        </w:rPr>
        <w:t xml:space="preserve">: при физической нагрузке углубление фоновой депрессии сег. </w:t>
      </w:r>
      <w:r>
        <w:rPr>
          <w:sz w:val="28"/>
          <w:lang w:val="en-US"/>
        </w:rPr>
        <w:t>ST</w:t>
      </w:r>
      <w:r>
        <w:rPr>
          <w:sz w:val="28"/>
        </w:rPr>
        <w:t xml:space="preserve"> до –0,1 мВ.</w:t>
      </w:r>
    </w:p>
    <w:p w:rsidR="00B3775B" w:rsidRDefault="00B3775B">
      <w:pPr>
        <w:pStyle w:val="a5"/>
        <w:autoSpaceDE/>
        <w:autoSpaceDN/>
        <w:rPr>
          <w:szCs w:val="24"/>
          <w:u w:val="single"/>
        </w:rPr>
      </w:pPr>
    </w:p>
    <w:p w:rsidR="00B3775B" w:rsidRDefault="00B3775B">
      <w:pPr>
        <w:pStyle w:val="a5"/>
        <w:autoSpaceDE/>
        <w:autoSpaceDN/>
        <w:rPr>
          <w:szCs w:val="24"/>
          <w:u w:val="single"/>
        </w:rPr>
      </w:pPr>
    </w:p>
    <w:p w:rsidR="00B3775B" w:rsidRDefault="00B3775B">
      <w:pPr>
        <w:pStyle w:val="a5"/>
        <w:autoSpaceDE/>
        <w:autoSpaceDN/>
        <w:rPr>
          <w:szCs w:val="24"/>
        </w:rPr>
      </w:pPr>
      <w:r>
        <w:rPr>
          <w:szCs w:val="24"/>
          <w:u w:val="single"/>
        </w:rPr>
        <w:t>ДИАГНОЗ:</w:t>
      </w:r>
      <w:r>
        <w:rPr>
          <w:szCs w:val="24"/>
        </w:rPr>
        <w:t xml:space="preserve">  ИБС: Стенокардия </w:t>
      </w:r>
      <w:r>
        <w:rPr>
          <w:szCs w:val="24"/>
          <w:lang w:val="en-US"/>
        </w:rPr>
        <w:t>II</w:t>
      </w:r>
      <w:r>
        <w:rPr>
          <w:szCs w:val="24"/>
        </w:rPr>
        <w:t>ф.к., атеросклероз аорты, сосудов сердца, головного мозга.</w:t>
      </w:r>
    </w:p>
    <w:p w:rsidR="00B3775B" w:rsidRDefault="00B3775B">
      <w:pPr>
        <w:pStyle w:val="a5"/>
        <w:autoSpaceDE/>
        <w:autoSpaceDN/>
      </w:pPr>
      <w:r>
        <w:t xml:space="preserve"> </w:t>
      </w:r>
    </w:p>
    <w:p w:rsidR="00B3775B" w:rsidRDefault="00B3775B">
      <w:pPr>
        <w:jc w:val="center"/>
        <w:rPr>
          <w:b/>
          <w:sz w:val="28"/>
        </w:rPr>
      </w:pPr>
      <w:r>
        <w:rPr>
          <w:b/>
          <w:sz w:val="28"/>
        </w:rPr>
        <w:t>Обоснование диагноза:</w:t>
      </w:r>
    </w:p>
    <w:p w:rsidR="00B3775B" w:rsidRDefault="00B3775B">
      <w:pPr>
        <w:jc w:val="both"/>
        <w:rPr>
          <w:sz w:val="28"/>
        </w:rPr>
      </w:pPr>
      <w:r>
        <w:rPr>
          <w:sz w:val="28"/>
        </w:rPr>
        <w:t xml:space="preserve">На первом  этапе диагностического  поиска анализ жалоб пациентки позволяет заподозрить наличие типичной стенокардии напряжения (загрудинная боль, возникающая при минимальной  физической нагрузке, купируется приемом нитроглицерина через 5 минут). Стенокардия соответствует </w:t>
      </w:r>
      <w:r>
        <w:rPr>
          <w:sz w:val="28"/>
          <w:lang w:val="en-US"/>
        </w:rPr>
        <w:t>II</w:t>
      </w:r>
      <w:r>
        <w:rPr>
          <w:sz w:val="28"/>
        </w:rPr>
        <w:t xml:space="preserve"> функциональному классу (стенокардию вызывает обычная ходьба на расстояние  более 500 м или подъем по лестнице на один этаж; под влиянием эмоционального напряжения). Анализ анамнеза позволяет выявить наличие у пациента факторов риска коронарного атеросклероза (наследственная предрасположенность со стороны обоих родителей,</w:t>
      </w:r>
      <w:r>
        <w:rPr>
          <w:color w:val="000000"/>
          <w:sz w:val="28"/>
          <w:szCs w:val="10"/>
        </w:rPr>
        <w:t xml:space="preserve"> артериальная гипертония, постменопауза</w:t>
      </w:r>
      <w:r>
        <w:rPr>
          <w:sz w:val="28"/>
        </w:rPr>
        <w:t>). Так же у больной есть нарушение ритма (ощущения сердцебиения после эмоциональной нагрузки, слабости,). Можно предположить, что нарушение ритма является проявлением ИБС, о которой говорит стенокардия.</w:t>
      </w:r>
    </w:p>
    <w:p w:rsidR="00B3775B" w:rsidRDefault="00B3775B">
      <w:pPr>
        <w:jc w:val="both"/>
        <w:rPr>
          <w:sz w:val="28"/>
        </w:rPr>
      </w:pPr>
      <w:r>
        <w:rPr>
          <w:sz w:val="28"/>
        </w:rPr>
        <w:tab/>
        <w:t>Больная отмечала в течение последних 20 лет повышение   АД с максимальными цифрами  до 180/100мм.рт. ст. (до этого давление было постоянным 120/70мм.рт.ст.), то есть можно констатировать наличие синдрома артериальной гипертонии. Важную информацию дает  семейный анамнез, мать больного страдала артериальной гипертензией, ИБС, отец страдал ИБС, ГБ, умер (инсульт).</w:t>
      </w:r>
    </w:p>
    <w:p w:rsidR="00B3775B" w:rsidRDefault="00B3775B">
      <w:pPr>
        <w:jc w:val="both"/>
        <w:rPr>
          <w:b/>
          <w:sz w:val="28"/>
        </w:rPr>
      </w:pPr>
      <w:r>
        <w:rPr>
          <w:sz w:val="28"/>
        </w:rPr>
        <w:t xml:space="preserve"> Таким образом у больного имеется наследственная отягощенность по сердечно-сосудистым заболеваниям.</w:t>
      </w:r>
    </w:p>
    <w:p w:rsidR="00B3775B" w:rsidRDefault="00B3775B">
      <w:pPr>
        <w:ind w:firstLine="708"/>
        <w:jc w:val="both"/>
        <w:rPr>
          <w:sz w:val="28"/>
        </w:rPr>
      </w:pPr>
      <w:r>
        <w:rPr>
          <w:sz w:val="28"/>
        </w:rPr>
        <w:t>При физикальных обследовании признаки эндокринных( не были выявлены следующие синдромы: АГ и симпатико-адреналовый кризы; АГ с мышечной слабостью и мочевым синдромом; АГ и пальпируемая опухоль в брюшной полости ,АГ и ожирение ) и гемодинамических (не были выявлены признаки аортальной недостаточности, проявления застой сердечной недостаточности) артериальных гипертоний не обнаружены. Возникновение артериальной гипертонии произошло на фоне ИБС, но  ухудшение ее выявлено не было  (АД держится на 120/65), поэтому АГ не носит симптоматического характера, что свидетельствует в пользу гипертонической болезни.</w:t>
      </w:r>
    </w:p>
    <w:p w:rsidR="00B3775B" w:rsidRDefault="00B3775B">
      <w:pPr>
        <w:jc w:val="both"/>
        <w:rPr>
          <w:bCs/>
          <w:sz w:val="28"/>
        </w:rPr>
      </w:pPr>
      <w:r>
        <w:rPr>
          <w:sz w:val="28"/>
        </w:rPr>
        <w:lastRenderedPageBreak/>
        <w:t xml:space="preserve">На третьем этапе диагностического поиска результаты лабораторных методов исследования демонстрируют наличие повреждение миокарда.  На ЭКГ можно увидеть депрессию сегмента </w:t>
      </w:r>
      <w:r>
        <w:rPr>
          <w:sz w:val="28"/>
          <w:lang w:val="en-US"/>
        </w:rPr>
        <w:t>ST</w:t>
      </w:r>
      <w:r>
        <w:rPr>
          <w:sz w:val="28"/>
        </w:rPr>
        <w:t>.  На Эхо-кг выявлены: н</w:t>
      </w:r>
      <w:r>
        <w:rPr>
          <w:bCs/>
          <w:sz w:val="28"/>
        </w:rPr>
        <w:t xml:space="preserve">арушение общей сократительной способности миокарда левого желудочка, гипертрофия его стенок с нарушением диастолической функции, атеросклеротические изменения стенок аорты, фибринозных колец и створок аортального и митрального клапана, аортальная и митральная регургитация 1 степени. </w:t>
      </w:r>
    </w:p>
    <w:p w:rsidR="00B3775B" w:rsidRDefault="00B3775B">
      <w:pPr>
        <w:jc w:val="both"/>
        <w:rPr>
          <w:sz w:val="28"/>
        </w:rPr>
      </w:pPr>
      <w:r>
        <w:rPr>
          <w:sz w:val="28"/>
        </w:rPr>
        <w:tab/>
        <w:t>Суточное мониторирование ЭКГ по Холтеру, здесь  удалось  зарегистрировать нарушение ритма (суправентрикулярные экстрасистолы  всего 40 (макс. – 6/час), 3 куплета, желудочковые экстрасистолы всего 18 (макс. 10/час)). 12:58 пробежка ЖТ (9</w:t>
      </w:r>
      <w:r>
        <w:rPr>
          <w:sz w:val="28"/>
          <w:lang w:val="en-US"/>
        </w:rPr>
        <w:t>RR</w:t>
      </w:r>
      <w:r>
        <w:rPr>
          <w:sz w:val="28"/>
        </w:rPr>
        <w:t xml:space="preserve">) с ЧСС 130 в мин. </w:t>
      </w:r>
      <w:r>
        <w:rPr>
          <w:sz w:val="28"/>
          <w:lang w:val="en-US"/>
        </w:rPr>
        <w:t>ST</w:t>
      </w:r>
      <w:r>
        <w:rPr>
          <w:sz w:val="28"/>
        </w:rPr>
        <w:t>-</w:t>
      </w:r>
      <w:r>
        <w:rPr>
          <w:sz w:val="28"/>
          <w:lang w:val="en-US"/>
        </w:rPr>
        <w:t>T</w:t>
      </w:r>
      <w:r>
        <w:rPr>
          <w:sz w:val="28"/>
        </w:rPr>
        <w:t xml:space="preserve">: при физической нагрузке углубление фоновой депрессии сег. </w:t>
      </w:r>
      <w:r>
        <w:rPr>
          <w:sz w:val="28"/>
          <w:lang w:val="en-US"/>
        </w:rPr>
        <w:t>ST</w:t>
      </w:r>
      <w:r>
        <w:rPr>
          <w:sz w:val="28"/>
        </w:rPr>
        <w:t xml:space="preserve"> до –0,1 мВ.</w:t>
      </w:r>
    </w:p>
    <w:p w:rsidR="00B3775B" w:rsidRDefault="00B3775B">
      <w:pPr>
        <w:jc w:val="center"/>
        <w:rPr>
          <w:b/>
          <w:sz w:val="28"/>
        </w:rPr>
      </w:pPr>
      <w:r>
        <w:rPr>
          <w:b/>
          <w:sz w:val="28"/>
        </w:rPr>
        <w:t>План лечения:</w:t>
      </w:r>
    </w:p>
    <w:p w:rsidR="00B3775B" w:rsidRDefault="00B3775B">
      <w:pPr>
        <w:jc w:val="center"/>
        <w:rPr>
          <w:sz w:val="28"/>
        </w:rPr>
      </w:pPr>
    </w:p>
    <w:p w:rsidR="00B3775B" w:rsidRDefault="00B3775B" w:rsidP="00B3775B">
      <w:pPr>
        <w:numPr>
          <w:ilvl w:val="0"/>
          <w:numId w:val="8"/>
        </w:numPr>
        <w:jc w:val="both"/>
        <w:rPr>
          <w:b/>
          <w:sz w:val="28"/>
        </w:rPr>
      </w:pPr>
      <w:r>
        <w:rPr>
          <w:b/>
          <w:sz w:val="28"/>
        </w:rPr>
        <w:t>Немедикаментозное лечение:</w:t>
      </w:r>
    </w:p>
    <w:p w:rsidR="00B3775B" w:rsidRDefault="00B3775B">
      <w:pPr>
        <w:ind w:firstLine="360"/>
        <w:jc w:val="both"/>
        <w:rPr>
          <w:sz w:val="28"/>
        </w:rPr>
      </w:pPr>
      <w:r>
        <w:rPr>
          <w:sz w:val="28"/>
          <w:u w:val="single"/>
        </w:rPr>
        <w:t>Диета:</w:t>
      </w:r>
      <w:r>
        <w:rPr>
          <w:sz w:val="28"/>
        </w:rPr>
        <w:t xml:space="preserve"> ограничение потребления соли менее 6 г/сут ( но не менее 1-2 г/сут, так как компенсаторно может возникнуть активация системы ренин/ангиотензин), гипокалорийная диета с исключением простых и ограничением медленноусвояемых углеводов, отказ от приема алкогольных напитков и курения.</w:t>
      </w:r>
    </w:p>
    <w:p w:rsidR="00B3775B" w:rsidRDefault="00B3775B">
      <w:pPr>
        <w:jc w:val="both"/>
        <w:rPr>
          <w:sz w:val="28"/>
        </w:rPr>
      </w:pPr>
      <w:r>
        <w:rPr>
          <w:sz w:val="28"/>
        </w:rPr>
        <w:t>Дозированная физическая нагрузка, например, ходьба.</w:t>
      </w:r>
    </w:p>
    <w:p w:rsidR="00B3775B" w:rsidRDefault="00B3775B">
      <w:pPr>
        <w:jc w:val="both"/>
        <w:rPr>
          <w:b/>
          <w:sz w:val="28"/>
        </w:rPr>
      </w:pPr>
    </w:p>
    <w:p w:rsidR="00B3775B" w:rsidRDefault="00B3775B" w:rsidP="00B3775B">
      <w:pPr>
        <w:numPr>
          <w:ilvl w:val="0"/>
          <w:numId w:val="8"/>
        </w:numPr>
        <w:jc w:val="both"/>
        <w:rPr>
          <w:b/>
          <w:sz w:val="28"/>
        </w:rPr>
      </w:pPr>
      <w:r>
        <w:rPr>
          <w:b/>
          <w:sz w:val="28"/>
        </w:rPr>
        <w:t>Медикаментозное лечение:</w:t>
      </w:r>
    </w:p>
    <w:p w:rsidR="00B3775B" w:rsidRDefault="00B3775B" w:rsidP="00B3775B">
      <w:pPr>
        <w:numPr>
          <w:ilvl w:val="1"/>
          <w:numId w:val="8"/>
        </w:numPr>
        <w:jc w:val="both"/>
        <w:rPr>
          <w:bCs/>
          <w:iCs/>
          <w:sz w:val="28"/>
        </w:rPr>
      </w:pPr>
      <w:r>
        <w:rPr>
          <w:bCs/>
          <w:iCs/>
          <w:sz w:val="28"/>
        </w:rPr>
        <w:t xml:space="preserve">Антиагрегант </w:t>
      </w:r>
      <w:r>
        <w:rPr>
          <w:sz w:val="28"/>
        </w:rPr>
        <w:t>(профилактика тромботических осложнений)</w:t>
      </w:r>
      <w:r>
        <w:rPr>
          <w:bCs/>
          <w:iCs/>
          <w:sz w:val="28"/>
        </w:rPr>
        <w:t>: «Тромбо-Асс» 0,1 по 1 таб. утром</w:t>
      </w:r>
      <w:r>
        <w:rPr>
          <w:sz w:val="28"/>
        </w:rPr>
        <w:t xml:space="preserve"> </w:t>
      </w:r>
    </w:p>
    <w:p w:rsidR="00B3775B" w:rsidRDefault="00B3775B" w:rsidP="00B3775B">
      <w:pPr>
        <w:numPr>
          <w:ilvl w:val="1"/>
          <w:numId w:val="8"/>
        </w:numPr>
        <w:jc w:val="both"/>
        <w:rPr>
          <w:bCs/>
          <w:iCs/>
          <w:sz w:val="28"/>
        </w:rPr>
      </w:pPr>
      <w:r>
        <w:rPr>
          <w:sz w:val="28"/>
        </w:rPr>
        <w:t>Атенолол – бета-адреноблокатор – для профилактики приступов стенокардии, предсердной экстрасистолии и снижения артериального давления, 75 мг 1 раз в сутки.</w:t>
      </w:r>
    </w:p>
    <w:p w:rsidR="00B3775B" w:rsidRDefault="00B3775B" w:rsidP="00B3775B">
      <w:pPr>
        <w:numPr>
          <w:ilvl w:val="1"/>
          <w:numId w:val="8"/>
        </w:numPr>
        <w:jc w:val="both"/>
        <w:rPr>
          <w:bCs/>
          <w:iCs/>
          <w:sz w:val="28"/>
        </w:rPr>
      </w:pPr>
      <w:r>
        <w:rPr>
          <w:sz w:val="28"/>
        </w:rPr>
        <w:t xml:space="preserve">Энап – эналаприл – ингибитор АПФ, подавляет образование ангиотензина </w:t>
      </w:r>
      <w:r>
        <w:rPr>
          <w:sz w:val="28"/>
          <w:lang w:val="en-US"/>
        </w:rPr>
        <w:t>II</w:t>
      </w:r>
      <w:r>
        <w:rPr>
          <w:sz w:val="28"/>
        </w:rPr>
        <w:t xml:space="preserve"> и устраняет его сосудосуживающее действие, снижает АД – 10 мг/сутки 2 раза в день</w:t>
      </w:r>
    </w:p>
    <w:p w:rsidR="00B3775B" w:rsidRDefault="00B3775B" w:rsidP="00B3775B">
      <w:pPr>
        <w:numPr>
          <w:ilvl w:val="1"/>
          <w:numId w:val="8"/>
        </w:numPr>
        <w:jc w:val="both"/>
        <w:rPr>
          <w:bCs/>
          <w:iCs/>
          <w:sz w:val="28"/>
        </w:rPr>
      </w:pPr>
      <w:r>
        <w:rPr>
          <w:sz w:val="28"/>
        </w:rPr>
        <w:t>Ноотропил – пирацетам – оказывает влияние на обменные процессы и кровообращение в мозге. Для улучшения памяти – 3500 мг/сутки</w:t>
      </w:r>
    </w:p>
    <w:p w:rsidR="00B3775B" w:rsidRDefault="00B3775B" w:rsidP="00B3775B">
      <w:pPr>
        <w:numPr>
          <w:ilvl w:val="1"/>
          <w:numId w:val="8"/>
        </w:numPr>
        <w:jc w:val="both"/>
        <w:rPr>
          <w:bCs/>
          <w:iCs/>
          <w:sz w:val="28"/>
        </w:rPr>
      </w:pPr>
      <w:r>
        <w:rPr>
          <w:bCs/>
          <w:iCs/>
          <w:sz w:val="28"/>
        </w:rPr>
        <w:t>при возникновении болевого синдрома за грудиной – нитроспрей</w:t>
      </w:r>
    </w:p>
    <w:p w:rsidR="00B3775B" w:rsidRDefault="00B3775B">
      <w:pPr>
        <w:ind w:left="435"/>
        <w:jc w:val="both"/>
        <w:rPr>
          <w:bCs/>
          <w:sz w:val="28"/>
        </w:rPr>
      </w:pPr>
    </w:p>
    <w:p w:rsidR="00B3775B" w:rsidRDefault="00B3775B">
      <w:pPr>
        <w:ind w:left="360"/>
        <w:jc w:val="both"/>
        <w:rPr>
          <w:b/>
          <w:bCs/>
          <w:sz w:val="28"/>
        </w:rPr>
      </w:pPr>
      <w:r>
        <w:rPr>
          <w:b/>
          <w:bCs/>
          <w:sz w:val="28"/>
        </w:rPr>
        <w:t>Дневник курации:</w:t>
      </w:r>
    </w:p>
    <w:p w:rsidR="00B3775B" w:rsidRDefault="00B3775B">
      <w:pPr>
        <w:jc w:val="both"/>
        <w:rPr>
          <w:sz w:val="28"/>
        </w:rPr>
      </w:pPr>
      <w:r>
        <w:rPr>
          <w:b/>
          <w:bCs/>
          <w:sz w:val="28"/>
        </w:rPr>
        <w:t>11.11.09</w:t>
      </w:r>
      <w:r>
        <w:rPr>
          <w:sz w:val="28"/>
        </w:rPr>
        <w:t xml:space="preserve"> – Больной предъявлял жалобу на слабость, головокружение. Состояние средней тяжести. Режим постельный.  Объективно: кожные покровы и видимые слизистые   оболочки обычной окраски. В легких везикулярное дыхание, хрипов нет. Тоны сердца ясные, ритмичные. ЧСС 64 уд/мин, АД 110/60мм.рт.ст.. Живот мягкий, безболезненный. Температура  тела 36,7</w:t>
      </w:r>
      <w:r>
        <w:rPr>
          <w:sz w:val="28"/>
        </w:rPr>
        <w:sym w:font="Symbol" w:char="F0B0"/>
      </w:r>
      <w:r>
        <w:rPr>
          <w:sz w:val="28"/>
        </w:rPr>
        <w:t>С.</w:t>
      </w:r>
    </w:p>
    <w:p w:rsidR="00B3775B" w:rsidRDefault="00B3775B">
      <w:pPr>
        <w:jc w:val="both"/>
        <w:rPr>
          <w:sz w:val="28"/>
        </w:rPr>
      </w:pPr>
    </w:p>
    <w:p w:rsidR="00B3775B" w:rsidRDefault="00B3775B">
      <w:pPr>
        <w:jc w:val="both"/>
        <w:rPr>
          <w:sz w:val="28"/>
        </w:rPr>
      </w:pPr>
      <w:r>
        <w:rPr>
          <w:b/>
          <w:bCs/>
          <w:sz w:val="28"/>
        </w:rPr>
        <w:t>13.11.09</w:t>
      </w:r>
      <w:r>
        <w:rPr>
          <w:sz w:val="28"/>
        </w:rPr>
        <w:t xml:space="preserve"> – Жалоб нет. Состояние удовлетворительное. В легких везикулярное дыхание, хрипов нет. Тоны сердца ясные, ритмичные. ЧСС 68 уд/мин, АД 110/80мм.рт.ст.. Живот мягкий, безболезненный. Температура  тела 36,6</w:t>
      </w:r>
      <w:r>
        <w:rPr>
          <w:sz w:val="28"/>
        </w:rPr>
        <w:sym w:font="Symbol" w:char="F0B0"/>
      </w:r>
      <w:r>
        <w:rPr>
          <w:sz w:val="28"/>
        </w:rPr>
        <w:t>С.</w:t>
      </w:r>
    </w:p>
    <w:sectPr w:rsidR="00B3775B">
      <w:pgSz w:w="11906" w:h="16838"/>
      <w:pgMar w:top="540" w:right="850"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6562F"/>
    <w:multiLevelType w:val="singleLevel"/>
    <w:tmpl w:val="1CA428F6"/>
    <w:lvl w:ilvl="0">
      <w:numFmt w:val="bullet"/>
      <w:lvlText w:val="-"/>
      <w:lvlJc w:val="left"/>
      <w:pPr>
        <w:tabs>
          <w:tab w:val="num" w:pos="360"/>
        </w:tabs>
        <w:ind w:left="360" w:hanging="360"/>
      </w:pPr>
      <w:rPr>
        <w:rFonts w:hint="default"/>
      </w:rPr>
    </w:lvl>
  </w:abstractNum>
  <w:abstractNum w:abstractNumId="1">
    <w:nsid w:val="150D4B84"/>
    <w:multiLevelType w:val="hybridMultilevel"/>
    <w:tmpl w:val="47CCCB0E"/>
    <w:lvl w:ilvl="0" w:tplc="5B32FA30">
      <w:start w:val="1"/>
      <w:numFmt w:val="decimal"/>
      <w:lvlText w:val="%1."/>
      <w:lvlJc w:val="left"/>
      <w:pPr>
        <w:tabs>
          <w:tab w:val="num" w:pos="1080"/>
        </w:tabs>
        <w:ind w:left="1080" w:hanging="360"/>
      </w:pPr>
      <w:rPr>
        <w:b w:val="0"/>
      </w:rPr>
    </w:lvl>
    <w:lvl w:ilvl="1" w:tplc="0419000F">
      <w:start w:val="1"/>
      <w:numFmt w:val="decimal"/>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32A64546"/>
    <w:multiLevelType w:val="hybridMultilevel"/>
    <w:tmpl w:val="849CE21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A3E643D"/>
    <w:multiLevelType w:val="hybridMultilevel"/>
    <w:tmpl w:val="86001C6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52BB1FB4"/>
    <w:multiLevelType w:val="hybridMultilevel"/>
    <w:tmpl w:val="06065378"/>
    <w:lvl w:ilvl="0" w:tplc="04190001">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nsid w:val="52FE14E5"/>
    <w:multiLevelType w:val="hybridMultilevel"/>
    <w:tmpl w:val="A484C8C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5A2B7731"/>
    <w:multiLevelType w:val="hybridMultilevel"/>
    <w:tmpl w:val="DB40E7C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5E4E33B4"/>
    <w:multiLevelType w:val="hybridMultilevel"/>
    <w:tmpl w:val="928EED9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69C431F"/>
    <w:multiLevelType w:val="hybridMultilevel"/>
    <w:tmpl w:val="838875AC"/>
    <w:lvl w:ilvl="0" w:tplc="04190001">
      <w:start w:val="1"/>
      <w:numFmt w:val="bullet"/>
      <w:lvlText w:val=""/>
      <w:lvlJc w:val="left"/>
      <w:pPr>
        <w:tabs>
          <w:tab w:val="num" w:pos="1065"/>
        </w:tabs>
        <w:ind w:left="1065" w:hanging="360"/>
      </w:pPr>
      <w:rPr>
        <w:rFonts w:ascii="Symbol" w:hAnsi="Symbol"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8"/>
  </w:num>
  <w:num w:numId="6">
    <w:abstractNumId w:val="4"/>
  </w:num>
  <w:num w:numId="7">
    <w:abstractNumId w:val="1"/>
  </w:num>
  <w:num w:numId="8">
    <w:abstractNumId w:val="7"/>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81"/>
    <w:rsid w:val="000B0346"/>
    <w:rsid w:val="005F0781"/>
    <w:rsid w:val="00B3775B"/>
    <w:rsid w:val="00C11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utlineLvl w:val="0"/>
    </w:pPr>
    <w:rPr>
      <w:szCs w:val="20"/>
      <w:lang w:eastAsia="en-US"/>
    </w:rPr>
  </w:style>
  <w:style w:type="paragraph" w:styleId="2">
    <w:name w:val="heading 2"/>
    <w:basedOn w:val="a"/>
    <w:next w:val="a"/>
    <w:qFormat/>
    <w:pPr>
      <w:keepNext/>
      <w:autoSpaceDE w:val="0"/>
      <w:autoSpaceDN w:val="0"/>
      <w:jc w:val="center"/>
      <w:outlineLvl w:val="1"/>
    </w:pPr>
    <w:rPr>
      <w:sz w:val="28"/>
      <w:szCs w:val="28"/>
    </w:rPr>
  </w:style>
  <w:style w:type="paragraph" w:styleId="3">
    <w:name w:val="heading 3"/>
    <w:basedOn w:val="a"/>
    <w:next w:val="a"/>
    <w:qFormat/>
    <w:pPr>
      <w:keepNext/>
      <w:jc w:val="center"/>
      <w:outlineLvl w:val="2"/>
    </w:pPr>
    <w:rPr>
      <w:b/>
      <w:szCs w:val="20"/>
      <w:lang w:eastAsia="en-US"/>
    </w:rPr>
  </w:style>
  <w:style w:type="paragraph" w:styleId="4">
    <w:name w:val="heading 4"/>
    <w:basedOn w:val="a"/>
    <w:next w:val="a"/>
    <w:qFormat/>
    <w:pPr>
      <w:keepNext/>
      <w:autoSpaceDE w:val="0"/>
      <w:autoSpaceDN w:val="0"/>
      <w:outlineLvl w:val="3"/>
    </w:pPr>
  </w:style>
  <w:style w:type="paragraph" w:styleId="5">
    <w:name w:val="heading 5"/>
    <w:basedOn w:val="a"/>
    <w:next w:val="a"/>
    <w:qFormat/>
    <w:pPr>
      <w:keepNext/>
      <w:autoSpaceDE w:val="0"/>
      <w:autoSpaceDN w:val="0"/>
      <w:jc w:val="center"/>
      <w:outlineLvl w:val="4"/>
    </w:pPr>
  </w:style>
  <w:style w:type="paragraph" w:styleId="6">
    <w:name w:val="heading 6"/>
    <w:basedOn w:val="a"/>
    <w:next w:val="a"/>
    <w:qFormat/>
    <w:pPr>
      <w:keepNext/>
      <w:autoSpaceDE w:val="0"/>
      <w:autoSpaceDN w:val="0"/>
      <w:spacing w:line="360" w:lineRule="auto"/>
      <w:jc w:val="center"/>
      <w:outlineLvl w:val="5"/>
    </w:pPr>
    <w:rPr>
      <w:b/>
      <w:bCs/>
    </w:rPr>
  </w:style>
  <w:style w:type="paragraph" w:styleId="7">
    <w:name w:val="heading 7"/>
    <w:basedOn w:val="a"/>
    <w:next w:val="a"/>
    <w:qFormat/>
    <w:pPr>
      <w:keepNext/>
      <w:spacing w:line="360" w:lineRule="auto"/>
      <w:ind w:firstLine="708"/>
      <w:outlineLvl w:val="6"/>
    </w:pPr>
    <w:rPr>
      <w:bCs/>
      <w:sz w:val="28"/>
    </w:rPr>
  </w:style>
  <w:style w:type="paragraph" w:styleId="8">
    <w:name w:val="heading 8"/>
    <w:basedOn w:val="a"/>
    <w:next w:val="a"/>
    <w:qFormat/>
    <w:pPr>
      <w:keepNext/>
      <w:ind w:firstLine="284"/>
      <w:jc w:val="both"/>
      <w:outlineLvl w:val="7"/>
    </w:pPr>
    <w:rPr>
      <w:sz w:val="28"/>
    </w:rPr>
  </w:style>
  <w:style w:type="paragraph" w:styleId="9">
    <w:name w:val="heading 9"/>
    <w:basedOn w:val="a"/>
    <w:next w:val="a"/>
    <w:qFormat/>
    <w:pPr>
      <w:keepNext/>
      <w:outlineLvl w:val="8"/>
    </w:pPr>
    <w:rPr>
      <w:b/>
      <w:bCs/>
      <w:i/>
      <w:iCs/>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spacing w:line="480" w:lineRule="auto"/>
      <w:jc w:val="center"/>
    </w:pPr>
    <w:rPr>
      <w:b/>
      <w:bCs/>
      <w:sz w:val="44"/>
      <w:szCs w:val="20"/>
      <w:u w:val="single"/>
      <w:lang w:eastAsia="en-US"/>
    </w:rPr>
  </w:style>
  <w:style w:type="paragraph" w:styleId="a3">
    <w:name w:val="Title"/>
    <w:basedOn w:val="a"/>
    <w:qFormat/>
    <w:pPr>
      <w:autoSpaceDE w:val="0"/>
      <w:autoSpaceDN w:val="0"/>
      <w:jc w:val="center"/>
    </w:pPr>
    <w:rPr>
      <w:b/>
      <w:bCs/>
      <w:sz w:val="36"/>
      <w:szCs w:val="36"/>
    </w:rPr>
  </w:style>
  <w:style w:type="paragraph" w:styleId="21">
    <w:name w:val="Body Text Indent 2"/>
    <w:basedOn w:val="a"/>
    <w:semiHidden/>
    <w:pPr>
      <w:ind w:firstLine="284"/>
      <w:jc w:val="both"/>
    </w:pPr>
  </w:style>
  <w:style w:type="paragraph" w:styleId="a4">
    <w:name w:val="Body Text Indent"/>
    <w:basedOn w:val="a"/>
    <w:semiHidden/>
    <w:pPr>
      <w:widowControl w:val="0"/>
      <w:autoSpaceDE w:val="0"/>
      <w:autoSpaceDN w:val="0"/>
      <w:ind w:left="1376" w:hanging="1376"/>
    </w:pPr>
  </w:style>
  <w:style w:type="paragraph" w:styleId="a5">
    <w:name w:val="Body Text"/>
    <w:basedOn w:val="a"/>
    <w:semiHidden/>
    <w:pPr>
      <w:autoSpaceDE w:val="0"/>
      <w:autoSpaceDN w:val="0"/>
    </w:pPr>
    <w:rPr>
      <w:sz w:val="28"/>
      <w:szCs w:val="28"/>
    </w:rPr>
  </w:style>
  <w:style w:type="paragraph" w:styleId="30">
    <w:name w:val="Body Text Indent 3"/>
    <w:basedOn w:val="a"/>
    <w:semiHidden/>
    <w:pPr>
      <w:ind w:firstLine="284"/>
      <w:jc w:val="both"/>
    </w:pPr>
    <w:rPr>
      <w:b/>
      <w:bCs/>
    </w:rPr>
  </w:style>
  <w:style w:type="paragraph" w:styleId="31">
    <w:name w:val="Body Text 3"/>
    <w:basedOn w:val="a"/>
    <w:semiHidden/>
    <w:pPr>
      <w:autoSpaceDE w:val="0"/>
      <w:autoSpaceDN w:val="0"/>
      <w:spacing w:line="360" w:lineRule="auto"/>
    </w:pPr>
  </w:style>
  <w:style w:type="paragraph" w:styleId="a6">
    <w:name w:val="Subtitle"/>
    <w:basedOn w:val="a"/>
    <w:qFormat/>
    <w:pPr>
      <w:jc w:val="center"/>
    </w:pPr>
    <w:rPr>
      <w:sz w:val="36"/>
      <w:szCs w:val="20"/>
    </w:rPr>
  </w:style>
  <w:style w:type="paragraph" w:customStyle="1" w:styleId="BodyText2">
    <w:name w:val="Body Text 2"/>
    <w:basedOn w:val="a"/>
    <w:pPr>
      <w:jc w:val="both"/>
    </w:pPr>
    <w:rPr>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utlineLvl w:val="0"/>
    </w:pPr>
    <w:rPr>
      <w:szCs w:val="20"/>
      <w:lang w:eastAsia="en-US"/>
    </w:rPr>
  </w:style>
  <w:style w:type="paragraph" w:styleId="2">
    <w:name w:val="heading 2"/>
    <w:basedOn w:val="a"/>
    <w:next w:val="a"/>
    <w:qFormat/>
    <w:pPr>
      <w:keepNext/>
      <w:autoSpaceDE w:val="0"/>
      <w:autoSpaceDN w:val="0"/>
      <w:jc w:val="center"/>
      <w:outlineLvl w:val="1"/>
    </w:pPr>
    <w:rPr>
      <w:sz w:val="28"/>
      <w:szCs w:val="28"/>
    </w:rPr>
  </w:style>
  <w:style w:type="paragraph" w:styleId="3">
    <w:name w:val="heading 3"/>
    <w:basedOn w:val="a"/>
    <w:next w:val="a"/>
    <w:qFormat/>
    <w:pPr>
      <w:keepNext/>
      <w:jc w:val="center"/>
      <w:outlineLvl w:val="2"/>
    </w:pPr>
    <w:rPr>
      <w:b/>
      <w:szCs w:val="20"/>
      <w:lang w:eastAsia="en-US"/>
    </w:rPr>
  </w:style>
  <w:style w:type="paragraph" w:styleId="4">
    <w:name w:val="heading 4"/>
    <w:basedOn w:val="a"/>
    <w:next w:val="a"/>
    <w:qFormat/>
    <w:pPr>
      <w:keepNext/>
      <w:autoSpaceDE w:val="0"/>
      <w:autoSpaceDN w:val="0"/>
      <w:outlineLvl w:val="3"/>
    </w:pPr>
  </w:style>
  <w:style w:type="paragraph" w:styleId="5">
    <w:name w:val="heading 5"/>
    <w:basedOn w:val="a"/>
    <w:next w:val="a"/>
    <w:qFormat/>
    <w:pPr>
      <w:keepNext/>
      <w:autoSpaceDE w:val="0"/>
      <w:autoSpaceDN w:val="0"/>
      <w:jc w:val="center"/>
      <w:outlineLvl w:val="4"/>
    </w:pPr>
  </w:style>
  <w:style w:type="paragraph" w:styleId="6">
    <w:name w:val="heading 6"/>
    <w:basedOn w:val="a"/>
    <w:next w:val="a"/>
    <w:qFormat/>
    <w:pPr>
      <w:keepNext/>
      <w:autoSpaceDE w:val="0"/>
      <w:autoSpaceDN w:val="0"/>
      <w:spacing w:line="360" w:lineRule="auto"/>
      <w:jc w:val="center"/>
      <w:outlineLvl w:val="5"/>
    </w:pPr>
    <w:rPr>
      <w:b/>
      <w:bCs/>
    </w:rPr>
  </w:style>
  <w:style w:type="paragraph" w:styleId="7">
    <w:name w:val="heading 7"/>
    <w:basedOn w:val="a"/>
    <w:next w:val="a"/>
    <w:qFormat/>
    <w:pPr>
      <w:keepNext/>
      <w:spacing w:line="360" w:lineRule="auto"/>
      <w:ind w:firstLine="708"/>
      <w:outlineLvl w:val="6"/>
    </w:pPr>
    <w:rPr>
      <w:bCs/>
      <w:sz w:val="28"/>
    </w:rPr>
  </w:style>
  <w:style w:type="paragraph" w:styleId="8">
    <w:name w:val="heading 8"/>
    <w:basedOn w:val="a"/>
    <w:next w:val="a"/>
    <w:qFormat/>
    <w:pPr>
      <w:keepNext/>
      <w:ind w:firstLine="284"/>
      <w:jc w:val="both"/>
      <w:outlineLvl w:val="7"/>
    </w:pPr>
    <w:rPr>
      <w:sz w:val="28"/>
    </w:rPr>
  </w:style>
  <w:style w:type="paragraph" w:styleId="9">
    <w:name w:val="heading 9"/>
    <w:basedOn w:val="a"/>
    <w:next w:val="a"/>
    <w:qFormat/>
    <w:pPr>
      <w:keepNext/>
      <w:outlineLvl w:val="8"/>
    </w:pPr>
    <w:rPr>
      <w:b/>
      <w:bCs/>
      <w:i/>
      <w:iCs/>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spacing w:line="480" w:lineRule="auto"/>
      <w:jc w:val="center"/>
    </w:pPr>
    <w:rPr>
      <w:b/>
      <w:bCs/>
      <w:sz w:val="44"/>
      <w:szCs w:val="20"/>
      <w:u w:val="single"/>
      <w:lang w:eastAsia="en-US"/>
    </w:rPr>
  </w:style>
  <w:style w:type="paragraph" w:styleId="a3">
    <w:name w:val="Title"/>
    <w:basedOn w:val="a"/>
    <w:qFormat/>
    <w:pPr>
      <w:autoSpaceDE w:val="0"/>
      <w:autoSpaceDN w:val="0"/>
      <w:jc w:val="center"/>
    </w:pPr>
    <w:rPr>
      <w:b/>
      <w:bCs/>
      <w:sz w:val="36"/>
      <w:szCs w:val="36"/>
    </w:rPr>
  </w:style>
  <w:style w:type="paragraph" w:styleId="21">
    <w:name w:val="Body Text Indent 2"/>
    <w:basedOn w:val="a"/>
    <w:semiHidden/>
    <w:pPr>
      <w:ind w:firstLine="284"/>
      <w:jc w:val="both"/>
    </w:pPr>
  </w:style>
  <w:style w:type="paragraph" w:styleId="a4">
    <w:name w:val="Body Text Indent"/>
    <w:basedOn w:val="a"/>
    <w:semiHidden/>
    <w:pPr>
      <w:widowControl w:val="0"/>
      <w:autoSpaceDE w:val="0"/>
      <w:autoSpaceDN w:val="0"/>
      <w:ind w:left="1376" w:hanging="1376"/>
    </w:pPr>
  </w:style>
  <w:style w:type="paragraph" w:styleId="a5">
    <w:name w:val="Body Text"/>
    <w:basedOn w:val="a"/>
    <w:semiHidden/>
    <w:pPr>
      <w:autoSpaceDE w:val="0"/>
      <w:autoSpaceDN w:val="0"/>
    </w:pPr>
    <w:rPr>
      <w:sz w:val="28"/>
      <w:szCs w:val="28"/>
    </w:rPr>
  </w:style>
  <w:style w:type="paragraph" w:styleId="30">
    <w:name w:val="Body Text Indent 3"/>
    <w:basedOn w:val="a"/>
    <w:semiHidden/>
    <w:pPr>
      <w:ind w:firstLine="284"/>
      <w:jc w:val="both"/>
    </w:pPr>
    <w:rPr>
      <w:b/>
      <w:bCs/>
    </w:rPr>
  </w:style>
  <w:style w:type="paragraph" w:styleId="31">
    <w:name w:val="Body Text 3"/>
    <w:basedOn w:val="a"/>
    <w:semiHidden/>
    <w:pPr>
      <w:autoSpaceDE w:val="0"/>
      <w:autoSpaceDN w:val="0"/>
      <w:spacing w:line="360" w:lineRule="auto"/>
    </w:pPr>
  </w:style>
  <w:style w:type="paragraph" w:styleId="a6">
    <w:name w:val="Subtitle"/>
    <w:basedOn w:val="a"/>
    <w:qFormat/>
    <w:pPr>
      <w:jc w:val="center"/>
    </w:pPr>
    <w:rPr>
      <w:sz w:val="36"/>
      <w:szCs w:val="20"/>
    </w:rPr>
  </w:style>
  <w:style w:type="paragraph" w:customStyle="1" w:styleId="BodyText2">
    <w:name w:val="Body Text 2"/>
    <w:basedOn w:val="a"/>
    <w:pPr>
      <w:jc w:val="both"/>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4498</Words>
  <Characters>25640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МОСКОВСКАЯ МЕДИЦИНСКАЯ АКАДЕМИЯ им И</vt:lpstr>
    </vt:vector>
  </TitlesOfParts>
  <Company/>
  <LinksUpToDate>false</LinksUpToDate>
  <CharactersWithSpaces>30078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МЕДИЦИНСКАЯ АКАДЕМИЯ им И</dc:title>
  <dc:creator>Sveta</dc:creator>
  <cp:lastModifiedBy>Igor</cp:lastModifiedBy>
  <cp:revision>2</cp:revision>
  <cp:lastPrinted>2009-11-24T20:19:00Z</cp:lastPrinted>
  <dcterms:created xsi:type="dcterms:W3CDTF">2024-05-16T08:25:00Z</dcterms:created>
  <dcterms:modified xsi:type="dcterms:W3CDTF">2024-05-16T08:25:00Z</dcterms:modified>
</cp:coreProperties>
</file>