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C52CA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>Введение</w:t>
      </w:r>
    </w:p>
    <w:p w:rsidR="00000000" w:rsidRDefault="003C52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3C52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Игровая терапия - метод психотерапевтического воздействия на детей и взрослых с использованием игры. В основе различных методик, описываемых этим понятием, лежит признание того, что игра оказывает сильное влияние на развитие личности. Игра - уник</w:t>
      </w:r>
      <w:r>
        <w:rPr>
          <w:color w:val="000000"/>
          <w:sz w:val="28"/>
          <w:szCs w:val="28"/>
        </w:rPr>
        <w:t>альный феномен общечеловеческой культуры, ее исток и вершина. С самых ранних начал цивилизации игра стала контрольным мерилом проявления всех важнейших черт личности. Ни в каких видах деятельности человек не демонстрирует такого самозабвения, обнажения сво</w:t>
      </w:r>
      <w:r>
        <w:rPr>
          <w:color w:val="000000"/>
          <w:sz w:val="28"/>
          <w:szCs w:val="28"/>
        </w:rPr>
        <w:t>их интеллектуальных ресурсов, как в игре. И взрослые, и дети, в таких, к примеру, вечных игровых моделях, как футбол и хоккей действуют так, как действовали бы в самых экстремальных ситуациях на пределе сил преодоления трудностей.</w:t>
      </w:r>
    </w:p>
    <w:p w:rsidR="00000000" w:rsidRDefault="003C52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Игровая терапия является </w:t>
      </w:r>
      <w:r>
        <w:rPr>
          <w:color w:val="000000"/>
          <w:sz w:val="28"/>
          <w:szCs w:val="28"/>
        </w:rPr>
        <w:t>относительно молодой отраслью современной психологии, которая ориентируется преимущественно на работу с детьми. Появившись в первой половине XX века в недрах психоанализа, игровая терапия постепенно распространилась по широкому спектру направлений современ</w:t>
      </w:r>
      <w:r>
        <w:rPr>
          <w:color w:val="000000"/>
          <w:sz w:val="28"/>
          <w:szCs w:val="28"/>
        </w:rPr>
        <w:t>ной психологии, находя теоретическое обоснование разнообразию своих методов.</w:t>
      </w:r>
    </w:p>
    <w:p w:rsidR="00000000" w:rsidRDefault="003C52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Так, З. Фрейд, описывая игры детей (случай Ганса, случай игры с катушкой и др.), указывал, что ребенок превращает в активность игры то, что он пережил ранее пассивно. М. Кляйн в 2</w:t>
      </w:r>
      <w:r>
        <w:rPr>
          <w:color w:val="000000"/>
          <w:sz w:val="28"/>
          <w:szCs w:val="28"/>
        </w:rPr>
        <w:t xml:space="preserve">0-х годах прошлого века впервые начала использовать игрушки в психоанализе детей. Она считала игровую активность ребенка аналогом свободных ассоциаций, которая открывала доступ к бессознательному материалу. Она интерпретировала ребенку его игру в терминах </w:t>
      </w:r>
      <w:r>
        <w:rPr>
          <w:color w:val="000000"/>
          <w:sz w:val="28"/>
          <w:szCs w:val="28"/>
        </w:rPr>
        <w:t>эдипальной проблематики.</w:t>
      </w:r>
    </w:p>
    <w:p w:rsidR="00000000" w:rsidRDefault="003C52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Игротерапия, как метод был озвучен и воплощен в 1992 году на спецкурсе по психологии в частном Университете для будущих преподавателей-искусствоведов. А в 1997 году с методом игротерапии были теоретически и практически ознакомлены </w:t>
      </w:r>
      <w:r>
        <w:rPr>
          <w:color w:val="000000"/>
          <w:sz w:val="28"/>
          <w:szCs w:val="28"/>
        </w:rPr>
        <w:t xml:space="preserve">врачи на курсах повышения квалификации на кафедре </w:t>
      </w:r>
      <w:r>
        <w:rPr>
          <w:color w:val="000000"/>
          <w:sz w:val="28"/>
          <w:szCs w:val="28"/>
        </w:rPr>
        <w:lastRenderedPageBreak/>
        <w:t>гомеопатии при Академии последипломного образования врачей Минздрава РФ.</w:t>
      </w:r>
    </w:p>
    <w:p w:rsidR="00000000" w:rsidRDefault="003C52C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данной работе мы рассмотрим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использование игротерапии в психокоррекции: основные виды и формы.</w:t>
      </w:r>
    </w:p>
    <w:p w:rsidR="00000000" w:rsidRDefault="003C52CA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3C52CA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3C52C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00000" w:rsidRDefault="003C52CA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1. Игротерапия в психологической</w:t>
      </w:r>
      <w:r>
        <w:rPr>
          <w:b/>
          <w:bCs/>
          <w:color w:val="000000"/>
          <w:sz w:val="28"/>
          <w:szCs w:val="28"/>
        </w:rPr>
        <w:t xml:space="preserve"> коррекции</w:t>
      </w:r>
    </w:p>
    <w:p w:rsidR="00000000" w:rsidRDefault="003C52CA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игротерапия психологический коррекция</w:t>
      </w:r>
    </w:p>
    <w:p w:rsidR="00000000" w:rsidRDefault="003C52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Игровая психотерапия - это психотерапевтический метод, основанный на принципах динамики психического развития и направленный на облегчение эмоционального стресса с помощью разнообразных выразительных и дающи</w:t>
      </w:r>
      <w:r>
        <w:rPr>
          <w:color w:val="000000"/>
          <w:sz w:val="28"/>
          <w:szCs w:val="28"/>
        </w:rPr>
        <w:t>х пищу воображению игровых материалов, как у взрослых, так и у детей.</w:t>
      </w:r>
    </w:p>
    <w:p w:rsidR="00000000" w:rsidRDefault="003C52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взрослых, игра используется в групповой психотерапии в виде специальных тренингов, упражнений, заданий на невербальные коммуникации, разыгрывание различных ситуаций и др. Игра способ</w:t>
      </w:r>
      <w:r>
        <w:rPr>
          <w:color w:val="000000"/>
          <w:sz w:val="28"/>
          <w:szCs w:val="28"/>
        </w:rPr>
        <w:t>ствует созданию близких отношений между участниками, снимает напряженность, тревогу, страх перед окружающими, повышает самооценку, позволяет проверить себя в различных ситуациях общения, снимая опасность социально значимых последствий.</w:t>
      </w:r>
    </w:p>
    <w:p w:rsidR="00000000" w:rsidRDefault="003C52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Игра для ребенка - э</w:t>
      </w:r>
      <w:r>
        <w:rPr>
          <w:color w:val="000000"/>
          <w:sz w:val="28"/>
          <w:szCs w:val="28"/>
        </w:rPr>
        <w:t>то одна из форм самотерапии, благодаря которой могут быть отреагированы различные конфликты и неурядицы. Нередко для ребенка, игровая терапия - единственный путь помощи. Общие показания к игротерапии: социальный инфантилизм, замкнутость, необщительность, ф</w:t>
      </w:r>
      <w:r>
        <w:rPr>
          <w:color w:val="000000"/>
          <w:sz w:val="28"/>
          <w:szCs w:val="28"/>
        </w:rPr>
        <w:t>обические реакции, сверхконформность и сверхпослушание, нарушения поведения и вредные привычки, неадекватная полоролевая идентификация у мальчиков.</w:t>
      </w:r>
    </w:p>
    <w:p w:rsidR="00000000" w:rsidRDefault="003C52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задачи игровой терапии:</w:t>
      </w:r>
    </w:p>
    <w:p w:rsidR="00000000" w:rsidRDefault="003C52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облегчение психологического страдания ребенка;</w:t>
      </w:r>
    </w:p>
    <w:p w:rsidR="00000000" w:rsidRDefault="003C52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) укрепление собственного </w:t>
      </w:r>
      <w:r>
        <w:rPr>
          <w:color w:val="000000"/>
          <w:sz w:val="28"/>
          <w:szCs w:val="28"/>
        </w:rPr>
        <w:t>Я ребенка, развитие чувства самоценности;</w:t>
      </w:r>
    </w:p>
    <w:p w:rsidR="00000000" w:rsidRDefault="003C52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развитие способности эмоциональной саморегуляции;</w:t>
      </w:r>
    </w:p>
    <w:p w:rsidR="00000000" w:rsidRDefault="003C52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восстановление доверия к взрослым и сверстникам, оптимизация отношений в системах «ребенок - взрослые», «ребенок - другие дети»;</w:t>
      </w:r>
    </w:p>
    <w:p w:rsidR="00000000" w:rsidRDefault="003C52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коррекция и предупреждение де</w:t>
      </w:r>
      <w:r>
        <w:rPr>
          <w:color w:val="000000"/>
          <w:sz w:val="28"/>
          <w:szCs w:val="28"/>
        </w:rPr>
        <w:t>формаций в формировании Я-концепции;</w:t>
      </w:r>
    </w:p>
    <w:p w:rsidR="00000000" w:rsidRDefault="003C52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коррекция и профилактика поведенческих отклонений.</w:t>
      </w:r>
    </w:p>
    <w:p w:rsidR="00000000" w:rsidRDefault="003C52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Характерная особенность игры - ее двуплановость, которая обуславливает ее развивающий эффект. Психокоррекционный эффект игровых занятий у детей </w:t>
      </w:r>
      <w:r>
        <w:rPr>
          <w:color w:val="000000"/>
          <w:sz w:val="28"/>
          <w:szCs w:val="28"/>
        </w:rPr>
        <w:lastRenderedPageBreak/>
        <w:t xml:space="preserve">достигается благодаря </w:t>
      </w:r>
      <w:r>
        <w:rPr>
          <w:color w:val="000000"/>
          <w:sz w:val="28"/>
          <w:szCs w:val="28"/>
        </w:rPr>
        <w:t>установлению положительного эмоционального контакта между детьми и взрослыми. Цель коррекции, состоит в том, чтобы помочь ему утвердить свое «Я», чувство собственной ценности. Ребенок, как и всякая личность, уникален, самоценен и обладает внутренними источ</w:t>
      </w:r>
      <w:r>
        <w:rPr>
          <w:color w:val="000000"/>
          <w:sz w:val="28"/>
          <w:szCs w:val="28"/>
        </w:rPr>
        <w:t>никами саморазвития. Игра корригирует подавляемые негативные эмоции, страхи, неуверенность в себе, расширяет способности детей к общению, увеличивает диапазон доступных ребенку действий с предметами.</w:t>
      </w:r>
    </w:p>
    <w:p w:rsidR="00000000" w:rsidRDefault="003C52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Отличительные признаки развертывания игры, - быстро меня</w:t>
      </w:r>
      <w:r>
        <w:rPr>
          <w:color w:val="000000"/>
          <w:sz w:val="28"/>
          <w:szCs w:val="28"/>
        </w:rPr>
        <w:t>ющиеся ситуации, в которых оказывается объект после действий с ним, и столь же быстрое приспособление действий к новой ситуации.</w:t>
      </w:r>
    </w:p>
    <w:p w:rsidR="00000000" w:rsidRDefault="003C52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Игротерапия представляет уникальный опыт для социального развития ребенка, открывая ему возможность вступить в значимую личност</w:t>
      </w:r>
      <w:r>
        <w:rPr>
          <w:color w:val="000000"/>
          <w:sz w:val="28"/>
          <w:szCs w:val="28"/>
        </w:rPr>
        <w:t>ную связь со взрослым, справедливо подчеркивая решающее значение общения ребенка со взрослым для оптимального развития личности ребенка. Игра представляет собой деятельность, в которой ребенок может свободно выражать себя, освободиться от напряжения и фрус</w:t>
      </w:r>
      <w:r>
        <w:rPr>
          <w:color w:val="000000"/>
          <w:sz w:val="28"/>
          <w:szCs w:val="28"/>
        </w:rPr>
        <w:t>трации повседневной жизни.</w:t>
      </w:r>
    </w:p>
    <w:p w:rsidR="00000000" w:rsidRDefault="003C52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Неспецифическим эффектом игротерапии может также выступать позитивная динамика умственного развития ребенка. Достигается это за счет снятия эмоционального напряжения, позволяющего детям более полно и адекватно реализовывать свои </w:t>
      </w:r>
      <w:r>
        <w:rPr>
          <w:color w:val="000000"/>
          <w:sz w:val="28"/>
          <w:szCs w:val="28"/>
        </w:rPr>
        <w:t>истинные способности.</w:t>
      </w:r>
    </w:p>
    <w:p w:rsidR="00000000" w:rsidRDefault="003C52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актуальность изучения процессов игры для использования ее как психокоррекционного средства, неоспорима. Только хорошо зная механизм воздействия игры на глубинные психофизиологические структуры человеческого мозга, можно</w:t>
      </w:r>
      <w:r>
        <w:rPr>
          <w:color w:val="000000"/>
          <w:sz w:val="28"/>
          <w:szCs w:val="28"/>
        </w:rPr>
        <w:t xml:space="preserve"> эффективно оказать психокоррекционную поддержку. Во многих случаях игра выступает в качестве ведущего метода </w:t>
      </w:r>
      <w:r>
        <w:rPr>
          <w:color w:val="000000"/>
          <w:sz w:val="28"/>
          <w:szCs w:val="28"/>
        </w:rPr>
        <w:lastRenderedPageBreak/>
        <w:t xml:space="preserve">реконструктивного лечебно-коррекционного воздействия (как, например, при наличии у ребенка эмоциональных и поведенческих нарушений невротического </w:t>
      </w:r>
      <w:r>
        <w:rPr>
          <w:color w:val="000000"/>
          <w:sz w:val="28"/>
          <w:szCs w:val="28"/>
        </w:rPr>
        <w:t>характера); в других случаях - в качестве вспомогательного (симптоматического) средства, позволяющего стимулировать ребенка, развить его сенсомоторные навыки, снизить эмоциональное напряжение и степень социальной депривации (в случае умственной отсталости,</w:t>
      </w:r>
      <w:r>
        <w:rPr>
          <w:color w:val="000000"/>
          <w:sz w:val="28"/>
          <w:szCs w:val="28"/>
        </w:rPr>
        <w:t xml:space="preserve"> аутизма, психических заболеваний и т.д.).</w:t>
      </w:r>
    </w:p>
    <w:p w:rsidR="00000000" w:rsidRDefault="003C52CA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3C52CA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 Основные виды и формы игротерапии</w:t>
      </w:r>
    </w:p>
    <w:p w:rsidR="00000000" w:rsidRDefault="003C52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3C52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Итак, игровая терапия - все психотерапевтические методы работы, использующие детскую игру и игрушки. Г.Л. Лэндрет выделил следующие направления игровой терапии:</w:t>
      </w:r>
    </w:p>
    <w:p w:rsidR="00000000" w:rsidRDefault="003C52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родительская т</w:t>
      </w:r>
      <w:r>
        <w:rPr>
          <w:color w:val="000000"/>
          <w:sz w:val="28"/>
          <w:szCs w:val="28"/>
        </w:rPr>
        <w:t>ерапия (Б. Гуэрни, Л. Гуэрни), представляющая собой структурированную программу, в рамках которой родителей обучают навыкам, необходимых для проведения сеансов игровой терапии в домашних условиях;</w:t>
      </w:r>
    </w:p>
    <w:p w:rsidR="00000000" w:rsidRDefault="003C52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игровая терапия со взрослыми; приемы игровой терапии в семе</w:t>
      </w:r>
      <w:r>
        <w:rPr>
          <w:color w:val="000000"/>
          <w:sz w:val="28"/>
          <w:szCs w:val="28"/>
        </w:rPr>
        <w:t>йной терапии (вовлечение в игру всех членов игры способствует их активному взаимодействию и оказывает терапевтическое воздействие);</w:t>
      </w:r>
    </w:p>
    <w:p w:rsidR="00000000" w:rsidRDefault="003C52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групповая игровая терапия, представляющая собой психологический и социальный прогресс, в котором дети, естественным образом </w:t>
      </w:r>
      <w:r>
        <w:rPr>
          <w:color w:val="000000"/>
          <w:sz w:val="28"/>
          <w:szCs w:val="28"/>
        </w:rPr>
        <w:t>взаимодействуя друг с другом, приобретают знания, как о других детях, так и о себе;</w:t>
      </w:r>
    </w:p>
    <w:p w:rsidR="00000000" w:rsidRDefault="003C52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игровая терапия в больничных условиях.</w:t>
      </w:r>
    </w:p>
    <w:p w:rsidR="00000000" w:rsidRDefault="003C52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А.А. Осипова выделяет следующие основные виды и формы игротерапии.</w:t>
      </w:r>
    </w:p>
    <w:p w:rsidR="00000000" w:rsidRDefault="003C52C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1) По теоретическим подходам:</w:t>
      </w:r>
    </w:p>
    <w:p w:rsidR="00000000" w:rsidRDefault="003C52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игротерапию в психоанализе, где ко</w:t>
      </w:r>
      <w:r>
        <w:rPr>
          <w:color w:val="000000"/>
          <w:sz w:val="28"/>
          <w:szCs w:val="28"/>
        </w:rPr>
        <w:t>ррекционные возможности игры связывают с ее символическим характером (М. Кляйн, А. Фрейд, Г. Гут-Гельмут). Возможности такого использования игры связаны с двумя ее характеристиками:</w:t>
      </w:r>
    </w:p>
    <w:p w:rsidR="00000000" w:rsidRDefault="003C52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Игра ребенка представляет собой символическую деятельность, в которой на</w:t>
      </w:r>
      <w:r>
        <w:rPr>
          <w:color w:val="000000"/>
          <w:sz w:val="28"/>
          <w:szCs w:val="28"/>
        </w:rPr>
        <w:t>ходят свободное выражение подавленные и ограниченные социальным контролем бессознательные импульсы и влечения. В ролях, принимаемых на себя ребенком, в игровых действиях с игрушками кроется определенный символический смысл.</w:t>
      </w:r>
    </w:p>
    <w:p w:rsidR="00000000" w:rsidRDefault="003C52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Игра является единственным вид</w:t>
      </w:r>
      <w:r>
        <w:rPr>
          <w:color w:val="000000"/>
          <w:sz w:val="28"/>
          <w:szCs w:val="28"/>
        </w:rPr>
        <w:t xml:space="preserve">ом деятельности, где ребенок оказывается свободным от принуждения и давления со стороны враждебной к нему среды. А значит, перед ним раскрываются широкие возможности выражения бессознательных влечений, чувств и переживаний, которые не могут быть приняты и </w:t>
      </w:r>
      <w:r>
        <w:rPr>
          <w:color w:val="000000"/>
          <w:sz w:val="28"/>
          <w:szCs w:val="28"/>
        </w:rPr>
        <w:t>поняты в реальных отношениях ребенка с миром.</w:t>
      </w:r>
    </w:p>
    <w:p w:rsidR="00000000" w:rsidRDefault="003C52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М. Кляйн считала, что практически любое игровое действие ребенка имеет определенный символический смысл, выражает конфликты и подавленные влечения ребенка. Этот символический смысл должен быть проинтерпретирова</w:t>
      </w:r>
      <w:r>
        <w:rPr>
          <w:color w:val="000000"/>
          <w:sz w:val="28"/>
          <w:szCs w:val="28"/>
        </w:rPr>
        <w:t>н терапевтом и доведен до сознания ребенка. Основные цели:</w:t>
      </w:r>
    </w:p>
    <w:p w:rsidR="00000000" w:rsidRDefault="003C52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Установление аналитической связи, эмоционально позитивного контакта между ребенком и взрослым, позволяющего игротерапевту осуществлять функции интерпретаций и трансляций ребенку символического зн</w:t>
      </w:r>
      <w:r>
        <w:rPr>
          <w:color w:val="000000"/>
          <w:sz w:val="28"/>
          <w:szCs w:val="28"/>
        </w:rPr>
        <w:t>ачения детской игры; принимать участие в игре ребенка и организовывать в игре актуализацию и проигрывание значимых для ребенка конфликтов.</w:t>
      </w:r>
    </w:p>
    <w:p w:rsidR="00000000" w:rsidRDefault="003C52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Катарсис - форма эмоционального реагирования, приводящая к преодолению негативных эмоциональных переживаний и освоб</w:t>
      </w:r>
      <w:r>
        <w:rPr>
          <w:color w:val="000000"/>
          <w:sz w:val="28"/>
          <w:szCs w:val="28"/>
        </w:rPr>
        <w:t>ождению от них.</w:t>
      </w:r>
    </w:p>
    <w:p w:rsidR="00000000" w:rsidRDefault="003C52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Игра предоставляет две возможности для катарсиса, свободное выражение чувств и эмоций ребенка и вербализация чувств.</w:t>
      </w:r>
    </w:p>
    <w:p w:rsidR="00000000" w:rsidRDefault="003C52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Инсайт представляет собой одновременно и результат и механизм игротерапии. В качестве результата инсайт можно определит</w:t>
      </w:r>
      <w:r>
        <w:rPr>
          <w:color w:val="000000"/>
          <w:sz w:val="28"/>
          <w:szCs w:val="28"/>
        </w:rPr>
        <w:t>ь как достижение ребенком более глубокого понимания себя и своих отношений со значимыми другими. Инсайт не требует интерпретации, разъяснения со стороны игротерапевта, а достигается ребенком внезапно. В детском возрасте инсайт часто носит невербальный хара</w:t>
      </w:r>
      <w:r>
        <w:rPr>
          <w:color w:val="000000"/>
          <w:sz w:val="28"/>
          <w:szCs w:val="28"/>
        </w:rPr>
        <w:t>ктер.</w:t>
      </w:r>
    </w:p>
    <w:p w:rsidR="00000000" w:rsidRDefault="003C52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Исследование (тестирование) реальности. Процесс исследования и апробирования ребенком различных форм и способов взаимодействия с миром людей, межличностных отношений.</w:t>
      </w:r>
    </w:p>
    <w:p w:rsidR="00000000" w:rsidRDefault="003C52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Особая атмосфера личностной безопасности и доверия, царящая на занятиях, снимае</w:t>
      </w:r>
      <w:r>
        <w:rPr>
          <w:color w:val="000000"/>
          <w:sz w:val="28"/>
          <w:szCs w:val="28"/>
        </w:rPr>
        <w:t>т страхи и тревожность детей перед возможными неудачами и санкциями. И стимулируют их к исследованию новых способов поведения и общения как с взрослыми, так и со сверстниками.</w:t>
      </w:r>
    </w:p>
    <w:p w:rsidR="00000000" w:rsidRDefault="003C52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Сублимация как перевод и отклонение энергии примитивных сексуальных влечений о</w:t>
      </w:r>
      <w:r>
        <w:rPr>
          <w:color w:val="000000"/>
          <w:sz w:val="28"/>
          <w:szCs w:val="28"/>
        </w:rPr>
        <w:t>т их прямой цели (получения сексуального удовольствия) к социально одобряемым целям, не связанными с сексуальностью.</w:t>
      </w:r>
    </w:p>
    <w:p w:rsidR="00000000" w:rsidRDefault="003C52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Сублимация как форма переключения сексуальной энергии на социально одобряемые цели рассматривается в психоанализе как высшая форма разреш</w:t>
      </w:r>
      <w:r>
        <w:rPr>
          <w:color w:val="000000"/>
          <w:sz w:val="28"/>
          <w:szCs w:val="28"/>
        </w:rPr>
        <w:t>ения трудностей развития личности в детском возрасте.</w:t>
      </w:r>
    </w:p>
    <w:p w:rsidR="00000000" w:rsidRDefault="003C52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игротерапию, центрированную на клиенте, где главное значение придается практике реальных взаимоотношений ребенка и взрослого в процессе игры (К. Роджерс, В. Экслайн).</w:t>
      </w:r>
    </w:p>
    <w:p w:rsidR="00000000" w:rsidRDefault="003C52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 терапии - не менять и не перед</w:t>
      </w:r>
      <w:r>
        <w:rPr>
          <w:color w:val="000000"/>
          <w:sz w:val="28"/>
          <w:szCs w:val="28"/>
        </w:rPr>
        <w:t xml:space="preserve">елывать ребенка, не учить его специальным поведенческим навыкам, а дать ему возможность быть самим собой. Игровой терапевт не пытается вырастить ребенка, а каждому создает оптимальные условия для роста и развития. Он полностью вовлечен в игру ребенка, ему </w:t>
      </w:r>
      <w:r>
        <w:rPr>
          <w:color w:val="000000"/>
          <w:sz w:val="28"/>
          <w:szCs w:val="28"/>
        </w:rPr>
        <w:t>интересно быть с ним, что бы тот ни делал. Он концентрирует все свое внимание и профессиональное мастерство, слышит, чувствует и понимает любые эмоциональные состояния ребенка и отражает их, т.е. раскрывает ребенку понятно и коротко эти эмоциональные состо</w:t>
      </w:r>
      <w:r>
        <w:rPr>
          <w:color w:val="000000"/>
          <w:sz w:val="28"/>
          <w:szCs w:val="28"/>
        </w:rPr>
        <w:t>яния.</w:t>
      </w:r>
    </w:p>
    <w:p w:rsidR="00000000" w:rsidRDefault="003C52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основе игровой терапии, центрированной на ребенке, лежит представление о спонтанности психического развития ребенка, обладающего внутренними источниками саморазвития и потенциальными возможностями самостоятельного разрешения проблем личностного рос</w:t>
      </w:r>
      <w:r>
        <w:rPr>
          <w:color w:val="000000"/>
          <w:sz w:val="28"/>
          <w:szCs w:val="28"/>
        </w:rPr>
        <w:t>та. Вместе с тем процесс личностной реализации, саморазвития может быть нарушен или ограничен вследствие либо неблагоприятных средовых условий, либо нарушений взаимодействия и общения со значимыми другими, и в первую очередь с родителями и близкими взрослы</w:t>
      </w:r>
      <w:r>
        <w:rPr>
          <w:color w:val="000000"/>
          <w:sz w:val="28"/>
          <w:szCs w:val="28"/>
        </w:rPr>
        <w:t>ми. Отношения, связь с другим человеком составляют необходимое условие личностного развития.</w:t>
      </w:r>
    </w:p>
    <w:p w:rsidR="00000000" w:rsidRDefault="003C52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Основная задача коррекции состоит в создании или восстановлении значимых отношений между ребенком и взрослым с целью оптимизации личностного роста и развития. Осно</w:t>
      </w:r>
      <w:r>
        <w:rPr>
          <w:color w:val="000000"/>
          <w:sz w:val="28"/>
          <w:szCs w:val="28"/>
        </w:rPr>
        <w:t>вными показаниями выступают:</w:t>
      </w:r>
    </w:p>
    <w:p w:rsidR="00000000" w:rsidRDefault="003C52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 роста «Я», отражающееся в нарушениях поведения и дисгармоничности «Я-концепции»;</w:t>
      </w:r>
    </w:p>
    <w:p w:rsidR="00000000" w:rsidRDefault="003C52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низкая степень самопринятия, сомнение и неуверенность в возможностях собственного личностного роста;</w:t>
      </w:r>
    </w:p>
    <w:p w:rsidR="00000000" w:rsidRDefault="003C52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высокая социальная тревожность и вр</w:t>
      </w:r>
      <w:r>
        <w:rPr>
          <w:color w:val="000000"/>
          <w:sz w:val="28"/>
          <w:szCs w:val="28"/>
        </w:rPr>
        <w:t>аждебность по отношению к окружающему миру;</w:t>
      </w:r>
    </w:p>
    <w:p w:rsidR="00000000" w:rsidRDefault="003C52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эмоциональная лабильность и неустойчивость.</w:t>
      </w:r>
    </w:p>
    <w:p w:rsidR="00000000" w:rsidRDefault="003C52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общем смысле цели игровой терапии, центрированной на ребенке, согласуются с внутренним стремлением ребенка к самоактуализации. Необходимое условие, которое часто выпу</w:t>
      </w:r>
      <w:r>
        <w:rPr>
          <w:color w:val="000000"/>
          <w:sz w:val="28"/>
          <w:szCs w:val="28"/>
        </w:rPr>
        <w:t>скается из вида, состоит в том, чтобы обеспечить ребенку позитивный опыт роста в присутствии взрослого, который его понимает и поддерживает, с тем, чтобы ребенок мог обнаружить в себе внутренние силы.</w:t>
      </w:r>
    </w:p>
    <w:p w:rsidR="00000000" w:rsidRDefault="003C52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игротерапию отреагирования - структурированная игротера</w:t>
      </w:r>
      <w:r>
        <w:rPr>
          <w:color w:val="000000"/>
          <w:sz w:val="28"/>
          <w:szCs w:val="28"/>
        </w:rPr>
        <w:t>пия с использованием игрушек, позволяющих отреагировать конфликтную ситуацию (Д. Леви). Д. Леви основывал свой подход в первую очередь на убеждении в том, что игра предоставляет детям возможность отреагирования.</w:t>
      </w:r>
    </w:p>
    <w:p w:rsidR="00000000" w:rsidRDefault="003C52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рамках этого подхода игротерапевт воссозда</w:t>
      </w:r>
      <w:r>
        <w:rPr>
          <w:color w:val="000000"/>
          <w:sz w:val="28"/>
          <w:szCs w:val="28"/>
        </w:rPr>
        <w:t>ет такую обстановку, чтобы специально отобранные игрушки помогли ребенку восстановить тот опыт, который вызвал у него реакцию тревоги. Ребенку разрешается играть свободно, чтобы он познакомился с обстановкой комнаты и с игротерапевтом. Затем игротерапевт и</w:t>
      </w:r>
      <w:r>
        <w:rPr>
          <w:color w:val="000000"/>
          <w:sz w:val="28"/>
          <w:szCs w:val="28"/>
        </w:rPr>
        <w:t>спользует определенные игровые материалы, чтобы в нужный момент ввести в игру ребенка стрессогенную ситуацию. Воссоздание травмирующего события позволяет ребенку освободиться от боли и напряжения, вызванных этим событием. В игровой комнате возможны три фор</w:t>
      </w:r>
      <w:r>
        <w:rPr>
          <w:color w:val="000000"/>
          <w:sz w:val="28"/>
          <w:szCs w:val="28"/>
        </w:rPr>
        <w:t>мы игровой активности:</w:t>
      </w:r>
    </w:p>
    <w:p w:rsidR="00000000" w:rsidRDefault="003C52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Освобождение агрессивного поведения: ребенок швыряет предметы, взрывает воздушные шары или проявляет формы инфантильного поведения (например, сосет соску).</w:t>
      </w:r>
    </w:p>
    <w:p w:rsidR="00000000" w:rsidRDefault="003C52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Освобождение чувств стандартизированных ситуаций: стимулирует чувства рев</w:t>
      </w:r>
      <w:r>
        <w:rPr>
          <w:color w:val="000000"/>
          <w:sz w:val="28"/>
          <w:szCs w:val="28"/>
        </w:rPr>
        <w:t>ности к сиблингу, прикладывая куклу к груди матери.</w:t>
      </w:r>
    </w:p>
    <w:p w:rsidR="00000000" w:rsidRDefault="003C52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Освобождения чувств путем воссоздания в игре специфического стрессового опыта из жизни ребенка.</w:t>
      </w:r>
    </w:p>
    <w:p w:rsidR="00000000" w:rsidRDefault="003C52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игротерапию построения отношений, в которой основное внимание уделяется лечебной силе эмоциональных отноше</w:t>
      </w:r>
      <w:r>
        <w:rPr>
          <w:color w:val="000000"/>
          <w:sz w:val="28"/>
          <w:szCs w:val="28"/>
        </w:rPr>
        <w:t>ний между психологом и ребенком (Д. Тафт и Ф. Аллен), поставив в центр внимания то, что происходит «здесь и теперь» в кабинете терапевта.</w:t>
      </w:r>
    </w:p>
    <w:p w:rsidR="00000000" w:rsidRDefault="003C52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игровой терапии отношений основное внимание уделяется лечебной силе эмоциональных отношений между терапевтом и клиен</w:t>
      </w:r>
      <w:r>
        <w:rPr>
          <w:color w:val="000000"/>
          <w:sz w:val="28"/>
          <w:szCs w:val="28"/>
        </w:rPr>
        <w:t>том. Не прилагается никаких усилий для того, чтобы объяснить или интерпретировать прошлый опыт. В фокусе внимания находятся, прежде всего, сиюминутные чувства и реакции. Ф. Аллен и Дж. Тафт особенно подчеркивали необходимость отношения к ребенку как к личн</w:t>
      </w:r>
      <w:r>
        <w:rPr>
          <w:color w:val="000000"/>
          <w:sz w:val="28"/>
          <w:szCs w:val="28"/>
        </w:rPr>
        <w:t>ости, обладающей внутренней силой и способной конструктивно изменить собственное поведение.</w:t>
      </w:r>
    </w:p>
    <w:p w:rsidR="00000000" w:rsidRDefault="003C52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Детям предоставляется свобода выбора - играть или не играть и возможность управлять собственной деятельностью. Гипотеза состояла в том, что дети постепенно приходят</w:t>
      </w:r>
      <w:r>
        <w:rPr>
          <w:color w:val="000000"/>
          <w:sz w:val="28"/>
          <w:szCs w:val="28"/>
        </w:rPr>
        <w:t xml:space="preserve"> к пониманию того, что они являются отдельными личностями со своими желаниями и могут существовать в системе отношений с другими людьми, обладающими своими специфическими качествами. В рамках этого подхода ребенку приходится принять на себя ответственность</w:t>
      </w:r>
      <w:r>
        <w:rPr>
          <w:color w:val="000000"/>
          <w:sz w:val="28"/>
          <w:szCs w:val="28"/>
        </w:rPr>
        <w:t xml:space="preserve"> за процесс роста, а игротерапевт концентрирует внимание на трудностях ребенка, а не на своих собственных.</w:t>
      </w:r>
    </w:p>
    <w:p w:rsidR="00000000" w:rsidRDefault="003C52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Цель проводимой в рамках терапии отношений коррекции состоит не в том, чтобы изменить ребенка, а в том, чтобы помочь ему утвердить свое «Я», чувство </w:t>
      </w:r>
      <w:r>
        <w:rPr>
          <w:color w:val="000000"/>
          <w:sz w:val="28"/>
          <w:szCs w:val="28"/>
        </w:rPr>
        <w:t>собственной ценности. Ребенок, как и всякая личность, уникален, самоценен и обладает внутренними источниками саморазвития. Основной механизм достижений коррекционных целей - установление отношений, связей между игротерапевтом и клиентами, с помощью которых</w:t>
      </w:r>
      <w:r>
        <w:rPr>
          <w:color w:val="000000"/>
          <w:sz w:val="28"/>
          <w:szCs w:val="28"/>
        </w:rPr>
        <w:t xml:space="preserve"> игротерапевт демонстрирует неизменное и полное принятие ребенка, его установок и ценностей и выражает постоянную и искреннюю веру в ребенка и его способности.</w:t>
      </w:r>
    </w:p>
    <w:p w:rsidR="00000000" w:rsidRDefault="003C52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Игротерапия представляет уникальный опыт для социального развития ребенка, открывая ему возможно</w:t>
      </w:r>
      <w:r>
        <w:rPr>
          <w:color w:val="000000"/>
          <w:sz w:val="28"/>
          <w:szCs w:val="28"/>
        </w:rPr>
        <w:t>сть вступить в значимую личностную связь со взрослым. Игра представляет собой деятельность, в которой ребенок может свободно выражать себя, освободиться от напряжений и фрустраций повседневной жизни.</w:t>
      </w:r>
    </w:p>
    <w:p w:rsidR="00000000" w:rsidRDefault="003C52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примитивная игровую терапию. Появление в 60-х годах в СШ</w:t>
      </w:r>
      <w:r>
        <w:rPr>
          <w:color w:val="000000"/>
          <w:sz w:val="28"/>
          <w:szCs w:val="28"/>
        </w:rPr>
        <w:t xml:space="preserve">А программ психологической помощи детям в начальной школе открыло путь для развития еще одного направления - применения метода игровой терапии в работе школьного психолога для того, чтобы удовлетворить потребности, возникающие в жизни любого ребенка, а не </w:t>
      </w:r>
      <w:r>
        <w:rPr>
          <w:color w:val="000000"/>
          <w:sz w:val="28"/>
          <w:szCs w:val="28"/>
        </w:rPr>
        <w:t>только ребенка с дефектом психического развития.</w:t>
      </w:r>
    </w:p>
    <w:p w:rsidR="00000000" w:rsidRDefault="003C52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Основная цель начальной школы - помочь детям в их интеллектуальном, эмоциональном, физическом и социальном развитии, предоставив им соответствующие возможности обучения. Таким образом, главная задача использ</w:t>
      </w:r>
      <w:r>
        <w:rPr>
          <w:color w:val="000000"/>
          <w:sz w:val="28"/>
          <w:szCs w:val="28"/>
        </w:rPr>
        <w:t xml:space="preserve">ования игровой терапии с детьми в начальной школе состоит в том, чтобы помочь детям подготовиться к тому, чтобы усвоить предлагаемые знания наилучшим образом. Детей нельзя заставить научиться чему-либо. Даже наиболее эффективно работающие учителя не могут </w:t>
      </w:r>
      <w:r>
        <w:rPr>
          <w:color w:val="000000"/>
          <w:sz w:val="28"/>
          <w:szCs w:val="28"/>
        </w:rPr>
        <w:t>научить детей, которые еще не готовы учиться. В таком случае игровая терапия является дополнением к обучающей среде, опытом, который помогает детям наиболее эффективно использовать свои способности к учению.</w:t>
      </w:r>
    </w:p>
    <w:p w:rsidR="00000000" w:rsidRDefault="003C52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игротерапию в отечественной психологической прак</w:t>
      </w:r>
      <w:r>
        <w:rPr>
          <w:color w:val="000000"/>
          <w:sz w:val="28"/>
          <w:szCs w:val="28"/>
        </w:rPr>
        <w:t>тике: использование данного метода опирается на теорию психического развития ребенка, теорию игры как ведущей деятельности, разработанной в трудах Л.С. Выготского, А.Н. Леонтьева, Д.Б. Эльконина и продолженной в исследованиях Л. Абрамян, А.И. Захарова, А.С</w:t>
      </w:r>
      <w:r>
        <w:rPr>
          <w:color w:val="000000"/>
          <w:sz w:val="28"/>
          <w:szCs w:val="28"/>
        </w:rPr>
        <w:t>. Спиваковской, В.В. Столина, О.А. Карабановой и др.</w:t>
      </w:r>
    </w:p>
    <w:p w:rsidR="00000000" w:rsidRDefault="003C52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использованию игры непосредственно в коррекционных целях обращались такие отечественные исследователи-практики: Л. Абрамян, А. Варга, А. Захаров, А. Спиваковская и др. Так, по мнению А.С. Спиваковской </w:t>
      </w:r>
      <w:r>
        <w:rPr>
          <w:color w:val="000000"/>
          <w:sz w:val="28"/>
          <w:szCs w:val="28"/>
        </w:rPr>
        <w:t>основным принципом игровой коррекции, является воздействие на ребенка с учетом специфичности обстановки и контакта. Суть принципа: чтобы включить в действие механизм перестройки поведения робких в общении детей, следует изменить условия, т.е. вывести из то</w:t>
      </w:r>
      <w:r>
        <w:rPr>
          <w:color w:val="000000"/>
          <w:sz w:val="28"/>
          <w:szCs w:val="28"/>
        </w:rPr>
        <w:t>й среды, в которой у них появились нежелательные формы поведения.</w:t>
      </w:r>
    </w:p>
    <w:p w:rsidR="00000000" w:rsidRDefault="003C52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Л.А. Абрамян, исследуя способы преодоления негативных эмоциональных состояний средствами игры, подробно раскрывает процесс перевоплощения как важного условия перестройки эмоционально личност</w:t>
      </w:r>
      <w:r>
        <w:rPr>
          <w:color w:val="000000"/>
          <w:sz w:val="28"/>
          <w:szCs w:val="28"/>
        </w:rPr>
        <w:t>ной сферы. В игре-драматизации ребенок испытывает двойственные переживания: он «лепит» образ, преобразуя самого себя, и, глядя на это как бы со стороны, радуется изменению в игре, вместе с тем обнаруживая определенные отношения к своему персонажу.</w:t>
      </w:r>
    </w:p>
    <w:p w:rsidR="00000000" w:rsidRDefault="003C52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Целям ко</w:t>
      </w:r>
      <w:r>
        <w:rPr>
          <w:color w:val="000000"/>
          <w:sz w:val="28"/>
          <w:szCs w:val="28"/>
        </w:rPr>
        <w:t>ррекции, по мнению Б.Д. Карвасарского и А.И. Захарова, служит перенос отрицательных эмоций и качеств ребенка на игровой образ. Дети наделяют персонажей собственными отрицательными эмоциями, чертами характера, переносят на куклу свои недостатки, которые дос</w:t>
      </w:r>
      <w:r>
        <w:rPr>
          <w:color w:val="000000"/>
          <w:sz w:val="28"/>
          <w:szCs w:val="28"/>
        </w:rPr>
        <w:t>тавляют им неприятности.</w:t>
      </w:r>
    </w:p>
    <w:p w:rsidR="00000000" w:rsidRDefault="003C52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Значительный вклад в разработку методов игротерапии неврозов у детей и подростков внес А.И. Захаров. Он разработал показания и клинико-психологические критерии формирования детской психотерапевтической группы, исследовал возможност</w:t>
      </w:r>
      <w:r>
        <w:rPr>
          <w:color w:val="000000"/>
          <w:sz w:val="28"/>
          <w:szCs w:val="28"/>
        </w:rPr>
        <w:t>и объединения семейной и групповой игротерапии, а также методику игровой психотерапии, которая является частью целого комплекса различных воздействий на ребенка-невротика, включающего и семейную психотерапию. Игра рассматривается им и как самостоятельный м</w:t>
      </w:r>
      <w:r>
        <w:rPr>
          <w:color w:val="000000"/>
          <w:sz w:val="28"/>
          <w:szCs w:val="28"/>
        </w:rPr>
        <w:t>етод, и как составная часть, сочетающаяся с рациональной и суггестивной психотерапией. Он предлагает определенную последовательность коррекционных методик: беседа - спонтанная игра - направленная игра - внушение.</w:t>
      </w:r>
    </w:p>
    <w:p w:rsidR="00000000" w:rsidRDefault="003C52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организации терапевтического процесса Зах</w:t>
      </w:r>
      <w:r>
        <w:rPr>
          <w:color w:val="000000"/>
          <w:sz w:val="28"/>
          <w:szCs w:val="28"/>
        </w:rPr>
        <w:t>аров выделяет диагностическую, терапевтическую и обучающую функции игры. Все три связаны между собой и реализуются как в начальном этапе, в спонтанной игре, так и в направленной игре, которая обычно представляет собой импровизацию какого-либо сюжета.</w:t>
      </w:r>
    </w:p>
    <w:p w:rsidR="00000000" w:rsidRDefault="003C52C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2) по</w:t>
      </w:r>
      <w:r>
        <w:rPr>
          <w:b/>
          <w:bCs/>
          <w:color w:val="000000"/>
          <w:sz w:val="28"/>
          <w:szCs w:val="28"/>
        </w:rPr>
        <w:t xml:space="preserve"> функция взрослого в игре:</w:t>
      </w:r>
    </w:p>
    <w:p w:rsidR="00000000" w:rsidRDefault="003C52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директивная (направленная), в которой предполагается активное участие взрослого с целью актуализации в символической игровой форме бессознательных подавленных тенденций и их проигрывание в направлении социально приемлемых станд</w:t>
      </w:r>
      <w:r>
        <w:rPr>
          <w:color w:val="000000"/>
          <w:sz w:val="28"/>
          <w:szCs w:val="28"/>
        </w:rPr>
        <w:t>артов и норм. Здесь взрослый - центральное лицо в игре - берет на себя функции организатора игры, интерпретации ее символического значения.</w:t>
      </w:r>
    </w:p>
    <w:p w:rsidR="00000000" w:rsidRDefault="003C52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Примером директивной терапии можно считать облегчающую психотерапию Леви, для которой характерны заранее разработанн</w:t>
      </w:r>
      <w:r>
        <w:rPr>
          <w:color w:val="000000"/>
          <w:sz w:val="28"/>
          <w:szCs w:val="28"/>
        </w:rPr>
        <w:t>ые планы игры, четкое распределение ролей, выяснение всех конфликтных ситуаций. Ребенку предлагается в готовом виде несколько возможных вариантов решения проблемы. В результате игры происходит осознание ребенком себя и своих конфликтов.</w:t>
      </w:r>
    </w:p>
    <w:p w:rsidR="00000000" w:rsidRDefault="003C52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недирективная (нена</w:t>
      </w:r>
      <w:r>
        <w:rPr>
          <w:color w:val="000000"/>
          <w:sz w:val="28"/>
          <w:szCs w:val="28"/>
        </w:rPr>
        <w:t>правленная), в которой используется свободная игра как средство самовыражения ребенка, позволяющее одновременно успешно решить три важные коррекционные задачи: расширение репертуара самовыражения ребенка; достижение эмоциональной устойчивости и саморегуляц</w:t>
      </w:r>
      <w:r>
        <w:rPr>
          <w:color w:val="000000"/>
          <w:sz w:val="28"/>
          <w:szCs w:val="28"/>
        </w:rPr>
        <w:t>ии; коррекция отношений в системе «ребенок - взрослый».</w:t>
      </w:r>
    </w:p>
    <w:p w:rsidR="00000000" w:rsidRDefault="003C52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ненаправленной игротерапии на передний план выходят идеи коррекции личности ребенка путем формирования адекватной системы отношений между ребенком и взрослым, ребенком и сверстником, системы конгруэ</w:t>
      </w:r>
      <w:r>
        <w:rPr>
          <w:color w:val="000000"/>
          <w:sz w:val="28"/>
          <w:szCs w:val="28"/>
        </w:rPr>
        <w:t>нтной коммуникации. Психотерапевт не вмешивается в спонтанную игру детей, не интерпретирует ее, а создает самой игрой атмосферу тепла, безопасности, безусловного принятия мыслей и чувств клиента. Игровая терапия применяется для воздействия на детей с невро</w:t>
      </w:r>
      <w:r>
        <w:rPr>
          <w:color w:val="000000"/>
          <w:sz w:val="28"/>
          <w:szCs w:val="28"/>
        </w:rPr>
        <w:t>тическими расстройствами, эмоционально напряженных, подавляющих свои чувства.</w:t>
      </w:r>
    </w:p>
    <w:p w:rsidR="00000000" w:rsidRDefault="003C52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 игры в таком подходе - помочь ребенку осознать самого себя, свои достоинства и недостатки, трудности и успехи.</w:t>
      </w:r>
    </w:p>
    <w:p w:rsidR="00000000" w:rsidRDefault="003C52C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3) по форме организации:</w:t>
      </w:r>
    </w:p>
    <w:p w:rsidR="00000000" w:rsidRDefault="003C52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индивидуальная игротерапия. Если со</w:t>
      </w:r>
      <w:r>
        <w:rPr>
          <w:color w:val="000000"/>
          <w:sz w:val="28"/>
          <w:szCs w:val="28"/>
        </w:rPr>
        <w:t>циальная потребность у ребенка отсутствует, встает особая задача формирования потребности в социальном общении, которая может быть оптимально решена в форме индивидуальной игротерапии.</w:t>
      </w:r>
    </w:p>
    <w:p w:rsidR="00000000" w:rsidRDefault="003C52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групповая игротерапия. В случае, если социальная потребность уже сформи</w:t>
      </w:r>
      <w:r>
        <w:rPr>
          <w:color w:val="000000"/>
          <w:sz w:val="28"/>
          <w:szCs w:val="28"/>
        </w:rPr>
        <w:t>рована, то наилучшей формой коррекции личностных нарушений общения будет групповая игротерапия.</w:t>
      </w:r>
    </w:p>
    <w:p w:rsidR="00000000" w:rsidRDefault="003C52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Причем в отечественной психологической практике предпочтение отдается групповой форме работы, при которой в игре есть два центра: взрослый и «идеальная форма» р</w:t>
      </w:r>
      <w:r>
        <w:rPr>
          <w:color w:val="000000"/>
          <w:sz w:val="28"/>
          <w:szCs w:val="28"/>
        </w:rPr>
        <w:t>азвития, в первую очередь здесь имеется в виду роль взрослого и общение детей друг с другом, их реальная связь (Д.Б. Эльконин).</w:t>
      </w:r>
    </w:p>
    <w:p w:rsidR="00000000" w:rsidRDefault="003C52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Групповая игротерапия - это психологический и социальный процесс, в котором дети естественным образом взаимодействуют друг с дру</w:t>
      </w:r>
      <w:r>
        <w:rPr>
          <w:color w:val="000000"/>
          <w:sz w:val="28"/>
          <w:szCs w:val="28"/>
        </w:rPr>
        <w:t>гом, приобретают новые знания не только о других детях, но и о себе. Этот метод подразумевает игру как терапевтический процесс и является эффективным средством коррекции функциональных нервно-психических расстройств, психосоматических заболеваний и психопр</w:t>
      </w:r>
      <w:r>
        <w:rPr>
          <w:color w:val="000000"/>
          <w:sz w:val="28"/>
          <w:szCs w:val="28"/>
        </w:rPr>
        <w:t>офилактики.</w:t>
      </w:r>
    </w:p>
    <w:p w:rsidR="00000000" w:rsidRDefault="003C52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Групповая игротерапия призвана: помочь ребенку осознать свое реальное «Я», повысить его самооценку и развить потенциальные возможности, отреагировать внутренние конфликты, страхи, агрессивные тенденции, уменьшить беспокойство и чувство вины.</w:t>
      </w:r>
    </w:p>
    <w:p w:rsidR="00000000" w:rsidRDefault="003C52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</w:t>
      </w:r>
      <w:r>
        <w:rPr>
          <w:color w:val="000000"/>
          <w:sz w:val="28"/>
          <w:szCs w:val="28"/>
        </w:rPr>
        <w:t>ли групповой терапии следует определять как терапевтические в широком смысле, а не индивидуализированные перспективные цели для каждого ребенка в целом. В противном случае игротерапевт неизбежно незаметно или открыто подталкивает ребенка в направлении цели</w:t>
      </w:r>
      <w:r>
        <w:rPr>
          <w:color w:val="000000"/>
          <w:sz w:val="28"/>
          <w:szCs w:val="28"/>
        </w:rPr>
        <w:t>, связанной с определенной проблемой, ограничивая, таким образом, возможности ребенка по управлению собственной деятельностью.</w:t>
      </w:r>
    </w:p>
    <w:p w:rsidR="00000000" w:rsidRDefault="003C52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этом смысле цели и задачи могут быть обозначены следующим образом. Групповая игротерапия призвана помочь ребенку развить более </w:t>
      </w:r>
      <w:r>
        <w:rPr>
          <w:color w:val="000000"/>
          <w:sz w:val="28"/>
          <w:szCs w:val="28"/>
        </w:rPr>
        <w:t>позитивную «Я-концепцию»; стать более ответственным в своих действиях и поступках; стать более самоуправляемым; в большей степени полагаться на самого себя и овладеть чувством контроля; выработать большую способность к самопринятию и самостоятельному приня</w:t>
      </w:r>
      <w:r>
        <w:rPr>
          <w:color w:val="000000"/>
          <w:sz w:val="28"/>
          <w:szCs w:val="28"/>
        </w:rPr>
        <w:t>тию решений; развить внутренний источник оценки и обрести веру в самого себя.</w:t>
      </w:r>
    </w:p>
    <w:p w:rsidR="00000000" w:rsidRDefault="003C52C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4) по структуре используемого материала:</w:t>
      </w:r>
    </w:p>
    <w:p w:rsidR="00000000" w:rsidRDefault="003C52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 структированным (игрушки из реальной жизни, игрушки, помогающие отреагировать агрессию, строительные игры). К структурированным игра</w:t>
      </w:r>
      <w:r>
        <w:rPr>
          <w:color w:val="000000"/>
          <w:sz w:val="28"/>
          <w:szCs w:val="28"/>
        </w:rPr>
        <w:t>м относятся игры в семью (людей и животных), агрессивные, с марионетками (кукольный театр), строительные, выражающие конструктивные и деструктивные намерения. Структурированный материал провоцирует выражение агрессии (огнестрельное, холодное оружие), прямо</w:t>
      </w:r>
      <w:r>
        <w:rPr>
          <w:color w:val="000000"/>
          <w:sz w:val="28"/>
          <w:szCs w:val="28"/>
        </w:rPr>
        <w:t>е выражение желаний (человеческие фигуры), а также коммуникативных действий (игры в телефон, телеграф, поезда, машины). Предполагается, что возраст детей от 4 до 12 лет является оптимальным для применения этого метода</w:t>
      </w:r>
    </w:p>
    <w:p w:rsidR="00000000" w:rsidRDefault="003C52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неструктурированным (группа игр, при</w:t>
      </w:r>
      <w:r>
        <w:rPr>
          <w:color w:val="000000"/>
          <w:sz w:val="28"/>
          <w:szCs w:val="28"/>
        </w:rPr>
        <w:t>надлежащих к арттерапии (рисование пальцами, кистью, пастелью, цветными карандашами); двигательные игры и упражнения (прыганье, лазание), игры с водой, песком, глиной.</w:t>
      </w:r>
    </w:p>
    <w:p w:rsidR="00000000" w:rsidRDefault="003C52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неструктурированному материалу относятся вода, песок, глина, пластилин, с его помощью </w:t>
      </w:r>
      <w:r>
        <w:rPr>
          <w:color w:val="000000"/>
          <w:sz w:val="28"/>
          <w:szCs w:val="28"/>
        </w:rPr>
        <w:t xml:space="preserve">ребенок может косвенно выражать свои желания. Этот материал способствует также развитию сублимации. В частности, занятия с неструктурированным материалом особенно важны на ранних фазах игротерапии, когда чувства ребенка еще не выделены и не осознаны им. В </w:t>
      </w:r>
      <w:r>
        <w:rPr>
          <w:color w:val="000000"/>
          <w:sz w:val="28"/>
          <w:szCs w:val="28"/>
        </w:rPr>
        <w:t>частности, игры с водой, красками, глиной дают возможность выразить свои чувства в ненаправленной форме и испытать чувство достижения. Дальнейшая динамика смены игр в процессе игротерапии подводит ребенка к структурированным играм, открывающим пути для выр</w:t>
      </w:r>
      <w:r>
        <w:rPr>
          <w:color w:val="000000"/>
          <w:sz w:val="28"/>
          <w:szCs w:val="28"/>
        </w:rPr>
        <w:t>ажения чувств и переживаний ребенка, в том числе агрессивных, в прямой директивной форме социально приемлемыми способами.</w:t>
      </w:r>
    </w:p>
    <w:p w:rsidR="00000000" w:rsidRDefault="003C52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формы и виды игровой терапии определяются особенностями конкретного ребенка или группы детей, специфическими задачами р</w:t>
      </w:r>
      <w:r>
        <w:rPr>
          <w:color w:val="000000"/>
          <w:sz w:val="28"/>
          <w:szCs w:val="28"/>
        </w:rPr>
        <w:t xml:space="preserve">аботы и ее продолжительностью. При выборе форм игротерапии следует исходить из конкретных задач коррекции психического развития, которые могут быть решены именно этими средствами, а также из того, насколько стабильны показатели эффективного воздействия на </w:t>
      </w:r>
      <w:r>
        <w:rPr>
          <w:color w:val="000000"/>
          <w:sz w:val="28"/>
          <w:szCs w:val="28"/>
        </w:rPr>
        <w:t>ребенка, игротерапии.</w:t>
      </w:r>
    </w:p>
    <w:p w:rsidR="00000000" w:rsidRDefault="003C52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Поэтому игротерапия широко применяется не только в целях коррекции, но и в профилактических и психогигиенических целях.</w:t>
      </w:r>
    </w:p>
    <w:p w:rsidR="00000000" w:rsidRDefault="003C52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3C52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00000" w:rsidRDefault="003C52CA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Заключение</w:t>
      </w:r>
    </w:p>
    <w:p w:rsidR="00000000" w:rsidRDefault="003C52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3C52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обобщая вышесказанное отметим, что игровая терапия - метод психотерапевтического воз</w:t>
      </w:r>
      <w:r>
        <w:rPr>
          <w:color w:val="000000"/>
          <w:sz w:val="28"/>
          <w:szCs w:val="28"/>
        </w:rPr>
        <w:t>действия на детей и взрослых с использованием игры. В основе различных методик, описываемых этим понятием, лежит признание того, что игра оказывает сильное влияние на развитие личности.</w:t>
      </w:r>
    </w:p>
    <w:p w:rsidR="00000000" w:rsidRDefault="003C52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Игра оказывает сильное влияние на развитие личности, способствует созд</w:t>
      </w:r>
      <w:r>
        <w:rPr>
          <w:color w:val="000000"/>
          <w:sz w:val="28"/>
          <w:szCs w:val="28"/>
        </w:rPr>
        <w:t>анию близких отношений между участниками группы, помогает снимать напряженность, повышает самооценку, позволяет поверить в себя в различных ситуациях общения, снимая опасность социально значимых последствий.</w:t>
      </w:r>
    </w:p>
    <w:p w:rsidR="00000000" w:rsidRDefault="003C52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Общие показания к проведению игротерапии: социал</w:t>
      </w:r>
      <w:r>
        <w:rPr>
          <w:color w:val="000000"/>
          <w:sz w:val="28"/>
          <w:szCs w:val="28"/>
        </w:rPr>
        <w:t>ьный инфантилизм, замкнутость, необщительность, фобические реакции, сверхконформность и сверхпослушание, нарушения поведения и вредные привычки, неадекватная полоролевая идентификация у мальчиков.</w:t>
      </w:r>
    </w:p>
    <w:p w:rsidR="00000000" w:rsidRDefault="003C52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Выделяют следующие основные виды и формы игротерапии.</w:t>
      </w:r>
    </w:p>
    <w:p w:rsidR="00000000" w:rsidRDefault="003C52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теоре</w:t>
      </w:r>
      <w:r>
        <w:rPr>
          <w:color w:val="000000"/>
          <w:sz w:val="28"/>
          <w:szCs w:val="28"/>
        </w:rPr>
        <w:t>тический подход выделяет виды: игротерапию в психоанализе; игротерапию, центрированную на клиенте, игротерапию отреагирования; игротерапию построения отношений, примитивную игротерапию; игротерапию в отечественной психологической практике;</w:t>
      </w:r>
    </w:p>
    <w:p w:rsidR="00000000" w:rsidRDefault="003C52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функциям взро</w:t>
      </w:r>
      <w:r>
        <w:rPr>
          <w:color w:val="000000"/>
          <w:sz w:val="28"/>
          <w:szCs w:val="28"/>
        </w:rPr>
        <w:t>слого в игре различают: недирективную игротерапию; директивную игротерапию;</w:t>
      </w:r>
    </w:p>
    <w:p w:rsidR="00000000" w:rsidRDefault="003C52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форме организации деятельности различают: индивидуальную игротерапию; групповую игротерапию;</w:t>
      </w:r>
    </w:p>
    <w:p w:rsidR="00000000" w:rsidRDefault="003C52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структуре используемого в игротерапии материала: игротерапию с неструктурированны</w:t>
      </w:r>
      <w:r>
        <w:rPr>
          <w:color w:val="000000"/>
          <w:sz w:val="28"/>
          <w:szCs w:val="28"/>
        </w:rPr>
        <w:t>м материалом; игротерапию со структурированным материалом.</w:t>
      </w:r>
    </w:p>
    <w:p w:rsidR="00000000" w:rsidRDefault="003C52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Формы и виды игровой терапии определяются особенностями конкретного ребенка или группы детей, специфическими задачами работы и ее продолжительностью</w:t>
      </w:r>
    </w:p>
    <w:p w:rsidR="00000000" w:rsidRDefault="003C52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3C52C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00000" w:rsidRDefault="003C52CA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используемой литературы</w:t>
      </w:r>
    </w:p>
    <w:p w:rsidR="00000000" w:rsidRDefault="003C52C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3C52CA">
      <w:pPr>
        <w:tabs>
          <w:tab w:val="left" w:pos="284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Киселева М</w:t>
      </w:r>
      <w:r>
        <w:rPr>
          <w:color w:val="000000"/>
          <w:sz w:val="28"/>
          <w:szCs w:val="28"/>
        </w:rPr>
        <w:t>.В. Арттерапия в работе с детьми: Руководство для детских психологов, педагогов, врачей и специалистов, работающих с детьми / М.В. Киселева. - СПб.: Речь, 2007. - 160 с.</w:t>
      </w:r>
    </w:p>
    <w:p w:rsidR="00000000" w:rsidRDefault="003C52C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 xml:space="preserve">Лаврова Г.Н. Методы диагностики и коррекции детей дошкольного и младшего школьного </w:t>
      </w:r>
      <w:r>
        <w:rPr>
          <w:color w:val="000000"/>
          <w:sz w:val="28"/>
          <w:szCs w:val="28"/>
        </w:rPr>
        <w:t>возраста: Учебное пособие / Г.Н. Лаврова. - Челябинск: ЮУрГУ, 2005. - 90 с.</w:t>
      </w:r>
    </w:p>
    <w:p w:rsidR="00000000" w:rsidRDefault="003C52C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Осипова А.А. Общая психокоррекция: Учебное пособие / А.А. Осипова. - М.: ТЦ Сфера, 2002. - 512 с.</w:t>
      </w:r>
    </w:p>
    <w:p w:rsidR="00000000" w:rsidRDefault="003C52C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Психологическая коррекция: учеб. пособие / сост. Я.А. Мазуренко. - Новосибирск</w:t>
      </w:r>
      <w:r>
        <w:rPr>
          <w:color w:val="000000"/>
          <w:sz w:val="28"/>
          <w:szCs w:val="28"/>
        </w:rPr>
        <w:t>: Изд-во НГТУ, 2007. - 132 с.</w:t>
      </w:r>
    </w:p>
    <w:p w:rsidR="003C52CA" w:rsidRDefault="003C52C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Слюсарева Е.С. Методы психологической коррекции: Учебно-методическое пособие / Е.С. Слюсарева, Г.Ю. Козловская. - Ставрополь: СГПУ, 2008 - 240 с.</w:t>
      </w:r>
    </w:p>
    <w:sectPr w:rsidR="003C52C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D3D"/>
    <w:rsid w:val="00381D3D"/>
    <w:rsid w:val="003C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8C821FA-FDDD-4AED-89A2-8EEBFD3F8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4076</Words>
  <Characters>23238</Characters>
  <Application>Microsoft Office Word</Application>
  <DocSecurity>0</DocSecurity>
  <Lines>193</Lines>
  <Paragraphs>54</Paragraphs>
  <ScaleCrop>false</ScaleCrop>
  <Company/>
  <LinksUpToDate>false</LinksUpToDate>
  <CharactersWithSpaces>27260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3</cp:revision>
  <dcterms:created xsi:type="dcterms:W3CDTF">2024-08-18T17:19:00Z</dcterms:created>
  <dcterms:modified xsi:type="dcterms:W3CDTF">2024-08-18T17:19:00Z</dcterms:modified>
</cp:coreProperties>
</file>