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24A" w:rsidRDefault="00A8124A">
      <w:pPr>
        <w:spacing w:line="360" w:lineRule="auto"/>
        <w:ind w:firstLine="709"/>
        <w:jc w:val="both"/>
        <w:rPr>
          <w:sz w:val="28"/>
          <w:szCs w:val="28"/>
        </w:rPr>
      </w:pPr>
      <w:bookmarkStart w:id="0" w:name="_GoBack"/>
      <w:bookmarkEnd w:id="0"/>
      <w:r>
        <w:rPr>
          <w:sz w:val="28"/>
          <w:szCs w:val="28"/>
        </w:rPr>
        <w:t>Содержание</w:t>
      </w:r>
    </w:p>
    <w:p w:rsidR="00A8124A" w:rsidRDefault="00A8124A">
      <w:pPr>
        <w:spacing w:line="360" w:lineRule="auto"/>
        <w:ind w:firstLine="709"/>
        <w:jc w:val="both"/>
        <w:rPr>
          <w:sz w:val="28"/>
          <w:szCs w:val="28"/>
        </w:rPr>
      </w:pPr>
    </w:p>
    <w:p w:rsidR="00A8124A" w:rsidRDefault="00A8124A">
      <w:pPr>
        <w:spacing w:line="360" w:lineRule="auto"/>
        <w:jc w:val="both"/>
        <w:rPr>
          <w:sz w:val="28"/>
          <w:szCs w:val="28"/>
        </w:rPr>
      </w:pPr>
      <w:r>
        <w:rPr>
          <w:sz w:val="28"/>
          <w:szCs w:val="28"/>
        </w:rPr>
        <w:t xml:space="preserve">Введение </w:t>
      </w:r>
    </w:p>
    <w:p w:rsidR="00A8124A" w:rsidRDefault="00A8124A">
      <w:pPr>
        <w:spacing w:line="360" w:lineRule="auto"/>
        <w:jc w:val="both"/>
        <w:rPr>
          <w:sz w:val="28"/>
          <w:szCs w:val="28"/>
        </w:rPr>
      </w:pPr>
      <w:r>
        <w:rPr>
          <w:sz w:val="28"/>
          <w:szCs w:val="28"/>
        </w:rPr>
        <w:t xml:space="preserve">Глава </w:t>
      </w:r>
      <w:r>
        <w:rPr>
          <w:sz w:val="28"/>
          <w:szCs w:val="28"/>
          <w:lang w:val="en-US"/>
        </w:rPr>
        <w:t>I</w:t>
      </w:r>
      <w:r>
        <w:rPr>
          <w:sz w:val="28"/>
          <w:szCs w:val="28"/>
        </w:rPr>
        <w:t>. Теоретико - методологические предпосылки исследования психологических условий приобщения к курению в подростковом возрасте</w:t>
      </w:r>
    </w:p>
    <w:p w:rsidR="00A8124A" w:rsidRDefault="00A8124A">
      <w:pPr>
        <w:spacing w:line="360" w:lineRule="auto"/>
        <w:jc w:val="both"/>
        <w:rPr>
          <w:sz w:val="28"/>
          <w:szCs w:val="28"/>
        </w:rPr>
      </w:pPr>
      <w:r>
        <w:rPr>
          <w:sz w:val="28"/>
          <w:szCs w:val="28"/>
        </w:rPr>
        <w:t>.1 Феномен подросткового курения</w:t>
      </w:r>
    </w:p>
    <w:p w:rsidR="00A8124A" w:rsidRDefault="00A8124A">
      <w:pPr>
        <w:spacing w:line="360" w:lineRule="auto"/>
        <w:jc w:val="both"/>
        <w:rPr>
          <w:sz w:val="28"/>
          <w:szCs w:val="28"/>
        </w:rPr>
      </w:pPr>
      <w:r>
        <w:rPr>
          <w:sz w:val="28"/>
          <w:szCs w:val="28"/>
        </w:rPr>
        <w:t>.2 Состояние исследования проблемы причин курения в подростковом возрасте</w:t>
      </w:r>
    </w:p>
    <w:p w:rsidR="00A8124A" w:rsidRDefault="00A8124A">
      <w:pPr>
        <w:spacing w:line="360" w:lineRule="auto"/>
        <w:jc w:val="both"/>
        <w:rPr>
          <w:sz w:val="28"/>
          <w:szCs w:val="28"/>
        </w:rPr>
      </w:pPr>
      <w:r>
        <w:rPr>
          <w:sz w:val="28"/>
          <w:szCs w:val="28"/>
        </w:rPr>
        <w:t>Выводы по первой главе</w:t>
      </w:r>
    </w:p>
    <w:p w:rsidR="00A8124A" w:rsidRDefault="00A8124A">
      <w:pPr>
        <w:spacing w:line="360" w:lineRule="auto"/>
        <w:jc w:val="both"/>
        <w:rPr>
          <w:sz w:val="28"/>
          <w:szCs w:val="28"/>
        </w:rPr>
      </w:pPr>
      <w:r>
        <w:rPr>
          <w:sz w:val="28"/>
          <w:szCs w:val="28"/>
        </w:rPr>
        <w:t xml:space="preserve">Глава </w:t>
      </w:r>
      <w:r>
        <w:rPr>
          <w:sz w:val="28"/>
          <w:szCs w:val="28"/>
          <w:lang w:val="en-US"/>
        </w:rPr>
        <w:t>II</w:t>
      </w:r>
      <w:r>
        <w:rPr>
          <w:sz w:val="28"/>
          <w:szCs w:val="28"/>
        </w:rPr>
        <w:t>.</w:t>
      </w:r>
      <w:r>
        <w:rPr>
          <w:sz w:val="28"/>
          <w:szCs w:val="28"/>
          <w:lang w:val="uk-UA"/>
        </w:rPr>
        <w:t xml:space="preserve"> </w:t>
      </w:r>
      <w:r>
        <w:rPr>
          <w:sz w:val="28"/>
          <w:szCs w:val="28"/>
        </w:rPr>
        <w:t>Экспериментальное исследование психологических характеристик курящих и некурящих подростков</w:t>
      </w:r>
    </w:p>
    <w:p w:rsidR="00A8124A" w:rsidRDefault="00A8124A">
      <w:pPr>
        <w:spacing w:line="360" w:lineRule="auto"/>
        <w:jc w:val="both"/>
        <w:rPr>
          <w:sz w:val="28"/>
          <w:szCs w:val="28"/>
        </w:rPr>
      </w:pPr>
      <w:r>
        <w:rPr>
          <w:sz w:val="28"/>
          <w:szCs w:val="28"/>
        </w:rPr>
        <w:t>.1 Организация и методы исследования личностных особенностей и курящих и не курящих подростков</w:t>
      </w:r>
    </w:p>
    <w:p w:rsidR="00A8124A" w:rsidRDefault="00A8124A">
      <w:pPr>
        <w:spacing w:line="360" w:lineRule="auto"/>
        <w:jc w:val="both"/>
        <w:rPr>
          <w:sz w:val="28"/>
          <w:szCs w:val="28"/>
        </w:rPr>
      </w:pPr>
      <w:r>
        <w:rPr>
          <w:sz w:val="28"/>
          <w:szCs w:val="28"/>
        </w:rPr>
        <w:t xml:space="preserve">2.2 Результаты экспериментального исследования </w:t>
      </w:r>
    </w:p>
    <w:p w:rsidR="00A8124A" w:rsidRDefault="00A8124A">
      <w:pPr>
        <w:spacing w:line="360" w:lineRule="auto"/>
        <w:jc w:val="both"/>
        <w:rPr>
          <w:sz w:val="28"/>
          <w:szCs w:val="28"/>
          <w:lang w:val="uk-UA"/>
        </w:rPr>
      </w:pPr>
      <w:r>
        <w:rPr>
          <w:sz w:val="28"/>
          <w:szCs w:val="28"/>
        </w:rPr>
        <w:t xml:space="preserve">Выводы </w:t>
      </w:r>
    </w:p>
    <w:p w:rsidR="00A8124A" w:rsidRDefault="00A8124A">
      <w:pPr>
        <w:spacing w:line="360" w:lineRule="auto"/>
        <w:jc w:val="both"/>
        <w:rPr>
          <w:sz w:val="28"/>
          <w:szCs w:val="28"/>
        </w:rPr>
      </w:pPr>
      <w:r>
        <w:rPr>
          <w:sz w:val="28"/>
          <w:szCs w:val="28"/>
        </w:rPr>
        <w:t>Список литературы</w:t>
      </w:r>
    </w:p>
    <w:p w:rsidR="00A8124A" w:rsidRDefault="00A8124A">
      <w:pPr>
        <w:spacing w:line="360" w:lineRule="auto"/>
        <w:jc w:val="both"/>
        <w:rPr>
          <w:sz w:val="28"/>
          <w:szCs w:val="28"/>
          <w:lang w:val="uk-UA"/>
        </w:rPr>
      </w:pPr>
      <w:r>
        <w:rPr>
          <w:sz w:val="28"/>
          <w:szCs w:val="28"/>
          <w:lang w:val="uk-UA"/>
        </w:rPr>
        <w:t>Приложение</w:t>
      </w:r>
    </w:p>
    <w:p w:rsidR="00A8124A" w:rsidRDefault="00A8124A">
      <w:pPr>
        <w:spacing w:line="360" w:lineRule="auto"/>
        <w:jc w:val="both"/>
        <w:rPr>
          <w:sz w:val="28"/>
          <w:szCs w:val="28"/>
        </w:rPr>
      </w:pPr>
    </w:p>
    <w:p w:rsidR="00A8124A" w:rsidRDefault="00A8124A">
      <w:pPr>
        <w:spacing w:line="360" w:lineRule="auto"/>
        <w:ind w:firstLine="709"/>
        <w:jc w:val="both"/>
        <w:rPr>
          <w:sz w:val="28"/>
          <w:szCs w:val="28"/>
        </w:rPr>
      </w:pPr>
      <w:r>
        <w:rPr>
          <w:sz w:val="28"/>
          <w:szCs w:val="28"/>
        </w:rPr>
        <w:br w:type="page"/>
      </w:r>
      <w:r>
        <w:rPr>
          <w:sz w:val="28"/>
          <w:szCs w:val="28"/>
        </w:rPr>
        <w:lastRenderedPageBreak/>
        <w:t xml:space="preserve">Введение </w:t>
      </w:r>
    </w:p>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t>Актуальность проблемы исследования состоит в том, что одна из главных задач государства и общества - обеспечение здоровья нации. Борьба с курением в молодом возрасте - составляющая часть борьбы за здоровый образ жизни, поскольку курение является серьезным фактором риска многих хронических неинфекционных заболеваний в зрелом возрасте</w:t>
      </w:r>
      <w:r w:rsidR="00BB6E57">
        <w:rPr>
          <w:sz w:val="28"/>
          <w:szCs w:val="28"/>
        </w:rPr>
        <w:t>.</w:t>
      </w:r>
    </w:p>
    <w:p w:rsidR="00A8124A" w:rsidRDefault="00A8124A">
      <w:pPr>
        <w:spacing w:line="360" w:lineRule="auto"/>
        <w:ind w:firstLine="709"/>
        <w:jc w:val="both"/>
        <w:rPr>
          <w:sz w:val="28"/>
          <w:szCs w:val="28"/>
        </w:rPr>
      </w:pPr>
      <w:r>
        <w:rPr>
          <w:sz w:val="28"/>
          <w:szCs w:val="28"/>
        </w:rPr>
        <w:t>По данным многочисленных исследований, проведенных за рубежом и в нашей стране, от последствий, связанных с курением, умирает больше людей, чем от употребления алкоголя, наркотиков, а также от СПИДа, авто и авиакатастроф, вместе взятых.</w:t>
      </w:r>
    </w:p>
    <w:p w:rsidR="00A8124A" w:rsidRDefault="00A8124A">
      <w:pPr>
        <w:spacing w:line="360" w:lineRule="auto"/>
        <w:ind w:firstLine="709"/>
        <w:jc w:val="both"/>
        <w:rPr>
          <w:i/>
          <w:iCs/>
          <w:sz w:val="28"/>
          <w:szCs w:val="28"/>
        </w:rPr>
      </w:pPr>
      <w:r>
        <w:rPr>
          <w:sz w:val="28"/>
          <w:szCs w:val="28"/>
        </w:rPr>
        <w:t>Высокая распространенность курения среди детей и подростков требует разработки и внедрения профилактических программ, направленных на борьбу с курением. Однако их мало и далеко не во всех достигнут реальный, длительный эффект. Изучение личностных и поведенческих особенностей и их влияния на статус курения является одним из наиболее перспективных, но недостаточно</w:t>
      </w:r>
      <w:r>
        <w:rPr>
          <w:i/>
          <w:iCs/>
          <w:sz w:val="28"/>
          <w:szCs w:val="28"/>
        </w:rPr>
        <w:t xml:space="preserve"> </w:t>
      </w:r>
      <w:r>
        <w:rPr>
          <w:sz w:val="28"/>
          <w:szCs w:val="28"/>
        </w:rPr>
        <w:t>разработанных направлений в системе мер по снижению частоты курения среди подрастающего поколения.</w:t>
      </w:r>
    </w:p>
    <w:p w:rsidR="00A8124A" w:rsidRDefault="00A8124A">
      <w:pPr>
        <w:spacing w:line="360" w:lineRule="auto"/>
        <w:ind w:firstLine="709"/>
        <w:jc w:val="both"/>
        <w:rPr>
          <w:sz w:val="28"/>
          <w:szCs w:val="28"/>
        </w:rPr>
      </w:pPr>
      <w:r>
        <w:rPr>
          <w:sz w:val="28"/>
          <w:szCs w:val="28"/>
        </w:rPr>
        <w:t xml:space="preserve">В настоящее время существует потребность в поиске и изучении психологических условий, препятствующих употреблению табака среди детей и подростков. Многочисленные исследования свидетельствуют о глобальной проблеме курения для общества, которая в последнее десятилетие еще более обострилась, и диктуют необходимость принятия соответствующих широкомасштабных мер, направленных на все курящее население. </w:t>
      </w:r>
    </w:p>
    <w:p w:rsidR="00A8124A" w:rsidRDefault="00A8124A">
      <w:pPr>
        <w:spacing w:line="360" w:lineRule="auto"/>
        <w:ind w:firstLine="709"/>
        <w:jc w:val="both"/>
        <w:rPr>
          <w:sz w:val="28"/>
          <w:szCs w:val="28"/>
        </w:rPr>
      </w:pPr>
      <w:r>
        <w:rPr>
          <w:sz w:val="28"/>
          <w:szCs w:val="28"/>
        </w:rPr>
        <w:t>Состояние проблемы исследования</w:t>
      </w:r>
    </w:p>
    <w:p w:rsidR="00A8124A" w:rsidRDefault="00A8124A">
      <w:pPr>
        <w:ind w:firstLine="709"/>
        <w:rPr>
          <w:sz w:val="28"/>
          <w:szCs w:val="28"/>
        </w:rPr>
      </w:pPr>
      <w:r>
        <w:rPr>
          <w:sz w:val="28"/>
          <w:szCs w:val="28"/>
        </w:rPr>
        <w:t xml:space="preserve">Поскольку курение является сложным поведенческим актом, в возникновении и становлении которого принимают участие и социально-психологические, и индивидуально-личностные характеристики, курение широко изучают врачи, физиологи, психологи, социологи и педагоги как в </w:t>
      </w:r>
      <w:r>
        <w:rPr>
          <w:sz w:val="28"/>
          <w:szCs w:val="28"/>
        </w:rPr>
        <w:lastRenderedPageBreak/>
        <w:t>нашей стране (Александров А.А., Александрова В.Ю., Аносова Ю.В., Левшин В.Ф., Ольшанская Е.В., Фельдштейн Д.И. Котова М.Б.,), так и за рубежом (</w:t>
      </w:r>
      <w:r>
        <w:rPr>
          <w:sz w:val="28"/>
          <w:szCs w:val="28"/>
          <w:lang w:val="en-US"/>
        </w:rPr>
        <w:t>Vitoria</w:t>
      </w:r>
      <w:r w:rsidRPr="00BB6E57">
        <w:rPr>
          <w:sz w:val="28"/>
          <w:szCs w:val="28"/>
        </w:rPr>
        <w:t xml:space="preserve"> </w:t>
      </w:r>
      <w:r>
        <w:rPr>
          <w:sz w:val="28"/>
          <w:szCs w:val="28"/>
          <w:lang w:val="en-US"/>
        </w:rPr>
        <w:t>P</w:t>
      </w:r>
      <w:r w:rsidRPr="00BB6E57">
        <w:rPr>
          <w:sz w:val="28"/>
          <w:szCs w:val="28"/>
        </w:rPr>
        <w:t>.</w:t>
      </w:r>
      <w:r>
        <w:rPr>
          <w:sz w:val="28"/>
          <w:szCs w:val="28"/>
          <w:lang w:val="en-US"/>
        </w:rPr>
        <w:t>D</w:t>
      </w:r>
      <w:r>
        <w:rPr>
          <w:sz w:val="28"/>
          <w:szCs w:val="28"/>
        </w:rPr>
        <w:t xml:space="preserve">., </w:t>
      </w:r>
      <w:r>
        <w:rPr>
          <w:sz w:val="28"/>
          <w:szCs w:val="28"/>
          <w:lang w:val="en-US"/>
        </w:rPr>
        <w:t>De</w:t>
      </w:r>
      <w:r w:rsidRPr="00BB6E57">
        <w:rPr>
          <w:sz w:val="28"/>
          <w:szCs w:val="28"/>
        </w:rPr>
        <w:t xml:space="preserve"> </w:t>
      </w:r>
      <w:r>
        <w:rPr>
          <w:sz w:val="28"/>
          <w:szCs w:val="28"/>
          <w:lang w:val="en-US"/>
        </w:rPr>
        <w:t>Vries</w:t>
      </w:r>
      <w:r w:rsidRPr="00BB6E57">
        <w:rPr>
          <w:sz w:val="28"/>
          <w:szCs w:val="28"/>
        </w:rPr>
        <w:t xml:space="preserve"> </w:t>
      </w:r>
      <w:r>
        <w:rPr>
          <w:sz w:val="28"/>
          <w:szCs w:val="28"/>
          <w:lang w:val="en-US"/>
        </w:rPr>
        <w:t>H</w:t>
      </w:r>
      <w:r>
        <w:rPr>
          <w:sz w:val="28"/>
          <w:szCs w:val="28"/>
        </w:rPr>
        <w:t xml:space="preserve">., </w:t>
      </w:r>
      <w:r>
        <w:rPr>
          <w:sz w:val="28"/>
          <w:szCs w:val="28"/>
          <w:lang w:val="en-US"/>
        </w:rPr>
        <w:t>Kremers</w:t>
      </w:r>
      <w:r w:rsidRPr="00BB6E57">
        <w:rPr>
          <w:sz w:val="28"/>
          <w:szCs w:val="28"/>
        </w:rPr>
        <w:t xml:space="preserve"> </w:t>
      </w:r>
      <w:r>
        <w:rPr>
          <w:sz w:val="28"/>
          <w:szCs w:val="28"/>
          <w:lang w:val="en-US"/>
        </w:rPr>
        <w:t>S</w:t>
      </w:r>
      <w:r w:rsidRPr="00BB6E57">
        <w:rPr>
          <w:sz w:val="28"/>
          <w:szCs w:val="28"/>
        </w:rPr>
        <w:t>.</w:t>
      </w:r>
      <w:r>
        <w:rPr>
          <w:sz w:val="28"/>
          <w:szCs w:val="28"/>
          <w:lang w:val="en-US"/>
        </w:rPr>
        <w:t>P</w:t>
      </w:r>
      <w:r>
        <w:rPr>
          <w:sz w:val="28"/>
          <w:szCs w:val="28"/>
        </w:rPr>
        <w:t xml:space="preserve">., </w:t>
      </w:r>
      <w:r>
        <w:rPr>
          <w:sz w:val="28"/>
          <w:szCs w:val="28"/>
          <w:lang w:val="en-US"/>
        </w:rPr>
        <w:t>Munafo</w:t>
      </w:r>
      <w:r>
        <w:rPr>
          <w:sz w:val="28"/>
          <w:szCs w:val="28"/>
        </w:rPr>
        <w:t xml:space="preserve"> </w:t>
      </w:r>
      <w:r>
        <w:rPr>
          <w:sz w:val="28"/>
          <w:szCs w:val="28"/>
          <w:lang w:val="en-US"/>
        </w:rPr>
        <w:t>M</w:t>
      </w:r>
      <w:r>
        <w:rPr>
          <w:sz w:val="28"/>
          <w:szCs w:val="28"/>
        </w:rPr>
        <w:t>.</w:t>
      </w:r>
      <w:r>
        <w:rPr>
          <w:sz w:val="28"/>
          <w:szCs w:val="28"/>
          <w:lang w:val="en-US"/>
        </w:rPr>
        <w:t>R</w:t>
      </w:r>
      <w:r>
        <w:rPr>
          <w:sz w:val="28"/>
          <w:szCs w:val="28"/>
        </w:rPr>
        <w:t xml:space="preserve">., </w:t>
      </w:r>
      <w:r>
        <w:rPr>
          <w:sz w:val="28"/>
          <w:szCs w:val="28"/>
          <w:lang w:val="en-US"/>
        </w:rPr>
        <w:t>Mudde</w:t>
      </w:r>
      <w:r w:rsidRPr="00BB6E57">
        <w:rPr>
          <w:sz w:val="28"/>
          <w:szCs w:val="28"/>
        </w:rPr>
        <w:t xml:space="preserve"> </w:t>
      </w:r>
      <w:r>
        <w:rPr>
          <w:sz w:val="28"/>
          <w:szCs w:val="28"/>
          <w:lang w:val="en-US"/>
        </w:rPr>
        <w:t>A</w:t>
      </w:r>
      <w:r w:rsidRPr="00BB6E57">
        <w:rPr>
          <w:sz w:val="28"/>
          <w:szCs w:val="28"/>
        </w:rPr>
        <w:t>.</w:t>
      </w:r>
      <w:r>
        <w:rPr>
          <w:sz w:val="28"/>
          <w:szCs w:val="28"/>
          <w:lang w:val="en-US"/>
        </w:rPr>
        <w:t>N</w:t>
      </w:r>
      <w:r>
        <w:rPr>
          <w:sz w:val="28"/>
          <w:szCs w:val="28"/>
        </w:rPr>
        <w:t xml:space="preserve">., </w:t>
      </w:r>
      <w:r>
        <w:rPr>
          <w:sz w:val="28"/>
          <w:szCs w:val="28"/>
          <w:lang w:val="en-US"/>
        </w:rPr>
        <w:t>Pais</w:t>
      </w:r>
      <w:r w:rsidRPr="00BB6E57">
        <w:rPr>
          <w:sz w:val="28"/>
          <w:szCs w:val="28"/>
        </w:rPr>
        <w:t>-</w:t>
      </w:r>
      <w:r>
        <w:rPr>
          <w:sz w:val="28"/>
          <w:szCs w:val="28"/>
          <w:lang w:val="en-US"/>
        </w:rPr>
        <w:t>Clemente</w:t>
      </w:r>
      <w:r w:rsidRPr="00BB6E57">
        <w:rPr>
          <w:sz w:val="28"/>
          <w:szCs w:val="28"/>
        </w:rPr>
        <w:t xml:space="preserve"> </w:t>
      </w:r>
      <w:r>
        <w:rPr>
          <w:sz w:val="28"/>
          <w:szCs w:val="28"/>
          <w:lang w:val="en-US"/>
        </w:rPr>
        <w:t>M</w:t>
      </w:r>
      <w:r>
        <w:rPr>
          <w:sz w:val="28"/>
          <w:szCs w:val="28"/>
        </w:rPr>
        <w:t xml:space="preserve">., </w:t>
      </w:r>
      <w:r>
        <w:rPr>
          <w:sz w:val="28"/>
          <w:szCs w:val="28"/>
          <w:lang w:val="en-US"/>
        </w:rPr>
        <w:t>Peto</w:t>
      </w:r>
      <w:r>
        <w:rPr>
          <w:sz w:val="28"/>
          <w:szCs w:val="28"/>
        </w:rPr>
        <w:t xml:space="preserve"> </w:t>
      </w:r>
      <w:r>
        <w:rPr>
          <w:sz w:val="28"/>
          <w:szCs w:val="28"/>
          <w:lang w:val="en-US"/>
        </w:rPr>
        <w:t>R</w:t>
      </w:r>
      <w:r>
        <w:rPr>
          <w:sz w:val="28"/>
          <w:szCs w:val="28"/>
        </w:rPr>
        <w:t>.,).</w:t>
      </w:r>
    </w:p>
    <w:p w:rsidR="00A8124A" w:rsidRDefault="00A8124A">
      <w:pPr>
        <w:ind w:firstLine="709"/>
        <w:rPr>
          <w:sz w:val="28"/>
          <w:szCs w:val="28"/>
        </w:rPr>
      </w:pPr>
      <w:r>
        <w:rPr>
          <w:sz w:val="28"/>
          <w:szCs w:val="28"/>
        </w:rPr>
        <w:t xml:space="preserve">Более детальное изучение психологических условий возникновения и распространения курения среди детей и подростков дает возможность выявить факторы и пусковые механизмы курения. </w:t>
      </w:r>
    </w:p>
    <w:p w:rsidR="00A8124A" w:rsidRDefault="00A8124A">
      <w:pPr>
        <w:ind w:firstLine="709"/>
        <w:rPr>
          <w:sz w:val="28"/>
          <w:szCs w:val="28"/>
        </w:rPr>
      </w:pPr>
      <w:r>
        <w:rPr>
          <w:sz w:val="28"/>
          <w:szCs w:val="28"/>
        </w:rPr>
        <w:t xml:space="preserve">Цель исследования - Выявить индивидуальные типологические особенности способствующие приобретению табакозависимости. </w:t>
      </w:r>
    </w:p>
    <w:p w:rsidR="00A8124A" w:rsidRDefault="00A8124A">
      <w:pPr>
        <w:ind w:firstLine="709"/>
        <w:rPr>
          <w:sz w:val="28"/>
          <w:szCs w:val="28"/>
        </w:rPr>
      </w:pPr>
      <w:r>
        <w:rPr>
          <w:sz w:val="28"/>
          <w:szCs w:val="28"/>
        </w:rPr>
        <w:t>Объект исследования - зависимость от употребления табака.</w:t>
      </w:r>
    </w:p>
    <w:p w:rsidR="00A8124A" w:rsidRDefault="00A8124A">
      <w:pPr>
        <w:ind w:firstLine="709"/>
        <w:rPr>
          <w:sz w:val="28"/>
          <w:szCs w:val="28"/>
        </w:rPr>
      </w:pPr>
      <w:r>
        <w:rPr>
          <w:sz w:val="28"/>
          <w:szCs w:val="28"/>
        </w:rPr>
        <w:t>Предмет исследования - личность курящих и некурящих подростков.</w:t>
      </w:r>
    </w:p>
    <w:p w:rsidR="00A8124A" w:rsidRDefault="00A8124A">
      <w:pPr>
        <w:ind w:firstLine="709"/>
        <w:rPr>
          <w:sz w:val="28"/>
          <w:szCs w:val="28"/>
        </w:rPr>
      </w:pPr>
      <w:r>
        <w:rPr>
          <w:sz w:val="28"/>
          <w:szCs w:val="28"/>
        </w:rPr>
        <w:t xml:space="preserve">Гипотезы исследования </w:t>
      </w:r>
    </w:p>
    <w:p w:rsidR="00A8124A" w:rsidRDefault="00A8124A">
      <w:pPr>
        <w:ind w:firstLine="709"/>
        <w:rPr>
          <w:sz w:val="28"/>
          <w:szCs w:val="28"/>
        </w:rPr>
      </w:pPr>
      <w:r>
        <w:rPr>
          <w:sz w:val="28"/>
          <w:szCs w:val="28"/>
        </w:rPr>
        <w:t>Предполагалось, что психологические условия, а именно, личностные, поведенческие особенности, а также негативные воздействия близкого окружения влияют на приобщение подростков к курению. Низкая толерантность подростка к внешним воздействиям, ухудшающим здоровье и препятствующим развитию личности как целостной системы, включает как индивидуально-личностные, поведенческие факторы, так и определенное отношение к окружающим социальным факторам. По нашему предположению, к личностным характеристикам, повышающим риск начала курения в раннем возрасте можно отнести агрессивность, высокую тревожность, раздражительность, экстравертированность, склонность к рискованному поведению, негативизм и некоторые другие характеристики личности и поведения человека.</w:t>
      </w:r>
    </w:p>
    <w:p w:rsidR="00A8124A" w:rsidRDefault="00A8124A">
      <w:pPr>
        <w:ind w:firstLine="709"/>
        <w:rPr>
          <w:sz w:val="28"/>
          <w:szCs w:val="28"/>
        </w:rPr>
      </w:pPr>
      <w:r>
        <w:rPr>
          <w:sz w:val="28"/>
          <w:szCs w:val="28"/>
        </w:rPr>
        <w:t>Основными мотивами, приводящими к началу курения, являются желание казаться взрослыми, любопытство, «быть в компании» и «неприятности».</w:t>
      </w:r>
      <w:r>
        <w:rPr>
          <w:sz w:val="22"/>
          <w:szCs w:val="22"/>
        </w:rPr>
        <w:t xml:space="preserve"> </w:t>
      </w:r>
      <w:r>
        <w:rPr>
          <w:color w:val="FFFFFF"/>
          <w:sz w:val="28"/>
          <w:szCs w:val="28"/>
        </w:rPr>
        <w:t>индивидуальный личностный подросток курение</w:t>
      </w:r>
    </w:p>
    <w:p w:rsidR="00A8124A" w:rsidRDefault="00A8124A">
      <w:pPr>
        <w:spacing w:line="360" w:lineRule="auto"/>
        <w:ind w:firstLine="709"/>
        <w:jc w:val="both"/>
        <w:rPr>
          <w:sz w:val="28"/>
          <w:szCs w:val="28"/>
        </w:rPr>
      </w:pPr>
      <w:r>
        <w:rPr>
          <w:sz w:val="28"/>
          <w:szCs w:val="28"/>
        </w:rPr>
        <w:t>Задачи исследования</w:t>
      </w:r>
    </w:p>
    <w:p w:rsidR="00A8124A" w:rsidRDefault="00A8124A">
      <w:pPr>
        <w:tabs>
          <w:tab w:val="left" w:pos="0"/>
        </w:tabs>
        <w:spacing w:line="360" w:lineRule="auto"/>
        <w:ind w:firstLine="709"/>
        <w:jc w:val="both"/>
        <w:rPr>
          <w:sz w:val="28"/>
          <w:szCs w:val="28"/>
        </w:rPr>
      </w:pPr>
      <w:r>
        <w:rPr>
          <w:sz w:val="28"/>
          <w:szCs w:val="28"/>
        </w:rPr>
        <w:t>1.</w:t>
      </w:r>
      <w:r>
        <w:rPr>
          <w:sz w:val="28"/>
          <w:szCs w:val="28"/>
        </w:rPr>
        <w:tab/>
        <w:t>Обобщить результаты отечественных и зарубежных исследований по психологическим и социальным аспектам подросткового курения.</w:t>
      </w:r>
    </w:p>
    <w:p w:rsidR="00A8124A" w:rsidRDefault="00A8124A">
      <w:pPr>
        <w:spacing w:line="360" w:lineRule="auto"/>
        <w:ind w:firstLine="709"/>
        <w:jc w:val="both"/>
        <w:rPr>
          <w:sz w:val="28"/>
          <w:szCs w:val="28"/>
        </w:rPr>
      </w:pPr>
      <w:r>
        <w:rPr>
          <w:sz w:val="28"/>
          <w:szCs w:val="28"/>
        </w:rPr>
        <w:t>2. Выявить типологические особенности, поведенческие характеристики курящих и некурящих подростков.</w:t>
      </w:r>
    </w:p>
    <w:p w:rsidR="00A8124A" w:rsidRDefault="00A8124A">
      <w:pPr>
        <w:spacing w:line="360" w:lineRule="auto"/>
        <w:ind w:firstLine="709"/>
        <w:jc w:val="both"/>
        <w:rPr>
          <w:sz w:val="28"/>
          <w:szCs w:val="28"/>
        </w:rPr>
      </w:pPr>
      <w:r>
        <w:rPr>
          <w:sz w:val="28"/>
          <w:szCs w:val="28"/>
        </w:rPr>
        <w:t>Эмпирическая база исследования - средняя общеобразовательная школа №1920.</w:t>
      </w:r>
    </w:p>
    <w:p w:rsidR="00A8124A" w:rsidRDefault="00A8124A">
      <w:pPr>
        <w:spacing w:line="360" w:lineRule="auto"/>
        <w:ind w:firstLine="709"/>
        <w:jc w:val="both"/>
        <w:rPr>
          <w:sz w:val="28"/>
          <w:szCs w:val="28"/>
        </w:rPr>
      </w:pPr>
      <w:r>
        <w:rPr>
          <w:sz w:val="28"/>
          <w:szCs w:val="28"/>
        </w:rPr>
        <w:t>Методы исследования.</w:t>
      </w:r>
    </w:p>
    <w:p w:rsidR="00A8124A" w:rsidRDefault="00A8124A">
      <w:pPr>
        <w:spacing w:line="360" w:lineRule="auto"/>
        <w:ind w:firstLine="709"/>
        <w:jc w:val="both"/>
        <w:rPr>
          <w:sz w:val="28"/>
          <w:szCs w:val="28"/>
        </w:rPr>
      </w:pPr>
      <w:r>
        <w:rPr>
          <w:sz w:val="28"/>
          <w:szCs w:val="28"/>
        </w:rPr>
        <w:t xml:space="preserve">Экспериментальная часть работы включала в себя диагностические методы исследования анкетирование, тестирование, наблюдение, интервьюирование. Использовались методики определения личностных и типологических особенностей, типа поведения подростков, а также их социального окружения в исследовании были применены тесты «Большая пятёрка», Баса-Дарки, Спилберга Ханина, Опросники Хорна, Опросник структуры целостной индивидуальности ОСЦИ, и анкеты, разработанные Котовой М.Б. «Склонность к рискованному поведению», «Отношение к рискованному поведению», «Анкета по курению», «Социальная ситуация курения». Обобщение и интерпретация полученных данных и математическая обработка осуществлялась с помощью программ </w:t>
      </w:r>
      <w:r>
        <w:rPr>
          <w:sz w:val="28"/>
          <w:szCs w:val="28"/>
          <w:lang w:val="en-US"/>
        </w:rPr>
        <w:t>STATISTIKA</w:t>
      </w:r>
      <w:r>
        <w:rPr>
          <w:sz w:val="28"/>
          <w:szCs w:val="28"/>
        </w:rPr>
        <w:t xml:space="preserve"> (версия 6.0 для </w:t>
      </w:r>
      <w:r>
        <w:rPr>
          <w:sz w:val="28"/>
          <w:szCs w:val="28"/>
          <w:lang w:val="en-US"/>
        </w:rPr>
        <w:t>Windows</w:t>
      </w:r>
      <w:r>
        <w:rPr>
          <w:sz w:val="28"/>
          <w:szCs w:val="28"/>
        </w:rPr>
        <w:t xml:space="preserve">) и </w:t>
      </w:r>
      <w:r>
        <w:rPr>
          <w:sz w:val="28"/>
          <w:szCs w:val="28"/>
          <w:lang w:val="en-US"/>
        </w:rPr>
        <w:t>SPSS</w:t>
      </w:r>
      <w:r>
        <w:rPr>
          <w:sz w:val="28"/>
          <w:szCs w:val="28"/>
        </w:rPr>
        <w:t xml:space="preserve">-13 (версия 13.0 для </w:t>
      </w:r>
      <w:r>
        <w:rPr>
          <w:sz w:val="28"/>
          <w:szCs w:val="28"/>
          <w:lang w:val="en-US"/>
        </w:rPr>
        <w:t>Windows</w:t>
      </w:r>
      <w:r>
        <w:rPr>
          <w:sz w:val="28"/>
          <w:szCs w:val="28"/>
        </w:rPr>
        <w:t>).</w:t>
      </w:r>
    </w:p>
    <w:p w:rsidR="00A8124A" w:rsidRDefault="00A8124A">
      <w:pPr>
        <w:spacing w:line="360" w:lineRule="auto"/>
        <w:ind w:firstLine="709"/>
        <w:jc w:val="both"/>
        <w:rPr>
          <w:sz w:val="28"/>
          <w:szCs w:val="28"/>
        </w:rPr>
      </w:pPr>
      <w:r>
        <w:rPr>
          <w:sz w:val="28"/>
          <w:szCs w:val="28"/>
        </w:rPr>
        <w:t>Надежность и достоверность результатов исследования обеспечена его теоретико-методологической основой, комплексностью, выбором диагностических методик, адекватных природе изучаемых явлений и задачам исследования, проверкой на практике, а также применением математических методов обработки и анализа результатов исследования.</w:t>
      </w:r>
    </w:p>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br w:type="page"/>
        <w:t xml:space="preserve">Глава </w:t>
      </w:r>
      <w:r>
        <w:rPr>
          <w:sz w:val="28"/>
          <w:szCs w:val="28"/>
          <w:lang w:val="en-US"/>
        </w:rPr>
        <w:t>I</w:t>
      </w:r>
      <w:r>
        <w:rPr>
          <w:sz w:val="28"/>
          <w:szCs w:val="28"/>
        </w:rPr>
        <w:t>. Теоретико - методологические предпосылки исследования психологических условий приобщения к курению в подростковом возрасте</w:t>
      </w:r>
    </w:p>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t>.1 Феномен подросткового курения</w:t>
      </w:r>
    </w:p>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t>Теоретической основой данного исследования выступают: отечественные разработки в области психологии человека как субъекта деятельности и общения (Абульханова-Славская К.А., Анцыферова Л.И., Асеев В.Г., Брушлинский А.В., Ковалев А.Г., Леонтьев А.Н., Платонов К.К. и др.), саморегуляций психических состояний (Гусева А.С., Жданов О.И., Иванов В.А., Секач М.Ф.), личностно-профессиональной зрелости человека (Анисимов С.А., Анисимов О.С., Бодалев А.А., Деркач А.А., Маркова А.К.) исследование и выявление проблем аутодеструктивного поведения (Берно - Беллекур И.В., Горобец Т.Н., Курочкина Т.Н., Уойсман А.Л.)</w:t>
      </w:r>
    </w:p>
    <w:p w:rsidR="00A8124A" w:rsidRDefault="00A8124A">
      <w:pPr>
        <w:spacing w:line="360" w:lineRule="auto"/>
        <w:ind w:firstLine="709"/>
        <w:jc w:val="both"/>
        <w:rPr>
          <w:sz w:val="28"/>
          <w:szCs w:val="28"/>
        </w:rPr>
      </w:pPr>
      <w:r>
        <w:rPr>
          <w:sz w:val="28"/>
          <w:szCs w:val="28"/>
        </w:rPr>
        <w:t>Современный подросток живёт в мире, сложном по своему содержанию и тенденциям социализации. Это связано, и с темпом и ритмом технологических преобразований, и с насыщенным характером информации, глубинно воздействующей на подростка, у которого не выработано четкой жизненной позиции, и с экологическим и экономическим кризисами, поразившими наше общество. При этом у молодых людей бурно развивается чувство протеста, часто неосознанного, и вместе с тем растёт их индивидуализация. В целом в нашем обществе имеется серьёзный дефицит позитивного воздействия на растущих детей, а семья часто не выполняет таких важнейших функций, как формирование у детей чувства психологического комфорта, защищенности.</w:t>
      </w:r>
    </w:p>
    <w:p w:rsidR="00A8124A" w:rsidRDefault="00A8124A">
      <w:pPr>
        <w:spacing w:line="360" w:lineRule="auto"/>
        <w:ind w:firstLine="709"/>
        <w:jc w:val="both"/>
        <w:rPr>
          <w:sz w:val="28"/>
          <w:szCs w:val="28"/>
        </w:rPr>
      </w:pPr>
      <w:r>
        <w:rPr>
          <w:sz w:val="28"/>
          <w:szCs w:val="28"/>
        </w:rPr>
        <w:t>Результаты исследований, проведенных в нашей стране, выявили негативные тенденции в среде российских подростков, что является отражением не только определенного неблагополучия среди подрастающего поколения, но и всего нашего общества. Угрожающие темпы роста заболеваемости среди современных подростков определяют необходимость активного выявления неблагоприятных факторов, влияющих на формирование отклонений в состоянии здоровья подростков. Результаты изучения образа жизни подростков разного возраста и пола, показывают, что с возрастом увеличивается число подростков, имеющих зависимость от курения.</w:t>
      </w:r>
    </w:p>
    <w:p w:rsidR="00A8124A" w:rsidRDefault="00A8124A">
      <w:pPr>
        <w:spacing w:line="360" w:lineRule="auto"/>
        <w:ind w:firstLine="709"/>
        <w:jc w:val="both"/>
        <w:rPr>
          <w:sz w:val="28"/>
          <w:szCs w:val="28"/>
        </w:rPr>
      </w:pPr>
      <w:r>
        <w:rPr>
          <w:sz w:val="28"/>
          <w:szCs w:val="28"/>
        </w:rPr>
        <w:t>Образ жизни - одна из важнейших проблем современности, а здоровый образ жизни - кардинальная задача сегодняшнего дня.</w:t>
      </w:r>
    </w:p>
    <w:p w:rsidR="00A8124A" w:rsidRDefault="00A8124A">
      <w:pPr>
        <w:spacing w:line="360" w:lineRule="auto"/>
        <w:ind w:firstLine="709"/>
        <w:jc w:val="both"/>
        <w:rPr>
          <w:sz w:val="28"/>
          <w:szCs w:val="28"/>
        </w:rPr>
      </w:pPr>
      <w:r>
        <w:rPr>
          <w:sz w:val="28"/>
          <w:szCs w:val="28"/>
        </w:rPr>
        <w:t>Не каждый человек в нашей стране ставит здоровье на первое место среди человеческих ценностей. Правильно отношение к здоровью, умение сохранять его вопреки жизненным трудностям и неблагоприятным обстоятельствам совершено необходимо. Понимание ценности здоровья, умение поддерживать хорошее настроение и высокую работоспособность, нетерпимое отношение к разрушающим здоровье привычкам надо воспитывать с детства. Борьба с приобщением к курению в детском и подростковом возрасте, является важной задачей формирования здорового образа жизни.</w:t>
      </w:r>
    </w:p>
    <w:p w:rsidR="00A8124A" w:rsidRDefault="00A8124A">
      <w:pPr>
        <w:spacing w:line="360" w:lineRule="auto"/>
        <w:ind w:firstLine="709"/>
        <w:jc w:val="both"/>
        <w:rPr>
          <w:sz w:val="28"/>
          <w:szCs w:val="28"/>
        </w:rPr>
      </w:pPr>
      <w:r>
        <w:rPr>
          <w:sz w:val="28"/>
          <w:szCs w:val="28"/>
        </w:rPr>
        <w:t>Одним из значимых факторов риска высокой смертности от основных неинфекционных заболеваний (НИЗ) является курение. Всемирная ассоциация здоровья рассматривает курение как одну из наиболее важных приоритетных проблем многих стран, решение которой приведёт к значительному уменьшению смертности среди населения. В России курение недооценивается, как фактор высокой смертности населения. От болезней, связанных с курением, за последние 50 лет в мире умерло 62 миллиона человек - больше, чем погибло во второй мировой войне. Согласно мировой статистике ежегодно умирает 3,5 миллионов курильщиков. Это превышает потери от употребления наркотиков и алкоголя, убийств и самоубийств, СПИДа и ДТП, вместе взятых [14]. Только в США ежегодно регистрируется 150000 связанных с курением смертей от сердечно - сосудистых заболеваний, в Германии - 80000-90000, во Франции - около 14000. по числу смертей, связанных с курением табака среди мужчин, Россия занимает лидирующее место в Европе.</w:t>
      </w:r>
    </w:p>
    <w:p w:rsidR="00A8124A" w:rsidRDefault="00A8124A">
      <w:pPr>
        <w:spacing w:line="360" w:lineRule="auto"/>
        <w:ind w:firstLine="709"/>
        <w:jc w:val="both"/>
        <w:rPr>
          <w:sz w:val="28"/>
          <w:szCs w:val="28"/>
        </w:rPr>
      </w:pPr>
      <w:r>
        <w:rPr>
          <w:sz w:val="28"/>
          <w:szCs w:val="28"/>
        </w:rPr>
        <w:t>Курение является важнейшей предотвратимой причиной заболеваний, но, несмотря на известный риск для здоровья, распространенность курения в мире до сих пор растет. Если такая тенденция будет сохранятся, то менее чем через 30 лет курение станет ведущей причиной преждевременной смерти[14].</w:t>
      </w:r>
    </w:p>
    <w:p w:rsidR="00A8124A" w:rsidRDefault="00A8124A">
      <w:pPr>
        <w:spacing w:line="360" w:lineRule="auto"/>
        <w:ind w:firstLine="709"/>
        <w:jc w:val="both"/>
        <w:rPr>
          <w:sz w:val="28"/>
          <w:szCs w:val="28"/>
        </w:rPr>
      </w:pPr>
      <w:r>
        <w:rPr>
          <w:sz w:val="28"/>
          <w:szCs w:val="28"/>
        </w:rPr>
        <w:t>Многочисленные медицинские исследования, проведенные в нашей стране и за рубежом, доказали, что курение наносит вред практически всем системам организма и является зависимостью от которой не легко избавиться, даже с помощью специалиста [6].</w:t>
      </w:r>
    </w:p>
    <w:p w:rsidR="00A8124A" w:rsidRDefault="00A8124A">
      <w:pPr>
        <w:spacing w:line="360" w:lineRule="auto"/>
        <w:ind w:firstLine="709"/>
        <w:jc w:val="both"/>
        <w:rPr>
          <w:sz w:val="28"/>
          <w:szCs w:val="28"/>
        </w:rPr>
      </w:pPr>
      <w:r>
        <w:rPr>
          <w:sz w:val="28"/>
          <w:szCs w:val="28"/>
        </w:rPr>
        <w:t>В России курят 63% мужчин и 30% женщин; из них 80% мужчин и 50% женщин стали курить в подростковом возрасте, до 18 лет. С курением связана половина всех случаев смерти от раковых заболеваний. В России 40% случаев смерти от ишемической болезни сердца и 10% мозгового инсульта связанны с курением[6].</w:t>
      </w:r>
    </w:p>
    <w:p w:rsidR="00A8124A" w:rsidRDefault="00A8124A">
      <w:pPr>
        <w:spacing w:line="360" w:lineRule="auto"/>
        <w:ind w:firstLine="709"/>
        <w:jc w:val="both"/>
        <w:rPr>
          <w:sz w:val="28"/>
          <w:szCs w:val="28"/>
        </w:rPr>
      </w:pPr>
      <w:r>
        <w:rPr>
          <w:sz w:val="28"/>
          <w:szCs w:val="28"/>
        </w:rPr>
        <w:t>Отечественные исследования показывают, что именно в подростковом возрасте резко возрастает число курящих. Известно, что раннее курение приводит к формированию никотиновой зависимости в зрелом возрасте, со всеми вытекающими для здоровья последствиями. Кроме никотина, в сигаретах содержится очень много вредных для растущего организма веществ. Школьные годы - это годы роста как физического, так и умственного. Организму нужно много сил, чтобы справляться с нагрузками. Как известно, навыки, привычки, усвоенные в подростковом возрасте самые прочные. Это относится не только к полезным, но и к вредным привычкам. Чем раньше юноши и девушки познакомятся с курением и начнут курить, тем сильней будет табачная зависимость, как психологическая, так и физическая. Чем раньше человек начинает курить, тем выше вероятность того, что он будет курить на протяжение всей жизни. Вероятность прекращения курения во взрослом возрасте обратно пропорциональна возрасту начала курения.</w:t>
      </w:r>
    </w:p>
    <w:p w:rsidR="00A8124A" w:rsidRDefault="00A8124A">
      <w:pPr>
        <w:spacing w:line="360" w:lineRule="auto"/>
        <w:ind w:firstLine="709"/>
        <w:jc w:val="both"/>
        <w:rPr>
          <w:sz w:val="28"/>
          <w:szCs w:val="28"/>
        </w:rPr>
      </w:pPr>
      <w:r>
        <w:rPr>
          <w:sz w:val="28"/>
          <w:szCs w:val="28"/>
        </w:rPr>
        <w:t>Табак содержит никотин - вещество, обладающее выраженной способностью вызывать зависимость. Большинство табачных изделий являются средствами быстрой и эффективной доставки никотина в организм человека, в результате чего достигается быстрое начало и постоянная поддержка никотиновой зависимости. Развивающиеся физиологические, психологические и поведенческие компоненты такой зависимости объясняют продолжение потребления табака, несмотря на все, связанные с этим опасности.</w:t>
      </w:r>
    </w:p>
    <w:p w:rsidR="00A8124A" w:rsidRDefault="00A8124A">
      <w:pPr>
        <w:spacing w:line="360" w:lineRule="auto"/>
        <w:ind w:firstLine="709"/>
        <w:jc w:val="both"/>
        <w:rPr>
          <w:sz w:val="28"/>
          <w:szCs w:val="28"/>
        </w:rPr>
      </w:pPr>
      <w:r>
        <w:rPr>
          <w:sz w:val="28"/>
          <w:szCs w:val="28"/>
        </w:rPr>
        <w:t>По многочисленным исследованиям зарубежных ученых, дети быстрее, чем взрослые, становятся зависимыми от никотина. Как правило, в приобщении к курению на начальной стадии большую роль играют социально-психологические условия: распространенность курения в ближайшем окружении, своеобразная игра с сигаретой, стремление казаться взрослей и т.д. вместо изначального отвращения возникает определенный психофизиологический эффект, который курильщик расценивает, как приятный. В связи с повышением толерантности требуется всё больше сигарет, психологический контекст отходит на второй план и формируется табачная зависимость - курильщик испытывает сильную потребность в табаке и курит, чтобы избавиться от ощущения дискомфорта [6]. Следовательно, задача оказания помощи тем, кто начал курить в подростковом возрасте и уже почувствовал с этим проблемы, особенно актуальна.</w:t>
      </w:r>
    </w:p>
    <w:p w:rsidR="00A8124A" w:rsidRDefault="00A8124A">
      <w:pPr>
        <w:spacing w:line="360" w:lineRule="auto"/>
        <w:ind w:firstLine="709"/>
        <w:jc w:val="both"/>
        <w:rPr>
          <w:sz w:val="28"/>
          <w:szCs w:val="28"/>
        </w:rPr>
      </w:pPr>
      <w:r>
        <w:rPr>
          <w:sz w:val="28"/>
          <w:szCs w:val="28"/>
        </w:rPr>
        <w:t>Необходимо отметить, что курение является наиболее распространенной зависимостью, которая нередко становится первым шагом к приобщению к употреблению алкоголя и других наркотиков.[19]. Для 12-17-летних ежедневных курильщиков существует 14-кратный риск пьянства, по сравнению с теми, кто не курит[6]. Статистические данные говорят о том, что если молодо человека в возрасте от 10 до 21 года удержать от употребления табака, спиртного и наркотиков, то вероятность того, что этот молодой человек окажется в числе наркоманов практически сводится к нулю. [14]. По данным исследования НИИ физиологии детей и подростков, число учащихся, экспериментирующих с табаком, алкоголем, наркотиками и токсическими веществами, растет от среднего школьного возраста к старшему и в 10-11 классах является максимальным [20]. Согласно опросам проведенным, в разных городах страны, курение по сравнению с детскими наркоманией и алкоголизмом представляется многим не такой уж серьезной проблемой. Но курение обычно предшествует употреблению других видов наркотиков. Среди тех молодых людей, которые к 12 классу (США) употребляли и кокаин, и сигареты 98 процентов раньше начали употреблять сигареты.[21].</w:t>
      </w:r>
    </w:p>
    <w:p w:rsidR="00A8124A" w:rsidRDefault="00A8124A">
      <w:pPr>
        <w:spacing w:line="360" w:lineRule="auto"/>
        <w:ind w:firstLine="709"/>
        <w:jc w:val="both"/>
        <w:rPr>
          <w:sz w:val="28"/>
          <w:szCs w:val="28"/>
        </w:rPr>
      </w:pPr>
      <w:r>
        <w:rPr>
          <w:sz w:val="28"/>
          <w:szCs w:val="28"/>
        </w:rPr>
        <w:t>Те, кто курит много, имеют больший риск употребления марихуаны или других наркотиков. Молодые люди, которые выкуривают больше 15 сигарет в день, более чем вдвое чаще употребляют нелегальные наркотики, по сравнению с теми, кто не курит вообще. Дети, которые курят пачку в день, имеют более чем в 13 раз больший риск потребления героина, по сравнению с теми, кто курит не регулярно[14].</w:t>
      </w:r>
    </w:p>
    <w:p w:rsidR="00A8124A" w:rsidRDefault="00A8124A">
      <w:pPr>
        <w:spacing w:line="360" w:lineRule="auto"/>
        <w:ind w:firstLine="709"/>
        <w:jc w:val="both"/>
        <w:rPr>
          <w:sz w:val="28"/>
          <w:szCs w:val="28"/>
        </w:rPr>
      </w:pPr>
      <w:r>
        <w:rPr>
          <w:sz w:val="28"/>
          <w:szCs w:val="28"/>
        </w:rPr>
        <w:t>Таким образом, показано, что курение сигарет является фактором, который повышает риск начала употребления других наркотиков и развития зависимости от них. Как профилактические, так и реабилитационные мероприятия становятся более эффективными, если учитывать данную закономерность и направлять усилия на все факторы, которые вызывают злоупотребление и зависимость. Учитывая распространенность табака и его провоцирующую роль в развитии наркотической зависимости, профилактика потребления табака должна иметь первостепенное значение.</w:t>
      </w:r>
    </w:p>
    <w:p w:rsidR="00A8124A" w:rsidRDefault="00A8124A">
      <w:pPr>
        <w:spacing w:line="360" w:lineRule="auto"/>
        <w:ind w:firstLine="709"/>
        <w:jc w:val="both"/>
        <w:rPr>
          <w:sz w:val="28"/>
          <w:szCs w:val="28"/>
        </w:rPr>
      </w:pPr>
      <w:r>
        <w:rPr>
          <w:sz w:val="28"/>
          <w:szCs w:val="28"/>
        </w:rPr>
        <w:t>Ограниченный эффект проводимого в настоящее время поведенческого и фармакологического лечения по прекращению курения частично обусловлен недостаточным пониманием биологических и психологических механизмов начала и продолжения курения. Несмотря на большое количество результатов, полученных при исследовании подросткового курения, знания в этой области остаются ограниченными.</w:t>
      </w:r>
    </w:p>
    <w:p w:rsidR="00A8124A" w:rsidRDefault="00A8124A">
      <w:pPr>
        <w:spacing w:line="360" w:lineRule="auto"/>
        <w:ind w:firstLine="709"/>
        <w:jc w:val="both"/>
        <w:rPr>
          <w:sz w:val="28"/>
          <w:szCs w:val="28"/>
        </w:rPr>
      </w:pPr>
      <w:r>
        <w:rPr>
          <w:sz w:val="28"/>
          <w:szCs w:val="28"/>
        </w:rPr>
        <w:t>Табакокурение является сложным поведенческим актом, в возникновении и развитии которого принимают участие не только физиологические, но и целый комплекс психологических и социальных факторов. При специальных опросах подростков, было установлено, что пробуют курить 80-90% подростков, но становятся регулярными курильщиками, только приблизительно половина из них.</w:t>
      </w:r>
    </w:p>
    <w:p w:rsidR="00A8124A" w:rsidRDefault="00A8124A">
      <w:pPr>
        <w:spacing w:line="360" w:lineRule="auto"/>
        <w:ind w:firstLine="709"/>
        <w:jc w:val="both"/>
        <w:rPr>
          <w:sz w:val="28"/>
          <w:szCs w:val="28"/>
        </w:rPr>
      </w:pPr>
      <w:r>
        <w:rPr>
          <w:sz w:val="28"/>
          <w:szCs w:val="28"/>
        </w:rPr>
        <w:t xml:space="preserve">Специалисты, работающие с подростками, сходятся во мнении, что мотивация подросткового курения совершенно иная, чем у взрослого человека, решающего начать курить. Подросток, как правило, не задумывается о долгосрочных последствиях своих поступков, у него слабо развито чувство ответственности не только за других, но и за себя. Иногда сигарета в руках подростка выполняет компенсаторную функцию - своего рода ответ на недостаточное внимание со стороны родственников и родителей. Подросток часто интересуется тем, чем интересуются его друзья и компания, в которую он хочет войти, в том числе и курением, то есть содержание его интересов в первую очередь определяется целями общения со сверстниками. Для подростка характерны «запойные» увлечения, которые реализуют его потребность в активном, самостоятельном, творческом познании и чаще всего не связаны с учёбой. В это трудное для подростков время, они очень часто попадают в зависимость от табака, алкоголя, наркотиков. </w:t>
      </w:r>
    </w:p>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t>.2 Состояние исследования проблемы причин курения в подростковом возрасте</w:t>
      </w:r>
    </w:p>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t>Одним из важных показателей курения является его распространенность среди подростков. Число московских школьников 14-17 лет, которые пробовали курить, составило 77%. Около 32% учащихся регулярно курили сигареты (по крайней мере, одну сигарету в день) [4]. По результатам исследования, проведенного Александровым А.А., (2003) в г. Москве в 2000 году, если в возрасте 11-13 лет курят 4,1% юношей и 0% девушек, то к 16-17 годам - 60,2% и 37,1% соответственно. Если представить эти данные в абсолютных числах, то окажется, что в России курят более 3 млн. подростков: 2,5 миллиона юношей и 0,5 миллиона девушек. Среди учащихся профессиональных училищ курят 75,4% юношей и 64% девушек, из них выраженная никотиновая зависимость есть у каждого десятого [6]. По данным выборочного исследования школьников одного из районов г.Москвы, если в 11 лет были курящими 9% мальчиков и 1,8% девочек, то 16-17 годам курило уже 52% мальчиков и 43% девочек [5]. Исследования, проведенные в 16 городах России в 2003-2004 годах, показали, что в среднем в крупных городах России ежедневно курят (группы риска) 34,1% мальчиков и 20, 6% девочек. Распространенность курения среди подростков 15-17 лет в среднем составила 37% у мальчиков и 25,5% у девочек. Причем наиболее высокие показатели распространенности табакокурения как среди мальчиков, так и среди девочек зафиксированы в г.Москве (67,7% мальчики и 55,4% девочки) [9].</w:t>
      </w:r>
    </w:p>
    <w:p w:rsidR="00A8124A" w:rsidRDefault="00A8124A">
      <w:pPr>
        <w:spacing w:line="360" w:lineRule="auto"/>
        <w:ind w:firstLine="709"/>
        <w:jc w:val="both"/>
        <w:rPr>
          <w:sz w:val="28"/>
          <w:szCs w:val="28"/>
        </w:rPr>
      </w:pPr>
      <w:r>
        <w:rPr>
          <w:sz w:val="28"/>
          <w:szCs w:val="28"/>
        </w:rPr>
        <w:t>Результаты исследования, проведенного Российской ассоциацией общественного здоровья (РАОЗ) в 10 российских городах, показали, что 55% старшеклассников курят с разной частотой и интенсивностью [9]. Распространенность курения среди подростков разных стран также весьма различна. Так, курение было менее распространено среди мальчиков - в школах г.Хельсинки - 27,5% по сравнению с эстонскими (33,6%) и русскими в Талине и Москве (соответственно 35,6% и 32, 8%). При этом распространенность курения увеличивалась с возрастом и также различалась по школам [14].</w:t>
      </w:r>
    </w:p>
    <w:p w:rsidR="00A8124A" w:rsidRDefault="00A8124A">
      <w:pPr>
        <w:spacing w:line="360" w:lineRule="auto"/>
        <w:ind w:firstLine="709"/>
        <w:jc w:val="both"/>
        <w:rPr>
          <w:sz w:val="28"/>
          <w:szCs w:val="28"/>
        </w:rPr>
      </w:pPr>
      <w:r>
        <w:rPr>
          <w:sz w:val="28"/>
          <w:szCs w:val="28"/>
        </w:rPr>
        <w:t>Обследование по единой программе подростков 13-15 лет в 43 странах показало разброс в частоте курения от 39,6% , до менее 1%. Большинство из них хотело бы перестать курить и уже пытались избавиться от курения. Обследование в рамках этой программы московских школьников показало, что курят 35,1%, причем 22,4% начали курить до 10 лет [36]. К 12 классу 54% американских подростков пробовали сигареты и 24% из них курят в настоящие время [18]. С 1990 по 2001 возраст начинающих курить снизился с 15 лет до 10 [7].</w:t>
      </w:r>
    </w:p>
    <w:p w:rsidR="00A8124A" w:rsidRDefault="00A8124A">
      <w:pPr>
        <w:spacing w:line="360" w:lineRule="auto"/>
        <w:ind w:firstLine="709"/>
        <w:jc w:val="both"/>
        <w:rPr>
          <w:sz w:val="28"/>
          <w:szCs w:val="28"/>
        </w:rPr>
      </w:pPr>
      <w:r>
        <w:rPr>
          <w:sz w:val="28"/>
          <w:szCs w:val="28"/>
        </w:rPr>
        <w:t xml:space="preserve">Опросы, проведенные среди младших школьников, которые ещё не курят, выявили их осведомленность о вредных последствиях курения. Большинство из них не имели намерения курить. Тем не менее, многие из тех же подростков начинают курить, и двое из трех начавших курить становятся в старших классах регулярными курильщиками. Важны данные о том, что в тринадцатилетнем возраст подростки одинаково обосновывают вывод, почему не следует курить, но только курящие приводят довод в пользу курения, в то время как курящие не могут назвать привлекательные стороны курения [3]. </w:t>
      </w:r>
    </w:p>
    <w:p w:rsidR="00A8124A" w:rsidRDefault="00A8124A">
      <w:pPr>
        <w:spacing w:line="360" w:lineRule="auto"/>
        <w:ind w:firstLine="709"/>
        <w:jc w:val="both"/>
        <w:rPr>
          <w:sz w:val="28"/>
          <w:szCs w:val="28"/>
        </w:rPr>
      </w:pPr>
      <w:r>
        <w:rPr>
          <w:sz w:val="28"/>
          <w:szCs w:val="28"/>
        </w:rPr>
        <w:t>По многочисленным исследованиям, ведущим мотивом первой пробы курения, является любопытство. Это характерно для 75% мальчиков и 81,2% девочек. По причине нежелания отставать от друзей впервые пробуют курить в среднем 10% мальчиков и 6,9% девочек. 5,2% мальчиков и 2,9% девочек закуривают, желая чувствовать себя взрослыми и самостоятельными 6].</w:t>
      </w:r>
    </w:p>
    <w:p w:rsidR="00A8124A" w:rsidRDefault="00A8124A">
      <w:pPr>
        <w:spacing w:line="360" w:lineRule="auto"/>
        <w:ind w:firstLine="709"/>
        <w:jc w:val="both"/>
        <w:rPr>
          <w:sz w:val="28"/>
          <w:szCs w:val="28"/>
        </w:rPr>
      </w:pPr>
      <w:r>
        <w:rPr>
          <w:sz w:val="28"/>
          <w:szCs w:val="28"/>
        </w:rPr>
        <w:t>По результатам исследования «Общественного совета по проблемам подросткового курения», в 2000 году в России основными мотивами курения подростков были: «зависимость»-3%, «за компанию»-12%, «желание чувствовать себя взрослым»-12% и «неприятности» - 6%. исследования проведенные Центром Мониторинга вредных привычек среди детей и подростков РФ ЦНИИ Организации и Информатизации МЗ и СР СФ в 2005 году, показали, что 70,2% мальчиков и 68, 5% девочек указывают на основной мотив курения «зависимость», 21,5% мальчиков и 19,2% девочек - указывают на «компанию» и 2,4% мальчиков и 5,2% девочек основным мотивом курения называют «неприятности»[36].</w:t>
      </w:r>
    </w:p>
    <w:p w:rsidR="00A8124A" w:rsidRDefault="00A8124A">
      <w:pPr>
        <w:spacing w:line="360" w:lineRule="auto"/>
        <w:ind w:firstLine="709"/>
        <w:jc w:val="both"/>
        <w:rPr>
          <w:sz w:val="28"/>
          <w:szCs w:val="28"/>
        </w:rPr>
      </w:pPr>
      <w:r>
        <w:rPr>
          <w:sz w:val="28"/>
          <w:szCs w:val="28"/>
        </w:rPr>
        <w:t xml:space="preserve">Согласно </w:t>
      </w:r>
      <w:r>
        <w:rPr>
          <w:sz w:val="28"/>
          <w:szCs w:val="28"/>
          <w:lang w:val="en-US"/>
        </w:rPr>
        <w:t>US</w:t>
      </w:r>
      <w:r>
        <w:rPr>
          <w:sz w:val="28"/>
          <w:szCs w:val="28"/>
        </w:rPr>
        <w:t xml:space="preserve"> </w:t>
      </w:r>
      <w:r>
        <w:rPr>
          <w:sz w:val="28"/>
          <w:szCs w:val="28"/>
          <w:lang w:val="en-US"/>
        </w:rPr>
        <w:t>Department</w:t>
      </w:r>
      <w:r>
        <w:rPr>
          <w:sz w:val="28"/>
          <w:szCs w:val="28"/>
        </w:rPr>
        <w:t xml:space="preserve"> </w:t>
      </w:r>
      <w:r>
        <w:rPr>
          <w:sz w:val="28"/>
          <w:szCs w:val="28"/>
          <w:lang w:val="en-US"/>
        </w:rPr>
        <w:t>of</w:t>
      </w:r>
      <w:r>
        <w:rPr>
          <w:sz w:val="28"/>
          <w:szCs w:val="28"/>
        </w:rPr>
        <w:t xml:space="preserve"> </w:t>
      </w:r>
      <w:r>
        <w:rPr>
          <w:sz w:val="28"/>
          <w:szCs w:val="28"/>
          <w:lang w:val="en-US"/>
        </w:rPr>
        <w:t>Health</w:t>
      </w:r>
      <w:r>
        <w:rPr>
          <w:sz w:val="28"/>
          <w:szCs w:val="28"/>
        </w:rPr>
        <w:t xml:space="preserve"> </w:t>
      </w:r>
      <w:r>
        <w:rPr>
          <w:sz w:val="28"/>
          <w:szCs w:val="28"/>
          <w:lang w:val="en-US"/>
        </w:rPr>
        <w:t>and</w:t>
      </w:r>
      <w:r>
        <w:rPr>
          <w:sz w:val="28"/>
          <w:szCs w:val="28"/>
        </w:rPr>
        <w:t xml:space="preserve"> </w:t>
      </w:r>
      <w:r>
        <w:rPr>
          <w:sz w:val="28"/>
          <w:szCs w:val="28"/>
          <w:lang w:val="en-US"/>
        </w:rPr>
        <w:t>Human</w:t>
      </w:r>
      <w:r>
        <w:rPr>
          <w:sz w:val="28"/>
          <w:szCs w:val="28"/>
        </w:rPr>
        <w:t xml:space="preserve"> </w:t>
      </w:r>
      <w:r>
        <w:rPr>
          <w:sz w:val="28"/>
          <w:szCs w:val="28"/>
          <w:lang w:val="en-US"/>
        </w:rPr>
        <w:t>Services</w:t>
      </w:r>
      <w:r>
        <w:rPr>
          <w:sz w:val="28"/>
          <w:szCs w:val="28"/>
        </w:rPr>
        <w:t xml:space="preserve">, побудительным мотивом приобщения к курению подростков чаще всего бывает любопытство, подражание взрослым, мода, ложное представление о курении как средстве стимуляции нервной и физической деятельности, традиционным средством общения. А курение родителей подростки воспринимают в позитивном контексте, как приемлемое и успешное [23]. Мотивами курения </w:t>
      </w:r>
      <w:r>
        <w:rPr>
          <w:sz w:val="28"/>
          <w:szCs w:val="28"/>
          <w:lang w:val="en-US"/>
        </w:rPr>
        <w:t>MacKay</w:t>
      </w:r>
      <w:r>
        <w:rPr>
          <w:sz w:val="28"/>
          <w:szCs w:val="28"/>
        </w:rPr>
        <w:t xml:space="preserve"> </w:t>
      </w:r>
      <w:r>
        <w:rPr>
          <w:sz w:val="28"/>
          <w:szCs w:val="28"/>
          <w:lang w:val="en-US"/>
        </w:rPr>
        <w:t>J</w:t>
      </w:r>
      <w:r>
        <w:rPr>
          <w:sz w:val="28"/>
          <w:szCs w:val="28"/>
        </w:rPr>
        <w:t>. (1993) называет ритуал вступления во взрослую жизнь, признак современности и преуспевания, проявление гостеприимства и дружелюбия [13].</w:t>
      </w:r>
    </w:p>
    <w:p w:rsidR="00A8124A" w:rsidRDefault="00A8124A">
      <w:pPr>
        <w:spacing w:line="360" w:lineRule="auto"/>
        <w:ind w:firstLine="709"/>
        <w:jc w:val="both"/>
        <w:rPr>
          <w:sz w:val="28"/>
          <w:szCs w:val="28"/>
        </w:rPr>
      </w:pPr>
      <w:r>
        <w:rPr>
          <w:sz w:val="28"/>
          <w:szCs w:val="28"/>
        </w:rPr>
        <w:t xml:space="preserve">Изучение информированности о вреде курения показало, что 90,2% мальчиков и 95% девочек считают курение вредным. Но информированность школьников о вреде курения в большинстве случаев является формальной и не препятствует начал курения [248]. </w:t>
      </w:r>
      <w:r>
        <w:rPr>
          <w:sz w:val="28"/>
          <w:szCs w:val="28"/>
          <w:lang w:val="en-US"/>
        </w:rPr>
        <w:t>Dappen</w:t>
      </w:r>
      <w:r>
        <w:rPr>
          <w:sz w:val="28"/>
          <w:szCs w:val="28"/>
        </w:rPr>
        <w:t xml:space="preserve"> </w:t>
      </w:r>
      <w:r>
        <w:rPr>
          <w:sz w:val="28"/>
          <w:szCs w:val="28"/>
          <w:lang w:val="en-US"/>
        </w:rPr>
        <w:t>A</w:t>
      </w:r>
      <w:r>
        <w:rPr>
          <w:sz w:val="28"/>
          <w:szCs w:val="28"/>
        </w:rPr>
        <w:t xml:space="preserve">.(1998), </w:t>
      </w:r>
      <w:r>
        <w:rPr>
          <w:sz w:val="28"/>
          <w:szCs w:val="28"/>
          <w:lang w:val="en-US"/>
        </w:rPr>
        <w:t>Najem</w:t>
      </w:r>
      <w:r>
        <w:rPr>
          <w:sz w:val="28"/>
          <w:szCs w:val="28"/>
        </w:rPr>
        <w:t xml:space="preserve"> </w:t>
      </w:r>
      <w:r>
        <w:rPr>
          <w:sz w:val="28"/>
          <w:szCs w:val="28"/>
          <w:lang w:val="en-US"/>
        </w:rPr>
        <w:t>G</w:t>
      </w:r>
      <w:r>
        <w:rPr>
          <w:sz w:val="28"/>
          <w:szCs w:val="28"/>
        </w:rPr>
        <w:t>.</w:t>
      </w:r>
      <w:r>
        <w:rPr>
          <w:sz w:val="28"/>
          <w:szCs w:val="28"/>
          <w:lang w:val="en-US"/>
        </w:rPr>
        <w:t>R</w:t>
      </w:r>
      <w:r>
        <w:rPr>
          <w:sz w:val="28"/>
          <w:szCs w:val="28"/>
        </w:rPr>
        <w:t xml:space="preserve">. (1997) указывают на то, что курильщики в значительно меньшей степени осведомлены о вреде курения, чем бывшие курильщики или некурящие[14,29]. По многочисленным исследованиям, существующих у подростков знаний о влиянии курения на здоровье недостаточно для предотвращения курения этих же подростков в будущем [19, 13]. По данным </w:t>
      </w:r>
      <w:r>
        <w:rPr>
          <w:sz w:val="28"/>
          <w:szCs w:val="28"/>
          <w:lang w:val="en-US"/>
        </w:rPr>
        <w:t>Vitoria</w:t>
      </w:r>
      <w:r>
        <w:rPr>
          <w:sz w:val="28"/>
          <w:szCs w:val="28"/>
        </w:rPr>
        <w:t xml:space="preserve"> </w:t>
      </w:r>
      <w:r>
        <w:rPr>
          <w:sz w:val="28"/>
          <w:szCs w:val="28"/>
          <w:lang w:val="en-US"/>
        </w:rPr>
        <w:t>P</w:t>
      </w:r>
      <w:r>
        <w:rPr>
          <w:sz w:val="28"/>
          <w:szCs w:val="28"/>
        </w:rPr>
        <w:t>.</w:t>
      </w:r>
      <w:r>
        <w:rPr>
          <w:sz w:val="28"/>
          <w:szCs w:val="28"/>
          <w:lang w:val="en-US"/>
        </w:rPr>
        <w:t>D</w:t>
      </w:r>
      <w:r>
        <w:rPr>
          <w:sz w:val="28"/>
          <w:szCs w:val="28"/>
        </w:rPr>
        <w:t>. (2006), некурящие подростки, в отличии от курящих, были более убежденны в недостатках курения, чем в его преимуществах. Некурящие чаще встречались с нормами поведения, ограничивающими курение, испытывали меньше давления со стороны сверстников, более убедительно отказывались от курения, а также не имели намерения закурить через год. [249].</w:t>
      </w:r>
    </w:p>
    <w:p w:rsidR="00A8124A" w:rsidRDefault="00A8124A">
      <w:pPr>
        <w:spacing w:line="360" w:lineRule="auto"/>
        <w:ind w:firstLine="709"/>
        <w:jc w:val="both"/>
        <w:rPr>
          <w:sz w:val="28"/>
          <w:szCs w:val="28"/>
        </w:rPr>
      </w:pPr>
      <w:r>
        <w:rPr>
          <w:sz w:val="28"/>
          <w:szCs w:val="28"/>
          <w:lang w:val="en-US"/>
        </w:rPr>
        <w:t>Virgili</w:t>
      </w:r>
      <w:r>
        <w:rPr>
          <w:sz w:val="28"/>
          <w:szCs w:val="28"/>
        </w:rPr>
        <w:t xml:space="preserve"> </w:t>
      </w:r>
      <w:r>
        <w:rPr>
          <w:sz w:val="28"/>
          <w:szCs w:val="28"/>
          <w:lang w:val="en-US"/>
        </w:rPr>
        <w:t>M</w:t>
      </w:r>
      <w:r>
        <w:rPr>
          <w:sz w:val="28"/>
          <w:szCs w:val="28"/>
        </w:rPr>
        <w:t xml:space="preserve">., </w:t>
      </w:r>
      <w:r>
        <w:rPr>
          <w:sz w:val="28"/>
          <w:szCs w:val="28"/>
          <w:lang w:val="en-US"/>
        </w:rPr>
        <w:t>Owen</w:t>
      </w:r>
      <w:r>
        <w:rPr>
          <w:sz w:val="28"/>
          <w:szCs w:val="28"/>
        </w:rPr>
        <w:t xml:space="preserve"> </w:t>
      </w:r>
      <w:r>
        <w:rPr>
          <w:sz w:val="28"/>
          <w:szCs w:val="28"/>
          <w:lang w:val="en-US"/>
        </w:rPr>
        <w:t>N</w:t>
      </w:r>
      <w:r>
        <w:rPr>
          <w:sz w:val="28"/>
          <w:szCs w:val="28"/>
        </w:rPr>
        <w:t xml:space="preserve">., </w:t>
      </w:r>
      <w:r>
        <w:rPr>
          <w:sz w:val="28"/>
          <w:szCs w:val="28"/>
          <w:lang w:val="en-US"/>
        </w:rPr>
        <w:t>Severson</w:t>
      </w:r>
      <w:r>
        <w:rPr>
          <w:sz w:val="28"/>
          <w:szCs w:val="28"/>
        </w:rPr>
        <w:t xml:space="preserve"> </w:t>
      </w:r>
      <w:r>
        <w:rPr>
          <w:sz w:val="28"/>
          <w:szCs w:val="28"/>
          <w:lang w:val="en-US"/>
        </w:rPr>
        <w:t>H</w:t>
      </w:r>
      <w:r>
        <w:rPr>
          <w:sz w:val="28"/>
          <w:szCs w:val="28"/>
        </w:rPr>
        <w:t>.</w:t>
      </w:r>
      <w:r>
        <w:rPr>
          <w:sz w:val="28"/>
          <w:szCs w:val="28"/>
          <w:lang w:val="en-US"/>
        </w:rPr>
        <w:t>H</w:t>
      </w:r>
      <w:r>
        <w:rPr>
          <w:sz w:val="28"/>
          <w:szCs w:val="28"/>
        </w:rPr>
        <w:t xml:space="preserve">. (1991) сравнивали курящих с пробующими курить подростками, с бывшими курильщиками и с никогда не курившими подростками. Результаты показали, что курящие воспринимали курение как небольшой риск, который мало влияет на здоровье, а также указали на то, что в курении больше преимуществ и пользы, чем вреда, при этом указав на курение как на меньшее зло по сравнению с другими опасностями [24]. Согласно </w:t>
      </w:r>
      <w:r>
        <w:rPr>
          <w:sz w:val="28"/>
          <w:szCs w:val="28"/>
          <w:lang w:val="en-US"/>
        </w:rPr>
        <w:t>Meier</w:t>
      </w:r>
      <w:r>
        <w:rPr>
          <w:sz w:val="28"/>
          <w:szCs w:val="28"/>
        </w:rPr>
        <w:t xml:space="preserve"> </w:t>
      </w:r>
      <w:r>
        <w:rPr>
          <w:sz w:val="28"/>
          <w:szCs w:val="28"/>
          <w:lang w:val="en-US"/>
        </w:rPr>
        <w:t>K</w:t>
      </w:r>
      <w:r>
        <w:rPr>
          <w:sz w:val="28"/>
          <w:szCs w:val="28"/>
        </w:rPr>
        <w:t>.</w:t>
      </w:r>
      <w:r>
        <w:rPr>
          <w:sz w:val="28"/>
          <w:szCs w:val="28"/>
          <w:lang w:val="en-US"/>
        </w:rPr>
        <w:t>S</w:t>
      </w:r>
      <w:r>
        <w:rPr>
          <w:sz w:val="28"/>
          <w:szCs w:val="28"/>
        </w:rPr>
        <w:t xml:space="preserve">., курильщики мене отрицательно относятся к курению, чем никогда не курившие [19]. По данным </w:t>
      </w:r>
      <w:r>
        <w:rPr>
          <w:sz w:val="28"/>
          <w:szCs w:val="28"/>
          <w:lang w:val="en-US"/>
        </w:rPr>
        <w:t>Vitoria</w:t>
      </w:r>
      <w:r>
        <w:rPr>
          <w:sz w:val="28"/>
          <w:szCs w:val="28"/>
        </w:rPr>
        <w:t xml:space="preserve"> </w:t>
      </w:r>
      <w:r>
        <w:rPr>
          <w:sz w:val="28"/>
          <w:szCs w:val="28"/>
          <w:lang w:val="en-US"/>
        </w:rPr>
        <w:t>P</w:t>
      </w:r>
      <w:r>
        <w:rPr>
          <w:sz w:val="28"/>
          <w:szCs w:val="28"/>
        </w:rPr>
        <w:t>.</w:t>
      </w:r>
      <w:r>
        <w:rPr>
          <w:sz w:val="28"/>
          <w:szCs w:val="28"/>
          <w:lang w:val="en-US"/>
        </w:rPr>
        <w:t>D</w:t>
      </w:r>
      <w:r>
        <w:rPr>
          <w:sz w:val="28"/>
          <w:szCs w:val="28"/>
        </w:rPr>
        <w:t xml:space="preserve">.(2006), курящие подростки были старше, имели невысокую успеваемость, имели наличные карманные деньги, старались не общаться с некурящими, возможно им разрешалось курить дома, они также употребляли алкоголь и имели другие виды рискованного поведения [24]. Курящие подростки считают, что если курение позволяет снизить стресс и скуку, то это меньший вред для здоровья, чем стресс[21]. </w:t>
      </w:r>
    </w:p>
    <w:p w:rsidR="00A8124A" w:rsidRDefault="00A8124A">
      <w:pPr>
        <w:spacing w:line="360" w:lineRule="auto"/>
        <w:ind w:firstLine="709"/>
        <w:jc w:val="both"/>
        <w:rPr>
          <w:sz w:val="28"/>
          <w:szCs w:val="28"/>
        </w:rPr>
      </w:pPr>
      <w:r>
        <w:rPr>
          <w:sz w:val="28"/>
          <w:szCs w:val="28"/>
          <w:lang w:val="en-US"/>
        </w:rPr>
        <w:t>Pederson</w:t>
      </w:r>
      <w:r>
        <w:rPr>
          <w:sz w:val="28"/>
          <w:szCs w:val="28"/>
        </w:rPr>
        <w:t xml:space="preserve"> </w:t>
      </w:r>
      <w:r>
        <w:rPr>
          <w:sz w:val="28"/>
          <w:szCs w:val="28"/>
          <w:lang w:val="en-US"/>
        </w:rPr>
        <w:t>L</w:t>
      </w:r>
      <w:r>
        <w:rPr>
          <w:sz w:val="28"/>
          <w:szCs w:val="28"/>
        </w:rPr>
        <w:t>.</w:t>
      </w:r>
      <w:r>
        <w:rPr>
          <w:sz w:val="28"/>
          <w:szCs w:val="28"/>
          <w:lang w:val="en-US"/>
        </w:rPr>
        <w:t>L</w:t>
      </w:r>
      <w:r>
        <w:rPr>
          <w:sz w:val="28"/>
          <w:szCs w:val="28"/>
        </w:rPr>
        <w:t>. (1997) установлено, что нерегулярно курящие подростки согласны с тем, что курение вызывает зависимость [21]. Подростки, которые пробовали курить или курят в настоящее время считают положительным в курении его воздействие на умственную деятельность, а также они менее обеспокоены в отношении физических и других последствий, связанных с курением. Проведенные исследования показали, что курение помогает в общении с людьми, вместе с тем эти же авторы пишут, что чем более подросток уверен, что курение способствует эмоциональному комфорту (релаксации) и помогает бороться со скукой и проблемами, тем больше вероятность, что подросток закурит[106,121,132,246,255].</w:t>
      </w:r>
    </w:p>
    <w:p w:rsidR="00A8124A" w:rsidRDefault="00A8124A">
      <w:pPr>
        <w:spacing w:line="360" w:lineRule="auto"/>
        <w:ind w:firstLine="709"/>
        <w:jc w:val="both"/>
        <w:rPr>
          <w:sz w:val="28"/>
          <w:szCs w:val="28"/>
        </w:rPr>
      </w:pPr>
      <w:r>
        <w:rPr>
          <w:sz w:val="28"/>
          <w:szCs w:val="28"/>
        </w:rPr>
        <w:t xml:space="preserve">Как отмечает </w:t>
      </w:r>
      <w:r>
        <w:rPr>
          <w:sz w:val="28"/>
          <w:szCs w:val="28"/>
          <w:lang w:val="en-US"/>
        </w:rPr>
        <w:t>McGovern</w:t>
      </w:r>
      <w:r>
        <w:rPr>
          <w:sz w:val="28"/>
          <w:szCs w:val="28"/>
        </w:rPr>
        <w:t xml:space="preserve"> </w:t>
      </w:r>
      <w:r>
        <w:rPr>
          <w:sz w:val="28"/>
          <w:szCs w:val="28"/>
          <w:lang w:val="en-US"/>
        </w:rPr>
        <w:t>J</w:t>
      </w:r>
      <w:r>
        <w:rPr>
          <w:sz w:val="28"/>
          <w:szCs w:val="28"/>
        </w:rPr>
        <w:t>.</w:t>
      </w:r>
      <w:r>
        <w:rPr>
          <w:sz w:val="28"/>
          <w:szCs w:val="28"/>
          <w:lang w:val="en-US"/>
        </w:rPr>
        <w:t>A</w:t>
      </w:r>
      <w:r>
        <w:rPr>
          <w:sz w:val="28"/>
          <w:szCs w:val="28"/>
        </w:rPr>
        <w:t xml:space="preserve">.(2004), те подростки, которые начали курить рано, характеризовались высокими показателями стремления к новизне, депрессивным симптомам, плохим академическим результатам, восприимчивостью к табачной рекламе, а также выраженным воздействием со стороны других курильщиков и потреблениям других психоактивных веществ. Подростки, которые позднее начали курить, по многим показателям были схожи с ранними курильщиками, отличаясь лишь лучшей успеваемостью и занятием спортом. «Экспериментаторы» - подростки, пробовавшие курить - также имели множество из перечисленных характеристик, но они были менее выраженными. Никогда не курившие подростки более всего отвечали общепринятым нормам поведения. Данные, полученные </w:t>
      </w:r>
      <w:r>
        <w:rPr>
          <w:sz w:val="28"/>
          <w:szCs w:val="28"/>
          <w:lang w:val="en-US"/>
        </w:rPr>
        <w:t>McGovern</w:t>
      </w:r>
      <w:r>
        <w:rPr>
          <w:sz w:val="28"/>
          <w:szCs w:val="28"/>
        </w:rPr>
        <w:t xml:space="preserve"> </w:t>
      </w:r>
      <w:r>
        <w:rPr>
          <w:sz w:val="28"/>
          <w:szCs w:val="28"/>
          <w:lang w:val="en-US"/>
        </w:rPr>
        <w:t>J</w:t>
      </w:r>
      <w:r>
        <w:rPr>
          <w:sz w:val="28"/>
          <w:szCs w:val="28"/>
        </w:rPr>
        <w:t>.</w:t>
      </w:r>
      <w:r>
        <w:rPr>
          <w:sz w:val="28"/>
          <w:szCs w:val="28"/>
          <w:lang w:val="en-US"/>
        </w:rPr>
        <w:t>A</w:t>
      </w:r>
      <w:r>
        <w:rPr>
          <w:sz w:val="28"/>
          <w:szCs w:val="28"/>
        </w:rPr>
        <w:t>., свидетельствуют, что по времени, уровню и интенсивности прогрессирования курения наблюдается значительная неоднородность [17].</w:t>
      </w:r>
    </w:p>
    <w:p w:rsidR="00A8124A" w:rsidRDefault="00A8124A">
      <w:pPr>
        <w:spacing w:line="360" w:lineRule="auto"/>
        <w:ind w:firstLine="709"/>
        <w:jc w:val="both"/>
        <w:rPr>
          <w:sz w:val="28"/>
          <w:szCs w:val="28"/>
        </w:rPr>
      </w:pPr>
      <w:r>
        <w:rPr>
          <w:sz w:val="28"/>
          <w:szCs w:val="28"/>
        </w:rPr>
        <w:t xml:space="preserve">При изучении мотивов курения </w:t>
      </w:r>
      <w:r>
        <w:rPr>
          <w:sz w:val="28"/>
          <w:szCs w:val="28"/>
          <w:lang w:val="en-US"/>
        </w:rPr>
        <w:t>Charlton</w:t>
      </w:r>
      <w:r>
        <w:rPr>
          <w:sz w:val="28"/>
          <w:szCs w:val="28"/>
        </w:rPr>
        <w:t xml:space="preserve"> </w:t>
      </w:r>
      <w:r>
        <w:rPr>
          <w:sz w:val="28"/>
          <w:szCs w:val="28"/>
          <w:lang w:val="en-US"/>
        </w:rPr>
        <w:t>A</w:t>
      </w:r>
      <w:r>
        <w:rPr>
          <w:sz w:val="28"/>
          <w:szCs w:val="28"/>
        </w:rPr>
        <w:t>.(1984) обнаружила значимы различия между курящими и некурящими подростками. Автор отмечает различия в мотивировках, связанные с возрастом: младшие подростки больше внимания обращают на внешний аспект курения, в то время как старшие - на физиологические и психологические его проявления [15]. В среднем подростковом возрасте стремление закурить связанно с социально привлекательными сторонами курения, особенно с желанием нравиться представителям противоположенного пола [16]. Отрицательные установки в отношении курения, распространенные среди большинства школьников в предпубертатный период, не являются препятствием для начала курения через 1-2 года[12]. Этот факт также подчеркивает важность поиска причин приобщения подростков к курению в ходе возрастно-психологического развития.</w:t>
      </w:r>
    </w:p>
    <w:p w:rsidR="00A8124A" w:rsidRDefault="00A8124A">
      <w:pPr>
        <w:spacing w:line="360" w:lineRule="auto"/>
        <w:ind w:firstLine="709"/>
        <w:jc w:val="both"/>
        <w:rPr>
          <w:sz w:val="28"/>
          <w:szCs w:val="28"/>
        </w:rPr>
      </w:pPr>
      <w:r>
        <w:rPr>
          <w:sz w:val="28"/>
          <w:szCs w:val="28"/>
        </w:rPr>
        <w:t>Анализируя существующие в науки толкования причин приобщения к психоактивным веществам, можно выделить три основные группы факторов риска: психологические, биологические и социально-демографические [19].</w:t>
      </w:r>
    </w:p>
    <w:p w:rsidR="00A8124A" w:rsidRDefault="00A8124A">
      <w:pPr>
        <w:spacing w:line="360" w:lineRule="auto"/>
        <w:ind w:firstLine="709"/>
        <w:jc w:val="both"/>
        <w:rPr>
          <w:sz w:val="28"/>
          <w:szCs w:val="28"/>
        </w:rPr>
      </w:pPr>
      <w:r>
        <w:rPr>
          <w:sz w:val="28"/>
          <w:szCs w:val="28"/>
        </w:rPr>
        <w:t>Исследования, проводимые в нашей стране и за рубежом, уделяют большое внимание условиям начала курения в детском и подростковом возрасте. Тщательный анализ литературных данных показывает, что наибольшей прогностической ценность в отношении начала курения обладает низкий социально-экономический статус и образование родителей, неполнота семьи, снисходительное отношение к курению в обществе, курение родителей (наиболее важной оказывается роль матери), курение братьев и сестер, сверстников ( в младших классах курение нередко связано с тем, что пробовал ли курить лучший друг, в средних- пробовало ли курить большинство друзей), низкая успеваемость, наличие зависимостей от алкоголя, наркотиков, наличие симптомов депрессии, тревожности, раздражительности, низкая самооценка, низкий статус в группе [23,26].</w:t>
      </w:r>
    </w:p>
    <w:p w:rsidR="00A8124A" w:rsidRDefault="00A8124A">
      <w:pPr>
        <w:spacing w:line="360" w:lineRule="auto"/>
        <w:ind w:firstLine="709"/>
        <w:jc w:val="both"/>
        <w:rPr>
          <w:sz w:val="28"/>
          <w:szCs w:val="28"/>
        </w:rPr>
      </w:pPr>
      <w:r>
        <w:rPr>
          <w:sz w:val="28"/>
          <w:szCs w:val="28"/>
        </w:rPr>
        <w:t>Важным фактором приобщения подростков к курению является семейное окружение и влияние сверстников, курени или не курение членов семьи. Объектом изучения во многих исследованиях являлось влияние семейной ситуации на ранее начало курения. Анализировались такие характеристики, как распространенность этой привычки в семье подростка, интенсивность курения родителей, старших сестер и братьев[5, 11, 14, 25].</w:t>
      </w:r>
    </w:p>
    <w:p w:rsidR="00A8124A" w:rsidRDefault="00A8124A">
      <w:pPr>
        <w:spacing w:line="360" w:lineRule="auto"/>
        <w:ind w:firstLine="709"/>
        <w:jc w:val="both"/>
        <w:rPr>
          <w:sz w:val="28"/>
          <w:szCs w:val="28"/>
        </w:rPr>
      </w:pPr>
      <w:r>
        <w:rPr>
          <w:sz w:val="28"/>
          <w:szCs w:val="28"/>
        </w:rPr>
        <w:t>Так, опрошенные родители основной причиной подросткового курения считают стремление подростков согласовывать свое поведение с поведением своих друзей и сверстников, то есть приписывают самой подростковой среде и принятым в ней стандартам (моде) ответственность за распространение курения среди подростков [36].</w:t>
      </w:r>
    </w:p>
    <w:p w:rsidR="00A8124A" w:rsidRDefault="00A8124A">
      <w:pPr>
        <w:spacing w:line="360" w:lineRule="auto"/>
        <w:ind w:firstLine="709"/>
        <w:jc w:val="both"/>
        <w:rPr>
          <w:sz w:val="28"/>
          <w:szCs w:val="28"/>
        </w:rPr>
      </w:pPr>
      <w:r>
        <w:rPr>
          <w:sz w:val="28"/>
          <w:szCs w:val="28"/>
        </w:rPr>
        <w:t>Весьма важным побудительными мотивами для подросткового курения родители несовершеннолетних считают причины, основанные на стремлении подростков к подражанию (кино- и телегероям, звёздам, музыкантам), и лишь не многие родители считают, что их собственный пример может побудить подростка начать курить. При этом большая часть родителей приписывает подросткам желание походить на «чужих» взрослых, а не на своих собственных родителей [36].</w:t>
      </w:r>
    </w:p>
    <w:p w:rsidR="00A8124A" w:rsidRDefault="00A8124A">
      <w:pPr>
        <w:spacing w:line="360" w:lineRule="auto"/>
        <w:ind w:firstLine="709"/>
        <w:jc w:val="both"/>
        <w:rPr>
          <w:sz w:val="28"/>
          <w:szCs w:val="28"/>
        </w:rPr>
      </w:pPr>
      <w:r>
        <w:rPr>
          <w:sz w:val="28"/>
          <w:szCs w:val="28"/>
        </w:rPr>
        <w:t>Свое влияние на подростковое курение, родители несовершеннолетних оценивают весьма скромно - в качестве примера для подражания, когда родители курят сами и в качестве причины, вызывающих у подростка желание сделать «назло»[107]. Менее половины родителей считают, что их собственный пример является важной причиной курения ребёнка. При этом среди некурящих таких 49%, а среди курящих - 44%. Женщины оценивают роль родителей в формировании поведения подростка в отношении курения выше, чем мужчины, которые склонны считать этот фактор второстепенным [12].</w:t>
      </w:r>
    </w:p>
    <w:p w:rsidR="00A8124A" w:rsidRDefault="00A8124A">
      <w:pPr>
        <w:spacing w:line="360" w:lineRule="auto"/>
        <w:ind w:firstLine="709"/>
        <w:jc w:val="both"/>
        <w:rPr>
          <w:sz w:val="28"/>
          <w:szCs w:val="28"/>
        </w:rPr>
      </w:pPr>
      <w:r>
        <w:rPr>
          <w:sz w:val="28"/>
          <w:szCs w:val="28"/>
        </w:rPr>
        <w:t>Взгляды родителей - курильщиков и некурящих родителей на причины курения среди подростков схожи. И те, и другие придают основное значение влиянию друзей и сверстников и желанию следовать моде[24].</w:t>
      </w:r>
    </w:p>
    <w:p w:rsidR="00A8124A" w:rsidRDefault="00A8124A">
      <w:pPr>
        <w:spacing w:line="360" w:lineRule="auto"/>
        <w:ind w:firstLine="709"/>
        <w:jc w:val="both"/>
        <w:rPr>
          <w:sz w:val="28"/>
          <w:szCs w:val="28"/>
        </w:rPr>
      </w:pPr>
      <w:r>
        <w:rPr>
          <w:sz w:val="28"/>
          <w:szCs w:val="28"/>
        </w:rPr>
        <w:t xml:space="preserve">Для детей выше всего пример не просто взрослых людей, а близких и уважаемых ими лиц. Поэтому для них очень важно, курят родители или нет, и, как правило, в семьях, где курит хотя бы один из родителей, чаще встречаются курящие дети, которых очень трудно убедить в отрицательном влиянии курения. Хотя курение сверстников влияет на курение подростков, </w:t>
      </w:r>
      <w:r>
        <w:rPr>
          <w:sz w:val="28"/>
          <w:szCs w:val="28"/>
          <w:lang w:val="en-US"/>
        </w:rPr>
        <w:t>Proescholdbell</w:t>
      </w:r>
      <w:r>
        <w:rPr>
          <w:sz w:val="28"/>
          <w:szCs w:val="28"/>
        </w:rPr>
        <w:t xml:space="preserve"> </w:t>
      </w:r>
      <w:r>
        <w:rPr>
          <w:sz w:val="28"/>
          <w:szCs w:val="28"/>
          <w:lang w:val="en-US"/>
        </w:rPr>
        <w:t>R</w:t>
      </w:r>
      <w:r>
        <w:rPr>
          <w:sz w:val="28"/>
          <w:szCs w:val="28"/>
        </w:rPr>
        <w:t>.</w:t>
      </w:r>
      <w:r>
        <w:rPr>
          <w:sz w:val="28"/>
          <w:szCs w:val="28"/>
          <w:lang w:val="en-US"/>
        </w:rPr>
        <w:t>J</w:t>
      </w:r>
      <w:r>
        <w:rPr>
          <w:sz w:val="28"/>
          <w:szCs w:val="28"/>
        </w:rPr>
        <w:t>.(2000) считает, что влияние родителей недооценивается [25].</w:t>
      </w:r>
    </w:p>
    <w:p w:rsidR="00A8124A" w:rsidRDefault="00A8124A">
      <w:pPr>
        <w:spacing w:line="360" w:lineRule="auto"/>
        <w:ind w:firstLine="709"/>
        <w:jc w:val="both"/>
        <w:rPr>
          <w:sz w:val="28"/>
          <w:szCs w:val="28"/>
        </w:rPr>
      </w:pPr>
      <w:r>
        <w:rPr>
          <w:sz w:val="28"/>
          <w:szCs w:val="28"/>
        </w:rPr>
        <w:t xml:space="preserve">В настоящее время в профилактических программах по предотвращению курения среди подростков большое внимание уделяется влиянию сверстников, а влияние родителей часто игнорируется [18]. Как отмечает </w:t>
      </w:r>
      <w:r>
        <w:rPr>
          <w:sz w:val="28"/>
          <w:szCs w:val="28"/>
          <w:lang w:val="en-US"/>
        </w:rPr>
        <w:t>De</w:t>
      </w:r>
      <w:r>
        <w:rPr>
          <w:sz w:val="28"/>
          <w:szCs w:val="28"/>
        </w:rPr>
        <w:t xml:space="preserve"> </w:t>
      </w:r>
      <w:r>
        <w:rPr>
          <w:sz w:val="28"/>
          <w:szCs w:val="28"/>
          <w:lang w:val="en-US"/>
        </w:rPr>
        <w:t>Vries</w:t>
      </w:r>
      <w:r>
        <w:rPr>
          <w:sz w:val="28"/>
          <w:szCs w:val="28"/>
        </w:rPr>
        <w:t xml:space="preserve"> (2003), вклад друзей может быть преувеличен, а родителей преуменьшен [19]. Многие авторы отмечают, что как правило, курящие родители имеют курящих детей. </w:t>
      </w:r>
      <w:r>
        <w:rPr>
          <w:sz w:val="28"/>
          <w:szCs w:val="28"/>
          <w:lang w:val="en-US"/>
        </w:rPr>
        <w:t>Green</w:t>
      </w:r>
      <w:r>
        <w:rPr>
          <w:sz w:val="28"/>
          <w:szCs w:val="28"/>
        </w:rPr>
        <w:t xml:space="preserve"> </w:t>
      </w:r>
      <w:r>
        <w:rPr>
          <w:sz w:val="28"/>
          <w:szCs w:val="28"/>
          <w:lang w:val="en-US"/>
        </w:rPr>
        <w:t>D</w:t>
      </w:r>
      <w:r>
        <w:rPr>
          <w:sz w:val="28"/>
          <w:szCs w:val="28"/>
        </w:rPr>
        <w:t>.</w:t>
      </w:r>
      <w:r>
        <w:rPr>
          <w:sz w:val="28"/>
          <w:szCs w:val="28"/>
          <w:lang w:val="en-US"/>
        </w:rPr>
        <w:t>E</w:t>
      </w:r>
      <w:r>
        <w:rPr>
          <w:sz w:val="28"/>
          <w:szCs w:val="28"/>
        </w:rPr>
        <w:t>. (1980), отмечает, что дети, у которых курят отец и мать, начинают курить более чем в два раза чаще, чем дети некурящих. Кроме того дети склонны подражать в курении старшим братьям и сестрам. Автор подчёркивает: если в семье курят старшие дети, то вероятность приобщения к этой привычке старших возрастает в 4 раза, по сравнению с некурящими семьями. [16]</w:t>
      </w:r>
    </w:p>
    <w:p w:rsidR="00A8124A" w:rsidRDefault="00A8124A">
      <w:pPr>
        <w:spacing w:line="360" w:lineRule="auto"/>
        <w:ind w:firstLine="709"/>
        <w:jc w:val="both"/>
        <w:rPr>
          <w:sz w:val="28"/>
          <w:szCs w:val="28"/>
        </w:rPr>
      </w:pPr>
      <w:r>
        <w:rPr>
          <w:sz w:val="28"/>
          <w:szCs w:val="28"/>
        </w:rPr>
        <w:t>Исследования, проведенные в нашей стране, подтверждают, что число курящих родственников в семье достоверно связано с курением школьников. Так, в семьях, где нет курящих, пробовали закурить 50% мальчиков и 18% девочек, а в семьях, где курят три и более родственников- 85% и 37% соответственно.[5]</w:t>
      </w:r>
    </w:p>
    <w:p w:rsidR="00A8124A" w:rsidRDefault="00A8124A">
      <w:pPr>
        <w:spacing w:line="360" w:lineRule="auto"/>
        <w:ind w:firstLine="709"/>
        <w:jc w:val="both"/>
        <w:rPr>
          <w:sz w:val="28"/>
          <w:szCs w:val="28"/>
        </w:rPr>
      </w:pPr>
      <w:r>
        <w:rPr>
          <w:sz w:val="28"/>
          <w:szCs w:val="28"/>
        </w:rPr>
        <w:t xml:space="preserve">Арбузова Е.А., Хайретдинова Т.Б., Казак А.Е. (2005) в своей работе показали, что семья, семейные отношения оказывают значительное влияние на распространенность курения среди детей. Фактором риска возникновения курения у подростков является низкий уровень образования родителей, конфликты в семье[17]. Проведя исследования в семи европейских странах </w:t>
      </w:r>
      <w:r>
        <w:rPr>
          <w:sz w:val="28"/>
          <w:szCs w:val="28"/>
          <w:lang w:val="en-US"/>
        </w:rPr>
        <w:t>Griebach</w:t>
      </w:r>
      <w:r>
        <w:rPr>
          <w:sz w:val="28"/>
          <w:szCs w:val="28"/>
        </w:rPr>
        <w:t xml:space="preserve"> </w:t>
      </w:r>
      <w:r>
        <w:rPr>
          <w:sz w:val="28"/>
          <w:szCs w:val="28"/>
          <w:lang w:val="en-US"/>
        </w:rPr>
        <w:t>D</w:t>
      </w:r>
      <w:r>
        <w:rPr>
          <w:sz w:val="28"/>
          <w:szCs w:val="28"/>
        </w:rPr>
        <w:t xml:space="preserve">., (2003) нашел, что вероятность курения удваивается, если курит один из родителей[12,26]. </w:t>
      </w:r>
      <w:r>
        <w:rPr>
          <w:sz w:val="28"/>
          <w:szCs w:val="28"/>
          <w:lang w:val="en-US"/>
        </w:rPr>
        <w:t>Kodl</w:t>
      </w:r>
      <w:r>
        <w:rPr>
          <w:sz w:val="28"/>
          <w:szCs w:val="28"/>
        </w:rPr>
        <w:t xml:space="preserve"> </w:t>
      </w:r>
      <w:r>
        <w:rPr>
          <w:sz w:val="28"/>
          <w:szCs w:val="28"/>
          <w:lang w:val="en-US"/>
        </w:rPr>
        <w:t>M</w:t>
      </w:r>
      <w:r>
        <w:rPr>
          <w:sz w:val="28"/>
          <w:szCs w:val="28"/>
        </w:rPr>
        <w:t>.</w:t>
      </w:r>
      <w:r>
        <w:rPr>
          <w:sz w:val="28"/>
          <w:szCs w:val="28"/>
          <w:lang w:val="en-US"/>
        </w:rPr>
        <w:t>M</w:t>
      </w:r>
      <w:r>
        <w:rPr>
          <w:sz w:val="28"/>
          <w:szCs w:val="28"/>
        </w:rPr>
        <w:t>.(2004) отметил, что дети один из родителей которых курил, имели большую вероятность того, что в будущем будут курить, и вероятность более чем в 2,5 раза, что будут регулярными курильщиками[15].</w:t>
      </w:r>
    </w:p>
    <w:p w:rsidR="00A8124A" w:rsidRDefault="00A8124A">
      <w:pPr>
        <w:spacing w:line="360" w:lineRule="auto"/>
        <w:ind w:firstLine="709"/>
        <w:jc w:val="both"/>
        <w:rPr>
          <w:sz w:val="28"/>
          <w:szCs w:val="28"/>
        </w:rPr>
      </w:pPr>
      <w:r>
        <w:rPr>
          <w:sz w:val="28"/>
          <w:szCs w:val="28"/>
        </w:rPr>
        <w:t>Высоко достоверная связь между подростковым и родительским курением выявлена в ряде одномоментных исследований[16,15]. Горанская С.В. (1999) считает, что на первом месте для подростка имеет значение курения родителей, на втором - курение друзей, на третьем - мнение, что курение успокаивает, снижает вес, а также доступность цен, а на четвертом добавляется фактор привыкания[30].</w:t>
      </w:r>
    </w:p>
    <w:p w:rsidR="00A8124A" w:rsidRDefault="00A8124A">
      <w:pPr>
        <w:spacing w:line="360" w:lineRule="auto"/>
        <w:ind w:firstLine="709"/>
        <w:jc w:val="both"/>
        <w:rPr>
          <w:sz w:val="28"/>
          <w:szCs w:val="28"/>
        </w:rPr>
      </w:pPr>
      <w:r>
        <w:rPr>
          <w:sz w:val="28"/>
          <w:szCs w:val="28"/>
        </w:rPr>
        <w:t xml:space="preserve">Во всех странах показано большее влияние матери, нежили отца [182,154,185]. </w:t>
      </w:r>
      <w:r>
        <w:rPr>
          <w:sz w:val="28"/>
          <w:szCs w:val="28"/>
          <w:lang w:val="en-US"/>
        </w:rPr>
        <w:t>De</w:t>
      </w:r>
      <w:r>
        <w:rPr>
          <w:sz w:val="28"/>
          <w:szCs w:val="28"/>
        </w:rPr>
        <w:t xml:space="preserve"> </w:t>
      </w:r>
      <w:r>
        <w:rPr>
          <w:sz w:val="28"/>
          <w:szCs w:val="28"/>
          <w:lang w:val="en-US"/>
        </w:rPr>
        <w:t>Vries</w:t>
      </w:r>
      <w:r>
        <w:rPr>
          <w:sz w:val="28"/>
          <w:szCs w:val="28"/>
        </w:rPr>
        <w:t xml:space="preserve"> (2003) при обследовании в 6 странах нашел, что курение матери больше влияние как на курение мальчиков, так и девочек, больше чем отца. Подражание взрослым и одобрение сверстников способствует приобщению подростков к курению. Кроме того, некоторые подростки начинают курить из-за давления сверстников, несмотря на то, что их семьи являются противниками табакокурения. </w:t>
      </w:r>
    </w:p>
    <w:p w:rsidR="00A8124A" w:rsidRDefault="00A8124A">
      <w:pPr>
        <w:spacing w:line="360" w:lineRule="auto"/>
        <w:ind w:firstLine="709"/>
        <w:jc w:val="both"/>
        <w:rPr>
          <w:sz w:val="28"/>
          <w:szCs w:val="28"/>
        </w:rPr>
      </w:pPr>
      <w:r>
        <w:rPr>
          <w:sz w:val="28"/>
          <w:szCs w:val="28"/>
        </w:rPr>
        <w:t xml:space="preserve">Суммируя 27 перспективных исследований </w:t>
      </w:r>
      <w:r>
        <w:rPr>
          <w:sz w:val="28"/>
          <w:szCs w:val="28"/>
          <w:lang w:val="en-US"/>
        </w:rPr>
        <w:t>Conrad</w:t>
      </w:r>
      <w:r>
        <w:rPr>
          <w:sz w:val="28"/>
          <w:szCs w:val="28"/>
        </w:rPr>
        <w:t xml:space="preserve"> </w:t>
      </w:r>
      <w:r>
        <w:rPr>
          <w:sz w:val="28"/>
          <w:szCs w:val="28"/>
          <w:lang w:val="en-US"/>
        </w:rPr>
        <w:t>K</w:t>
      </w:r>
      <w:r>
        <w:rPr>
          <w:sz w:val="28"/>
          <w:szCs w:val="28"/>
        </w:rPr>
        <w:t xml:space="preserve">., </w:t>
      </w:r>
      <w:r>
        <w:rPr>
          <w:sz w:val="28"/>
          <w:szCs w:val="28"/>
          <w:lang w:val="en-US"/>
        </w:rPr>
        <w:t>Flay</w:t>
      </w:r>
      <w:r>
        <w:rPr>
          <w:sz w:val="28"/>
          <w:szCs w:val="28"/>
        </w:rPr>
        <w:t xml:space="preserve"> </w:t>
      </w:r>
      <w:r>
        <w:rPr>
          <w:sz w:val="28"/>
          <w:szCs w:val="28"/>
          <w:lang w:val="en-US"/>
        </w:rPr>
        <w:t>B</w:t>
      </w:r>
      <w:r>
        <w:rPr>
          <w:sz w:val="28"/>
          <w:szCs w:val="28"/>
        </w:rPr>
        <w:t xml:space="preserve">. и </w:t>
      </w:r>
      <w:r>
        <w:rPr>
          <w:sz w:val="28"/>
          <w:szCs w:val="28"/>
          <w:lang w:val="en-US"/>
        </w:rPr>
        <w:t>Hill</w:t>
      </w:r>
      <w:r>
        <w:rPr>
          <w:sz w:val="28"/>
          <w:szCs w:val="28"/>
        </w:rPr>
        <w:t xml:space="preserve"> </w:t>
      </w:r>
      <w:r>
        <w:rPr>
          <w:sz w:val="28"/>
          <w:szCs w:val="28"/>
          <w:lang w:val="en-US"/>
        </w:rPr>
        <w:t>J</w:t>
      </w:r>
      <w:r>
        <w:rPr>
          <w:sz w:val="28"/>
          <w:szCs w:val="28"/>
        </w:rPr>
        <w:t xml:space="preserve">. (1999) [11] выявили, что в 15 исследованиях, где курение включалось, как показатель, курение родителей предсказывало закуривание подростков лишь в 7 исследованиях как высоко предсказуемое, в двух исследованиях только для девочек, и 6 - имело мало предсказуемую ценность. [11]. </w:t>
      </w:r>
    </w:p>
    <w:p w:rsidR="00A8124A" w:rsidRDefault="00A8124A">
      <w:pPr>
        <w:spacing w:line="360" w:lineRule="auto"/>
        <w:ind w:firstLine="709"/>
        <w:jc w:val="both"/>
        <w:rPr>
          <w:sz w:val="28"/>
          <w:szCs w:val="28"/>
        </w:rPr>
      </w:pPr>
      <w:r>
        <w:rPr>
          <w:sz w:val="28"/>
          <w:szCs w:val="28"/>
        </w:rPr>
        <w:t xml:space="preserve">Отмечается, что подростки практически не употребляют табака, если у них авторитарные родители и некурящие друзья [87,129]. Исследование, проведенное </w:t>
      </w:r>
      <w:r>
        <w:rPr>
          <w:sz w:val="28"/>
          <w:szCs w:val="28"/>
          <w:lang w:val="en-US"/>
        </w:rPr>
        <w:t>Proischoldbell</w:t>
      </w:r>
      <w:r>
        <w:rPr>
          <w:sz w:val="28"/>
          <w:szCs w:val="28"/>
        </w:rPr>
        <w:t xml:space="preserve"> </w:t>
      </w:r>
      <w:r>
        <w:rPr>
          <w:sz w:val="28"/>
          <w:szCs w:val="28"/>
          <w:lang w:val="en-US"/>
        </w:rPr>
        <w:t>R</w:t>
      </w:r>
      <w:r>
        <w:rPr>
          <w:sz w:val="28"/>
          <w:szCs w:val="28"/>
        </w:rPr>
        <w:t>. (2000) показало, что школьники средних и старших классов, с ограничением курения дома - имели меньшую вероятность начать курить. Школьники средних классов, которым разрешалось курить дома в 1, 32 раза имели большую вероятность начать курить. Полученные данные показывают, что даже небольшие ограничения курения влияют на закуривание подростка. Но необходимо отметить, что ограничения работают, только если ребёнок не пробовал закурить. [25]</w:t>
      </w:r>
    </w:p>
    <w:p w:rsidR="00A8124A" w:rsidRDefault="00A8124A">
      <w:pPr>
        <w:spacing w:line="360" w:lineRule="auto"/>
        <w:ind w:firstLine="709"/>
        <w:jc w:val="both"/>
        <w:rPr>
          <w:sz w:val="28"/>
          <w:szCs w:val="28"/>
        </w:rPr>
      </w:pPr>
      <w:r>
        <w:rPr>
          <w:sz w:val="28"/>
          <w:szCs w:val="28"/>
        </w:rPr>
        <w:t xml:space="preserve">Подростки из полных семей имеют меньший риск курения, чем в неполных семьях [19,12,25]. Как отмечает </w:t>
      </w:r>
      <w:r>
        <w:rPr>
          <w:sz w:val="28"/>
          <w:szCs w:val="28"/>
          <w:lang w:val="en-US"/>
        </w:rPr>
        <w:t>Greisbach</w:t>
      </w:r>
      <w:r>
        <w:rPr>
          <w:sz w:val="28"/>
          <w:szCs w:val="28"/>
        </w:rPr>
        <w:t xml:space="preserve"> </w:t>
      </w:r>
      <w:r>
        <w:rPr>
          <w:sz w:val="28"/>
          <w:szCs w:val="28"/>
          <w:lang w:val="en-US"/>
        </w:rPr>
        <w:t>D</w:t>
      </w:r>
      <w:r>
        <w:rPr>
          <w:sz w:val="28"/>
          <w:szCs w:val="28"/>
        </w:rPr>
        <w:t>.(2003) подростки, живущие в приемной семье, имеют больший риск стать зависимыми от курения, чем живущие хотя бы с одним членом семьи. Большой размер семьи также даёт больший риск курения [162]. В то же время, сказано, что нужно с осторожностью интерпретировать связь курения со структурой семьи.[10].</w:t>
      </w:r>
    </w:p>
    <w:p w:rsidR="00A8124A" w:rsidRDefault="00A8124A">
      <w:pPr>
        <w:spacing w:line="360" w:lineRule="auto"/>
        <w:ind w:firstLine="709"/>
        <w:jc w:val="both"/>
        <w:rPr>
          <w:sz w:val="28"/>
          <w:szCs w:val="28"/>
        </w:rPr>
      </w:pPr>
      <w:r>
        <w:rPr>
          <w:sz w:val="28"/>
          <w:szCs w:val="28"/>
        </w:rPr>
        <w:t xml:space="preserve">Исследования </w:t>
      </w:r>
      <w:r>
        <w:rPr>
          <w:sz w:val="28"/>
          <w:szCs w:val="28"/>
          <w:lang w:val="en-US"/>
        </w:rPr>
        <w:t>Ennet</w:t>
      </w:r>
      <w:r>
        <w:rPr>
          <w:sz w:val="28"/>
          <w:szCs w:val="28"/>
        </w:rPr>
        <w:t xml:space="preserve"> </w:t>
      </w:r>
      <w:r>
        <w:rPr>
          <w:sz w:val="28"/>
          <w:szCs w:val="28"/>
          <w:lang w:val="en-US"/>
        </w:rPr>
        <w:t>S</w:t>
      </w:r>
      <w:r>
        <w:rPr>
          <w:sz w:val="28"/>
          <w:szCs w:val="28"/>
        </w:rPr>
        <w:t>.</w:t>
      </w:r>
      <w:r>
        <w:rPr>
          <w:sz w:val="28"/>
          <w:szCs w:val="28"/>
          <w:lang w:val="en-US"/>
        </w:rPr>
        <w:t>T</w:t>
      </w:r>
      <w:r>
        <w:rPr>
          <w:sz w:val="28"/>
          <w:szCs w:val="28"/>
        </w:rPr>
        <w:t>. (2003) [12]показали, что моделирование подростками курительного поведения и употребления алкоголя родителями было более связано, чем влияние этого же поведения на подростка при обсуждении этих привычек.</w:t>
      </w:r>
    </w:p>
    <w:p w:rsidR="00A8124A" w:rsidRDefault="00A8124A">
      <w:pPr>
        <w:spacing w:line="360" w:lineRule="auto"/>
        <w:ind w:firstLine="709"/>
        <w:jc w:val="both"/>
        <w:rPr>
          <w:sz w:val="28"/>
          <w:szCs w:val="28"/>
        </w:rPr>
      </w:pPr>
      <w:r>
        <w:rPr>
          <w:sz w:val="28"/>
          <w:szCs w:val="28"/>
        </w:rPr>
        <w:t xml:space="preserve">Ряд исследователей главным фактором, влияющим на раннее начало курения, считается не семья, а влияние курящих сверстников. Так, например, </w:t>
      </w:r>
      <w:r>
        <w:rPr>
          <w:sz w:val="28"/>
          <w:szCs w:val="28"/>
          <w:lang w:val="en-US"/>
        </w:rPr>
        <w:t>M</w:t>
      </w:r>
      <w:r>
        <w:rPr>
          <w:sz w:val="28"/>
          <w:szCs w:val="28"/>
        </w:rPr>
        <w:t>.</w:t>
      </w:r>
      <w:r>
        <w:rPr>
          <w:sz w:val="28"/>
          <w:szCs w:val="28"/>
          <w:lang w:val="en-US"/>
        </w:rPr>
        <w:t>Murray</w:t>
      </w:r>
      <w:r>
        <w:rPr>
          <w:sz w:val="28"/>
          <w:szCs w:val="28"/>
        </w:rPr>
        <w:t xml:space="preserve">, </w:t>
      </w:r>
      <w:r>
        <w:rPr>
          <w:sz w:val="28"/>
          <w:szCs w:val="28"/>
          <w:lang w:val="en-US"/>
        </w:rPr>
        <w:t>A</w:t>
      </w:r>
      <w:r>
        <w:rPr>
          <w:sz w:val="28"/>
          <w:szCs w:val="28"/>
        </w:rPr>
        <w:t>.</w:t>
      </w:r>
      <w:r>
        <w:rPr>
          <w:sz w:val="28"/>
          <w:szCs w:val="28"/>
          <w:lang w:val="en-US"/>
        </w:rPr>
        <w:t>Swan</w:t>
      </w:r>
      <w:r>
        <w:rPr>
          <w:sz w:val="28"/>
          <w:szCs w:val="28"/>
        </w:rPr>
        <w:t xml:space="preserve">, </w:t>
      </w:r>
      <w:r>
        <w:rPr>
          <w:sz w:val="28"/>
          <w:szCs w:val="28"/>
          <w:lang w:val="en-US"/>
        </w:rPr>
        <w:t>M</w:t>
      </w:r>
      <w:r>
        <w:rPr>
          <w:sz w:val="28"/>
          <w:szCs w:val="28"/>
        </w:rPr>
        <w:t>.</w:t>
      </w:r>
      <w:r>
        <w:rPr>
          <w:sz w:val="28"/>
          <w:szCs w:val="28"/>
          <w:lang w:val="en-US"/>
        </w:rPr>
        <w:t>Johnson</w:t>
      </w:r>
      <w:r>
        <w:rPr>
          <w:sz w:val="28"/>
          <w:szCs w:val="28"/>
        </w:rPr>
        <w:t xml:space="preserve"> (1983) отмечают, что в качестве факторов, предрасполагающих подростков к курению, можно выделить раннюю вовлеченность в социальную активность, а также не столько курение членов семьи, сколько курение друзей подростка [28]. </w:t>
      </w:r>
      <w:r>
        <w:rPr>
          <w:sz w:val="28"/>
          <w:szCs w:val="28"/>
          <w:lang w:val="en-US"/>
        </w:rPr>
        <w:t>Under</w:t>
      </w:r>
      <w:r>
        <w:rPr>
          <w:sz w:val="28"/>
          <w:szCs w:val="28"/>
        </w:rPr>
        <w:t xml:space="preserve"> </w:t>
      </w:r>
      <w:r>
        <w:rPr>
          <w:sz w:val="28"/>
          <w:szCs w:val="28"/>
          <w:lang w:val="en-US"/>
        </w:rPr>
        <w:t>J</w:t>
      </w:r>
      <w:r>
        <w:rPr>
          <w:sz w:val="28"/>
          <w:szCs w:val="28"/>
        </w:rPr>
        <w:t>. (2002), исследуя факторы, влияющие не распространение курения среди подростков, отметил, что наиболее значимым фактором является курение лучших друзей. Подростки, общающиеся с курильщиками, более склонны к курению, т.к. считают, что курение принято и распространенно в большей степени, чем на самом деле[27].</w:t>
      </w:r>
    </w:p>
    <w:p w:rsidR="00A8124A" w:rsidRDefault="00A8124A">
      <w:pPr>
        <w:spacing w:line="360" w:lineRule="auto"/>
        <w:ind w:firstLine="709"/>
        <w:jc w:val="both"/>
        <w:rPr>
          <w:sz w:val="28"/>
          <w:szCs w:val="28"/>
        </w:rPr>
      </w:pPr>
      <w:r>
        <w:rPr>
          <w:sz w:val="28"/>
          <w:szCs w:val="28"/>
        </w:rPr>
        <w:t xml:space="preserve">Важность влияния сверстников отмечалась и в исследовании </w:t>
      </w:r>
      <w:r>
        <w:rPr>
          <w:sz w:val="28"/>
          <w:szCs w:val="28"/>
          <w:lang w:val="en-US"/>
        </w:rPr>
        <w:t>Biglan</w:t>
      </w:r>
      <w:r>
        <w:rPr>
          <w:sz w:val="28"/>
          <w:szCs w:val="28"/>
        </w:rPr>
        <w:t xml:space="preserve"> </w:t>
      </w:r>
      <w:r>
        <w:rPr>
          <w:sz w:val="28"/>
          <w:szCs w:val="28"/>
          <w:lang w:val="en-US"/>
        </w:rPr>
        <w:t>A</w:t>
      </w:r>
      <w:r>
        <w:rPr>
          <w:sz w:val="28"/>
          <w:szCs w:val="28"/>
        </w:rPr>
        <w:t xml:space="preserve">. (1983). По их данным, большинство подростков выкурили свою первую сигарету под влиянием других людей (70%), причем 58% из них- под влиянием друзей, 73% всех опрошенных подростков были свидетелями того, как другие подростки закурили в их компании [9]. Как отмечает </w:t>
      </w:r>
      <w:r>
        <w:rPr>
          <w:sz w:val="28"/>
          <w:szCs w:val="28"/>
          <w:lang w:val="en-US"/>
        </w:rPr>
        <w:t>Santi</w:t>
      </w:r>
      <w:r>
        <w:rPr>
          <w:sz w:val="28"/>
          <w:szCs w:val="28"/>
        </w:rPr>
        <w:t xml:space="preserve"> </w:t>
      </w:r>
      <w:r>
        <w:rPr>
          <w:sz w:val="28"/>
          <w:szCs w:val="28"/>
          <w:lang w:val="en-US"/>
        </w:rPr>
        <w:t>S</w:t>
      </w:r>
      <w:r>
        <w:rPr>
          <w:sz w:val="28"/>
          <w:szCs w:val="28"/>
        </w:rPr>
        <w:t xml:space="preserve">.(1991), если лучший друг пытался курить, то это соотносилось с курением в младшей школе, а если больше 5 близких друзей пытались закурить это соотносилось со старшей.[29]. </w:t>
      </w:r>
      <w:r>
        <w:rPr>
          <w:sz w:val="28"/>
          <w:szCs w:val="28"/>
          <w:lang w:val="en-US"/>
        </w:rPr>
        <w:t>De</w:t>
      </w:r>
      <w:r>
        <w:rPr>
          <w:sz w:val="28"/>
          <w:szCs w:val="28"/>
        </w:rPr>
        <w:t xml:space="preserve"> </w:t>
      </w:r>
      <w:r>
        <w:rPr>
          <w:sz w:val="28"/>
          <w:szCs w:val="28"/>
          <w:lang w:val="en-US"/>
        </w:rPr>
        <w:t>Vries</w:t>
      </w:r>
      <w:r>
        <w:rPr>
          <w:sz w:val="28"/>
          <w:szCs w:val="28"/>
        </w:rPr>
        <w:t xml:space="preserve"> и другие исследователи, применив регрессивный анализ показали, что подростковое курение наиболее тесно связанно с курением товарища или лучшего друга, и этим объясняется 38% случаев [19, 24]. Согласно </w:t>
      </w:r>
      <w:r>
        <w:rPr>
          <w:sz w:val="28"/>
          <w:szCs w:val="28"/>
          <w:lang w:val="en-US"/>
        </w:rPr>
        <w:t>De</w:t>
      </w:r>
      <w:r>
        <w:rPr>
          <w:sz w:val="28"/>
          <w:szCs w:val="28"/>
        </w:rPr>
        <w:t xml:space="preserve"> </w:t>
      </w:r>
      <w:r>
        <w:rPr>
          <w:sz w:val="28"/>
          <w:szCs w:val="28"/>
          <w:lang w:val="en-US"/>
        </w:rPr>
        <w:t>Vries</w:t>
      </w:r>
      <w:r>
        <w:rPr>
          <w:sz w:val="28"/>
          <w:szCs w:val="28"/>
        </w:rPr>
        <w:t xml:space="preserve"> и </w:t>
      </w:r>
      <w:r>
        <w:rPr>
          <w:sz w:val="28"/>
          <w:szCs w:val="28"/>
          <w:lang w:val="en-US"/>
        </w:rPr>
        <w:t>Fitnzhugh</w:t>
      </w:r>
      <w:r>
        <w:rPr>
          <w:sz w:val="28"/>
          <w:szCs w:val="28"/>
        </w:rPr>
        <w:t xml:space="preserve"> </w:t>
      </w:r>
      <w:r>
        <w:rPr>
          <w:sz w:val="28"/>
          <w:szCs w:val="28"/>
          <w:lang w:val="en-US"/>
        </w:rPr>
        <w:t>R</w:t>
      </w:r>
      <w:r>
        <w:rPr>
          <w:sz w:val="28"/>
          <w:szCs w:val="28"/>
        </w:rPr>
        <w:t>. (1999) показали, что и выбор курящей компании и давление сверстников может играть большую роль в закуривании [21].</w:t>
      </w:r>
    </w:p>
    <w:p w:rsidR="00A8124A" w:rsidRDefault="00A8124A">
      <w:pPr>
        <w:spacing w:line="360" w:lineRule="auto"/>
        <w:ind w:firstLine="709"/>
        <w:jc w:val="both"/>
        <w:rPr>
          <w:sz w:val="28"/>
          <w:szCs w:val="28"/>
        </w:rPr>
      </w:pPr>
      <w:r>
        <w:rPr>
          <w:sz w:val="28"/>
          <w:szCs w:val="28"/>
        </w:rPr>
        <w:t xml:space="preserve">Однако </w:t>
      </w:r>
      <w:r>
        <w:rPr>
          <w:sz w:val="28"/>
          <w:szCs w:val="28"/>
          <w:lang w:val="en-US"/>
        </w:rPr>
        <w:t>Engels</w:t>
      </w:r>
      <w:r>
        <w:rPr>
          <w:sz w:val="28"/>
          <w:szCs w:val="28"/>
        </w:rPr>
        <w:t xml:space="preserve"> </w:t>
      </w:r>
      <w:r>
        <w:rPr>
          <w:sz w:val="28"/>
          <w:szCs w:val="28"/>
          <w:lang w:val="en-US"/>
        </w:rPr>
        <w:t>R</w:t>
      </w:r>
      <w:r>
        <w:rPr>
          <w:sz w:val="28"/>
          <w:szCs w:val="28"/>
        </w:rPr>
        <w:t>.</w:t>
      </w:r>
      <w:r>
        <w:rPr>
          <w:sz w:val="28"/>
          <w:szCs w:val="28"/>
          <w:lang w:val="en-US"/>
        </w:rPr>
        <w:t>C</w:t>
      </w:r>
      <w:r>
        <w:rPr>
          <w:sz w:val="28"/>
          <w:szCs w:val="28"/>
        </w:rPr>
        <w:t xml:space="preserve">., </w:t>
      </w:r>
      <w:r>
        <w:rPr>
          <w:sz w:val="28"/>
          <w:szCs w:val="28"/>
          <w:lang w:val="en-US"/>
        </w:rPr>
        <w:t>Knibbe</w:t>
      </w:r>
      <w:r>
        <w:rPr>
          <w:sz w:val="28"/>
          <w:szCs w:val="28"/>
        </w:rPr>
        <w:t xml:space="preserve"> </w:t>
      </w:r>
      <w:r>
        <w:rPr>
          <w:sz w:val="28"/>
          <w:szCs w:val="28"/>
          <w:lang w:val="en-US"/>
        </w:rPr>
        <w:t>R</w:t>
      </w:r>
      <w:r>
        <w:rPr>
          <w:sz w:val="28"/>
          <w:szCs w:val="28"/>
        </w:rPr>
        <w:t xml:space="preserve">., </w:t>
      </w:r>
      <w:r>
        <w:rPr>
          <w:sz w:val="28"/>
          <w:szCs w:val="28"/>
          <w:lang w:val="en-US"/>
        </w:rPr>
        <w:t>Drop</w:t>
      </w:r>
      <w:r>
        <w:rPr>
          <w:sz w:val="28"/>
          <w:szCs w:val="28"/>
        </w:rPr>
        <w:t xml:space="preserve"> </w:t>
      </w:r>
      <w:r>
        <w:rPr>
          <w:sz w:val="28"/>
          <w:szCs w:val="28"/>
          <w:lang w:val="en-US"/>
        </w:rPr>
        <w:t>M</w:t>
      </w:r>
      <w:r>
        <w:rPr>
          <w:sz w:val="28"/>
          <w:szCs w:val="28"/>
        </w:rPr>
        <w:t xml:space="preserve">., </w:t>
      </w:r>
      <w:r>
        <w:rPr>
          <w:sz w:val="28"/>
          <w:szCs w:val="28"/>
          <w:lang w:val="en-US"/>
        </w:rPr>
        <w:t>Haan</w:t>
      </w:r>
      <w:r>
        <w:rPr>
          <w:sz w:val="28"/>
          <w:szCs w:val="28"/>
        </w:rPr>
        <w:t xml:space="preserve"> </w:t>
      </w:r>
      <w:r>
        <w:rPr>
          <w:sz w:val="28"/>
          <w:szCs w:val="28"/>
          <w:lang w:val="en-US"/>
        </w:rPr>
        <w:t>Y</w:t>
      </w:r>
      <w:r>
        <w:rPr>
          <w:sz w:val="28"/>
          <w:szCs w:val="28"/>
        </w:rPr>
        <w:t>. (1997) обнаружили, что влияние курящих родителей на детей больше, чем друзей. А влияние друзей обнаружено лишь при одномоментном исследовании и прогнозировании курения подростка в будущем (в данном случае через 5 лет).[11]</w:t>
      </w:r>
    </w:p>
    <w:p w:rsidR="00A8124A" w:rsidRDefault="00A8124A">
      <w:pPr>
        <w:spacing w:line="360" w:lineRule="auto"/>
        <w:ind w:firstLine="709"/>
        <w:jc w:val="both"/>
        <w:rPr>
          <w:sz w:val="28"/>
          <w:szCs w:val="28"/>
        </w:rPr>
      </w:pPr>
      <w:r>
        <w:rPr>
          <w:sz w:val="28"/>
          <w:szCs w:val="28"/>
        </w:rPr>
        <w:t>Одномоментные исследования подтверждают гипотезу, что поведение подростков в отношении курения более тесно связано с курением друзей, и умеренно связанно с курением родителей. Но перспективные исследования показывают наименьшее влияние друзей на курительное поведение подростка через год. Влияние друзей в данном исследовании сравнимо с влиянием родителей.[19]</w:t>
      </w:r>
    </w:p>
    <w:p w:rsidR="00A8124A" w:rsidRDefault="00A8124A">
      <w:pPr>
        <w:spacing w:line="360" w:lineRule="auto"/>
        <w:ind w:firstLine="709"/>
        <w:jc w:val="both"/>
        <w:rPr>
          <w:sz w:val="28"/>
          <w:szCs w:val="28"/>
        </w:rPr>
      </w:pPr>
      <w:r>
        <w:rPr>
          <w:sz w:val="28"/>
          <w:szCs w:val="28"/>
          <w:lang w:val="en-US"/>
        </w:rPr>
        <w:t>Cohen</w:t>
      </w:r>
      <w:r>
        <w:rPr>
          <w:sz w:val="28"/>
          <w:szCs w:val="28"/>
        </w:rPr>
        <w:t xml:space="preserve"> </w:t>
      </w:r>
      <w:r>
        <w:rPr>
          <w:sz w:val="28"/>
          <w:szCs w:val="28"/>
          <w:lang w:val="en-US"/>
        </w:rPr>
        <w:t>D</w:t>
      </w:r>
      <w:r>
        <w:rPr>
          <w:sz w:val="28"/>
          <w:szCs w:val="28"/>
        </w:rPr>
        <w:t xml:space="preserve">., </w:t>
      </w:r>
      <w:r>
        <w:rPr>
          <w:sz w:val="28"/>
          <w:szCs w:val="28"/>
          <w:lang w:val="en-US"/>
        </w:rPr>
        <w:t>Richardson</w:t>
      </w:r>
      <w:r>
        <w:rPr>
          <w:sz w:val="28"/>
          <w:szCs w:val="28"/>
        </w:rPr>
        <w:t xml:space="preserve"> </w:t>
      </w:r>
      <w:r>
        <w:rPr>
          <w:sz w:val="28"/>
          <w:szCs w:val="28"/>
          <w:lang w:val="en-US"/>
        </w:rPr>
        <w:t>J</w:t>
      </w:r>
      <w:r>
        <w:rPr>
          <w:sz w:val="28"/>
          <w:szCs w:val="28"/>
        </w:rPr>
        <w:t xml:space="preserve">., и </w:t>
      </w:r>
      <w:r>
        <w:rPr>
          <w:sz w:val="28"/>
          <w:szCs w:val="28"/>
          <w:lang w:val="en-US"/>
        </w:rPr>
        <w:t>LaBree</w:t>
      </w:r>
      <w:r>
        <w:rPr>
          <w:sz w:val="28"/>
          <w:szCs w:val="28"/>
        </w:rPr>
        <w:t xml:space="preserve"> </w:t>
      </w:r>
      <w:r>
        <w:rPr>
          <w:sz w:val="28"/>
          <w:szCs w:val="28"/>
          <w:lang w:val="en-US"/>
        </w:rPr>
        <w:t>L</w:t>
      </w:r>
      <w:r>
        <w:rPr>
          <w:sz w:val="28"/>
          <w:szCs w:val="28"/>
        </w:rPr>
        <w:t xml:space="preserve">.(1994), </w:t>
      </w:r>
      <w:r>
        <w:rPr>
          <w:sz w:val="28"/>
          <w:szCs w:val="28"/>
          <w:lang w:val="en-US"/>
        </w:rPr>
        <w:t>De</w:t>
      </w:r>
      <w:r>
        <w:rPr>
          <w:sz w:val="28"/>
          <w:szCs w:val="28"/>
        </w:rPr>
        <w:t xml:space="preserve"> </w:t>
      </w:r>
      <w:r>
        <w:rPr>
          <w:sz w:val="28"/>
          <w:szCs w:val="28"/>
          <w:lang w:val="en-US"/>
        </w:rPr>
        <w:t>Vries</w:t>
      </w:r>
      <w:r>
        <w:rPr>
          <w:sz w:val="28"/>
          <w:szCs w:val="28"/>
        </w:rPr>
        <w:t xml:space="preserve"> </w:t>
      </w:r>
      <w:r>
        <w:rPr>
          <w:sz w:val="28"/>
          <w:szCs w:val="28"/>
          <w:lang w:val="en-US"/>
        </w:rPr>
        <w:t>H</w:t>
      </w:r>
      <w:r>
        <w:rPr>
          <w:sz w:val="28"/>
          <w:szCs w:val="28"/>
        </w:rPr>
        <w:t xml:space="preserve">.(1999) отмечают, что вопрос о роли сверстников в курении спорный, т.к. подросток начиная курить выбирает себе курящих сверстников. [19,17,11]. Не ясно, влияние ли сверстников ведёт к курению, или лица, которые курят, ищут тех, кто курит. Как показывает </w:t>
      </w:r>
      <w:r>
        <w:rPr>
          <w:sz w:val="28"/>
          <w:szCs w:val="28"/>
          <w:lang w:val="en-US"/>
        </w:rPr>
        <w:t>Hohm</w:t>
      </w:r>
      <w:r>
        <w:rPr>
          <w:sz w:val="28"/>
          <w:szCs w:val="28"/>
        </w:rPr>
        <w:t xml:space="preserve"> </w:t>
      </w:r>
      <w:r>
        <w:rPr>
          <w:sz w:val="28"/>
          <w:szCs w:val="28"/>
          <w:lang w:val="en-US"/>
        </w:rPr>
        <w:t>E</w:t>
      </w:r>
      <w:r>
        <w:rPr>
          <w:sz w:val="28"/>
          <w:szCs w:val="28"/>
        </w:rPr>
        <w:t xml:space="preserve">., </w:t>
      </w:r>
      <w:r>
        <w:rPr>
          <w:sz w:val="28"/>
          <w:szCs w:val="28"/>
          <w:lang w:val="en-US"/>
        </w:rPr>
        <w:t>Laucht</w:t>
      </w:r>
      <w:r>
        <w:rPr>
          <w:sz w:val="28"/>
          <w:szCs w:val="28"/>
        </w:rPr>
        <w:t xml:space="preserve"> </w:t>
      </w:r>
      <w:r>
        <w:rPr>
          <w:sz w:val="28"/>
          <w:szCs w:val="28"/>
          <w:lang w:val="en-US"/>
        </w:rPr>
        <w:t>M</w:t>
      </w:r>
      <w:r>
        <w:rPr>
          <w:sz w:val="28"/>
          <w:szCs w:val="28"/>
        </w:rPr>
        <w:t xml:space="preserve">., </w:t>
      </w:r>
      <w:r>
        <w:rPr>
          <w:sz w:val="28"/>
          <w:szCs w:val="28"/>
          <w:lang w:val="en-US"/>
        </w:rPr>
        <w:t>Schmidt</w:t>
      </w:r>
      <w:r>
        <w:rPr>
          <w:sz w:val="28"/>
          <w:szCs w:val="28"/>
        </w:rPr>
        <w:t xml:space="preserve"> </w:t>
      </w:r>
      <w:r>
        <w:rPr>
          <w:sz w:val="28"/>
          <w:szCs w:val="28"/>
          <w:lang w:val="en-US"/>
        </w:rPr>
        <w:t>M</w:t>
      </w:r>
      <w:r>
        <w:rPr>
          <w:sz w:val="28"/>
          <w:szCs w:val="28"/>
        </w:rPr>
        <w:t>.</w:t>
      </w:r>
      <w:r>
        <w:rPr>
          <w:sz w:val="28"/>
          <w:szCs w:val="28"/>
          <w:lang w:val="en-US"/>
        </w:rPr>
        <w:t>H</w:t>
      </w:r>
      <w:r>
        <w:rPr>
          <w:sz w:val="28"/>
          <w:szCs w:val="28"/>
        </w:rPr>
        <w:t>. (2005) в своих исследованиях, подростки с низким уровнем самооценки и имеющие большое количество курящих сверстников, имели больший риск закурить в ближайшем будущем, при этом курени родителей не значительно влияло на курение подростков [12].</w:t>
      </w:r>
    </w:p>
    <w:p w:rsidR="00A8124A" w:rsidRDefault="00A8124A">
      <w:pPr>
        <w:spacing w:line="360" w:lineRule="auto"/>
        <w:ind w:firstLine="709"/>
        <w:jc w:val="both"/>
        <w:rPr>
          <w:sz w:val="28"/>
          <w:szCs w:val="28"/>
        </w:rPr>
      </w:pPr>
      <w:r>
        <w:rPr>
          <w:sz w:val="28"/>
          <w:szCs w:val="28"/>
        </w:rPr>
        <w:t>Вследствие возрастно-психологических особенностей существенную роль в приобщении подростка к курению играет давление группы сверстников или более старших подростков, которые уже курят и считают это своеобразной групповой нормой. В результате подросток вынужден принять эту норму, если хочет войти в группу. Поскольку в подростковом возрасте потребность в одобрении поведения со стороны сверстников является базисной возрастно-психологической потребностью, курение может являться той минимальной жертвой, на которую подросток готов пойти ради того, чтобы войти в компанию. Желание казаться взрослым, опытным, быть своим, не хуже других в компании заставляет подростка выносить неприятные ощущения, связанные с курением, особенно в начале периода приобщения[20].</w:t>
      </w:r>
    </w:p>
    <w:p w:rsidR="00A8124A" w:rsidRDefault="00A8124A">
      <w:pPr>
        <w:spacing w:line="360" w:lineRule="auto"/>
        <w:ind w:firstLine="709"/>
        <w:jc w:val="both"/>
        <w:rPr>
          <w:sz w:val="28"/>
          <w:szCs w:val="28"/>
        </w:rPr>
      </w:pPr>
      <w:r>
        <w:rPr>
          <w:sz w:val="28"/>
          <w:szCs w:val="28"/>
        </w:rPr>
        <w:t>Подросток стремится понять себя, свои возможности и индивидуальные особенности, выяснить своё сходство с другими людьми и свои отличия от них. Общение, прежде всего со сверстниками, помогает становлению адекватного представления о себе.[13]. Подростки чаще, чем взрослые, чувствуют неуверенность в себе, испытывают чувство одиночества. Быть одиноким - значит чувствовать, что у тебя нет друзей, ты исключен из группы, что тебя не любят окружающие, что тебе не с кем поделиться своими личными интересами или что ты - чужой среди своих [15].</w:t>
      </w:r>
    </w:p>
    <w:p w:rsidR="00A8124A" w:rsidRDefault="00A8124A">
      <w:pPr>
        <w:spacing w:line="360" w:lineRule="auto"/>
        <w:ind w:firstLine="709"/>
        <w:jc w:val="both"/>
        <w:rPr>
          <w:sz w:val="28"/>
          <w:szCs w:val="28"/>
        </w:rPr>
      </w:pPr>
      <w:r>
        <w:rPr>
          <w:sz w:val="28"/>
          <w:szCs w:val="28"/>
        </w:rPr>
        <w:t>Большая группа исследователей считает, что давление сверстников является наиболее важной причиной курения детей и подростков [8]. На основе этих исследований были созданы социально - ориентированные программы. Однако многие авторы критикуют этот подход, т.к. считают, что социальные программы недостаточны и возможности их преувеличены [9, 12].</w:t>
      </w:r>
    </w:p>
    <w:p w:rsidR="00A8124A" w:rsidRDefault="00A8124A">
      <w:pPr>
        <w:spacing w:line="360" w:lineRule="auto"/>
        <w:ind w:firstLine="709"/>
        <w:jc w:val="both"/>
        <w:rPr>
          <w:sz w:val="28"/>
          <w:szCs w:val="28"/>
        </w:rPr>
      </w:pPr>
      <w:r>
        <w:rPr>
          <w:sz w:val="28"/>
          <w:szCs w:val="28"/>
        </w:rPr>
        <w:t xml:space="preserve">Связь курения и невротического поведения является традиционным подходом в изучении психологической подоплеки курения[2], что также можно считать условием приобщения подростка к курению. В организме любое возбуждение, не находящее разрядки, проявляется в невротических реакциях, тревоге и даже страхе. Это и является почвой курения, тем, что не позволяет человеку расстаться с сигаретой - «палочкой выручалочкой» на все случаи жизни. Тревога предупреждает человека о надвигающейся угрозе, ее надо встретить или избежать [8]. </w:t>
      </w:r>
    </w:p>
    <w:p w:rsidR="00A8124A" w:rsidRDefault="00A8124A">
      <w:pPr>
        <w:spacing w:line="360" w:lineRule="auto"/>
        <w:ind w:firstLine="709"/>
        <w:jc w:val="both"/>
        <w:rPr>
          <w:sz w:val="28"/>
          <w:szCs w:val="28"/>
        </w:rPr>
      </w:pPr>
      <w:r>
        <w:rPr>
          <w:sz w:val="28"/>
          <w:szCs w:val="28"/>
        </w:rPr>
        <w:t xml:space="preserve">Согласно </w:t>
      </w:r>
      <w:r>
        <w:rPr>
          <w:sz w:val="28"/>
          <w:szCs w:val="28"/>
          <w:lang w:val="en-US"/>
        </w:rPr>
        <w:t>Challier</w:t>
      </w:r>
      <w:r>
        <w:rPr>
          <w:sz w:val="28"/>
          <w:szCs w:val="28"/>
        </w:rPr>
        <w:t xml:space="preserve"> </w:t>
      </w:r>
      <w:r>
        <w:rPr>
          <w:sz w:val="28"/>
          <w:szCs w:val="28"/>
          <w:lang w:val="en-US"/>
        </w:rPr>
        <w:t>B</w:t>
      </w:r>
      <w:r>
        <w:rPr>
          <w:sz w:val="28"/>
          <w:szCs w:val="28"/>
        </w:rPr>
        <w:t xml:space="preserve">., </w:t>
      </w:r>
      <w:r>
        <w:rPr>
          <w:sz w:val="28"/>
          <w:szCs w:val="28"/>
          <w:lang w:val="en-US"/>
        </w:rPr>
        <w:t>Chau</w:t>
      </w:r>
      <w:r>
        <w:rPr>
          <w:sz w:val="28"/>
          <w:szCs w:val="28"/>
        </w:rPr>
        <w:t xml:space="preserve"> </w:t>
      </w:r>
      <w:r>
        <w:rPr>
          <w:sz w:val="28"/>
          <w:szCs w:val="28"/>
          <w:lang w:val="en-US"/>
        </w:rPr>
        <w:t>N</w:t>
      </w:r>
      <w:r>
        <w:rPr>
          <w:sz w:val="28"/>
          <w:szCs w:val="28"/>
        </w:rPr>
        <w:t xml:space="preserve">., </w:t>
      </w:r>
      <w:r>
        <w:rPr>
          <w:sz w:val="28"/>
          <w:szCs w:val="28"/>
          <w:lang w:val="en-US"/>
        </w:rPr>
        <w:t>Predine</w:t>
      </w:r>
      <w:r>
        <w:rPr>
          <w:sz w:val="28"/>
          <w:szCs w:val="28"/>
        </w:rPr>
        <w:t xml:space="preserve"> </w:t>
      </w:r>
      <w:r>
        <w:rPr>
          <w:sz w:val="28"/>
          <w:szCs w:val="28"/>
          <w:lang w:val="en-US"/>
        </w:rPr>
        <w:t>R</w:t>
      </w:r>
      <w:r>
        <w:rPr>
          <w:sz w:val="28"/>
          <w:szCs w:val="28"/>
        </w:rPr>
        <w:t xml:space="preserve">., </w:t>
      </w:r>
      <w:r>
        <w:rPr>
          <w:sz w:val="28"/>
          <w:szCs w:val="28"/>
          <w:lang w:val="en-US"/>
        </w:rPr>
        <w:t>Choquet</w:t>
      </w:r>
      <w:r>
        <w:rPr>
          <w:sz w:val="28"/>
          <w:szCs w:val="28"/>
        </w:rPr>
        <w:t xml:space="preserve"> </w:t>
      </w:r>
      <w:r>
        <w:rPr>
          <w:sz w:val="28"/>
          <w:szCs w:val="28"/>
          <w:lang w:val="en-US"/>
        </w:rPr>
        <w:t>M</w:t>
      </w:r>
      <w:r>
        <w:rPr>
          <w:sz w:val="28"/>
          <w:szCs w:val="28"/>
        </w:rPr>
        <w:t>., (2000) если такие личностные особенности, как легкая возбудимость, агрессивность, беспокойство, неуклюжесть, тревожность - относятся к факторам риска, то такие черты как серьезность, доброжелательность, спокойствие организованность, играют защитную роль в отношении начала курения.[14].</w:t>
      </w:r>
    </w:p>
    <w:p w:rsidR="00A8124A" w:rsidRDefault="00A8124A">
      <w:pPr>
        <w:spacing w:line="360" w:lineRule="auto"/>
        <w:ind w:firstLine="709"/>
        <w:jc w:val="both"/>
        <w:rPr>
          <w:sz w:val="28"/>
          <w:szCs w:val="28"/>
        </w:rPr>
      </w:pPr>
      <w:r>
        <w:rPr>
          <w:sz w:val="28"/>
          <w:szCs w:val="28"/>
          <w:lang w:val="en-US"/>
        </w:rPr>
        <w:t>Jonson</w:t>
      </w:r>
      <w:r>
        <w:rPr>
          <w:sz w:val="28"/>
          <w:szCs w:val="28"/>
        </w:rPr>
        <w:t xml:space="preserve"> </w:t>
      </w:r>
      <w:r>
        <w:rPr>
          <w:sz w:val="28"/>
          <w:szCs w:val="28"/>
          <w:lang w:val="en-US"/>
        </w:rPr>
        <w:t>E</w:t>
      </w:r>
      <w:r>
        <w:rPr>
          <w:sz w:val="28"/>
          <w:szCs w:val="28"/>
        </w:rPr>
        <w:t xml:space="preserve">., </w:t>
      </w:r>
      <w:r>
        <w:rPr>
          <w:sz w:val="28"/>
          <w:szCs w:val="28"/>
          <w:lang w:val="en-US"/>
        </w:rPr>
        <w:t>Gilbert</w:t>
      </w:r>
      <w:r>
        <w:rPr>
          <w:sz w:val="28"/>
          <w:szCs w:val="28"/>
        </w:rPr>
        <w:t xml:space="preserve"> </w:t>
      </w:r>
      <w:r>
        <w:rPr>
          <w:sz w:val="28"/>
          <w:szCs w:val="28"/>
          <w:lang w:val="en-US"/>
        </w:rPr>
        <w:t>D</w:t>
      </w:r>
      <w:r>
        <w:rPr>
          <w:sz w:val="28"/>
          <w:szCs w:val="28"/>
        </w:rPr>
        <w:t xml:space="preserve">. (1991) изучали влияние таких личностных факторов как гнев, тревожность, которые могут разделить курильщиков и некурящих [178]. </w:t>
      </w:r>
      <w:r>
        <w:rPr>
          <w:sz w:val="28"/>
          <w:szCs w:val="28"/>
          <w:lang w:val="en-US"/>
        </w:rPr>
        <w:t>Forgays</w:t>
      </w:r>
      <w:r>
        <w:rPr>
          <w:sz w:val="28"/>
          <w:szCs w:val="28"/>
        </w:rPr>
        <w:t xml:space="preserve"> </w:t>
      </w:r>
      <w:r>
        <w:rPr>
          <w:sz w:val="28"/>
          <w:szCs w:val="28"/>
          <w:lang w:val="en-US"/>
        </w:rPr>
        <w:t>D</w:t>
      </w:r>
      <w:r>
        <w:rPr>
          <w:sz w:val="28"/>
          <w:szCs w:val="28"/>
        </w:rPr>
        <w:t>. (1993) - в своей работе указал, что если гнев и тревожность заметно ассоциировались с курительным статусом, то религиозность играла протективную роль в приобщении подростка к курению. [13, 17].</w:t>
      </w:r>
    </w:p>
    <w:p w:rsidR="00A8124A" w:rsidRDefault="00A8124A">
      <w:pPr>
        <w:spacing w:line="360" w:lineRule="auto"/>
        <w:ind w:firstLine="709"/>
        <w:jc w:val="both"/>
        <w:rPr>
          <w:sz w:val="28"/>
          <w:szCs w:val="28"/>
        </w:rPr>
      </w:pPr>
      <w:r>
        <w:rPr>
          <w:sz w:val="28"/>
          <w:szCs w:val="28"/>
        </w:rPr>
        <w:t xml:space="preserve">Айзенковский «психотизм» в работах </w:t>
      </w:r>
      <w:r>
        <w:rPr>
          <w:sz w:val="28"/>
          <w:szCs w:val="28"/>
          <w:lang w:val="en-US"/>
        </w:rPr>
        <w:t>Canals</w:t>
      </w:r>
      <w:r>
        <w:rPr>
          <w:sz w:val="28"/>
          <w:szCs w:val="28"/>
        </w:rPr>
        <w:t xml:space="preserve"> </w:t>
      </w:r>
      <w:r>
        <w:rPr>
          <w:sz w:val="28"/>
          <w:szCs w:val="28"/>
          <w:lang w:val="en-US"/>
        </w:rPr>
        <w:t>J</w:t>
      </w:r>
      <w:r>
        <w:rPr>
          <w:sz w:val="28"/>
          <w:szCs w:val="28"/>
        </w:rPr>
        <w:t xml:space="preserve">. (1997) был тесно связан с курением.[12]. Используя опросник «персонального поведения», </w:t>
      </w:r>
      <w:r>
        <w:rPr>
          <w:sz w:val="28"/>
          <w:szCs w:val="28"/>
          <w:lang w:val="en-US"/>
        </w:rPr>
        <w:t>Pederson</w:t>
      </w:r>
      <w:r>
        <w:rPr>
          <w:sz w:val="28"/>
          <w:szCs w:val="28"/>
        </w:rPr>
        <w:t xml:space="preserve"> </w:t>
      </w:r>
      <w:r>
        <w:rPr>
          <w:sz w:val="28"/>
          <w:szCs w:val="28"/>
          <w:lang w:val="en-US"/>
        </w:rPr>
        <w:t>L</w:t>
      </w:r>
      <w:r>
        <w:rPr>
          <w:sz w:val="28"/>
          <w:szCs w:val="28"/>
        </w:rPr>
        <w:t>. (1997) выявил, что постоянные курильщики имели более высокие по сравнению с некурящими и бывшими курильщиками показатели нейротизма и экстраверсии, и более низкие по шкале лжи [18]. Курение, в более молодом возрасте, позитивно коррелировало с уровнем экстраверсии и активности (бодрость, веселость), в то время как длительное курение уже не было связанно с экстраверсией [26]. В ряде исследований низкая самооценка[14], депрессия [14, 12, 25, 26] и тревожности строго коррелировало с курительным поведением.</w:t>
      </w:r>
    </w:p>
    <w:p w:rsidR="00A8124A" w:rsidRDefault="00A8124A">
      <w:pPr>
        <w:spacing w:line="360" w:lineRule="auto"/>
        <w:ind w:firstLine="709"/>
        <w:jc w:val="both"/>
        <w:rPr>
          <w:sz w:val="28"/>
          <w:szCs w:val="28"/>
        </w:rPr>
      </w:pPr>
      <w:r>
        <w:rPr>
          <w:sz w:val="28"/>
          <w:szCs w:val="28"/>
        </w:rPr>
        <w:t xml:space="preserve">Но </w:t>
      </w:r>
      <w:r>
        <w:rPr>
          <w:sz w:val="28"/>
          <w:szCs w:val="28"/>
          <w:lang w:val="en-US"/>
        </w:rPr>
        <w:t>Munafo</w:t>
      </w:r>
      <w:r>
        <w:rPr>
          <w:sz w:val="28"/>
          <w:szCs w:val="28"/>
        </w:rPr>
        <w:t xml:space="preserve"> </w:t>
      </w:r>
      <w:r>
        <w:rPr>
          <w:sz w:val="28"/>
          <w:szCs w:val="28"/>
          <w:lang w:val="en-US"/>
        </w:rPr>
        <w:t>R</w:t>
      </w:r>
      <w:r>
        <w:rPr>
          <w:sz w:val="28"/>
          <w:szCs w:val="28"/>
        </w:rPr>
        <w:t>. (2007), применив технику мета-анализа в попытке выяснить силу и направление ассоциации между статусом курения и личностными особенностями, показал большое несовпадение результатов [26]. Так, из 25 исследований, в 22 сообщается данные о связи статуса курения и экстраверсии, и в 22 исследованиях о статусе курения и нейротизме. Мета - анализ показал значительную разницу между курящими и некурящими таких черт, как экстраверсия и нейротизм. Эти данные говорят о том, что увеличение показателей экстраверсии и нейротизма ассоциируется с большей вероятностью стать курильщиком, чем некурящим, но вклад этих характеристик был не самый большой [206].</w:t>
      </w:r>
    </w:p>
    <w:p w:rsidR="00A8124A" w:rsidRDefault="00A8124A">
      <w:pPr>
        <w:spacing w:line="360" w:lineRule="auto"/>
        <w:ind w:firstLine="709"/>
        <w:jc w:val="both"/>
        <w:rPr>
          <w:sz w:val="28"/>
          <w:szCs w:val="28"/>
        </w:rPr>
      </w:pPr>
      <w:r>
        <w:rPr>
          <w:sz w:val="28"/>
          <w:szCs w:val="28"/>
        </w:rPr>
        <w:t>Аносова Ю., (2005) в своей работе показала, что если постоянное употребления табака юношами в возрасте 16-25 лет преимущественно служило средством независимости от каких-либо ограничений, «проявлением негативного отношения в условиях императивного авторитарного давления», то курящие девочки чаще рассматривали табак в качестве средства снятия эмоционально напряжения, получение психологического и физического комфорта, избавление от чувства неуверенности.[15]</w:t>
      </w:r>
    </w:p>
    <w:p w:rsidR="00A8124A" w:rsidRDefault="00A8124A">
      <w:pPr>
        <w:spacing w:line="360" w:lineRule="auto"/>
        <w:ind w:firstLine="709"/>
        <w:jc w:val="both"/>
        <w:rPr>
          <w:sz w:val="28"/>
          <w:szCs w:val="28"/>
        </w:rPr>
      </w:pPr>
      <w:r>
        <w:rPr>
          <w:sz w:val="28"/>
          <w:szCs w:val="28"/>
        </w:rPr>
        <w:t>Согласно некоторым исследованиям, если такие факторы как самодостаточность, успеваемость, социализация играют защитную роль в решении подростка закурить, то сверстники - отрицательную.[13, 17, 24]. Одновременно связь самооценки подростка со стереотипом курительного поведения коррелировало с социальностью, интеллектом и хладнокровием и также оказывала влияние на начало курения[8].</w:t>
      </w:r>
    </w:p>
    <w:p w:rsidR="00A8124A" w:rsidRDefault="00A8124A">
      <w:pPr>
        <w:spacing w:line="360" w:lineRule="auto"/>
        <w:ind w:firstLine="709"/>
        <w:jc w:val="both"/>
        <w:rPr>
          <w:sz w:val="28"/>
          <w:szCs w:val="28"/>
        </w:rPr>
      </w:pPr>
      <w:r>
        <w:rPr>
          <w:sz w:val="28"/>
          <w:szCs w:val="28"/>
        </w:rPr>
        <w:t>Так, многим детям свойственен низкий уровень уверенности в себе [9], в то время как твердость в принятии решения и самодостаточность представляют большую вероятность, что подростов не будет курить [30,15]. Противоречие между самооценкой и оценкой личности подростка окружающими может привести подростка к поиску групп, принадлежность к которым способствует удовлетворению потребности в самоуважении [8].</w:t>
      </w:r>
    </w:p>
    <w:p w:rsidR="00A8124A" w:rsidRDefault="00A8124A">
      <w:pPr>
        <w:spacing w:line="360" w:lineRule="auto"/>
        <w:ind w:firstLine="709"/>
        <w:jc w:val="both"/>
        <w:rPr>
          <w:sz w:val="28"/>
          <w:szCs w:val="28"/>
        </w:rPr>
      </w:pPr>
      <w:r>
        <w:rPr>
          <w:sz w:val="28"/>
          <w:szCs w:val="28"/>
        </w:rPr>
        <w:t xml:space="preserve">Ряд данных указывает на то, что табакокурение подростков связано со стрессогенными условиями жизни. Со слов авторов общепринято, что повышенный уровень стресса и неадекватная самооценка являются важными условиями приобщения подростков к курению. Но эта информация, как правило, не используется в профилактических программах, проводимых с подростками[15,18]. Мнение, что курение снижает стресс и способствует ощущению удовольствия, коррелирует с прогрессированием регулярного курения [29]. Наиболее часто в исследованиях, посвященных подростковому курению упоминается, как основные причины - уменьшение стресса и релаксация [20], другие же исследования упоминали о большом количестве различных событий в жизни подростка за последний год [25]. </w:t>
      </w:r>
      <w:r>
        <w:rPr>
          <w:sz w:val="28"/>
          <w:szCs w:val="28"/>
          <w:lang w:val="en-US"/>
        </w:rPr>
        <w:t>Stein</w:t>
      </w:r>
      <w:r>
        <w:rPr>
          <w:sz w:val="28"/>
          <w:szCs w:val="28"/>
        </w:rPr>
        <w:t xml:space="preserve"> </w:t>
      </w:r>
      <w:r>
        <w:rPr>
          <w:sz w:val="28"/>
          <w:szCs w:val="28"/>
          <w:lang w:val="en-US"/>
        </w:rPr>
        <w:t>J</w:t>
      </w:r>
      <w:r>
        <w:rPr>
          <w:sz w:val="28"/>
          <w:szCs w:val="28"/>
        </w:rPr>
        <w:t xml:space="preserve">. (1996), указывает на то, что те, кто курит постоянно - курили для снятия напряжения [26]. </w:t>
      </w:r>
      <w:r>
        <w:rPr>
          <w:sz w:val="28"/>
          <w:szCs w:val="28"/>
          <w:lang w:val="en-US"/>
        </w:rPr>
        <w:t>Byrne</w:t>
      </w:r>
      <w:r>
        <w:rPr>
          <w:sz w:val="28"/>
          <w:szCs w:val="28"/>
        </w:rPr>
        <w:t xml:space="preserve"> </w:t>
      </w:r>
      <w:r>
        <w:rPr>
          <w:sz w:val="28"/>
          <w:szCs w:val="28"/>
          <w:lang w:val="en-US"/>
        </w:rPr>
        <w:t>D</w:t>
      </w:r>
      <w:r>
        <w:rPr>
          <w:sz w:val="28"/>
          <w:szCs w:val="28"/>
        </w:rPr>
        <w:t xml:space="preserve">., </w:t>
      </w:r>
      <w:r>
        <w:rPr>
          <w:sz w:val="28"/>
          <w:szCs w:val="28"/>
          <w:lang w:val="en-US"/>
        </w:rPr>
        <w:t>Mazanov</w:t>
      </w:r>
      <w:r>
        <w:rPr>
          <w:sz w:val="28"/>
          <w:szCs w:val="28"/>
        </w:rPr>
        <w:t xml:space="preserve"> </w:t>
      </w:r>
      <w:r>
        <w:rPr>
          <w:sz w:val="28"/>
          <w:szCs w:val="28"/>
          <w:lang w:val="en-US"/>
        </w:rPr>
        <w:t>J</w:t>
      </w:r>
      <w:r>
        <w:rPr>
          <w:sz w:val="28"/>
          <w:szCs w:val="28"/>
        </w:rPr>
        <w:t>. (2003) проводили 12 месячное проспективное исследование для оценки связи стресса с последующим закуриванием. Обследованы австралийские школьники средней школы. Оказалось, что стресс слабо соотносится с началом курения у мальчиков и объясняется другими факторами, хотя у девочек связь была достоверно выявлена [11].</w:t>
      </w:r>
    </w:p>
    <w:p w:rsidR="00A8124A" w:rsidRDefault="00A8124A">
      <w:pPr>
        <w:spacing w:line="360" w:lineRule="auto"/>
        <w:ind w:firstLine="709"/>
        <w:jc w:val="both"/>
        <w:rPr>
          <w:sz w:val="28"/>
          <w:szCs w:val="28"/>
        </w:rPr>
      </w:pPr>
      <w:r>
        <w:rPr>
          <w:sz w:val="28"/>
          <w:szCs w:val="28"/>
        </w:rPr>
        <w:t xml:space="preserve">Знания о релаксационном эффекте табакокурения широко известны как взрослым, так и подросткам. Никотин считается эффективным и доступным средством борьбы со стрессом, которое помогает курильщику обрести контроль над собой, успокоиться. Никотин и другие составляющие табака своеобразно воздействуют на нервные клетки мозга и его кровоснабжение, что приводит к ложному ощущению притока новых сил, чувству приподнятости настроения и успокоению. Появляется желание закурить снова. Никотин, со временем, вызывает не менее сильную зависимость, чем героин и другие наркотики [46]. Многократно показано, что стресс, измеренный разными путями, ассоциируется с началом курения и с его поддержкой [11, 11, 28]. Но связь курения со стрессом не является неожиданной, т.к. никотин имеет прямое фармакологическое воздействие, уменьшающее стресс [6, 12, 11, 15, 24]. По мнению </w:t>
      </w:r>
      <w:r>
        <w:rPr>
          <w:sz w:val="28"/>
          <w:szCs w:val="28"/>
          <w:lang w:val="en-US"/>
        </w:rPr>
        <w:t>Mates</w:t>
      </w:r>
      <w:r>
        <w:rPr>
          <w:sz w:val="28"/>
          <w:szCs w:val="28"/>
        </w:rPr>
        <w:t xml:space="preserve"> </w:t>
      </w:r>
      <w:r>
        <w:rPr>
          <w:sz w:val="28"/>
          <w:szCs w:val="28"/>
          <w:lang w:val="en-US"/>
        </w:rPr>
        <w:t>D</w:t>
      </w:r>
      <w:r>
        <w:rPr>
          <w:sz w:val="28"/>
          <w:szCs w:val="28"/>
        </w:rPr>
        <w:t xml:space="preserve">. (1992), курение можно считать средством от стресса [195]. </w:t>
      </w:r>
      <w:r>
        <w:rPr>
          <w:sz w:val="28"/>
          <w:szCs w:val="28"/>
          <w:lang w:val="en-US"/>
        </w:rPr>
        <w:t>Wills</w:t>
      </w:r>
      <w:r>
        <w:rPr>
          <w:sz w:val="28"/>
          <w:szCs w:val="28"/>
        </w:rPr>
        <w:t xml:space="preserve"> </w:t>
      </w:r>
      <w:r>
        <w:rPr>
          <w:sz w:val="28"/>
          <w:szCs w:val="28"/>
          <w:lang w:val="en-US"/>
        </w:rPr>
        <w:t>T</w:t>
      </w:r>
      <w:r>
        <w:rPr>
          <w:sz w:val="28"/>
          <w:szCs w:val="28"/>
        </w:rPr>
        <w:t xml:space="preserve">., </w:t>
      </w:r>
      <w:r>
        <w:rPr>
          <w:sz w:val="28"/>
          <w:szCs w:val="28"/>
          <w:lang w:val="en-US"/>
        </w:rPr>
        <w:t>Shiffman</w:t>
      </w:r>
      <w:r>
        <w:rPr>
          <w:sz w:val="28"/>
          <w:szCs w:val="28"/>
        </w:rPr>
        <w:t xml:space="preserve"> </w:t>
      </w:r>
      <w:r>
        <w:rPr>
          <w:sz w:val="28"/>
          <w:szCs w:val="28"/>
          <w:lang w:val="en-US"/>
        </w:rPr>
        <w:t>S</w:t>
      </w:r>
      <w:r>
        <w:rPr>
          <w:sz w:val="28"/>
          <w:szCs w:val="28"/>
        </w:rPr>
        <w:t>. (1985) отмечают, что курение способствует преодолению стресса [3].</w:t>
      </w:r>
    </w:p>
    <w:p w:rsidR="00A8124A" w:rsidRDefault="00A8124A">
      <w:pPr>
        <w:spacing w:line="360" w:lineRule="auto"/>
        <w:ind w:firstLine="709"/>
        <w:jc w:val="both"/>
        <w:rPr>
          <w:sz w:val="28"/>
          <w:szCs w:val="28"/>
        </w:rPr>
      </w:pPr>
      <w:r>
        <w:rPr>
          <w:sz w:val="28"/>
          <w:szCs w:val="28"/>
          <w:lang w:val="en-US"/>
        </w:rPr>
        <w:t>Jervelaid</w:t>
      </w:r>
      <w:r>
        <w:rPr>
          <w:sz w:val="28"/>
          <w:szCs w:val="28"/>
        </w:rPr>
        <w:t xml:space="preserve"> </w:t>
      </w:r>
      <w:r>
        <w:rPr>
          <w:sz w:val="28"/>
          <w:szCs w:val="28"/>
          <w:lang w:val="en-US"/>
        </w:rPr>
        <w:t>M</w:t>
      </w:r>
      <w:r>
        <w:rPr>
          <w:sz w:val="28"/>
          <w:szCs w:val="28"/>
        </w:rPr>
        <w:t>. (2004) в своих исследованиях показал, что курение подростков являлось показателем риска депрессии, дистресса и поведения, способствующего ухудшению здоровья [15]. Тревожность индивидуумов также является предрасполагающим фактором для начала курения и обусловлено такими показателями, как давление сверстников, облегчение социальных контактов и успокаивающим эффектом курения [15]. Согласно с Аносовой Ю.В. (2005), у более 50% обследованных подростков, курение в группе сверстников удовлетворяло их потребность в успокоении и отдыхе, снижало уровень тревожности.[15]</w:t>
      </w:r>
    </w:p>
    <w:p w:rsidR="00A8124A" w:rsidRDefault="00A8124A">
      <w:pPr>
        <w:spacing w:line="360" w:lineRule="auto"/>
        <w:ind w:firstLine="709"/>
        <w:jc w:val="both"/>
        <w:rPr>
          <w:sz w:val="28"/>
          <w:szCs w:val="28"/>
        </w:rPr>
      </w:pPr>
      <w:r>
        <w:rPr>
          <w:sz w:val="28"/>
          <w:szCs w:val="28"/>
          <w:lang w:val="en-US"/>
        </w:rPr>
        <w:t>Patton</w:t>
      </w:r>
      <w:r>
        <w:rPr>
          <w:sz w:val="28"/>
          <w:szCs w:val="28"/>
        </w:rPr>
        <w:t xml:space="preserve"> </w:t>
      </w:r>
      <w:r>
        <w:rPr>
          <w:sz w:val="28"/>
          <w:szCs w:val="28"/>
          <w:lang w:val="en-US"/>
        </w:rPr>
        <w:t>G</w:t>
      </w:r>
      <w:r>
        <w:rPr>
          <w:sz w:val="28"/>
          <w:szCs w:val="28"/>
        </w:rPr>
        <w:t xml:space="preserve">., </w:t>
      </w:r>
      <w:r>
        <w:rPr>
          <w:sz w:val="28"/>
          <w:szCs w:val="28"/>
          <w:lang w:val="en-US"/>
        </w:rPr>
        <w:t>Carlin</w:t>
      </w:r>
      <w:r>
        <w:rPr>
          <w:sz w:val="28"/>
          <w:szCs w:val="28"/>
        </w:rPr>
        <w:t xml:space="preserve"> </w:t>
      </w:r>
      <w:r>
        <w:rPr>
          <w:sz w:val="28"/>
          <w:szCs w:val="28"/>
          <w:lang w:val="en-US"/>
        </w:rPr>
        <w:t>J</w:t>
      </w:r>
      <w:r>
        <w:rPr>
          <w:sz w:val="28"/>
          <w:szCs w:val="28"/>
        </w:rPr>
        <w:t>. говорят о том, что подростки, имеющие симптомы тревожности или депрессии, были более склонны к началу курения, чем не имеющие этих симптомов [19], и что подростки с социальными страхами имели более высокий риск приобретения никотиновой зависимости.[34]</w:t>
      </w:r>
    </w:p>
    <w:p w:rsidR="00A8124A" w:rsidRDefault="00A8124A">
      <w:pPr>
        <w:spacing w:line="360" w:lineRule="auto"/>
        <w:ind w:firstLine="709"/>
        <w:jc w:val="both"/>
        <w:rPr>
          <w:sz w:val="28"/>
          <w:szCs w:val="28"/>
        </w:rPr>
      </w:pPr>
      <w:r>
        <w:rPr>
          <w:sz w:val="28"/>
          <w:szCs w:val="28"/>
        </w:rPr>
        <w:t>Существует два типа гипотез, объясняющих эту ассоциацию (между курением сигарет и тревожностью):</w:t>
      </w:r>
    </w:p>
    <w:p w:rsidR="00A8124A" w:rsidRDefault="00A8124A">
      <w:pPr>
        <w:tabs>
          <w:tab w:val="left" w:pos="1744"/>
        </w:tabs>
        <w:spacing w:line="360" w:lineRule="auto"/>
        <w:ind w:firstLine="709"/>
        <w:jc w:val="both"/>
        <w:rPr>
          <w:sz w:val="28"/>
          <w:szCs w:val="28"/>
        </w:rPr>
      </w:pPr>
      <w:r>
        <w:rPr>
          <w:sz w:val="28"/>
          <w:szCs w:val="28"/>
        </w:rPr>
        <w:t>1.</w:t>
      </w:r>
      <w:r>
        <w:rPr>
          <w:sz w:val="28"/>
          <w:szCs w:val="28"/>
        </w:rPr>
        <w:tab/>
        <w:t>Подростки с повышенной тревожностью имеют более высокий риск начала курения [1, 19, 34]</w:t>
      </w:r>
    </w:p>
    <w:p w:rsidR="00A8124A" w:rsidRDefault="00A8124A">
      <w:pPr>
        <w:spacing w:line="360" w:lineRule="auto"/>
        <w:ind w:firstLine="709"/>
        <w:jc w:val="both"/>
        <w:rPr>
          <w:sz w:val="28"/>
          <w:szCs w:val="28"/>
        </w:rPr>
      </w:pPr>
      <w:r>
        <w:rPr>
          <w:sz w:val="28"/>
          <w:szCs w:val="28"/>
        </w:rPr>
        <w:t>2.</w:t>
      </w:r>
      <w:r>
        <w:rPr>
          <w:sz w:val="28"/>
          <w:szCs w:val="28"/>
        </w:rPr>
        <w:tab/>
        <w:t>Курение сигарет вносит вклад в развитие тревожности, увеличивая её [02, 34]</w:t>
      </w:r>
    </w:p>
    <w:p w:rsidR="00A8124A" w:rsidRDefault="00A8124A">
      <w:pPr>
        <w:spacing w:line="360" w:lineRule="auto"/>
        <w:ind w:firstLine="709"/>
        <w:jc w:val="both"/>
        <w:rPr>
          <w:sz w:val="28"/>
          <w:szCs w:val="28"/>
        </w:rPr>
      </w:pPr>
      <w:r>
        <w:rPr>
          <w:sz w:val="28"/>
          <w:szCs w:val="28"/>
        </w:rPr>
        <w:t xml:space="preserve">Пытаясь разобраться с вопросом о первичности и вторичности курения и тревожности, </w:t>
      </w:r>
      <w:r>
        <w:rPr>
          <w:sz w:val="28"/>
          <w:szCs w:val="28"/>
          <w:lang w:val="en-US"/>
        </w:rPr>
        <w:t>Breslau</w:t>
      </w:r>
      <w:r>
        <w:rPr>
          <w:sz w:val="28"/>
          <w:szCs w:val="28"/>
        </w:rPr>
        <w:t xml:space="preserve"> </w:t>
      </w:r>
      <w:r>
        <w:rPr>
          <w:sz w:val="28"/>
          <w:szCs w:val="28"/>
          <w:lang w:val="en-US"/>
        </w:rPr>
        <w:t>N</w:t>
      </w:r>
      <w:r>
        <w:rPr>
          <w:sz w:val="28"/>
          <w:szCs w:val="28"/>
        </w:rPr>
        <w:t xml:space="preserve">., </w:t>
      </w:r>
      <w:r>
        <w:rPr>
          <w:sz w:val="28"/>
          <w:szCs w:val="28"/>
          <w:lang w:val="en-US"/>
        </w:rPr>
        <w:t>Klein</w:t>
      </w:r>
      <w:r>
        <w:rPr>
          <w:sz w:val="28"/>
          <w:szCs w:val="28"/>
        </w:rPr>
        <w:t xml:space="preserve"> </w:t>
      </w:r>
      <w:r>
        <w:rPr>
          <w:sz w:val="28"/>
          <w:szCs w:val="28"/>
          <w:lang w:val="en-US"/>
        </w:rPr>
        <w:t>D</w:t>
      </w:r>
      <w:r>
        <w:rPr>
          <w:sz w:val="28"/>
          <w:szCs w:val="28"/>
        </w:rPr>
        <w:t>. (1999) было обследовано 668 молодых людей (из них 51% женщин) в возрасте от 14-16 лет и 22 лет (США). Было найдено, что тяжелое курение (более 20 сигарет в день) ассоциировалось с агрофобией, увеличением тревожности, и с состоянием страха. Но при этом симптомы тревожности у подростков серьёзно не ассоциировались с увеличением тревожности у взрослых [2].</w:t>
      </w:r>
    </w:p>
    <w:p w:rsidR="00A8124A" w:rsidRDefault="00A8124A">
      <w:pPr>
        <w:spacing w:line="360" w:lineRule="auto"/>
        <w:ind w:firstLine="709"/>
        <w:jc w:val="both"/>
        <w:rPr>
          <w:sz w:val="28"/>
          <w:szCs w:val="28"/>
        </w:rPr>
      </w:pPr>
      <w:r>
        <w:rPr>
          <w:sz w:val="28"/>
          <w:szCs w:val="28"/>
        </w:rPr>
        <w:t>В поддержку второй гипотезы клинические испытания показывают, что курение сигарет предшествует началу паники среди больных с паническими нарушениями [22].</w:t>
      </w:r>
    </w:p>
    <w:p w:rsidR="00A8124A" w:rsidRDefault="00A8124A">
      <w:pPr>
        <w:spacing w:line="360" w:lineRule="auto"/>
        <w:ind w:firstLine="709"/>
        <w:jc w:val="both"/>
        <w:rPr>
          <w:sz w:val="28"/>
          <w:szCs w:val="28"/>
        </w:rPr>
      </w:pPr>
      <w:r>
        <w:rPr>
          <w:sz w:val="28"/>
          <w:szCs w:val="28"/>
        </w:rPr>
        <w:t>Многие исследования указывают на невозможность установить, что первично - курение или тревожность.[12, 14, 19]. Можно отметить, что эмоциональная сфера подростка подвержена значительным колебаниям и испытывает напряжение, связанное с физиологическими и психологическими процессами. Тревога и агрессия - те чувства, в которых, прежде всего, выражается напряжение эмоциональной сферы [11].</w:t>
      </w:r>
    </w:p>
    <w:p w:rsidR="00A8124A" w:rsidRDefault="00A8124A">
      <w:pPr>
        <w:spacing w:line="360" w:lineRule="auto"/>
        <w:ind w:firstLine="709"/>
        <w:jc w:val="both"/>
        <w:rPr>
          <w:sz w:val="28"/>
          <w:szCs w:val="28"/>
        </w:rPr>
      </w:pPr>
      <w:r>
        <w:rPr>
          <w:sz w:val="28"/>
          <w:szCs w:val="28"/>
        </w:rPr>
        <w:t>В последнее время, как в отечественной, так и в зарубежной литературе стала активно обсуждаться проблема агрессивного поведения детей подросткового возраста [20, 34, 6,]. Агрессивность считается одной из основных личностных характеристик, провоцирующих курение в раннем возрасте [17].</w:t>
      </w:r>
    </w:p>
    <w:p w:rsidR="00A8124A" w:rsidRDefault="00A8124A">
      <w:pPr>
        <w:spacing w:line="360" w:lineRule="auto"/>
        <w:ind w:firstLine="709"/>
        <w:jc w:val="both"/>
        <w:rPr>
          <w:sz w:val="28"/>
          <w:szCs w:val="28"/>
        </w:rPr>
      </w:pPr>
      <w:r>
        <w:rPr>
          <w:sz w:val="28"/>
          <w:szCs w:val="28"/>
        </w:rPr>
        <w:t>Определений и подходов к изучению агрессии достаточно много. В современной психологии принято считать, что агрессия - это, прежде всего некая форма поведения человека [27]. Алан Ф. (1964) описывает агрессию как внутреннюю силу, дающую человеку возможность противостоять внешним силам. Другие исследователи понимают под агрессией высокую активность и стремление к самоутверждению. Старейшая из теорий рассматривает агрессивность, как врожденное. Теории биологического подхода исходят из понимания того, что источником агрессии являются бессознательные врожденные инстинкты, а деструктивное начало всегда будет сопровождать человека на пути его развития [27].</w:t>
      </w:r>
    </w:p>
    <w:p w:rsidR="00A8124A" w:rsidRDefault="00A8124A">
      <w:pPr>
        <w:spacing w:line="360" w:lineRule="auto"/>
        <w:ind w:firstLine="709"/>
        <w:jc w:val="both"/>
        <w:rPr>
          <w:sz w:val="28"/>
          <w:szCs w:val="28"/>
        </w:rPr>
      </w:pPr>
      <w:r>
        <w:rPr>
          <w:sz w:val="28"/>
          <w:szCs w:val="28"/>
        </w:rPr>
        <w:t>Позднее представители фрустрационного подхода опровергли трактовку агрессии как инстинктивной биологической потребности, и стали объяснять ее совсем по-другому - как результат ситуационного возбуждения. Согласно Розенцвейгу агрессия - это не изначальное свойство поведения, а реакция, возникающая при специфических условиях, причем проявляющаяся по-разному, в зависимости от многих факторов [9]. Роль «социального научения» в понимании агрессии показал в своих исследованиях А.Бандура [6]. Но поведенческий подход не исключает наличие биологических и мотивационных компонентов агрессии. Акцент делается на факторах социального научения человека вполне определенным образом - шаблонам агрессивного поведения. «Для того, чтобы быть агрессивным, субъект всегда должен иметь перед собой некий агрессивный пример для обучения и подражания» [20]. Согласно теории социального научения агрессия представляет собой специфическую приобретенную модель поведения, в ходе социальных контактов. В рамках данной теории агрессия изучается с точки зрения социальных поведенческих проявлений [19].</w:t>
      </w:r>
    </w:p>
    <w:p w:rsidR="00A8124A" w:rsidRDefault="00A8124A">
      <w:pPr>
        <w:spacing w:line="360" w:lineRule="auto"/>
        <w:ind w:firstLine="709"/>
        <w:jc w:val="both"/>
        <w:rPr>
          <w:sz w:val="28"/>
          <w:szCs w:val="28"/>
        </w:rPr>
      </w:pPr>
      <w:r>
        <w:rPr>
          <w:sz w:val="28"/>
          <w:szCs w:val="28"/>
        </w:rPr>
        <w:t>Как отмечает Семенюк Л.М. (2003), агрессивное поведение - это не прирожденная биологическая реакция, а одна из форм поведения, обусловленная социальными связями и отношениями [6]. Возникновение и развитие агрессивности зависит в первую очередь от общественных условий, к которым относится как общественное устройство, так и ближайшая общественная среда, малая группа[9].</w:t>
      </w:r>
    </w:p>
    <w:p w:rsidR="00A8124A" w:rsidRDefault="00A8124A">
      <w:pPr>
        <w:spacing w:line="360" w:lineRule="auto"/>
        <w:ind w:firstLine="709"/>
        <w:jc w:val="both"/>
        <w:rPr>
          <w:sz w:val="28"/>
          <w:szCs w:val="28"/>
        </w:rPr>
      </w:pPr>
      <w:r>
        <w:rPr>
          <w:sz w:val="28"/>
          <w:szCs w:val="28"/>
        </w:rPr>
        <w:t>Значительный вклад в разработку данного направления внес Рубенштейн С.Л.(1946). Понимание агрессии обогатилось учетом тех внутренних, особенно психологических компонентов, которые располагаются за внешне наблюдаемой предметной деятельностью - в частности, лежат в особенностях эмоциональной и мотивационных сфер субъекта.[6]</w:t>
      </w:r>
    </w:p>
    <w:p w:rsidR="00A8124A" w:rsidRDefault="00A8124A">
      <w:pPr>
        <w:spacing w:line="360" w:lineRule="auto"/>
        <w:ind w:firstLine="709"/>
        <w:jc w:val="both"/>
        <w:rPr>
          <w:sz w:val="28"/>
          <w:szCs w:val="28"/>
        </w:rPr>
      </w:pPr>
      <w:r>
        <w:rPr>
          <w:sz w:val="28"/>
          <w:szCs w:val="28"/>
          <w:lang w:val="en-US"/>
        </w:rPr>
        <w:t>Huesman</w:t>
      </w:r>
      <w:r>
        <w:rPr>
          <w:sz w:val="28"/>
          <w:szCs w:val="28"/>
        </w:rPr>
        <w:t xml:space="preserve"> </w:t>
      </w:r>
      <w:r>
        <w:rPr>
          <w:sz w:val="28"/>
          <w:szCs w:val="28"/>
          <w:lang w:val="en-US"/>
        </w:rPr>
        <w:t>L</w:t>
      </w:r>
      <w:r>
        <w:rPr>
          <w:sz w:val="28"/>
          <w:szCs w:val="28"/>
        </w:rPr>
        <w:t>.</w:t>
      </w:r>
      <w:r>
        <w:rPr>
          <w:sz w:val="28"/>
          <w:szCs w:val="28"/>
          <w:lang w:val="en-US"/>
        </w:rPr>
        <w:t>R</w:t>
      </w:r>
      <w:r>
        <w:rPr>
          <w:sz w:val="28"/>
          <w:szCs w:val="28"/>
        </w:rPr>
        <w:t xml:space="preserve">.,(1998), </w:t>
      </w:r>
      <w:r>
        <w:rPr>
          <w:sz w:val="28"/>
          <w:szCs w:val="28"/>
          <w:lang w:val="en-US"/>
        </w:rPr>
        <w:t>Olweus</w:t>
      </w:r>
      <w:r>
        <w:rPr>
          <w:sz w:val="28"/>
          <w:szCs w:val="28"/>
        </w:rPr>
        <w:t xml:space="preserve"> </w:t>
      </w:r>
      <w:r>
        <w:rPr>
          <w:sz w:val="28"/>
          <w:szCs w:val="28"/>
          <w:lang w:val="en-US"/>
        </w:rPr>
        <w:t>D</w:t>
      </w:r>
      <w:r>
        <w:rPr>
          <w:sz w:val="28"/>
          <w:szCs w:val="28"/>
        </w:rPr>
        <w:t xml:space="preserve">.(1997), </w:t>
      </w:r>
      <w:r>
        <w:rPr>
          <w:sz w:val="28"/>
          <w:szCs w:val="28"/>
          <w:lang w:val="en-US"/>
        </w:rPr>
        <w:t>Brook</w:t>
      </w:r>
      <w:r>
        <w:rPr>
          <w:sz w:val="28"/>
          <w:szCs w:val="28"/>
        </w:rPr>
        <w:t xml:space="preserve"> </w:t>
      </w:r>
      <w:r>
        <w:rPr>
          <w:sz w:val="28"/>
          <w:szCs w:val="28"/>
          <w:lang w:val="en-US"/>
        </w:rPr>
        <w:t>J</w:t>
      </w:r>
      <w:r>
        <w:rPr>
          <w:sz w:val="28"/>
          <w:szCs w:val="28"/>
        </w:rPr>
        <w:t xml:space="preserve">., </w:t>
      </w:r>
      <w:r>
        <w:rPr>
          <w:sz w:val="28"/>
          <w:szCs w:val="28"/>
          <w:lang w:val="en-US"/>
        </w:rPr>
        <w:t>Whiteman</w:t>
      </w:r>
      <w:r>
        <w:rPr>
          <w:sz w:val="28"/>
          <w:szCs w:val="28"/>
        </w:rPr>
        <w:t xml:space="preserve"> </w:t>
      </w:r>
      <w:r>
        <w:rPr>
          <w:sz w:val="28"/>
          <w:szCs w:val="28"/>
          <w:lang w:val="en-US"/>
        </w:rPr>
        <w:t>M</w:t>
      </w:r>
      <w:r>
        <w:rPr>
          <w:sz w:val="28"/>
          <w:szCs w:val="28"/>
        </w:rPr>
        <w:t xml:space="preserve">., </w:t>
      </w:r>
      <w:r>
        <w:rPr>
          <w:sz w:val="28"/>
          <w:szCs w:val="28"/>
          <w:lang w:val="en-US"/>
        </w:rPr>
        <w:t>Czeisler</w:t>
      </w:r>
      <w:r>
        <w:rPr>
          <w:sz w:val="28"/>
          <w:szCs w:val="28"/>
        </w:rPr>
        <w:t xml:space="preserve"> </w:t>
      </w:r>
      <w:r>
        <w:rPr>
          <w:sz w:val="28"/>
          <w:szCs w:val="28"/>
          <w:lang w:val="en-US"/>
        </w:rPr>
        <w:t>L</w:t>
      </w:r>
      <w:r>
        <w:rPr>
          <w:sz w:val="28"/>
          <w:szCs w:val="28"/>
        </w:rPr>
        <w:t>.(1997) в своих исследованиях сообщают о значительных связях личностных особенностей в детстве (агрессивность против сверстников, грубость, бестактность, низкие достижения в учебе, отклоняющееся поведение), а также таких особенностей подросткового возраста, как низкий самоконтроль, импульсивность, межперсональная агрессия, трудности в общении, низкая школьная успеваемость, асоциальное поведение, склонность к рискованному поведению, с курительным поведением в подростковом возрасте. А такие особенности, как повышенная возбудимость, тревожность, аффективная взрывчатость, свойственные подростковому возрасту, ещё больше способствуют агрессивным формам поведения.[13, 14, 23].</w:t>
      </w:r>
    </w:p>
    <w:p w:rsidR="00A8124A" w:rsidRDefault="00A8124A">
      <w:pPr>
        <w:spacing w:line="360" w:lineRule="auto"/>
        <w:ind w:firstLine="709"/>
        <w:jc w:val="both"/>
        <w:rPr>
          <w:sz w:val="28"/>
          <w:szCs w:val="28"/>
        </w:rPr>
      </w:pPr>
      <w:r>
        <w:rPr>
          <w:sz w:val="28"/>
          <w:szCs w:val="28"/>
        </w:rPr>
        <w:t>Многие рискованные и асоциальные формы поведения осваиваются именно в подростковом возрасте, хотя их причины могли объективно влиять на ребёнка и раньше. Принято считать, что подростковая агрессия значительно превосходит агрессию взрослых. Чаще всего это объясняют необходимостью самоутверждения. [13]. Среди факторов, влияющих на агрессивное поведение, обычно выделяют особенности семейного воспитания [15,9],модели агрессивного поведения на телеэкране [5,14] или со стороны сверстников[9,18].</w:t>
      </w:r>
    </w:p>
    <w:p w:rsidR="00A8124A" w:rsidRDefault="00A8124A">
      <w:pPr>
        <w:spacing w:line="360" w:lineRule="auto"/>
        <w:ind w:firstLine="709"/>
        <w:jc w:val="both"/>
        <w:rPr>
          <w:sz w:val="28"/>
          <w:szCs w:val="28"/>
        </w:rPr>
      </w:pPr>
      <w:r>
        <w:rPr>
          <w:sz w:val="28"/>
          <w:szCs w:val="28"/>
        </w:rPr>
        <w:t xml:space="preserve">Те или иные формы агрессии характерны для большинства детей. Однако известно, что у определенной категории детей агрессия как устойчивая форма поведения не только сохраняется, но и развивается, трансформируясь в устойчивое качество личности [5, 14, 23]. Современный подросток испытывает двойной груз адаптационных проблем. С одной стороны, он переживает «свои» возрастные трудности социализации, с другой стороны, они умножаются общей кризисностью социального развития[8]. Показано, что агрессия является одним из частых способов решения проблем, возникающих в сложных и трудных ситуациях, вызывающих психическую напряженность. Агрессивные дети более склонны к риску, меньше ориентируются на авторитет. Состояние агрессии может быть внешне ярко выражено, например, в драчливости, грубости, «задиристости», а может быть более затаённым, имея форму скрытого недоброжелательности и озлобленности. </w:t>
      </w:r>
    </w:p>
    <w:p w:rsidR="00A8124A" w:rsidRDefault="00A8124A">
      <w:pPr>
        <w:spacing w:line="360" w:lineRule="auto"/>
        <w:ind w:firstLine="709"/>
        <w:jc w:val="both"/>
        <w:rPr>
          <w:sz w:val="28"/>
          <w:szCs w:val="28"/>
        </w:rPr>
      </w:pPr>
      <w:r>
        <w:rPr>
          <w:sz w:val="28"/>
          <w:szCs w:val="28"/>
        </w:rPr>
        <w:t>Агрессивность в личностных характеристиках подростков формируется в основном как форма протеста против непонимания взрослых, из-за неудовлетворенности своим положением в обществе, что проявляется в соответствующем поведении. Вместе с тем на развитие агрессивности могут влиять, разумеется, природные особенности его темперамента, например, возбудимость и сила эмоций, способствующие формированию таких черт характера, как вспыльчивость, раздражительность, неумение сдерживать себя. [8]. Следует отметить также, что, не зависимо от возраста, у мальчиков формы агрессивного поведения выражены больше, чем у девочек. Исследования связи агрессивного поведения с социальным статусом показали, что среди подростков с наиболее высоким социометрическим статусом (эмоциональные лидеры) 48% составляют лица с уровнем агрессии выше среднего [40].</w:t>
      </w:r>
    </w:p>
    <w:p w:rsidR="00A8124A" w:rsidRDefault="00A8124A">
      <w:pPr>
        <w:spacing w:line="360" w:lineRule="auto"/>
        <w:ind w:firstLine="709"/>
        <w:jc w:val="both"/>
        <w:rPr>
          <w:sz w:val="28"/>
          <w:szCs w:val="28"/>
        </w:rPr>
      </w:pPr>
      <w:r>
        <w:rPr>
          <w:sz w:val="28"/>
          <w:szCs w:val="28"/>
        </w:rPr>
        <w:t>Установлено, что у подростков 12-17 лет из общей популяции наиболее часто (40%-50% случаев) встречались следующие формы гетероагрессии: смешанная эпизодическая, физическая, вандализм, агрессивные увлечения. Около 30% школьников обнаруживали негрубые формы вербальной агрессии и агрессивное фантазирование. Примерно 13%-17% подростков имели симптомы расстройств поведения агрессивного типа[5].</w:t>
      </w:r>
    </w:p>
    <w:p w:rsidR="00A8124A" w:rsidRDefault="00A8124A">
      <w:pPr>
        <w:spacing w:line="360" w:lineRule="auto"/>
        <w:ind w:firstLine="709"/>
        <w:jc w:val="both"/>
        <w:rPr>
          <w:sz w:val="28"/>
          <w:szCs w:val="28"/>
        </w:rPr>
      </w:pPr>
      <w:r>
        <w:rPr>
          <w:sz w:val="28"/>
          <w:szCs w:val="28"/>
        </w:rPr>
        <w:t>Вербальная агрессия - широко распространенное явление среди учащихся средней общеобразовательной школы. Одной из основных причин является низкая речевая культура. В исследовании Семенюк Л.М. (1996) показано, что если у 10-11 летних подростков преобладают проявления физической агрессии, то по мере взросления у подростков 14-15 лет на первый план выходит вербальная агрессия. [8].</w:t>
      </w:r>
    </w:p>
    <w:p w:rsidR="00A8124A" w:rsidRDefault="00A8124A">
      <w:pPr>
        <w:spacing w:line="360" w:lineRule="auto"/>
        <w:ind w:firstLine="709"/>
        <w:jc w:val="both"/>
        <w:rPr>
          <w:sz w:val="28"/>
          <w:szCs w:val="28"/>
        </w:rPr>
      </w:pPr>
      <w:r>
        <w:rPr>
          <w:sz w:val="28"/>
          <w:szCs w:val="28"/>
        </w:rPr>
        <w:t xml:space="preserve">Исследования, проведенные Ольшанской Е.В. (2000), показали, что среди российских подростков реально выявляют 2 варианта агрессивного поведения, «деструктивная» и «конструктивная» агрессии, за которыми стоит разное развитие эмоционально-мотивационного ядра личности. Группа исследователей под руководством </w:t>
      </w:r>
      <w:r>
        <w:rPr>
          <w:sz w:val="28"/>
          <w:szCs w:val="28"/>
          <w:lang w:val="en-US"/>
        </w:rPr>
        <w:t>Dodge</w:t>
      </w:r>
      <w:r>
        <w:rPr>
          <w:sz w:val="28"/>
          <w:szCs w:val="28"/>
        </w:rPr>
        <w:t xml:space="preserve"> К.(1983) [18], обнаружила, что природную агрессию индивидуума усиливает группа. Значительный опыт агрессивного поведения подростки приобретают в общении со сверстниками. В компании происходит взаимное усиление агрессивности её членов. </w:t>
      </w:r>
    </w:p>
    <w:p w:rsidR="00A8124A" w:rsidRDefault="00A8124A">
      <w:pPr>
        <w:spacing w:line="360" w:lineRule="auto"/>
        <w:ind w:firstLine="709"/>
        <w:jc w:val="both"/>
        <w:rPr>
          <w:sz w:val="28"/>
          <w:szCs w:val="28"/>
        </w:rPr>
      </w:pPr>
      <w:r>
        <w:rPr>
          <w:sz w:val="28"/>
          <w:szCs w:val="28"/>
        </w:rPr>
        <w:t>Таким образом, выявлено, что возникновение что возникновение табачной зависимости обусловливается не столько особенностями личности, сколько негативным влиянием микросреды, но при этом роль личностного фактора в продолжении курения несомненна: в одинаковой микросреде одни подростки курят, а другие - нет. Поэтому необходимо исследование структуры личности. Определенный склад личности, согласно проведенным исследованиям, может выступать как один из важнейших факторов, провоцирующий тягу к курению.</w:t>
      </w:r>
    </w:p>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t>Выводы по первой главе</w:t>
      </w:r>
    </w:p>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t>Анализ исследований, проведенных в нашей стране и за рубежом, показывают, что за последние годы увеличилось число курящих подростков. Недостаточная изученность влияния личностных и поведенческих особенностей на решение подростка закурить и не согласующиеся данные литературы по этому вопросу определяют противоречие суждений относительно связей - личностных и поведенческих особенностей с курением подростка. Между тем важно не только установить, играют ли типологические особенности подростка важную роль в начале курения , но и выявить таковые, отличающие курящего подростка от некурящего.</w:t>
      </w:r>
    </w:p>
    <w:p w:rsidR="00A8124A" w:rsidRDefault="00A8124A">
      <w:pPr>
        <w:spacing w:line="360" w:lineRule="auto"/>
        <w:ind w:firstLine="709"/>
        <w:jc w:val="both"/>
        <w:rPr>
          <w:sz w:val="28"/>
          <w:szCs w:val="28"/>
        </w:rPr>
      </w:pPr>
      <w:r>
        <w:rPr>
          <w:sz w:val="28"/>
          <w:szCs w:val="28"/>
        </w:rPr>
        <w:t xml:space="preserve">Каждый из рассмотренных в этой главе факторов однозначно не определяет склонности к курению, и только определенное их сочетание дает возможность предсказать высокую вероятность закуривания. В основе этого лежат своеобразные процессы интеграции, смыслового и динамического усиления, кумуляции факторов на уровне эмоционально-интегрированного состояния, приводящие к выбору такого решения проблем и «выхода » из нежелательного состояния. </w:t>
      </w:r>
    </w:p>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br w:type="page"/>
        <w:t xml:space="preserve">Глава </w:t>
      </w:r>
      <w:r>
        <w:rPr>
          <w:sz w:val="28"/>
          <w:szCs w:val="28"/>
          <w:lang w:val="en-US"/>
        </w:rPr>
        <w:t>II</w:t>
      </w:r>
      <w:r>
        <w:rPr>
          <w:sz w:val="28"/>
          <w:szCs w:val="28"/>
        </w:rPr>
        <w:t>.Экспериментальное исследование психологических характеристик курящих и некурящих подростков</w:t>
      </w:r>
    </w:p>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t>.1 Организация и методы исследования личностных особенностей и курящих и не курящих подростков</w:t>
      </w:r>
    </w:p>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t>Курение является сложным поведенческим актом, в становлении которого принимают участие социальные, психологические и физиологические факторы. Исследования психологических условий начла курения и возникновения зависимости необходимо было осуществлять при помощи комплекса методик, которые взаимно обуславливают психологические характеристики развития подростка, причем данные, полученные по используемым методикам, должны были дополнять общую картину возрастно-психологического развития подростка.</w:t>
      </w:r>
    </w:p>
    <w:p w:rsidR="00A8124A" w:rsidRDefault="00A8124A">
      <w:pPr>
        <w:spacing w:line="360" w:lineRule="auto"/>
        <w:ind w:firstLine="709"/>
        <w:jc w:val="both"/>
        <w:rPr>
          <w:sz w:val="28"/>
          <w:szCs w:val="28"/>
        </w:rPr>
      </w:pPr>
      <w:r>
        <w:rPr>
          <w:sz w:val="28"/>
          <w:szCs w:val="28"/>
        </w:rPr>
        <w:t>Батарея методик, направленная на выявление основных личностных особенностей подростков, показателей возрастно-психологического развития подростков, и ее применение в изучении курения, позволили ответить на вопрос о связи психологических характеристик подростка с началом курения и выявление психологических условий возникновения этой зависимости.</w:t>
      </w:r>
    </w:p>
    <w:p w:rsidR="00A8124A" w:rsidRDefault="00A8124A">
      <w:pPr>
        <w:spacing w:line="360" w:lineRule="auto"/>
        <w:ind w:firstLine="709"/>
        <w:jc w:val="both"/>
        <w:rPr>
          <w:sz w:val="28"/>
          <w:szCs w:val="28"/>
        </w:rPr>
      </w:pPr>
      <w:r>
        <w:rPr>
          <w:sz w:val="28"/>
          <w:szCs w:val="28"/>
        </w:rPr>
        <w:t>Мы использовали специально разработанные анкетные методы и комплекс стандартных психологических методик, направленных на выявление некоторых личностных характеристик, поведенческих аспектов, а также основных мотивационных механизмов курящих подростков.</w:t>
      </w:r>
    </w:p>
    <w:p w:rsidR="00A8124A" w:rsidRDefault="00A8124A">
      <w:pPr>
        <w:spacing w:line="360" w:lineRule="auto"/>
        <w:ind w:firstLine="709"/>
        <w:jc w:val="both"/>
        <w:rPr>
          <w:sz w:val="28"/>
          <w:szCs w:val="28"/>
        </w:rPr>
      </w:pPr>
      <w:r>
        <w:rPr>
          <w:sz w:val="28"/>
          <w:szCs w:val="28"/>
        </w:rPr>
        <w:t>Исходя из гипотезы исследования и учитывая поставленные задачи, было необходимо выяснить статус курения подростка, а также некоторые социальные условия жизни и окружения подростков.</w:t>
      </w:r>
    </w:p>
    <w:p w:rsidR="00A8124A" w:rsidRDefault="00A8124A">
      <w:pPr>
        <w:spacing w:line="360" w:lineRule="auto"/>
        <w:ind w:firstLine="709"/>
        <w:jc w:val="both"/>
        <w:rPr>
          <w:sz w:val="28"/>
          <w:szCs w:val="28"/>
        </w:rPr>
      </w:pPr>
      <w:r>
        <w:rPr>
          <w:sz w:val="28"/>
          <w:szCs w:val="28"/>
        </w:rPr>
        <w:t>В экспериментальном исследовании принимали участие школьники 9-10 классов средней школы № 1920 города Москвы.</w:t>
      </w:r>
    </w:p>
    <w:p w:rsidR="00A8124A" w:rsidRDefault="00A8124A">
      <w:pPr>
        <w:spacing w:line="360" w:lineRule="auto"/>
        <w:ind w:firstLine="709"/>
        <w:jc w:val="both"/>
        <w:rPr>
          <w:sz w:val="28"/>
          <w:szCs w:val="28"/>
        </w:rPr>
      </w:pPr>
      <w:r>
        <w:rPr>
          <w:sz w:val="28"/>
          <w:szCs w:val="28"/>
        </w:rPr>
        <w:t>Исследование проводилось на 40 курящих и 32 не курящих подростках.</w:t>
      </w:r>
    </w:p>
    <w:p w:rsidR="00A8124A" w:rsidRDefault="00A8124A">
      <w:pPr>
        <w:spacing w:line="360" w:lineRule="auto"/>
        <w:ind w:firstLine="709"/>
        <w:jc w:val="both"/>
        <w:rPr>
          <w:sz w:val="28"/>
          <w:szCs w:val="28"/>
        </w:rPr>
      </w:pPr>
      <w:r>
        <w:rPr>
          <w:sz w:val="28"/>
          <w:szCs w:val="28"/>
        </w:rPr>
        <w:t>В нашем исследовании, посвященном проблеме курения подросткового возраста, можно выделить три основных этапа.</w:t>
      </w:r>
    </w:p>
    <w:p w:rsidR="00A8124A" w:rsidRDefault="00A8124A">
      <w:pPr>
        <w:spacing w:line="360" w:lineRule="auto"/>
        <w:ind w:firstLine="709"/>
        <w:jc w:val="both"/>
        <w:rPr>
          <w:sz w:val="28"/>
          <w:szCs w:val="28"/>
        </w:rPr>
      </w:pPr>
      <w:r>
        <w:rPr>
          <w:sz w:val="28"/>
          <w:szCs w:val="28"/>
        </w:rPr>
        <w:t>этап исследования - выявление распространенности курения в популяции, в данном случае подростковой, а также экспериментальное социально - психологическое изучение курящих и некурящих подростков, их окружения и отношения к курению.</w:t>
      </w:r>
    </w:p>
    <w:p w:rsidR="00A8124A" w:rsidRDefault="00A8124A">
      <w:pPr>
        <w:spacing w:line="360" w:lineRule="auto"/>
        <w:ind w:firstLine="709"/>
        <w:jc w:val="both"/>
        <w:rPr>
          <w:sz w:val="28"/>
          <w:szCs w:val="28"/>
        </w:rPr>
      </w:pPr>
      <w:r>
        <w:rPr>
          <w:sz w:val="28"/>
          <w:szCs w:val="28"/>
        </w:rPr>
        <w:t>этап исследования - это изучение личностных особенностей курящих и некурящих подростков, при помощи специально подобранной батареи методик.</w:t>
      </w:r>
    </w:p>
    <w:p w:rsidR="00A8124A" w:rsidRDefault="00A8124A">
      <w:pPr>
        <w:spacing w:line="360" w:lineRule="auto"/>
        <w:ind w:firstLine="709"/>
        <w:jc w:val="both"/>
        <w:rPr>
          <w:sz w:val="28"/>
          <w:szCs w:val="28"/>
        </w:rPr>
      </w:pPr>
      <w:r>
        <w:rPr>
          <w:sz w:val="28"/>
          <w:szCs w:val="28"/>
        </w:rPr>
        <w:t>этап исследования - углубленное психологическое изучение курящих подростков.</w:t>
      </w:r>
    </w:p>
    <w:p w:rsidR="00A8124A" w:rsidRDefault="00A8124A">
      <w:pPr>
        <w:spacing w:line="360" w:lineRule="auto"/>
        <w:ind w:firstLine="709"/>
        <w:jc w:val="both"/>
        <w:rPr>
          <w:sz w:val="28"/>
          <w:szCs w:val="28"/>
        </w:rPr>
      </w:pPr>
      <w:r>
        <w:rPr>
          <w:sz w:val="28"/>
          <w:szCs w:val="28"/>
        </w:rPr>
        <w:t>Перед началом анкетирования учащимся сообщалось, что заполненную анкету мы не будем показывать ни учителям, ни родителям, ни кому-либо, кроме исследователей. Анкетный опрос проводился в помещении класса в отсутствии учителя. Заполнение подростками анкет не вызывало никаких трудностей.</w:t>
      </w:r>
    </w:p>
    <w:p w:rsidR="00A8124A" w:rsidRDefault="00A8124A">
      <w:pPr>
        <w:spacing w:line="360" w:lineRule="auto"/>
        <w:ind w:firstLine="709"/>
        <w:jc w:val="both"/>
        <w:rPr>
          <w:sz w:val="28"/>
          <w:szCs w:val="28"/>
        </w:rPr>
      </w:pPr>
      <w:r>
        <w:rPr>
          <w:sz w:val="28"/>
          <w:szCs w:val="28"/>
        </w:rPr>
        <w:t>Результаты позволили сформировать 2 основные группы для более углубленного исследования. В первую вошли курящие (КП), а во вторую никогда не курившие или некурящие на данный момент (более 3 месяцев) подростки (НП).</w:t>
      </w:r>
    </w:p>
    <w:p w:rsidR="00A8124A" w:rsidRDefault="00A8124A">
      <w:pPr>
        <w:spacing w:line="360" w:lineRule="auto"/>
        <w:ind w:firstLine="709"/>
        <w:jc w:val="both"/>
        <w:rPr>
          <w:sz w:val="28"/>
          <w:szCs w:val="28"/>
        </w:rPr>
      </w:pPr>
      <w:r>
        <w:rPr>
          <w:sz w:val="28"/>
          <w:szCs w:val="28"/>
        </w:rPr>
        <w:t>На втором этапе проводилось углубленное обследование личностных, психологических и поведенческих особенностей подростков. В качестве методов был выбран блок психологических тестов и опросников в которые вошли:</w:t>
      </w:r>
    </w:p>
    <w:p w:rsidR="00A8124A" w:rsidRDefault="00A8124A">
      <w:pPr>
        <w:tabs>
          <w:tab w:val="left" w:pos="1069"/>
        </w:tabs>
        <w:spacing w:line="360" w:lineRule="auto"/>
        <w:ind w:firstLine="709"/>
        <w:jc w:val="both"/>
        <w:rPr>
          <w:sz w:val="28"/>
          <w:szCs w:val="28"/>
        </w:rPr>
      </w:pPr>
      <w:r>
        <w:rPr>
          <w:sz w:val="28"/>
          <w:szCs w:val="28"/>
        </w:rPr>
        <w:t>1.</w:t>
      </w:r>
      <w:r>
        <w:rPr>
          <w:sz w:val="28"/>
          <w:szCs w:val="28"/>
        </w:rPr>
        <w:tab/>
        <w:t>Тест Баса - Дарки</w:t>
      </w:r>
    </w:p>
    <w:p w:rsidR="00A8124A" w:rsidRDefault="00A8124A">
      <w:pPr>
        <w:spacing w:line="360" w:lineRule="auto"/>
        <w:ind w:firstLine="709"/>
        <w:jc w:val="both"/>
        <w:rPr>
          <w:sz w:val="28"/>
          <w:szCs w:val="28"/>
        </w:rPr>
      </w:pPr>
      <w:r>
        <w:rPr>
          <w:sz w:val="28"/>
          <w:szCs w:val="28"/>
        </w:rPr>
        <w:t>2.</w:t>
      </w:r>
      <w:r>
        <w:rPr>
          <w:sz w:val="28"/>
          <w:szCs w:val="28"/>
        </w:rPr>
        <w:tab/>
        <w:t>Тест «Большая пятерка»</w:t>
      </w:r>
    </w:p>
    <w:p w:rsidR="00A8124A" w:rsidRDefault="00A8124A">
      <w:pPr>
        <w:spacing w:line="360" w:lineRule="auto"/>
        <w:ind w:firstLine="709"/>
        <w:jc w:val="both"/>
        <w:rPr>
          <w:sz w:val="28"/>
          <w:szCs w:val="28"/>
        </w:rPr>
      </w:pPr>
      <w:r>
        <w:rPr>
          <w:sz w:val="28"/>
          <w:szCs w:val="28"/>
        </w:rPr>
        <w:t>.</w:t>
      </w:r>
      <w:r>
        <w:rPr>
          <w:sz w:val="28"/>
          <w:szCs w:val="28"/>
        </w:rPr>
        <w:tab/>
        <w:t>Опросник Спилбергера - Ханина</w:t>
      </w:r>
    </w:p>
    <w:p w:rsidR="00A8124A" w:rsidRDefault="00A8124A">
      <w:pPr>
        <w:spacing w:line="360" w:lineRule="auto"/>
        <w:ind w:firstLine="709"/>
        <w:jc w:val="both"/>
        <w:rPr>
          <w:sz w:val="28"/>
          <w:szCs w:val="28"/>
        </w:rPr>
      </w:pPr>
      <w:r>
        <w:rPr>
          <w:sz w:val="28"/>
          <w:szCs w:val="28"/>
        </w:rPr>
        <w:t>.</w:t>
      </w:r>
      <w:r>
        <w:rPr>
          <w:sz w:val="28"/>
          <w:szCs w:val="28"/>
        </w:rPr>
        <w:tab/>
        <w:t>Опросник «Отношение подростка к рискованному поведению»</w:t>
      </w:r>
    </w:p>
    <w:p w:rsidR="00A8124A" w:rsidRDefault="00A8124A">
      <w:pPr>
        <w:spacing w:line="360" w:lineRule="auto"/>
        <w:ind w:firstLine="709"/>
        <w:jc w:val="both"/>
        <w:rPr>
          <w:sz w:val="28"/>
          <w:szCs w:val="28"/>
        </w:rPr>
      </w:pPr>
      <w:r>
        <w:rPr>
          <w:sz w:val="28"/>
          <w:szCs w:val="28"/>
        </w:rPr>
        <w:t>.</w:t>
      </w:r>
      <w:r>
        <w:rPr>
          <w:sz w:val="28"/>
          <w:szCs w:val="28"/>
        </w:rPr>
        <w:tab/>
        <w:t>Опросник «Склонность к рискованному поведению»</w:t>
      </w:r>
    </w:p>
    <w:p w:rsidR="00A8124A" w:rsidRDefault="00A8124A">
      <w:pPr>
        <w:spacing w:line="360" w:lineRule="auto"/>
        <w:ind w:firstLine="709"/>
        <w:jc w:val="both"/>
        <w:rPr>
          <w:sz w:val="28"/>
          <w:szCs w:val="28"/>
        </w:rPr>
      </w:pPr>
      <w:r>
        <w:rPr>
          <w:sz w:val="28"/>
          <w:szCs w:val="28"/>
        </w:rPr>
        <w:t>Все 72 подростка приняли участие в этом исследовании.</w:t>
      </w:r>
    </w:p>
    <w:p w:rsidR="00A8124A" w:rsidRDefault="00A8124A">
      <w:pPr>
        <w:spacing w:line="360" w:lineRule="auto"/>
        <w:ind w:firstLine="709"/>
        <w:jc w:val="both"/>
        <w:rPr>
          <w:sz w:val="28"/>
          <w:szCs w:val="28"/>
        </w:rPr>
      </w:pPr>
      <w:r>
        <w:rPr>
          <w:sz w:val="28"/>
          <w:szCs w:val="28"/>
        </w:rPr>
        <w:t>. Тест Басса-Дарки</w:t>
      </w:r>
    </w:p>
    <w:p w:rsidR="00A8124A" w:rsidRDefault="00A8124A">
      <w:pPr>
        <w:spacing w:line="360" w:lineRule="auto"/>
        <w:ind w:firstLine="709"/>
        <w:jc w:val="both"/>
        <w:rPr>
          <w:sz w:val="28"/>
          <w:szCs w:val="28"/>
        </w:rPr>
      </w:pPr>
      <w:r>
        <w:rPr>
          <w:sz w:val="28"/>
          <w:szCs w:val="28"/>
        </w:rPr>
        <w:t>Под агрессивностью понимают свойство, качество личности, характеризующееся наличием деструктивных тенденций, в основном в области субъектно-субъектных отношений. Вероятно, деструктивный компонент человеческой активности является необходимым в созидательной деятельности, так как потребности индивидуального развития с неизбежностью формируют в людях способность к устранению и разрушению препятствий, преодолению того, что противодействует этому процессу.</w:t>
      </w:r>
    </w:p>
    <w:p w:rsidR="00A8124A" w:rsidRDefault="00A8124A">
      <w:pPr>
        <w:spacing w:line="360" w:lineRule="auto"/>
        <w:ind w:firstLine="709"/>
        <w:jc w:val="both"/>
        <w:rPr>
          <w:sz w:val="28"/>
          <w:szCs w:val="28"/>
        </w:rPr>
      </w:pPr>
      <w:r>
        <w:rPr>
          <w:sz w:val="28"/>
          <w:szCs w:val="28"/>
        </w:rPr>
        <w:t>Агрессивность обладает качественной и количественной характеристикой. Как и всякое свойство, она имеет различную степень выраженности: от почти полного отсутствия до ее предельного развития. Каждая личность должна обладать определенной степенью агрессивности. Отсутствие ее приводит к пассивности, ведомости, конформности и т.д. Чрезмерное развитие ее начинает определять весь облик личности, которая может стать конфликтной, неспособной на сознательную кооперацию и т.д. Сама по себе агрессивность не делает субъекта сознательно опасным, так как, с одной стороны, существующая связь между агрессивностью и агрессией не является жесткой, а, с другой, сам акт агрессии может не принимать сознательно опасные и неодобряемые формы. В житейском сознании агрессивность является синонимом "злонамеренной активности". Однако само по себе деструктивное поведение "злонамеренностью" не обладает, таковой его делает мотив деятельности, те ценности, ради достижения и обладания которыми активность разворачивается. Внешние практические действия могут быть сходны, но их мотивационные компоненты прямо противоположны.</w:t>
      </w:r>
    </w:p>
    <w:p w:rsidR="00A8124A" w:rsidRDefault="00A8124A">
      <w:pPr>
        <w:spacing w:line="360" w:lineRule="auto"/>
        <w:ind w:firstLine="709"/>
        <w:jc w:val="both"/>
        <w:rPr>
          <w:sz w:val="28"/>
          <w:szCs w:val="28"/>
        </w:rPr>
      </w:pPr>
      <w:r>
        <w:rPr>
          <w:sz w:val="28"/>
          <w:szCs w:val="28"/>
        </w:rPr>
        <w:t>Исходя из этого, можно разделить проявления агрессии на два основных типа: первый - мотивационная агрессия, как самоценность, второй - инструментальная, как средство (подразумевая при этом, что и та, и другая могут проявляться как под контролем сознания, так и вне него, и сопряжены с эмоциональными переживаниями (гнев, враждебность). Практических психологов в большей степени должна интересовать мотивационная агрессия как прямое проявление реализации присущих личности деструктивных тенденций. Определив уровень таких деструктивных тенденций, можно с большой степенью вероятности прогнозировать возможность проявления открытой мотивационной агрессии. Одной из подобных диагностических процедур является опросник Басса-Дарки.</w:t>
      </w:r>
    </w:p>
    <w:p w:rsidR="00A8124A" w:rsidRDefault="00A8124A">
      <w:pPr>
        <w:spacing w:line="360" w:lineRule="auto"/>
        <w:ind w:firstLine="709"/>
        <w:jc w:val="both"/>
        <w:rPr>
          <w:sz w:val="28"/>
          <w:szCs w:val="28"/>
        </w:rPr>
      </w:pPr>
      <w:r>
        <w:rPr>
          <w:sz w:val="28"/>
          <w:szCs w:val="28"/>
        </w:rPr>
        <w:t xml:space="preserve">А. Басе, воспринявший ряд положений своих предшественников, разделил понятия агрессии и враждебность и определил последнюю как: "...реакцию, развивающую негативные чувства и негативные оценки людей и событий". Создавая свой опросник, дифференцирующий проявления агрессии и враждебности, А. Басе и А. Дарки выделили следующие </w:t>
      </w:r>
      <w:r>
        <w:rPr>
          <w:i/>
          <w:iCs/>
          <w:sz w:val="28"/>
          <w:szCs w:val="28"/>
        </w:rPr>
        <w:t>виды реакций:</w:t>
      </w:r>
    </w:p>
    <w:p w:rsidR="00A8124A" w:rsidRDefault="00A8124A">
      <w:pPr>
        <w:spacing w:line="360" w:lineRule="auto"/>
        <w:ind w:firstLine="709"/>
        <w:jc w:val="both"/>
        <w:rPr>
          <w:sz w:val="28"/>
          <w:szCs w:val="28"/>
        </w:rPr>
      </w:pPr>
      <w:r>
        <w:rPr>
          <w:sz w:val="28"/>
          <w:szCs w:val="28"/>
        </w:rPr>
        <w:t>. Физическая агрессия - использование физической силы против другого лица.</w:t>
      </w:r>
    </w:p>
    <w:p w:rsidR="00A8124A" w:rsidRDefault="00A8124A">
      <w:pPr>
        <w:spacing w:line="360" w:lineRule="auto"/>
        <w:ind w:firstLine="709"/>
        <w:jc w:val="both"/>
        <w:rPr>
          <w:sz w:val="28"/>
          <w:szCs w:val="28"/>
        </w:rPr>
      </w:pPr>
      <w:r>
        <w:rPr>
          <w:sz w:val="28"/>
          <w:szCs w:val="28"/>
        </w:rPr>
        <w:t>. Косвенная - агрессия, окольным путем направленная на другое лицо или ни на кого не направленная.</w:t>
      </w:r>
    </w:p>
    <w:p w:rsidR="00A8124A" w:rsidRDefault="00A8124A">
      <w:pPr>
        <w:spacing w:line="360" w:lineRule="auto"/>
        <w:ind w:firstLine="709"/>
        <w:jc w:val="both"/>
        <w:rPr>
          <w:sz w:val="28"/>
          <w:szCs w:val="28"/>
        </w:rPr>
      </w:pPr>
      <w:r>
        <w:rPr>
          <w:sz w:val="28"/>
          <w:szCs w:val="28"/>
        </w:rPr>
        <w:t>. Раздражение - готовность к проявлению негативных чувств при малейшем возбуждении (вспыльчивость, грубость).</w:t>
      </w:r>
    </w:p>
    <w:p w:rsidR="00A8124A" w:rsidRDefault="00A8124A">
      <w:pPr>
        <w:spacing w:line="360" w:lineRule="auto"/>
        <w:ind w:firstLine="709"/>
        <w:jc w:val="both"/>
        <w:rPr>
          <w:sz w:val="28"/>
          <w:szCs w:val="28"/>
        </w:rPr>
      </w:pPr>
      <w:r>
        <w:rPr>
          <w:sz w:val="28"/>
          <w:szCs w:val="28"/>
        </w:rPr>
        <w:t>. Негативизм - оппозиционная манера в поведении от пассивного сопротивления до активной борьбы против установившихся обычаев и законов.</w:t>
      </w:r>
    </w:p>
    <w:p w:rsidR="00A8124A" w:rsidRDefault="00A8124A">
      <w:pPr>
        <w:spacing w:line="360" w:lineRule="auto"/>
        <w:ind w:firstLine="709"/>
        <w:jc w:val="both"/>
        <w:rPr>
          <w:sz w:val="28"/>
          <w:szCs w:val="28"/>
        </w:rPr>
      </w:pPr>
      <w:r>
        <w:rPr>
          <w:sz w:val="28"/>
          <w:szCs w:val="28"/>
        </w:rPr>
        <w:t>. Обида - зависть и ненависть к окружающим за действительные и вымышленные действия.</w:t>
      </w:r>
    </w:p>
    <w:p w:rsidR="00A8124A" w:rsidRDefault="00A8124A">
      <w:pPr>
        <w:spacing w:line="360" w:lineRule="auto"/>
        <w:ind w:firstLine="709"/>
        <w:jc w:val="both"/>
        <w:rPr>
          <w:sz w:val="28"/>
          <w:szCs w:val="28"/>
        </w:rPr>
      </w:pPr>
      <w:r>
        <w:rPr>
          <w:sz w:val="28"/>
          <w:szCs w:val="28"/>
        </w:rPr>
        <w:t>. Подозрительность - в диапазоне от недоверия и осторожности по отношению к людям до убеждения в том, что другие люди планируют и приносят вред.</w:t>
      </w:r>
    </w:p>
    <w:p w:rsidR="00A8124A" w:rsidRDefault="00A8124A">
      <w:pPr>
        <w:spacing w:line="360" w:lineRule="auto"/>
        <w:ind w:firstLine="709"/>
        <w:jc w:val="both"/>
        <w:rPr>
          <w:sz w:val="28"/>
          <w:szCs w:val="28"/>
        </w:rPr>
      </w:pPr>
      <w:r>
        <w:rPr>
          <w:sz w:val="28"/>
          <w:szCs w:val="28"/>
        </w:rPr>
        <w:t>. Вербальная агрессия - выражение негативных чувств как через форму (крик, визг), так и через содержание словесных ответов (проклятия, угрозы).</w:t>
      </w:r>
    </w:p>
    <w:p w:rsidR="00A8124A" w:rsidRDefault="00A8124A">
      <w:pPr>
        <w:spacing w:line="360" w:lineRule="auto"/>
        <w:ind w:firstLine="709"/>
        <w:jc w:val="both"/>
        <w:rPr>
          <w:sz w:val="28"/>
          <w:szCs w:val="28"/>
        </w:rPr>
      </w:pPr>
      <w:r>
        <w:rPr>
          <w:sz w:val="28"/>
          <w:szCs w:val="28"/>
        </w:rPr>
        <w:t>. Чувство вины - выражает возможное убеждение субъекта в том, что он является плохим человеком, что поступает зло, а также ощущаемые им угрызения совести.</w:t>
      </w:r>
    </w:p>
    <w:p w:rsidR="00A8124A" w:rsidRDefault="00A8124A">
      <w:pPr>
        <w:spacing w:line="360" w:lineRule="auto"/>
        <w:ind w:firstLine="709"/>
        <w:jc w:val="both"/>
        <w:rPr>
          <w:sz w:val="28"/>
          <w:szCs w:val="28"/>
        </w:rPr>
      </w:pPr>
      <w:r>
        <w:rPr>
          <w:sz w:val="28"/>
          <w:szCs w:val="28"/>
        </w:rPr>
        <w:t>Опросник состоит из 75 утверждений, на которые испытуемый отвечает "да" или "нет".</w:t>
      </w:r>
    </w:p>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t>ОПРОСНИК</w:t>
      </w:r>
    </w:p>
    <w:tbl>
      <w:tblPr>
        <w:tblW w:w="0" w:type="auto"/>
        <w:tblInd w:w="-29" w:type="dxa"/>
        <w:tblBorders>
          <w:top w:val="dashed" w:sz="8" w:space="0" w:color="auto"/>
          <w:left w:val="dashed" w:sz="8" w:space="0" w:color="auto"/>
          <w:bottom w:val="dashed" w:sz="8" w:space="0" w:color="auto"/>
          <w:right w:val="dashed" w:sz="8" w:space="0" w:color="auto"/>
        </w:tblBorders>
        <w:tblLayout w:type="fixed"/>
        <w:tblCellMar>
          <w:left w:w="30" w:type="dxa"/>
          <w:right w:w="30" w:type="dxa"/>
        </w:tblCellMar>
        <w:tblLook w:val="0000" w:firstRow="0" w:lastRow="0" w:firstColumn="0" w:lastColumn="0" w:noHBand="0" w:noVBand="0"/>
      </w:tblPr>
      <w:tblGrid>
        <w:gridCol w:w="8280"/>
        <w:gridCol w:w="616"/>
        <w:gridCol w:w="567"/>
      </w:tblGrid>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 Временами я не могу справиться с желанием причинить вред другим</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Иногда сплетничаю о людях, которых не люблю</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легко раздражаюсь, но быстро успокаиваюсь</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Если меня не попросят по-хорошему, я не выполню</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не всегда получаю то, что мне положено</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не знаю, что люди говорят обо мне за моей спиной</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Если я не одобряю поведение друзей, я даю им это почувствовать</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Когда мне случалось обмануть кого-нибудь, я испытывал мучительные угрызения совести</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Мне кажется, что я не способен ударить человека</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никогда не раздражаюсь настолько, чтобы кидаться предметами</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всегда снисходителен к чужим недостаткам</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Если мне не нравится установленное правило, мне хочется нарушить его</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Другие умеют почти всегда пользоваться благоприятными обстоятельствами</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держусь настороженно с людьми, которые относятся ко мне несколько более дружественно, чем я ожидал</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часто бываю несогласен с людьми</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Иногда мне на ум приходят мысли, которых я стыжусь</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Если кто-нибудь первым ударит меня, я не отвечу ему</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Когда я раздражаюсь, я хлопаю дверями</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гораздо более раздражителен, чем кажется</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Если кто-то воображает себя начальником, я всегда поступаю ему наперекор</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Меня немного огорчает моя судьба</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думаю, что многие люди не любят меня</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не могу удержаться от спора, если люди не согласны со мной</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Люди, увиливающие от работы, должны испытывать чувство вины</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Тот, кто оскорбляет меня и мою семью, напрашивается на драку</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не способен на грубые шутки</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Меня охватывает ярость, когда надо мной насмехаются</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Когда люди строят из себя начальников, я делаю все, чтобы они не зазнавались</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Почти каждую неделю я вижу кого-нибудь, кто мне не нравится</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Довольно многие люди завидуют мне</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требую, чтобы люди уважали меня</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Меня угнетает то, что я мало делаю для своих родителей</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Люди, которые постоянно изводят вас, стоят того, чтобы их "щелкнули по носу"</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никогда не бываю мрачен от злости</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Если ко мне относятся хуже, чем я того заслуживаю, я не расстраиваюсь</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Если кто-то выводит меня из себя, я не обращаю внимания</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Хотя я и не показываю этого, меня иногда гложет зависть</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Иногда мне кажется, что надо мной смеются</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Даже если я злюсь, я не прибегаю к "сильным" выражениям</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Мне хочется, чтобы мои грехи были прощены</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редко даю сдачи, даже если кто-нибудь ударит меня</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Когда получается не по-моему, я иногда обижаюсь</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Иногда люди раздражают меня одним своим присутствием</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Нет людей, которых бы я по-настоящему ненавидел</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Мой принцип: "Никогда не доверять "чужакам"</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Если кто-нибудь раздражает меня, я готов сказать, что я о нем думаю</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делаю много такого, о чем впоследствии жалею</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Если я разозлюсь, я могу ударить кого-нибудь</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С детства я никогда не проявлял вспышек гнева</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часто чувствую себя как пороховая бочка, готовая взорваться</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Если бы все знали, что я чувствую, меня бы считали человеком, с которым нелегко работать</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всегда думаю о том, какие тайные причины заставляют людей делать что-нибудь приятное для меня</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Когда на меня кричат, я начинаю кричать в ответ</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Неудачи огорчают меня</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дерусь не реже и не чаще чем другие</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могу вспомнить случаи, когда я был настолько зол, что хватал попавшуюся мне под руку вещь и ломал ее</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Иногда я чувствую, что готов первым начать драку</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Иногда я чувствую, что жизнь поступает со мной несправедливо</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Раньше я думал, что большинство людей говорит правду, но теперь я в это не верю</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ругаюсь только со злости</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Когда я поступаю неправильно, меня мучает совесть</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Если для защиты своих прав мне нужно применить физическую силу, я применяю ее</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Иногда я выражаю свой гнев тем, что стучу кулаком по столу</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бываю грубоват по отношению к людям, которые мне не нравятся</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У меня нет врагов, которые бы хотели мне навредить</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не умею поставить человека на место, даже если он того заслуживает</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часто думаю, что жил неправильно</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знаю людей, которые способны довести меня до драки</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не огорчаюсь из-за мелочей</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Мне редко приходит в голову, что люди пытаются разозлить или оскорбить меня</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часто только угрожаю людям, хотя и не собираюсь приводить угрозы в исполнение</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В последнее время я стал занудой</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В споре я часто повышаю голос</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стараюсь обычно скрывать свое плохое отношение к людям</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r w:rsidR="00A8124A">
        <w:tblPrEx>
          <w:tblCellMar>
            <w:top w:w="0" w:type="dxa"/>
            <w:bottom w:w="0" w:type="dxa"/>
          </w:tblCellMar>
        </w:tblPrEx>
        <w:tc>
          <w:tcPr>
            <w:tcW w:w="82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Я лучше соглашусь с чем-либо, чем стану спорить</w:t>
            </w:r>
          </w:p>
        </w:tc>
        <w:tc>
          <w:tcPr>
            <w:tcW w:w="6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r>
    </w:tbl>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t>При составлении опросника использовались принципы:</w:t>
      </w:r>
    </w:p>
    <w:p w:rsidR="00A8124A" w:rsidRDefault="00A8124A">
      <w:pPr>
        <w:spacing w:line="360" w:lineRule="auto"/>
        <w:ind w:firstLine="709"/>
        <w:jc w:val="both"/>
        <w:rPr>
          <w:sz w:val="28"/>
          <w:szCs w:val="28"/>
        </w:rPr>
      </w:pPr>
      <w:r>
        <w:rPr>
          <w:sz w:val="28"/>
          <w:szCs w:val="28"/>
        </w:rPr>
        <w:t>. Вопрос может относиться только к одной форме агрессии.</w:t>
      </w:r>
    </w:p>
    <w:p w:rsidR="00A8124A" w:rsidRDefault="00A8124A">
      <w:pPr>
        <w:spacing w:line="360" w:lineRule="auto"/>
        <w:ind w:firstLine="709"/>
        <w:jc w:val="both"/>
        <w:rPr>
          <w:sz w:val="28"/>
          <w:szCs w:val="28"/>
        </w:rPr>
      </w:pPr>
      <w:r>
        <w:rPr>
          <w:sz w:val="28"/>
          <w:szCs w:val="28"/>
        </w:rPr>
        <w:t>. Вопросы формулируются таким образом, чтобы в наибольшей степени ослабить влияние общественного одобрения ответа на вопрос.</w:t>
      </w:r>
    </w:p>
    <w:p w:rsidR="00A8124A" w:rsidRDefault="00A8124A">
      <w:pPr>
        <w:spacing w:line="360" w:lineRule="auto"/>
        <w:ind w:firstLine="709"/>
        <w:jc w:val="both"/>
        <w:rPr>
          <w:sz w:val="28"/>
          <w:szCs w:val="28"/>
        </w:rPr>
      </w:pPr>
      <w:r>
        <w:rPr>
          <w:sz w:val="28"/>
          <w:szCs w:val="28"/>
        </w:rPr>
        <w:t>Ответы оцениваются по восьми шкалам следующим образом:. Физическая агрессия:</w:t>
      </w:r>
    </w:p>
    <w:p w:rsidR="00A8124A" w:rsidRDefault="00A8124A">
      <w:pPr>
        <w:spacing w:line="360" w:lineRule="auto"/>
        <w:ind w:firstLine="709"/>
        <w:jc w:val="both"/>
        <w:rPr>
          <w:sz w:val="28"/>
          <w:szCs w:val="28"/>
        </w:rPr>
      </w:pPr>
      <w:r>
        <w:rPr>
          <w:sz w:val="28"/>
          <w:szCs w:val="28"/>
        </w:rPr>
        <w:t>"да" = 1, "нет"-0: 1,25,31,41,48,55,62,68, "нет" =1, "да" = 0:9,7</w:t>
      </w:r>
    </w:p>
    <w:p w:rsidR="00A8124A" w:rsidRDefault="00A8124A">
      <w:pPr>
        <w:spacing w:line="360" w:lineRule="auto"/>
        <w:ind w:firstLine="709"/>
        <w:jc w:val="both"/>
        <w:rPr>
          <w:sz w:val="28"/>
          <w:szCs w:val="28"/>
        </w:rPr>
      </w:pPr>
      <w:r>
        <w:rPr>
          <w:sz w:val="28"/>
          <w:szCs w:val="28"/>
        </w:rPr>
        <w:t>. Косвенная агрессия:</w:t>
      </w:r>
    </w:p>
    <w:p w:rsidR="00A8124A" w:rsidRDefault="00A8124A">
      <w:pPr>
        <w:spacing w:line="360" w:lineRule="auto"/>
        <w:ind w:firstLine="709"/>
        <w:jc w:val="both"/>
        <w:rPr>
          <w:sz w:val="28"/>
          <w:szCs w:val="28"/>
        </w:rPr>
      </w:pPr>
      <w:r>
        <w:rPr>
          <w:sz w:val="28"/>
          <w:szCs w:val="28"/>
        </w:rPr>
        <w:t>"да" - 1, "нет" = 0:2, 10, 18, 34,42, 56, 63, "нет" = 1, "да" - 0: 26,49</w:t>
      </w:r>
    </w:p>
    <w:p w:rsidR="00A8124A" w:rsidRDefault="00A8124A">
      <w:pPr>
        <w:spacing w:line="360" w:lineRule="auto"/>
        <w:ind w:firstLine="709"/>
        <w:jc w:val="both"/>
        <w:rPr>
          <w:sz w:val="28"/>
          <w:szCs w:val="28"/>
        </w:rPr>
      </w:pPr>
      <w:r>
        <w:rPr>
          <w:sz w:val="28"/>
          <w:szCs w:val="28"/>
        </w:rPr>
        <w:t>. Раздражение:</w:t>
      </w:r>
    </w:p>
    <w:p w:rsidR="00A8124A" w:rsidRDefault="00A8124A">
      <w:pPr>
        <w:spacing w:line="360" w:lineRule="auto"/>
        <w:ind w:firstLine="709"/>
        <w:jc w:val="both"/>
        <w:rPr>
          <w:sz w:val="28"/>
          <w:szCs w:val="28"/>
        </w:rPr>
      </w:pPr>
      <w:r>
        <w:rPr>
          <w:sz w:val="28"/>
          <w:szCs w:val="28"/>
        </w:rPr>
        <w:t>"да"=1, "нет"=0: 3,19,27,43, 50, 57,64,72, "нет" = 1, "да" =0: II,35,69</w:t>
      </w:r>
    </w:p>
    <w:p w:rsidR="00A8124A" w:rsidRDefault="00A8124A">
      <w:pPr>
        <w:spacing w:line="360" w:lineRule="auto"/>
        <w:ind w:firstLine="709"/>
        <w:jc w:val="both"/>
        <w:rPr>
          <w:sz w:val="28"/>
          <w:szCs w:val="28"/>
        </w:rPr>
      </w:pPr>
      <w:r>
        <w:rPr>
          <w:sz w:val="28"/>
          <w:szCs w:val="28"/>
        </w:rPr>
        <w:t>. Негативизм:</w:t>
      </w:r>
    </w:p>
    <w:p w:rsidR="00A8124A" w:rsidRDefault="00A8124A">
      <w:pPr>
        <w:spacing w:line="360" w:lineRule="auto"/>
        <w:ind w:firstLine="709"/>
        <w:jc w:val="both"/>
        <w:rPr>
          <w:sz w:val="28"/>
          <w:szCs w:val="28"/>
        </w:rPr>
      </w:pPr>
      <w:r>
        <w:rPr>
          <w:sz w:val="28"/>
          <w:szCs w:val="28"/>
        </w:rPr>
        <w:t>"да" == 1, "нет" = 0: 4, 12, 20, 28, "нет" - 1, "да" = 0: 36</w:t>
      </w:r>
    </w:p>
    <w:p w:rsidR="00A8124A" w:rsidRDefault="00A8124A">
      <w:pPr>
        <w:spacing w:line="360" w:lineRule="auto"/>
        <w:ind w:firstLine="709"/>
        <w:jc w:val="both"/>
        <w:rPr>
          <w:sz w:val="28"/>
          <w:szCs w:val="28"/>
        </w:rPr>
      </w:pPr>
      <w:r>
        <w:rPr>
          <w:sz w:val="28"/>
          <w:szCs w:val="28"/>
        </w:rPr>
        <w:t>. Обида:</w:t>
      </w:r>
    </w:p>
    <w:p w:rsidR="00A8124A" w:rsidRDefault="00A8124A">
      <w:pPr>
        <w:spacing w:line="360" w:lineRule="auto"/>
        <w:ind w:firstLine="709"/>
        <w:jc w:val="both"/>
        <w:rPr>
          <w:sz w:val="28"/>
          <w:szCs w:val="28"/>
        </w:rPr>
      </w:pPr>
      <w:r>
        <w:rPr>
          <w:sz w:val="28"/>
          <w:szCs w:val="28"/>
        </w:rPr>
        <w:t>"да"= 1,"нет" - 0: 5, 13, 21,29,37,44,51,58</w:t>
      </w:r>
    </w:p>
    <w:p w:rsidR="00A8124A" w:rsidRDefault="00A8124A">
      <w:pPr>
        <w:spacing w:line="360" w:lineRule="auto"/>
        <w:ind w:firstLine="709"/>
        <w:jc w:val="both"/>
        <w:rPr>
          <w:sz w:val="28"/>
          <w:szCs w:val="28"/>
        </w:rPr>
      </w:pPr>
      <w:r>
        <w:rPr>
          <w:sz w:val="28"/>
          <w:szCs w:val="28"/>
        </w:rPr>
        <w:t>. Подозрительность:</w:t>
      </w:r>
    </w:p>
    <w:p w:rsidR="00A8124A" w:rsidRDefault="00A8124A">
      <w:pPr>
        <w:spacing w:line="360" w:lineRule="auto"/>
        <w:ind w:firstLine="709"/>
        <w:jc w:val="both"/>
        <w:rPr>
          <w:sz w:val="28"/>
          <w:szCs w:val="28"/>
        </w:rPr>
      </w:pPr>
      <w:r>
        <w:rPr>
          <w:sz w:val="28"/>
          <w:szCs w:val="28"/>
        </w:rPr>
        <w:t>"да"=1, "нет"=0: 6,14,22,30,38,45,52,59, "нет" = 1, "да" = 0: 33, 66, 74,75</w:t>
      </w:r>
    </w:p>
    <w:p w:rsidR="00A8124A" w:rsidRDefault="00A8124A">
      <w:pPr>
        <w:spacing w:line="360" w:lineRule="auto"/>
        <w:ind w:firstLine="709"/>
        <w:jc w:val="both"/>
        <w:rPr>
          <w:sz w:val="28"/>
          <w:szCs w:val="28"/>
        </w:rPr>
      </w:pPr>
      <w:r>
        <w:rPr>
          <w:sz w:val="28"/>
          <w:szCs w:val="28"/>
        </w:rPr>
        <w:t>. Вербальная агрессия:</w:t>
      </w:r>
    </w:p>
    <w:p w:rsidR="00A8124A" w:rsidRDefault="00A8124A">
      <w:pPr>
        <w:spacing w:line="360" w:lineRule="auto"/>
        <w:ind w:firstLine="709"/>
        <w:jc w:val="both"/>
        <w:rPr>
          <w:sz w:val="28"/>
          <w:szCs w:val="28"/>
        </w:rPr>
      </w:pPr>
      <w:r>
        <w:rPr>
          <w:sz w:val="28"/>
          <w:szCs w:val="28"/>
        </w:rPr>
        <w:t>"да" = 1, "нет" = 0: 7, 15, 23, 31, 46, 53, 60, 71, 73, "нет" - 1, "да"</w:t>
      </w:r>
      <w:r>
        <w:rPr>
          <w:sz w:val="28"/>
          <w:szCs w:val="28"/>
          <w:vertAlign w:val="superscript"/>
        </w:rPr>
        <w:t>=</w:t>
      </w:r>
      <w:r>
        <w:rPr>
          <w:sz w:val="28"/>
          <w:szCs w:val="28"/>
        </w:rPr>
        <w:t xml:space="preserve"> 0: 33,66,74,75</w:t>
      </w:r>
    </w:p>
    <w:p w:rsidR="00A8124A" w:rsidRDefault="00A8124A">
      <w:pPr>
        <w:spacing w:line="360" w:lineRule="auto"/>
        <w:ind w:firstLine="709"/>
        <w:jc w:val="both"/>
        <w:rPr>
          <w:sz w:val="28"/>
          <w:szCs w:val="28"/>
        </w:rPr>
      </w:pPr>
      <w:r>
        <w:rPr>
          <w:sz w:val="28"/>
          <w:szCs w:val="28"/>
        </w:rPr>
        <w:t>. Чувство вины: "да"-1, "нет"=0: 8, 16, 24, 32, 40, 47,54,61,67</w:t>
      </w:r>
    </w:p>
    <w:p w:rsidR="00A8124A" w:rsidRDefault="00A8124A">
      <w:pPr>
        <w:spacing w:line="360" w:lineRule="auto"/>
        <w:ind w:firstLine="709"/>
        <w:jc w:val="both"/>
        <w:rPr>
          <w:sz w:val="28"/>
          <w:szCs w:val="28"/>
        </w:rPr>
      </w:pPr>
      <w:r>
        <w:rPr>
          <w:sz w:val="28"/>
          <w:szCs w:val="28"/>
        </w:rPr>
        <w:t>Индекс враждебности включает в себя 5 и 6 шкалу, а индекс агрессивности (как прямой, так и мотивационной) включает в себя шкалы 1, 3, 7.</w:t>
      </w:r>
    </w:p>
    <w:p w:rsidR="00A8124A" w:rsidRDefault="00A8124A">
      <w:pPr>
        <w:spacing w:line="360" w:lineRule="auto"/>
        <w:ind w:firstLine="709"/>
        <w:jc w:val="both"/>
        <w:rPr>
          <w:sz w:val="28"/>
          <w:szCs w:val="28"/>
        </w:rPr>
      </w:pPr>
      <w:r>
        <w:rPr>
          <w:sz w:val="28"/>
          <w:szCs w:val="28"/>
        </w:rPr>
        <w:t>Нормой агрессивности является величина ее индекса, равная 21 плюс-минус 4, а враждебности - 6,5-7 плюс-минус 3. При этом обращается внимание на возможность достижения определенной величины, показывающей степень проявления агрессивности.</w:t>
      </w:r>
    </w:p>
    <w:p w:rsidR="00A8124A" w:rsidRDefault="00A8124A">
      <w:pPr>
        <w:spacing w:line="360" w:lineRule="auto"/>
        <w:ind w:firstLine="709"/>
        <w:jc w:val="both"/>
        <w:rPr>
          <w:sz w:val="28"/>
          <w:szCs w:val="28"/>
        </w:rPr>
      </w:pPr>
      <w:r>
        <w:rPr>
          <w:sz w:val="28"/>
          <w:szCs w:val="28"/>
        </w:rPr>
        <w:t>. Тест «Большая пятёрка».</w:t>
      </w:r>
    </w:p>
    <w:p w:rsidR="00A8124A" w:rsidRDefault="00A8124A">
      <w:pPr>
        <w:spacing w:line="360" w:lineRule="auto"/>
        <w:ind w:firstLine="709"/>
        <w:jc w:val="both"/>
        <w:rPr>
          <w:sz w:val="28"/>
          <w:szCs w:val="28"/>
        </w:rPr>
      </w:pPr>
      <w:r>
        <w:rPr>
          <w:sz w:val="28"/>
          <w:szCs w:val="28"/>
        </w:rPr>
        <w:t>Пятифакторный личностный опросник МакКрае - Коста</w:t>
      </w:r>
    </w:p>
    <w:p w:rsidR="00A8124A" w:rsidRDefault="00A8124A">
      <w:pPr>
        <w:spacing w:line="360" w:lineRule="auto"/>
        <w:ind w:firstLine="709"/>
        <w:jc w:val="both"/>
        <w:rPr>
          <w:sz w:val="28"/>
          <w:szCs w:val="28"/>
        </w:rPr>
      </w:pPr>
      <w:r>
        <w:rPr>
          <w:sz w:val="28"/>
          <w:szCs w:val="28"/>
        </w:rPr>
        <w:t>(«Большая пятерка»)</w:t>
      </w:r>
    </w:p>
    <w:p w:rsidR="00A8124A" w:rsidRDefault="00A8124A">
      <w:pPr>
        <w:spacing w:line="360" w:lineRule="auto"/>
        <w:ind w:firstLine="709"/>
        <w:jc w:val="both"/>
        <w:rPr>
          <w:sz w:val="28"/>
          <w:szCs w:val="28"/>
        </w:rPr>
      </w:pPr>
      <w:r>
        <w:rPr>
          <w:sz w:val="28"/>
          <w:szCs w:val="28"/>
        </w:rPr>
        <w:t xml:space="preserve">Пятифакторный личностный опросник, более известный как «Большая пятерка» («Великолепная пятерка»), разработан американскими психологами Р. МакКрае и П. Коста в 1983-1985 гг. В последующем опросник совершенствовался и в окончательном виде в 1992 г. представлен тестом </w:t>
      </w:r>
      <w:r>
        <w:rPr>
          <w:i/>
          <w:iCs/>
          <w:sz w:val="28"/>
          <w:szCs w:val="28"/>
          <w:lang w:val="it-IT"/>
        </w:rPr>
        <w:t>NEO</w:t>
      </w:r>
      <w:r>
        <w:rPr>
          <w:i/>
          <w:iCs/>
          <w:sz w:val="28"/>
          <w:szCs w:val="28"/>
        </w:rPr>
        <w:t xml:space="preserve"> </w:t>
      </w:r>
      <w:r>
        <w:rPr>
          <w:i/>
          <w:iCs/>
          <w:sz w:val="28"/>
          <w:szCs w:val="28"/>
          <w:lang w:val="it-IT"/>
        </w:rPr>
        <w:t>PI</w:t>
      </w:r>
      <w:r>
        <w:rPr>
          <w:i/>
          <w:iCs/>
          <w:sz w:val="28"/>
          <w:szCs w:val="28"/>
        </w:rPr>
        <w:t xml:space="preserve"> (</w:t>
      </w:r>
      <w:r>
        <w:rPr>
          <w:sz w:val="28"/>
          <w:szCs w:val="28"/>
        </w:rPr>
        <w:t xml:space="preserve">аббревиатура. </w:t>
      </w:r>
      <w:r>
        <w:rPr>
          <w:i/>
          <w:iCs/>
          <w:sz w:val="28"/>
          <w:szCs w:val="28"/>
        </w:rPr>
        <w:t xml:space="preserve">От </w:t>
      </w:r>
      <w:r>
        <w:rPr>
          <w:sz w:val="28"/>
          <w:szCs w:val="28"/>
        </w:rPr>
        <w:t>английского словосочетания: «Нейротизм, экстраверсия, открытость - личностный опросник»)</w:t>
      </w:r>
      <w:r>
        <w:rPr>
          <w:i/>
          <w:iCs/>
          <w:sz w:val="28"/>
          <w:szCs w:val="28"/>
        </w:rPr>
        <w:t xml:space="preserve">. </w:t>
      </w:r>
      <w:r>
        <w:rPr>
          <w:sz w:val="28"/>
          <w:szCs w:val="28"/>
        </w:rPr>
        <w:t>По мнению Р. МакКрае и П. Коста, выделенных на основе факторного анализа пяти независимых переменных (нейротизм, экстраверсия, открытость опыту, сотрудничество, добросовестность) вполне достаточно для адекватного описания психологического портрета личности.</w:t>
      </w:r>
    </w:p>
    <w:p w:rsidR="00A8124A" w:rsidRDefault="00A8124A">
      <w:pPr>
        <w:spacing w:line="360" w:lineRule="auto"/>
        <w:ind w:firstLine="709"/>
        <w:jc w:val="both"/>
        <w:rPr>
          <w:sz w:val="28"/>
          <w:szCs w:val="28"/>
        </w:rPr>
      </w:pPr>
      <w:r>
        <w:rPr>
          <w:sz w:val="28"/>
          <w:szCs w:val="28"/>
        </w:rPr>
        <w:t xml:space="preserve">В настоящее время тест-опросник «Большая пятерка» приобрел большую популярность и практическое значение как за рубежом, так и в России. В русском переводе опросник был адаптирован к условиям русской культуры В. Е. Орлом в соавторстве с А. А. Рукавишниковым и И. Г. Сениным. Известна японская версия «Большой пятерки» </w:t>
      </w:r>
      <w:r>
        <w:rPr>
          <w:i/>
          <w:iCs/>
          <w:sz w:val="28"/>
          <w:szCs w:val="28"/>
        </w:rPr>
        <w:t>5</w:t>
      </w:r>
      <w:r>
        <w:rPr>
          <w:i/>
          <w:iCs/>
          <w:sz w:val="28"/>
          <w:szCs w:val="28"/>
          <w:lang w:val="it-IT"/>
        </w:rPr>
        <w:t>PFQ</w:t>
      </w:r>
      <w:r>
        <w:rPr>
          <w:i/>
          <w:iCs/>
          <w:sz w:val="28"/>
          <w:szCs w:val="28"/>
        </w:rPr>
        <w:t xml:space="preserve">, </w:t>
      </w:r>
      <w:r>
        <w:rPr>
          <w:sz w:val="28"/>
          <w:szCs w:val="28"/>
        </w:rPr>
        <w:t>(сост. Хийджиро Теуйн), которая также была переведена и адаптирована в 1999 г. к отечественным условиям социальной среды психологами Курганского государственного университета. Эта версия пятифакторного личностного опросника в интерпретации А. Б. Хромова представлена ниже.</w:t>
      </w:r>
    </w:p>
    <w:p w:rsidR="00A8124A" w:rsidRDefault="00A8124A">
      <w:pPr>
        <w:spacing w:line="360" w:lineRule="auto"/>
        <w:ind w:firstLine="709"/>
        <w:jc w:val="both"/>
        <w:rPr>
          <w:sz w:val="28"/>
          <w:szCs w:val="28"/>
        </w:rPr>
      </w:pPr>
      <w:r>
        <w:rPr>
          <w:sz w:val="28"/>
          <w:szCs w:val="28"/>
        </w:rPr>
        <w:t>Пятифакторный тест-опросник представляет собой набор из 75 парных, противоположных по своему значению, стимульных высказываний, характеризующих поведение человека. Стимульный материал имеет пятиступенчатую оценочную шкалу Лайкерта (-2; -1; 0; 1; 2), с помощью которой можно измерять степень выраженности каждого из пяти факторов (экстраверсия - интроверсия; привязанность - обособленность; самоконтроль - импульсивность; эмоциональная неустойчивость - эмоциональная устойчивость; экспрессивность - практичность).</w:t>
      </w:r>
    </w:p>
    <w:p w:rsidR="00A8124A" w:rsidRDefault="00A8124A">
      <w:pPr>
        <w:spacing w:line="360" w:lineRule="auto"/>
        <w:ind w:firstLine="709"/>
        <w:jc w:val="both"/>
        <w:rPr>
          <w:sz w:val="28"/>
          <w:szCs w:val="28"/>
        </w:rPr>
      </w:pPr>
      <w:r>
        <w:rPr>
          <w:sz w:val="28"/>
          <w:szCs w:val="28"/>
        </w:rPr>
        <w:t>Инструкция</w:t>
      </w:r>
    </w:p>
    <w:p w:rsidR="00A8124A" w:rsidRDefault="00A8124A">
      <w:pPr>
        <w:spacing w:line="360" w:lineRule="auto"/>
        <w:ind w:firstLine="709"/>
        <w:jc w:val="both"/>
        <w:rPr>
          <w:sz w:val="28"/>
          <w:szCs w:val="28"/>
        </w:rPr>
      </w:pPr>
      <w:r>
        <w:rPr>
          <w:sz w:val="28"/>
          <w:szCs w:val="28"/>
        </w:rPr>
        <w:t>Пятифакторный тест-опросник состоит из 75 парных, противоположных по своему значению высказываний, с помощью которых можно выявить свойства личности, проявляющиеся в тех или иных житейских ситуациях. Между парными высказываниями размещена оценочная шкала (-2; -1; 0; 1; 2). В опроснике нет утверждений правильных или неправильных, также как нет хороших или плохих черт личности. Степень выраженности каждого из 75 парных высказываний определяется с помощью приведенной выше оценочной шкалы.</w:t>
      </w:r>
    </w:p>
    <w:p w:rsidR="00A8124A" w:rsidRDefault="00A8124A">
      <w:pPr>
        <w:spacing w:line="360" w:lineRule="auto"/>
        <w:ind w:firstLine="709"/>
        <w:jc w:val="both"/>
        <w:rPr>
          <w:sz w:val="28"/>
          <w:szCs w:val="28"/>
        </w:rPr>
      </w:pPr>
      <w:r>
        <w:rPr>
          <w:sz w:val="28"/>
          <w:szCs w:val="28"/>
        </w:rPr>
        <w:t>Прочтите первое парное высказывание и определите, какое из двух альтернативных высказываний вам больше всего подходит. Если подходит высказывание, записанное слева от оценочной шкалы, то используйте для оценки этого высказывания значение «-2» или «-1». Если вам подходит правое высказывание, то оно оценивается значениями «2» или «1». Значения «-2» или «2» выбираются в том случае, если оцениваемое высказывание выражено сильно. Если это высказывание выражено слабо (слабее), то выбирается значение «-1» или «1». В том случае, когда ни одна из альтернатив вам не подходит, а подходит нечто среднее между ними, то выбирается значение «0».</w:t>
      </w:r>
    </w:p>
    <w:p w:rsidR="00A8124A" w:rsidRDefault="00A8124A">
      <w:pPr>
        <w:spacing w:line="360" w:lineRule="auto"/>
        <w:ind w:firstLine="709"/>
        <w:jc w:val="both"/>
        <w:rPr>
          <w:sz w:val="28"/>
          <w:szCs w:val="28"/>
        </w:rPr>
      </w:pPr>
      <w:r>
        <w:rPr>
          <w:sz w:val="28"/>
          <w:szCs w:val="28"/>
        </w:rPr>
        <w:t>Выбранное значение по первому высказыванию записывается в бланк ответов в левую ячейку по номером 1. Таким образом, выбираются значения для всех последующих высказываний-альтернатив с записью в левые ячейки, соответствующие порядковым номерам высказываний.</w:t>
      </w:r>
    </w:p>
    <w:p w:rsidR="00A8124A" w:rsidRDefault="00A8124A">
      <w:pPr>
        <w:spacing w:line="360" w:lineRule="auto"/>
        <w:ind w:firstLine="709"/>
        <w:jc w:val="both"/>
        <w:rPr>
          <w:sz w:val="28"/>
          <w:szCs w:val="28"/>
        </w:rPr>
      </w:pPr>
    </w:p>
    <w:p w:rsidR="00A8124A" w:rsidRDefault="00A8124A">
      <w:pPr>
        <w:pStyle w:val="1"/>
        <w:shd w:val="clear" w:color="auto" w:fill="FFFFFF"/>
        <w:spacing w:line="360" w:lineRule="auto"/>
        <w:ind w:firstLine="709"/>
        <w:jc w:val="both"/>
        <w:rPr>
          <w:kern w:val="36"/>
          <w:sz w:val="28"/>
          <w:szCs w:val="28"/>
          <w:lang w:val="it-IT"/>
        </w:rPr>
      </w:pPr>
      <w:r>
        <w:rPr>
          <w:kern w:val="36"/>
          <w:sz w:val="28"/>
          <w:szCs w:val="28"/>
          <w:lang w:val="it-IT"/>
        </w:rPr>
        <w:t>Опросник</w:t>
      </w:r>
    </w:p>
    <w:tbl>
      <w:tblPr>
        <w:tblW w:w="0" w:type="auto"/>
        <w:tblLayout w:type="fixed"/>
        <w:tblCellMar>
          <w:left w:w="40" w:type="dxa"/>
          <w:right w:w="40" w:type="dxa"/>
        </w:tblCellMar>
        <w:tblLook w:val="0000" w:firstRow="0" w:lastRow="0" w:firstColumn="0" w:lastColumn="0" w:noHBand="0" w:noVBand="0"/>
      </w:tblPr>
      <w:tblGrid>
        <w:gridCol w:w="3159"/>
        <w:gridCol w:w="567"/>
        <w:gridCol w:w="708"/>
        <w:gridCol w:w="567"/>
        <w:gridCol w:w="567"/>
        <w:gridCol w:w="426"/>
        <w:gridCol w:w="3402"/>
      </w:tblGrid>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 Мне нравиться заниматься физкультурой</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не люблю физические нагрузки</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 Люди считают меня отзывчивым и доброжелательным человеком</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Некоторые люди считают меня холодным и черствым</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3. Я во всем ценю чистоту и порядок</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Иногда я позволяю себе быть неряшливым</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4. Меня часто беспокоит мысль, что что-нибудь может случиться</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«Мелочи жизни» меня не тревожат</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5. Все новое вызывает у меня интерес</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Часто новое вызывает у меня раздражение</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6. Если я ничем не занят, то это меня беспокоит</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человек спокойный и не люблю суетиться</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7. Я стараюсь проявлять дружелюбие ко всем людям</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не всегда и не со всеми дружелюбный человек</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8. Моя комната всегда аккуратно прибрана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не очень стараюсь следить за чистотой и порядком</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9. Иногда я расстраиваюсь из-за пустяков</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не обращаю внимания на мелкие проблемы</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10. Мне нравятся неожиданности</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люблю предсказуемость событий</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11. Я не могу долго оставаться в неподвижности</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Мне не нравится быстрый стиль жизни</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12. Я тактичен по отношения к другим людям</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Иногда в шутку я задеваю самолюбие других</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13. Я методичен и пунктуален во всем</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не очень обязательный человек</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14. Мои чувства легко уязвимы и ранимы</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редко тревожусь и редко чего-либо боюсь</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15. Мне не интересно, когда ответ ясен заранее</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не интересуюсь вещами, которые мне не понятны</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16. Я люблю, чтобы другие быстро выполняли мои распоряжения</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не спеша выполняю чужие распоряжения</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17. Я уступчивый и склонный к компромиссам человек</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люблю поспорить с окружающими</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18. Я проявляю настойчивость, решать трудную задачу</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не очень настойчивый человек</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19. В трудных ситуациях я весь сжимаюсь от напряжения</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i/>
                <w:iCs/>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могу расслабиться в любой ситуации</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20. У меня очень живое воображение</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всегда предпочитаю реально смотреть на мир</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21. Мне часто приходится быть лидером, проявлять инициативу</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скорее подчиненный, чем лидер</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22. Я всегда готов оказать помощь и разделить чужие трудности</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Каждый должен уметь позаботиться о себе</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23. Я очень старательный во всех делах человек</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не очень усердствую на работе</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24. У меня часто выступает холодный пот и дрожат руки</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редко испытывал напряжение, сопровождаемое дрожью в теле</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25. Мне нравится мечтать</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редко увлекаюсь фантазиями</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26. Часто случается, что я руковожу, отдаю распоряжения другим людям</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предпочитаю, чтобы кто-то другой брал в свои руки руководство</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27. Я предпочитаю сотрудничать с другими, чем соперничать</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Без соперничества общество не могло бы развиваться</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28. Я серьезно и прилежно отношусь к работе</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стараюсь не брать дополнительные обязанности на работе</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29. В необычной обстановке я часто нервничаю</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легко привыкаю к новой обстановке</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30. Иногда я погружаюсь в глубокие размышления</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не люблю тратить свое время на размышления</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31. Мне нравится общаться с незнакомыми людьми</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не очень общительный человек</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32. Большинство людей добры от природы</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думаю, что жизнь делает некоторых людей злыми</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33. Люди часто доверяют мне ответственные дела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Некоторые считают меня безответственным</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34. Иногда я чувствую себя одиноко, тоскливо и все валится из рук</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Часто, что-либо делая, я так увлекаюсь, что забываю обо всем</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35. Я хорошо знаю, что такое красота и элегантность</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Мое представление о красоте такое же, как и у других</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36. Мне нравится приобретать новых друзей и знакомых</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предпочитаю иметь только несколько надежных друзей</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37. Люди, с которыми я общаюсь, обычно мне нравяться</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Есть такие люди, которых я не люблю</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38. Я требователен и строг в работе</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Иногда я пренебрегаю своими обязанностями</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39. Когда я сильно расстроен, у меня тяжело на душе</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У меня очень редко бывает мрачное настроение</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40. Музыка способна так захватить меня, что я теряю чувство времени</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Драматическое искусство и балет кажутся мне скучными</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41. Я люблю находиться в больших и веселых компаниях</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предпочитаю уединение</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42. Большинство людей честные, и им можно доверять</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Иногда я отношусь подозрительно к другим людям</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43. Я обычно работаю добросовестно</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Люди часто находят в моей работе ошибки</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44. Я легко впадаю в депрессию</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Мне невозможно испортить настроение</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45. Настоящее произведение искусства вызывает у меня восхищение</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редко восхищаюсь совершенством настоящего произведения искусства</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46. «Болея» на спортивных соревнованиях, я забываю обо всем</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не понимаю, почему люди занимаются опасными видами спорта</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47. Я стараюсь проявлять чуткость, когда имею дело с людьми</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Иногда мне нет дела до интересов других людей</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48. Я редко делаю необдуманно то, что хочу сделать</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предпочитаю принимать решения быстро</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49. У меня много слабостей и недостатков</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У меня высокая самооценка</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50. Я хорошо понимаю свое душевное состояние</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Мне кажется, что другие люди менее чувствительны, чем я</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51. Я часто игнорирую сигналы, предупреждающие об опасности</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предпочитаю избегать опасных ситуаций</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52. Радость других я разделяю как собственную</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не всегда разделяю чувства других людей</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53. Я обычно контролирую свои чувства и желания</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Мне трудно сдерживать свои желания</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54. Если я терплю неудачу, то обычно обвиняю себя</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Мне часто «везет», и обстоятельства редко бывают против меня</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55. Я верю, что чувства делают мою жизнь содержательнее</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редко обращаю внимание на чужие переживания</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56. Мне нравятся карнавальные шествия и демонстрации</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Мне не нравится находиться в многолюдных местах</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57. Я стараюсь поставить себя на месте другого человека, чтобы его понять</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не стремлюсь понять все нюансы переживаний других людей</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58. В магазине я обычно долго выбираю то, что надумал купить</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Иногда я покупаю вещи импульсивно</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59. Иногда я чувствую себя жалким человеком</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Обычно я чувствую себя нужным человеком</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60. Я легко «вживаюсь» в переживания вымышленного героя</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Приключения киногероя не могут изменить мое душевное состояние</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61. Я чувствую себя счастливым, когда на меня обращают внимание</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скромный человек и стараюсь не выделяться среди людей</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62. В каждом человеке есть нечто, за что его можно уважать</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еще не встречал человека, которого можно было бы уважать</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63. Обычно я хорошо думаю, прежде чем действую</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не люблю продумывать заранее результаты своих поступков</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64. Часто у меня бывают взлеты и падения настроения</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Обычно у меня ровное настроение</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65. Иногда я чувствую себя фокусником, подшучивающим над людьми</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Люди часто называют меня скучным, но надежным человеком</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66. Я привлекателен для лиц противоположного пола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Некоторые считают меня обычным и неинтересным человеком</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67. Я всегда стараюсь быть добрым и внимательным с каждым человеком</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Некоторые люди думают, что я самонадеянный и эгоистичный</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68. Перед путешествием я намечаю точный план</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не могу понять, зачем люди строят такие детальные планы</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69. Мое настроение легко меняется на противоположное</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всегда спокоен и уравновешен</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70. Я думаю, что жизнь - это азартная игра</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Жизнь - это опыт, передаваемый последующим поколениям</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71. Мне нравится выглядеть вызывающе</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В обществе я обычно не выделяюсь поведением и модной одеждой</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72. Некоторые говорят, что я снисходителен к окружающим</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Говорят, что я часто хвастаюсь своими успехами</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73. Я точно и методично выполняю свою работу</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предпочитаю «плыть по течению», доверяя своей интуиции</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74. Иногда я бываю настолько взволнован, что даже плачу</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Меня трудно вывести из себя</w:t>
            </w:r>
          </w:p>
        </w:tc>
      </w:tr>
      <w:tr w:rsidR="00A8124A">
        <w:tblPrEx>
          <w:tblCellMar>
            <w:top w:w="0" w:type="dxa"/>
            <w:bottom w:w="0" w:type="dxa"/>
          </w:tblCellMar>
        </w:tblPrEx>
        <w:tc>
          <w:tcPr>
            <w:tcW w:w="3159"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75. Иногда я чувствую, что могу открыть в себе нечто новое</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70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5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42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34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Я не хотел бы ничего в себе менять</w:t>
            </w:r>
          </w:p>
        </w:tc>
      </w:tr>
    </w:tbl>
    <w:p w:rsidR="00A8124A" w:rsidRDefault="00A8124A">
      <w:pPr>
        <w:shd w:val="clear" w:color="auto" w:fill="FFFFFF"/>
        <w:spacing w:line="360" w:lineRule="auto"/>
        <w:ind w:firstLine="709"/>
        <w:jc w:val="both"/>
        <w:rPr>
          <w:sz w:val="28"/>
          <w:szCs w:val="28"/>
        </w:rPr>
      </w:pPr>
    </w:p>
    <w:p w:rsidR="00A8124A" w:rsidRDefault="00A8124A">
      <w:pPr>
        <w:pStyle w:val="1"/>
        <w:shd w:val="clear" w:color="auto" w:fill="FFFFFF"/>
        <w:spacing w:line="360" w:lineRule="auto"/>
        <w:ind w:firstLine="709"/>
        <w:jc w:val="both"/>
        <w:rPr>
          <w:kern w:val="36"/>
          <w:sz w:val="28"/>
          <w:szCs w:val="28"/>
        </w:rPr>
      </w:pPr>
      <w:r>
        <w:rPr>
          <w:kern w:val="36"/>
          <w:sz w:val="28"/>
          <w:szCs w:val="28"/>
        </w:rPr>
        <w:t>Обработка результатов тестирования</w:t>
      </w:r>
    </w:p>
    <w:p w:rsidR="00A8124A" w:rsidRDefault="00A8124A">
      <w:pPr>
        <w:shd w:val="clear" w:color="auto" w:fill="FFFFFF"/>
        <w:spacing w:line="360" w:lineRule="auto"/>
        <w:ind w:firstLine="709"/>
        <w:jc w:val="both"/>
        <w:rPr>
          <w:sz w:val="28"/>
          <w:szCs w:val="28"/>
        </w:rPr>
      </w:pPr>
      <w:r>
        <w:rPr>
          <w:sz w:val="28"/>
          <w:szCs w:val="28"/>
        </w:rPr>
        <w:t>1. Выбранные оценочные значения высказываний переводятся в баллы:</w:t>
      </w:r>
    </w:p>
    <w:p w:rsidR="00A8124A" w:rsidRDefault="00A8124A">
      <w:pPr>
        <w:shd w:val="clear" w:color="auto" w:fill="FFFFFF"/>
        <w:spacing w:line="360" w:lineRule="auto"/>
        <w:ind w:firstLine="709"/>
        <w:jc w:val="both"/>
        <w:rPr>
          <w:sz w:val="28"/>
          <w:szCs w:val="28"/>
        </w:rPr>
      </w:pPr>
    </w:p>
    <w:tbl>
      <w:tblPr>
        <w:tblW w:w="0" w:type="auto"/>
        <w:tblInd w:w="182" w:type="dxa"/>
        <w:tblLayout w:type="fixed"/>
        <w:tblCellMar>
          <w:left w:w="40" w:type="dxa"/>
          <w:right w:w="40" w:type="dxa"/>
        </w:tblCellMar>
        <w:tblLook w:val="0000" w:firstRow="0" w:lastRow="0" w:firstColumn="0" w:lastColumn="0" w:noHBand="0" w:noVBand="0"/>
      </w:tblPr>
      <w:tblGrid>
        <w:gridCol w:w="1805"/>
        <w:gridCol w:w="874"/>
        <w:gridCol w:w="893"/>
        <w:gridCol w:w="878"/>
        <w:gridCol w:w="878"/>
        <w:gridCol w:w="902"/>
      </w:tblGrid>
      <w:tr w:rsidR="00A8124A">
        <w:tblPrEx>
          <w:tblCellMar>
            <w:top w:w="0" w:type="dxa"/>
            <w:bottom w:w="0" w:type="dxa"/>
          </w:tblCellMar>
        </w:tblPrEx>
        <w:tc>
          <w:tcPr>
            <w:tcW w:w="180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Оценочная шкала</w:t>
            </w:r>
          </w:p>
        </w:tc>
        <w:tc>
          <w:tcPr>
            <w:tcW w:w="874"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893"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87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87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9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r>
      <w:tr w:rsidR="00A8124A">
        <w:tblPrEx>
          <w:tblCellMar>
            <w:top w:w="0" w:type="dxa"/>
            <w:bottom w:w="0" w:type="dxa"/>
          </w:tblCellMar>
        </w:tblPrEx>
        <w:tc>
          <w:tcPr>
            <w:tcW w:w="180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Баллы</w:t>
            </w:r>
          </w:p>
        </w:tc>
        <w:tc>
          <w:tcPr>
            <w:tcW w:w="874"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5</w:t>
            </w:r>
          </w:p>
        </w:tc>
        <w:tc>
          <w:tcPr>
            <w:tcW w:w="893"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4</w:t>
            </w:r>
          </w:p>
        </w:tc>
        <w:tc>
          <w:tcPr>
            <w:tcW w:w="87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3</w:t>
            </w:r>
          </w:p>
        </w:tc>
        <w:tc>
          <w:tcPr>
            <w:tcW w:w="87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90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r>
    </w:tbl>
    <w:p w:rsidR="00A8124A" w:rsidRDefault="00A8124A">
      <w:pPr>
        <w:shd w:val="clear" w:color="auto" w:fill="FFFFFF"/>
        <w:spacing w:line="360" w:lineRule="auto"/>
        <w:ind w:firstLine="709"/>
        <w:jc w:val="both"/>
        <w:rPr>
          <w:sz w:val="28"/>
          <w:szCs w:val="28"/>
        </w:rPr>
      </w:pPr>
    </w:p>
    <w:p w:rsidR="00A8124A" w:rsidRDefault="00A8124A">
      <w:pPr>
        <w:shd w:val="clear" w:color="auto" w:fill="FFFFFF"/>
        <w:spacing w:line="360" w:lineRule="auto"/>
        <w:ind w:firstLine="709"/>
        <w:jc w:val="both"/>
        <w:rPr>
          <w:sz w:val="28"/>
          <w:szCs w:val="28"/>
        </w:rPr>
      </w:pPr>
      <w:r>
        <w:rPr>
          <w:sz w:val="28"/>
          <w:szCs w:val="28"/>
        </w:rPr>
        <w:t>. Балльные оценки проставляются в бланк ответов в правые ячейки соответствующих высказываний. Каждый из основных пяти факторов состоит из пяти первичных факторов. К примеру, основной фактор «экстраверсия - интроверсия» состоит из первичных факторов 1.1, 1.2, 1.3, 1.4, 1.5. В количественном выражении первичные факторы определяются суммированием трех балльных оценок. К примеру, первичный фактор 1.1 «активность - пассивность» оценивается суммой баллов, полученных на высказывания 1, 6, 11.</w:t>
      </w:r>
    </w:p>
    <w:p w:rsidR="00A8124A" w:rsidRDefault="00A8124A">
      <w:pPr>
        <w:shd w:val="clear" w:color="auto" w:fill="FFFFFF"/>
        <w:spacing w:line="360" w:lineRule="auto"/>
        <w:ind w:firstLine="709"/>
        <w:jc w:val="both"/>
        <w:rPr>
          <w:sz w:val="28"/>
          <w:szCs w:val="28"/>
        </w:rPr>
      </w:pPr>
      <w:r>
        <w:rPr>
          <w:sz w:val="28"/>
          <w:szCs w:val="28"/>
        </w:rPr>
        <w:t>. Суммирование балльных оценок первичных факторов по вертикали определяет количественную выраженность соответствующего основного фактора. К примеру, сумма баллов первичных факторов 1.1, 1.2,1.3, 1.4, 1.5 определяет количественную выраженность первого основного фактора «экстраверсия - интроверсия».</w:t>
      </w:r>
    </w:p>
    <w:p w:rsidR="00A8124A" w:rsidRDefault="00A8124A">
      <w:pPr>
        <w:shd w:val="clear" w:color="auto" w:fill="FFFFFF"/>
        <w:spacing w:line="360" w:lineRule="auto"/>
        <w:ind w:firstLine="709"/>
        <w:jc w:val="both"/>
        <w:rPr>
          <w:sz w:val="28"/>
          <w:szCs w:val="28"/>
        </w:rPr>
      </w:pPr>
      <w:r>
        <w:rPr>
          <w:sz w:val="28"/>
          <w:szCs w:val="28"/>
        </w:rPr>
        <w:t>Таким же образом определяется количественная выраженность остальных основных факторов: II (привязанность - обособленность); III (самоконтроль - импульсивность); IV (эмоциональная устойчивость - эмоциональная неустойчивость); V (экспрессивность - практичность).</w:t>
      </w:r>
    </w:p>
    <w:p w:rsidR="00A8124A" w:rsidRDefault="00A8124A">
      <w:pPr>
        <w:pStyle w:val="1"/>
        <w:shd w:val="clear" w:color="auto" w:fill="FFFFFF"/>
        <w:spacing w:line="360" w:lineRule="auto"/>
        <w:ind w:firstLine="709"/>
        <w:jc w:val="both"/>
        <w:rPr>
          <w:kern w:val="36"/>
          <w:sz w:val="28"/>
          <w:szCs w:val="28"/>
        </w:rPr>
      </w:pPr>
      <w:r>
        <w:rPr>
          <w:kern w:val="36"/>
          <w:sz w:val="28"/>
          <w:szCs w:val="28"/>
        </w:rPr>
        <w:t>Интерпретация результатов тестирования</w:t>
      </w:r>
    </w:p>
    <w:p w:rsidR="00A8124A" w:rsidRDefault="00A8124A">
      <w:pPr>
        <w:shd w:val="clear" w:color="auto" w:fill="FFFFFF"/>
        <w:spacing w:line="360" w:lineRule="auto"/>
        <w:ind w:firstLine="709"/>
        <w:jc w:val="both"/>
        <w:rPr>
          <w:sz w:val="28"/>
          <w:szCs w:val="28"/>
        </w:rPr>
      </w:pPr>
      <w:r>
        <w:rPr>
          <w:sz w:val="28"/>
          <w:szCs w:val="28"/>
        </w:rPr>
        <w:t>1. На основе уже анализа первичных факторов можно составить определенное представление о характерологических особенностях испытуемого. К примеру, высокие баллы (11-15) по первичному фактору 1.1 свидетельствуют об определенной активности испытуемого, низкие (-7) - о его пассивности. В каждом из первичных факторов слева обозначается черта личности, которая по версии «Большой пятерки» соответствует высоким значениям балльных оценок, справа же обозначается черта личности с низкими балльными оценками. К примеру, первичный фактор 1.2 (доминантность - подчиненность) был оценен высокими баллами (11-15). Можно констатировать, что испытуемому, по-видимому, присущ признак доминантности. Если же по этому фактору получены низкие значения (3-7 баллов), то для испытуемого скорее всего характерен признак подчиненности (конформности).</w:t>
      </w:r>
    </w:p>
    <w:p w:rsidR="00A8124A" w:rsidRDefault="00A8124A">
      <w:pPr>
        <w:shd w:val="clear" w:color="auto" w:fill="FFFFFF"/>
        <w:spacing w:line="360" w:lineRule="auto"/>
        <w:ind w:firstLine="709"/>
        <w:jc w:val="both"/>
        <w:rPr>
          <w:sz w:val="28"/>
          <w:szCs w:val="28"/>
        </w:rPr>
      </w:pPr>
      <w:r>
        <w:rPr>
          <w:sz w:val="28"/>
          <w:szCs w:val="28"/>
        </w:rPr>
        <w:t>. Ниже перечислены характерологические признаки, которые могут быть определены у испытуемого с помощью первичных факторов «Большой пятерки».</w:t>
      </w:r>
    </w:p>
    <w:p w:rsidR="00A8124A" w:rsidRDefault="00A8124A">
      <w:pPr>
        <w:shd w:val="clear" w:color="auto" w:fill="FFFFFF"/>
        <w:spacing w:line="360" w:lineRule="auto"/>
        <w:ind w:firstLine="709"/>
        <w:jc w:val="both"/>
        <w:rPr>
          <w:sz w:val="28"/>
          <w:szCs w:val="28"/>
        </w:rPr>
      </w:pPr>
      <w:r>
        <w:rPr>
          <w:sz w:val="28"/>
          <w:szCs w:val="28"/>
        </w:rPr>
        <w:t>. Экстраверсия - интроверсия</w:t>
      </w:r>
    </w:p>
    <w:p w:rsidR="00A8124A" w:rsidRDefault="00A8124A">
      <w:pPr>
        <w:shd w:val="clear" w:color="auto" w:fill="FFFFFF"/>
        <w:spacing w:line="360" w:lineRule="auto"/>
        <w:ind w:firstLine="709"/>
        <w:jc w:val="both"/>
        <w:rPr>
          <w:sz w:val="28"/>
          <w:szCs w:val="28"/>
        </w:rPr>
      </w:pPr>
      <w:r>
        <w:rPr>
          <w:sz w:val="28"/>
          <w:szCs w:val="28"/>
        </w:rPr>
        <w:t>.1. Активность - пассивность</w:t>
      </w:r>
    </w:p>
    <w:p w:rsidR="00A8124A" w:rsidRDefault="00A8124A">
      <w:pPr>
        <w:shd w:val="clear" w:color="auto" w:fill="FFFFFF"/>
        <w:spacing w:line="360" w:lineRule="auto"/>
        <w:ind w:firstLine="709"/>
        <w:jc w:val="both"/>
        <w:rPr>
          <w:sz w:val="28"/>
          <w:szCs w:val="28"/>
        </w:rPr>
      </w:pPr>
      <w:r>
        <w:rPr>
          <w:sz w:val="28"/>
          <w:szCs w:val="28"/>
        </w:rPr>
        <w:t>.2. Доминирование - подчиненность</w:t>
      </w:r>
    </w:p>
    <w:p w:rsidR="00A8124A" w:rsidRDefault="00A8124A">
      <w:pPr>
        <w:shd w:val="clear" w:color="auto" w:fill="FFFFFF"/>
        <w:spacing w:line="360" w:lineRule="auto"/>
        <w:ind w:firstLine="709"/>
        <w:jc w:val="both"/>
        <w:rPr>
          <w:sz w:val="28"/>
          <w:szCs w:val="28"/>
        </w:rPr>
      </w:pPr>
      <w:r>
        <w:rPr>
          <w:sz w:val="28"/>
          <w:szCs w:val="28"/>
        </w:rPr>
        <w:t>.3. Общительность - замкнутость</w:t>
      </w:r>
    </w:p>
    <w:p w:rsidR="00A8124A" w:rsidRDefault="00A8124A">
      <w:pPr>
        <w:shd w:val="clear" w:color="auto" w:fill="FFFFFF"/>
        <w:spacing w:line="360" w:lineRule="auto"/>
        <w:ind w:firstLine="709"/>
        <w:jc w:val="both"/>
        <w:rPr>
          <w:sz w:val="28"/>
          <w:szCs w:val="28"/>
        </w:rPr>
      </w:pPr>
      <w:r>
        <w:rPr>
          <w:sz w:val="28"/>
          <w:szCs w:val="28"/>
        </w:rPr>
        <w:t>.4. Поиск впечатлений - избегание впечатлений,</w:t>
      </w:r>
    </w:p>
    <w:p w:rsidR="00A8124A" w:rsidRDefault="00A8124A">
      <w:pPr>
        <w:shd w:val="clear" w:color="auto" w:fill="FFFFFF"/>
        <w:spacing w:line="360" w:lineRule="auto"/>
        <w:ind w:firstLine="709"/>
        <w:jc w:val="both"/>
        <w:rPr>
          <w:sz w:val="28"/>
          <w:szCs w:val="28"/>
        </w:rPr>
      </w:pPr>
      <w:r>
        <w:rPr>
          <w:sz w:val="28"/>
          <w:szCs w:val="28"/>
        </w:rPr>
        <w:t>.5. Проявление - избегание чувства вины</w:t>
      </w:r>
    </w:p>
    <w:p w:rsidR="00A8124A" w:rsidRDefault="00A8124A">
      <w:pPr>
        <w:shd w:val="clear" w:color="auto" w:fill="FFFFFF"/>
        <w:spacing w:line="360" w:lineRule="auto"/>
        <w:ind w:firstLine="709"/>
        <w:jc w:val="both"/>
        <w:rPr>
          <w:sz w:val="28"/>
          <w:szCs w:val="28"/>
        </w:rPr>
      </w:pPr>
      <w:r>
        <w:rPr>
          <w:sz w:val="28"/>
          <w:szCs w:val="28"/>
        </w:rPr>
        <w:t>. Привязанность - обособленность</w:t>
      </w:r>
    </w:p>
    <w:p w:rsidR="00A8124A" w:rsidRDefault="00A8124A">
      <w:pPr>
        <w:shd w:val="clear" w:color="auto" w:fill="FFFFFF"/>
        <w:spacing w:line="360" w:lineRule="auto"/>
        <w:ind w:firstLine="709"/>
        <w:jc w:val="both"/>
        <w:rPr>
          <w:sz w:val="28"/>
          <w:szCs w:val="28"/>
        </w:rPr>
      </w:pPr>
      <w:r>
        <w:rPr>
          <w:sz w:val="28"/>
          <w:szCs w:val="28"/>
        </w:rPr>
        <w:t>.1. Теплота - равнодушие</w:t>
      </w:r>
    </w:p>
    <w:p w:rsidR="00A8124A" w:rsidRDefault="00A8124A">
      <w:pPr>
        <w:shd w:val="clear" w:color="auto" w:fill="FFFFFF"/>
        <w:spacing w:line="360" w:lineRule="auto"/>
        <w:ind w:firstLine="709"/>
        <w:jc w:val="both"/>
        <w:rPr>
          <w:sz w:val="28"/>
          <w:szCs w:val="28"/>
        </w:rPr>
      </w:pPr>
      <w:r>
        <w:rPr>
          <w:sz w:val="28"/>
          <w:szCs w:val="28"/>
        </w:rPr>
        <w:t>.2. Сотрудничество - соперничество</w:t>
      </w:r>
    </w:p>
    <w:p w:rsidR="00A8124A" w:rsidRDefault="00A8124A">
      <w:pPr>
        <w:shd w:val="clear" w:color="auto" w:fill="FFFFFF"/>
        <w:spacing w:line="360" w:lineRule="auto"/>
        <w:ind w:firstLine="709"/>
        <w:jc w:val="both"/>
        <w:rPr>
          <w:sz w:val="28"/>
          <w:szCs w:val="28"/>
        </w:rPr>
      </w:pPr>
      <w:r>
        <w:rPr>
          <w:sz w:val="28"/>
          <w:szCs w:val="28"/>
        </w:rPr>
        <w:t>.3. Доверчивость - подозрительность</w:t>
      </w:r>
    </w:p>
    <w:p w:rsidR="00A8124A" w:rsidRDefault="00A8124A">
      <w:pPr>
        <w:shd w:val="clear" w:color="auto" w:fill="FFFFFF"/>
        <w:spacing w:line="360" w:lineRule="auto"/>
        <w:ind w:firstLine="709"/>
        <w:jc w:val="both"/>
        <w:rPr>
          <w:sz w:val="28"/>
          <w:szCs w:val="28"/>
        </w:rPr>
      </w:pPr>
      <w:r>
        <w:rPr>
          <w:sz w:val="28"/>
          <w:szCs w:val="28"/>
        </w:rPr>
        <w:t>.4. Понимание - непонимание</w:t>
      </w:r>
    </w:p>
    <w:p w:rsidR="00A8124A" w:rsidRDefault="00A8124A">
      <w:pPr>
        <w:shd w:val="clear" w:color="auto" w:fill="FFFFFF"/>
        <w:spacing w:line="360" w:lineRule="auto"/>
        <w:ind w:firstLine="709"/>
        <w:jc w:val="both"/>
        <w:rPr>
          <w:sz w:val="28"/>
          <w:szCs w:val="28"/>
        </w:rPr>
      </w:pPr>
      <w:r>
        <w:rPr>
          <w:sz w:val="28"/>
          <w:szCs w:val="28"/>
        </w:rPr>
        <w:t>.5. Уважение других - самоуважение</w:t>
      </w:r>
    </w:p>
    <w:p w:rsidR="00A8124A" w:rsidRDefault="00A8124A">
      <w:pPr>
        <w:shd w:val="clear" w:color="auto" w:fill="FFFFFF"/>
        <w:spacing w:line="360" w:lineRule="auto"/>
        <w:ind w:firstLine="709"/>
        <w:jc w:val="both"/>
        <w:rPr>
          <w:sz w:val="28"/>
          <w:szCs w:val="28"/>
        </w:rPr>
      </w:pPr>
      <w:r>
        <w:rPr>
          <w:sz w:val="28"/>
          <w:szCs w:val="28"/>
        </w:rPr>
        <w:t>. Самоконтроль - импульсивность</w:t>
      </w:r>
    </w:p>
    <w:p w:rsidR="00A8124A" w:rsidRDefault="00A8124A">
      <w:pPr>
        <w:shd w:val="clear" w:color="auto" w:fill="FFFFFF"/>
        <w:spacing w:line="360" w:lineRule="auto"/>
        <w:ind w:firstLine="709"/>
        <w:jc w:val="both"/>
        <w:rPr>
          <w:sz w:val="28"/>
          <w:szCs w:val="28"/>
        </w:rPr>
      </w:pPr>
      <w:r>
        <w:rPr>
          <w:sz w:val="28"/>
          <w:szCs w:val="28"/>
        </w:rPr>
        <w:t>.1. Аккуратность - неаккуратность (отсутствие аккуратности)</w:t>
      </w:r>
    </w:p>
    <w:p w:rsidR="00A8124A" w:rsidRDefault="00A8124A">
      <w:pPr>
        <w:shd w:val="clear" w:color="auto" w:fill="FFFFFF"/>
        <w:spacing w:line="360" w:lineRule="auto"/>
        <w:ind w:firstLine="709"/>
        <w:jc w:val="both"/>
        <w:rPr>
          <w:sz w:val="28"/>
          <w:szCs w:val="28"/>
        </w:rPr>
      </w:pPr>
      <w:r>
        <w:rPr>
          <w:sz w:val="28"/>
          <w:szCs w:val="28"/>
        </w:rPr>
        <w:t>.2. Настойчивость - отсутствие настойчивости</w:t>
      </w:r>
    </w:p>
    <w:p w:rsidR="00A8124A" w:rsidRDefault="00A8124A">
      <w:pPr>
        <w:shd w:val="clear" w:color="auto" w:fill="FFFFFF"/>
        <w:spacing w:line="360" w:lineRule="auto"/>
        <w:ind w:firstLine="709"/>
        <w:jc w:val="both"/>
        <w:rPr>
          <w:sz w:val="28"/>
          <w:szCs w:val="28"/>
        </w:rPr>
      </w:pPr>
      <w:r>
        <w:rPr>
          <w:sz w:val="28"/>
          <w:szCs w:val="28"/>
        </w:rPr>
        <w:t>.3. Ответственность - безответственность</w:t>
      </w:r>
    </w:p>
    <w:p w:rsidR="00A8124A" w:rsidRDefault="00A8124A">
      <w:pPr>
        <w:shd w:val="clear" w:color="auto" w:fill="FFFFFF"/>
        <w:spacing w:line="360" w:lineRule="auto"/>
        <w:ind w:firstLine="709"/>
        <w:jc w:val="both"/>
        <w:rPr>
          <w:sz w:val="28"/>
          <w:szCs w:val="28"/>
        </w:rPr>
      </w:pPr>
      <w:r>
        <w:rPr>
          <w:sz w:val="28"/>
          <w:szCs w:val="28"/>
        </w:rPr>
        <w:t>.4. Самоконтроль поведения - импульсивность (отсутствие самоконтроля)</w:t>
      </w:r>
    </w:p>
    <w:p w:rsidR="00A8124A" w:rsidRDefault="00A8124A">
      <w:pPr>
        <w:shd w:val="clear" w:color="auto" w:fill="FFFFFF"/>
        <w:spacing w:line="360" w:lineRule="auto"/>
        <w:ind w:firstLine="709"/>
        <w:jc w:val="both"/>
        <w:rPr>
          <w:sz w:val="28"/>
          <w:szCs w:val="28"/>
        </w:rPr>
      </w:pPr>
      <w:r>
        <w:rPr>
          <w:sz w:val="28"/>
          <w:szCs w:val="28"/>
        </w:rPr>
        <w:t>.5. Предусмотрительность - беспечность</w:t>
      </w:r>
    </w:p>
    <w:p w:rsidR="00A8124A" w:rsidRDefault="00A8124A">
      <w:pPr>
        <w:shd w:val="clear" w:color="auto" w:fill="FFFFFF"/>
        <w:spacing w:line="360" w:lineRule="auto"/>
        <w:ind w:firstLine="709"/>
        <w:jc w:val="both"/>
        <w:rPr>
          <w:sz w:val="28"/>
          <w:szCs w:val="28"/>
        </w:rPr>
      </w:pPr>
      <w:r>
        <w:rPr>
          <w:sz w:val="28"/>
          <w:szCs w:val="28"/>
        </w:rPr>
        <w:t>. Эмоциональная устойчивость - эмоциональная неустойчивость</w:t>
      </w:r>
    </w:p>
    <w:p w:rsidR="00A8124A" w:rsidRDefault="00A8124A">
      <w:pPr>
        <w:shd w:val="clear" w:color="auto" w:fill="FFFFFF"/>
        <w:spacing w:line="360" w:lineRule="auto"/>
        <w:ind w:firstLine="709"/>
        <w:jc w:val="both"/>
        <w:rPr>
          <w:sz w:val="28"/>
          <w:szCs w:val="28"/>
        </w:rPr>
      </w:pPr>
      <w:r>
        <w:rPr>
          <w:sz w:val="28"/>
          <w:szCs w:val="28"/>
        </w:rPr>
        <w:t>.1. Тревожность - беззаботность</w:t>
      </w:r>
    </w:p>
    <w:p w:rsidR="00A8124A" w:rsidRDefault="00A8124A">
      <w:pPr>
        <w:shd w:val="clear" w:color="auto" w:fill="FFFFFF"/>
        <w:spacing w:line="360" w:lineRule="auto"/>
        <w:ind w:firstLine="709"/>
        <w:jc w:val="both"/>
        <w:rPr>
          <w:sz w:val="28"/>
          <w:szCs w:val="28"/>
        </w:rPr>
      </w:pPr>
      <w:r>
        <w:rPr>
          <w:sz w:val="28"/>
          <w:szCs w:val="28"/>
        </w:rPr>
        <w:t>.2. Напряженность - расслабленность</w:t>
      </w:r>
    </w:p>
    <w:p w:rsidR="00A8124A" w:rsidRDefault="00A8124A">
      <w:pPr>
        <w:shd w:val="clear" w:color="auto" w:fill="FFFFFF"/>
        <w:spacing w:line="360" w:lineRule="auto"/>
        <w:ind w:firstLine="709"/>
        <w:jc w:val="both"/>
        <w:rPr>
          <w:sz w:val="28"/>
          <w:szCs w:val="28"/>
        </w:rPr>
      </w:pPr>
      <w:r>
        <w:rPr>
          <w:sz w:val="28"/>
          <w:szCs w:val="28"/>
        </w:rPr>
        <w:t>.3. Депрессивность - эмоциональная комфортность</w:t>
      </w:r>
    </w:p>
    <w:p w:rsidR="00A8124A" w:rsidRDefault="00A8124A">
      <w:pPr>
        <w:shd w:val="clear" w:color="auto" w:fill="FFFFFF"/>
        <w:spacing w:line="360" w:lineRule="auto"/>
        <w:ind w:firstLine="709"/>
        <w:jc w:val="both"/>
        <w:rPr>
          <w:sz w:val="28"/>
          <w:szCs w:val="28"/>
        </w:rPr>
      </w:pPr>
      <w:r>
        <w:rPr>
          <w:sz w:val="28"/>
          <w:szCs w:val="28"/>
        </w:rPr>
        <w:t>.4. Самокритика - самодостаточность</w:t>
      </w:r>
    </w:p>
    <w:p w:rsidR="00A8124A" w:rsidRDefault="00A8124A">
      <w:pPr>
        <w:shd w:val="clear" w:color="auto" w:fill="FFFFFF"/>
        <w:spacing w:line="360" w:lineRule="auto"/>
        <w:ind w:firstLine="709"/>
        <w:jc w:val="both"/>
        <w:rPr>
          <w:sz w:val="28"/>
          <w:szCs w:val="28"/>
        </w:rPr>
      </w:pPr>
      <w:r>
        <w:rPr>
          <w:sz w:val="28"/>
          <w:szCs w:val="28"/>
        </w:rPr>
        <w:t>.5 Эмоциональная лабильность - эмоциональная стабильность</w:t>
      </w:r>
    </w:p>
    <w:p w:rsidR="00A8124A" w:rsidRDefault="00A8124A">
      <w:pPr>
        <w:shd w:val="clear" w:color="auto" w:fill="FFFFFF"/>
        <w:spacing w:line="360" w:lineRule="auto"/>
        <w:ind w:firstLine="709"/>
        <w:jc w:val="both"/>
        <w:rPr>
          <w:sz w:val="28"/>
          <w:szCs w:val="28"/>
        </w:rPr>
      </w:pPr>
      <w:r>
        <w:rPr>
          <w:sz w:val="28"/>
          <w:szCs w:val="28"/>
        </w:rPr>
        <w:t>. Экспрессивность - практичность</w:t>
      </w:r>
    </w:p>
    <w:p w:rsidR="00A8124A" w:rsidRDefault="00A8124A">
      <w:pPr>
        <w:shd w:val="clear" w:color="auto" w:fill="FFFFFF"/>
        <w:spacing w:line="360" w:lineRule="auto"/>
        <w:ind w:firstLine="709"/>
        <w:jc w:val="both"/>
        <w:rPr>
          <w:sz w:val="28"/>
          <w:szCs w:val="28"/>
        </w:rPr>
      </w:pPr>
      <w:r>
        <w:rPr>
          <w:sz w:val="28"/>
          <w:szCs w:val="28"/>
        </w:rPr>
        <w:t>.1. Любопытство - консерватизм</w:t>
      </w:r>
    </w:p>
    <w:p w:rsidR="00A8124A" w:rsidRDefault="00A8124A">
      <w:pPr>
        <w:shd w:val="clear" w:color="auto" w:fill="FFFFFF"/>
        <w:spacing w:line="360" w:lineRule="auto"/>
        <w:ind w:firstLine="709"/>
        <w:jc w:val="both"/>
        <w:rPr>
          <w:sz w:val="28"/>
          <w:szCs w:val="28"/>
        </w:rPr>
      </w:pPr>
      <w:r>
        <w:rPr>
          <w:sz w:val="28"/>
          <w:szCs w:val="28"/>
        </w:rPr>
        <w:t>.2. Любознательность - реалистичность</w:t>
      </w:r>
    </w:p>
    <w:p w:rsidR="00A8124A" w:rsidRDefault="00A8124A">
      <w:pPr>
        <w:shd w:val="clear" w:color="auto" w:fill="FFFFFF"/>
        <w:spacing w:line="360" w:lineRule="auto"/>
        <w:ind w:firstLine="709"/>
        <w:jc w:val="both"/>
        <w:rPr>
          <w:sz w:val="28"/>
          <w:szCs w:val="28"/>
        </w:rPr>
      </w:pPr>
      <w:r>
        <w:rPr>
          <w:sz w:val="28"/>
          <w:szCs w:val="28"/>
        </w:rPr>
        <w:t>.3. Артистичность - отсутствие артистичности</w:t>
      </w:r>
    </w:p>
    <w:p w:rsidR="00A8124A" w:rsidRDefault="00A8124A">
      <w:pPr>
        <w:shd w:val="clear" w:color="auto" w:fill="FFFFFF"/>
        <w:spacing w:line="360" w:lineRule="auto"/>
        <w:ind w:firstLine="709"/>
        <w:jc w:val="both"/>
        <w:rPr>
          <w:sz w:val="28"/>
          <w:szCs w:val="28"/>
        </w:rPr>
      </w:pPr>
      <w:r>
        <w:rPr>
          <w:sz w:val="28"/>
          <w:szCs w:val="28"/>
        </w:rPr>
        <w:t>.4. Сенситивность - нечувствительность</w:t>
      </w:r>
    </w:p>
    <w:p w:rsidR="00A8124A" w:rsidRDefault="00A8124A">
      <w:pPr>
        <w:shd w:val="clear" w:color="auto" w:fill="FFFFFF"/>
        <w:spacing w:line="360" w:lineRule="auto"/>
        <w:ind w:firstLine="709"/>
        <w:jc w:val="both"/>
        <w:rPr>
          <w:sz w:val="28"/>
          <w:szCs w:val="28"/>
        </w:rPr>
      </w:pPr>
      <w:r>
        <w:rPr>
          <w:sz w:val="28"/>
          <w:szCs w:val="28"/>
        </w:rPr>
        <w:t>.5. Пластичность - ригидность</w:t>
      </w:r>
    </w:p>
    <w:p w:rsidR="00A8124A" w:rsidRDefault="00A8124A">
      <w:pPr>
        <w:shd w:val="clear" w:color="auto" w:fill="FFFFFF"/>
        <w:spacing w:line="360" w:lineRule="auto"/>
        <w:ind w:firstLine="709"/>
        <w:jc w:val="both"/>
        <w:rPr>
          <w:sz w:val="28"/>
          <w:szCs w:val="28"/>
        </w:rPr>
      </w:pPr>
      <w:r>
        <w:rPr>
          <w:sz w:val="28"/>
          <w:szCs w:val="28"/>
        </w:rPr>
        <w:t>. Сумма баллов первичных факторов по вертикали определяет количественную выраженность основного фактора. Минимальное количество набранных баллов для любого основного фактора равно 15, максимальное количество - 75. Условно балльные оценки можно разделить на высокие (51-75 баллов), средние (41-50 баллов) и низкие (15-40 баллов).</w:t>
      </w:r>
    </w:p>
    <w:p w:rsidR="00A8124A" w:rsidRDefault="00A8124A">
      <w:pPr>
        <w:pStyle w:val="1"/>
        <w:shd w:val="clear" w:color="auto" w:fill="FFFFFF"/>
        <w:spacing w:line="360" w:lineRule="auto"/>
        <w:ind w:firstLine="709"/>
        <w:jc w:val="both"/>
        <w:rPr>
          <w:kern w:val="36"/>
          <w:sz w:val="28"/>
          <w:szCs w:val="28"/>
          <w:lang w:val="it-IT"/>
        </w:rPr>
      </w:pPr>
    </w:p>
    <w:p w:rsidR="00A8124A" w:rsidRDefault="00A8124A">
      <w:pPr>
        <w:pStyle w:val="1"/>
        <w:shd w:val="clear" w:color="auto" w:fill="FFFFFF"/>
        <w:spacing w:line="360" w:lineRule="auto"/>
        <w:ind w:firstLine="709"/>
        <w:jc w:val="both"/>
        <w:rPr>
          <w:kern w:val="36"/>
          <w:sz w:val="28"/>
          <w:szCs w:val="28"/>
          <w:lang w:val="it-IT"/>
        </w:rPr>
      </w:pPr>
      <w:r>
        <w:rPr>
          <w:kern w:val="36"/>
          <w:sz w:val="28"/>
          <w:szCs w:val="28"/>
          <w:lang w:val="it-IT"/>
        </w:rPr>
        <w:t>Интерпретация основных факторов</w:t>
      </w:r>
    </w:p>
    <w:tbl>
      <w:tblPr>
        <w:tblW w:w="0" w:type="auto"/>
        <w:tblInd w:w="4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677"/>
        <w:gridCol w:w="32"/>
        <w:gridCol w:w="4685"/>
      </w:tblGrid>
      <w:tr w:rsidR="00A8124A">
        <w:tblPrEx>
          <w:tblCellMar>
            <w:top w:w="0" w:type="dxa"/>
            <w:bottom w:w="0" w:type="dxa"/>
          </w:tblCellMar>
        </w:tblPrEx>
        <w:tc>
          <w:tcPr>
            <w:tcW w:w="9394" w:type="dxa"/>
            <w:gridSpan w:val="3"/>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Первый фактор</w:t>
            </w:r>
          </w:p>
        </w:tc>
      </w:tr>
      <w:tr w:rsidR="00A8124A">
        <w:tblPrEx>
          <w:tblCellMar>
            <w:top w:w="0" w:type="dxa"/>
            <w:bottom w:w="0" w:type="dxa"/>
          </w:tblCellMar>
        </w:tblPrEx>
        <w:tc>
          <w:tcPr>
            <w:tcW w:w="467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Экстраверсия</w:t>
            </w:r>
          </w:p>
        </w:tc>
        <w:tc>
          <w:tcPr>
            <w:tcW w:w="4717" w:type="dxa"/>
            <w:gridSpan w:val="2"/>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Интроверсия</w:t>
            </w:r>
          </w:p>
        </w:tc>
      </w:tr>
      <w:tr w:rsidR="00A8124A">
        <w:tblPrEx>
          <w:tblCellMar>
            <w:top w:w="0" w:type="dxa"/>
            <w:bottom w:w="0" w:type="dxa"/>
          </w:tblCellMar>
        </w:tblPrEx>
        <w:tc>
          <w:tcPr>
            <w:tcW w:w="467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Высокие значения по фактору определяют направленность психики человека на экстраверсию. Типичные экстраверты отличаются общительностью, любят развлечения и коллективные мероприятия, имеют большой круг друзей и знакомых, ощущают потребность общения с людьми, с которыми можно поговорить и приятно провести время, стремятся к праздности и развлечениям, не любят себя утруждать работой или учебой, тяготеют к острым, возбуждающим впечатлениям, часто рискуют, действуют импульсивно, необдуманно, по первому побуждению. Экстраверты беззаботны, оптимистичны и любят перемены. У них ослаблен контроль над чувствами и поступками, поэтому они бывают склонны к вспыльчивости и агрессивности. В работе, как правило, ориентированы на скорость выполнения задания, от однообразной деятельности у них быстрее развивается состояние монотонны. Экстраверты предпочитают работать с людьми. В деятельности экстраверты быстрее, чем интроверты, извлекают информацию из памяти, лучше выполняют трудные задания в ситуации дефицита времени. Экстраверты чувствуют себя бодрее вечером и лучше работают во второй половине дня. Такие люди чувствительны к поощрению.</w:t>
            </w:r>
          </w:p>
        </w:tc>
        <w:tc>
          <w:tcPr>
            <w:tcW w:w="4717" w:type="dxa"/>
            <w:gridSpan w:val="2"/>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Низкие значения по фактору характерны для интровертов. Основными особенностями интровертов являются отсутствие уверенности в отношении правильности своего поведения и невнимание к происходящим вокруг событиям; большая опора на собственные силы и желания, чем на взгляды других людей; предпочтение абстрактных идей конкретным явлениям действительности. Интроверты обладают ровным, несколько сниженным фоном настроения. Они озабочены своими личными проблемами и переживаниями. Такие люди обычно сдержанны, замкнуты, избегают рассказывать о себе, не интересуются проблемами других людей. Они предпочитают книги общению с людьми. Интроверты отдают предпочтение теоретическим и научным видам деятельности. В учебе они достигают более заметных успехов, чем экстраверты. Интровертированные люди любят планировать свое будущее, всегда взвешивают свои поступки, не доверяют первым побуждениям и увлечениям, всегда строго контролируют свои чувства, редко бывают несдержанными и возбужденными. Интроверты легче переносят однообразие в деятельности, лучше работают в спокойной обстановке и в первой половине дня. Они более чувствительны к наказанию, чем к поощрению.</w:t>
            </w:r>
          </w:p>
        </w:tc>
      </w:tr>
      <w:tr w:rsidR="00A8124A">
        <w:tblPrEx>
          <w:tblCellMar>
            <w:top w:w="0" w:type="dxa"/>
            <w:bottom w:w="0" w:type="dxa"/>
          </w:tblCellMar>
        </w:tblPrEx>
        <w:tc>
          <w:tcPr>
            <w:tcW w:w="9394" w:type="dxa"/>
            <w:gridSpan w:val="3"/>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Второй фактор:</w:t>
            </w:r>
          </w:p>
        </w:tc>
      </w:tr>
      <w:tr w:rsidR="00A8124A">
        <w:tblPrEx>
          <w:tblCellMar>
            <w:top w:w="0" w:type="dxa"/>
            <w:bottom w:w="0" w:type="dxa"/>
          </w:tblCellMar>
        </w:tblPrEx>
        <w:tc>
          <w:tcPr>
            <w:tcW w:w="467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Привязанность</w:t>
            </w:r>
          </w:p>
        </w:tc>
        <w:tc>
          <w:tcPr>
            <w:tcW w:w="4717" w:type="dxa"/>
            <w:gridSpan w:val="2"/>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Обособленность</w:t>
            </w:r>
          </w:p>
        </w:tc>
      </w:tr>
      <w:tr w:rsidR="00A8124A">
        <w:tblPrEx>
          <w:tblCellMar>
            <w:top w:w="0" w:type="dxa"/>
            <w:bottom w:w="0" w:type="dxa"/>
          </w:tblCellMar>
        </w:tblPrEx>
        <w:tc>
          <w:tcPr>
            <w:tcW w:w="467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Высокие значения по данному фактору определяют позитивное отношение человека к людям. Такие лица испытывают потребность быть рядом с другими людьми. Как правило, это добрые, отзывчивые люди, они хорошо понимают других людей, чувствуют личную ответственность за их благополучие, терпимо относятся к недостаткам других людей. Умеют сопереживать, поддерживают коллективные мероприятия и чувствуют ответственность за общее дело, добросовестно и ответственно выполняют взятые на себя поручения. Взаимодействуя с другими, такие люди стараются избегать разногласий, не любят конкуренции, больше предпочитают сотрудничать с людьми, чем соперничать. В группе такие люди, как правило, пользуются уважением.</w:t>
            </w:r>
          </w:p>
        </w:tc>
        <w:tc>
          <w:tcPr>
            <w:tcW w:w="4717" w:type="dxa"/>
            <w:gridSpan w:val="2"/>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Низкие оценки по фактору свидетельствует о стремлении человека быть независимым и самостоятельным. Такие люди предпочитают держать дистанцию, иметь обособленную позицию при взаимодействии с другими. Они избегают общественных поручений, небрежны в выполнении своих обязанностей и обещаний. Люди, имеющие низкие значения по этому фактору, холодно относятся к другим людям, часто не понимают тех, с кем общаются. Их больше волнуют собственные проблемы, чем проблемы окружающих их людей. Свои интересы они ставят выше интересов других людей и всегда готовы их отстаивать в конкурентной борьбе. Такие люди обычно стремятся к совершенству. Для достижения своих целей они используют все доступные им средства, не считаясь с интересами других людей. Люди с такими характеристиками редко демократичным путем становятся руководителями.</w:t>
            </w:r>
          </w:p>
        </w:tc>
      </w:tr>
      <w:tr w:rsidR="00A8124A">
        <w:tblPrEx>
          <w:tblCellMar>
            <w:top w:w="0" w:type="dxa"/>
            <w:bottom w:w="0" w:type="dxa"/>
          </w:tblCellMar>
        </w:tblPrEx>
        <w:tc>
          <w:tcPr>
            <w:tcW w:w="9394" w:type="dxa"/>
            <w:gridSpan w:val="3"/>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xml:space="preserve"> Третий фактор</w:t>
            </w:r>
          </w:p>
        </w:tc>
      </w:tr>
      <w:tr w:rsidR="00A8124A">
        <w:tblPrEx>
          <w:tblCellMar>
            <w:top w:w="0" w:type="dxa"/>
            <w:bottom w:w="0" w:type="dxa"/>
          </w:tblCellMar>
        </w:tblPrEx>
        <w:tc>
          <w:tcPr>
            <w:tcW w:w="4709" w:type="dxa"/>
            <w:gridSpan w:val="2"/>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Самоконтроль</w:t>
            </w:r>
          </w:p>
        </w:tc>
        <w:tc>
          <w:tcPr>
            <w:tcW w:w="468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Импульсивность</w:t>
            </w:r>
          </w:p>
        </w:tc>
      </w:tr>
      <w:tr w:rsidR="00A8124A">
        <w:tblPrEx>
          <w:tblCellMar>
            <w:top w:w="0" w:type="dxa"/>
            <w:bottom w:w="0" w:type="dxa"/>
          </w:tblCellMar>
        </w:tblPrEx>
        <w:tc>
          <w:tcPr>
            <w:tcW w:w="4709" w:type="dxa"/>
            <w:gridSpan w:val="2"/>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(высокий самоконтроль поведения) Главным содержанием этого фактора является волевая регуляция поведения. На полюсе высоких значений находится такие черты личности, как добросовестность, ответственность, обязательность, точность и аккуратность в делах Такие люди любят порядок и комфорт, они настойчивы в деятельности и обычно достигают в ней высоких результатов. Они придерживаются моральных принципов, не нарушают общепринятых норм поведения в обществе и соблюдают их даже тогда, когда нормы и правила кажутся пустой формальностью Высокая добросовестность и сознательность обычно сочетаются с хорошим самоконтролем, со стремлением к утверждению общечеловеческих ценностей, иногда в ущерб личным. Такие люди редко чувствуют себя полностью раскованными настолько, чтобы позволить себе дать волю чувствам.</w:t>
            </w:r>
          </w:p>
        </w:tc>
        <w:tc>
          <w:tcPr>
            <w:tcW w:w="468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(низкий самоконтроль поведения) Человек, имеющий низкую оценку по этому фактору, редко проявляет в своей жизни волевые качества, он живет, стараясь не усложнять свою жизнь. Ищет «легкой жизни». Это такой тип личности, для которого характерны естественность поведения, беспечность, склонность к необдуманным поступкам Такой человек может недобросовестно относиться к работе, не проявляя настойчивости в достижении цели. Он не прилагает достаточных усилий для выполнения принятых в обществе требований и культурных норм поведения, может презрительно от носиться к моральным ценностям. Человек, имеющий такую черту, склонен совершать асоциальные поступки. Ради собственной выгоды он способен на нечестность и обман. Такой человек, как правило, живет одним днем, не заглядывая в свое будущее.</w:t>
            </w:r>
          </w:p>
        </w:tc>
      </w:tr>
      <w:tr w:rsidR="00A8124A">
        <w:tblPrEx>
          <w:tblCellMar>
            <w:top w:w="0" w:type="dxa"/>
            <w:bottom w:w="0" w:type="dxa"/>
          </w:tblCellMar>
        </w:tblPrEx>
        <w:tc>
          <w:tcPr>
            <w:tcW w:w="9394" w:type="dxa"/>
            <w:gridSpan w:val="3"/>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Четвертый фактор</w:t>
            </w:r>
          </w:p>
        </w:tc>
      </w:tr>
      <w:tr w:rsidR="00A8124A">
        <w:tblPrEx>
          <w:tblCellMar>
            <w:top w:w="0" w:type="dxa"/>
            <w:bottom w:w="0" w:type="dxa"/>
          </w:tblCellMar>
        </w:tblPrEx>
        <w:tc>
          <w:tcPr>
            <w:tcW w:w="467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Эмоциональная устойчивость</w:t>
            </w:r>
          </w:p>
        </w:tc>
        <w:tc>
          <w:tcPr>
            <w:tcW w:w="4717" w:type="dxa"/>
            <w:gridSpan w:val="2"/>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Эмоциональная неустойчивость</w:t>
            </w:r>
          </w:p>
        </w:tc>
      </w:tr>
      <w:tr w:rsidR="00A8124A">
        <w:tblPrEx>
          <w:tblCellMar>
            <w:top w:w="0" w:type="dxa"/>
            <w:bottom w:w="0" w:type="dxa"/>
          </w:tblCellMar>
        </w:tblPrEx>
        <w:tc>
          <w:tcPr>
            <w:tcW w:w="467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Высокие значения по этому фактору характеризуют лиц, неспособных контролировать свои эмоции и импульсивные влечения. В поведении это проявляется как отсутствие чувства ответственности, уклонение от реальности, капризность. Такие люди чувствуют себя беспомощными, неспособными справиться с жизненными трудностями. Их поведение во многом обусловлено ситуацией. Они с тревогой ожидают неприятностей, в случае неудачи легко впадают в отчаяние и депрессию. Такие люди хуже работает в стрессовых ситуациях, в которых испытывают психологическое напряжение. У них, как правило, занижена самооценка, они обидчивы и в неудачах.</w:t>
            </w:r>
          </w:p>
        </w:tc>
        <w:tc>
          <w:tcPr>
            <w:tcW w:w="4717" w:type="dxa"/>
            <w:gridSpan w:val="2"/>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Низкие значения по этому фактору свойственны лицам самодостаточным, уверенным в своих силах, эмоционально зрелым, смело смотрящим в лицо фактам, спокойным, постоянным в своих планах и привязанностях, не поддающимся случайным колебаниям настроения. На жизнь такие люди смотрят серьезно и реалистично, хорошо осознают требования действительности, не скрывают от себя собственных недостатков, не расстраиваются из-за пустяков, чувствуют себя хорошо приспособленными к жизни. Эмоционально устойчивые люди сохраняют хладнокровие и спокойствие даже в самых неблагоприятных ситуациях. Они чаще пребывают в хорошем расположении духа, чем в плохом.</w:t>
            </w:r>
          </w:p>
        </w:tc>
      </w:tr>
      <w:tr w:rsidR="00A8124A">
        <w:tblPrEx>
          <w:tblCellMar>
            <w:top w:w="0" w:type="dxa"/>
            <w:bottom w:w="0" w:type="dxa"/>
          </w:tblCellMar>
        </w:tblPrEx>
        <w:tc>
          <w:tcPr>
            <w:tcW w:w="9394" w:type="dxa"/>
            <w:gridSpan w:val="3"/>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Пятый фактор</w:t>
            </w:r>
          </w:p>
        </w:tc>
      </w:tr>
      <w:tr w:rsidR="00A8124A">
        <w:tblPrEx>
          <w:tblCellMar>
            <w:top w:w="0" w:type="dxa"/>
            <w:bottom w:w="0" w:type="dxa"/>
          </w:tblCellMar>
        </w:tblPrEx>
        <w:tc>
          <w:tcPr>
            <w:tcW w:w="4709" w:type="dxa"/>
            <w:gridSpan w:val="2"/>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Экспрессивность</w:t>
            </w:r>
          </w:p>
        </w:tc>
        <w:tc>
          <w:tcPr>
            <w:tcW w:w="468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Практичность</w:t>
            </w:r>
          </w:p>
        </w:tc>
      </w:tr>
      <w:tr w:rsidR="00A8124A">
        <w:tblPrEx>
          <w:tblCellMar>
            <w:top w:w="0" w:type="dxa"/>
            <w:bottom w:w="0" w:type="dxa"/>
          </w:tblCellMar>
        </w:tblPrEx>
        <w:tc>
          <w:tcPr>
            <w:tcW w:w="4709" w:type="dxa"/>
            <w:gridSpan w:val="2"/>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Для человека с такой чертой характерно легкое отношение к жизни. Он производит впечатление беззаботного и безответственного, которому сложно понять тех, кто рассчитывает каждый свой шаг, отдает свои силы созданию материального благополучия. К жизни он относится как к игре, совершая поступки, за которыми окружающие видят проявление легкомыслия. Человек, имеющий высокие оценки по этому фактору, удовлетворяет свое любопытство, проявляя интерес к различным сторонам жизни. Он легко обучается, но недостаточно серьезно относится к систематической научной деятельности, поэтому редко достигает больших успехов в науке. Такой человек часто не отличает вымысел от реальностей жизни. Он чаще доверяет своим чувствам и интуиции, чем здравому смыслу, мало обращает внимания на текущие повседневные дела и обязанности, избегает рутинной работы. Это эмоциональный, экспрессивный, с хорошо развитым эстетическим и художественным вкусом человек.</w:t>
            </w:r>
          </w:p>
        </w:tc>
        <w:tc>
          <w:tcPr>
            <w:tcW w:w="468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Человек с выраженной чертой практичности по своему складу реалист, хорошо адаптирован в обыденной жизни. Он трезво и реалистично смотрит на жизнь, верит в материальные ценности больше, чем в отвлеченные идеи. Такой человек часто озабочен своими материальными проблемами, упорно работает и проявляет завидную настойчивость, воплощая в жизнь свои планы. Негибкий и неартистичный, часто простой и лишенный чувства юмора в обычной жизни, он проявляет постоянство своих привычек и интересов. Такой человек не любит резких перемен в своей жизни, он предпочитает постоянство и надежность во всем, что его окружает. Он несентиментален, поэтому его трудно вывести из равновесия, повлиять на сделанный выбор. Ко всем жизненным событиям такой человек подходит с логической меркой, ищет рациональных объяснений и практической выгоды.</w:t>
            </w:r>
          </w:p>
        </w:tc>
      </w:tr>
    </w:tbl>
    <w:p w:rsidR="00A8124A" w:rsidRDefault="00A8124A">
      <w:pPr>
        <w:spacing w:line="360" w:lineRule="auto"/>
        <w:ind w:firstLine="709"/>
        <w:jc w:val="both"/>
        <w:rPr>
          <w:sz w:val="28"/>
          <w:szCs w:val="28"/>
        </w:rPr>
      </w:pPr>
    </w:p>
    <w:p w:rsidR="00A8124A" w:rsidRDefault="00A8124A">
      <w:pPr>
        <w:tabs>
          <w:tab w:val="left" w:pos="720"/>
        </w:tabs>
        <w:spacing w:line="360" w:lineRule="auto"/>
        <w:ind w:firstLine="709"/>
        <w:jc w:val="both"/>
        <w:rPr>
          <w:sz w:val="28"/>
          <w:szCs w:val="28"/>
        </w:rPr>
      </w:pPr>
      <w:r>
        <w:rPr>
          <w:sz w:val="28"/>
          <w:szCs w:val="28"/>
        </w:rPr>
        <w:t>2.</w:t>
      </w:r>
      <w:r>
        <w:rPr>
          <w:sz w:val="28"/>
          <w:szCs w:val="28"/>
        </w:rPr>
        <w:tab/>
        <w:t>Опросник Спилбергера - Ханина</w:t>
      </w:r>
    </w:p>
    <w:p w:rsidR="00A8124A" w:rsidRDefault="00A8124A">
      <w:pPr>
        <w:pStyle w:val="5"/>
        <w:spacing w:line="360" w:lineRule="auto"/>
        <w:ind w:firstLine="709"/>
        <w:jc w:val="both"/>
        <w:rPr>
          <w:i/>
          <w:iCs/>
          <w:sz w:val="28"/>
          <w:szCs w:val="28"/>
        </w:rPr>
      </w:pPr>
      <w:r>
        <w:rPr>
          <w:i/>
          <w:iCs/>
          <w:sz w:val="28"/>
          <w:szCs w:val="28"/>
        </w:rPr>
        <w:t>Назначение теста</w:t>
      </w:r>
    </w:p>
    <w:p w:rsidR="00A8124A" w:rsidRDefault="00A8124A">
      <w:pPr>
        <w:spacing w:line="360" w:lineRule="auto"/>
        <w:ind w:firstLine="709"/>
        <w:jc w:val="both"/>
        <w:rPr>
          <w:sz w:val="28"/>
          <w:szCs w:val="28"/>
        </w:rPr>
      </w:pPr>
      <w:r>
        <w:rPr>
          <w:sz w:val="28"/>
          <w:szCs w:val="28"/>
        </w:rPr>
        <w:t xml:space="preserve">Определенный уровень </w:t>
      </w:r>
      <w:r>
        <w:rPr>
          <w:i/>
          <w:iCs/>
          <w:sz w:val="28"/>
          <w:szCs w:val="28"/>
        </w:rPr>
        <w:t>тревожности</w:t>
      </w:r>
      <w:r>
        <w:rPr>
          <w:sz w:val="28"/>
          <w:szCs w:val="28"/>
        </w:rPr>
        <w:t xml:space="preserve"> - естественная и обязательная особенность активной деятельной личности. У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w:t>
      </w:r>
    </w:p>
    <w:p w:rsidR="00A8124A" w:rsidRDefault="00A8124A">
      <w:pPr>
        <w:spacing w:line="360" w:lineRule="auto"/>
        <w:ind w:firstLine="709"/>
        <w:jc w:val="both"/>
        <w:rPr>
          <w:sz w:val="28"/>
          <w:szCs w:val="28"/>
        </w:rPr>
      </w:pPr>
      <w:r>
        <w:rPr>
          <w:sz w:val="28"/>
          <w:szCs w:val="28"/>
        </w:rPr>
        <w:t xml:space="preserve">Под личностной тревожностью понимается устойчивая индивидуальная характеристика, отражающая предрасположенность субъекта к тревоге и предполагающая наличие у него тенденции воспринимать достаточно широкий «веер» ситуаций как угрожающие, отвечая на каждую из них определенной реакцией. Как предрасположенность, личная тревожность активизируется при восприятии определенных стимулов, расцениваемых человеком как опасные для самооценки, самоуважения. Ситуативная или реактивная тревожность как </w:t>
      </w:r>
      <w:r>
        <w:rPr>
          <w:i/>
          <w:iCs/>
          <w:sz w:val="28"/>
          <w:szCs w:val="28"/>
        </w:rPr>
        <w:t>состояние</w:t>
      </w:r>
      <w:r>
        <w:rPr>
          <w:sz w:val="28"/>
          <w:szCs w:val="28"/>
        </w:rPr>
        <w:t xml:space="preserve"> характеризуется субъективно переживаемыми эмоциями: напряжением, беспокойством, озабоченностью, нервозностью. Это состояние возникает как эмоциональная реакция на стрессовую ситуацию и может быть разным по интенсивности и динамичности во времени.</w:t>
      </w:r>
    </w:p>
    <w:p w:rsidR="00A8124A" w:rsidRDefault="00A8124A">
      <w:pPr>
        <w:spacing w:line="360" w:lineRule="auto"/>
        <w:ind w:firstLine="709"/>
        <w:jc w:val="both"/>
        <w:rPr>
          <w:sz w:val="28"/>
          <w:szCs w:val="28"/>
        </w:rPr>
      </w:pPr>
      <w:r>
        <w:rPr>
          <w:sz w:val="28"/>
          <w:szCs w:val="28"/>
        </w:rPr>
        <w:t xml:space="preserve">Данный опросник позволяет дифференцировано измерять тревожность и как </w:t>
      </w:r>
      <w:r>
        <w:rPr>
          <w:i/>
          <w:iCs/>
          <w:sz w:val="28"/>
          <w:szCs w:val="28"/>
        </w:rPr>
        <w:t>личностное свойство</w:t>
      </w:r>
      <w:r>
        <w:rPr>
          <w:sz w:val="28"/>
          <w:szCs w:val="28"/>
        </w:rPr>
        <w:t xml:space="preserve">, и как </w:t>
      </w:r>
      <w:r>
        <w:rPr>
          <w:i/>
          <w:iCs/>
          <w:sz w:val="28"/>
          <w:szCs w:val="28"/>
        </w:rPr>
        <w:t>состояние</w:t>
      </w:r>
      <w:r>
        <w:rPr>
          <w:sz w:val="28"/>
          <w:szCs w:val="28"/>
        </w:rPr>
        <w:t>.</w:t>
      </w:r>
    </w:p>
    <w:p w:rsidR="00A8124A" w:rsidRDefault="00A8124A">
      <w:pPr>
        <w:pStyle w:val="5"/>
        <w:spacing w:line="360" w:lineRule="auto"/>
        <w:ind w:firstLine="709"/>
        <w:jc w:val="both"/>
        <w:rPr>
          <w:sz w:val="28"/>
          <w:szCs w:val="28"/>
        </w:rPr>
      </w:pPr>
      <w:r>
        <w:rPr>
          <w:sz w:val="28"/>
          <w:szCs w:val="28"/>
          <w:lang w:val="it-IT"/>
        </w:rPr>
        <w:t xml:space="preserve">Тестовый </w:t>
      </w:r>
      <w:r>
        <w:rPr>
          <w:sz w:val="28"/>
          <w:szCs w:val="28"/>
        </w:rPr>
        <w:t xml:space="preserve">материал </w:t>
      </w:r>
    </w:p>
    <w:p w:rsidR="00A8124A" w:rsidRDefault="00A8124A">
      <w:pPr>
        <w:spacing w:line="360" w:lineRule="auto"/>
        <w:ind w:firstLine="709"/>
        <w:jc w:val="both"/>
        <w:rPr>
          <w:sz w:val="28"/>
          <w:szCs w:val="28"/>
        </w:rPr>
      </w:pPr>
      <w:r>
        <w:rPr>
          <w:sz w:val="28"/>
          <w:szCs w:val="28"/>
        </w:rPr>
        <w:t>Шкала ситуативной тревожности (СТ)</w:t>
      </w:r>
    </w:p>
    <w:p w:rsidR="00A8124A" w:rsidRDefault="00A8124A">
      <w:pPr>
        <w:spacing w:line="360" w:lineRule="auto"/>
        <w:ind w:firstLine="709"/>
        <w:jc w:val="both"/>
        <w:rPr>
          <w:sz w:val="28"/>
          <w:szCs w:val="28"/>
        </w:rPr>
      </w:pPr>
      <w:r>
        <w:rPr>
          <w:i/>
          <w:iCs/>
          <w:sz w:val="28"/>
          <w:szCs w:val="28"/>
        </w:rPr>
        <w:t>Инструкция.</w:t>
      </w:r>
      <w:r>
        <w:rPr>
          <w:sz w:val="28"/>
          <w:szCs w:val="28"/>
        </w:rPr>
        <w:t xml:space="preserve">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в данный момент. Над вопросами долго не задумывайтесь, поскольку правильных и неправильных ответов нет.</w:t>
      </w:r>
    </w:p>
    <w:p w:rsidR="00A8124A" w:rsidRDefault="00A8124A">
      <w:pPr>
        <w:spacing w:line="360" w:lineRule="auto"/>
        <w:ind w:firstLine="709"/>
        <w:jc w:val="both"/>
        <w:rPr>
          <w:sz w:val="28"/>
          <w:szCs w:val="28"/>
        </w:rPr>
      </w:pPr>
    </w:p>
    <w:tbl>
      <w:tblPr>
        <w:tblW w:w="0" w:type="auto"/>
        <w:tblLayout w:type="fixed"/>
        <w:tblCellMar>
          <w:left w:w="0" w:type="dxa"/>
          <w:right w:w="0" w:type="dxa"/>
        </w:tblCellMar>
        <w:tblLook w:val="0000" w:firstRow="0" w:lastRow="0" w:firstColumn="0" w:lastColumn="0" w:noHBand="0" w:noVBand="0"/>
      </w:tblPr>
      <w:tblGrid>
        <w:gridCol w:w="1263"/>
        <w:gridCol w:w="1152"/>
        <w:gridCol w:w="530"/>
        <w:gridCol w:w="1614"/>
      </w:tblGrid>
      <w:tr w:rsidR="00A8124A">
        <w:tblPrEx>
          <w:tblCellMar>
            <w:top w:w="0" w:type="dxa"/>
            <w:left w:w="0" w:type="dxa"/>
            <w:bottom w:w="0" w:type="dxa"/>
            <w:right w:w="0" w:type="dxa"/>
          </w:tblCellMar>
        </w:tblPrEx>
        <w:tc>
          <w:tcPr>
            <w:tcW w:w="1263" w:type="dxa"/>
            <w:tcBorders>
              <w:top w:val="nil"/>
              <w:left w:val="nil"/>
              <w:bottom w:val="nil"/>
              <w:right w:val="nil"/>
            </w:tcBorders>
          </w:tcPr>
          <w:p w:rsidR="00A8124A" w:rsidRDefault="00A8124A">
            <w:pPr>
              <w:rPr>
                <w:sz w:val="20"/>
                <w:szCs w:val="20"/>
              </w:rPr>
            </w:pPr>
            <w:r>
              <w:rPr>
                <w:sz w:val="20"/>
                <w:szCs w:val="20"/>
              </w:rPr>
              <w:t>Нет, это не так</w:t>
            </w:r>
          </w:p>
        </w:tc>
        <w:tc>
          <w:tcPr>
            <w:tcW w:w="1152" w:type="dxa"/>
            <w:tcBorders>
              <w:top w:val="nil"/>
              <w:left w:val="nil"/>
              <w:bottom w:val="nil"/>
              <w:right w:val="nil"/>
            </w:tcBorders>
          </w:tcPr>
          <w:p w:rsidR="00A8124A" w:rsidRDefault="00A8124A">
            <w:pPr>
              <w:rPr>
                <w:sz w:val="20"/>
                <w:szCs w:val="20"/>
              </w:rPr>
            </w:pPr>
            <w:r>
              <w:rPr>
                <w:sz w:val="20"/>
                <w:szCs w:val="20"/>
              </w:rPr>
              <w:t>Пожалуй, так</w:t>
            </w:r>
          </w:p>
        </w:tc>
        <w:tc>
          <w:tcPr>
            <w:tcW w:w="530" w:type="dxa"/>
            <w:tcBorders>
              <w:top w:val="nil"/>
              <w:left w:val="nil"/>
              <w:bottom w:val="nil"/>
              <w:right w:val="nil"/>
            </w:tcBorders>
          </w:tcPr>
          <w:p w:rsidR="00A8124A" w:rsidRDefault="00A8124A">
            <w:pPr>
              <w:rPr>
                <w:sz w:val="20"/>
                <w:szCs w:val="20"/>
              </w:rPr>
            </w:pPr>
            <w:r>
              <w:rPr>
                <w:sz w:val="20"/>
                <w:szCs w:val="20"/>
              </w:rPr>
              <w:t>Верно</w:t>
            </w:r>
          </w:p>
        </w:tc>
        <w:tc>
          <w:tcPr>
            <w:tcW w:w="1614" w:type="dxa"/>
            <w:tcBorders>
              <w:top w:val="nil"/>
              <w:left w:val="nil"/>
              <w:bottom w:val="nil"/>
              <w:right w:val="nil"/>
            </w:tcBorders>
          </w:tcPr>
          <w:p w:rsidR="00A8124A" w:rsidRDefault="00A8124A">
            <w:pPr>
              <w:rPr>
                <w:sz w:val="20"/>
                <w:szCs w:val="20"/>
              </w:rPr>
            </w:pPr>
            <w:r>
              <w:rPr>
                <w:sz w:val="20"/>
                <w:szCs w:val="20"/>
              </w:rPr>
              <w:t>Совершенно верно</w:t>
            </w:r>
          </w:p>
        </w:tc>
      </w:tr>
      <w:tr w:rsidR="00A8124A">
        <w:tblPrEx>
          <w:tblCellMar>
            <w:top w:w="0" w:type="dxa"/>
            <w:left w:w="0" w:type="dxa"/>
            <w:bottom w:w="0" w:type="dxa"/>
            <w:right w:w="0" w:type="dxa"/>
          </w:tblCellMar>
        </w:tblPrEx>
        <w:tc>
          <w:tcPr>
            <w:tcW w:w="1263" w:type="dxa"/>
            <w:tcBorders>
              <w:top w:val="nil"/>
              <w:left w:val="nil"/>
              <w:bottom w:val="nil"/>
              <w:right w:val="nil"/>
            </w:tcBorders>
          </w:tcPr>
          <w:p w:rsidR="00A8124A" w:rsidRDefault="00A8124A">
            <w:pPr>
              <w:rPr>
                <w:sz w:val="20"/>
                <w:szCs w:val="20"/>
              </w:rPr>
            </w:pPr>
            <w:r>
              <w:rPr>
                <w:sz w:val="20"/>
                <w:szCs w:val="20"/>
              </w:rPr>
              <w:t>1</w:t>
            </w:r>
          </w:p>
        </w:tc>
        <w:tc>
          <w:tcPr>
            <w:tcW w:w="1152" w:type="dxa"/>
            <w:tcBorders>
              <w:top w:val="nil"/>
              <w:left w:val="nil"/>
              <w:bottom w:val="nil"/>
              <w:right w:val="nil"/>
            </w:tcBorders>
          </w:tcPr>
          <w:p w:rsidR="00A8124A" w:rsidRDefault="00A8124A">
            <w:pPr>
              <w:rPr>
                <w:sz w:val="20"/>
                <w:szCs w:val="20"/>
              </w:rPr>
            </w:pPr>
            <w:r>
              <w:rPr>
                <w:sz w:val="20"/>
                <w:szCs w:val="20"/>
              </w:rPr>
              <w:t>2</w:t>
            </w:r>
          </w:p>
        </w:tc>
        <w:tc>
          <w:tcPr>
            <w:tcW w:w="530" w:type="dxa"/>
            <w:tcBorders>
              <w:top w:val="nil"/>
              <w:left w:val="nil"/>
              <w:bottom w:val="nil"/>
              <w:right w:val="nil"/>
            </w:tcBorders>
          </w:tcPr>
          <w:p w:rsidR="00A8124A" w:rsidRDefault="00A8124A">
            <w:pPr>
              <w:rPr>
                <w:sz w:val="20"/>
                <w:szCs w:val="20"/>
              </w:rPr>
            </w:pPr>
            <w:r>
              <w:rPr>
                <w:sz w:val="20"/>
                <w:szCs w:val="20"/>
              </w:rPr>
              <w:t>3</w:t>
            </w:r>
          </w:p>
        </w:tc>
        <w:tc>
          <w:tcPr>
            <w:tcW w:w="1614" w:type="dxa"/>
            <w:tcBorders>
              <w:top w:val="nil"/>
              <w:left w:val="nil"/>
              <w:bottom w:val="nil"/>
              <w:right w:val="nil"/>
            </w:tcBorders>
          </w:tcPr>
          <w:p w:rsidR="00A8124A" w:rsidRDefault="00A8124A">
            <w:pPr>
              <w:rPr>
                <w:sz w:val="20"/>
                <w:szCs w:val="20"/>
              </w:rPr>
            </w:pPr>
            <w:r>
              <w:rPr>
                <w:sz w:val="20"/>
                <w:szCs w:val="20"/>
              </w:rPr>
              <w:t>4</w:t>
            </w:r>
          </w:p>
        </w:tc>
      </w:tr>
    </w:tbl>
    <w:p w:rsidR="00A8124A" w:rsidRDefault="00A8124A">
      <w:pPr>
        <w:spacing w:line="360" w:lineRule="auto"/>
        <w:ind w:left="709"/>
        <w:jc w:val="both"/>
        <w:rPr>
          <w:sz w:val="28"/>
          <w:szCs w:val="28"/>
        </w:rPr>
      </w:pPr>
    </w:p>
    <w:p w:rsidR="00A8124A" w:rsidRDefault="00A8124A">
      <w:pPr>
        <w:tabs>
          <w:tab w:val="left" w:pos="720"/>
        </w:tabs>
        <w:spacing w:line="360" w:lineRule="auto"/>
        <w:ind w:firstLine="709"/>
        <w:jc w:val="both"/>
        <w:rPr>
          <w:sz w:val="28"/>
          <w:szCs w:val="28"/>
        </w:rPr>
      </w:pPr>
      <w:r>
        <w:rPr>
          <w:sz w:val="28"/>
          <w:szCs w:val="28"/>
        </w:rPr>
        <w:t>1.</w:t>
      </w:r>
      <w:r>
        <w:rPr>
          <w:sz w:val="28"/>
          <w:szCs w:val="28"/>
        </w:rPr>
        <w:tab/>
        <w:t>Я спокоен</w:t>
      </w:r>
    </w:p>
    <w:p w:rsidR="00A8124A" w:rsidRDefault="00A8124A">
      <w:pPr>
        <w:spacing w:line="360" w:lineRule="auto"/>
        <w:ind w:firstLine="709"/>
        <w:jc w:val="both"/>
        <w:rPr>
          <w:sz w:val="28"/>
          <w:szCs w:val="28"/>
        </w:rPr>
      </w:pPr>
      <w:r>
        <w:rPr>
          <w:sz w:val="28"/>
          <w:szCs w:val="28"/>
        </w:rPr>
        <w:t>2.</w:t>
      </w:r>
      <w:r>
        <w:rPr>
          <w:sz w:val="28"/>
          <w:szCs w:val="28"/>
        </w:rPr>
        <w:tab/>
        <w:t>Мне ничто не угрожает</w:t>
      </w:r>
    </w:p>
    <w:p w:rsidR="00A8124A" w:rsidRDefault="00A8124A">
      <w:pPr>
        <w:spacing w:line="360" w:lineRule="auto"/>
        <w:ind w:firstLine="709"/>
        <w:jc w:val="both"/>
        <w:rPr>
          <w:sz w:val="28"/>
          <w:szCs w:val="28"/>
        </w:rPr>
      </w:pPr>
      <w:r>
        <w:rPr>
          <w:sz w:val="28"/>
          <w:szCs w:val="28"/>
        </w:rPr>
        <w:t>.</w:t>
      </w:r>
      <w:r>
        <w:rPr>
          <w:sz w:val="28"/>
          <w:szCs w:val="28"/>
        </w:rPr>
        <w:tab/>
        <w:t>Я нахожусь в напряжении</w:t>
      </w:r>
    </w:p>
    <w:p w:rsidR="00A8124A" w:rsidRDefault="00A8124A">
      <w:pPr>
        <w:spacing w:line="360" w:lineRule="auto"/>
        <w:ind w:firstLine="709"/>
        <w:jc w:val="both"/>
        <w:rPr>
          <w:sz w:val="28"/>
          <w:szCs w:val="28"/>
        </w:rPr>
      </w:pPr>
      <w:r>
        <w:rPr>
          <w:sz w:val="28"/>
          <w:szCs w:val="28"/>
        </w:rPr>
        <w:t>.</w:t>
      </w:r>
      <w:r>
        <w:rPr>
          <w:sz w:val="28"/>
          <w:szCs w:val="28"/>
        </w:rPr>
        <w:tab/>
        <w:t>Я внутренне скован</w:t>
      </w:r>
    </w:p>
    <w:p w:rsidR="00A8124A" w:rsidRDefault="00A8124A">
      <w:pPr>
        <w:spacing w:line="360" w:lineRule="auto"/>
        <w:ind w:firstLine="709"/>
        <w:jc w:val="both"/>
        <w:rPr>
          <w:sz w:val="28"/>
          <w:szCs w:val="28"/>
        </w:rPr>
      </w:pPr>
      <w:r>
        <w:rPr>
          <w:sz w:val="28"/>
          <w:szCs w:val="28"/>
        </w:rPr>
        <w:t>.</w:t>
      </w:r>
      <w:r>
        <w:rPr>
          <w:sz w:val="28"/>
          <w:szCs w:val="28"/>
        </w:rPr>
        <w:tab/>
        <w:t>Я чувствую себя свободно</w:t>
      </w:r>
    </w:p>
    <w:p w:rsidR="00A8124A" w:rsidRDefault="00A8124A">
      <w:pPr>
        <w:spacing w:line="360" w:lineRule="auto"/>
        <w:ind w:firstLine="709"/>
        <w:jc w:val="both"/>
        <w:rPr>
          <w:sz w:val="28"/>
          <w:szCs w:val="28"/>
        </w:rPr>
      </w:pPr>
      <w:r>
        <w:rPr>
          <w:sz w:val="28"/>
          <w:szCs w:val="28"/>
        </w:rPr>
        <w:t>.</w:t>
      </w:r>
      <w:r>
        <w:rPr>
          <w:sz w:val="28"/>
          <w:szCs w:val="28"/>
        </w:rPr>
        <w:tab/>
        <w:t>Я расстроен</w:t>
      </w:r>
    </w:p>
    <w:p w:rsidR="00A8124A" w:rsidRDefault="00A8124A">
      <w:pPr>
        <w:spacing w:line="360" w:lineRule="auto"/>
        <w:ind w:firstLine="709"/>
        <w:jc w:val="both"/>
        <w:rPr>
          <w:sz w:val="28"/>
          <w:szCs w:val="28"/>
        </w:rPr>
      </w:pPr>
      <w:r>
        <w:rPr>
          <w:sz w:val="28"/>
          <w:szCs w:val="28"/>
        </w:rPr>
        <w:t>.</w:t>
      </w:r>
      <w:r>
        <w:rPr>
          <w:sz w:val="28"/>
          <w:szCs w:val="28"/>
        </w:rPr>
        <w:tab/>
        <w:t>Меня волнуют возможные неудачи</w:t>
      </w:r>
    </w:p>
    <w:p w:rsidR="00A8124A" w:rsidRDefault="00A8124A">
      <w:pPr>
        <w:spacing w:line="360" w:lineRule="auto"/>
        <w:ind w:firstLine="709"/>
        <w:jc w:val="both"/>
        <w:rPr>
          <w:sz w:val="28"/>
          <w:szCs w:val="28"/>
        </w:rPr>
      </w:pPr>
      <w:r>
        <w:rPr>
          <w:sz w:val="28"/>
          <w:szCs w:val="28"/>
        </w:rPr>
        <w:t>.</w:t>
      </w:r>
      <w:r>
        <w:rPr>
          <w:sz w:val="28"/>
          <w:szCs w:val="28"/>
        </w:rPr>
        <w:tab/>
        <w:t>Я ощущаю душевный покой</w:t>
      </w:r>
    </w:p>
    <w:p w:rsidR="00A8124A" w:rsidRDefault="00A8124A">
      <w:pPr>
        <w:spacing w:line="360" w:lineRule="auto"/>
        <w:ind w:firstLine="709"/>
        <w:jc w:val="both"/>
        <w:rPr>
          <w:sz w:val="28"/>
          <w:szCs w:val="28"/>
        </w:rPr>
      </w:pPr>
      <w:r>
        <w:rPr>
          <w:sz w:val="28"/>
          <w:szCs w:val="28"/>
        </w:rPr>
        <w:t>.</w:t>
      </w:r>
      <w:r>
        <w:rPr>
          <w:sz w:val="28"/>
          <w:szCs w:val="28"/>
        </w:rPr>
        <w:tab/>
        <w:t>Я встревожен</w:t>
      </w:r>
    </w:p>
    <w:p w:rsidR="00A8124A" w:rsidRDefault="00A8124A">
      <w:pPr>
        <w:spacing w:line="360" w:lineRule="auto"/>
        <w:ind w:firstLine="709"/>
        <w:jc w:val="both"/>
        <w:rPr>
          <w:sz w:val="28"/>
          <w:szCs w:val="28"/>
        </w:rPr>
      </w:pPr>
      <w:r>
        <w:rPr>
          <w:sz w:val="28"/>
          <w:szCs w:val="28"/>
        </w:rPr>
        <w:t>.</w:t>
      </w:r>
      <w:r>
        <w:rPr>
          <w:sz w:val="28"/>
          <w:szCs w:val="28"/>
        </w:rPr>
        <w:tab/>
        <w:t>Я испытываю чувство внутреннего удовлетворения</w:t>
      </w:r>
    </w:p>
    <w:p w:rsidR="00A8124A" w:rsidRDefault="00A8124A">
      <w:pPr>
        <w:spacing w:line="360" w:lineRule="auto"/>
        <w:ind w:firstLine="709"/>
        <w:jc w:val="both"/>
        <w:rPr>
          <w:sz w:val="28"/>
          <w:szCs w:val="28"/>
        </w:rPr>
      </w:pPr>
      <w:r>
        <w:rPr>
          <w:sz w:val="28"/>
          <w:szCs w:val="28"/>
        </w:rPr>
        <w:t>.</w:t>
      </w:r>
      <w:r>
        <w:rPr>
          <w:sz w:val="28"/>
          <w:szCs w:val="28"/>
        </w:rPr>
        <w:tab/>
        <w:t>Я уверен в себе</w:t>
      </w:r>
    </w:p>
    <w:p w:rsidR="00A8124A" w:rsidRDefault="00A8124A">
      <w:pPr>
        <w:spacing w:line="360" w:lineRule="auto"/>
        <w:ind w:firstLine="709"/>
        <w:jc w:val="both"/>
        <w:rPr>
          <w:sz w:val="28"/>
          <w:szCs w:val="28"/>
        </w:rPr>
      </w:pPr>
      <w:r>
        <w:rPr>
          <w:sz w:val="28"/>
          <w:szCs w:val="28"/>
        </w:rPr>
        <w:t>.</w:t>
      </w:r>
      <w:r>
        <w:rPr>
          <w:sz w:val="28"/>
          <w:szCs w:val="28"/>
        </w:rPr>
        <w:tab/>
        <w:t>Я нервничаю</w:t>
      </w:r>
    </w:p>
    <w:p w:rsidR="00A8124A" w:rsidRDefault="00A8124A">
      <w:pPr>
        <w:spacing w:line="360" w:lineRule="auto"/>
        <w:ind w:firstLine="709"/>
        <w:jc w:val="both"/>
        <w:rPr>
          <w:sz w:val="28"/>
          <w:szCs w:val="28"/>
        </w:rPr>
      </w:pPr>
      <w:r>
        <w:rPr>
          <w:sz w:val="28"/>
          <w:szCs w:val="28"/>
        </w:rPr>
        <w:t>.</w:t>
      </w:r>
      <w:r>
        <w:rPr>
          <w:sz w:val="28"/>
          <w:szCs w:val="28"/>
        </w:rPr>
        <w:tab/>
        <w:t>Я не нахожу себе места</w:t>
      </w:r>
    </w:p>
    <w:p w:rsidR="00A8124A" w:rsidRDefault="00A8124A">
      <w:pPr>
        <w:spacing w:line="360" w:lineRule="auto"/>
        <w:ind w:firstLine="709"/>
        <w:jc w:val="both"/>
        <w:rPr>
          <w:sz w:val="28"/>
          <w:szCs w:val="28"/>
        </w:rPr>
      </w:pPr>
      <w:r>
        <w:rPr>
          <w:sz w:val="28"/>
          <w:szCs w:val="28"/>
        </w:rPr>
        <w:t>.</w:t>
      </w:r>
      <w:r>
        <w:rPr>
          <w:sz w:val="28"/>
          <w:szCs w:val="28"/>
        </w:rPr>
        <w:tab/>
        <w:t xml:space="preserve">Я взвинчен </w:t>
      </w:r>
    </w:p>
    <w:p w:rsidR="00A8124A" w:rsidRDefault="00A8124A">
      <w:pPr>
        <w:spacing w:line="360" w:lineRule="auto"/>
        <w:ind w:firstLine="709"/>
        <w:jc w:val="both"/>
        <w:rPr>
          <w:sz w:val="28"/>
          <w:szCs w:val="28"/>
        </w:rPr>
      </w:pPr>
      <w:r>
        <w:rPr>
          <w:sz w:val="28"/>
          <w:szCs w:val="28"/>
        </w:rPr>
        <w:t>Шкала личной тревожности (ЛТ)</w:t>
      </w:r>
    </w:p>
    <w:p w:rsidR="00A8124A" w:rsidRDefault="00A8124A">
      <w:pPr>
        <w:spacing w:line="360" w:lineRule="auto"/>
        <w:ind w:firstLine="709"/>
        <w:jc w:val="both"/>
        <w:rPr>
          <w:sz w:val="28"/>
          <w:szCs w:val="28"/>
        </w:rPr>
      </w:pPr>
      <w:r>
        <w:rPr>
          <w:i/>
          <w:iCs/>
          <w:sz w:val="28"/>
          <w:szCs w:val="28"/>
        </w:rPr>
        <w:t>Инструкция.</w:t>
      </w:r>
      <w:r>
        <w:rPr>
          <w:sz w:val="28"/>
          <w:szCs w:val="28"/>
        </w:rPr>
        <w:t xml:space="preserve">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обычно. Над вопросами долго не думайте, поскольку правильных или неправильных ответов нет.</w:t>
      </w:r>
    </w:p>
    <w:p w:rsidR="00A8124A" w:rsidRDefault="00A8124A">
      <w:pPr>
        <w:spacing w:line="360" w:lineRule="auto"/>
        <w:ind w:firstLine="709"/>
        <w:jc w:val="both"/>
        <w:rPr>
          <w:sz w:val="28"/>
          <w:szCs w:val="28"/>
        </w:rPr>
      </w:pPr>
    </w:p>
    <w:tbl>
      <w:tblPr>
        <w:tblW w:w="0" w:type="auto"/>
        <w:tblLayout w:type="fixed"/>
        <w:tblCellMar>
          <w:left w:w="0" w:type="dxa"/>
          <w:right w:w="0" w:type="dxa"/>
        </w:tblCellMar>
        <w:tblLook w:val="0000" w:firstRow="0" w:lastRow="0" w:firstColumn="0" w:lastColumn="0" w:noHBand="0" w:noVBand="0"/>
      </w:tblPr>
      <w:tblGrid>
        <w:gridCol w:w="722"/>
        <w:gridCol w:w="1274"/>
        <w:gridCol w:w="495"/>
        <w:gridCol w:w="1134"/>
      </w:tblGrid>
      <w:tr w:rsidR="00A8124A">
        <w:tblPrEx>
          <w:tblCellMar>
            <w:top w:w="0" w:type="dxa"/>
            <w:left w:w="0" w:type="dxa"/>
            <w:bottom w:w="0" w:type="dxa"/>
            <w:right w:w="0" w:type="dxa"/>
          </w:tblCellMar>
        </w:tblPrEx>
        <w:tc>
          <w:tcPr>
            <w:tcW w:w="722" w:type="dxa"/>
            <w:tcBorders>
              <w:top w:val="nil"/>
              <w:left w:val="nil"/>
              <w:bottom w:val="nil"/>
              <w:right w:val="nil"/>
            </w:tcBorders>
          </w:tcPr>
          <w:p w:rsidR="00A8124A" w:rsidRDefault="00A8124A">
            <w:pPr>
              <w:rPr>
                <w:sz w:val="20"/>
                <w:szCs w:val="20"/>
              </w:rPr>
            </w:pPr>
            <w:r>
              <w:rPr>
                <w:sz w:val="20"/>
                <w:szCs w:val="20"/>
              </w:rPr>
              <w:t>Никогда</w:t>
            </w:r>
          </w:p>
        </w:tc>
        <w:tc>
          <w:tcPr>
            <w:tcW w:w="1274" w:type="dxa"/>
            <w:tcBorders>
              <w:top w:val="nil"/>
              <w:left w:val="nil"/>
              <w:bottom w:val="nil"/>
              <w:right w:val="nil"/>
            </w:tcBorders>
          </w:tcPr>
          <w:p w:rsidR="00A8124A" w:rsidRDefault="00A8124A">
            <w:pPr>
              <w:rPr>
                <w:sz w:val="20"/>
                <w:szCs w:val="20"/>
              </w:rPr>
            </w:pPr>
            <w:r>
              <w:rPr>
                <w:sz w:val="20"/>
                <w:szCs w:val="20"/>
              </w:rPr>
              <w:t>Почти никогда</w:t>
            </w:r>
          </w:p>
        </w:tc>
        <w:tc>
          <w:tcPr>
            <w:tcW w:w="495" w:type="dxa"/>
            <w:tcBorders>
              <w:top w:val="nil"/>
              <w:left w:val="nil"/>
              <w:bottom w:val="nil"/>
              <w:right w:val="nil"/>
            </w:tcBorders>
          </w:tcPr>
          <w:p w:rsidR="00A8124A" w:rsidRDefault="00A8124A">
            <w:pPr>
              <w:rPr>
                <w:sz w:val="20"/>
                <w:szCs w:val="20"/>
              </w:rPr>
            </w:pPr>
            <w:r>
              <w:rPr>
                <w:sz w:val="20"/>
                <w:szCs w:val="20"/>
              </w:rPr>
              <w:t>Часто</w:t>
            </w:r>
          </w:p>
        </w:tc>
        <w:tc>
          <w:tcPr>
            <w:tcW w:w="1134" w:type="dxa"/>
            <w:tcBorders>
              <w:top w:val="nil"/>
              <w:left w:val="nil"/>
              <w:bottom w:val="nil"/>
              <w:right w:val="nil"/>
            </w:tcBorders>
          </w:tcPr>
          <w:p w:rsidR="00A8124A" w:rsidRDefault="00A8124A">
            <w:pPr>
              <w:rPr>
                <w:sz w:val="20"/>
                <w:szCs w:val="20"/>
              </w:rPr>
            </w:pPr>
            <w:r>
              <w:rPr>
                <w:sz w:val="20"/>
                <w:szCs w:val="20"/>
              </w:rPr>
              <w:t>Почти всегда</w:t>
            </w:r>
          </w:p>
        </w:tc>
      </w:tr>
      <w:tr w:rsidR="00A8124A">
        <w:tblPrEx>
          <w:tblCellMar>
            <w:top w:w="0" w:type="dxa"/>
            <w:left w:w="0" w:type="dxa"/>
            <w:bottom w:w="0" w:type="dxa"/>
            <w:right w:w="0" w:type="dxa"/>
          </w:tblCellMar>
        </w:tblPrEx>
        <w:tc>
          <w:tcPr>
            <w:tcW w:w="722" w:type="dxa"/>
            <w:tcBorders>
              <w:top w:val="nil"/>
              <w:left w:val="nil"/>
              <w:bottom w:val="nil"/>
              <w:right w:val="nil"/>
            </w:tcBorders>
          </w:tcPr>
          <w:p w:rsidR="00A8124A" w:rsidRDefault="00A8124A">
            <w:pPr>
              <w:rPr>
                <w:sz w:val="20"/>
                <w:szCs w:val="20"/>
              </w:rPr>
            </w:pPr>
            <w:r>
              <w:rPr>
                <w:sz w:val="20"/>
                <w:szCs w:val="20"/>
              </w:rPr>
              <w:t>1</w:t>
            </w:r>
          </w:p>
        </w:tc>
        <w:tc>
          <w:tcPr>
            <w:tcW w:w="1274" w:type="dxa"/>
            <w:tcBorders>
              <w:top w:val="nil"/>
              <w:left w:val="nil"/>
              <w:bottom w:val="nil"/>
              <w:right w:val="nil"/>
            </w:tcBorders>
          </w:tcPr>
          <w:p w:rsidR="00A8124A" w:rsidRDefault="00A8124A">
            <w:pPr>
              <w:rPr>
                <w:sz w:val="20"/>
                <w:szCs w:val="20"/>
              </w:rPr>
            </w:pPr>
            <w:r>
              <w:rPr>
                <w:sz w:val="20"/>
                <w:szCs w:val="20"/>
              </w:rPr>
              <w:t>2</w:t>
            </w:r>
          </w:p>
        </w:tc>
        <w:tc>
          <w:tcPr>
            <w:tcW w:w="495" w:type="dxa"/>
            <w:tcBorders>
              <w:top w:val="nil"/>
              <w:left w:val="nil"/>
              <w:bottom w:val="nil"/>
              <w:right w:val="nil"/>
            </w:tcBorders>
          </w:tcPr>
          <w:p w:rsidR="00A8124A" w:rsidRDefault="00A8124A">
            <w:pPr>
              <w:rPr>
                <w:sz w:val="20"/>
                <w:szCs w:val="20"/>
              </w:rPr>
            </w:pPr>
            <w:r>
              <w:rPr>
                <w:sz w:val="20"/>
                <w:szCs w:val="20"/>
              </w:rPr>
              <w:t>3</w:t>
            </w:r>
          </w:p>
        </w:tc>
        <w:tc>
          <w:tcPr>
            <w:tcW w:w="1134" w:type="dxa"/>
            <w:tcBorders>
              <w:top w:val="nil"/>
              <w:left w:val="nil"/>
              <w:bottom w:val="nil"/>
              <w:right w:val="nil"/>
            </w:tcBorders>
          </w:tcPr>
          <w:p w:rsidR="00A8124A" w:rsidRDefault="00A8124A">
            <w:pPr>
              <w:rPr>
                <w:sz w:val="20"/>
                <w:szCs w:val="20"/>
              </w:rPr>
            </w:pPr>
            <w:r>
              <w:rPr>
                <w:sz w:val="20"/>
                <w:szCs w:val="20"/>
              </w:rPr>
              <w:t>4</w:t>
            </w:r>
          </w:p>
        </w:tc>
      </w:tr>
    </w:tbl>
    <w:p w:rsidR="00A8124A" w:rsidRDefault="00A8124A">
      <w:pPr>
        <w:spacing w:line="360" w:lineRule="auto"/>
        <w:ind w:left="709"/>
        <w:jc w:val="both"/>
        <w:rPr>
          <w:sz w:val="28"/>
          <w:szCs w:val="28"/>
        </w:rPr>
      </w:pPr>
    </w:p>
    <w:p w:rsidR="00A8124A" w:rsidRDefault="00A8124A">
      <w:pPr>
        <w:tabs>
          <w:tab w:val="left" w:pos="720"/>
        </w:tabs>
        <w:spacing w:line="360" w:lineRule="auto"/>
        <w:ind w:firstLine="709"/>
        <w:jc w:val="both"/>
        <w:rPr>
          <w:sz w:val="28"/>
          <w:szCs w:val="28"/>
        </w:rPr>
      </w:pPr>
      <w:r>
        <w:rPr>
          <w:sz w:val="28"/>
          <w:szCs w:val="28"/>
        </w:rPr>
        <w:t>21.</w:t>
      </w:r>
      <w:r>
        <w:rPr>
          <w:sz w:val="28"/>
          <w:szCs w:val="28"/>
        </w:rPr>
        <w:tab/>
        <w:t>У меня бывает приподнятое настроение</w:t>
      </w:r>
    </w:p>
    <w:p w:rsidR="00A8124A" w:rsidRDefault="00A8124A">
      <w:pPr>
        <w:spacing w:line="360" w:lineRule="auto"/>
        <w:ind w:firstLine="709"/>
        <w:jc w:val="both"/>
        <w:rPr>
          <w:sz w:val="28"/>
          <w:szCs w:val="28"/>
        </w:rPr>
      </w:pPr>
      <w:r>
        <w:rPr>
          <w:sz w:val="28"/>
          <w:szCs w:val="28"/>
        </w:rPr>
        <w:t>22.</w:t>
      </w:r>
      <w:r>
        <w:rPr>
          <w:sz w:val="28"/>
          <w:szCs w:val="28"/>
        </w:rPr>
        <w:tab/>
        <w:t>Я бываю раздражительным</w:t>
      </w:r>
    </w:p>
    <w:p w:rsidR="00A8124A" w:rsidRDefault="00A8124A">
      <w:pPr>
        <w:spacing w:line="360" w:lineRule="auto"/>
        <w:ind w:firstLine="709"/>
        <w:jc w:val="both"/>
        <w:rPr>
          <w:sz w:val="28"/>
          <w:szCs w:val="28"/>
        </w:rPr>
      </w:pPr>
      <w:r>
        <w:rPr>
          <w:sz w:val="28"/>
          <w:szCs w:val="28"/>
        </w:rPr>
        <w:t>.</w:t>
      </w:r>
      <w:r>
        <w:rPr>
          <w:sz w:val="28"/>
          <w:szCs w:val="28"/>
        </w:rPr>
        <w:tab/>
        <w:t>Я легко расстраиваюсь</w:t>
      </w:r>
    </w:p>
    <w:p w:rsidR="00A8124A" w:rsidRDefault="00A8124A">
      <w:pPr>
        <w:spacing w:line="360" w:lineRule="auto"/>
        <w:ind w:firstLine="709"/>
        <w:jc w:val="both"/>
        <w:rPr>
          <w:sz w:val="28"/>
          <w:szCs w:val="28"/>
        </w:rPr>
      </w:pPr>
      <w:r>
        <w:rPr>
          <w:sz w:val="28"/>
          <w:szCs w:val="28"/>
        </w:rPr>
        <w:t>.</w:t>
      </w:r>
      <w:r>
        <w:rPr>
          <w:sz w:val="28"/>
          <w:szCs w:val="28"/>
        </w:rPr>
        <w:tab/>
        <w:t>Я хотел бы быть таким же удачливым, как и другие</w:t>
      </w:r>
    </w:p>
    <w:p w:rsidR="00A8124A" w:rsidRDefault="00A8124A">
      <w:pPr>
        <w:spacing w:line="360" w:lineRule="auto"/>
        <w:ind w:firstLine="709"/>
        <w:jc w:val="both"/>
        <w:rPr>
          <w:sz w:val="28"/>
          <w:szCs w:val="28"/>
        </w:rPr>
      </w:pPr>
      <w:r>
        <w:rPr>
          <w:sz w:val="28"/>
          <w:szCs w:val="28"/>
        </w:rPr>
        <w:t>.</w:t>
      </w:r>
      <w:r>
        <w:rPr>
          <w:sz w:val="28"/>
          <w:szCs w:val="28"/>
        </w:rPr>
        <w:tab/>
        <w:t>Я сильно переживаю неприятности и долго не могу о них забыть</w:t>
      </w:r>
    </w:p>
    <w:p w:rsidR="00A8124A" w:rsidRDefault="00A8124A">
      <w:pPr>
        <w:spacing w:line="360" w:lineRule="auto"/>
        <w:ind w:firstLine="709"/>
        <w:jc w:val="both"/>
        <w:rPr>
          <w:sz w:val="28"/>
          <w:szCs w:val="28"/>
        </w:rPr>
      </w:pPr>
      <w:r>
        <w:rPr>
          <w:sz w:val="28"/>
          <w:szCs w:val="28"/>
        </w:rPr>
        <w:t>.</w:t>
      </w:r>
      <w:r>
        <w:rPr>
          <w:sz w:val="28"/>
          <w:szCs w:val="28"/>
        </w:rPr>
        <w:tab/>
        <w:t>Я чувствую прилив сил и желание работать</w:t>
      </w:r>
    </w:p>
    <w:p w:rsidR="00A8124A" w:rsidRDefault="00A8124A">
      <w:pPr>
        <w:spacing w:line="360" w:lineRule="auto"/>
        <w:ind w:firstLine="709"/>
        <w:jc w:val="both"/>
        <w:rPr>
          <w:sz w:val="28"/>
          <w:szCs w:val="28"/>
        </w:rPr>
      </w:pPr>
      <w:r>
        <w:rPr>
          <w:sz w:val="28"/>
          <w:szCs w:val="28"/>
        </w:rPr>
        <w:t>.</w:t>
      </w:r>
      <w:r>
        <w:rPr>
          <w:sz w:val="28"/>
          <w:szCs w:val="28"/>
        </w:rPr>
        <w:tab/>
        <w:t>Я спокоен, хладнокровен и собран</w:t>
      </w:r>
    </w:p>
    <w:p w:rsidR="00A8124A" w:rsidRDefault="00A8124A">
      <w:pPr>
        <w:spacing w:line="360" w:lineRule="auto"/>
        <w:ind w:firstLine="709"/>
        <w:jc w:val="both"/>
        <w:rPr>
          <w:sz w:val="28"/>
          <w:szCs w:val="28"/>
        </w:rPr>
      </w:pPr>
      <w:r>
        <w:rPr>
          <w:sz w:val="28"/>
          <w:szCs w:val="28"/>
        </w:rPr>
        <w:t>.</w:t>
      </w:r>
      <w:r>
        <w:rPr>
          <w:sz w:val="28"/>
          <w:szCs w:val="28"/>
        </w:rPr>
        <w:tab/>
        <w:t>Меня тревожат возможные трудности</w:t>
      </w:r>
    </w:p>
    <w:p w:rsidR="00A8124A" w:rsidRDefault="00A8124A">
      <w:pPr>
        <w:spacing w:line="360" w:lineRule="auto"/>
        <w:ind w:firstLine="709"/>
        <w:jc w:val="both"/>
        <w:rPr>
          <w:sz w:val="28"/>
          <w:szCs w:val="28"/>
        </w:rPr>
      </w:pPr>
      <w:r>
        <w:rPr>
          <w:sz w:val="28"/>
          <w:szCs w:val="28"/>
        </w:rPr>
        <w:t>.</w:t>
      </w:r>
      <w:r>
        <w:rPr>
          <w:sz w:val="28"/>
          <w:szCs w:val="28"/>
        </w:rPr>
        <w:tab/>
        <w:t>Я слишком переживаю из-за пустяков</w:t>
      </w:r>
    </w:p>
    <w:p w:rsidR="00A8124A" w:rsidRDefault="00A8124A">
      <w:pPr>
        <w:spacing w:line="360" w:lineRule="auto"/>
        <w:ind w:firstLine="709"/>
        <w:jc w:val="both"/>
        <w:rPr>
          <w:sz w:val="28"/>
          <w:szCs w:val="28"/>
        </w:rPr>
      </w:pPr>
      <w:r>
        <w:rPr>
          <w:sz w:val="28"/>
          <w:szCs w:val="28"/>
        </w:rPr>
        <w:t>.</w:t>
      </w:r>
      <w:r>
        <w:rPr>
          <w:sz w:val="28"/>
          <w:szCs w:val="28"/>
        </w:rPr>
        <w:tab/>
        <w:t>Я бываю вполне счастлив</w:t>
      </w:r>
    </w:p>
    <w:p w:rsidR="00A8124A" w:rsidRDefault="00A8124A">
      <w:pPr>
        <w:spacing w:line="360" w:lineRule="auto"/>
        <w:ind w:firstLine="709"/>
        <w:jc w:val="both"/>
        <w:rPr>
          <w:sz w:val="28"/>
          <w:szCs w:val="28"/>
        </w:rPr>
      </w:pPr>
      <w:r>
        <w:rPr>
          <w:sz w:val="28"/>
          <w:szCs w:val="28"/>
        </w:rPr>
        <w:t>.</w:t>
      </w:r>
      <w:r>
        <w:rPr>
          <w:sz w:val="28"/>
          <w:szCs w:val="28"/>
        </w:rPr>
        <w:tab/>
        <w:t>Я все принимаю близко к сердцу</w:t>
      </w:r>
    </w:p>
    <w:p w:rsidR="00A8124A" w:rsidRDefault="00A8124A">
      <w:pPr>
        <w:spacing w:line="360" w:lineRule="auto"/>
        <w:ind w:firstLine="709"/>
        <w:jc w:val="both"/>
        <w:rPr>
          <w:sz w:val="28"/>
          <w:szCs w:val="28"/>
        </w:rPr>
      </w:pPr>
      <w:r>
        <w:rPr>
          <w:sz w:val="28"/>
          <w:szCs w:val="28"/>
        </w:rPr>
        <w:t>.</w:t>
      </w:r>
      <w:r>
        <w:rPr>
          <w:sz w:val="28"/>
          <w:szCs w:val="28"/>
        </w:rPr>
        <w:tab/>
        <w:t>Мне не хватает уверенности в себе</w:t>
      </w:r>
    </w:p>
    <w:p w:rsidR="00A8124A" w:rsidRDefault="00A8124A">
      <w:pPr>
        <w:spacing w:line="360" w:lineRule="auto"/>
        <w:ind w:firstLine="709"/>
        <w:jc w:val="both"/>
        <w:rPr>
          <w:sz w:val="28"/>
          <w:szCs w:val="28"/>
        </w:rPr>
      </w:pPr>
      <w:r>
        <w:rPr>
          <w:sz w:val="28"/>
          <w:szCs w:val="28"/>
        </w:rPr>
        <w:t>.</w:t>
      </w:r>
      <w:r>
        <w:rPr>
          <w:sz w:val="28"/>
          <w:szCs w:val="28"/>
        </w:rPr>
        <w:tab/>
        <w:t>Я чувствую себя беззащитным</w:t>
      </w:r>
    </w:p>
    <w:p w:rsidR="00A8124A" w:rsidRDefault="00A8124A">
      <w:pPr>
        <w:spacing w:line="360" w:lineRule="auto"/>
        <w:ind w:firstLine="709"/>
        <w:jc w:val="both"/>
        <w:rPr>
          <w:sz w:val="28"/>
          <w:szCs w:val="28"/>
        </w:rPr>
      </w:pPr>
      <w:r>
        <w:rPr>
          <w:sz w:val="28"/>
          <w:szCs w:val="28"/>
        </w:rPr>
        <w:t>.</w:t>
      </w:r>
      <w:r>
        <w:rPr>
          <w:sz w:val="28"/>
          <w:szCs w:val="28"/>
        </w:rPr>
        <w:tab/>
        <w:t>Я стараюсь избегать критических ситуаций и трудностей</w:t>
      </w:r>
    </w:p>
    <w:p w:rsidR="00A8124A" w:rsidRDefault="00A8124A">
      <w:pPr>
        <w:pStyle w:val="5"/>
        <w:spacing w:line="360" w:lineRule="auto"/>
        <w:ind w:firstLine="709"/>
        <w:jc w:val="both"/>
        <w:rPr>
          <w:i/>
          <w:iCs/>
          <w:sz w:val="28"/>
          <w:szCs w:val="28"/>
        </w:rPr>
      </w:pPr>
    </w:p>
    <w:p w:rsidR="00A8124A" w:rsidRDefault="00A8124A">
      <w:pPr>
        <w:pStyle w:val="5"/>
        <w:spacing w:line="360" w:lineRule="auto"/>
        <w:ind w:firstLine="709"/>
        <w:jc w:val="both"/>
        <w:rPr>
          <w:i/>
          <w:iCs/>
          <w:sz w:val="28"/>
          <w:szCs w:val="28"/>
          <w:lang w:val="it-IT"/>
        </w:rPr>
      </w:pPr>
      <w:r>
        <w:rPr>
          <w:i/>
          <w:iCs/>
          <w:sz w:val="28"/>
          <w:szCs w:val="28"/>
          <w:lang w:val="it-IT"/>
        </w:rPr>
        <w:t>Ключ к тесту</w:t>
      </w:r>
    </w:p>
    <w:tbl>
      <w:tblPr>
        <w:tblW w:w="0" w:type="auto"/>
        <w:tblLayout w:type="fixed"/>
        <w:tblCellMar>
          <w:left w:w="0" w:type="dxa"/>
          <w:right w:w="0" w:type="dxa"/>
        </w:tblCellMar>
        <w:tblLook w:val="0000" w:firstRow="0" w:lastRow="0" w:firstColumn="0" w:lastColumn="0" w:noHBand="0" w:noVBand="0"/>
      </w:tblPr>
      <w:tblGrid>
        <w:gridCol w:w="926"/>
        <w:gridCol w:w="386"/>
        <w:gridCol w:w="386"/>
        <w:gridCol w:w="386"/>
        <w:gridCol w:w="388"/>
        <w:gridCol w:w="875"/>
        <w:gridCol w:w="364"/>
        <w:gridCol w:w="364"/>
        <w:gridCol w:w="364"/>
        <w:gridCol w:w="368"/>
      </w:tblGrid>
      <w:tr w:rsidR="00A8124A">
        <w:tblPrEx>
          <w:tblCellMar>
            <w:top w:w="0" w:type="dxa"/>
            <w:left w:w="0" w:type="dxa"/>
            <w:bottom w:w="0" w:type="dxa"/>
            <w:right w:w="0" w:type="dxa"/>
          </w:tblCellMar>
        </w:tblPrEx>
        <w:tc>
          <w:tcPr>
            <w:tcW w:w="926" w:type="dxa"/>
            <w:tcBorders>
              <w:top w:val="nil"/>
              <w:left w:val="nil"/>
              <w:bottom w:val="nil"/>
              <w:right w:val="nil"/>
            </w:tcBorders>
          </w:tcPr>
          <w:p w:rsidR="00A8124A" w:rsidRDefault="00A8124A">
            <w:pPr>
              <w:rPr>
                <w:sz w:val="20"/>
                <w:szCs w:val="20"/>
              </w:rPr>
            </w:pPr>
            <w:r>
              <w:rPr>
                <w:sz w:val="20"/>
                <w:szCs w:val="20"/>
              </w:rPr>
              <w:t>СТ</w:t>
            </w:r>
          </w:p>
        </w:tc>
        <w:tc>
          <w:tcPr>
            <w:tcW w:w="1546" w:type="dxa"/>
            <w:gridSpan w:val="4"/>
            <w:tcBorders>
              <w:top w:val="nil"/>
              <w:left w:val="nil"/>
              <w:bottom w:val="nil"/>
              <w:right w:val="nil"/>
            </w:tcBorders>
          </w:tcPr>
          <w:p w:rsidR="00A8124A" w:rsidRDefault="00A8124A">
            <w:pPr>
              <w:rPr>
                <w:sz w:val="20"/>
                <w:szCs w:val="20"/>
              </w:rPr>
            </w:pPr>
            <w:r>
              <w:rPr>
                <w:sz w:val="20"/>
                <w:szCs w:val="20"/>
              </w:rPr>
              <w:t>Ответы</w:t>
            </w:r>
          </w:p>
        </w:tc>
        <w:tc>
          <w:tcPr>
            <w:tcW w:w="875" w:type="dxa"/>
            <w:tcBorders>
              <w:top w:val="nil"/>
              <w:left w:val="nil"/>
              <w:bottom w:val="nil"/>
              <w:right w:val="nil"/>
            </w:tcBorders>
          </w:tcPr>
          <w:p w:rsidR="00A8124A" w:rsidRDefault="00A8124A">
            <w:pPr>
              <w:rPr>
                <w:sz w:val="20"/>
                <w:szCs w:val="20"/>
              </w:rPr>
            </w:pPr>
            <w:r>
              <w:rPr>
                <w:sz w:val="20"/>
                <w:szCs w:val="20"/>
              </w:rPr>
              <w:t>СТ</w:t>
            </w:r>
          </w:p>
        </w:tc>
        <w:tc>
          <w:tcPr>
            <w:tcW w:w="1460" w:type="dxa"/>
            <w:gridSpan w:val="4"/>
            <w:tcBorders>
              <w:top w:val="nil"/>
              <w:left w:val="nil"/>
              <w:bottom w:val="nil"/>
              <w:right w:val="nil"/>
            </w:tcBorders>
          </w:tcPr>
          <w:p w:rsidR="00A8124A" w:rsidRDefault="00A8124A">
            <w:pPr>
              <w:rPr>
                <w:sz w:val="20"/>
                <w:szCs w:val="20"/>
              </w:rPr>
            </w:pPr>
            <w:r>
              <w:rPr>
                <w:sz w:val="20"/>
                <w:szCs w:val="20"/>
              </w:rPr>
              <w:t>Ответы</w:t>
            </w:r>
          </w:p>
        </w:tc>
      </w:tr>
      <w:tr w:rsidR="00A8124A">
        <w:tblPrEx>
          <w:tblCellMar>
            <w:top w:w="0" w:type="dxa"/>
            <w:left w:w="0" w:type="dxa"/>
            <w:bottom w:w="0" w:type="dxa"/>
            <w:right w:w="0" w:type="dxa"/>
          </w:tblCellMar>
        </w:tblPrEx>
        <w:tc>
          <w:tcPr>
            <w:tcW w:w="926" w:type="dxa"/>
            <w:tcBorders>
              <w:top w:val="nil"/>
              <w:left w:val="nil"/>
              <w:bottom w:val="nil"/>
              <w:right w:val="nil"/>
            </w:tcBorders>
          </w:tcPr>
          <w:p w:rsidR="00A8124A" w:rsidRDefault="00A8124A">
            <w:pPr>
              <w:rPr>
                <w:sz w:val="20"/>
                <w:szCs w:val="20"/>
              </w:rPr>
            </w:pPr>
            <w:r>
              <w:rPr>
                <w:sz w:val="20"/>
                <w:szCs w:val="20"/>
              </w:rPr>
              <w:t>№№</w:t>
            </w:r>
          </w:p>
        </w:tc>
        <w:tc>
          <w:tcPr>
            <w:tcW w:w="386" w:type="dxa"/>
            <w:tcBorders>
              <w:top w:val="nil"/>
              <w:left w:val="nil"/>
              <w:bottom w:val="nil"/>
              <w:right w:val="nil"/>
            </w:tcBorders>
          </w:tcPr>
          <w:p w:rsidR="00A8124A" w:rsidRDefault="00A8124A">
            <w:pPr>
              <w:rPr>
                <w:sz w:val="20"/>
                <w:szCs w:val="20"/>
              </w:rPr>
            </w:pPr>
            <w:r>
              <w:rPr>
                <w:i/>
                <w:iCs/>
                <w:sz w:val="20"/>
                <w:szCs w:val="20"/>
              </w:rPr>
              <w:t>1</w:t>
            </w:r>
          </w:p>
        </w:tc>
        <w:tc>
          <w:tcPr>
            <w:tcW w:w="386" w:type="dxa"/>
            <w:tcBorders>
              <w:top w:val="nil"/>
              <w:left w:val="nil"/>
              <w:bottom w:val="nil"/>
              <w:right w:val="nil"/>
            </w:tcBorders>
          </w:tcPr>
          <w:p w:rsidR="00A8124A" w:rsidRDefault="00A8124A">
            <w:pPr>
              <w:rPr>
                <w:sz w:val="20"/>
                <w:szCs w:val="20"/>
              </w:rPr>
            </w:pPr>
            <w:r>
              <w:rPr>
                <w:i/>
                <w:iCs/>
                <w:sz w:val="20"/>
                <w:szCs w:val="20"/>
              </w:rPr>
              <w:t>2</w:t>
            </w:r>
          </w:p>
        </w:tc>
        <w:tc>
          <w:tcPr>
            <w:tcW w:w="386" w:type="dxa"/>
            <w:tcBorders>
              <w:top w:val="nil"/>
              <w:left w:val="nil"/>
              <w:bottom w:val="nil"/>
              <w:right w:val="nil"/>
            </w:tcBorders>
          </w:tcPr>
          <w:p w:rsidR="00A8124A" w:rsidRDefault="00A8124A">
            <w:pPr>
              <w:rPr>
                <w:sz w:val="20"/>
                <w:szCs w:val="20"/>
              </w:rPr>
            </w:pPr>
            <w:r>
              <w:rPr>
                <w:i/>
                <w:iCs/>
                <w:sz w:val="20"/>
                <w:szCs w:val="20"/>
              </w:rPr>
              <w:t>3</w:t>
            </w:r>
          </w:p>
        </w:tc>
        <w:tc>
          <w:tcPr>
            <w:tcW w:w="388" w:type="dxa"/>
            <w:tcBorders>
              <w:top w:val="nil"/>
              <w:left w:val="nil"/>
              <w:bottom w:val="nil"/>
              <w:right w:val="nil"/>
            </w:tcBorders>
          </w:tcPr>
          <w:p w:rsidR="00A8124A" w:rsidRDefault="00A8124A">
            <w:pPr>
              <w:rPr>
                <w:sz w:val="20"/>
                <w:szCs w:val="20"/>
              </w:rPr>
            </w:pPr>
            <w:r>
              <w:rPr>
                <w:i/>
                <w:iCs/>
                <w:sz w:val="20"/>
                <w:szCs w:val="20"/>
              </w:rPr>
              <w:t>4</w:t>
            </w:r>
          </w:p>
        </w:tc>
        <w:tc>
          <w:tcPr>
            <w:tcW w:w="875" w:type="dxa"/>
            <w:tcBorders>
              <w:top w:val="nil"/>
              <w:left w:val="nil"/>
              <w:bottom w:val="nil"/>
              <w:right w:val="nil"/>
            </w:tcBorders>
          </w:tcPr>
          <w:p w:rsidR="00A8124A" w:rsidRDefault="00A8124A">
            <w:pPr>
              <w:rPr>
                <w:sz w:val="20"/>
                <w:szCs w:val="20"/>
              </w:rPr>
            </w:pPr>
            <w:r>
              <w:rPr>
                <w:sz w:val="20"/>
                <w:szCs w:val="20"/>
              </w:rPr>
              <w:t>№№</w:t>
            </w:r>
          </w:p>
        </w:tc>
        <w:tc>
          <w:tcPr>
            <w:tcW w:w="364" w:type="dxa"/>
            <w:tcBorders>
              <w:top w:val="nil"/>
              <w:left w:val="nil"/>
              <w:bottom w:val="nil"/>
              <w:right w:val="nil"/>
            </w:tcBorders>
          </w:tcPr>
          <w:p w:rsidR="00A8124A" w:rsidRDefault="00A8124A">
            <w:pPr>
              <w:rPr>
                <w:sz w:val="20"/>
                <w:szCs w:val="20"/>
              </w:rPr>
            </w:pPr>
            <w:r>
              <w:rPr>
                <w:i/>
                <w:iCs/>
                <w:sz w:val="20"/>
                <w:szCs w:val="20"/>
              </w:rPr>
              <w:t>1</w:t>
            </w:r>
          </w:p>
        </w:tc>
        <w:tc>
          <w:tcPr>
            <w:tcW w:w="364" w:type="dxa"/>
            <w:tcBorders>
              <w:top w:val="nil"/>
              <w:left w:val="nil"/>
              <w:bottom w:val="nil"/>
              <w:right w:val="nil"/>
            </w:tcBorders>
          </w:tcPr>
          <w:p w:rsidR="00A8124A" w:rsidRDefault="00A8124A">
            <w:pPr>
              <w:rPr>
                <w:sz w:val="20"/>
                <w:szCs w:val="20"/>
              </w:rPr>
            </w:pPr>
            <w:r>
              <w:rPr>
                <w:i/>
                <w:iCs/>
                <w:sz w:val="20"/>
                <w:szCs w:val="20"/>
              </w:rPr>
              <w:t>2</w:t>
            </w:r>
          </w:p>
        </w:tc>
        <w:tc>
          <w:tcPr>
            <w:tcW w:w="364" w:type="dxa"/>
            <w:tcBorders>
              <w:top w:val="nil"/>
              <w:left w:val="nil"/>
              <w:bottom w:val="nil"/>
              <w:right w:val="nil"/>
            </w:tcBorders>
          </w:tcPr>
          <w:p w:rsidR="00A8124A" w:rsidRDefault="00A8124A">
            <w:pPr>
              <w:rPr>
                <w:sz w:val="20"/>
                <w:szCs w:val="20"/>
              </w:rPr>
            </w:pPr>
            <w:r>
              <w:rPr>
                <w:i/>
                <w:iCs/>
                <w:sz w:val="20"/>
                <w:szCs w:val="20"/>
              </w:rPr>
              <w:t>3</w:t>
            </w:r>
          </w:p>
        </w:tc>
        <w:tc>
          <w:tcPr>
            <w:tcW w:w="368" w:type="dxa"/>
            <w:tcBorders>
              <w:top w:val="nil"/>
              <w:left w:val="nil"/>
              <w:bottom w:val="nil"/>
              <w:right w:val="nil"/>
            </w:tcBorders>
          </w:tcPr>
          <w:p w:rsidR="00A8124A" w:rsidRDefault="00A8124A">
            <w:pPr>
              <w:rPr>
                <w:sz w:val="20"/>
                <w:szCs w:val="20"/>
              </w:rPr>
            </w:pPr>
            <w:r>
              <w:rPr>
                <w:i/>
                <w:iCs/>
                <w:sz w:val="20"/>
                <w:szCs w:val="20"/>
              </w:rPr>
              <w:t>4</w:t>
            </w:r>
          </w:p>
        </w:tc>
      </w:tr>
      <w:tr w:rsidR="00A8124A">
        <w:tblPrEx>
          <w:tblCellMar>
            <w:top w:w="0" w:type="dxa"/>
            <w:left w:w="0" w:type="dxa"/>
            <w:bottom w:w="0" w:type="dxa"/>
            <w:right w:w="0" w:type="dxa"/>
          </w:tblCellMar>
        </w:tblPrEx>
        <w:tc>
          <w:tcPr>
            <w:tcW w:w="2472" w:type="dxa"/>
            <w:gridSpan w:val="5"/>
            <w:tcBorders>
              <w:top w:val="nil"/>
              <w:left w:val="nil"/>
              <w:bottom w:val="nil"/>
              <w:right w:val="nil"/>
            </w:tcBorders>
          </w:tcPr>
          <w:p w:rsidR="00A8124A" w:rsidRDefault="00A8124A">
            <w:pPr>
              <w:rPr>
                <w:sz w:val="20"/>
                <w:szCs w:val="20"/>
              </w:rPr>
            </w:pPr>
            <w:r>
              <w:rPr>
                <w:i/>
                <w:iCs/>
                <w:sz w:val="20"/>
                <w:szCs w:val="20"/>
              </w:rPr>
              <w:t>Ситуативная тревожность</w:t>
            </w:r>
          </w:p>
        </w:tc>
        <w:tc>
          <w:tcPr>
            <w:tcW w:w="2335" w:type="dxa"/>
            <w:gridSpan w:val="5"/>
            <w:tcBorders>
              <w:top w:val="nil"/>
              <w:left w:val="nil"/>
              <w:bottom w:val="nil"/>
              <w:right w:val="nil"/>
            </w:tcBorders>
          </w:tcPr>
          <w:p w:rsidR="00A8124A" w:rsidRDefault="00A8124A">
            <w:pPr>
              <w:rPr>
                <w:sz w:val="20"/>
                <w:szCs w:val="20"/>
              </w:rPr>
            </w:pPr>
            <w:r>
              <w:rPr>
                <w:i/>
                <w:iCs/>
                <w:sz w:val="20"/>
                <w:szCs w:val="20"/>
              </w:rPr>
              <w:t>Личностная тревожность</w:t>
            </w:r>
          </w:p>
        </w:tc>
      </w:tr>
      <w:tr w:rsidR="00A8124A">
        <w:tblPrEx>
          <w:tblCellMar>
            <w:top w:w="0" w:type="dxa"/>
            <w:left w:w="0" w:type="dxa"/>
            <w:bottom w:w="0" w:type="dxa"/>
            <w:right w:w="0" w:type="dxa"/>
          </w:tblCellMar>
        </w:tblPrEx>
        <w:tc>
          <w:tcPr>
            <w:tcW w:w="926" w:type="dxa"/>
            <w:tcBorders>
              <w:top w:val="nil"/>
              <w:left w:val="nil"/>
              <w:bottom w:val="nil"/>
              <w:right w:val="nil"/>
            </w:tcBorders>
          </w:tcPr>
          <w:p w:rsidR="00A8124A" w:rsidRDefault="00A8124A">
            <w:pPr>
              <w:rPr>
                <w:sz w:val="20"/>
                <w:szCs w:val="20"/>
              </w:rPr>
            </w:pPr>
            <w:r>
              <w:rPr>
                <w:sz w:val="20"/>
                <w:szCs w:val="20"/>
              </w:rPr>
              <w:t>1</w:t>
            </w:r>
          </w:p>
        </w:tc>
        <w:tc>
          <w:tcPr>
            <w:tcW w:w="386" w:type="dxa"/>
            <w:tcBorders>
              <w:top w:val="nil"/>
              <w:left w:val="nil"/>
              <w:bottom w:val="nil"/>
              <w:right w:val="nil"/>
            </w:tcBorders>
          </w:tcPr>
          <w:p w:rsidR="00A8124A" w:rsidRDefault="00A8124A">
            <w:pPr>
              <w:rPr>
                <w:sz w:val="20"/>
                <w:szCs w:val="20"/>
              </w:rPr>
            </w:pPr>
            <w:r>
              <w:rPr>
                <w:sz w:val="20"/>
                <w:szCs w:val="20"/>
              </w:rPr>
              <w:t>4</w:t>
            </w:r>
          </w:p>
        </w:tc>
        <w:tc>
          <w:tcPr>
            <w:tcW w:w="386" w:type="dxa"/>
            <w:tcBorders>
              <w:top w:val="nil"/>
              <w:left w:val="nil"/>
              <w:bottom w:val="nil"/>
              <w:right w:val="nil"/>
            </w:tcBorders>
          </w:tcPr>
          <w:p w:rsidR="00A8124A" w:rsidRDefault="00A8124A">
            <w:pPr>
              <w:rPr>
                <w:sz w:val="20"/>
                <w:szCs w:val="20"/>
              </w:rPr>
            </w:pPr>
            <w:r>
              <w:rPr>
                <w:sz w:val="20"/>
                <w:szCs w:val="20"/>
              </w:rPr>
              <w:t>3</w:t>
            </w:r>
          </w:p>
        </w:tc>
        <w:tc>
          <w:tcPr>
            <w:tcW w:w="386" w:type="dxa"/>
            <w:tcBorders>
              <w:top w:val="nil"/>
              <w:left w:val="nil"/>
              <w:bottom w:val="nil"/>
              <w:right w:val="nil"/>
            </w:tcBorders>
          </w:tcPr>
          <w:p w:rsidR="00A8124A" w:rsidRDefault="00A8124A">
            <w:pPr>
              <w:rPr>
                <w:sz w:val="20"/>
                <w:szCs w:val="20"/>
              </w:rPr>
            </w:pPr>
            <w:r>
              <w:rPr>
                <w:sz w:val="20"/>
                <w:szCs w:val="20"/>
              </w:rPr>
              <w:t>2</w:t>
            </w:r>
          </w:p>
        </w:tc>
        <w:tc>
          <w:tcPr>
            <w:tcW w:w="388" w:type="dxa"/>
            <w:tcBorders>
              <w:top w:val="nil"/>
              <w:left w:val="nil"/>
              <w:bottom w:val="nil"/>
              <w:right w:val="nil"/>
            </w:tcBorders>
          </w:tcPr>
          <w:p w:rsidR="00A8124A" w:rsidRDefault="00A8124A">
            <w:pPr>
              <w:rPr>
                <w:sz w:val="20"/>
                <w:szCs w:val="20"/>
              </w:rPr>
            </w:pPr>
            <w:r>
              <w:rPr>
                <w:sz w:val="20"/>
                <w:szCs w:val="20"/>
              </w:rPr>
              <w:t>1</w:t>
            </w:r>
          </w:p>
        </w:tc>
        <w:tc>
          <w:tcPr>
            <w:tcW w:w="875" w:type="dxa"/>
            <w:tcBorders>
              <w:top w:val="nil"/>
              <w:left w:val="nil"/>
              <w:bottom w:val="nil"/>
              <w:right w:val="nil"/>
            </w:tcBorders>
          </w:tcPr>
          <w:p w:rsidR="00A8124A" w:rsidRDefault="00A8124A">
            <w:pPr>
              <w:rPr>
                <w:sz w:val="20"/>
                <w:szCs w:val="20"/>
              </w:rPr>
            </w:pPr>
            <w:r>
              <w:rPr>
                <w:sz w:val="20"/>
                <w:szCs w:val="20"/>
              </w:rPr>
              <w:t>21</w:t>
            </w:r>
          </w:p>
        </w:tc>
        <w:tc>
          <w:tcPr>
            <w:tcW w:w="364" w:type="dxa"/>
            <w:tcBorders>
              <w:top w:val="nil"/>
              <w:left w:val="nil"/>
              <w:bottom w:val="nil"/>
              <w:right w:val="nil"/>
            </w:tcBorders>
          </w:tcPr>
          <w:p w:rsidR="00A8124A" w:rsidRDefault="00A8124A">
            <w:pPr>
              <w:rPr>
                <w:sz w:val="20"/>
                <w:szCs w:val="20"/>
              </w:rPr>
            </w:pPr>
            <w:r>
              <w:rPr>
                <w:sz w:val="20"/>
                <w:szCs w:val="20"/>
              </w:rPr>
              <w:t>4</w:t>
            </w:r>
          </w:p>
        </w:tc>
        <w:tc>
          <w:tcPr>
            <w:tcW w:w="364" w:type="dxa"/>
            <w:tcBorders>
              <w:top w:val="nil"/>
              <w:left w:val="nil"/>
              <w:bottom w:val="nil"/>
              <w:right w:val="nil"/>
            </w:tcBorders>
          </w:tcPr>
          <w:p w:rsidR="00A8124A" w:rsidRDefault="00A8124A">
            <w:pPr>
              <w:rPr>
                <w:sz w:val="20"/>
                <w:szCs w:val="20"/>
              </w:rPr>
            </w:pPr>
            <w:r>
              <w:rPr>
                <w:sz w:val="20"/>
                <w:szCs w:val="20"/>
              </w:rPr>
              <w:t>3</w:t>
            </w:r>
          </w:p>
        </w:tc>
        <w:tc>
          <w:tcPr>
            <w:tcW w:w="364" w:type="dxa"/>
            <w:tcBorders>
              <w:top w:val="nil"/>
              <w:left w:val="nil"/>
              <w:bottom w:val="nil"/>
              <w:right w:val="nil"/>
            </w:tcBorders>
          </w:tcPr>
          <w:p w:rsidR="00A8124A" w:rsidRDefault="00A8124A">
            <w:pPr>
              <w:rPr>
                <w:sz w:val="20"/>
                <w:szCs w:val="20"/>
              </w:rPr>
            </w:pPr>
            <w:r>
              <w:rPr>
                <w:sz w:val="20"/>
                <w:szCs w:val="20"/>
              </w:rPr>
              <w:t>2</w:t>
            </w:r>
          </w:p>
        </w:tc>
        <w:tc>
          <w:tcPr>
            <w:tcW w:w="368" w:type="dxa"/>
            <w:tcBorders>
              <w:top w:val="nil"/>
              <w:left w:val="nil"/>
              <w:bottom w:val="nil"/>
              <w:right w:val="nil"/>
            </w:tcBorders>
          </w:tcPr>
          <w:p w:rsidR="00A8124A" w:rsidRDefault="00A8124A">
            <w:pPr>
              <w:rPr>
                <w:sz w:val="20"/>
                <w:szCs w:val="20"/>
              </w:rPr>
            </w:pPr>
            <w:r>
              <w:rPr>
                <w:sz w:val="20"/>
                <w:szCs w:val="20"/>
              </w:rPr>
              <w:t>1</w:t>
            </w:r>
          </w:p>
        </w:tc>
      </w:tr>
      <w:tr w:rsidR="00A8124A">
        <w:tblPrEx>
          <w:tblCellMar>
            <w:top w:w="0" w:type="dxa"/>
            <w:left w:w="0" w:type="dxa"/>
            <w:bottom w:w="0" w:type="dxa"/>
            <w:right w:w="0" w:type="dxa"/>
          </w:tblCellMar>
        </w:tblPrEx>
        <w:tc>
          <w:tcPr>
            <w:tcW w:w="926" w:type="dxa"/>
            <w:tcBorders>
              <w:top w:val="nil"/>
              <w:left w:val="nil"/>
              <w:bottom w:val="nil"/>
              <w:right w:val="nil"/>
            </w:tcBorders>
          </w:tcPr>
          <w:p w:rsidR="00A8124A" w:rsidRDefault="00A8124A">
            <w:pPr>
              <w:rPr>
                <w:sz w:val="20"/>
                <w:szCs w:val="20"/>
              </w:rPr>
            </w:pPr>
            <w:r>
              <w:rPr>
                <w:sz w:val="20"/>
                <w:szCs w:val="20"/>
              </w:rPr>
              <w:t>2</w:t>
            </w:r>
          </w:p>
        </w:tc>
        <w:tc>
          <w:tcPr>
            <w:tcW w:w="386" w:type="dxa"/>
            <w:tcBorders>
              <w:top w:val="nil"/>
              <w:left w:val="nil"/>
              <w:bottom w:val="nil"/>
              <w:right w:val="nil"/>
            </w:tcBorders>
          </w:tcPr>
          <w:p w:rsidR="00A8124A" w:rsidRDefault="00A8124A">
            <w:pPr>
              <w:rPr>
                <w:sz w:val="20"/>
                <w:szCs w:val="20"/>
              </w:rPr>
            </w:pPr>
            <w:r>
              <w:rPr>
                <w:sz w:val="20"/>
                <w:szCs w:val="20"/>
              </w:rPr>
              <w:t>4</w:t>
            </w:r>
          </w:p>
        </w:tc>
        <w:tc>
          <w:tcPr>
            <w:tcW w:w="386" w:type="dxa"/>
            <w:tcBorders>
              <w:top w:val="nil"/>
              <w:left w:val="nil"/>
              <w:bottom w:val="nil"/>
              <w:right w:val="nil"/>
            </w:tcBorders>
          </w:tcPr>
          <w:p w:rsidR="00A8124A" w:rsidRDefault="00A8124A">
            <w:pPr>
              <w:rPr>
                <w:sz w:val="20"/>
                <w:szCs w:val="20"/>
              </w:rPr>
            </w:pPr>
            <w:r>
              <w:rPr>
                <w:sz w:val="20"/>
                <w:szCs w:val="20"/>
              </w:rPr>
              <w:t>3</w:t>
            </w:r>
          </w:p>
        </w:tc>
        <w:tc>
          <w:tcPr>
            <w:tcW w:w="386" w:type="dxa"/>
            <w:tcBorders>
              <w:top w:val="nil"/>
              <w:left w:val="nil"/>
              <w:bottom w:val="nil"/>
              <w:right w:val="nil"/>
            </w:tcBorders>
          </w:tcPr>
          <w:p w:rsidR="00A8124A" w:rsidRDefault="00A8124A">
            <w:pPr>
              <w:rPr>
                <w:sz w:val="20"/>
                <w:szCs w:val="20"/>
              </w:rPr>
            </w:pPr>
            <w:r>
              <w:rPr>
                <w:sz w:val="20"/>
                <w:szCs w:val="20"/>
              </w:rPr>
              <w:t>2</w:t>
            </w:r>
          </w:p>
        </w:tc>
        <w:tc>
          <w:tcPr>
            <w:tcW w:w="388" w:type="dxa"/>
            <w:tcBorders>
              <w:top w:val="nil"/>
              <w:left w:val="nil"/>
              <w:bottom w:val="nil"/>
              <w:right w:val="nil"/>
            </w:tcBorders>
          </w:tcPr>
          <w:p w:rsidR="00A8124A" w:rsidRDefault="00A8124A">
            <w:pPr>
              <w:rPr>
                <w:sz w:val="20"/>
                <w:szCs w:val="20"/>
              </w:rPr>
            </w:pPr>
            <w:r>
              <w:rPr>
                <w:sz w:val="20"/>
                <w:szCs w:val="20"/>
              </w:rPr>
              <w:t>1</w:t>
            </w:r>
          </w:p>
        </w:tc>
        <w:tc>
          <w:tcPr>
            <w:tcW w:w="875" w:type="dxa"/>
            <w:tcBorders>
              <w:top w:val="nil"/>
              <w:left w:val="nil"/>
              <w:bottom w:val="nil"/>
              <w:right w:val="nil"/>
            </w:tcBorders>
          </w:tcPr>
          <w:p w:rsidR="00A8124A" w:rsidRDefault="00A8124A">
            <w:pPr>
              <w:rPr>
                <w:sz w:val="20"/>
                <w:szCs w:val="20"/>
              </w:rPr>
            </w:pPr>
            <w:r>
              <w:rPr>
                <w:sz w:val="20"/>
                <w:szCs w:val="20"/>
              </w:rPr>
              <w:t>22</w:t>
            </w:r>
          </w:p>
        </w:tc>
        <w:tc>
          <w:tcPr>
            <w:tcW w:w="364" w:type="dxa"/>
            <w:tcBorders>
              <w:top w:val="nil"/>
              <w:left w:val="nil"/>
              <w:bottom w:val="nil"/>
              <w:right w:val="nil"/>
            </w:tcBorders>
          </w:tcPr>
          <w:p w:rsidR="00A8124A" w:rsidRDefault="00A8124A">
            <w:pPr>
              <w:rPr>
                <w:sz w:val="20"/>
                <w:szCs w:val="20"/>
              </w:rPr>
            </w:pPr>
            <w:r>
              <w:rPr>
                <w:sz w:val="20"/>
                <w:szCs w:val="20"/>
              </w:rPr>
              <w:t>1</w:t>
            </w:r>
          </w:p>
        </w:tc>
        <w:tc>
          <w:tcPr>
            <w:tcW w:w="364" w:type="dxa"/>
            <w:tcBorders>
              <w:top w:val="nil"/>
              <w:left w:val="nil"/>
              <w:bottom w:val="nil"/>
              <w:right w:val="nil"/>
            </w:tcBorders>
          </w:tcPr>
          <w:p w:rsidR="00A8124A" w:rsidRDefault="00A8124A">
            <w:pPr>
              <w:rPr>
                <w:sz w:val="20"/>
                <w:szCs w:val="20"/>
              </w:rPr>
            </w:pPr>
            <w:r>
              <w:rPr>
                <w:sz w:val="20"/>
                <w:szCs w:val="20"/>
              </w:rPr>
              <w:t>2</w:t>
            </w:r>
          </w:p>
        </w:tc>
        <w:tc>
          <w:tcPr>
            <w:tcW w:w="364" w:type="dxa"/>
            <w:tcBorders>
              <w:top w:val="nil"/>
              <w:left w:val="nil"/>
              <w:bottom w:val="nil"/>
              <w:right w:val="nil"/>
            </w:tcBorders>
          </w:tcPr>
          <w:p w:rsidR="00A8124A" w:rsidRDefault="00A8124A">
            <w:pPr>
              <w:rPr>
                <w:sz w:val="20"/>
                <w:szCs w:val="20"/>
              </w:rPr>
            </w:pPr>
            <w:r>
              <w:rPr>
                <w:sz w:val="20"/>
                <w:szCs w:val="20"/>
              </w:rPr>
              <w:t>3</w:t>
            </w:r>
          </w:p>
        </w:tc>
        <w:tc>
          <w:tcPr>
            <w:tcW w:w="368" w:type="dxa"/>
            <w:tcBorders>
              <w:top w:val="nil"/>
              <w:left w:val="nil"/>
              <w:bottom w:val="nil"/>
              <w:right w:val="nil"/>
            </w:tcBorders>
          </w:tcPr>
          <w:p w:rsidR="00A8124A" w:rsidRDefault="00A8124A">
            <w:pPr>
              <w:rPr>
                <w:sz w:val="20"/>
                <w:szCs w:val="20"/>
              </w:rPr>
            </w:pPr>
            <w:r>
              <w:rPr>
                <w:sz w:val="20"/>
                <w:szCs w:val="20"/>
              </w:rPr>
              <w:t>4</w:t>
            </w:r>
          </w:p>
        </w:tc>
      </w:tr>
      <w:tr w:rsidR="00A8124A">
        <w:tblPrEx>
          <w:tblCellMar>
            <w:top w:w="0" w:type="dxa"/>
            <w:left w:w="0" w:type="dxa"/>
            <w:bottom w:w="0" w:type="dxa"/>
            <w:right w:w="0" w:type="dxa"/>
          </w:tblCellMar>
        </w:tblPrEx>
        <w:tc>
          <w:tcPr>
            <w:tcW w:w="926" w:type="dxa"/>
            <w:tcBorders>
              <w:top w:val="nil"/>
              <w:left w:val="nil"/>
              <w:bottom w:val="nil"/>
              <w:right w:val="nil"/>
            </w:tcBorders>
          </w:tcPr>
          <w:p w:rsidR="00A8124A" w:rsidRDefault="00A8124A">
            <w:pPr>
              <w:rPr>
                <w:sz w:val="20"/>
                <w:szCs w:val="20"/>
              </w:rPr>
            </w:pPr>
            <w:r>
              <w:rPr>
                <w:sz w:val="20"/>
                <w:szCs w:val="20"/>
              </w:rPr>
              <w:t>3</w:t>
            </w:r>
          </w:p>
        </w:tc>
        <w:tc>
          <w:tcPr>
            <w:tcW w:w="386" w:type="dxa"/>
            <w:tcBorders>
              <w:top w:val="nil"/>
              <w:left w:val="nil"/>
              <w:bottom w:val="nil"/>
              <w:right w:val="nil"/>
            </w:tcBorders>
          </w:tcPr>
          <w:p w:rsidR="00A8124A" w:rsidRDefault="00A8124A">
            <w:pPr>
              <w:rPr>
                <w:sz w:val="20"/>
                <w:szCs w:val="20"/>
              </w:rPr>
            </w:pPr>
            <w:r>
              <w:rPr>
                <w:sz w:val="20"/>
                <w:szCs w:val="20"/>
              </w:rPr>
              <w:t>1</w:t>
            </w:r>
          </w:p>
        </w:tc>
        <w:tc>
          <w:tcPr>
            <w:tcW w:w="386" w:type="dxa"/>
            <w:tcBorders>
              <w:top w:val="nil"/>
              <w:left w:val="nil"/>
              <w:bottom w:val="nil"/>
              <w:right w:val="nil"/>
            </w:tcBorders>
          </w:tcPr>
          <w:p w:rsidR="00A8124A" w:rsidRDefault="00A8124A">
            <w:pPr>
              <w:rPr>
                <w:sz w:val="20"/>
                <w:szCs w:val="20"/>
              </w:rPr>
            </w:pPr>
            <w:r>
              <w:rPr>
                <w:sz w:val="20"/>
                <w:szCs w:val="20"/>
              </w:rPr>
              <w:t>2</w:t>
            </w:r>
          </w:p>
        </w:tc>
        <w:tc>
          <w:tcPr>
            <w:tcW w:w="386" w:type="dxa"/>
            <w:tcBorders>
              <w:top w:val="nil"/>
              <w:left w:val="nil"/>
              <w:bottom w:val="nil"/>
              <w:right w:val="nil"/>
            </w:tcBorders>
          </w:tcPr>
          <w:p w:rsidR="00A8124A" w:rsidRDefault="00A8124A">
            <w:pPr>
              <w:rPr>
                <w:sz w:val="20"/>
                <w:szCs w:val="20"/>
              </w:rPr>
            </w:pPr>
            <w:r>
              <w:rPr>
                <w:sz w:val="20"/>
                <w:szCs w:val="20"/>
              </w:rPr>
              <w:t>3</w:t>
            </w:r>
          </w:p>
        </w:tc>
        <w:tc>
          <w:tcPr>
            <w:tcW w:w="388" w:type="dxa"/>
            <w:tcBorders>
              <w:top w:val="nil"/>
              <w:left w:val="nil"/>
              <w:bottom w:val="nil"/>
              <w:right w:val="nil"/>
            </w:tcBorders>
          </w:tcPr>
          <w:p w:rsidR="00A8124A" w:rsidRDefault="00A8124A">
            <w:pPr>
              <w:rPr>
                <w:sz w:val="20"/>
                <w:szCs w:val="20"/>
              </w:rPr>
            </w:pPr>
            <w:r>
              <w:rPr>
                <w:sz w:val="20"/>
                <w:szCs w:val="20"/>
              </w:rPr>
              <w:t>4</w:t>
            </w:r>
          </w:p>
        </w:tc>
        <w:tc>
          <w:tcPr>
            <w:tcW w:w="875" w:type="dxa"/>
            <w:tcBorders>
              <w:top w:val="nil"/>
              <w:left w:val="nil"/>
              <w:bottom w:val="nil"/>
              <w:right w:val="nil"/>
            </w:tcBorders>
          </w:tcPr>
          <w:p w:rsidR="00A8124A" w:rsidRDefault="00A8124A">
            <w:pPr>
              <w:rPr>
                <w:sz w:val="20"/>
                <w:szCs w:val="20"/>
              </w:rPr>
            </w:pPr>
            <w:r>
              <w:rPr>
                <w:sz w:val="20"/>
                <w:szCs w:val="20"/>
              </w:rPr>
              <w:t>23</w:t>
            </w:r>
          </w:p>
        </w:tc>
        <w:tc>
          <w:tcPr>
            <w:tcW w:w="364" w:type="dxa"/>
            <w:tcBorders>
              <w:top w:val="nil"/>
              <w:left w:val="nil"/>
              <w:bottom w:val="nil"/>
              <w:right w:val="nil"/>
            </w:tcBorders>
          </w:tcPr>
          <w:p w:rsidR="00A8124A" w:rsidRDefault="00A8124A">
            <w:pPr>
              <w:rPr>
                <w:sz w:val="20"/>
                <w:szCs w:val="20"/>
              </w:rPr>
            </w:pPr>
            <w:r>
              <w:rPr>
                <w:sz w:val="20"/>
                <w:szCs w:val="20"/>
              </w:rPr>
              <w:t>1</w:t>
            </w:r>
          </w:p>
        </w:tc>
        <w:tc>
          <w:tcPr>
            <w:tcW w:w="364" w:type="dxa"/>
            <w:tcBorders>
              <w:top w:val="nil"/>
              <w:left w:val="nil"/>
              <w:bottom w:val="nil"/>
              <w:right w:val="nil"/>
            </w:tcBorders>
          </w:tcPr>
          <w:p w:rsidR="00A8124A" w:rsidRDefault="00A8124A">
            <w:pPr>
              <w:rPr>
                <w:sz w:val="20"/>
                <w:szCs w:val="20"/>
              </w:rPr>
            </w:pPr>
            <w:r>
              <w:rPr>
                <w:sz w:val="20"/>
                <w:szCs w:val="20"/>
              </w:rPr>
              <w:t>2</w:t>
            </w:r>
          </w:p>
        </w:tc>
        <w:tc>
          <w:tcPr>
            <w:tcW w:w="364" w:type="dxa"/>
            <w:tcBorders>
              <w:top w:val="nil"/>
              <w:left w:val="nil"/>
              <w:bottom w:val="nil"/>
              <w:right w:val="nil"/>
            </w:tcBorders>
          </w:tcPr>
          <w:p w:rsidR="00A8124A" w:rsidRDefault="00A8124A">
            <w:pPr>
              <w:rPr>
                <w:sz w:val="20"/>
                <w:szCs w:val="20"/>
              </w:rPr>
            </w:pPr>
            <w:r>
              <w:rPr>
                <w:sz w:val="20"/>
                <w:szCs w:val="20"/>
              </w:rPr>
              <w:t>3</w:t>
            </w:r>
          </w:p>
        </w:tc>
        <w:tc>
          <w:tcPr>
            <w:tcW w:w="368" w:type="dxa"/>
            <w:tcBorders>
              <w:top w:val="nil"/>
              <w:left w:val="nil"/>
              <w:bottom w:val="nil"/>
              <w:right w:val="nil"/>
            </w:tcBorders>
          </w:tcPr>
          <w:p w:rsidR="00A8124A" w:rsidRDefault="00A8124A">
            <w:pPr>
              <w:rPr>
                <w:sz w:val="20"/>
                <w:szCs w:val="20"/>
              </w:rPr>
            </w:pPr>
            <w:r>
              <w:rPr>
                <w:sz w:val="20"/>
                <w:szCs w:val="20"/>
              </w:rPr>
              <w:t>4</w:t>
            </w:r>
          </w:p>
        </w:tc>
      </w:tr>
      <w:tr w:rsidR="00A8124A">
        <w:tblPrEx>
          <w:tblCellMar>
            <w:top w:w="0" w:type="dxa"/>
            <w:left w:w="0" w:type="dxa"/>
            <w:bottom w:w="0" w:type="dxa"/>
            <w:right w:w="0" w:type="dxa"/>
          </w:tblCellMar>
        </w:tblPrEx>
        <w:tc>
          <w:tcPr>
            <w:tcW w:w="926" w:type="dxa"/>
            <w:tcBorders>
              <w:top w:val="nil"/>
              <w:left w:val="nil"/>
              <w:bottom w:val="nil"/>
              <w:right w:val="nil"/>
            </w:tcBorders>
          </w:tcPr>
          <w:p w:rsidR="00A8124A" w:rsidRDefault="00A8124A">
            <w:pPr>
              <w:rPr>
                <w:sz w:val="20"/>
                <w:szCs w:val="20"/>
              </w:rPr>
            </w:pPr>
            <w:r>
              <w:rPr>
                <w:sz w:val="20"/>
                <w:szCs w:val="20"/>
              </w:rPr>
              <w:t>4</w:t>
            </w:r>
          </w:p>
        </w:tc>
        <w:tc>
          <w:tcPr>
            <w:tcW w:w="386" w:type="dxa"/>
            <w:tcBorders>
              <w:top w:val="nil"/>
              <w:left w:val="nil"/>
              <w:bottom w:val="nil"/>
              <w:right w:val="nil"/>
            </w:tcBorders>
          </w:tcPr>
          <w:p w:rsidR="00A8124A" w:rsidRDefault="00A8124A">
            <w:pPr>
              <w:rPr>
                <w:sz w:val="20"/>
                <w:szCs w:val="20"/>
              </w:rPr>
            </w:pPr>
            <w:r>
              <w:rPr>
                <w:sz w:val="20"/>
                <w:szCs w:val="20"/>
              </w:rPr>
              <w:t>1</w:t>
            </w:r>
          </w:p>
        </w:tc>
        <w:tc>
          <w:tcPr>
            <w:tcW w:w="386" w:type="dxa"/>
            <w:tcBorders>
              <w:top w:val="nil"/>
              <w:left w:val="nil"/>
              <w:bottom w:val="nil"/>
              <w:right w:val="nil"/>
            </w:tcBorders>
          </w:tcPr>
          <w:p w:rsidR="00A8124A" w:rsidRDefault="00A8124A">
            <w:pPr>
              <w:rPr>
                <w:sz w:val="20"/>
                <w:szCs w:val="20"/>
              </w:rPr>
            </w:pPr>
            <w:r>
              <w:rPr>
                <w:sz w:val="20"/>
                <w:szCs w:val="20"/>
              </w:rPr>
              <w:t>2</w:t>
            </w:r>
          </w:p>
        </w:tc>
        <w:tc>
          <w:tcPr>
            <w:tcW w:w="386" w:type="dxa"/>
            <w:tcBorders>
              <w:top w:val="nil"/>
              <w:left w:val="nil"/>
              <w:bottom w:val="nil"/>
              <w:right w:val="nil"/>
            </w:tcBorders>
          </w:tcPr>
          <w:p w:rsidR="00A8124A" w:rsidRDefault="00A8124A">
            <w:pPr>
              <w:rPr>
                <w:sz w:val="20"/>
                <w:szCs w:val="20"/>
              </w:rPr>
            </w:pPr>
            <w:r>
              <w:rPr>
                <w:sz w:val="20"/>
                <w:szCs w:val="20"/>
              </w:rPr>
              <w:t>3</w:t>
            </w:r>
          </w:p>
        </w:tc>
        <w:tc>
          <w:tcPr>
            <w:tcW w:w="388" w:type="dxa"/>
            <w:tcBorders>
              <w:top w:val="nil"/>
              <w:left w:val="nil"/>
              <w:bottom w:val="nil"/>
              <w:right w:val="nil"/>
            </w:tcBorders>
          </w:tcPr>
          <w:p w:rsidR="00A8124A" w:rsidRDefault="00A8124A">
            <w:pPr>
              <w:rPr>
                <w:sz w:val="20"/>
                <w:szCs w:val="20"/>
              </w:rPr>
            </w:pPr>
            <w:r>
              <w:rPr>
                <w:sz w:val="20"/>
                <w:szCs w:val="20"/>
              </w:rPr>
              <w:t>4</w:t>
            </w:r>
          </w:p>
        </w:tc>
        <w:tc>
          <w:tcPr>
            <w:tcW w:w="875" w:type="dxa"/>
            <w:tcBorders>
              <w:top w:val="nil"/>
              <w:left w:val="nil"/>
              <w:bottom w:val="nil"/>
              <w:right w:val="nil"/>
            </w:tcBorders>
          </w:tcPr>
          <w:p w:rsidR="00A8124A" w:rsidRDefault="00A8124A">
            <w:pPr>
              <w:rPr>
                <w:sz w:val="20"/>
                <w:szCs w:val="20"/>
              </w:rPr>
            </w:pPr>
            <w:r>
              <w:rPr>
                <w:sz w:val="20"/>
                <w:szCs w:val="20"/>
              </w:rPr>
              <w:t>24</w:t>
            </w:r>
          </w:p>
        </w:tc>
        <w:tc>
          <w:tcPr>
            <w:tcW w:w="364" w:type="dxa"/>
            <w:tcBorders>
              <w:top w:val="nil"/>
              <w:left w:val="nil"/>
              <w:bottom w:val="nil"/>
              <w:right w:val="nil"/>
            </w:tcBorders>
          </w:tcPr>
          <w:p w:rsidR="00A8124A" w:rsidRDefault="00A8124A">
            <w:pPr>
              <w:rPr>
                <w:sz w:val="20"/>
                <w:szCs w:val="20"/>
              </w:rPr>
            </w:pPr>
            <w:r>
              <w:rPr>
                <w:sz w:val="20"/>
                <w:szCs w:val="20"/>
              </w:rPr>
              <w:t>1</w:t>
            </w:r>
          </w:p>
        </w:tc>
        <w:tc>
          <w:tcPr>
            <w:tcW w:w="364" w:type="dxa"/>
            <w:tcBorders>
              <w:top w:val="nil"/>
              <w:left w:val="nil"/>
              <w:bottom w:val="nil"/>
              <w:right w:val="nil"/>
            </w:tcBorders>
          </w:tcPr>
          <w:p w:rsidR="00A8124A" w:rsidRDefault="00A8124A">
            <w:pPr>
              <w:rPr>
                <w:sz w:val="20"/>
                <w:szCs w:val="20"/>
              </w:rPr>
            </w:pPr>
            <w:r>
              <w:rPr>
                <w:sz w:val="20"/>
                <w:szCs w:val="20"/>
              </w:rPr>
              <w:t>2</w:t>
            </w:r>
          </w:p>
        </w:tc>
        <w:tc>
          <w:tcPr>
            <w:tcW w:w="364" w:type="dxa"/>
            <w:tcBorders>
              <w:top w:val="nil"/>
              <w:left w:val="nil"/>
              <w:bottom w:val="nil"/>
              <w:right w:val="nil"/>
            </w:tcBorders>
          </w:tcPr>
          <w:p w:rsidR="00A8124A" w:rsidRDefault="00A8124A">
            <w:pPr>
              <w:rPr>
                <w:sz w:val="20"/>
                <w:szCs w:val="20"/>
              </w:rPr>
            </w:pPr>
            <w:r>
              <w:rPr>
                <w:sz w:val="20"/>
                <w:szCs w:val="20"/>
              </w:rPr>
              <w:t>3</w:t>
            </w:r>
          </w:p>
        </w:tc>
        <w:tc>
          <w:tcPr>
            <w:tcW w:w="368" w:type="dxa"/>
            <w:tcBorders>
              <w:top w:val="nil"/>
              <w:left w:val="nil"/>
              <w:bottom w:val="nil"/>
              <w:right w:val="nil"/>
            </w:tcBorders>
          </w:tcPr>
          <w:p w:rsidR="00A8124A" w:rsidRDefault="00A8124A">
            <w:pPr>
              <w:rPr>
                <w:sz w:val="20"/>
                <w:szCs w:val="20"/>
              </w:rPr>
            </w:pPr>
            <w:r>
              <w:rPr>
                <w:sz w:val="20"/>
                <w:szCs w:val="20"/>
              </w:rPr>
              <w:t>4</w:t>
            </w:r>
          </w:p>
        </w:tc>
      </w:tr>
      <w:tr w:rsidR="00A8124A">
        <w:tblPrEx>
          <w:tblCellMar>
            <w:top w:w="0" w:type="dxa"/>
            <w:left w:w="0" w:type="dxa"/>
            <w:bottom w:w="0" w:type="dxa"/>
            <w:right w:w="0" w:type="dxa"/>
          </w:tblCellMar>
        </w:tblPrEx>
        <w:tc>
          <w:tcPr>
            <w:tcW w:w="926" w:type="dxa"/>
            <w:tcBorders>
              <w:top w:val="nil"/>
              <w:left w:val="nil"/>
              <w:bottom w:val="nil"/>
              <w:right w:val="nil"/>
            </w:tcBorders>
          </w:tcPr>
          <w:p w:rsidR="00A8124A" w:rsidRDefault="00A8124A">
            <w:pPr>
              <w:rPr>
                <w:sz w:val="20"/>
                <w:szCs w:val="20"/>
              </w:rPr>
            </w:pPr>
            <w:r>
              <w:rPr>
                <w:sz w:val="20"/>
                <w:szCs w:val="20"/>
              </w:rPr>
              <w:t>5</w:t>
            </w:r>
          </w:p>
        </w:tc>
        <w:tc>
          <w:tcPr>
            <w:tcW w:w="386" w:type="dxa"/>
            <w:tcBorders>
              <w:top w:val="nil"/>
              <w:left w:val="nil"/>
              <w:bottom w:val="nil"/>
              <w:right w:val="nil"/>
            </w:tcBorders>
          </w:tcPr>
          <w:p w:rsidR="00A8124A" w:rsidRDefault="00A8124A">
            <w:pPr>
              <w:rPr>
                <w:sz w:val="20"/>
                <w:szCs w:val="20"/>
              </w:rPr>
            </w:pPr>
            <w:r>
              <w:rPr>
                <w:sz w:val="20"/>
                <w:szCs w:val="20"/>
              </w:rPr>
              <w:t>4</w:t>
            </w:r>
          </w:p>
        </w:tc>
        <w:tc>
          <w:tcPr>
            <w:tcW w:w="386" w:type="dxa"/>
            <w:tcBorders>
              <w:top w:val="nil"/>
              <w:left w:val="nil"/>
              <w:bottom w:val="nil"/>
              <w:right w:val="nil"/>
            </w:tcBorders>
          </w:tcPr>
          <w:p w:rsidR="00A8124A" w:rsidRDefault="00A8124A">
            <w:pPr>
              <w:rPr>
                <w:sz w:val="20"/>
                <w:szCs w:val="20"/>
              </w:rPr>
            </w:pPr>
            <w:r>
              <w:rPr>
                <w:sz w:val="20"/>
                <w:szCs w:val="20"/>
              </w:rPr>
              <w:t>3</w:t>
            </w:r>
          </w:p>
        </w:tc>
        <w:tc>
          <w:tcPr>
            <w:tcW w:w="386" w:type="dxa"/>
            <w:tcBorders>
              <w:top w:val="nil"/>
              <w:left w:val="nil"/>
              <w:bottom w:val="nil"/>
              <w:right w:val="nil"/>
            </w:tcBorders>
          </w:tcPr>
          <w:p w:rsidR="00A8124A" w:rsidRDefault="00A8124A">
            <w:pPr>
              <w:rPr>
                <w:sz w:val="20"/>
                <w:szCs w:val="20"/>
              </w:rPr>
            </w:pPr>
            <w:r>
              <w:rPr>
                <w:sz w:val="20"/>
                <w:szCs w:val="20"/>
              </w:rPr>
              <w:t>2</w:t>
            </w:r>
          </w:p>
        </w:tc>
        <w:tc>
          <w:tcPr>
            <w:tcW w:w="388" w:type="dxa"/>
            <w:tcBorders>
              <w:top w:val="nil"/>
              <w:left w:val="nil"/>
              <w:bottom w:val="nil"/>
              <w:right w:val="nil"/>
            </w:tcBorders>
          </w:tcPr>
          <w:p w:rsidR="00A8124A" w:rsidRDefault="00A8124A">
            <w:pPr>
              <w:rPr>
                <w:sz w:val="20"/>
                <w:szCs w:val="20"/>
              </w:rPr>
            </w:pPr>
            <w:r>
              <w:rPr>
                <w:sz w:val="20"/>
                <w:szCs w:val="20"/>
              </w:rPr>
              <w:t>1</w:t>
            </w:r>
          </w:p>
        </w:tc>
        <w:tc>
          <w:tcPr>
            <w:tcW w:w="875" w:type="dxa"/>
            <w:tcBorders>
              <w:top w:val="nil"/>
              <w:left w:val="nil"/>
              <w:bottom w:val="nil"/>
              <w:right w:val="nil"/>
            </w:tcBorders>
          </w:tcPr>
          <w:p w:rsidR="00A8124A" w:rsidRDefault="00A8124A">
            <w:pPr>
              <w:rPr>
                <w:sz w:val="20"/>
                <w:szCs w:val="20"/>
              </w:rPr>
            </w:pPr>
            <w:r>
              <w:rPr>
                <w:sz w:val="20"/>
                <w:szCs w:val="20"/>
              </w:rPr>
              <w:t>25</w:t>
            </w:r>
          </w:p>
        </w:tc>
        <w:tc>
          <w:tcPr>
            <w:tcW w:w="364" w:type="dxa"/>
            <w:tcBorders>
              <w:top w:val="nil"/>
              <w:left w:val="nil"/>
              <w:bottom w:val="nil"/>
              <w:right w:val="nil"/>
            </w:tcBorders>
          </w:tcPr>
          <w:p w:rsidR="00A8124A" w:rsidRDefault="00A8124A">
            <w:pPr>
              <w:rPr>
                <w:sz w:val="20"/>
                <w:szCs w:val="20"/>
              </w:rPr>
            </w:pPr>
            <w:r>
              <w:rPr>
                <w:sz w:val="20"/>
                <w:szCs w:val="20"/>
              </w:rPr>
              <w:t>1</w:t>
            </w:r>
          </w:p>
        </w:tc>
        <w:tc>
          <w:tcPr>
            <w:tcW w:w="364" w:type="dxa"/>
            <w:tcBorders>
              <w:top w:val="nil"/>
              <w:left w:val="nil"/>
              <w:bottom w:val="nil"/>
              <w:right w:val="nil"/>
            </w:tcBorders>
          </w:tcPr>
          <w:p w:rsidR="00A8124A" w:rsidRDefault="00A8124A">
            <w:pPr>
              <w:rPr>
                <w:sz w:val="20"/>
                <w:szCs w:val="20"/>
              </w:rPr>
            </w:pPr>
            <w:r>
              <w:rPr>
                <w:sz w:val="20"/>
                <w:szCs w:val="20"/>
              </w:rPr>
              <w:t>2</w:t>
            </w:r>
          </w:p>
        </w:tc>
        <w:tc>
          <w:tcPr>
            <w:tcW w:w="364" w:type="dxa"/>
            <w:tcBorders>
              <w:top w:val="nil"/>
              <w:left w:val="nil"/>
              <w:bottom w:val="nil"/>
              <w:right w:val="nil"/>
            </w:tcBorders>
          </w:tcPr>
          <w:p w:rsidR="00A8124A" w:rsidRDefault="00A8124A">
            <w:pPr>
              <w:rPr>
                <w:sz w:val="20"/>
                <w:szCs w:val="20"/>
              </w:rPr>
            </w:pPr>
            <w:r>
              <w:rPr>
                <w:sz w:val="20"/>
                <w:szCs w:val="20"/>
              </w:rPr>
              <w:t>3</w:t>
            </w:r>
          </w:p>
        </w:tc>
        <w:tc>
          <w:tcPr>
            <w:tcW w:w="368" w:type="dxa"/>
            <w:tcBorders>
              <w:top w:val="nil"/>
              <w:left w:val="nil"/>
              <w:bottom w:val="nil"/>
              <w:right w:val="nil"/>
            </w:tcBorders>
          </w:tcPr>
          <w:p w:rsidR="00A8124A" w:rsidRDefault="00A8124A">
            <w:pPr>
              <w:rPr>
                <w:sz w:val="20"/>
                <w:szCs w:val="20"/>
              </w:rPr>
            </w:pPr>
            <w:r>
              <w:rPr>
                <w:sz w:val="20"/>
                <w:szCs w:val="20"/>
              </w:rPr>
              <w:t>4</w:t>
            </w:r>
          </w:p>
        </w:tc>
      </w:tr>
      <w:tr w:rsidR="00A8124A">
        <w:tblPrEx>
          <w:tblCellMar>
            <w:top w:w="0" w:type="dxa"/>
            <w:left w:w="0" w:type="dxa"/>
            <w:bottom w:w="0" w:type="dxa"/>
            <w:right w:w="0" w:type="dxa"/>
          </w:tblCellMar>
        </w:tblPrEx>
        <w:tc>
          <w:tcPr>
            <w:tcW w:w="926" w:type="dxa"/>
            <w:tcBorders>
              <w:top w:val="nil"/>
              <w:left w:val="nil"/>
              <w:bottom w:val="nil"/>
              <w:right w:val="nil"/>
            </w:tcBorders>
          </w:tcPr>
          <w:p w:rsidR="00A8124A" w:rsidRDefault="00A8124A">
            <w:pPr>
              <w:rPr>
                <w:sz w:val="20"/>
                <w:szCs w:val="20"/>
              </w:rPr>
            </w:pPr>
            <w:r>
              <w:rPr>
                <w:sz w:val="20"/>
                <w:szCs w:val="20"/>
              </w:rPr>
              <w:t>6</w:t>
            </w:r>
          </w:p>
        </w:tc>
        <w:tc>
          <w:tcPr>
            <w:tcW w:w="386" w:type="dxa"/>
            <w:tcBorders>
              <w:top w:val="nil"/>
              <w:left w:val="nil"/>
              <w:bottom w:val="nil"/>
              <w:right w:val="nil"/>
            </w:tcBorders>
          </w:tcPr>
          <w:p w:rsidR="00A8124A" w:rsidRDefault="00A8124A">
            <w:pPr>
              <w:rPr>
                <w:sz w:val="20"/>
                <w:szCs w:val="20"/>
              </w:rPr>
            </w:pPr>
            <w:r>
              <w:rPr>
                <w:sz w:val="20"/>
                <w:szCs w:val="20"/>
              </w:rPr>
              <w:t>1</w:t>
            </w:r>
          </w:p>
        </w:tc>
        <w:tc>
          <w:tcPr>
            <w:tcW w:w="386" w:type="dxa"/>
            <w:tcBorders>
              <w:top w:val="nil"/>
              <w:left w:val="nil"/>
              <w:bottom w:val="nil"/>
              <w:right w:val="nil"/>
            </w:tcBorders>
          </w:tcPr>
          <w:p w:rsidR="00A8124A" w:rsidRDefault="00A8124A">
            <w:pPr>
              <w:rPr>
                <w:sz w:val="20"/>
                <w:szCs w:val="20"/>
              </w:rPr>
            </w:pPr>
            <w:r>
              <w:rPr>
                <w:sz w:val="20"/>
                <w:szCs w:val="20"/>
              </w:rPr>
              <w:t>2</w:t>
            </w:r>
          </w:p>
        </w:tc>
        <w:tc>
          <w:tcPr>
            <w:tcW w:w="386" w:type="dxa"/>
            <w:tcBorders>
              <w:top w:val="nil"/>
              <w:left w:val="nil"/>
              <w:bottom w:val="nil"/>
              <w:right w:val="nil"/>
            </w:tcBorders>
          </w:tcPr>
          <w:p w:rsidR="00A8124A" w:rsidRDefault="00A8124A">
            <w:pPr>
              <w:rPr>
                <w:sz w:val="20"/>
                <w:szCs w:val="20"/>
              </w:rPr>
            </w:pPr>
            <w:r>
              <w:rPr>
                <w:sz w:val="20"/>
                <w:szCs w:val="20"/>
              </w:rPr>
              <w:t>3</w:t>
            </w:r>
          </w:p>
        </w:tc>
        <w:tc>
          <w:tcPr>
            <w:tcW w:w="388" w:type="dxa"/>
            <w:tcBorders>
              <w:top w:val="nil"/>
              <w:left w:val="nil"/>
              <w:bottom w:val="nil"/>
              <w:right w:val="nil"/>
            </w:tcBorders>
          </w:tcPr>
          <w:p w:rsidR="00A8124A" w:rsidRDefault="00A8124A">
            <w:pPr>
              <w:rPr>
                <w:sz w:val="20"/>
                <w:szCs w:val="20"/>
              </w:rPr>
            </w:pPr>
            <w:r>
              <w:rPr>
                <w:sz w:val="20"/>
                <w:szCs w:val="20"/>
              </w:rPr>
              <w:t>4</w:t>
            </w:r>
          </w:p>
        </w:tc>
        <w:tc>
          <w:tcPr>
            <w:tcW w:w="875" w:type="dxa"/>
            <w:tcBorders>
              <w:top w:val="nil"/>
              <w:left w:val="nil"/>
              <w:bottom w:val="nil"/>
              <w:right w:val="nil"/>
            </w:tcBorders>
          </w:tcPr>
          <w:p w:rsidR="00A8124A" w:rsidRDefault="00A8124A">
            <w:pPr>
              <w:rPr>
                <w:sz w:val="20"/>
                <w:szCs w:val="20"/>
              </w:rPr>
            </w:pPr>
            <w:r>
              <w:rPr>
                <w:sz w:val="20"/>
                <w:szCs w:val="20"/>
              </w:rPr>
              <w:t>26</w:t>
            </w:r>
          </w:p>
        </w:tc>
        <w:tc>
          <w:tcPr>
            <w:tcW w:w="364" w:type="dxa"/>
            <w:tcBorders>
              <w:top w:val="nil"/>
              <w:left w:val="nil"/>
              <w:bottom w:val="nil"/>
              <w:right w:val="nil"/>
            </w:tcBorders>
          </w:tcPr>
          <w:p w:rsidR="00A8124A" w:rsidRDefault="00A8124A">
            <w:pPr>
              <w:rPr>
                <w:sz w:val="20"/>
                <w:szCs w:val="20"/>
              </w:rPr>
            </w:pPr>
            <w:r>
              <w:rPr>
                <w:sz w:val="20"/>
                <w:szCs w:val="20"/>
              </w:rPr>
              <w:t>4</w:t>
            </w:r>
          </w:p>
        </w:tc>
        <w:tc>
          <w:tcPr>
            <w:tcW w:w="364" w:type="dxa"/>
            <w:tcBorders>
              <w:top w:val="nil"/>
              <w:left w:val="nil"/>
              <w:bottom w:val="nil"/>
              <w:right w:val="nil"/>
            </w:tcBorders>
          </w:tcPr>
          <w:p w:rsidR="00A8124A" w:rsidRDefault="00A8124A">
            <w:pPr>
              <w:rPr>
                <w:sz w:val="20"/>
                <w:szCs w:val="20"/>
              </w:rPr>
            </w:pPr>
            <w:r>
              <w:rPr>
                <w:sz w:val="20"/>
                <w:szCs w:val="20"/>
              </w:rPr>
              <w:t>3</w:t>
            </w:r>
          </w:p>
        </w:tc>
        <w:tc>
          <w:tcPr>
            <w:tcW w:w="364" w:type="dxa"/>
            <w:tcBorders>
              <w:top w:val="nil"/>
              <w:left w:val="nil"/>
              <w:bottom w:val="nil"/>
              <w:right w:val="nil"/>
            </w:tcBorders>
          </w:tcPr>
          <w:p w:rsidR="00A8124A" w:rsidRDefault="00A8124A">
            <w:pPr>
              <w:rPr>
                <w:sz w:val="20"/>
                <w:szCs w:val="20"/>
              </w:rPr>
            </w:pPr>
            <w:r>
              <w:rPr>
                <w:sz w:val="20"/>
                <w:szCs w:val="20"/>
              </w:rPr>
              <w:t>2</w:t>
            </w:r>
          </w:p>
        </w:tc>
        <w:tc>
          <w:tcPr>
            <w:tcW w:w="368" w:type="dxa"/>
            <w:tcBorders>
              <w:top w:val="nil"/>
              <w:left w:val="nil"/>
              <w:bottom w:val="nil"/>
              <w:right w:val="nil"/>
            </w:tcBorders>
          </w:tcPr>
          <w:p w:rsidR="00A8124A" w:rsidRDefault="00A8124A">
            <w:pPr>
              <w:rPr>
                <w:sz w:val="20"/>
                <w:szCs w:val="20"/>
              </w:rPr>
            </w:pPr>
            <w:r>
              <w:rPr>
                <w:sz w:val="20"/>
                <w:szCs w:val="20"/>
              </w:rPr>
              <w:t>1</w:t>
            </w:r>
          </w:p>
        </w:tc>
      </w:tr>
      <w:tr w:rsidR="00A8124A">
        <w:tblPrEx>
          <w:tblCellMar>
            <w:top w:w="0" w:type="dxa"/>
            <w:left w:w="0" w:type="dxa"/>
            <w:bottom w:w="0" w:type="dxa"/>
            <w:right w:w="0" w:type="dxa"/>
          </w:tblCellMar>
        </w:tblPrEx>
        <w:tc>
          <w:tcPr>
            <w:tcW w:w="926" w:type="dxa"/>
            <w:tcBorders>
              <w:top w:val="nil"/>
              <w:left w:val="nil"/>
              <w:bottom w:val="nil"/>
              <w:right w:val="nil"/>
            </w:tcBorders>
          </w:tcPr>
          <w:p w:rsidR="00A8124A" w:rsidRDefault="00A8124A">
            <w:pPr>
              <w:rPr>
                <w:sz w:val="20"/>
                <w:szCs w:val="20"/>
              </w:rPr>
            </w:pPr>
            <w:r>
              <w:rPr>
                <w:sz w:val="20"/>
                <w:szCs w:val="20"/>
              </w:rPr>
              <w:t>7</w:t>
            </w:r>
          </w:p>
        </w:tc>
        <w:tc>
          <w:tcPr>
            <w:tcW w:w="386" w:type="dxa"/>
            <w:tcBorders>
              <w:top w:val="nil"/>
              <w:left w:val="nil"/>
              <w:bottom w:val="nil"/>
              <w:right w:val="nil"/>
            </w:tcBorders>
          </w:tcPr>
          <w:p w:rsidR="00A8124A" w:rsidRDefault="00A8124A">
            <w:pPr>
              <w:rPr>
                <w:sz w:val="20"/>
                <w:szCs w:val="20"/>
              </w:rPr>
            </w:pPr>
            <w:r>
              <w:rPr>
                <w:sz w:val="20"/>
                <w:szCs w:val="20"/>
              </w:rPr>
              <w:t>1</w:t>
            </w:r>
          </w:p>
        </w:tc>
        <w:tc>
          <w:tcPr>
            <w:tcW w:w="386" w:type="dxa"/>
            <w:tcBorders>
              <w:top w:val="nil"/>
              <w:left w:val="nil"/>
              <w:bottom w:val="nil"/>
              <w:right w:val="nil"/>
            </w:tcBorders>
          </w:tcPr>
          <w:p w:rsidR="00A8124A" w:rsidRDefault="00A8124A">
            <w:pPr>
              <w:rPr>
                <w:sz w:val="20"/>
                <w:szCs w:val="20"/>
              </w:rPr>
            </w:pPr>
            <w:r>
              <w:rPr>
                <w:sz w:val="20"/>
                <w:szCs w:val="20"/>
              </w:rPr>
              <w:t>2</w:t>
            </w:r>
          </w:p>
        </w:tc>
        <w:tc>
          <w:tcPr>
            <w:tcW w:w="386" w:type="dxa"/>
            <w:tcBorders>
              <w:top w:val="nil"/>
              <w:left w:val="nil"/>
              <w:bottom w:val="nil"/>
              <w:right w:val="nil"/>
            </w:tcBorders>
          </w:tcPr>
          <w:p w:rsidR="00A8124A" w:rsidRDefault="00A8124A">
            <w:pPr>
              <w:rPr>
                <w:sz w:val="20"/>
                <w:szCs w:val="20"/>
              </w:rPr>
            </w:pPr>
            <w:r>
              <w:rPr>
                <w:sz w:val="20"/>
                <w:szCs w:val="20"/>
              </w:rPr>
              <w:t>3</w:t>
            </w:r>
          </w:p>
        </w:tc>
        <w:tc>
          <w:tcPr>
            <w:tcW w:w="388" w:type="dxa"/>
            <w:tcBorders>
              <w:top w:val="nil"/>
              <w:left w:val="nil"/>
              <w:bottom w:val="nil"/>
              <w:right w:val="nil"/>
            </w:tcBorders>
          </w:tcPr>
          <w:p w:rsidR="00A8124A" w:rsidRDefault="00A8124A">
            <w:pPr>
              <w:rPr>
                <w:sz w:val="20"/>
                <w:szCs w:val="20"/>
              </w:rPr>
            </w:pPr>
            <w:r>
              <w:rPr>
                <w:sz w:val="20"/>
                <w:szCs w:val="20"/>
              </w:rPr>
              <w:t>4</w:t>
            </w:r>
          </w:p>
        </w:tc>
        <w:tc>
          <w:tcPr>
            <w:tcW w:w="875" w:type="dxa"/>
            <w:tcBorders>
              <w:top w:val="nil"/>
              <w:left w:val="nil"/>
              <w:bottom w:val="nil"/>
              <w:right w:val="nil"/>
            </w:tcBorders>
          </w:tcPr>
          <w:p w:rsidR="00A8124A" w:rsidRDefault="00A8124A">
            <w:pPr>
              <w:rPr>
                <w:sz w:val="20"/>
                <w:szCs w:val="20"/>
              </w:rPr>
            </w:pPr>
            <w:r>
              <w:rPr>
                <w:sz w:val="20"/>
                <w:szCs w:val="20"/>
              </w:rPr>
              <w:t>27</w:t>
            </w:r>
          </w:p>
        </w:tc>
        <w:tc>
          <w:tcPr>
            <w:tcW w:w="364" w:type="dxa"/>
            <w:tcBorders>
              <w:top w:val="nil"/>
              <w:left w:val="nil"/>
              <w:bottom w:val="nil"/>
              <w:right w:val="nil"/>
            </w:tcBorders>
          </w:tcPr>
          <w:p w:rsidR="00A8124A" w:rsidRDefault="00A8124A">
            <w:pPr>
              <w:rPr>
                <w:sz w:val="20"/>
                <w:szCs w:val="20"/>
              </w:rPr>
            </w:pPr>
            <w:r>
              <w:rPr>
                <w:sz w:val="20"/>
                <w:szCs w:val="20"/>
              </w:rPr>
              <w:t>4</w:t>
            </w:r>
          </w:p>
        </w:tc>
        <w:tc>
          <w:tcPr>
            <w:tcW w:w="364" w:type="dxa"/>
            <w:tcBorders>
              <w:top w:val="nil"/>
              <w:left w:val="nil"/>
              <w:bottom w:val="nil"/>
              <w:right w:val="nil"/>
            </w:tcBorders>
          </w:tcPr>
          <w:p w:rsidR="00A8124A" w:rsidRDefault="00A8124A">
            <w:pPr>
              <w:rPr>
                <w:sz w:val="20"/>
                <w:szCs w:val="20"/>
              </w:rPr>
            </w:pPr>
            <w:r>
              <w:rPr>
                <w:sz w:val="20"/>
                <w:szCs w:val="20"/>
              </w:rPr>
              <w:t>3</w:t>
            </w:r>
          </w:p>
        </w:tc>
        <w:tc>
          <w:tcPr>
            <w:tcW w:w="364" w:type="dxa"/>
            <w:tcBorders>
              <w:top w:val="nil"/>
              <w:left w:val="nil"/>
              <w:bottom w:val="nil"/>
              <w:right w:val="nil"/>
            </w:tcBorders>
          </w:tcPr>
          <w:p w:rsidR="00A8124A" w:rsidRDefault="00A8124A">
            <w:pPr>
              <w:rPr>
                <w:sz w:val="20"/>
                <w:szCs w:val="20"/>
              </w:rPr>
            </w:pPr>
            <w:r>
              <w:rPr>
                <w:sz w:val="20"/>
                <w:szCs w:val="20"/>
              </w:rPr>
              <w:t>2</w:t>
            </w:r>
          </w:p>
        </w:tc>
        <w:tc>
          <w:tcPr>
            <w:tcW w:w="368" w:type="dxa"/>
            <w:tcBorders>
              <w:top w:val="nil"/>
              <w:left w:val="nil"/>
              <w:bottom w:val="nil"/>
              <w:right w:val="nil"/>
            </w:tcBorders>
          </w:tcPr>
          <w:p w:rsidR="00A8124A" w:rsidRDefault="00A8124A">
            <w:pPr>
              <w:rPr>
                <w:sz w:val="20"/>
                <w:szCs w:val="20"/>
              </w:rPr>
            </w:pPr>
            <w:r>
              <w:rPr>
                <w:sz w:val="20"/>
                <w:szCs w:val="20"/>
              </w:rPr>
              <w:t>1</w:t>
            </w:r>
          </w:p>
        </w:tc>
      </w:tr>
      <w:tr w:rsidR="00A8124A">
        <w:tblPrEx>
          <w:tblCellMar>
            <w:top w:w="0" w:type="dxa"/>
            <w:left w:w="0" w:type="dxa"/>
            <w:bottom w:w="0" w:type="dxa"/>
            <w:right w:w="0" w:type="dxa"/>
          </w:tblCellMar>
        </w:tblPrEx>
        <w:tc>
          <w:tcPr>
            <w:tcW w:w="926" w:type="dxa"/>
            <w:tcBorders>
              <w:top w:val="nil"/>
              <w:left w:val="nil"/>
              <w:bottom w:val="nil"/>
              <w:right w:val="nil"/>
            </w:tcBorders>
          </w:tcPr>
          <w:p w:rsidR="00A8124A" w:rsidRDefault="00A8124A">
            <w:pPr>
              <w:rPr>
                <w:sz w:val="20"/>
                <w:szCs w:val="20"/>
              </w:rPr>
            </w:pPr>
            <w:r>
              <w:rPr>
                <w:sz w:val="20"/>
                <w:szCs w:val="20"/>
              </w:rPr>
              <w:t>8</w:t>
            </w:r>
          </w:p>
        </w:tc>
        <w:tc>
          <w:tcPr>
            <w:tcW w:w="386" w:type="dxa"/>
            <w:tcBorders>
              <w:top w:val="nil"/>
              <w:left w:val="nil"/>
              <w:bottom w:val="nil"/>
              <w:right w:val="nil"/>
            </w:tcBorders>
          </w:tcPr>
          <w:p w:rsidR="00A8124A" w:rsidRDefault="00A8124A">
            <w:pPr>
              <w:rPr>
                <w:sz w:val="20"/>
                <w:szCs w:val="20"/>
              </w:rPr>
            </w:pPr>
            <w:r>
              <w:rPr>
                <w:sz w:val="20"/>
                <w:szCs w:val="20"/>
              </w:rPr>
              <w:t>4</w:t>
            </w:r>
          </w:p>
        </w:tc>
        <w:tc>
          <w:tcPr>
            <w:tcW w:w="386" w:type="dxa"/>
            <w:tcBorders>
              <w:top w:val="nil"/>
              <w:left w:val="nil"/>
              <w:bottom w:val="nil"/>
              <w:right w:val="nil"/>
            </w:tcBorders>
          </w:tcPr>
          <w:p w:rsidR="00A8124A" w:rsidRDefault="00A8124A">
            <w:pPr>
              <w:rPr>
                <w:sz w:val="20"/>
                <w:szCs w:val="20"/>
              </w:rPr>
            </w:pPr>
            <w:r>
              <w:rPr>
                <w:sz w:val="20"/>
                <w:szCs w:val="20"/>
              </w:rPr>
              <w:t>3</w:t>
            </w:r>
          </w:p>
        </w:tc>
        <w:tc>
          <w:tcPr>
            <w:tcW w:w="386" w:type="dxa"/>
            <w:tcBorders>
              <w:top w:val="nil"/>
              <w:left w:val="nil"/>
              <w:bottom w:val="nil"/>
              <w:right w:val="nil"/>
            </w:tcBorders>
          </w:tcPr>
          <w:p w:rsidR="00A8124A" w:rsidRDefault="00A8124A">
            <w:pPr>
              <w:rPr>
                <w:sz w:val="20"/>
                <w:szCs w:val="20"/>
              </w:rPr>
            </w:pPr>
            <w:r>
              <w:rPr>
                <w:sz w:val="20"/>
                <w:szCs w:val="20"/>
              </w:rPr>
              <w:t>2</w:t>
            </w:r>
          </w:p>
        </w:tc>
        <w:tc>
          <w:tcPr>
            <w:tcW w:w="388" w:type="dxa"/>
            <w:tcBorders>
              <w:top w:val="nil"/>
              <w:left w:val="nil"/>
              <w:bottom w:val="nil"/>
              <w:right w:val="nil"/>
            </w:tcBorders>
          </w:tcPr>
          <w:p w:rsidR="00A8124A" w:rsidRDefault="00A8124A">
            <w:pPr>
              <w:rPr>
                <w:sz w:val="20"/>
                <w:szCs w:val="20"/>
              </w:rPr>
            </w:pPr>
            <w:r>
              <w:rPr>
                <w:sz w:val="20"/>
                <w:szCs w:val="20"/>
              </w:rPr>
              <w:t>1</w:t>
            </w:r>
          </w:p>
        </w:tc>
        <w:tc>
          <w:tcPr>
            <w:tcW w:w="875" w:type="dxa"/>
            <w:tcBorders>
              <w:top w:val="nil"/>
              <w:left w:val="nil"/>
              <w:bottom w:val="nil"/>
              <w:right w:val="nil"/>
            </w:tcBorders>
          </w:tcPr>
          <w:p w:rsidR="00A8124A" w:rsidRDefault="00A8124A">
            <w:pPr>
              <w:rPr>
                <w:sz w:val="20"/>
                <w:szCs w:val="20"/>
              </w:rPr>
            </w:pPr>
            <w:r>
              <w:rPr>
                <w:sz w:val="20"/>
                <w:szCs w:val="20"/>
              </w:rPr>
              <w:t>28</w:t>
            </w:r>
          </w:p>
        </w:tc>
        <w:tc>
          <w:tcPr>
            <w:tcW w:w="364" w:type="dxa"/>
            <w:tcBorders>
              <w:top w:val="nil"/>
              <w:left w:val="nil"/>
              <w:bottom w:val="nil"/>
              <w:right w:val="nil"/>
            </w:tcBorders>
          </w:tcPr>
          <w:p w:rsidR="00A8124A" w:rsidRDefault="00A8124A">
            <w:pPr>
              <w:rPr>
                <w:sz w:val="20"/>
                <w:szCs w:val="20"/>
              </w:rPr>
            </w:pPr>
            <w:r>
              <w:rPr>
                <w:sz w:val="20"/>
                <w:szCs w:val="20"/>
              </w:rPr>
              <w:t>1</w:t>
            </w:r>
          </w:p>
        </w:tc>
        <w:tc>
          <w:tcPr>
            <w:tcW w:w="364" w:type="dxa"/>
            <w:tcBorders>
              <w:top w:val="nil"/>
              <w:left w:val="nil"/>
              <w:bottom w:val="nil"/>
              <w:right w:val="nil"/>
            </w:tcBorders>
          </w:tcPr>
          <w:p w:rsidR="00A8124A" w:rsidRDefault="00A8124A">
            <w:pPr>
              <w:rPr>
                <w:sz w:val="20"/>
                <w:szCs w:val="20"/>
              </w:rPr>
            </w:pPr>
            <w:r>
              <w:rPr>
                <w:sz w:val="20"/>
                <w:szCs w:val="20"/>
              </w:rPr>
              <w:t>2</w:t>
            </w:r>
          </w:p>
        </w:tc>
        <w:tc>
          <w:tcPr>
            <w:tcW w:w="364" w:type="dxa"/>
            <w:tcBorders>
              <w:top w:val="nil"/>
              <w:left w:val="nil"/>
              <w:bottom w:val="nil"/>
              <w:right w:val="nil"/>
            </w:tcBorders>
          </w:tcPr>
          <w:p w:rsidR="00A8124A" w:rsidRDefault="00A8124A">
            <w:pPr>
              <w:rPr>
                <w:sz w:val="20"/>
                <w:szCs w:val="20"/>
              </w:rPr>
            </w:pPr>
            <w:r>
              <w:rPr>
                <w:sz w:val="20"/>
                <w:szCs w:val="20"/>
              </w:rPr>
              <w:t>3</w:t>
            </w:r>
          </w:p>
        </w:tc>
        <w:tc>
          <w:tcPr>
            <w:tcW w:w="368" w:type="dxa"/>
            <w:tcBorders>
              <w:top w:val="nil"/>
              <w:left w:val="nil"/>
              <w:bottom w:val="nil"/>
              <w:right w:val="nil"/>
            </w:tcBorders>
          </w:tcPr>
          <w:p w:rsidR="00A8124A" w:rsidRDefault="00A8124A">
            <w:pPr>
              <w:rPr>
                <w:sz w:val="20"/>
                <w:szCs w:val="20"/>
              </w:rPr>
            </w:pPr>
            <w:r>
              <w:rPr>
                <w:sz w:val="20"/>
                <w:szCs w:val="20"/>
              </w:rPr>
              <w:t>4</w:t>
            </w:r>
          </w:p>
        </w:tc>
      </w:tr>
      <w:tr w:rsidR="00A8124A">
        <w:tblPrEx>
          <w:tblCellMar>
            <w:top w:w="0" w:type="dxa"/>
            <w:left w:w="0" w:type="dxa"/>
            <w:bottom w:w="0" w:type="dxa"/>
            <w:right w:w="0" w:type="dxa"/>
          </w:tblCellMar>
        </w:tblPrEx>
        <w:tc>
          <w:tcPr>
            <w:tcW w:w="926" w:type="dxa"/>
            <w:tcBorders>
              <w:top w:val="nil"/>
              <w:left w:val="nil"/>
              <w:bottom w:val="nil"/>
              <w:right w:val="nil"/>
            </w:tcBorders>
          </w:tcPr>
          <w:p w:rsidR="00A8124A" w:rsidRDefault="00A8124A">
            <w:pPr>
              <w:rPr>
                <w:sz w:val="20"/>
                <w:szCs w:val="20"/>
              </w:rPr>
            </w:pPr>
            <w:r>
              <w:rPr>
                <w:sz w:val="20"/>
                <w:szCs w:val="20"/>
              </w:rPr>
              <w:t>9</w:t>
            </w:r>
          </w:p>
        </w:tc>
        <w:tc>
          <w:tcPr>
            <w:tcW w:w="386" w:type="dxa"/>
            <w:tcBorders>
              <w:top w:val="nil"/>
              <w:left w:val="nil"/>
              <w:bottom w:val="nil"/>
              <w:right w:val="nil"/>
            </w:tcBorders>
          </w:tcPr>
          <w:p w:rsidR="00A8124A" w:rsidRDefault="00A8124A">
            <w:pPr>
              <w:rPr>
                <w:sz w:val="20"/>
                <w:szCs w:val="20"/>
              </w:rPr>
            </w:pPr>
            <w:r>
              <w:rPr>
                <w:sz w:val="20"/>
                <w:szCs w:val="20"/>
              </w:rPr>
              <w:t>1</w:t>
            </w:r>
          </w:p>
        </w:tc>
        <w:tc>
          <w:tcPr>
            <w:tcW w:w="386" w:type="dxa"/>
            <w:tcBorders>
              <w:top w:val="nil"/>
              <w:left w:val="nil"/>
              <w:bottom w:val="nil"/>
              <w:right w:val="nil"/>
            </w:tcBorders>
          </w:tcPr>
          <w:p w:rsidR="00A8124A" w:rsidRDefault="00A8124A">
            <w:pPr>
              <w:rPr>
                <w:sz w:val="20"/>
                <w:szCs w:val="20"/>
              </w:rPr>
            </w:pPr>
            <w:r>
              <w:rPr>
                <w:sz w:val="20"/>
                <w:szCs w:val="20"/>
              </w:rPr>
              <w:t>2</w:t>
            </w:r>
          </w:p>
        </w:tc>
        <w:tc>
          <w:tcPr>
            <w:tcW w:w="386" w:type="dxa"/>
            <w:tcBorders>
              <w:top w:val="nil"/>
              <w:left w:val="nil"/>
              <w:bottom w:val="nil"/>
              <w:right w:val="nil"/>
            </w:tcBorders>
          </w:tcPr>
          <w:p w:rsidR="00A8124A" w:rsidRDefault="00A8124A">
            <w:pPr>
              <w:rPr>
                <w:sz w:val="20"/>
                <w:szCs w:val="20"/>
              </w:rPr>
            </w:pPr>
            <w:r>
              <w:rPr>
                <w:sz w:val="20"/>
                <w:szCs w:val="20"/>
              </w:rPr>
              <w:t>3</w:t>
            </w:r>
          </w:p>
        </w:tc>
        <w:tc>
          <w:tcPr>
            <w:tcW w:w="388" w:type="dxa"/>
            <w:tcBorders>
              <w:top w:val="nil"/>
              <w:left w:val="nil"/>
              <w:bottom w:val="nil"/>
              <w:right w:val="nil"/>
            </w:tcBorders>
          </w:tcPr>
          <w:p w:rsidR="00A8124A" w:rsidRDefault="00A8124A">
            <w:pPr>
              <w:rPr>
                <w:sz w:val="20"/>
                <w:szCs w:val="20"/>
              </w:rPr>
            </w:pPr>
            <w:r>
              <w:rPr>
                <w:sz w:val="20"/>
                <w:szCs w:val="20"/>
              </w:rPr>
              <w:t>4</w:t>
            </w:r>
          </w:p>
        </w:tc>
        <w:tc>
          <w:tcPr>
            <w:tcW w:w="875" w:type="dxa"/>
            <w:tcBorders>
              <w:top w:val="nil"/>
              <w:left w:val="nil"/>
              <w:bottom w:val="nil"/>
              <w:right w:val="nil"/>
            </w:tcBorders>
          </w:tcPr>
          <w:p w:rsidR="00A8124A" w:rsidRDefault="00A8124A">
            <w:pPr>
              <w:rPr>
                <w:sz w:val="20"/>
                <w:szCs w:val="20"/>
              </w:rPr>
            </w:pPr>
            <w:r>
              <w:rPr>
                <w:sz w:val="20"/>
                <w:szCs w:val="20"/>
              </w:rPr>
              <w:t>29</w:t>
            </w:r>
          </w:p>
        </w:tc>
        <w:tc>
          <w:tcPr>
            <w:tcW w:w="364" w:type="dxa"/>
            <w:tcBorders>
              <w:top w:val="nil"/>
              <w:left w:val="nil"/>
              <w:bottom w:val="nil"/>
              <w:right w:val="nil"/>
            </w:tcBorders>
          </w:tcPr>
          <w:p w:rsidR="00A8124A" w:rsidRDefault="00A8124A">
            <w:pPr>
              <w:rPr>
                <w:sz w:val="20"/>
                <w:szCs w:val="20"/>
              </w:rPr>
            </w:pPr>
            <w:r>
              <w:rPr>
                <w:sz w:val="20"/>
                <w:szCs w:val="20"/>
              </w:rPr>
              <w:t>1</w:t>
            </w:r>
          </w:p>
        </w:tc>
        <w:tc>
          <w:tcPr>
            <w:tcW w:w="364" w:type="dxa"/>
            <w:tcBorders>
              <w:top w:val="nil"/>
              <w:left w:val="nil"/>
              <w:bottom w:val="nil"/>
              <w:right w:val="nil"/>
            </w:tcBorders>
          </w:tcPr>
          <w:p w:rsidR="00A8124A" w:rsidRDefault="00A8124A">
            <w:pPr>
              <w:rPr>
                <w:sz w:val="20"/>
                <w:szCs w:val="20"/>
              </w:rPr>
            </w:pPr>
            <w:r>
              <w:rPr>
                <w:sz w:val="20"/>
                <w:szCs w:val="20"/>
              </w:rPr>
              <w:t>2</w:t>
            </w:r>
          </w:p>
        </w:tc>
        <w:tc>
          <w:tcPr>
            <w:tcW w:w="364" w:type="dxa"/>
            <w:tcBorders>
              <w:top w:val="nil"/>
              <w:left w:val="nil"/>
              <w:bottom w:val="nil"/>
              <w:right w:val="nil"/>
            </w:tcBorders>
          </w:tcPr>
          <w:p w:rsidR="00A8124A" w:rsidRDefault="00A8124A">
            <w:pPr>
              <w:rPr>
                <w:sz w:val="20"/>
                <w:szCs w:val="20"/>
              </w:rPr>
            </w:pPr>
            <w:r>
              <w:rPr>
                <w:sz w:val="20"/>
                <w:szCs w:val="20"/>
              </w:rPr>
              <w:t>3</w:t>
            </w:r>
          </w:p>
        </w:tc>
        <w:tc>
          <w:tcPr>
            <w:tcW w:w="368" w:type="dxa"/>
            <w:tcBorders>
              <w:top w:val="nil"/>
              <w:left w:val="nil"/>
              <w:bottom w:val="nil"/>
              <w:right w:val="nil"/>
            </w:tcBorders>
          </w:tcPr>
          <w:p w:rsidR="00A8124A" w:rsidRDefault="00A8124A">
            <w:pPr>
              <w:rPr>
                <w:sz w:val="20"/>
                <w:szCs w:val="20"/>
              </w:rPr>
            </w:pPr>
            <w:r>
              <w:rPr>
                <w:sz w:val="20"/>
                <w:szCs w:val="20"/>
              </w:rPr>
              <w:t>4</w:t>
            </w:r>
          </w:p>
        </w:tc>
      </w:tr>
      <w:tr w:rsidR="00A8124A">
        <w:tblPrEx>
          <w:tblCellMar>
            <w:top w:w="0" w:type="dxa"/>
            <w:left w:w="0" w:type="dxa"/>
            <w:bottom w:w="0" w:type="dxa"/>
            <w:right w:w="0" w:type="dxa"/>
          </w:tblCellMar>
        </w:tblPrEx>
        <w:tc>
          <w:tcPr>
            <w:tcW w:w="926" w:type="dxa"/>
            <w:tcBorders>
              <w:top w:val="nil"/>
              <w:left w:val="nil"/>
              <w:bottom w:val="nil"/>
              <w:right w:val="nil"/>
            </w:tcBorders>
          </w:tcPr>
          <w:p w:rsidR="00A8124A" w:rsidRDefault="00A8124A">
            <w:pPr>
              <w:rPr>
                <w:sz w:val="20"/>
                <w:szCs w:val="20"/>
              </w:rPr>
            </w:pPr>
            <w:r>
              <w:rPr>
                <w:sz w:val="20"/>
                <w:szCs w:val="20"/>
              </w:rPr>
              <w:t>10</w:t>
            </w:r>
          </w:p>
        </w:tc>
        <w:tc>
          <w:tcPr>
            <w:tcW w:w="386" w:type="dxa"/>
            <w:tcBorders>
              <w:top w:val="nil"/>
              <w:left w:val="nil"/>
              <w:bottom w:val="nil"/>
              <w:right w:val="nil"/>
            </w:tcBorders>
          </w:tcPr>
          <w:p w:rsidR="00A8124A" w:rsidRDefault="00A8124A">
            <w:pPr>
              <w:rPr>
                <w:sz w:val="20"/>
                <w:szCs w:val="20"/>
              </w:rPr>
            </w:pPr>
            <w:r>
              <w:rPr>
                <w:sz w:val="20"/>
                <w:szCs w:val="20"/>
              </w:rPr>
              <w:t>4</w:t>
            </w:r>
          </w:p>
        </w:tc>
        <w:tc>
          <w:tcPr>
            <w:tcW w:w="386" w:type="dxa"/>
            <w:tcBorders>
              <w:top w:val="nil"/>
              <w:left w:val="nil"/>
              <w:bottom w:val="nil"/>
              <w:right w:val="nil"/>
            </w:tcBorders>
          </w:tcPr>
          <w:p w:rsidR="00A8124A" w:rsidRDefault="00A8124A">
            <w:pPr>
              <w:rPr>
                <w:sz w:val="20"/>
                <w:szCs w:val="20"/>
              </w:rPr>
            </w:pPr>
            <w:r>
              <w:rPr>
                <w:sz w:val="20"/>
                <w:szCs w:val="20"/>
              </w:rPr>
              <w:t>3</w:t>
            </w:r>
          </w:p>
        </w:tc>
        <w:tc>
          <w:tcPr>
            <w:tcW w:w="386" w:type="dxa"/>
            <w:tcBorders>
              <w:top w:val="nil"/>
              <w:left w:val="nil"/>
              <w:bottom w:val="nil"/>
              <w:right w:val="nil"/>
            </w:tcBorders>
          </w:tcPr>
          <w:p w:rsidR="00A8124A" w:rsidRDefault="00A8124A">
            <w:pPr>
              <w:rPr>
                <w:sz w:val="20"/>
                <w:szCs w:val="20"/>
              </w:rPr>
            </w:pPr>
            <w:r>
              <w:rPr>
                <w:sz w:val="20"/>
                <w:szCs w:val="20"/>
              </w:rPr>
              <w:t>2</w:t>
            </w:r>
          </w:p>
        </w:tc>
        <w:tc>
          <w:tcPr>
            <w:tcW w:w="388" w:type="dxa"/>
            <w:tcBorders>
              <w:top w:val="nil"/>
              <w:left w:val="nil"/>
              <w:bottom w:val="nil"/>
              <w:right w:val="nil"/>
            </w:tcBorders>
          </w:tcPr>
          <w:p w:rsidR="00A8124A" w:rsidRDefault="00A8124A">
            <w:pPr>
              <w:rPr>
                <w:sz w:val="20"/>
                <w:szCs w:val="20"/>
              </w:rPr>
            </w:pPr>
            <w:r>
              <w:rPr>
                <w:sz w:val="20"/>
                <w:szCs w:val="20"/>
              </w:rPr>
              <w:t>1</w:t>
            </w:r>
          </w:p>
        </w:tc>
        <w:tc>
          <w:tcPr>
            <w:tcW w:w="875" w:type="dxa"/>
            <w:tcBorders>
              <w:top w:val="nil"/>
              <w:left w:val="nil"/>
              <w:bottom w:val="nil"/>
              <w:right w:val="nil"/>
            </w:tcBorders>
          </w:tcPr>
          <w:p w:rsidR="00A8124A" w:rsidRDefault="00A8124A">
            <w:pPr>
              <w:rPr>
                <w:sz w:val="20"/>
                <w:szCs w:val="20"/>
              </w:rPr>
            </w:pPr>
            <w:r>
              <w:rPr>
                <w:sz w:val="20"/>
                <w:szCs w:val="20"/>
              </w:rPr>
              <w:t>30</w:t>
            </w:r>
          </w:p>
        </w:tc>
        <w:tc>
          <w:tcPr>
            <w:tcW w:w="364" w:type="dxa"/>
            <w:tcBorders>
              <w:top w:val="nil"/>
              <w:left w:val="nil"/>
              <w:bottom w:val="nil"/>
              <w:right w:val="nil"/>
            </w:tcBorders>
          </w:tcPr>
          <w:p w:rsidR="00A8124A" w:rsidRDefault="00A8124A">
            <w:pPr>
              <w:rPr>
                <w:sz w:val="20"/>
                <w:szCs w:val="20"/>
              </w:rPr>
            </w:pPr>
            <w:r>
              <w:rPr>
                <w:sz w:val="20"/>
                <w:szCs w:val="20"/>
              </w:rPr>
              <w:t>4</w:t>
            </w:r>
          </w:p>
        </w:tc>
        <w:tc>
          <w:tcPr>
            <w:tcW w:w="364" w:type="dxa"/>
            <w:tcBorders>
              <w:top w:val="nil"/>
              <w:left w:val="nil"/>
              <w:bottom w:val="nil"/>
              <w:right w:val="nil"/>
            </w:tcBorders>
          </w:tcPr>
          <w:p w:rsidR="00A8124A" w:rsidRDefault="00A8124A">
            <w:pPr>
              <w:rPr>
                <w:sz w:val="20"/>
                <w:szCs w:val="20"/>
              </w:rPr>
            </w:pPr>
            <w:r>
              <w:rPr>
                <w:sz w:val="20"/>
                <w:szCs w:val="20"/>
              </w:rPr>
              <w:t>3</w:t>
            </w:r>
          </w:p>
        </w:tc>
        <w:tc>
          <w:tcPr>
            <w:tcW w:w="364" w:type="dxa"/>
            <w:tcBorders>
              <w:top w:val="nil"/>
              <w:left w:val="nil"/>
              <w:bottom w:val="nil"/>
              <w:right w:val="nil"/>
            </w:tcBorders>
          </w:tcPr>
          <w:p w:rsidR="00A8124A" w:rsidRDefault="00A8124A">
            <w:pPr>
              <w:rPr>
                <w:sz w:val="20"/>
                <w:szCs w:val="20"/>
              </w:rPr>
            </w:pPr>
            <w:r>
              <w:rPr>
                <w:sz w:val="20"/>
                <w:szCs w:val="20"/>
              </w:rPr>
              <w:t>2</w:t>
            </w:r>
          </w:p>
        </w:tc>
        <w:tc>
          <w:tcPr>
            <w:tcW w:w="368" w:type="dxa"/>
            <w:tcBorders>
              <w:top w:val="nil"/>
              <w:left w:val="nil"/>
              <w:bottom w:val="nil"/>
              <w:right w:val="nil"/>
            </w:tcBorders>
          </w:tcPr>
          <w:p w:rsidR="00A8124A" w:rsidRDefault="00A8124A">
            <w:pPr>
              <w:rPr>
                <w:sz w:val="20"/>
                <w:szCs w:val="20"/>
              </w:rPr>
            </w:pPr>
            <w:r>
              <w:rPr>
                <w:sz w:val="20"/>
                <w:szCs w:val="20"/>
              </w:rPr>
              <w:t>1</w:t>
            </w:r>
          </w:p>
        </w:tc>
      </w:tr>
      <w:tr w:rsidR="00A8124A">
        <w:tblPrEx>
          <w:tblCellMar>
            <w:top w:w="0" w:type="dxa"/>
            <w:left w:w="0" w:type="dxa"/>
            <w:bottom w:w="0" w:type="dxa"/>
            <w:right w:w="0" w:type="dxa"/>
          </w:tblCellMar>
        </w:tblPrEx>
        <w:tc>
          <w:tcPr>
            <w:tcW w:w="926" w:type="dxa"/>
            <w:tcBorders>
              <w:top w:val="nil"/>
              <w:left w:val="nil"/>
              <w:bottom w:val="nil"/>
              <w:right w:val="nil"/>
            </w:tcBorders>
          </w:tcPr>
          <w:p w:rsidR="00A8124A" w:rsidRDefault="00A8124A">
            <w:pPr>
              <w:rPr>
                <w:sz w:val="20"/>
                <w:szCs w:val="20"/>
              </w:rPr>
            </w:pPr>
            <w:r>
              <w:rPr>
                <w:sz w:val="20"/>
                <w:szCs w:val="20"/>
              </w:rPr>
              <w:t>11</w:t>
            </w:r>
          </w:p>
        </w:tc>
        <w:tc>
          <w:tcPr>
            <w:tcW w:w="386" w:type="dxa"/>
            <w:tcBorders>
              <w:top w:val="nil"/>
              <w:left w:val="nil"/>
              <w:bottom w:val="nil"/>
              <w:right w:val="nil"/>
            </w:tcBorders>
          </w:tcPr>
          <w:p w:rsidR="00A8124A" w:rsidRDefault="00A8124A">
            <w:pPr>
              <w:rPr>
                <w:sz w:val="20"/>
                <w:szCs w:val="20"/>
              </w:rPr>
            </w:pPr>
            <w:r>
              <w:rPr>
                <w:sz w:val="20"/>
                <w:szCs w:val="20"/>
              </w:rPr>
              <w:t>4</w:t>
            </w:r>
          </w:p>
        </w:tc>
        <w:tc>
          <w:tcPr>
            <w:tcW w:w="386" w:type="dxa"/>
            <w:tcBorders>
              <w:top w:val="nil"/>
              <w:left w:val="nil"/>
              <w:bottom w:val="nil"/>
              <w:right w:val="nil"/>
            </w:tcBorders>
          </w:tcPr>
          <w:p w:rsidR="00A8124A" w:rsidRDefault="00A8124A">
            <w:pPr>
              <w:rPr>
                <w:sz w:val="20"/>
                <w:szCs w:val="20"/>
              </w:rPr>
            </w:pPr>
            <w:r>
              <w:rPr>
                <w:sz w:val="20"/>
                <w:szCs w:val="20"/>
              </w:rPr>
              <w:t>3</w:t>
            </w:r>
          </w:p>
        </w:tc>
        <w:tc>
          <w:tcPr>
            <w:tcW w:w="386" w:type="dxa"/>
            <w:tcBorders>
              <w:top w:val="nil"/>
              <w:left w:val="nil"/>
              <w:bottom w:val="nil"/>
              <w:right w:val="nil"/>
            </w:tcBorders>
          </w:tcPr>
          <w:p w:rsidR="00A8124A" w:rsidRDefault="00A8124A">
            <w:pPr>
              <w:rPr>
                <w:sz w:val="20"/>
                <w:szCs w:val="20"/>
              </w:rPr>
            </w:pPr>
            <w:r>
              <w:rPr>
                <w:sz w:val="20"/>
                <w:szCs w:val="20"/>
              </w:rPr>
              <w:t>2</w:t>
            </w:r>
          </w:p>
        </w:tc>
        <w:tc>
          <w:tcPr>
            <w:tcW w:w="388" w:type="dxa"/>
            <w:tcBorders>
              <w:top w:val="nil"/>
              <w:left w:val="nil"/>
              <w:bottom w:val="nil"/>
              <w:right w:val="nil"/>
            </w:tcBorders>
          </w:tcPr>
          <w:p w:rsidR="00A8124A" w:rsidRDefault="00A8124A">
            <w:pPr>
              <w:rPr>
                <w:sz w:val="20"/>
                <w:szCs w:val="20"/>
              </w:rPr>
            </w:pPr>
            <w:r>
              <w:rPr>
                <w:sz w:val="20"/>
                <w:szCs w:val="20"/>
              </w:rPr>
              <w:t>1</w:t>
            </w:r>
          </w:p>
        </w:tc>
        <w:tc>
          <w:tcPr>
            <w:tcW w:w="875" w:type="dxa"/>
            <w:tcBorders>
              <w:top w:val="nil"/>
              <w:left w:val="nil"/>
              <w:bottom w:val="nil"/>
              <w:right w:val="nil"/>
            </w:tcBorders>
          </w:tcPr>
          <w:p w:rsidR="00A8124A" w:rsidRDefault="00A8124A">
            <w:pPr>
              <w:rPr>
                <w:sz w:val="20"/>
                <w:szCs w:val="20"/>
              </w:rPr>
            </w:pPr>
            <w:r>
              <w:rPr>
                <w:sz w:val="20"/>
                <w:szCs w:val="20"/>
              </w:rPr>
              <w:t>31</w:t>
            </w:r>
          </w:p>
        </w:tc>
        <w:tc>
          <w:tcPr>
            <w:tcW w:w="364" w:type="dxa"/>
            <w:tcBorders>
              <w:top w:val="nil"/>
              <w:left w:val="nil"/>
              <w:bottom w:val="nil"/>
              <w:right w:val="nil"/>
            </w:tcBorders>
          </w:tcPr>
          <w:p w:rsidR="00A8124A" w:rsidRDefault="00A8124A">
            <w:pPr>
              <w:rPr>
                <w:sz w:val="20"/>
                <w:szCs w:val="20"/>
              </w:rPr>
            </w:pPr>
            <w:r>
              <w:rPr>
                <w:sz w:val="20"/>
                <w:szCs w:val="20"/>
              </w:rPr>
              <w:t>1</w:t>
            </w:r>
          </w:p>
        </w:tc>
        <w:tc>
          <w:tcPr>
            <w:tcW w:w="364" w:type="dxa"/>
            <w:tcBorders>
              <w:top w:val="nil"/>
              <w:left w:val="nil"/>
              <w:bottom w:val="nil"/>
              <w:right w:val="nil"/>
            </w:tcBorders>
          </w:tcPr>
          <w:p w:rsidR="00A8124A" w:rsidRDefault="00A8124A">
            <w:pPr>
              <w:rPr>
                <w:sz w:val="20"/>
                <w:szCs w:val="20"/>
              </w:rPr>
            </w:pPr>
            <w:r>
              <w:rPr>
                <w:sz w:val="20"/>
                <w:szCs w:val="20"/>
              </w:rPr>
              <w:t>2</w:t>
            </w:r>
          </w:p>
        </w:tc>
        <w:tc>
          <w:tcPr>
            <w:tcW w:w="364" w:type="dxa"/>
            <w:tcBorders>
              <w:top w:val="nil"/>
              <w:left w:val="nil"/>
              <w:bottom w:val="nil"/>
              <w:right w:val="nil"/>
            </w:tcBorders>
          </w:tcPr>
          <w:p w:rsidR="00A8124A" w:rsidRDefault="00A8124A">
            <w:pPr>
              <w:rPr>
                <w:sz w:val="20"/>
                <w:szCs w:val="20"/>
              </w:rPr>
            </w:pPr>
            <w:r>
              <w:rPr>
                <w:sz w:val="20"/>
                <w:szCs w:val="20"/>
              </w:rPr>
              <w:t>3</w:t>
            </w:r>
          </w:p>
        </w:tc>
        <w:tc>
          <w:tcPr>
            <w:tcW w:w="368" w:type="dxa"/>
            <w:tcBorders>
              <w:top w:val="nil"/>
              <w:left w:val="nil"/>
              <w:bottom w:val="nil"/>
              <w:right w:val="nil"/>
            </w:tcBorders>
          </w:tcPr>
          <w:p w:rsidR="00A8124A" w:rsidRDefault="00A8124A">
            <w:pPr>
              <w:rPr>
                <w:sz w:val="20"/>
                <w:szCs w:val="20"/>
              </w:rPr>
            </w:pPr>
            <w:r>
              <w:rPr>
                <w:sz w:val="20"/>
                <w:szCs w:val="20"/>
              </w:rPr>
              <w:t>4</w:t>
            </w:r>
          </w:p>
        </w:tc>
      </w:tr>
      <w:tr w:rsidR="00A8124A">
        <w:tblPrEx>
          <w:tblCellMar>
            <w:top w:w="0" w:type="dxa"/>
            <w:left w:w="0" w:type="dxa"/>
            <w:bottom w:w="0" w:type="dxa"/>
            <w:right w:w="0" w:type="dxa"/>
          </w:tblCellMar>
        </w:tblPrEx>
        <w:tc>
          <w:tcPr>
            <w:tcW w:w="926" w:type="dxa"/>
            <w:tcBorders>
              <w:top w:val="nil"/>
              <w:left w:val="nil"/>
              <w:bottom w:val="nil"/>
              <w:right w:val="nil"/>
            </w:tcBorders>
          </w:tcPr>
          <w:p w:rsidR="00A8124A" w:rsidRDefault="00A8124A">
            <w:pPr>
              <w:rPr>
                <w:sz w:val="20"/>
                <w:szCs w:val="20"/>
              </w:rPr>
            </w:pPr>
            <w:r>
              <w:rPr>
                <w:sz w:val="20"/>
                <w:szCs w:val="20"/>
              </w:rPr>
              <w:t>12</w:t>
            </w:r>
          </w:p>
        </w:tc>
        <w:tc>
          <w:tcPr>
            <w:tcW w:w="386" w:type="dxa"/>
            <w:tcBorders>
              <w:top w:val="nil"/>
              <w:left w:val="nil"/>
              <w:bottom w:val="nil"/>
              <w:right w:val="nil"/>
            </w:tcBorders>
          </w:tcPr>
          <w:p w:rsidR="00A8124A" w:rsidRDefault="00A8124A">
            <w:pPr>
              <w:rPr>
                <w:sz w:val="20"/>
                <w:szCs w:val="20"/>
              </w:rPr>
            </w:pPr>
            <w:r>
              <w:rPr>
                <w:sz w:val="20"/>
                <w:szCs w:val="20"/>
              </w:rPr>
              <w:t>1</w:t>
            </w:r>
          </w:p>
        </w:tc>
        <w:tc>
          <w:tcPr>
            <w:tcW w:w="386" w:type="dxa"/>
            <w:tcBorders>
              <w:top w:val="nil"/>
              <w:left w:val="nil"/>
              <w:bottom w:val="nil"/>
              <w:right w:val="nil"/>
            </w:tcBorders>
          </w:tcPr>
          <w:p w:rsidR="00A8124A" w:rsidRDefault="00A8124A">
            <w:pPr>
              <w:rPr>
                <w:sz w:val="20"/>
                <w:szCs w:val="20"/>
              </w:rPr>
            </w:pPr>
            <w:r>
              <w:rPr>
                <w:sz w:val="20"/>
                <w:szCs w:val="20"/>
              </w:rPr>
              <w:t>2</w:t>
            </w:r>
          </w:p>
        </w:tc>
        <w:tc>
          <w:tcPr>
            <w:tcW w:w="386" w:type="dxa"/>
            <w:tcBorders>
              <w:top w:val="nil"/>
              <w:left w:val="nil"/>
              <w:bottom w:val="nil"/>
              <w:right w:val="nil"/>
            </w:tcBorders>
          </w:tcPr>
          <w:p w:rsidR="00A8124A" w:rsidRDefault="00A8124A">
            <w:pPr>
              <w:rPr>
                <w:sz w:val="20"/>
                <w:szCs w:val="20"/>
              </w:rPr>
            </w:pPr>
            <w:r>
              <w:rPr>
                <w:sz w:val="20"/>
                <w:szCs w:val="20"/>
              </w:rPr>
              <w:t>3</w:t>
            </w:r>
          </w:p>
        </w:tc>
        <w:tc>
          <w:tcPr>
            <w:tcW w:w="388" w:type="dxa"/>
            <w:tcBorders>
              <w:top w:val="nil"/>
              <w:left w:val="nil"/>
              <w:bottom w:val="nil"/>
              <w:right w:val="nil"/>
            </w:tcBorders>
          </w:tcPr>
          <w:p w:rsidR="00A8124A" w:rsidRDefault="00A8124A">
            <w:pPr>
              <w:rPr>
                <w:sz w:val="20"/>
                <w:szCs w:val="20"/>
              </w:rPr>
            </w:pPr>
            <w:r>
              <w:rPr>
                <w:sz w:val="20"/>
                <w:szCs w:val="20"/>
              </w:rPr>
              <w:t>4</w:t>
            </w:r>
          </w:p>
        </w:tc>
        <w:tc>
          <w:tcPr>
            <w:tcW w:w="875" w:type="dxa"/>
            <w:tcBorders>
              <w:top w:val="nil"/>
              <w:left w:val="nil"/>
              <w:bottom w:val="nil"/>
              <w:right w:val="nil"/>
            </w:tcBorders>
          </w:tcPr>
          <w:p w:rsidR="00A8124A" w:rsidRDefault="00A8124A">
            <w:pPr>
              <w:rPr>
                <w:sz w:val="20"/>
                <w:szCs w:val="20"/>
              </w:rPr>
            </w:pPr>
            <w:r>
              <w:rPr>
                <w:sz w:val="20"/>
                <w:szCs w:val="20"/>
              </w:rPr>
              <w:t>32</w:t>
            </w:r>
          </w:p>
        </w:tc>
        <w:tc>
          <w:tcPr>
            <w:tcW w:w="364" w:type="dxa"/>
            <w:tcBorders>
              <w:top w:val="nil"/>
              <w:left w:val="nil"/>
              <w:bottom w:val="nil"/>
              <w:right w:val="nil"/>
            </w:tcBorders>
          </w:tcPr>
          <w:p w:rsidR="00A8124A" w:rsidRDefault="00A8124A">
            <w:pPr>
              <w:rPr>
                <w:sz w:val="20"/>
                <w:szCs w:val="20"/>
              </w:rPr>
            </w:pPr>
            <w:r>
              <w:rPr>
                <w:sz w:val="20"/>
                <w:szCs w:val="20"/>
              </w:rPr>
              <w:t>1</w:t>
            </w:r>
          </w:p>
        </w:tc>
        <w:tc>
          <w:tcPr>
            <w:tcW w:w="364" w:type="dxa"/>
            <w:tcBorders>
              <w:top w:val="nil"/>
              <w:left w:val="nil"/>
              <w:bottom w:val="nil"/>
              <w:right w:val="nil"/>
            </w:tcBorders>
          </w:tcPr>
          <w:p w:rsidR="00A8124A" w:rsidRDefault="00A8124A">
            <w:pPr>
              <w:rPr>
                <w:sz w:val="20"/>
                <w:szCs w:val="20"/>
              </w:rPr>
            </w:pPr>
            <w:r>
              <w:rPr>
                <w:sz w:val="20"/>
                <w:szCs w:val="20"/>
              </w:rPr>
              <w:t>2</w:t>
            </w:r>
          </w:p>
        </w:tc>
        <w:tc>
          <w:tcPr>
            <w:tcW w:w="364" w:type="dxa"/>
            <w:tcBorders>
              <w:top w:val="nil"/>
              <w:left w:val="nil"/>
              <w:bottom w:val="nil"/>
              <w:right w:val="nil"/>
            </w:tcBorders>
          </w:tcPr>
          <w:p w:rsidR="00A8124A" w:rsidRDefault="00A8124A">
            <w:pPr>
              <w:rPr>
                <w:sz w:val="20"/>
                <w:szCs w:val="20"/>
              </w:rPr>
            </w:pPr>
            <w:r>
              <w:rPr>
                <w:sz w:val="20"/>
                <w:szCs w:val="20"/>
              </w:rPr>
              <w:t>3</w:t>
            </w:r>
          </w:p>
        </w:tc>
        <w:tc>
          <w:tcPr>
            <w:tcW w:w="368" w:type="dxa"/>
            <w:tcBorders>
              <w:top w:val="nil"/>
              <w:left w:val="nil"/>
              <w:bottom w:val="nil"/>
              <w:right w:val="nil"/>
            </w:tcBorders>
          </w:tcPr>
          <w:p w:rsidR="00A8124A" w:rsidRDefault="00A8124A">
            <w:pPr>
              <w:rPr>
                <w:sz w:val="20"/>
                <w:szCs w:val="20"/>
              </w:rPr>
            </w:pPr>
            <w:r>
              <w:rPr>
                <w:sz w:val="20"/>
                <w:szCs w:val="20"/>
              </w:rPr>
              <w:t>4</w:t>
            </w:r>
          </w:p>
        </w:tc>
      </w:tr>
      <w:tr w:rsidR="00A8124A">
        <w:tblPrEx>
          <w:tblCellMar>
            <w:top w:w="0" w:type="dxa"/>
            <w:left w:w="0" w:type="dxa"/>
            <w:bottom w:w="0" w:type="dxa"/>
            <w:right w:w="0" w:type="dxa"/>
          </w:tblCellMar>
        </w:tblPrEx>
        <w:tc>
          <w:tcPr>
            <w:tcW w:w="926" w:type="dxa"/>
            <w:tcBorders>
              <w:top w:val="nil"/>
              <w:left w:val="nil"/>
              <w:bottom w:val="nil"/>
              <w:right w:val="nil"/>
            </w:tcBorders>
          </w:tcPr>
          <w:p w:rsidR="00A8124A" w:rsidRDefault="00A8124A">
            <w:pPr>
              <w:rPr>
                <w:sz w:val="20"/>
                <w:szCs w:val="20"/>
              </w:rPr>
            </w:pPr>
            <w:r>
              <w:rPr>
                <w:sz w:val="20"/>
                <w:szCs w:val="20"/>
              </w:rPr>
              <w:t>13</w:t>
            </w:r>
          </w:p>
        </w:tc>
        <w:tc>
          <w:tcPr>
            <w:tcW w:w="386" w:type="dxa"/>
            <w:tcBorders>
              <w:top w:val="nil"/>
              <w:left w:val="nil"/>
              <w:bottom w:val="nil"/>
              <w:right w:val="nil"/>
            </w:tcBorders>
          </w:tcPr>
          <w:p w:rsidR="00A8124A" w:rsidRDefault="00A8124A">
            <w:pPr>
              <w:rPr>
                <w:sz w:val="20"/>
                <w:szCs w:val="20"/>
              </w:rPr>
            </w:pPr>
            <w:r>
              <w:rPr>
                <w:sz w:val="20"/>
                <w:szCs w:val="20"/>
              </w:rPr>
              <w:t>1</w:t>
            </w:r>
          </w:p>
        </w:tc>
        <w:tc>
          <w:tcPr>
            <w:tcW w:w="386" w:type="dxa"/>
            <w:tcBorders>
              <w:top w:val="nil"/>
              <w:left w:val="nil"/>
              <w:bottom w:val="nil"/>
              <w:right w:val="nil"/>
            </w:tcBorders>
          </w:tcPr>
          <w:p w:rsidR="00A8124A" w:rsidRDefault="00A8124A">
            <w:pPr>
              <w:rPr>
                <w:sz w:val="20"/>
                <w:szCs w:val="20"/>
              </w:rPr>
            </w:pPr>
            <w:r>
              <w:rPr>
                <w:sz w:val="20"/>
                <w:szCs w:val="20"/>
              </w:rPr>
              <w:t>2</w:t>
            </w:r>
          </w:p>
        </w:tc>
        <w:tc>
          <w:tcPr>
            <w:tcW w:w="386" w:type="dxa"/>
            <w:tcBorders>
              <w:top w:val="nil"/>
              <w:left w:val="nil"/>
              <w:bottom w:val="nil"/>
              <w:right w:val="nil"/>
            </w:tcBorders>
          </w:tcPr>
          <w:p w:rsidR="00A8124A" w:rsidRDefault="00A8124A">
            <w:pPr>
              <w:rPr>
                <w:sz w:val="20"/>
                <w:szCs w:val="20"/>
              </w:rPr>
            </w:pPr>
            <w:r>
              <w:rPr>
                <w:sz w:val="20"/>
                <w:szCs w:val="20"/>
              </w:rPr>
              <w:t>3</w:t>
            </w:r>
          </w:p>
        </w:tc>
        <w:tc>
          <w:tcPr>
            <w:tcW w:w="388" w:type="dxa"/>
            <w:tcBorders>
              <w:top w:val="nil"/>
              <w:left w:val="nil"/>
              <w:bottom w:val="nil"/>
              <w:right w:val="nil"/>
            </w:tcBorders>
          </w:tcPr>
          <w:p w:rsidR="00A8124A" w:rsidRDefault="00A8124A">
            <w:pPr>
              <w:rPr>
                <w:sz w:val="20"/>
                <w:szCs w:val="20"/>
              </w:rPr>
            </w:pPr>
            <w:r>
              <w:rPr>
                <w:sz w:val="20"/>
                <w:szCs w:val="20"/>
              </w:rPr>
              <w:t>4</w:t>
            </w:r>
          </w:p>
        </w:tc>
        <w:tc>
          <w:tcPr>
            <w:tcW w:w="875" w:type="dxa"/>
            <w:tcBorders>
              <w:top w:val="nil"/>
              <w:left w:val="nil"/>
              <w:bottom w:val="nil"/>
              <w:right w:val="nil"/>
            </w:tcBorders>
          </w:tcPr>
          <w:p w:rsidR="00A8124A" w:rsidRDefault="00A8124A">
            <w:pPr>
              <w:rPr>
                <w:sz w:val="20"/>
                <w:szCs w:val="20"/>
              </w:rPr>
            </w:pPr>
            <w:r>
              <w:rPr>
                <w:sz w:val="20"/>
                <w:szCs w:val="20"/>
              </w:rPr>
              <w:t>33</w:t>
            </w:r>
          </w:p>
        </w:tc>
        <w:tc>
          <w:tcPr>
            <w:tcW w:w="364" w:type="dxa"/>
            <w:tcBorders>
              <w:top w:val="nil"/>
              <w:left w:val="nil"/>
              <w:bottom w:val="nil"/>
              <w:right w:val="nil"/>
            </w:tcBorders>
          </w:tcPr>
          <w:p w:rsidR="00A8124A" w:rsidRDefault="00A8124A">
            <w:pPr>
              <w:rPr>
                <w:sz w:val="20"/>
                <w:szCs w:val="20"/>
              </w:rPr>
            </w:pPr>
            <w:r>
              <w:rPr>
                <w:sz w:val="20"/>
                <w:szCs w:val="20"/>
              </w:rPr>
              <w:t>1</w:t>
            </w:r>
          </w:p>
        </w:tc>
        <w:tc>
          <w:tcPr>
            <w:tcW w:w="364" w:type="dxa"/>
            <w:tcBorders>
              <w:top w:val="nil"/>
              <w:left w:val="nil"/>
              <w:bottom w:val="nil"/>
              <w:right w:val="nil"/>
            </w:tcBorders>
          </w:tcPr>
          <w:p w:rsidR="00A8124A" w:rsidRDefault="00A8124A">
            <w:pPr>
              <w:rPr>
                <w:sz w:val="20"/>
                <w:szCs w:val="20"/>
              </w:rPr>
            </w:pPr>
            <w:r>
              <w:rPr>
                <w:sz w:val="20"/>
                <w:szCs w:val="20"/>
              </w:rPr>
              <w:t>2</w:t>
            </w:r>
          </w:p>
        </w:tc>
        <w:tc>
          <w:tcPr>
            <w:tcW w:w="364" w:type="dxa"/>
            <w:tcBorders>
              <w:top w:val="nil"/>
              <w:left w:val="nil"/>
              <w:bottom w:val="nil"/>
              <w:right w:val="nil"/>
            </w:tcBorders>
          </w:tcPr>
          <w:p w:rsidR="00A8124A" w:rsidRDefault="00A8124A">
            <w:pPr>
              <w:rPr>
                <w:sz w:val="20"/>
                <w:szCs w:val="20"/>
              </w:rPr>
            </w:pPr>
            <w:r>
              <w:rPr>
                <w:sz w:val="20"/>
                <w:szCs w:val="20"/>
              </w:rPr>
              <w:t>3</w:t>
            </w:r>
          </w:p>
        </w:tc>
        <w:tc>
          <w:tcPr>
            <w:tcW w:w="368" w:type="dxa"/>
            <w:tcBorders>
              <w:top w:val="nil"/>
              <w:left w:val="nil"/>
              <w:bottom w:val="nil"/>
              <w:right w:val="nil"/>
            </w:tcBorders>
          </w:tcPr>
          <w:p w:rsidR="00A8124A" w:rsidRDefault="00A8124A">
            <w:pPr>
              <w:rPr>
                <w:sz w:val="20"/>
                <w:szCs w:val="20"/>
              </w:rPr>
            </w:pPr>
            <w:r>
              <w:rPr>
                <w:sz w:val="20"/>
                <w:szCs w:val="20"/>
              </w:rPr>
              <w:t>4</w:t>
            </w:r>
          </w:p>
        </w:tc>
      </w:tr>
      <w:tr w:rsidR="00A8124A">
        <w:tblPrEx>
          <w:tblCellMar>
            <w:top w:w="0" w:type="dxa"/>
            <w:left w:w="0" w:type="dxa"/>
            <w:bottom w:w="0" w:type="dxa"/>
            <w:right w:w="0" w:type="dxa"/>
          </w:tblCellMar>
        </w:tblPrEx>
        <w:tc>
          <w:tcPr>
            <w:tcW w:w="926" w:type="dxa"/>
            <w:tcBorders>
              <w:top w:val="nil"/>
              <w:left w:val="nil"/>
              <w:bottom w:val="nil"/>
              <w:right w:val="nil"/>
            </w:tcBorders>
          </w:tcPr>
          <w:p w:rsidR="00A8124A" w:rsidRDefault="00A8124A">
            <w:pPr>
              <w:rPr>
                <w:sz w:val="20"/>
                <w:szCs w:val="20"/>
              </w:rPr>
            </w:pPr>
            <w:r>
              <w:rPr>
                <w:sz w:val="20"/>
                <w:szCs w:val="20"/>
              </w:rPr>
              <w:t>14</w:t>
            </w:r>
          </w:p>
        </w:tc>
        <w:tc>
          <w:tcPr>
            <w:tcW w:w="386" w:type="dxa"/>
            <w:tcBorders>
              <w:top w:val="nil"/>
              <w:left w:val="nil"/>
              <w:bottom w:val="nil"/>
              <w:right w:val="nil"/>
            </w:tcBorders>
          </w:tcPr>
          <w:p w:rsidR="00A8124A" w:rsidRDefault="00A8124A">
            <w:pPr>
              <w:rPr>
                <w:sz w:val="20"/>
                <w:szCs w:val="20"/>
              </w:rPr>
            </w:pPr>
            <w:r>
              <w:rPr>
                <w:sz w:val="20"/>
                <w:szCs w:val="20"/>
              </w:rPr>
              <w:t>1</w:t>
            </w:r>
          </w:p>
        </w:tc>
        <w:tc>
          <w:tcPr>
            <w:tcW w:w="386" w:type="dxa"/>
            <w:tcBorders>
              <w:top w:val="nil"/>
              <w:left w:val="nil"/>
              <w:bottom w:val="nil"/>
              <w:right w:val="nil"/>
            </w:tcBorders>
          </w:tcPr>
          <w:p w:rsidR="00A8124A" w:rsidRDefault="00A8124A">
            <w:pPr>
              <w:rPr>
                <w:sz w:val="20"/>
                <w:szCs w:val="20"/>
              </w:rPr>
            </w:pPr>
            <w:r>
              <w:rPr>
                <w:sz w:val="20"/>
                <w:szCs w:val="20"/>
              </w:rPr>
              <w:t>2</w:t>
            </w:r>
          </w:p>
        </w:tc>
        <w:tc>
          <w:tcPr>
            <w:tcW w:w="386" w:type="dxa"/>
            <w:tcBorders>
              <w:top w:val="nil"/>
              <w:left w:val="nil"/>
              <w:bottom w:val="nil"/>
              <w:right w:val="nil"/>
            </w:tcBorders>
          </w:tcPr>
          <w:p w:rsidR="00A8124A" w:rsidRDefault="00A8124A">
            <w:pPr>
              <w:rPr>
                <w:sz w:val="20"/>
                <w:szCs w:val="20"/>
              </w:rPr>
            </w:pPr>
            <w:r>
              <w:rPr>
                <w:sz w:val="20"/>
                <w:szCs w:val="20"/>
              </w:rPr>
              <w:t>3</w:t>
            </w:r>
          </w:p>
        </w:tc>
        <w:tc>
          <w:tcPr>
            <w:tcW w:w="388" w:type="dxa"/>
            <w:tcBorders>
              <w:top w:val="nil"/>
              <w:left w:val="nil"/>
              <w:bottom w:val="nil"/>
              <w:right w:val="nil"/>
            </w:tcBorders>
          </w:tcPr>
          <w:p w:rsidR="00A8124A" w:rsidRDefault="00A8124A">
            <w:pPr>
              <w:rPr>
                <w:sz w:val="20"/>
                <w:szCs w:val="20"/>
              </w:rPr>
            </w:pPr>
            <w:r>
              <w:rPr>
                <w:sz w:val="20"/>
                <w:szCs w:val="20"/>
              </w:rPr>
              <w:t>4</w:t>
            </w:r>
          </w:p>
        </w:tc>
        <w:tc>
          <w:tcPr>
            <w:tcW w:w="875" w:type="dxa"/>
            <w:tcBorders>
              <w:top w:val="nil"/>
              <w:left w:val="nil"/>
              <w:bottom w:val="nil"/>
              <w:right w:val="nil"/>
            </w:tcBorders>
          </w:tcPr>
          <w:p w:rsidR="00A8124A" w:rsidRDefault="00A8124A">
            <w:pPr>
              <w:rPr>
                <w:sz w:val="20"/>
                <w:szCs w:val="20"/>
              </w:rPr>
            </w:pPr>
            <w:r>
              <w:rPr>
                <w:sz w:val="20"/>
                <w:szCs w:val="20"/>
              </w:rPr>
              <w:t>34</w:t>
            </w:r>
          </w:p>
        </w:tc>
        <w:tc>
          <w:tcPr>
            <w:tcW w:w="364" w:type="dxa"/>
            <w:tcBorders>
              <w:top w:val="nil"/>
              <w:left w:val="nil"/>
              <w:bottom w:val="nil"/>
              <w:right w:val="nil"/>
            </w:tcBorders>
          </w:tcPr>
          <w:p w:rsidR="00A8124A" w:rsidRDefault="00A8124A">
            <w:pPr>
              <w:rPr>
                <w:sz w:val="20"/>
                <w:szCs w:val="20"/>
              </w:rPr>
            </w:pPr>
            <w:r>
              <w:rPr>
                <w:sz w:val="20"/>
                <w:szCs w:val="20"/>
              </w:rPr>
              <w:t>1</w:t>
            </w:r>
          </w:p>
        </w:tc>
        <w:tc>
          <w:tcPr>
            <w:tcW w:w="364" w:type="dxa"/>
            <w:tcBorders>
              <w:top w:val="nil"/>
              <w:left w:val="nil"/>
              <w:bottom w:val="nil"/>
              <w:right w:val="nil"/>
            </w:tcBorders>
          </w:tcPr>
          <w:p w:rsidR="00A8124A" w:rsidRDefault="00A8124A">
            <w:pPr>
              <w:rPr>
                <w:sz w:val="20"/>
                <w:szCs w:val="20"/>
              </w:rPr>
            </w:pPr>
            <w:r>
              <w:rPr>
                <w:sz w:val="20"/>
                <w:szCs w:val="20"/>
              </w:rPr>
              <w:t>2</w:t>
            </w:r>
          </w:p>
        </w:tc>
        <w:tc>
          <w:tcPr>
            <w:tcW w:w="364" w:type="dxa"/>
            <w:tcBorders>
              <w:top w:val="nil"/>
              <w:left w:val="nil"/>
              <w:bottom w:val="nil"/>
              <w:right w:val="nil"/>
            </w:tcBorders>
          </w:tcPr>
          <w:p w:rsidR="00A8124A" w:rsidRDefault="00A8124A">
            <w:pPr>
              <w:rPr>
                <w:sz w:val="20"/>
                <w:szCs w:val="20"/>
              </w:rPr>
            </w:pPr>
            <w:r>
              <w:rPr>
                <w:sz w:val="20"/>
                <w:szCs w:val="20"/>
              </w:rPr>
              <w:t>3</w:t>
            </w:r>
          </w:p>
        </w:tc>
        <w:tc>
          <w:tcPr>
            <w:tcW w:w="368" w:type="dxa"/>
            <w:tcBorders>
              <w:top w:val="nil"/>
              <w:left w:val="nil"/>
              <w:bottom w:val="nil"/>
              <w:right w:val="nil"/>
            </w:tcBorders>
          </w:tcPr>
          <w:p w:rsidR="00A8124A" w:rsidRDefault="00A8124A">
            <w:pPr>
              <w:rPr>
                <w:sz w:val="20"/>
                <w:szCs w:val="20"/>
              </w:rPr>
            </w:pPr>
            <w:r>
              <w:rPr>
                <w:sz w:val="20"/>
                <w:szCs w:val="20"/>
              </w:rPr>
              <w:t>4</w:t>
            </w:r>
          </w:p>
        </w:tc>
      </w:tr>
      <w:tr w:rsidR="00A8124A">
        <w:tblPrEx>
          <w:tblCellMar>
            <w:top w:w="0" w:type="dxa"/>
            <w:left w:w="0" w:type="dxa"/>
            <w:bottom w:w="0" w:type="dxa"/>
            <w:right w:w="0" w:type="dxa"/>
          </w:tblCellMar>
        </w:tblPrEx>
        <w:tc>
          <w:tcPr>
            <w:tcW w:w="926" w:type="dxa"/>
            <w:tcBorders>
              <w:top w:val="nil"/>
              <w:left w:val="nil"/>
              <w:bottom w:val="nil"/>
              <w:right w:val="nil"/>
            </w:tcBorders>
          </w:tcPr>
          <w:p w:rsidR="00A8124A" w:rsidRDefault="00A8124A">
            <w:pPr>
              <w:rPr>
                <w:sz w:val="20"/>
                <w:szCs w:val="20"/>
              </w:rPr>
            </w:pPr>
            <w:r>
              <w:rPr>
                <w:sz w:val="20"/>
                <w:szCs w:val="20"/>
              </w:rPr>
              <w:t>15</w:t>
            </w:r>
          </w:p>
        </w:tc>
        <w:tc>
          <w:tcPr>
            <w:tcW w:w="386" w:type="dxa"/>
            <w:tcBorders>
              <w:top w:val="nil"/>
              <w:left w:val="nil"/>
              <w:bottom w:val="nil"/>
              <w:right w:val="nil"/>
            </w:tcBorders>
          </w:tcPr>
          <w:p w:rsidR="00A8124A" w:rsidRDefault="00A8124A">
            <w:pPr>
              <w:rPr>
                <w:sz w:val="20"/>
                <w:szCs w:val="20"/>
              </w:rPr>
            </w:pPr>
            <w:r>
              <w:rPr>
                <w:sz w:val="20"/>
                <w:szCs w:val="20"/>
              </w:rPr>
              <w:t>4</w:t>
            </w:r>
          </w:p>
        </w:tc>
        <w:tc>
          <w:tcPr>
            <w:tcW w:w="386" w:type="dxa"/>
            <w:tcBorders>
              <w:top w:val="nil"/>
              <w:left w:val="nil"/>
              <w:bottom w:val="nil"/>
              <w:right w:val="nil"/>
            </w:tcBorders>
          </w:tcPr>
          <w:p w:rsidR="00A8124A" w:rsidRDefault="00A8124A">
            <w:pPr>
              <w:rPr>
                <w:sz w:val="20"/>
                <w:szCs w:val="20"/>
              </w:rPr>
            </w:pPr>
            <w:r>
              <w:rPr>
                <w:sz w:val="20"/>
                <w:szCs w:val="20"/>
              </w:rPr>
              <w:t>3</w:t>
            </w:r>
          </w:p>
        </w:tc>
        <w:tc>
          <w:tcPr>
            <w:tcW w:w="386" w:type="dxa"/>
            <w:tcBorders>
              <w:top w:val="nil"/>
              <w:left w:val="nil"/>
              <w:bottom w:val="nil"/>
              <w:right w:val="nil"/>
            </w:tcBorders>
          </w:tcPr>
          <w:p w:rsidR="00A8124A" w:rsidRDefault="00A8124A">
            <w:pPr>
              <w:rPr>
                <w:sz w:val="20"/>
                <w:szCs w:val="20"/>
              </w:rPr>
            </w:pPr>
            <w:r>
              <w:rPr>
                <w:sz w:val="20"/>
                <w:szCs w:val="20"/>
              </w:rPr>
              <w:t>2</w:t>
            </w:r>
          </w:p>
        </w:tc>
        <w:tc>
          <w:tcPr>
            <w:tcW w:w="388" w:type="dxa"/>
            <w:tcBorders>
              <w:top w:val="nil"/>
              <w:left w:val="nil"/>
              <w:bottom w:val="nil"/>
              <w:right w:val="nil"/>
            </w:tcBorders>
          </w:tcPr>
          <w:p w:rsidR="00A8124A" w:rsidRDefault="00A8124A">
            <w:pPr>
              <w:rPr>
                <w:sz w:val="20"/>
                <w:szCs w:val="20"/>
              </w:rPr>
            </w:pPr>
            <w:r>
              <w:rPr>
                <w:sz w:val="20"/>
                <w:szCs w:val="20"/>
              </w:rPr>
              <w:t>1</w:t>
            </w:r>
          </w:p>
        </w:tc>
        <w:tc>
          <w:tcPr>
            <w:tcW w:w="875" w:type="dxa"/>
            <w:tcBorders>
              <w:top w:val="nil"/>
              <w:left w:val="nil"/>
              <w:bottom w:val="nil"/>
              <w:right w:val="nil"/>
            </w:tcBorders>
          </w:tcPr>
          <w:p w:rsidR="00A8124A" w:rsidRDefault="00A8124A">
            <w:pPr>
              <w:rPr>
                <w:sz w:val="20"/>
                <w:szCs w:val="20"/>
              </w:rPr>
            </w:pPr>
            <w:r>
              <w:rPr>
                <w:sz w:val="20"/>
                <w:szCs w:val="20"/>
              </w:rPr>
              <w:t>35</w:t>
            </w:r>
          </w:p>
        </w:tc>
        <w:tc>
          <w:tcPr>
            <w:tcW w:w="364" w:type="dxa"/>
            <w:tcBorders>
              <w:top w:val="nil"/>
              <w:left w:val="nil"/>
              <w:bottom w:val="nil"/>
              <w:right w:val="nil"/>
            </w:tcBorders>
          </w:tcPr>
          <w:p w:rsidR="00A8124A" w:rsidRDefault="00A8124A">
            <w:pPr>
              <w:rPr>
                <w:sz w:val="20"/>
                <w:szCs w:val="20"/>
              </w:rPr>
            </w:pPr>
            <w:r>
              <w:rPr>
                <w:sz w:val="20"/>
                <w:szCs w:val="20"/>
              </w:rPr>
              <w:t>1</w:t>
            </w:r>
          </w:p>
        </w:tc>
        <w:tc>
          <w:tcPr>
            <w:tcW w:w="364" w:type="dxa"/>
            <w:tcBorders>
              <w:top w:val="nil"/>
              <w:left w:val="nil"/>
              <w:bottom w:val="nil"/>
              <w:right w:val="nil"/>
            </w:tcBorders>
          </w:tcPr>
          <w:p w:rsidR="00A8124A" w:rsidRDefault="00A8124A">
            <w:pPr>
              <w:rPr>
                <w:sz w:val="20"/>
                <w:szCs w:val="20"/>
              </w:rPr>
            </w:pPr>
            <w:r>
              <w:rPr>
                <w:sz w:val="20"/>
                <w:szCs w:val="20"/>
              </w:rPr>
              <w:t>2</w:t>
            </w:r>
          </w:p>
        </w:tc>
        <w:tc>
          <w:tcPr>
            <w:tcW w:w="364" w:type="dxa"/>
            <w:tcBorders>
              <w:top w:val="nil"/>
              <w:left w:val="nil"/>
              <w:bottom w:val="nil"/>
              <w:right w:val="nil"/>
            </w:tcBorders>
          </w:tcPr>
          <w:p w:rsidR="00A8124A" w:rsidRDefault="00A8124A">
            <w:pPr>
              <w:rPr>
                <w:sz w:val="20"/>
                <w:szCs w:val="20"/>
              </w:rPr>
            </w:pPr>
            <w:r>
              <w:rPr>
                <w:sz w:val="20"/>
                <w:szCs w:val="20"/>
              </w:rPr>
              <w:t>3</w:t>
            </w:r>
          </w:p>
        </w:tc>
        <w:tc>
          <w:tcPr>
            <w:tcW w:w="368" w:type="dxa"/>
            <w:tcBorders>
              <w:top w:val="nil"/>
              <w:left w:val="nil"/>
              <w:bottom w:val="nil"/>
              <w:right w:val="nil"/>
            </w:tcBorders>
          </w:tcPr>
          <w:p w:rsidR="00A8124A" w:rsidRDefault="00A8124A">
            <w:pPr>
              <w:rPr>
                <w:sz w:val="20"/>
                <w:szCs w:val="20"/>
              </w:rPr>
            </w:pPr>
            <w:r>
              <w:rPr>
                <w:sz w:val="20"/>
                <w:szCs w:val="20"/>
              </w:rPr>
              <w:t>4</w:t>
            </w:r>
          </w:p>
        </w:tc>
      </w:tr>
      <w:tr w:rsidR="00A8124A">
        <w:tblPrEx>
          <w:tblCellMar>
            <w:top w:w="0" w:type="dxa"/>
            <w:left w:w="0" w:type="dxa"/>
            <w:bottom w:w="0" w:type="dxa"/>
            <w:right w:w="0" w:type="dxa"/>
          </w:tblCellMar>
        </w:tblPrEx>
        <w:tc>
          <w:tcPr>
            <w:tcW w:w="926" w:type="dxa"/>
            <w:tcBorders>
              <w:top w:val="nil"/>
              <w:left w:val="nil"/>
              <w:bottom w:val="nil"/>
              <w:right w:val="nil"/>
            </w:tcBorders>
          </w:tcPr>
          <w:p w:rsidR="00A8124A" w:rsidRDefault="00A8124A">
            <w:pPr>
              <w:rPr>
                <w:sz w:val="20"/>
                <w:szCs w:val="20"/>
              </w:rPr>
            </w:pPr>
            <w:r>
              <w:rPr>
                <w:sz w:val="20"/>
                <w:szCs w:val="20"/>
              </w:rPr>
              <w:t>16</w:t>
            </w:r>
          </w:p>
        </w:tc>
        <w:tc>
          <w:tcPr>
            <w:tcW w:w="386" w:type="dxa"/>
            <w:tcBorders>
              <w:top w:val="nil"/>
              <w:left w:val="nil"/>
              <w:bottom w:val="nil"/>
              <w:right w:val="nil"/>
            </w:tcBorders>
          </w:tcPr>
          <w:p w:rsidR="00A8124A" w:rsidRDefault="00A8124A">
            <w:pPr>
              <w:rPr>
                <w:sz w:val="20"/>
                <w:szCs w:val="20"/>
              </w:rPr>
            </w:pPr>
            <w:r>
              <w:rPr>
                <w:sz w:val="20"/>
                <w:szCs w:val="20"/>
              </w:rPr>
              <w:t>4</w:t>
            </w:r>
          </w:p>
        </w:tc>
        <w:tc>
          <w:tcPr>
            <w:tcW w:w="386" w:type="dxa"/>
            <w:tcBorders>
              <w:top w:val="nil"/>
              <w:left w:val="nil"/>
              <w:bottom w:val="nil"/>
              <w:right w:val="nil"/>
            </w:tcBorders>
          </w:tcPr>
          <w:p w:rsidR="00A8124A" w:rsidRDefault="00A8124A">
            <w:pPr>
              <w:rPr>
                <w:sz w:val="20"/>
                <w:szCs w:val="20"/>
              </w:rPr>
            </w:pPr>
            <w:r>
              <w:rPr>
                <w:sz w:val="20"/>
                <w:szCs w:val="20"/>
              </w:rPr>
              <w:t>3</w:t>
            </w:r>
          </w:p>
        </w:tc>
        <w:tc>
          <w:tcPr>
            <w:tcW w:w="386" w:type="dxa"/>
            <w:tcBorders>
              <w:top w:val="nil"/>
              <w:left w:val="nil"/>
              <w:bottom w:val="nil"/>
              <w:right w:val="nil"/>
            </w:tcBorders>
          </w:tcPr>
          <w:p w:rsidR="00A8124A" w:rsidRDefault="00A8124A">
            <w:pPr>
              <w:rPr>
                <w:sz w:val="20"/>
                <w:szCs w:val="20"/>
              </w:rPr>
            </w:pPr>
            <w:r>
              <w:rPr>
                <w:sz w:val="20"/>
                <w:szCs w:val="20"/>
              </w:rPr>
              <w:t>2</w:t>
            </w:r>
          </w:p>
        </w:tc>
        <w:tc>
          <w:tcPr>
            <w:tcW w:w="388" w:type="dxa"/>
            <w:tcBorders>
              <w:top w:val="nil"/>
              <w:left w:val="nil"/>
              <w:bottom w:val="nil"/>
              <w:right w:val="nil"/>
            </w:tcBorders>
          </w:tcPr>
          <w:p w:rsidR="00A8124A" w:rsidRDefault="00A8124A">
            <w:pPr>
              <w:rPr>
                <w:sz w:val="20"/>
                <w:szCs w:val="20"/>
              </w:rPr>
            </w:pPr>
            <w:r>
              <w:rPr>
                <w:sz w:val="20"/>
                <w:szCs w:val="20"/>
              </w:rPr>
              <w:t>1</w:t>
            </w:r>
          </w:p>
        </w:tc>
        <w:tc>
          <w:tcPr>
            <w:tcW w:w="875" w:type="dxa"/>
            <w:tcBorders>
              <w:top w:val="nil"/>
              <w:left w:val="nil"/>
              <w:bottom w:val="nil"/>
              <w:right w:val="nil"/>
            </w:tcBorders>
          </w:tcPr>
          <w:p w:rsidR="00A8124A" w:rsidRDefault="00A8124A">
            <w:pPr>
              <w:rPr>
                <w:sz w:val="20"/>
                <w:szCs w:val="20"/>
              </w:rPr>
            </w:pPr>
            <w:r>
              <w:rPr>
                <w:sz w:val="20"/>
                <w:szCs w:val="20"/>
              </w:rPr>
              <w:t>36</w:t>
            </w:r>
          </w:p>
        </w:tc>
        <w:tc>
          <w:tcPr>
            <w:tcW w:w="364" w:type="dxa"/>
            <w:tcBorders>
              <w:top w:val="nil"/>
              <w:left w:val="nil"/>
              <w:bottom w:val="nil"/>
              <w:right w:val="nil"/>
            </w:tcBorders>
          </w:tcPr>
          <w:p w:rsidR="00A8124A" w:rsidRDefault="00A8124A">
            <w:pPr>
              <w:rPr>
                <w:sz w:val="20"/>
                <w:szCs w:val="20"/>
              </w:rPr>
            </w:pPr>
            <w:r>
              <w:rPr>
                <w:sz w:val="20"/>
                <w:szCs w:val="20"/>
              </w:rPr>
              <w:t>4</w:t>
            </w:r>
          </w:p>
        </w:tc>
        <w:tc>
          <w:tcPr>
            <w:tcW w:w="364" w:type="dxa"/>
            <w:tcBorders>
              <w:top w:val="nil"/>
              <w:left w:val="nil"/>
              <w:bottom w:val="nil"/>
              <w:right w:val="nil"/>
            </w:tcBorders>
          </w:tcPr>
          <w:p w:rsidR="00A8124A" w:rsidRDefault="00A8124A">
            <w:pPr>
              <w:rPr>
                <w:sz w:val="20"/>
                <w:szCs w:val="20"/>
              </w:rPr>
            </w:pPr>
            <w:r>
              <w:rPr>
                <w:sz w:val="20"/>
                <w:szCs w:val="20"/>
              </w:rPr>
              <w:t>3</w:t>
            </w:r>
          </w:p>
        </w:tc>
        <w:tc>
          <w:tcPr>
            <w:tcW w:w="364" w:type="dxa"/>
            <w:tcBorders>
              <w:top w:val="nil"/>
              <w:left w:val="nil"/>
              <w:bottom w:val="nil"/>
              <w:right w:val="nil"/>
            </w:tcBorders>
          </w:tcPr>
          <w:p w:rsidR="00A8124A" w:rsidRDefault="00A8124A">
            <w:pPr>
              <w:rPr>
                <w:sz w:val="20"/>
                <w:szCs w:val="20"/>
              </w:rPr>
            </w:pPr>
            <w:r>
              <w:rPr>
                <w:sz w:val="20"/>
                <w:szCs w:val="20"/>
              </w:rPr>
              <w:t>2</w:t>
            </w:r>
          </w:p>
        </w:tc>
        <w:tc>
          <w:tcPr>
            <w:tcW w:w="368" w:type="dxa"/>
            <w:tcBorders>
              <w:top w:val="nil"/>
              <w:left w:val="nil"/>
              <w:bottom w:val="nil"/>
              <w:right w:val="nil"/>
            </w:tcBorders>
          </w:tcPr>
          <w:p w:rsidR="00A8124A" w:rsidRDefault="00A8124A">
            <w:pPr>
              <w:rPr>
                <w:sz w:val="20"/>
                <w:szCs w:val="20"/>
              </w:rPr>
            </w:pPr>
            <w:r>
              <w:rPr>
                <w:sz w:val="20"/>
                <w:szCs w:val="20"/>
              </w:rPr>
              <w:t>1</w:t>
            </w:r>
          </w:p>
        </w:tc>
      </w:tr>
      <w:tr w:rsidR="00A8124A">
        <w:tblPrEx>
          <w:tblCellMar>
            <w:top w:w="0" w:type="dxa"/>
            <w:left w:w="0" w:type="dxa"/>
            <w:bottom w:w="0" w:type="dxa"/>
            <w:right w:w="0" w:type="dxa"/>
          </w:tblCellMar>
        </w:tblPrEx>
        <w:tc>
          <w:tcPr>
            <w:tcW w:w="926" w:type="dxa"/>
            <w:tcBorders>
              <w:top w:val="nil"/>
              <w:left w:val="nil"/>
              <w:bottom w:val="nil"/>
              <w:right w:val="nil"/>
            </w:tcBorders>
          </w:tcPr>
          <w:p w:rsidR="00A8124A" w:rsidRDefault="00A8124A">
            <w:pPr>
              <w:rPr>
                <w:sz w:val="20"/>
                <w:szCs w:val="20"/>
              </w:rPr>
            </w:pPr>
            <w:r>
              <w:rPr>
                <w:sz w:val="20"/>
                <w:szCs w:val="20"/>
              </w:rPr>
              <w:t>17</w:t>
            </w:r>
          </w:p>
        </w:tc>
        <w:tc>
          <w:tcPr>
            <w:tcW w:w="386" w:type="dxa"/>
            <w:tcBorders>
              <w:top w:val="nil"/>
              <w:left w:val="nil"/>
              <w:bottom w:val="nil"/>
              <w:right w:val="nil"/>
            </w:tcBorders>
          </w:tcPr>
          <w:p w:rsidR="00A8124A" w:rsidRDefault="00A8124A">
            <w:pPr>
              <w:rPr>
                <w:sz w:val="20"/>
                <w:szCs w:val="20"/>
              </w:rPr>
            </w:pPr>
            <w:r>
              <w:rPr>
                <w:sz w:val="20"/>
                <w:szCs w:val="20"/>
              </w:rPr>
              <w:t>1</w:t>
            </w:r>
          </w:p>
        </w:tc>
        <w:tc>
          <w:tcPr>
            <w:tcW w:w="386" w:type="dxa"/>
            <w:tcBorders>
              <w:top w:val="nil"/>
              <w:left w:val="nil"/>
              <w:bottom w:val="nil"/>
              <w:right w:val="nil"/>
            </w:tcBorders>
          </w:tcPr>
          <w:p w:rsidR="00A8124A" w:rsidRDefault="00A8124A">
            <w:pPr>
              <w:rPr>
                <w:sz w:val="20"/>
                <w:szCs w:val="20"/>
              </w:rPr>
            </w:pPr>
            <w:r>
              <w:rPr>
                <w:sz w:val="20"/>
                <w:szCs w:val="20"/>
              </w:rPr>
              <w:t>2</w:t>
            </w:r>
          </w:p>
        </w:tc>
        <w:tc>
          <w:tcPr>
            <w:tcW w:w="386" w:type="dxa"/>
            <w:tcBorders>
              <w:top w:val="nil"/>
              <w:left w:val="nil"/>
              <w:bottom w:val="nil"/>
              <w:right w:val="nil"/>
            </w:tcBorders>
          </w:tcPr>
          <w:p w:rsidR="00A8124A" w:rsidRDefault="00A8124A">
            <w:pPr>
              <w:rPr>
                <w:sz w:val="20"/>
                <w:szCs w:val="20"/>
              </w:rPr>
            </w:pPr>
            <w:r>
              <w:rPr>
                <w:sz w:val="20"/>
                <w:szCs w:val="20"/>
              </w:rPr>
              <w:t>3</w:t>
            </w:r>
          </w:p>
        </w:tc>
        <w:tc>
          <w:tcPr>
            <w:tcW w:w="388" w:type="dxa"/>
            <w:tcBorders>
              <w:top w:val="nil"/>
              <w:left w:val="nil"/>
              <w:bottom w:val="nil"/>
              <w:right w:val="nil"/>
            </w:tcBorders>
          </w:tcPr>
          <w:p w:rsidR="00A8124A" w:rsidRDefault="00A8124A">
            <w:pPr>
              <w:rPr>
                <w:sz w:val="20"/>
                <w:szCs w:val="20"/>
              </w:rPr>
            </w:pPr>
            <w:r>
              <w:rPr>
                <w:sz w:val="20"/>
                <w:szCs w:val="20"/>
              </w:rPr>
              <w:t>4</w:t>
            </w:r>
          </w:p>
        </w:tc>
        <w:tc>
          <w:tcPr>
            <w:tcW w:w="875" w:type="dxa"/>
            <w:tcBorders>
              <w:top w:val="nil"/>
              <w:left w:val="nil"/>
              <w:bottom w:val="nil"/>
              <w:right w:val="nil"/>
            </w:tcBorders>
          </w:tcPr>
          <w:p w:rsidR="00A8124A" w:rsidRDefault="00A8124A">
            <w:pPr>
              <w:rPr>
                <w:sz w:val="20"/>
                <w:szCs w:val="20"/>
              </w:rPr>
            </w:pPr>
            <w:r>
              <w:rPr>
                <w:sz w:val="20"/>
                <w:szCs w:val="20"/>
              </w:rPr>
              <w:t>37</w:t>
            </w:r>
          </w:p>
        </w:tc>
        <w:tc>
          <w:tcPr>
            <w:tcW w:w="364" w:type="dxa"/>
            <w:tcBorders>
              <w:top w:val="nil"/>
              <w:left w:val="nil"/>
              <w:bottom w:val="nil"/>
              <w:right w:val="nil"/>
            </w:tcBorders>
          </w:tcPr>
          <w:p w:rsidR="00A8124A" w:rsidRDefault="00A8124A">
            <w:pPr>
              <w:rPr>
                <w:sz w:val="20"/>
                <w:szCs w:val="20"/>
              </w:rPr>
            </w:pPr>
            <w:r>
              <w:rPr>
                <w:sz w:val="20"/>
                <w:szCs w:val="20"/>
              </w:rPr>
              <w:t>1</w:t>
            </w:r>
          </w:p>
        </w:tc>
        <w:tc>
          <w:tcPr>
            <w:tcW w:w="364" w:type="dxa"/>
            <w:tcBorders>
              <w:top w:val="nil"/>
              <w:left w:val="nil"/>
              <w:bottom w:val="nil"/>
              <w:right w:val="nil"/>
            </w:tcBorders>
          </w:tcPr>
          <w:p w:rsidR="00A8124A" w:rsidRDefault="00A8124A">
            <w:pPr>
              <w:rPr>
                <w:sz w:val="20"/>
                <w:szCs w:val="20"/>
              </w:rPr>
            </w:pPr>
            <w:r>
              <w:rPr>
                <w:sz w:val="20"/>
                <w:szCs w:val="20"/>
              </w:rPr>
              <w:t>2</w:t>
            </w:r>
          </w:p>
        </w:tc>
        <w:tc>
          <w:tcPr>
            <w:tcW w:w="364" w:type="dxa"/>
            <w:tcBorders>
              <w:top w:val="nil"/>
              <w:left w:val="nil"/>
              <w:bottom w:val="nil"/>
              <w:right w:val="nil"/>
            </w:tcBorders>
          </w:tcPr>
          <w:p w:rsidR="00A8124A" w:rsidRDefault="00A8124A">
            <w:pPr>
              <w:rPr>
                <w:sz w:val="20"/>
                <w:szCs w:val="20"/>
              </w:rPr>
            </w:pPr>
            <w:r>
              <w:rPr>
                <w:sz w:val="20"/>
                <w:szCs w:val="20"/>
              </w:rPr>
              <w:t>3</w:t>
            </w:r>
          </w:p>
        </w:tc>
        <w:tc>
          <w:tcPr>
            <w:tcW w:w="368" w:type="dxa"/>
            <w:tcBorders>
              <w:top w:val="nil"/>
              <w:left w:val="nil"/>
              <w:bottom w:val="nil"/>
              <w:right w:val="nil"/>
            </w:tcBorders>
          </w:tcPr>
          <w:p w:rsidR="00A8124A" w:rsidRDefault="00A8124A">
            <w:pPr>
              <w:rPr>
                <w:sz w:val="20"/>
                <w:szCs w:val="20"/>
              </w:rPr>
            </w:pPr>
            <w:r>
              <w:rPr>
                <w:sz w:val="20"/>
                <w:szCs w:val="20"/>
              </w:rPr>
              <w:t>4</w:t>
            </w:r>
          </w:p>
        </w:tc>
      </w:tr>
      <w:tr w:rsidR="00A8124A">
        <w:tblPrEx>
          <w:tblCellMar>
            <w:top w:w="0" w:type="dxa"/>
            <w:left w:w="0" w:type="dxa"/>
            <w:bottom w:w="0" w:type="dxa"/>
            <w:right w:w="0" w:type="dxa"/>
          </w:tblCellMar>
        </w:tblPrEx>
        <w:tc>
          <w:tcPr>
            <w:tcW w:w="926" w:type="dxa"/>
            <w:tcBorders>
              <w:top w:val="nil"/>
              <w:left w:val="nil"/>
              <w:bottom w:val="nil"/>
              <w:right w:val="nil"/>
            </w:tcBorders>
          </w:tcPr>
          <w:p w:rsidR="00A8124A" w:rsidRDefault="00A8124A">
            <w:pPr>
              <w:rPr>
                <w:sz w:val="20"/>
                <w:szCs w:val="20"/>
              </w:rPr>
            </w:pPr>
            <w:r>
              <w:rPr>
                <w:sz w:val="20"/>
                <w:szCs w:val="20"/>
              </w:rPr>
              <w:t>18</w:t>
            </w:r>
          </w:p>
        </w:tc>
        <w:tc>
          <w:tcPr>
            <w:tcW w:w="386" w:type="dxa"/>
            <w:tcBorders>
              <w:top w:val="nil"/>
              <w:left w:val="nil"/>
              <w:bottom w:val="nil"/>
              <w:right w:val="nil"/>
            </w:tcBorders>
          </w:tcPr>
          <w:p w:rsidR="00A8124A" w:rsidRDefault="00A8124A">
            <w:pPr>
              <w:rPr>
                <w:sz w:val="20"/>
                <w:szCs w:val="20"/>
              </w:rPr>
            </w:pPr>
            <w:r>
              <w:rPr>
                <w:sz w:val="20"/>
                <w:szCs w:val="20"/>
              </w:rPr>
              <w:t>1</w:t>
            </w:r>
          </w:p>
        </w:tc>
        <w:tc>
          <w:tcPr>
            <w:tcW w:w="386" w:type="dxa"/>
            <w:tcBorders>
              <w:top w:val="nil"/>
              <w:left w:val="nil"/>
              <w:bottom w:val="nil"/>
              <w:right w:val="nil"/>
            </w:tcBorders>
          </w:tcPr>
          <w:p w:rsidR="00A8124A" w:rsidRDefault="00A8124A">
            <w:pPr>
              <w:rPr>
                <w:sz w:val="20"/>
                <w:szCs w:val="20"/>
              </w:rPr>
            </w:pPr>
            <w:r>
              <w:rPr>
                <w:sz w:val="20"/>
                <w:szCs w:val="20"/>
              </w:rPr>
              <w:t>2</w:t>
            </w:r>
          </w:p>
        </w:tc>
        <w:tc>
          <w:tcPr>
            <w:tcW w:w="386" w:type="dxa"/>
            <w:tcBorders>
              <w:top w:val="nil"/>
              <w:left w:val="nil"/>
              <w:bottom w:val="nil"/>
              <w:right w:val="nil"/>
            </w:tcBorders>
          </w:tcPr>
          <w:p w:rsidR="00A8124A" w:rsidRDefault="00A8124A">
            <w:pPr>
              <w:rPr>
                <w:sz w:val="20"/>
                <w:szCs w:val="20"/>
              </w:rPr>
            </w:pPr>
            <w:r>
              <w:rPr>
                <w:sz w:val="20"/>
                <w:szCs w:val="20"/>
              </w:rPr>
              <w:t>3</w:t>
            </w:r>
          </w:p>
        </w:tc>
        <w:tc>
          <w:tcPr>
            <w:tcW w:w="388" w:type="dxa"/>
            <w:tcBorders>
              <w:top w:val="nil"/>
              <w:left w:val="nil"/>
              <w:bottom w:val="nil"/>
              <w:right w:val="nil"/>
            </w:tcBorders>
          </w:tcPr>
          <w:p w:rsidR="00A8124A" w:rsidRDefault="00A8124A">
            <w:pPr>
              <w:rPr>
                <w:sz w:val="20"/>
                <w:szCs w:val="20"/>
              </w:rPr>
            </w:pPr>
            <w:r>
              <w:rPr>
                <w:sz w:val="20"/>
                <w:szCs w:val="20"/>
              </w:rPr>
              <w:t>4</w:t>
            </w:r>
          </w:p>
        </w:tc>
        <w:tc>
          <w:tcPr>
            <w:tcW w:w="875" w:type="dxa"/>
            <w:tcBorders>
              <w:top w:val="nil"/>
              <w:left w:val="nil"/>
              <w:bottom w:val="nil"/>
              <w:right w:val="nil"/>
            </w:tcBorders>
          </w:tcPr>
          <w:p w:rsidR="00A8124A" w:rsidRDefault="00A8124A">
            <w:pPr>
              <w:rPr>
                <w:sz w:val="20"/>
                <w:szCs w:val="20"/>
              </w:rPr>
            </w:pPr>
            <w:r>
              <w:rPr>
                <w:sz w:val="20"/>
                <w:szCs w:val="20"/>
              </w:rPr>
              <w:t>38</w:t>
            </w:r>
          </w:p>
        </w:tc>
        <w:tc>
          <w:tcPr>
            <w:tcW w:w="364" w:type="dxa"/>
            <w:tcBorders>
              <w:top w:val="nil"/>
              <w:left w:val="nil"/>
              <w:bottom w:val="nil"/>
              <w:right w:val="nil"/>
            </w:tcBorders>
          </w:tcPr>
          <w:p w:rsidR="00A8124A" w:rsidRDefault="00A8124A">
            <w:pPr>
              <w:rPr>
                <w:sz w:val="20"/>
                <w:szCs w:val="20"/>
              </w:rPr>
            </w:pPr>
            <w:r>
              <w:rPr>
                <w:sz w:val="20"/>
                <w:szCs w:val="20"/>
              </w:rPr>
              <w:t>1</w:t>
            </w:r>
          </w:p>
        </w:tc>
        <w:tc>
          <w:tcPr>
            <w:tcW w:w="364" w:type="dxa"/>
            <w:tcBorders>
              <w:top w:val="nil"/>
              <w:left w:val="nil"/>
              <w:bottom w:val="nil"/>
              <w:right w:val="nil"/>
            </w:tcBorders>
          </w:tcPr>
          <w:p w:rsidR="00A8124A" w:rsidRDefault="00A8124A">
            <w:pPr>
              <w:rPr>
                <w:sz w:val="20"/>
                <w:szCs w:val="20"/>
              </w:rPr>
            </w:pPr>
            <w:r>
              <w:rPr>
                <w:sz w:val="20"/>
                <w:szCs w:val="20"/>
              </w:rPr>
              <w:t>2</w:t>
            </w:r>
          </w:p>
        </w:tc>
        <w:tc>
          <w:tcPr>
            <w:tcW w:w="364" w:type="dxa"/>
            <w:tcBorders>
              <w:top w:val="nil"/>
              <w:left w:val="nil"/>
              <w:bottom w:val="nil"/>
              <w:right w:val="nil"/>
            </w:tcBorders>
          </w:tcPr>
          <w:p w:rsidR="00A8124A" w:rsidRDefault="00A8124A">
            <w:pPr>
              <w:rPr>
                <w:sz w:val="20"/>
                <w:szCs w:val="20"/>
              </w:rPr>
            </w:pPr>
            <w:r>
              <w:rPr>
                <w:sz w:val="20"/>
                <w:szCs w:val="20"/>
              </w:rPr>
              <w:t>3</w:t>
            </w:r>
          </w:p>
        </w:tc>
        <w:tc>
          <w:tcPr>
            <w:tcW w:w="368" w:type="dxa"/>
            <w:tcBorders>
              <w:top w:val="nil"/>
              <w:left w:val="nil"/>
              <w:bottom w:val="nil"/>
              <w:right w:val="nil"/>
            </w:tcBorders>
          </w:tcPr>
          <w:p w:rsidR="00A8124A" w:rsidRDefault="00A8124A">
            <w:pPr>
              <w:rPr>
                <w:sz w:val="20"/>
                <w:szCs w:val="20"/>
              </w:rPr>
            </w:pPr>
            <w:r>
              <w:rPr>
                <w:sz w:val="20"/>
                <w:szCs w:val="20"/>
              </w:rPr>
              <w:t>4</w:t>
            </w:r>
          </w:p>
        </w:tc>
      </w:tr>
      <w:tr w:rsidR="00A8124A">
        <w:tblPrEx>
          <w:tblCellMar>
            <w:top w:w="0" w:type="dxa"/>
            <w:left w:w="0" w:type="dxa"/>
            <w:bottom w:w="0" w:type="dxa"/>
            <w:right w:w="0" w:type="dxa"/>
          </w:tblCellMar>
        </w:tblPrEx>
        <w:tc>
          <w:tcPr>
            <w:tcW w:w="926" w:type="dxa"/>
            <w:tcBorders>
              <w:top w:val="nil"/>
              <w:left w:val="nil"/>
              <w:bottom w:val="nil"/>
              <w:right w:val="nil"/>
            </w:tcBorders>
          </w:tcPr>
          <w:p w:rsidR="00A8124A" w:rsidRDefault="00A8124A">
            <w:pPr>
              <w:rPr>
                <w:sz w:val="20"/>
                <w:szCs w:val="20"/>
              </w:rPr>
            </w:pPr>
            <w:r>
              <w:rPr>
                <w:sz w:val="20"/>
                <w:szCs w:val="20"/>
              </w:rPr>
              <w:t>19</w:t>
            </w:r>
          </w:p>
        </w:tc>
        <w:tc>
          <w:tcPr>
            <w:tcW w:w="386" w:type="dxa"/>
            <w:tcBorders>
              <w:top w:val="nil"/>
              <w:left w:val="nil"/>
              <w:bottom w:val="nil"/>
              <w:right w:val="nil"/>
            </w:tcBorders>
          </w:tcPr>
          <w:p w:rsidR="00A8124A" w:rsidRDefault="00A8124A">
            <w:pPr>
              <w:rPr>
                <w:sz w:val="20"/>
                <w:szCs w:val="20"/>
              </w:rPr>
            </w:pPr>
            <w:r>
              <w:rPr>
                <w:sz w:val="20"/>
                <w:szCs w:val="20"/>
              </w:rPr>
              <w:t>4</w:t>
            </w:r>
          </w:p>
        </w:tc>
        <w:tc>
          <w:tcPr>
            <w:tcW w:w="386" w:type="dxa"/>
            <w:tcBorders>
              <w:top w:val="nil"/>
              <w:left w:val="nil"/>
              <w:bottom w:val="nil"/>
              <w:right w:val="nil"/>
            </w:tcBorders>
          </w:tcPr>
          <w:p w:rsidR="00A8124A" w:rsidRDefault="00A8124A">
            <w:pPr>
              <w:rPr>
                <w:sz w:val="20"/>
                <w:szCs w:val="20"/>
              </w:rPr>
            </w:pPr>
            <w:r>
              <w:rPr>
                <w:sz w:val="20"/>
                <w:szCs w:val="20"/>
              </w:rPr>
              <w:t>3</w:t>
            </w:r>
          </w:p>
        </w:tc>
        <w:tc>
          <w:tcPr>
            <w:tcW w:w="386" w:type="dxa"/>
            <w:tcBorders>
              <w:top w:val="nil"/>
              <w:left w:val="nil"/>
              <w:bottom w:val="nil"/>
              <w:right w:val="nil"/>
            </w:tcBorders>
          </w:tcPr>
          <w:p w:rsidR="00A8124A" w:rsidRDefault="00A8124A">
            <w:pPr>
              <w:rPr>
                <w:sz w:val="20"/>
                <w:szCs w:val="20"/>
              </w:rPr>
            </w:pPr>
            <w:r>
              <w:rPr>
                <w:sz w:val="20"/>
                <w:szCs w:val="20"/>
              </w:rPr>
              <w:t>2</w:t>
            </w:r>
          </w:p>
        </w:tc>
        <w:tc>
          <w:tcPr>
            <w:tcW w:w="388" w:type="dxa"/>
            <w:tcBorders>
              <w:top w:val="nil"/>
              <w:left w:val="nil"/>
              <w:bottom w:val="nil"/>
              <w:right w:val="nil"/>
            </w:tcBorders>
          </w:tcPr>
          <w:p w:rsidR="00A8124A" w:rsidRDefault="00A8124A">
            <w:pPr>
              <w:rPr>
                <w:sz w:val="20"/>
                <w:szCs w:val="20"/>
              </w:rPr>
            </w:pPr>
            <w:r>
              <w:rPr>
                <w:sz w:val="20"/>
                <w:szCs w:val="20"/>
              </w:rPr>
              <w:t>1</w:t>
            </w:r>
          </w:p>
        </w:tc>
        <w:tc>
          <w:tcPr>
            <w:tcW w:w="875" w:type="dxa"/>
            <w:tcBorders>
              <w:top w:val="nil"/>
              <w:left w:val="nil"/>
              <w:bottom w:val="nil"/>
              <w:right w:val="nil"/>
            </w:tcBorders>
          </w:tcPr>
          <w:p w:rsidR="00A8124A" w:rsidRDefault="00A8124A">
            <w:pPr>
              <w:rPr>
                <w:sz w:val="20"/>
                <w:szCs w:val="20"/>
              </w:rPr>
            </w:pPr>
            <w:r>
              <w:rPr>
                <w:sz w:val="20"/>
                <w:szCs w:val="20"/>
              </w:rPr>
              <w:t>39</w:t>
            </w:r>
          </w:p>
        </w:tc>
        <w:tc>
          <w:tcPr>
            <w:tcW w:w="364" w:type="dxa"/>
            <w:tcBorders>
              <w:top w:val="nil"/>
              <w:left w:val="nil"/>
              <w:bottom w:val="nil"/>
              <w:right w:val="nil"/>
            </w:tcBorders>
          </w:tcPr>
          <w:p w:rsidR="00A8124A" w:rsidRDefault="00A8124A">
            <w:pPr>
              <w:rPr>
                <w:sz w:val="20"/>
                <w:szCs w:val="20"/>
              </w:rPr>
            </w:pPr>
            <w:r>
              <w:rPr>
                <w:sz w:val="20"/>
                <w:szCs w:val="20"/>
              </w:rPr>
              <w:t>4</w:t>
            </w:r>
          </w:p>
        </w:tc>
        <w:tc>
          <w:tcPr>
            <w:tcW w:w="364" w:type="dxa"/>
            <w:tcBorders>
              <w:top w:val="nil"/>
              <w:left w:val="nil"/>
              <w:bottom w:val="nil"/>
              <w:right w:val="nil"/>
            </w:tcBorders>
          </w:tcPr>
          <w:p w:rsidR="00A8124A" w:rsidRDefault="00A8124A">
            <w:pPr>
              <w:rPr>
                <w:sz w:val="20"/>
                <w:szCs w:val="20"/>
              </w:rPr>
            </w:pPr>
            <w:r>
              <w:rPr>
                <w:sz w:val="20"/>
                <w:szCs w:val="20"/>
              </w:rPr>
              <w:t>3</w:t>
            </w:r>
          </w:p>
        </w:tc>
        <w:tc>
          <w:tcPr>
            <w:tcW w:w="364" w:type="dxa"/>
            <w:tcBorders>
              <w:top w:val="nil"/>
              <w:left w:val="nil"/>
              <w:bottom w:val="nil"/>
              <w:right w:val="nil"/>
            </w:tcBorders>
          </w:tcPr>
          <w:p w:rsidR="00A8124A" w:rsidRDefault="00A8124A">
            <w:pPr>
              <w:rPr>
                <w:sz w:val="20"/>
                <w:szCs w:val="20"/>
              </w:rPr>
            </w:pPr>
            <w:r>
              <w:rPr>
                <w:sz w:val="20"/>
                <w:szCs w:val="20"/>
              </w:rPr>
              <w:t>2</w:t>
            </w:r>
          </w:p>
        </w:tc>
        <w:tc>
          <w:tcPr>
            <w:tcW w:w="368" w:type="dxa"/>
            <w:tcBorders>
              <w:top w:val="nil"/>
              <w:left w:val="nil"/>
              <w:bottom w:val="nil"/>
              <w:right w:val="nil"/>
            </w:tcBorders>
          </w:tcPr>
          <w:p w:rsidR="00A8124A" w:rsidRDefault="00A8124A">
            <w:pPr>
              <w:rPr>
                <w:sz w:val="20"/>
                <w:szCs w:val="20"/>
              </w:rPr>
            </w:pPr>
            <w:r>
              <w:rPr>
                <w:sz w:val="20"/>
                <w:szCs w:val="20"/>
              </w:rPr>
              <w:t>1</w:t>
            </w:r>
          </w:p>
        </w:tc>
      </w:tr>
      <w:tr w:rsidR="00A8124A">
        <w:tblPrEx>
          <w:tblCellMar>
            <w:top w:w="0" w:type="dxa"/>
            <w:left w:w="0" w:type="dxa"/>
            <w:bottom w:w="0" w:type="dxa"/>
            <w:right w:w="0" w:type="dxa"/>
          </w:tblCellMar>
        </w:tblPrEx>
        <w:tc>
          <w:tcPr>
            <w:tcW w:w="926" w:type="dxa"/>
            <w:tcBorders>
              <w:top w:val="nil"/>
              <w:left w:val="nil"/>
              <w:bottom w:val="nil"/>
              <w:right w:val="nil"/>
            </w:tcBorders>
          </w:tcPr>
          <w:p w:rsidR="00A8124A" w:rsidRDefault="00A8124A">
            <w:pPr>
              <w:rPr>
                <w:sz w:val="20"/>
                <w:szCs w:val="20"/>
              </w:rPr>
            </w:pPr>
            <w:r>
              <w:rPr>
                <w:sz w:val="20"/>
                <w:szCs w:val="20"/>
              </w:rPr>
              <w:t>20</w:t>
            </w:r>
          </w:p>
        </w:tc>
        <w:tc>
          <w:tcPr>
            <w:tcW w:w="386" w:type="dxa"/>
            <w:tcBorders>
              <w:top w:val="nil"/>
              <w:left w:val="nil"/>
              <w:bottom w:val="nil"/>
              <w:right w:val="nil"/>
            </w:tcBorders>
          </w:tcPr>
          <w:p w:rsidR="00A8124A" w:rsidRDefault="00A8124A">
            <w:pPr>
              <w:rPr>
                <w:sz w:val="20"/>
                <w:szCs w:val="20"/>
              </w:rPr>
            </w:pPr>
            <w:r>
              <w:rPr>
                <w:sz w:val="20"/>
                <w:szCs w:val="20"/>
              </w:rPr>
              <w:t>4</w:t>
            </w:r>
          </w:p>
        </w:tc>
        <w:tc>
          <w:tcPr>
            <w:tcW w:w="386" w:type="dxa"/>
            <w:tcBorders>
              <w:top w:val="nil"/>
              <w:left w:val="nil"/>
              <w:bottom w:val="nil"/>
              <w:right w:val="nil"/>
            </w:tcBorders>
          </w:tcPr>
          <w:p w:rsidR="00A8124A" w:rsidRDefault="00A8124A">
            <w:pPr>
              <w:rPr>
                <w:sz w:val="20"/>
                <w:szCs w:val="20"/>
              </w:rPr>
            </w:pPr>
            <w:r>
              <w:rPr>
                <w:sz w:val="20"/>
                <w:szCs w:val="20"/>
              </w:rPr>
              <w:t>3</w:t>
            </w:r>
          </w:p>
        </w:tc>
        <w:tc>
          <w:tcPr>
            <w:tcW w:w="386" w:type="dxa"/>
            <w:tcBorders>
              <w:top w:val="nil"/>
              <w:left w:val="nil"/>
              <w:bottom w:val="nil"/>
              <w:right w:val="nil"/>
            </w:tcBorders>
          </w:tcPr>
          <w:p w:rsidR="00A8124A" w:rsidRDefault="00A8124A">
            <w:pPr>
              <w:rPr>
                <w:sz w:val="20"/>
                <w:szCs w:val="20"/>
              </w:rPr>
            </w:pPr>
            <w:r>
              <w:rPr>
                <w:sz w:val="20"/>
                <w:szCs w:val="20"/>
              </w:rPr>
              <w:t>2</w:t>
            </w:r>
          </w:p>
        </w:tc>
        <w:tc>
          <w:tcPr>
            <w:tcW w:w="388" w:type="dxa"/>
            <w:tcBorders>
              <w:top w:val="nil"/>
              <w:left w:val="nil"/>
              <w:bottom w:val="nil"/>
              <w:right w:val="nil"/>
            </w:tcBorders>
          </w:tcPr>
          <w:p w:rsidR="00A8124A" w:rsidRDefault="00A8124A">
            <w:pPr>
              <w:rPr>
                <w:sz w:val="20"/>
                <w:szCs w:val="20"/>
              </w:rPr>
            </w:pPr>
            <w:r>
              <w:rPr>
                <w:sz w:val="20"/>
                <w:szCs w:val="20"/>
              </w:rPr>
              <w:t>1</w:t>
            </w:r>
          </w:p>
        </w:tc>
        <w:tc>
          <w:tcPr>
            <w:tcW w:w="875" w:type="dxa"/>
            <w:tcBorders>
              <w:top w:val="nil"/>
              <w:left w:val="nil"/>
              <w:bottom w:val="nil"/>
              <w:right w:val="nil"/>
            </w:tcBorders>
          </w:tcPr>
          <w:p w:rsidR="00A8124A" w:rsidRDefault="00A8124A">
            <w:pPr>
              <w:rPr>
                <w:sz w:val="20"/>
                <w:szCs w:val="20"/>
              </w:rPr>
            </w:pPr>
            <w:r>
              <w:rPr>
                <w:sz w:val="20"/>
                <w:szCs w:val="20"/>
              </w:rPr>
              <w:t>40</w:t>
            </w:r>
          </w:p>
        </w:tc>
        <w:tc>
          <w:tcPr>
            <w:tcW w:w="364" w:type="dxa"/>
            <w:tcBorders>
              <w:top w:val="nil"/>
              <w:left w:val="nil"/>
              <w:bottom w:val="nil"/>
              <w:right w:val="nil"/>
            </w:tcBorders>
          </w:tcPr>
          <w:p w:rsidR="00A8124A" w:rsidRDefault="00A8124A">
            <w:pPr>
              <w:rPr>
                <w:sz w:val="20"/>
                <w:szCs w:val="20"/>
              </w:rPr>
            </w:pPr>
            <w:r>
              <w:rPr>
                <w:sz w:val="20"/>
                <w:szCs w:val="20"/>
              </w:rPr>
              <w:t>1</w:t>
            </w:r>
          </w:p>
        </w:tc>
        <w:tc>
          <w:tcPr>
            <w:tcW w:w="364" w:type="dxa"/>
            <w:tcBorders>
              <w:top w:val="nil"/>
              <w:left w:val="nil"/>
              <w:bottom w:val="nil"/>
              <w:right w:val="nil"/>
            </w:tcBorders>
          </w:tcPr>
          <w:p w:rsidR="00A8124A" w:rsidRDefault="00A8124A">
            <w:pPr>
              <w:rPr>
                <w:sz w:val="20"/>
                <w:szCs w:val="20"/>
              </w:rPr>
            </w:pPr>
            <w:r>
              <w:rPr>
                <w:sz w:val="20"/>
                <w:szCs w:val="20"/>
              </w:rPr>
              <w:t>2</w:t>
            </w:r>
          </w:p>
        </w:tc>
        <w:tc>
          <w:tcPr>
            <w:tcW w:w="364" w:type="dxa"/>
            <w:tcBorders>
              <w:top w:val="nil"/>
              <w:left w:val="nil"/>
              <w:bottom w:val="nil"/>
              <w:right w:val="nil"/>
            </w:tcBorders>
          </w:tcPr>
          <w:p w:rsidR="00A8124A" w:rsidRDefault="00A8124A">
            <w:pPr>
              <w:rPr>
                <w:sz w:val="20"/>
                <w:szCs w:val="20"/>
              </w:rPr>
            </w:pPr>
            <w:r>
              <w:rPr>
                <w:sz w:val="20"/>
                <w:szCs w:val="20"/>
              </w:rPr>
              <w:t>3</w:t>
            </w:r>
          </w:p>
        </w:tc>
        <w:tc>
          <w:tcPr>
            <w:tcW w:w="368" w:type="dxa"/>
            <w:tcBorders>
              <w:top w:val="nil"/>
              <w:left w:val="nil"/>
              <w:bottom w:val="nil"/>
              <w:right w:val="nil"/>
            </w:tcBorders>
          </w:tcPr>
          <w:p w:rsidR="00A8124A" w:rsidRDefault="00A8124A">
            <w:pPr>
              <w:rPr>
                <w:sz w:val="20"/>
                <w:szCs w:val="20"/>
              </w:rPr>
            </w:pPr>
            <w:r>
              <w:rPr>
                <w:sz w:val="20"/>
                <w:szCs w:val="20"/>
              </w:rPr>
              <w:t>4</w:t>
            </w:r>
          </w:p>
        </w:tc>
      </w:tr>
    </w:tbl>
    <w:p w:rsidR="00A8124A" w:rsidRDefault="00A8124A">
      <w:pPr>
        <w:pStyle w:val="5"/>
        <w:spacing w:line="360" w:lineRule="auto"/>
        <w:ind w:firstLine="709"/>
        <w:jc w:val="both"/>
        <w:rPr>
          <w:i/>
          <w:iCs/>
          <w:sz w:val="28"/>
          <w:szCs w:val="28"/>
        </w:rPr>
      </w:pPr>
    </w:p>
    <w:p w:rsidR="00A8124A" w:rsidRDefault="00A8124A">
      <w:pPr>
        <w:pStyle w:val="5"/>
        <w:spacing w:line="360" w:lineRule="auto"/>
        <w:ind w:firstLine="709"/>
        <w:jc w:val="both"/>
        <w:rPr>
          <w:i/>
          <w:iCs/>
          <w:sz w:val="28"/>
          <w:szCs w:val="28"/>
          <w:lang w:val="it-IT"/>
        </w:rPr>
      </w:pPr>
      <w:r>
        <w:rPr>
          <w:i/>
          <w:iCs/>
          <w:sz w:val="28"/>
          <w:szCs w:val="28"/>
          <w:lang w:val="it-IT"/>
        </w:rPr>
        <w:t>Обработка и анализ результатов теста</w:t>
      </w:r>
    </w:p>
    <w:p w:rsidR="00A8124A" w:rsidRDefault="00A8124A">
      <w:pPr>
        <w:spacing w:line="360" w:lineRule="auto"/>
        <w:ind w:firstLine="709"/>
        <w:jc w:val="both"/>
        <w:rPr>
          <w:sz w:val="28"/>
          <w:szCs w:val="28"/>
        </w:rPr>
      </w:pPr>
      <w:r>
        <w:rPr>
          <w:sz w:val="28"/>
          <w:szCs w:val="28"/>
        </w:rPr>
        <w:t>При анализе результатов самооценки тревожности надо иметь в виду, что общий итоговый показатель по каждой из подшкал может находиться в диапазоне от 20 до 80 баллов. При этом чем выше итоговый показатель, тем выше уровень тревожности (ситуативной или личностной).</w:t>
      </w:r>
    </w:p>
    <w:p w:rsidR="00A8124A" w:rsidRDefault="00A8124A">
      <w:pPr>
        <w:spacing w:line="360" w:lineRule="auto"/>
        <w:ind w:firstLine="709"/>
        <w:jc w:val="both"/>
        <w:rPr>
          <w:sz w:val="28"/>
          <w:szCs w:val="28"/>
        </w:rPr>
      </w:pPr>
      <w:r>
        <w:rPr>
          <w:sz w:val="28"/>
          <w:szCs w:val="28"/>
        </w:rPr>
        <w:t>При интерпретации показателей можно использовать следующие ориентировочные оценки тревожности:</w:t>
      </w:r>
    </w:p>
    <w:p w:rsidR="00A8124A" w:rsidRDefault="00A8124A">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i/>
          <w:iCs/>
          <w:sz w:val="28"/>
          <w:szCs w:val="28"/>
        </w:rPr>
        <w:t>до 30 баллов</w:t>
      </w:r>
      <w:r>
        <w:rPr>
          <w:sz w:val="28"/>
          <w:szCs w:val="28"/>
        </w:rPr>
        <w:t xml:space="preserve"> - низкая,</w:t>
      </w:r>
    </w:p>
    <w:p w:rsidR="00A8124A" w:rsidRDefault="00A8124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i/>
          <w:iCs/>
          <w:sz w:val="28"/>
          <w:szCs w:val="28"/>
        </w:rPr>
        <w:t>31 - 44 балла</w:t>
      </w:r>
      <w:r>
        <w:rPr>
          <w:sz w:val="28"/>
          <w:szCs w:val="28"/>
        </w:rPr>
        <w:t xml:space="preserve"> - умеренная;</w:t>
      </w:r>
    </w:p>
    <w:p w:rsidR="00A8124A" w:rsidRDefault="00A8124A">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i/>
          <w:iCs/>
          <w:sz w:val="28"/>
          <w:szCs w:val="28"/>
        </w:rPr>
        <w:t>45 и более</w:t>
      </w:r>
      <w:r>
        <w:rPr>
          <w:sz w:val="28"/>
          <w:szCs w:val="28"/>
        </w:rPr>
        <w:t xml:space="preserve"> - высокая.</w:t>
      </w:r>
    </w:p>
    <w:p w:rsidR="00A8124A" w:rsidRDefault="00A8124A">
      <w:pPr>
        <w:spacing w:line="360" w:lineRule="auto"/>
        <w:ind w:firstLine="709"/>
        <w:jc w:val="both"/>
        <w:rPr>
          <w:sz w:val="28"/>
          <w:szCs w:val="28"/>
        </w:rPr>
      </w:pPr>
      <w:r>
        <w:rPr>
          <w:sz w:val="28"/>
          <w:szCs w:val="28"/>
        </w:rPr>
        <w:t xml:space="preserve">Личности, относимые к категории </w:t>
      </w:r>
      <w:r>
        <w:rPr>
          <w:i/>
          <w:iCs/>
          <w:sz w:val="28"/>
          <w:szCs w:val="28"/>
        </w:rPr>
        <w:t>высокотревожных</w:t>
      </w:r>
      <w:r>
        <w:rPr>
          <w:sz w:val="28"/>
          <w:szCs w:val="28"/>
        </w:rPr>
        <w:t>,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 Если психологический тест выражает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 особенно когда они касаются оценки его компетенции и престижа.</w:t>
      </w:r>
    </w:p>
    <w:p w:rsidR="00A8124A" w:rsidRDefault="00A8124A">
      <w:pPr>
        <w:spacing w:line="360" w:lineRule="auto"/>
        <w:ind w:firstLine="709"/>
        <w:jc w:val="both"/>
        <w:rPr>
          <w:sz w:val="28"/>
          <w:szCs w:val="28"/>
        </w:rPr>
      </w:pPr>
      <w:r>
        <w:rPr>
          <w:sz w:val="28"/>
          <w:szCs w:val="28"/>
        </w:rPr>
        <w:t xml:space="preserve">Лицам с </w:t>
      </w:r>
      <w:r>
        <w:rPr>
          <w:i/>
          <w:iCs/>
          <w:sz w:val="28"/>
          <w:szCs w:val="28"/>
        </w:rPr>
        <w:t>высокой оценкой тревожности</w:t>
      </w:r>
      <w:r>
        <w:rPr>
          <w:sz w:val="28"/>
          <w:szCs w:val="28"/>
        </w:rPr>
        <w:t xml:space="preserve"> следует формировать чувство уверенности и успеха. Им необходимо смещать акцент с внешней требовательности, категоричности, высокой значимости в постановке задач на содержательное осмысление деятельности и конкретное планирование по подзадачам.</w:t>
      </w:r>
    </w:p>
    <w:p w:rsidR="00A8124A" w:rsidRDefault="00A8124A">
      <w:pPr>
        <w:spacing w:line="360" w:lineRule="auto"/>
        <w:ind w:firstLine="709"/>
        <w:jc w:val="both"/>
        <w:rPr>
          <w:sz w:val="28"/>
          <w:szCs w:val="28"/>
        </w:rPr>
      </w:pPr>
      <w:r>
        <w:rPr>
          <w:sz w:val="28"/>
          <w:szCs w:val="28"/>
        </w:rPr>
        <w:t xml:space="preserve">Для </w:t>
      </w:r>
      <w:r>
        <w:rPr>
          <w:i/>
          <w:iCs/>
          <w:sz w:val="28"/>
          <w:szCs w:val="28"/>
        </w:rPr>
        <w:t>низкотревожных</w:t>
      </w:r>
      <w:r>
        <w:rPr>
          <w:sz w:val="28"/>
          <w:szCs w:val="28"/>
        </w:rPr>
        <w:t xml:space="preserve"> людей, напротив, требуется пробуждение активности, подчеркивание мотивационных компонентов деятельности, возбуждение заинтересованности, высвечивание чувства ответственности в решении тех или иных задач.</w:t>
      </w:r>
    </w:p>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t xml:space="preserve">2.2 Результаты экспериментального исследования </w:t>
      </w:r>
    </w:p>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t>В экспериментальной части работы представлены экспериментальные материалы по выявлению основных социальных, личностных, мотивационных и поведенческих особенностей подростков, которые, приводят к началу курения. Выявлены основные психологические характеристики курящих и некурящих подростков.</w:t>
      </w:r>
    </w:p>
    <w:p w:rsidR="00A8124A" w:rsidRDefault="00A8124A">
      <w:pPr>
        <w:spacing w:line="360" w:lineRule="auto"/>
        <w:ind w:firstLine="709"/>
        <w:jc w:val="both"/>
        <w:rPr>
          <w:sz w:val="28"/>
          <w:szCs w:val="28"/>
        </w:rPr>
      </w:pPr>
      <w:r>
        <w:rPr>
          <w:sz w:val="28"/>
          <w:szCs w:val="28"/>
        </w:rPr>
        <w:t>Исследование продемонстрировало мотивационные и личностные особенности курящих подростков, а также индивидуально-психологические различия между подростками, имеющими и не имеющими физиологической зависимости от курения.</w:t>
      </w:r>
    </w:p>
    <w:p w:rsidR="00A8124A" w:rsidRDefault="00A8124A">
      <w:pPr>
        <w:spacing w:line="360" w:lineRule="auto"/>
        <w:ind w:firstLine="709"/>
        <w:jc w:val="both"/>
        <w:rPr>
          <w:sz w:val="28"/>
          <w:szCs w:val="28"/>
        </w:rPr>
      </w:pPr>
      <w:r>
        <w:rPr>
          <w:sz w:val="28"/>
          <w:szCs w:val="28"/>
        </w:rPr>
        <w:t>По результатам анкетного опроса были получены следующие данные о взаимосвязи распространенности курения в семье с курением подростка. (табл.1). Достоверно показано (р&lt;0,05), что курение родителей и братьев в семье увеличивает риск курения подростка: курение отца - в 1,6 раза, курение матери в - 2,7 раза, курение брата - 2,4 раза.</w:t>
      </w:r>
    </w:p>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br w:type="page"/>
        <w:t>Таблица 1</w:t>
      </w:r>
    </w:p>
    <w:p w:rsidR="00A8124A" w:rsidRDefault="00A8124A">
      <w:pPr>
        <w:spacing w:line="360" w:lineRule="auto"/>
        <w:ind w:firstLine="709"/>
        <w:jc w:val="both"/>
        <w:rPr>
          <w:sz w:val="28"/>
          <w:szCs w:val="28"/>
        </w:rPr>
      </w:pPr>
      <w:r>
        <w:rPr>
          <w:sz w:val="28"/>
          <w:szCs w:val="28"/>
        </w:rPr>
        <w:t>Частота курения (%) в семьях курящих и некурящих подростков</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1701"/>
        <w:gridCol w:w="2000"/>
        <w:gridCol w:w="1881"/>
        <w:gridCol w:w="850"/>
      </w:tblGrid>
      <w:tr w:rsidR="00A8124A">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Курение в семье</w:t>
            </w:r>
          </w:p>
        </w:tc>
        <w:tc>
          <w:tcPr>
            <w:tcW w:w="1701"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Отношение к курению</w:t>
            </w:r>
          </w:p>
        </w:tc>
        <w:tc>
          <w:tcPr>
            <w:tcW w:w="200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xml:space="preserve">Курящие подростки </w:t>
            </w:r>
            <w:r>
              <w:rPr>
                <w:sz w:val="20"/>
                <w:szCs w:val="20"/>
                <w:lang w:val="en-US"/>
              </w:rPr>
              <w:t>N</w:t>
            </w:r>
            <w:r>
              <w:rPr>
                <w:sz w:val="20"/>
                <w:szCs w:val="20"/>
              </w:rPr>
              <w:t>=40</w:t>
            </w:r>
          </w:p>
        </w:tc>
        <w:tc>
          <w:tcPr>
            <w:tcW w:w="1881"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xml:space="preserve">Некурящие  Подростки </w:t>
            </w:r>
            <w:r>
              <w:rPr>
                <w:sz w:val="20"/>
                <w:szCs w:val="20"/>
                <w:lang w:val="en-US"/>
              </w:rPr>
              <w:t>N</w:t>
            </w:r>
            <w:r>
              <w:rPr>
                <w:sz w:val="20"/>
                <w:szCs w:val="20"/>
              </w:rPr>
              <w:t>=32</w:t>
            </w:r>
          </w:p>
        </w:tc>
        <w:tc>
          <w:tcPr>
            <w:tcW w:w="85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Р</w:t>
            </w:r>
          </w:p>
        </w:tc>
      </w:tr>
      <w:tr w:rsidR="00A8124A">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Отец</w:t>
            </w:r>
          </w:p>
        </w:tc>
        <w:tc>
          <w:tcPr>
            <w:tcW w:w="1701"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курит не курит</w:t>
            </w:r>
          </w:p>
        </w:tc>
        <w:tc>
          <w:tcPr>
            <w:tcW w:w="200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61,2 38,8</w:t>
            </w:r>
          </w:p>
        </w:tc>
        <w:tc>
          <w:tcPr>
            <w:tcW w:w="1881"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45,8 54,2</w:t>
            </w:r>
          </w:p>
        </w:tc>
        <w:tc>
          <w:tcPr>
            <w:tcW w:w="85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0,030</w:t>
            </w:r>
          </w:p>
        </w:tc>
      </w:tr>
      <w:tr w:rsidR="00A8124A">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Мать</w:t>
            </w:r>
          </w:p>
        </w:tc>
        <w:tc>
          <w:tcPr>
            <w:tcW w:w="1701"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курит не курит</w:t>
            </w:r>
          </w:p>
        </w:tc>
        <w:tc>
          <w:tcPr>
            <w:tcW w:w="200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27,2 72,8</w:t>
            </w:r>
          </w:p>
        </w:tc>
        <w:tc>
          <w:tcPr>
            <w:tcW w:w="1881"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10,4 89,6</w:t>
            </w:r>
          </w:p>
        </w:tc>
        <w:tc>
          <w:tcPr>
            <w:tcW w:w="85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0,004</w:t>
            </w:r>
          </w:p>
        </w:tc>
      </w:tr>
      <w:tr w:rsidR="00A8124A">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Брат</w:t>
            </w:r>
          </w:p>
        </w:tc>
        <w:tc>
          <w:tcPr>
            <w:tcW w:w="1701"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курит не курит</w:t>
            </w:r>
          </w:p>
        </w:tc>
        <w:tc>
          <w:tcPr>
            <w:tcW w:w="200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24,3 75,7</w:t>
            </w:r>
          </w:p>
        </w:tc>
        <w:tc>
          <w:tcPr>
            <w:tcW w:w="1881"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10,4 89,6</w:t>
            </w:r>
          </w:p>
        </w:tc>
        <w:tc>
          <w:tcPr>
            <w:tcW w:w="85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0,015</w:t>
            </w:r>
          </w:p>
        </w:tc>
      </w:tr>
      <w:tr w:rsidR="00A8124A">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Бабушка/дедушка</w:t>
            </w:r>
          </w:p>
        </w:tc>
        <w:tc>
          <w:tcPr>
            <w:tcW w:w="1701"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курит не курит</w:t>
            </w:r>
          </w:p>
        </w:tc>
        <w:tc>
          <w:tcPr>
            <w:tcW w:w="200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9,3 90,7</w:t>
            </w:r>
          </w:p>
        </w:tc>
        <w:tc>
          <w:tcPr>
            <w:tcW w:w="1881"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1,8 98,2</w:t>
            </w:r>
          </w:p>
        </w:tc>
        <w:tc>
          <w:tcPr>
            <w:tcW w:w="85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0,073</w:t>
            </w:r>
          </w:p>
        </w:tc>
      </w:tr>
      <w:tr w:rsidR="00A8124A">
        <w:tblPrEx>
          <w:tblCellMar>
            <w:top w:w="0" w:type="dxa"/>
            <w:bottom w:w="0" w:type="dxa"/>
          </w:tblCellMar>
        </w:tblPrEx>
        <w:tc>
          <w:tcPr>
            <w:tcW w:w="198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Др. члены семьи</w:t>
            </w:r>
          </w:p>
        </w:tc>
        <w:tc>
          <w:tcPr>
            <w:tcW w:w="1701"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курит не курит</w:t>
            </w:r>
          </w:p>
        </w:tc>
        <w:tc>
          <w:tcPr>
            <w:tcW w:w="200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11,7 88,3</w:t>
            </w:r>
          </w:p>
        </w:tc>
        <w:tc>
          <w:tcPr>
            <w:tcW w:w="1881"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7,3 92,7</w:t>
            </w:r>
          </w:p>
        </w:tc>
        <w:tc>
          <w:tcPr>
            <w:tcW w:w="85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0,034</w:t>
            </w:r>
          </w:p>
        </w:tc>
      </w:tr>
    </w:tbl>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t>Достоверные различия (</w:t>
      </w:r>
      <w:r>
        <w:rPr>
          <w:sz w:val="28"/>
          <w:szCs w:val="28"/>
          <w:lang w:val="en-US"/>
        </w:rPr>
        <w:t>p</w:t>
      </w:r>
      <w:r>
        <w:rPr>
          <w:sz w:val="28"/>
          <w:szCs w:val="28"/>
        </w:rPr>
        <w:t>&lt;0,05) также выявлены между группами курящих (</w:t>
      </w:r>
      <w:r>
        <w:rPr>
          <w:sz w:val="28"/>
          <w:szCs w:val="28"/>
          <w:lang w:val="en-US"/>
        </w:rPr>
        <w:t>N</w:t>
      </w:r>
      <w:r>
        <w:rPr>
          <w:sz w:val="28"/>
          <w:szCs w:val="28"/>
        </w:rPr>
        <w:t>=40) и некурящих подростков (</w:t>
      </w:r>
      <w:r>
        <w:rPr>
          <w:sz w:val="28"/>
          <w:szCs w:val="28"/>
          <w:lang w:val="en-US"/>
        </w:rPr>
        <w:t>N</w:t>
      </w:r>
      <w:r>
        <w:rPr>
          <w:sz w:val="28"/>
          <w:szCs w:val="28"/>
        </w:rPr>
        <w:t>=32) в зависимости от количества курящих друзей и приятелей (табл.2). Важно отметить, что в окружении курящих подростков нет некурящих сверстников, и только 5,2 % некурящих подростков отметили, что в их окружении нет курящих. Необходимо отметить, что полученные данные говорят о высокой распространенности курения в подростковой среде.</w:t>
      </w:r>
    </w:p>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t xml:space="preserve">Таблица 2 </w:t>
      </w:r>
    </w:p>
    <w:p w:rsidR="00A8124A" w:rsidRDefault="00A8124A">
      <w:pPr>
        <w:spacing w:line="360" w:lineRule="auto"/>
        <w:ind w:firstLine="709"/>
        <w:jc w:val="both"/>
        <w:rPr>
          <w:sz w:val="28"/>
          <w:szCs w:val="28"/>
        </w:rPr>
      </w:pPr>
      <w:r>
        <w:rPr>
          <w:sz w:val="28"/>
          <w:szCs w:val="28"/>
        </w:rPr>
        <w:t>Сравнительная характеристика окружения (%) у курящих и некурящих подростков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8"/>
        <w:gridCol w:w="1980"/>
        <w:gridCol w:w="1785"/>
        <w:gridCol w:w="1275"/>
      </w:tblGrid>
      <w:tr w:rsidR="00A8124A">
        <w:tblPrEx>
          <w:tblCellMar>
            <w:top w:w="0" w:type="dxa"/>
            <w:bottom w:w="0" w:type="dxa"/>
          </w:tblCellMar>
        </w:tblPrEx>
        <w:trPr>
          <w:jc w:val="center"/>
        </w:trPr>
        <w:tc>
          <w:tcPr>
            <w:tcW w:w="334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Курение друзей и приятелей</w:t>
            </w:r>
          </w:p>
        </w:tc>
        <w:tc>
          <w:tcPr>
            <w:tcW w:w="19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xml:space="preserve">Курящие подростки  </w:t>
            </w:r>
            <w:r>
              <w:rPr>
                <w:sz w:val="20"/>
                <w:szCs w:val="20"/>
                <w:lang w:val="en-US"/>
              </w:rPr>
              <w:t>N</w:t>
            </w:r>
            <w:r>
              <w:rPr>
                <w:sz w:val="20"/>
                <w:szCs w:val="20"/>
              </w:rPr>
              <w:t>=40</w:t>
            </w:r>
          </w:p>
        </w:tc>
        <w:tc>
          <w:tcPr>
            <w:tcW w:w="178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xml:space="preserve">Некурящие подростки </w:t>
            </w:r>
            <w:r>
              <w:rPr>
                <w:sz w:val="20"/>
                <w:szCs w:val="20"/>
                <w:lang w:val="en-US"/>
              </w:rPr>
              <w:t>N</w:t>
            </w:r>
            <w:r>
              <w:rPr>
                <w:sz w:val="20"/>
                <w:szCs w:val="20"/>
              </w:rPr>
              <w:t>=32</w:t>
            </w:r>
          </w:p>
        </w:tc>
        <w:tc>
          <w:tcPr>
            <w:tcW w:w="127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Р</w:t>
            </w:r>
          </w:p>
        </w:tc>
      </w:tr>
      <w:tr w:rsidR="00A8124A">
        <w:tblPrEx>
          <w:tblCellMar>
            <w:top w:w="0" w:type="dxa"/>
            <w:bottom w:w="0" w:type="dxa"/>
          </w:tblCellMar>
        </w:tblPrEx>
        <w:trPr>
          <w:jc w:val="center"/>
        </w:trPr>
        <w:tc>
          <w:tcPr>
            <w:tcW w:w="334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Никто не курит</w:t>
            </w:r>
          </w:p>
        </w:tc>
        <w:tc>
          <w:tcPr>
            <w:tcW w:w="19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w:t>
            </w:r>
          </w:p>
        </w:tc>
        <w:tc>
          <w:tcPr>
            <w:tcW w:w="178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5,2</w:t>
            </w:r>
          </w:p>
        </w:tc>
        <w:tc>
          <w:tcPr>
            <w:tcW w:w="127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0,000</w:t>
            </w:r>
          </w:p>
        </w:tc>
      </w:tr>
      <w:tr w:rsidR="00A8124A">
        <w:tblPrEx>
          <w:tblCellMar>
            <w:top w:w="0" w:type="dxa"/>
            <w:bottom w:w="0" w:type="dxa"/>
          </w:tblCellMar>
        </w:tblPrEx>
        <w:trPr>
          <w:jc w:val="center"/>
        </w:trPr>
        <w:tc>
          <w:tcPr>
            <w:tcW w:w="334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Курят немногие</w:t>
            </w:r>
          </w:p>
        </w:tc>
        <w:tc>
          <w:tcPr>
            <w:tcW w:w="19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5,8</w:t>
            </w:r>
          </w:p>
        </w:tc>
        <w:tc>
          <w:tcPr>
            <w:tcW w:w="178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20,8</w:t>
            </w:r>
          </w:p>
        </w:tc>
        <w:tc>
          <w:tcPr>
            <w:tcW w:w="127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0,005</w:t>
            </w:r>
          </w:p>
        </w:tc>
      </w:tr>
      <w:tr w:rsidR="00A8124A">
        <w:tblPrEx>
          <w:tblCellMar>
            <w:top w:w="0" w:type="dxa"/>
            <w:bottom w:w="0" w:type="dxa"/>
          </w:tblCellMar>
        </w:tblPrEx>
        <w:trPr>
          <w:jc w:val="center"/>
        </w:trPr>
        <w:tc>
          <w:tcPr>
            <w:tcW w:w="334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Курят больше половины</w:t>
            </w:r>
          </w:p>
        </w:tc>
        <w:tc>
          <w:tcPr>
            <w:tcW w:w="19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26,2</w:t>
            </w:r>
          </w:p>
        </w:tc>
        <w:tc>
          <w:tcPr>
            <w:tcW w:w="178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7,3</w:t>
            </w:r>
          </w:p>
        </w:tc>
        <w:tc>
          <w:tcPr>
            <w:tcW w:w="127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0,000</w:t>
            </w:r>
          </w:p>
        </w:tc>
      </w:tr>
      <w:tr w:rsidR="00A8124A">
        <w:tblPrEx>
          <w:tblCellMar>
            <w:top w:w="0" w:type="dxa"/>
            <w:bottom w:w="0" w:type="dxa"/>
          </w:tblCellMar>
        </w:tblPrEx>
        <w:trPr>
          <w:jc w:val="center"/>
        </w:trPr>
        <w:tc>
          <w:tcPr>
            <w:tcW w:w="334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Курит большинство</w:t>
            </w:r>
          </w:p>
        </w:tc>
        <w:tc>
          <w:tcPr>
            <w:tcW w:w="1980"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48,5</w:t>
            </w:r>
          </w:p>
        </w:tc>
        <w:tc>
          <w:tcPr>
            <w:tcW w:w="178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30,2</w:t>
            </w:r>
          </w:p>
        </w:tc>
        <w:tc>
          <w:tcPr>
            <w:tcW w:w="127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0,005</w:t>
            </w:r>
          </w:p>
        </w:tc>
      </w:tr>
    </w:tbl>
    <w:p w:rsidR="00A8124A" w:rsidRDefault="00A8124A">
      <w:pPr>
        <w:spacing w:line="360" w:lineRule="auto"/>
        <w:ind w:firstLine="709"/>
        <w:jc w:val="both"/>
        <w:rPr>
          <w:sz w:val="28"/>
          <w:szCs w:val="28"/>
          <w:lang w:val="en-US"/>
        </w:rPr>
      </w:pPr>
    </w:p>
    <w:p w:rsidR="00A8124A" w:rsidRDefault="00A8124A">
      <w:pPr>
        <w:spacing w:line="360" w:lineRule="auto"/>
        <w:ind w:firstLine="709"/>
        <w:jc w:val="both"/>
        <w:rPr>
          <w:sz w:val="28"/>
          <w:szCs w:val="28"/>
        </w:rPr>
      </w:pPr>
      <w:r>
        <w:rPr>
          <w:sz w:val="28"/>
          <w:szCs w:val="28"/>
        </w:rPr>
        <w:t>Таким образом, вследствие возрастно-психологических особенностей существенную роль в приобщении подростка к курению играет давление группы сверстников или более старших подростков, которые уже курят и считают это своеобразной групповой нормой. В результате подросток вынужден принять эту норму, если он хочет войти в группу. Поскольку в подростковом возрасте потребность в одобрении поведения со стороны сверстников является базисной возрастно-психологической потребностью, курение может являться той минимальной жертвой, на которую подросток готов пойти ради того, чтобы войти в компанию.</w:t>
      </w:r>
    </w:p>
    <w:p w:rsidR="00A8124A" w:rsidRDefault="00A8124A">
      <w:pPr>
        <w:spacing w:line="360" w:lineRule="auto"/>
        <w:ind w:firstLine="709"/>
        <w:jc w:val="both"/>
        <w:rPr>
          <w:sz w:val="28"/>
          <w:szCs w:val="28"/>
        </w:rPr>
      </w:pPr>
      <w:r>
        <w:rPr>
          <w:sz w:val="28"/>
          <w:szCs w:val="28"/>
        </w:rPr>
        <w:t>Согласно полученным результатам (табл.3), основным досугом для подростков является встречи и общение с друзьями, что соответствует психологическим особенностям подросткового возраста. Но курящий подросток (</w:t>
      </w:r>
      <w:r>
        <w:rPr>
          <w:sz w:val="28"/>
          <w:szCs w:val="28"/>
          <w:lang w:val="en-US"/>
        </w:rPr>
        <w:t>N</w:t>
      </w:r>
      <w:r>
        <w:rPr>
          <w:sz w:val="28"/>
          <w:szCs w:val="28"/>
        </w:rPr>
        <w:t>=40), в отличие от некурящего (</w:t>
      </w:r>
      <w:r>
        <w:rPr>
          <w:sz w:val="28"/>
          <w:szCs w:val="28"/>
          <w:lang w:val="en-US"/>
        </w:rPr>
        <w:t>N</w:t>
      </w:r>
      <w:r>
        <w:rPr>
          <w:sz w:val="28"/>
          <w:szCs w:val="28"/>
        </w:rPr>
        <w:t>=32), проводит с друзьями больше времени (</w:t>
      </w:r>
      <w:r>
        <w:rPr>
          <w:sz w:val="28"/>
          <w:szCs w:val="28"/>
          <w:lang w:val="en-US"/>
        </w:rPr>
        <w:t>p</w:t>
      </w:r>
      <w:r>
        <w:rPr>
          <w:sz w:val="28"/>
          <w:szCs w:val="28"/>
        </w:rPr>
        <w:t>&lt;0,05), в то время как досуг некурящих более разнообразен, они чаще занимаются спортом, читают (</w:t>
      </w:r>
      <w:r>
        <w:rPr>
          <w:sz w:val="28"/>
          <w:szCs w:val="28"/>
          <w:lang w:val="en-US"/>
        </w:rPr>
        <w:t>p</w:t>
      </w:r>
      <w:r>
        <w:rPr>
          <w:sz w:val="28"/>
          <w:szCs w:val="28"/>
        </w:rPr>
        <w:t>&lt;0,05) смотрят телевизионные программы, увлекаются компьютером, чаще общаются с родителями, помогают по дому. Это может говорить о различии некоторых личностных особенностей, мотивов и стилей поведения курящих и некурящих подростков.</w:t>
      </w:r>
    </w:p>
    <w:p w:rsidR="00A8124A" w:rsidRDefault="00A8124A">
      <w:pPr>
        <w:spacing w:line="360" w:lineRule="auto"/>
        <w:ind w:firstLine="709"/>
        <w:jc w:val="both"/>
        <w:rPr>
          <w:sz w:val="28"/>
          <w:szCs w:val="28"/>
        </w:rPr>
      </w:pPr>
      <w:r>
        <w:rPr>
          <w:sz w:val="28"/>
          <w:szCs w:val="28"/>
        </w:rPr>
        <w:t>Учитывался факт, что подростки чаще, чем взрослые, испытывают чувство одиночества. Быть одиноким в этом возрасте - значит чувствовать, что ты исключен из группы, что тебя не любят окружающие, что тебе не с кем поделиться своими личными интересами или что ты - чужой среди своих, и следствие этого - высокий уровень эмоционального напряжения, рискованного поведения и неуверенность в себе. Мы изучили вопрос получения помощи и психологической поддержки, если у подростка возникла такая необходимость. Данные представлены в таблице №4.</w:t>
      </w:r>
    </w:p>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br w:type="page"/>
        <w:t>Таблица 3</w:t>
      </w:r>
    </w:p>
    <w:p w:rsidR="00A8124A" w:rsidRDefault="00A8124A">
      <w:pPr>
        <w:spacing w:line="360" w:lineRule="auto"/>
        <w:ind w:firstLine="709"/>
        <w:jc w:val="both"/>
        <w:rPr>
          <w:sz w:val="28"/>
          <w:szCs w:val="28"/>
        </w:rPr>
      </w:pPr>
      <w:r>
        <w:rPr>
          <w:sz w:val="28"/>
          <w:szCs w:val="28"/>
        </w:rPr>
        <w:t>Распределение свободного времени (%) у курящих и некурящих подростков</w:t>
      </w:r>
    </w:p>
    <w:tbl>
      <w:tblPr>
        <w:tblW w:w="0" w:type="auto"/>
        <w:tblBorders>
          <w:top w:val="single" w:sz="4" w:space="0" w:color="auto"/>
          <w:left w:val="single" w:sz="4" w:space="0" w:color="auto"/>
          <w:bottom w:val="single" w:sz="4" w:space="0" w:color="auto"/>
          <w:right w:val="single" w:sz="8" w:space="0" w:color="auto"/>
        </w:tblBorders>
        <w:tblLayout w:type="fixed"/>
        <w:tblLook w:val="0000" w:firstRow="0" w:lastRow="0" w:firstColumn="0" w:lastColumn="0" w:noHBand="0" w:noVBand="0"/>
      </w:tblPr>
      <w:tblGrid>
        <w:gridCol w:w="2802"/>
        <w:gridCol w:w="850"/>
        <w:gridCol w:w="1958"/>
        <w:gridCol w:w="2133"/>
        <w:gridCol w:w="842"/>
      </w:tblGrid>
      <w:tr w:rsidR="00A8124A">
        <w:tblPrEx>
          <w:tblCellMar>
            <w:top w:w="0" w:type="dxa"/>
            <w:bottom w:w="0" w:type="dxa"/>
          </w:tblCellMar>
        </w:tblPrEx>
        <w:tc>
          <w:tcPr>
            <w:tcW w:w="3652" w:type="dxa"/>
            <w:gridSpan w:val="2"/>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Виды досуга</w:t>
            </w:r>
          </w:p>
        </w:tc>
        <w:tc>
          <w:tcPr>
            <w:tcW w:w="195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xml:space="preserve">Курящие подростки  </w:t>
            </w:r>
            <w:r>
              <w:rPr>
                <w:sz w:val="20"/>
                <w:szCs w:val="20"/>
                <w:lang w:val="en-US"/>
              </w:rPr>
              <w:t>N</w:t>
            </w:r>
            <w:r>
              <w:rPr>
                <w:sz w:val="20"/>
                <w:szCs w:val="20"/>
              </w:rPr>
              <w:t>=40</w:t>
            </w:r>
          </w:p>
        </w:tc>
        <w:tc>
          <w:tcPr>
            <w:tcW w:w="2133"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xml:space="preserve">Некурящие подростки  </w:t>
            </w:r>
            <w:r>
              <w:rPr>
                <w:sz w:val="20"/>
                <w:szCs w:val="20"/>
                <w:lang w:val="en-US"/>
              </w:rPr>
              <w:t xml:space="preserve"> N</w:t>
            </w:r>
            <w:r>
              <w:rPr>
                <w:sz w:val="20"/>
                <w:szCs w:val="20"/>
              </w:rPr>
              <w:t>=32</w:t>
            </w:r>
          </w:p>
        </w:tc>
        <w:tc>
          <w:tcPr>
            <w:tcW w:w="84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Р</w:t>
            </w:r>
          </w:p>
        </w:tc>
      </w:tr>
      <w:tr w:rsidR="00A8124A">
        <w:tblPrEx>
          <w:tblCellMar>
            <w:top w:w="0" w:type="dxa"/>
            <w:bottom w:w="0" w:type="dxa"/>
          </w:tblCellMar>
        </w:tblPrEx>
        <w:tc>
          <w:tcPr>
            <w:tcW w:w="2802" w:type="dxa"/>
            <w:tcBorders>
              <w:top w:val="single" w:sz="6" w:space="0" w:color="auto"/>
              <w:left w:val="single" w:sz="6" w:space="0" w:color="auto"/>
              <w:bottom w:val="single" w:sz="6" w:space="0" w:color="auto"/>
              <w:right w:val="nil"/>
            </w:tcBorders>
          </w:tcPr>
          <w:p w:rsidR="00A8124A" w:rsidRDefault="00A8124A">
            <w:pPr>
              <w:rPr>
                <w:sz w:val="20"/>
                <w:szCs w:val="20"/>
              </w:rPr>
            </w:pPr>
            <w:r>
              <w:rPr>
                <w:sz w:val="20"/>
                <w:szCs w:val="20"/>
              </w:rPr>
              <w:t>Занятия спортом</w:t>
            </w:r>
          </w:p>
        </w:tc>
        <w:tc>
          <w:tcPr>
            <w:tcW w:w="850"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да нет</w:t>
            </w:r>
          </w:p>
        </w:tc>
        <w:tc>
          <w:tcPr>
            <w:tcW w:w="195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42,7 57,3</w:t>
            </w:r>
          </w:p>
        </w:tc>
        <w:tc>
          <w:tcPr>
            <w:tcW w:w="2133"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55,2 44,8</w:t>
            </w:r>
          </w:p>
        </w:tc>
        <w:tc>
          <w:tcPr>
            <w:tcW w:w="84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0,07</w:t>
            </w:r>
          </w:p>
        </w:tc>
      </w:tr>
      <w:tr w:rsidR="00A8124A">
        <w:tblPrEx>
          <w:tblCellMar>
            <w:top w:w="0" w:type="dxa"/>
            <w:bottom w:w="0" w:type="dxa"/>
          </w:tblCellMar>
        </w:tblPrEx>
        <w:tc>
          <w:tcPr>
            <w:tcW w:w="2802" w:type="dxa"/>
            <w:tcBorders>
              <w:top w:val="single" w:sz="6" w:space="0" w:color="auto"/>
              <w:left w:val="single" w:sz="6" w:space="0" w:color="auto"/>
              <w:bottom w:val="single" w:sz="6" w:space="0" w:color="auto"/>
              <w:right w:val="nil"/>
            </w:tcBorders>
          </w:tcPr>
          <w:p w:rsidR="00A8124A" w:rsidRDefault="00A8124A">
            <w:pPr>
              <w:rPr>
                <w:sz w:val="20"/>
                <w:szCs w:val="20"/>
              </w:rPr>
            </w:pPr>
            <w:r>
              <w:rPr>
                <w:sz w:val="20"/>
                <w:szCs w:val="20"/>
              </w:rPr>
              <w:t>Встречи с друзьями</w:t>
            </w:r>
          </w:p>
        </w:tc>
        <w:tc>
          <w:tcPr>
            <w:tcW w:w="850"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да нет</w:t>
            </w:r>
          </w:p>
        </w:tc>
        <w:tc>
          <w:tcPr>
            <w:tcW w:w="195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79,6 20</w:t>
            </w:r>
          </w:p>
        </w:tc>
        <w:tc>
          <w:tcPr>
            <w:tcW w:w="2133"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67,7 25</w:t>
            </w:r>
          </w:p>
        </w:tc>
        <w:tc>
          <w:tcPr>
            <w:tcW w:w="84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0,05</w:t>
            </w:r>
          </w:p>
        </w:tc>
      </w:tr>
      <w:tr w:rsidR="00A8124A">
        <w:tblPrEx>
          <w:tblCellMar>
            <w:top w:w="0" w:type="dxa"/>
            <w:bottom w:w="0" w:type="dxa"/>
          </w:tblCellMar>
        </w:tblPrEx>
        <w:tc>
          <w:tcPr>
            <w:tcW w:w="2802" w:type="dxa"/>
            <w:tcBorders>
              <w:top w:val="single" w:sz="6" w:space="0" w:color="auto"/>
              <w:left w:val="single" w:sz="6" w:space="0" w:color="auto"/>
              <w:bottom w:val="single" w:sz="6" w:space="0" w:color="auto"/>
              <w:right w:val="nil"/>
            </w:tcBorders>
          </w:tcPr>
          <w:p w:rsidR="00A8124A" w:rsidRDefault="00A8124A">
            <w:pPr>
              <w:rPr>
                <w:sz w:val="20"/>
                <w:szCs w:val="20"/>
              </w:rPr>
            </w:pPr>
            <w:r>
              <w:rPr>
                <w:sz w:val="20"/>
                <w:szCs w:val="20"/>
              </w:rPr>
              <w:t>Чтение книг</w:t>
            </w:r>
          </w:p>
        </w:tc>
        <w:tc>
          <w:tcPr>
            <w:tcW w:w="850"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да нет</w:t>
            </w:r>
          </w:p>
        </w:tc>
        <w:tc>
          <w:tcPr>
            <w:tcW w:w="195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6,8 93,2</w:t>
            </w:r>
          </w:p>
        </w:tc>
        <w:tc>
          <w:tcPr>
            <w:tcW w:w="2133"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17,7 82,3</w:t>
            </w:r>
          </w:p>
        </w:tc>
        <w:tc>
          <w:tcPr>
            <w:tcW w:w="84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0,028</w:t>
            </w:r>
          </w:p>
        </w:tc>
      </w:tr>
      <w:tr w:rsidR="00A8124A">
        <w:tblPrEx>
          <w:tblCellMar>
            <w:top w:w="0" w:type="dxa"/>
            <w:bottom w:w="0" w:type="dxa"/>
          </w:tblCellMar>
        </w:tblPrEx>
        <w:tc>
          <w:tcPr>
            <w:tcW w:w="2802" w:type="dxa"/>
            <w:tcBorders>
              <w:top w:val="single" w:sz="6" w:space="0" w:color="auto"/>
              <w:left w:val="single" w:sz="6" w:space="0" w:color="auto"/>
              <w:bottom w:val="single" w:sz="6" w:space="0" w:color="auto"/>
              <w:right w:val="nil"/>
            </w:tcBorders>
          </w:tcPr>
          <w:p w:rsidR="00A8124A" w:rsidRDefault="00A8124A">
            <w:pPr>
              <w:rPr>
                <w:sz w:val="20"/>
                <w:szCs w:val="20"/>
              </w:rPr>
            </w:pPr>
            <w:r>
              <w:rPr>
                <w:sz w:val="20"/>
                <w:szCs w:val="20"/>
              </w:rPr>
              <w:t>Работа с ПК</w:t>
            </w:r>
          </w:p>
        </w:tc>
        <w:tc>
          <w:tcPr>
            <w:tcW w:w="850"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да нет</w:t>
            </w:r>
          </w:p>
        </w:tc>
        <w:tc>
          <w:tcPr>
            <w:tcW w:w="195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31,1 68,9</w:t>
            </w:r>
          </w:p>
        </w:tc>
        <w:tc>
          <w:tcPr>
            <w:tcW w:w="2133"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40,6 59,4</w:t>
            </w:r>
          </w:p>
        </w:tc>
        <w:tc>
          <w:tcPr>
            <w:tcW w:w="84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lang w:val="en-US"/>
              </w:rPr>
            </w:pPr>
            <w:r>
              <w:rPr>
                <w:sz w:val="20"/>
                <w:szCs w:val="20"/>
                <w:lang w:val="en-US"/>
              </w:rPr>
              <w:t xml:space="preserve"> 0,07</w:t>
            </w:r>
          </w:p>
        </w:tc>
      </w:tr>
      <w:tr w:rsidR="00A8124A">
        <w:tblPrEx>
          <w:tblCellMar>
            <w:top w:w="0" w:type="dxa"/>
            <w:bottom w:w="0" w:type="dxa"/>
          </w:tblCellMar>
        </w:tblPrEx>
        <w:tc>
          <w:tcPr>
            <w:tcW w:w="2802" w:type="dxa"/>
            <w:tcBorders>
              <w:top w:val="single" w:sz="6" w:space="0" w:color="auto"/>
              <w:left w:val="single" w:sz="6" w:space="0" w:color="auto"/>
              <w:bottom w:val="single" w:sz="6" w:space="0" w:color="auto"/>
              <w:right w:val="nil"/>
            </w:tcBorders>
          </w:tcPr>
          <w:p w:rsidR="00A8124A" w:rsidRDefault="00A8124A">
            <w:pPr>
              <w:rPr>
                <w:sz w:val="20"/>
                <w:szCs w:val="20"/>
              </w:rPr>
            </w:pPr>
            <w:r>
              <w:rPr>
                <w:sz w:val="20"/>
                <w:szCs w:val="20"/>
              </w:rPr>
              <w:t>Просмотр телевизионных программ</w:t>
            </w:r>
          </w:p>
        </w:tc>
        <w:tc>
          <w:tcPr>
            <w:tcW w:w="850"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да нет</w:t>
            </w:r>
          </w:p>
        </w:tc>
        <w:tc>
          <w:tcPr>
            <w:tcW w:w="195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27,2 72,8</w:t>
            </w:r>
          </w:p>
        </w:tc>
        <w:tc>
          <w:tcPr>
            <w:tcW w:w="2133"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39,6 60,4</w:t>
            </w:r>
          </w:p>
        </w:tc>
        <w:tc>
          <w:tcPr>
            <w:tcW w:w="84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0,063</w:t>
            </w:r>
          </w:p>
        </w:tc>
      </w:tr>
      <w:tr w:rsidR="00A8124A">
        <w:tblPrEx>
          <w:tblCellMar>
            <w:top w:w="0" w:type="dxa"/>
            <w:bottom w:w="0" w:type="dxa"/>
          </w:tblCellMar>
        </w:tblPrEx>
        <w:tc>
          <w:tcPr>
            <w:tcW w:w="2802" w:type="dxa"/>
            <w:tcBorders>
              <w:top w:val="single" w:sz="6" w:space="0" w:color="auto"/>
              <w:left w:val="single" w:sz="6" w:space="0" w:color="auto"/>
              <w:bottom w:val="single" w:sz="6" w:space="0" w:color="auto"/>
              <w:right w:val="nil"/>
            </w:tcBorders>
          </w:tcPr>
          <w:p w:rsidR="00A8124A" w:rsidRDefault="00A8124A">
            <w:pPr>
              <w:rPr>
                <w:sz w:val="20"/>
                <w:szCs w:val="20"/>
              </w:rPr>
            </w:pPr>
            <w:r>
              <w:rPr>
                <w:sz w:val="20"/>
                <w:szCs w:val="20"/>
              </w:rPr>
              <w:t>Помощь по дому</w:t>
            </w:r>
          </w:p>
        </w:tc>
        <w:tc>
          <w:tcPr>
            <w:tcW w:w="850"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да нет</w:t>
            </w:r>
          </w:p>
        </w:tc>
        <w:tc>
          <w:tcPr>
            <w:tcW w:w="195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9,7 90,3</w:t>
            </w:r>
          </w:p>
        </w:tc>
        <w:tc>
          <w:tcPr>
            <w:tcW w:w="2133"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24 76</w:t>
            </w:r>
          </w:p>
        </w:tc>
        <w:tc>
          <w:tcPr>
            <w:tcW w:w="84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0,008</w:t>
            </w:r>
          </w:p>
        </w:tc>
      </w:tr>
    </w:tbl>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t>Так, курящие подростки достоверно чаще (</w:t>
      </w:r>
      <w:r>
        <w:rPr>
          <w:sz w:val="28"/>
          <w:szCs w:val="28"/>
          <w:lang w:val="en-US"/>
        </w:rPr>
        <w:t>p</w:t>
      </w:r>
      <w:r>
        <w:rPr>
          <w:sz w:val="28"/>
          <w:szCs w:val="28"/>
        </w:rPr>
        <w:t>&lt;0,05), чем некурящие обращаются за помощью и поддержкой к друзьям и приятелям, но не к родителям и взрослым. Таким образом, если ребенок не имеет поддержки дома или у него нарушены отношения с родителями и другими значимыми взрослыми, у него не остается выбора: он идет к друзьям, которые его поддержат, выслушают и помогут. Если же друзья окажутся курящими, то приобщение к этой вредной привычке становится неизбежным.</w:t>
      </w:r>
    </w:p>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t>Таблица 4</w:t>
      </w:r>
    </w:p>
    <w:p w:rsidR="00A8124A" w:rsidRDefault="00A8124A">
      <w:pPr>
        <w:spacing w:line="360" w:lineRule="auto"/>
        <w:ind w:firstLine="280"/>
        <w:jc w:val="both"/>
        <w:rPr>
          <w:sz w:val="28"/>
          <w:szCs w:val="28"/>
        </w:rPr>
      </w:pPr>
      <w:r>
        <w:rPr>
          <w:sz w:val="28"/>
          <w:szCs w:val="28"/>
        </w:rPr>
        <w:t>Психологическая поддержка близкого окружения (%) подростка</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13"/>
        <w:gridCol w:w="895"/>
        <w:gridCol w:w="1914"/>
        <w:gridCol w:w="2466"/>
        <w:gridCol w:w="892"/>
      </w:tblGrid>
      <w:tr w:rsidR="00A8124A">
        <w:tblPrEx>
          <w:tblCellMar>
            <w:top w:w="0" w:type="dxa"/>
            <w:bottom w:w="0" w:type="dxa"/>
          </w:tblCellMar>
        </w:tblPrEx>
        <w:tc>
          <w:tcPr>
            <w:tcW w:w="2808" w:type="dxa"/>
            <w:gridSpan w:val="2"/>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Обращение за помощью</w:t>
            </w:r>
          </w:p>
        </w:tc>
        <w:tc>
          <w:tcPr>
            <w:tcW w:w="1914"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xml:space="preserve">Курящие  одростки  </w:t>
            </w:r>
            <w:r>
              <w:rPr>
                <w:sz w:val="20"/>
                <w:szCs w:val="20"/>
                <w:lang w:val="en-US"/>
              </w:rPr>
              <w:t>N</w:t>
            </w:r>
            <w:r>
              <w:rPr>
                <w:sz w:val="20"/>
                <w:szCs w:val="20"/>
              </w:rPr>
              <w:t>=40</w:t>
            </w:r>
          </w:p>
        </w:tc>
        <w:tc>
          <w:tcPr>
            <w:tcW w:w="246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xml:space="preserve">Некурящие подростки </w:t>
            </w:r>
            <w:r>
              <w:rPr>
                <w:sz w:val="20"/>
                <w:szCs w:val="20"/>
                <w:lang w:val="en-US"/>
              </w:rPr>
              <w:t>N</w:t>
            </w:r>
            <w:r>
              <w:rPr>
                <w:sz w:val="20"/>
                <w:szCs w:val="20"/>
              </w:rPr>
              <w:t>=32</w:t>
            </w:r>
          </w:p>
        </w:tc>
        <w:tc>
          <w:tcPr>
            <w:tcW w:w="89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Р</w:t>
            </w:r>
          </w:p>
        </w:tc>
      </w:tr>
      <w:tr w:rsidR="00A8124A">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К отцу</w:t>
            </w:r>
          </w:p>
        </w:tc>
        <w:tc>
          <w:tcPr>
            <w:tcW w:w="89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1914"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33</w:t>
            </w:r>
          </w:p>
        </w:tc>
        <w:tc>
          <w:tcPr>
            <w:tcW w:w="246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lang w:val="en-US"/>
              </w:rPr>
            </w:pPr>
            <w:r>
              <w:rPr>
                <w:sz w:val="20"/>
                <w:szCs w:val="20"/>
              </w:rPr>
              <w:t>42,7</w:t>
            </w:r>
          </w:p>
        </w:tc>
        <w:tc>
          <w:tcPr>
            <w:tcW w:w="89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0,073</w:t>
            </w:r>
          </w:p>
        </w:tc>
      </w:tr>
      <w:tr w:rsidR="00A8124A">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p>
        </w:tc>
        <w:tc>
          <w:tcPr>
            <w:tcW w:w="89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c>
          <w:tcPr>
            <w:tcW w:w="1914"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67</w:t>
            </w:r>
          </w:p>
        </w:tc>
        <w:tc>
          <w:tcPr>
            <w:tcW w:w="246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57,3</w:t>
            </w:r>
          </w:p>
        </w:tc>
        <w:tc>
          <w:tcPr>
            <w:tcW w:w="89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p>
        </w:tc>
      </w:tr>
      <w:tr w:rsidR="00A8124A">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К матери</w:t>
            </w:r>
          </w:p>
        </w:tc>
        <w:tc>
          <w:tcPr>
            <w:tcW w:w="89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1914"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36,9</w:t>
            </w:r>
          </w:p>
        </w:tc>
        <w:tc>
          <w:tcPr>
            <w:tcW w:w="246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45,8</w:t>
            </w:r>
          </w:p>
        </w:tc>
        <w:tc>
          <w:tcPr>
            <w:tcW w:w="89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0,06</w:t>
            </w:r>
          </w:p>
        </w:tc>
      </w:tr>
      <w:tr w:rsidR="00A8124A">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p>
        </w:tc>
        <w:tc>
          <w:tcPr>
            <w:tcW w:w="89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c>
          <w:tcPr>
            <w:tcW w:w="1914"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63,1</w:t>
            </w:r>
          </w:p>
        </w:tc>
        <w:tc>
          <w:tcPr>
            <w:tcW w:w="246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54,2</w:t>
            </w:r>
          </w:p>
        </w:tc>
        <w:tc>
          <w:tcPr>
            <w:tcW w:w="89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p>
        </w:tc>
      </w:tr>
      <w:tr w:rsidR="00A8124A">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К другим членам семьи</w:t>
            </w:r>
          </w:p>
        </w:tc>
        <w:tc>
          <w:tcPr>
            <w:tcW w:w="89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1914"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246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4,2</w:t>
            </w:r>
          </w:p>
        </w:tc>
        <w:tc>
          <w:tcPr>
            <w:tcW w:w="89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0,084</w:t>
            </w:r>
          </w:p>
        </w:tc>
      </w:tr>
      <w:tr w:rsidR="00A8124A">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p>
        </w:tc>
        <w:tc>
          <w:tcPr>
            <w:tcW w:w="89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c>
          <w:tcPr>
            <w:tcW w:w="1914"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99</w:t>
            </w:r>
          </w:p>
        </w:tc>
        <w:tc>
          <w:tcPr>
            <w:tcW w:w="246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95,8</w:t>
            </w:r>
          </w:p>
        </w:tc>
        <w:tc>
          <w:tcPr>
            <w:tcW w:w="89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p>
        </w:tc>
      </w:tr>
      <w:tr w:rsidR="00A8124A">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К друзьям</w:t>
            </w:r>
          </w:p>
        </w:tc>
        <w:tc>
          <w:tcPr>
            <w:tcW w:w="89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да</w:t>
            </w:r>
          </w:p>
        </w:tc>
        <w:tc>
          <w:tcPr>
            <w:tcW w:w="1914"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33</w:t>
            </w:r>
          </w:p>
        </w:tc>
        <w:tc>
          <w:tcPr>
            <w:tcW w:w="246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20,8</w:t>
            </w:r>
          </w:p>
        </w:tc>
        <w:tc>
          <w:tcPr>
            <w:tcW w:w="89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0,038</w:t>
            </w:r>
          </w:p>
        </w:tc>
      </w:tr>
      <w:tr w:rsidR="00A8124A">
        <w:tblPrEx>
          <w:tblCellMar>
            <w:top w:w="0" w:type="dxa"/>
            <w:bottom w:w="0" w:type="dxa"/>
          </w:tblCellMar>
        </w:tblPrEx>
        <w:tc>
          <w:tcPr>
            <w:tcW w:w="1913"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p>
        </w:tc>
        <w:tc>
          <w:tcPr>
            <w:tcW w:w="895"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нет</w:t>
            </w:r>
          </w:p>
        </w:tc>
        <w:tc>
          <w:tcPr>
            <w:tcW w:w="1914" w:type="dxa"/>
            <w:tcBorders>
              <w:top w:val="single" w:sz="6" w:space="0" w:color="auto"/>
              <w:left w:val="single" w:sz="6" w:space="0" w:color="auto"/>
              <w:bottom w:val="single" w:sz="6" w:space="0" w:color="auto"/>
              <w:right w:val="single" w:sz="6" w:space="0" w:color="auto"/>
            </w:tcBorders>
          </w:tcPr>
          <w:p w:rsidR="00A8124A" w:rsidRDefault="00A8124A">
            <w:pPr>
              <w:rPr>
                <w:sz w:val="20"/>
                <w:szCs w:val="20"/>
                <w:lang w:val="en-US"/>
              </w:rPr>
            </w:pPr>
            <w:r>
              <w:rPr>
                <w:sz w:val="20"/>
                <w:szCs w:val="20"/>
                <w:lang w:val="en-US"/>
              </w:rPr>
              <w:t>67</w:t>
            </w:r>
          </w:p>
        </w:tc>
        <w:tc>
          <w:tcPr>
            <w:tcW w:w="246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79,2</w:t>
            </w:r>
          </w:p>
        </w:tc>
        <w:tc>
          <w:tcPr>
            <w:tcW w:w="892"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p>
        </w:tc>
      </w:tr>
    </w:tbl>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t>Несмотря на отсутствие достоверных различий, видна тенденция более частого обращения за помощью и поддержкой некурящих подростков (</w:t>
      </w:r>
      <w:r>
        <w:rPr>
          <w:sz w:val="28"/>
          <w:szCs w:val="28"/>
          <w:lang w:val="en-US"/>
        </w:rPr>
        <w:t>N</w:t>
      </w:r>
      <w:r>
        <w:rPr>
          <w:sz w:val="28"/>
          <w:szCs w:val="28"/>
        </w:rPr>
        <w:t>=32) к родителям, по сравнению с курящими (</w:t>
      </w:r>
      <w:r>
        <w:rPr>
          <w:sz w:val="28"/>
          <w:szCs w:val="28"/>
          <w:lang w:val="en-US"/>
        </w:rPr>
        <w:t>N</w:t>
      </w:r>
      <w:r>
        <w:rPr>
          <w:sz w:val="28"/>
          <w:szCs w:val="28"/>
        </w:rPr>
        <w:t>=40). По результатам опроса видно, что сложные и трудные вопросы, возникающие в жизни, подростки нечасто решают с помощью членов семьи. Процент некурящих подростков (45,8%), которые в сложных жизненных ситуациях обращаются к матери, также больше, чем курящих (36,9%), что может говорить о более доброжелательных и доверительных отношениях в семьях некурящих подростков. Поддержка, готовность оказать помощь, принять и понять ребенка снижают уровень тревоги, эмоциональной напряженности, стресса, что, в свою очередь, уменьшают риск начала курения в раннем возрасте.</w:t>
      </w:r>
    </w:p>
    <w:p w:rsidR="00A8124A" w:rsidRDefault="00A8124A">
      <w:pPr>
        <w:spacing w:line="360" w:lineRule="auto"/>
        <w:ind w:firstLine="709"/>
        <w:jc w:val="both"/>
        <w:rPr>
          <w:sz w:val="28"/>
          <w:szCs w:val="28"/>
        </w:rPr>
      </w:pPr>
      <w:r>
        <w:rPr>
          <w:sz w:val="28"/>
          <w:szCs w:val="28"/>
        </w:rPr>
        <w:t>Изучая и анализируя поведение, особенности личности и мотивацию курящих подростков (</w:t>
      </w:r>
      <w:r>
        <w:rPr>
          <w:sz w:val="28"/>
          <w:szCs w:val="28"/>
          <w:lang w:val="en-US"/>
        </w:rPr>
        <w:t>N</w:t>
      </w:r>
      <w:r>
        <w:rPr>
          <w:sz w:val="28"/>
          <w:szCs w:val="28"/>
        </w:rPr>
        <w:t>=40), важно было получить ответ на вопрос: что могло послужить поводом для первой пробы курения? Полученные данные представлены в табл. 5.</w:t>
      </w:r>
    </w:p>
    <w:p w:rsidR="00A8124A" w:rsidRDefault="00A8124A">
      <w:pPr>
        <w:spacing w:line="360" w:lineRule="auto"/>
        <w:ind w:firstLine="709"/>
        <w:jc w:val="both"/>
        <w:rPr>
          <w:sz w:val="28"/>
          <w:szCs w:val="28"/>
        </w:rPr>
      </w:pPr>
      <w:r>
        <w:rPr>
          <w:sz w:val="28"/>
          <w:szCs w:val="28"/>
        </w:rPr>
        <w:t>Больше чем для половины подростков (59,1%) поводом для первой пробы курения послужило любопытство. Этот факт явно указывает на особенности возрастно-психологического развития подростков: любопытство является одним из основных его специфических факторов. Столь высокие показатели еще раз подтверждают огромное влияние примеров курения взрослых на приобщение к курению как признаку взрослости в глазах подростков; сигарету потому и хочется попробовать, что это кажется очень взрослым занятием, наиболее привлекательным в младшем подростковом возрасте.</w:t>
      </w:r>
    </w:p>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br w:type="page"/>
        <w:t>Таблица 5</w:t>
      </w:r>
    </w:p>
    <w:p w:rsidR="00A8124A" w:rsidRDefault="00A8124A">
      <w:pPr>
        <w:spacing w:line="360" w:lineRule="auto"/>
        <w:ind w:firstLine="709"/>
        <w:jc w:val="both"/>
        <w:rPr>
          <w:sz w:val="28"/>
          <w:szCs w:val="28"/>
        </w:rPr>
      </w:pPr>
      <w:r>
        <w:rPr>
          <w:sz w:val="28"/>
          <w:szCs w:val="28"/>
        </w:rPr>
        <w:t>Причины начала курения (%) подростков</w:t>
      </w:r>
    </w:p>
    <w:tbl>
      <w:tblPr>
        <w:tblW w:w="0" w:type="auto"/>
        <w:tblInd w:w="250"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3888"/>
        <w:gridCol w:w="3767"/>
      </w:tblGrid>
      <w:tr w:rsidR="00A8124A">
        <w:tblPrEx>
          <w:tblCellMar>
            <w:top w:w="0" w:type="dxa"/>
            <w:bottom w:w="0" w:type="dxa"/>
          </w:tblCellMar>
        </w:tblPrEx>
        <w:tc>
          <w:tcPr>
            <w:tcW w:w="388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Причины начала курения</w:t>
            </w:r>
          </w:p>
        </w:tc>
        <w:tc>
          <w:tcPr>
            <w:tcW w:w="37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xml:space="preserve">Количество курящих подростков </w:t>
            </w:r>
            <w:r>
              <w:rPr>
                <w:sz w:val="20"/>
                <w:szCs w:val="20"/>
                <w:lang w:val="en-US"/>
              </w:rPr>
              <w:t>N=</w:t>
            </w:r>
            <w:r>
              <w:rPr>
                <w:sz w:val="20"/>
                <w:szCs w:val="20"/>
              </w:rPr>
              <w:t>40</w:t>
            </w:r>
          </w:p>
        </w:tc>
      </w:tr>
      <w:tr w:rsidR="00A8124A">
        <w:tblPrEx>
          <w:tblCellMar>
            <w:top w:w="0" w:type="dxa"/>
            <w:bottom w:w="0" w:type="dxa"/>
          </w:tblCellMar>
        </w:tblPrEx>
        <w:tc>
          <w:tcPr>
            <w:tcW w:w="388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Чтобы чувствовать себя взрослее</w:t>
            </w:r>
          </w:p>
        </w:tc>
        <w:tc>
          <w:tcPr>
            <w:tcW w:w="37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3,6</w:t>
            </w:r>
          </w:p>
        </w:tc>
      </w:tr>
      <w:tr w:rsidR="00A8124A">
        <w:tblPrEx>
          <w:tblCellMar>
            <w:top w:w="0" w:type="dxa"/>
            <w:bottom w:w="0" w:type="dxa"/>
          </w:tblCellMar>
        </w:tblPrEx>
        <w:tc>
          <w:tcPr>
            <w:tcW w:w="388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Из-за любопытства</w:t>
            </w:r>
          </w:p>
        </w:tc>
        <w:tc>
          <w:tcPr>
            <w:tcW w:w="37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59,1</w:t>
            </w:r>
          </w:p>
        </w:tc>
      </w:tr>
      <w:tr w:rsidR="00A8124A">
        <w:tblPrEx>
          <w:tblCellMar>
            <w:top w:w="0" w:type="dxa"/>
            <w:bottom w:w="0" w:type="dxa"/>
          </w:tblCellMar>
        </w:tblPrEx>
        <w:tc>
          <w:tcPr>
            <w:tcW w:w="388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Заставили</w:t>
            </w:r>
          </w:p>
        </w:tc>
        <w:tc>
          <w:tcPr>
            <w:tcW w:w="37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2,7</w:t>
            </w:r>
          </w:p>
        </w:tc>
      </w:tr>
      <w:tr w:rsidR="00A8124A">
        <w:tblPrEx>
          <w:tblCellMar>
            <w:top w:w="0" w:type="dxa"/>
            <w:bottom w:w="0" w:type="dxa"/>
          </w:tblCellMar>
        </w:tblPrEx>
        <w:tc>
          <w:tcPr>
            <w:tcW w:w="388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Неприятности</w:t>
            </w:r>
          </w:p>
        </w:tc>
        <w:tc>
          <w:tcPr>
            <w:tcW w:w="37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8,2</w:t>
            </w:r>
          </w:p>
        </w:tc>
      </w:tr>
      <w:tr w:rsidR="00A8124A">
        <w:tblPrEx>
          <w:tblCellMar>
            <w:top w:w="0" w:type="dxa"/>
            <w:bottom w:w="0" w:type="dxa"/>
          </w:tblCellMar>
        </w:tblPrEx>
        <w:tc>
          <w:tcPr>
            <w:tcW w:w="388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За компанию</w:t>
            </w:r>
          </w:p>
        </w:tc>
        <w:tc>
          <w:tcPr>
            <w:tcW w:w="37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23,6</w:t>
            </w:r>
          </w:p>
        </w:tc>
      </w:tr>
      <w:tr w:rsidR="00A8124A">
        <w:tblPrEx>
          <w:tblCellMar>
            <w:top w:w="0" w:type="dxa"/>
            <w:bottom w:w="0" w:type="dxa"/>
          </w:tblCellMar>
        </w:tblPrEx>
        <w:tc>
          <w:tcPr>
            <w:tcW w:w="388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Чтобы понравиться девочкам</w:t>
            </w:r>
          </w:p>
        </w:tc>
        <w:tc>
          <w:tcPr>
            <w:tcW w:w="37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1,8</w:t>
            </w:r>
          </w:p>
        </w:tc>
      </w:tr>
      <w:tr w:rsidR="00A8124A">
        <w:tblPrEx>
          <w:tblCellMar>
            <w:top w:w="0" w:type="dxa"/>
            <w:bottom w:w="0" w:type="dxa"/>
          </w:tblCellMar>
        </w:tblPrEx>
        <w:tc>
          <w:tcPr>
            <w:tcW w:w="3888"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Не хотел отставать от друзей</w:t>
            </w:r>
          </w:p>
        </w:tc>
        <w:tc>
          <w:tcPr>
            <w:tcW w:w="3767"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15,5</w:t>
            </w:r>
          </w:p>
        </w:tc>
      </w:tr>
    </w:tbl>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t>Следующим по значимости является курение за компанию (23, 6%). Этот показатель подтверждает огромное влияние друзей и компании на мальчиков в подростковом возрасте. Подростки, общающиеся с курильщиками, более склонны к курению, так как считают, что курение принято и распространено в большей степени, чем это имеет место на самом деле.</w:t>
      </w:r>
    </w:p>
    <w:p w:rsidR="00A8124A" w:rsidRDefault="00A8124A">
      <w:pPr>
        <w:spacing w:line="360" w:lineRule="auto"/>
        <w:ind w:firstLine="709"/>
        <w:jc w:val="both"/>
        <w:rPr>
          <w:sz w:val="28"/>
          <w:szCs w:val="28"/>
        </w:rPr>
      </w:pPr>
      <w:r>
        <w:rPr>
          <w:sz w:val="28"/>
          <w:szCs w:val="28"/>
        </w:rPr>
        <w:t>Сюда же можно отнести и следующий (по количеству выборов) повод приобщения к курению: 15,5 % подростков указали, что «не хотели отставать от друзей». Это еще раз показывает, насколько для подростка в пубертатном периоде значимо влияние сверстников и нежелание оказаться «белой вороной». Неприятности послужили поводом к курению в 8,2% случаев: релаксационный эффект табакокурения широко известен не только взрослым, но и подросткам. Никотин считается эффективным и доступным средством борьбы со стрессом, который помогает курильщику легко обрести контроль над собой и своими эмоциями. Курение - известный способ расслабиться, успокоиться и снять эмоциональное напряжение.</w:t>
      </w:r>
    </w:p>
    <w:p w:rsidR="00A8124A" w:rsidRDefault="00A8124A">
      <w:pPr>
        <w:spacing w:line="360" w:lineRule="auto"/>
        <w:ind w:firstLine="709"/>
        <w:jc w:val="both"/>
        <w:rPr>
          <w:sz w:val="28"/>
          <w:szCs w:val="28"/>
        </w:rPr>
      </w:pPr>
      <w:r>
        <w:rPr>
          <w:sz w:val="28"/>
          <w:szCs w:val="28"/>
        </w:rPr>
        <w:t>Как повод для первой пробы курения желание чувствовать себя взрослее отметили 3,6 % курящих подростков. Это факт еще раз указывает на желание подростков выделиться среди сверстников, улучшить социальный статус среди сверстников и в глазах окружения, в глазах противоположного пола: ведь курение - самый известный, широко разрекламированный, не строго осуждаемый окружающими и не требующий особых усилий атрибут поведения взрослого человека.</w:t>
      </w:r>
    </w:p>
    <w:p w:rsidR="00A8124A" w:rsidRDefault="00A8124A">
      <w:pPr>
        <w:spacing w:line="360" w:lineRule="auto"/>
        <w:ind w:firstLine="709"/>
        <w:jc w:val="both"/>
        <w:rPr>
          <w:sz w:val="28"/>
          <w:szCs w:val="28"/>
        </w:rPr>
      </w:pPr>
      <w:r>
        <w:rPr>
          <w:sz w:val="28"/>
          <w:szCs w:val="28"/>
        </w:rPr>
        <w:t>Использование анкеты Хорна позволило определить типы курения. Результаты показали, что среди курящих подростков преобладают следующие типы курения (рис. 1). Наибольшее внимание привлекают два типа курения - «поддержка» и «расслабление». Полученные данные еще раз подтверждают тот факт, что курение в подростковой среде тесно связано со стрессовыми ситуациями: курят, чтобы справиться с раздражением, гневом, преодолеть застенчивость, снизить эмоциональное напряжение, а также получить одобрение и поддержку окружающих.</w:t>
      </w:r>
    </w:p>
    <w:p w:rsidR="00A8124A" w:rsidRDefault="00A8124A">
      <w:pPr>
        <w:spacing w:line="360" w:lineRule="auto"/>
        <w:ind w:firstLine="709"/>
        <w:jc w:val="both"/>
        <w:rPr>
          <w:sz w:val="28"/>
          <w:szCs w:val="28"/>
        </w:rPr>
      </w:pPr>
    </w:p>
    <w:p w:rsidR="00A8124A" w:rsidRDefault="00183C59">
      <w:pPr>
        <w:ind w:firstLine="709"/>
        <w:rPr>
          <w:sz w:val="28"/>
          <w:szCs w:val="28"/>
        </w:rPr>
      </w:pPr>
      <w:r>
        <w:rPr>
          <w:rFonts w:ascii="Microsoft Sans Serif" w:hAnsi="Microsoft Sans Serif" w:cs="Microsoft Sans Serif"/>
          <w:noProof/>
          <w:sz w:val="17"/>
          <w:szCs w:val="17"/>
        </w:rPr>
        <w:drawing>
          <wp:inline distT="0" distB="0" distL="0" distR="0">
            <wp:extent cx="5381625" cy="2809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81625" cy="2809875"/>
                    </a:xfrm>
                    <a:prstGeom prst="rect">
                      <a:avLst/>
                    </a:prstGeom>
                    <a:noFill/>
                    <a:ln>
                      <a:noFill/>
                    </a:ln>
                  </pic:spPr>
                </pic:pic>
              </a:graphicData>
            </a:graphic>
          </wp:inline>
        </w:drawing>
      </w:r>
    </w:p>
    <w:p w:rsidR="00A8124A" w:rsidRDefault="00A8124A">
      <w:pPr>
        <w:spacing w:line="360" w:lineRule="auto"/>
        <w:ind w:firstLine="709"/>
        <w:jc w:val="both"/>
        <w:rPr>
          <w:sz w:val="28"/>
          <w:szCs w:val="28"/>
        </w:rPr>
      </w:pPr>
      <w:r>
        <w:rPr>
          <w:sz w:val="28"/>
          <w:szCs w:val="28"/>
        </w:rPr>
        <w:t>Рис.1 Распространенность типов курительного поведения среди подростков по данным анкеты Хорна (%)</w:t>
      </w:r>
    </w:p>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t>То обстоятельство, что на втором месте оказался тип «расслабление», указывает на стремление курящих подростков получить удовольствие от курения, расслабиться, почувствовать себя комфортнее, достичь релаксации и спокойствия.</w:t>
      </w:r>
    </w:p>
    <w:p w:rsidR="00A8124A" w:rsidRDefault="00A8124A">
      <w:pPr>
        <w:spacing w:line="360" w:lineRule="auto"/>
        <w:ind w:firstLine="709"/>
        <w:jc w:val="both"/>
        <w:rPr>
          <w:sz w:val="28"/>
          <w:szCs w:val="28"/>
        </w:rPr>
      </w:pPr>
      <w:r>
        <w:rPr>
          <w:sz w:val="28"/>
          <w:szCs w:val="28"/>
        </w:rPr>
        <w:t>Третье место, занятое типом курения «игра», говорит о том, что подросткам нравятся все манипуляции, связанные с процессом курения, важны его аксессуары - зажигалки, пепельницы, сигареты определенного сорта. Курят представители этого типа немного - две-три сигареты в день и в основном в ситуации общения, за компанию, от нечего делать. Этот факт подтверждает то, что подростков очень привлекают внешние проявления взрослости, а курение, как ранее указывалось, для подростков является ярким атрибутом взрослой жизни.</w:t>
      </w:r>
    </w:p>
    <w:p w:rsidR="00A8124A" w:rsidRDefault="00A8124A">
      <w:pPr>
        <w:spacing w:line="360" w:lineRule="auto"/>
        <w:ind w:firstLine="709"/>
        <w:jc w:val="both"/>
        <w:rPr>
          <w:sz w:val="28"/>
          <w:szCs w:val="28"/>
        </w:rPr>
      </w:pPr>
      <w:r>
        <w:rPr>
          <w:sz w:val="28"/>
          <w:szCs w:val="28"/>
        </w:rPr>
        <w:t>Группа подростков, для которых преобладающим типом курения является «жажда», уже имеет физиологическую зависимость от табака. Они ощущают острую потребность в курении через определенные промежутки времени, подобно жажде. Их стремление удовлетворить эту потребность настолько сильно, что они курят даже вопреки запретам. Тип «рефлекс» также говорит о выраженной физиологической зависимости от табака. Курильщики такого типа не только не осознают психологических причин своего курения, но и часто даже не замечают, сколько сигарет в день выкуривают. Курение приобретает автоматический характер, количество выкуриваемых сигарет достигает более двух пачек в день.</w:t>
      </w:r>
    </w:p>
    <w:p w:rsidR="00A8124A" w:rsidRDefault="00A8124A">
      <w:pPr>
        <w:spacing w:line="360" w:lineRule="auto"/>
        <w:ind w:firstLine="709"/>
        <w:jc w:val="both"/>
        <w:rPr>
          <w:sz w:val="28"/>
          <w:szCs w:val="28"/>
        </w:rPr>
      </w:pPr>
      <w:r>
        <w:rPr>
          <w:sz w:val="28"/>
          <w:szCs w:val="28"/>
        </w:rPr>
        <w:t>Подросток, для которого характерен тип «стимуляция», убежден, что сигарета обладает тонизирующим действием, бодрит, снимает усталость. Он прибегает к сигарете, когда хочется взбодриться, при физическом или психологическом переутомлении.</w:t>
      </w:r>
    </w:p>
    <w:p w:rsidR="00A8124A" w:rsidRDefault="00A8124A">
      <w:pPr>
        <w:spacing w:line="360" w:lineRule="auto"/>
        <w:ind w:firstLine="709"/>
        <w:jc w:val="both"/>
        <w:rPr>
          <w:sz w:val="28"/>
          <w:szCs w:val="28"/>
        </w:rPr>
      </w:pPr>
      <w:r>
        <w:rPr>
          <w:sz w:val="28"/>
          <w:szCs w:val="28"/>
        </w:rPr>
        <w:t>Полученные с помощью опросника Хорна данные свидетельствуют о том, что курение в подростковом возрасте носит чаще всего характер психологической, а не физиологической зависимости, т.е. курение может быть спонтанным самолечением, способом расслабиться, снять напряжение, пообщаться в компании; оно кажется способом справиться с проблемами или уйти от них.</w:t>
      </w:r>
    </w:p>
    <w:p w:rsidR="00A8124A" w:rsidRDefault="00A8124A">
      <w:pPr>
        <w:spacing w:line="360" w:lineRule="auto"/>
        <w:ind w:firstLine="709"/>
        <w:jc w:val="both"/>
        <w:rPr>
          <w:sz w:val="28"/>
          <w:szCs w:val="28"/>
        </w:rPr>
      </w:pPr>
      <w:r>
        <w:rPr>
          <w:sz w:val="28"/>
          <w:szCs w:val="28"/>
        </w:rPr>
        <w:t>Однако, учитывая тот факт, что по показателям опросника Хорна 11,8% подростков имеют тип курения «жажда» и 2,7 % - тип курения «рефлекс», для уточнения факта физиологической зависимости подростков от курения нами был применен опросник Фагерстрема. По данным этого опроса, из 40 курящих подростков 11 испытывали физиологическую зависимость от курения, а 29 имели незначительную или не имели ее вообще. Данные, полученные с помощью опросника Фагерстрема, еще раз подтверждают, что большинство подростков не испытывают физиологической зависимости от курения. Таким образом, при изучении условий и характеристик подросткового курения, а также при проведении профилактических программ необходимо уделять особое внимание психологическим условиям приобщения подростка к курению.</w:t>
      </w:r>
    </w:p>
    <w:p w:rsidR="00A8124A" w:rsidRDefault="00A8124A">
      <w:pPr>
        <w:spacing w:line="360" w:lineRule="auto"/>
        <w:ind w:firstLine="709"/>
        <w:jc w:val="both"/>
        <w:rPr>
          <w:sz w:val="28"/>
          <w:szCs w:val="28"/>
        </w:rPr>
      </w:pPr>
      <w:r>
        <w:rPr>
          <w:sz w:val="28"/>
          <w:szCs w:val="28"/>
        </w:rPr>
        <w:t>Результаты, полученные с помощью психологических тестов (Большая пятерка, тест Басса-Дарки, тест Спилбергера-Ханина, а также применение опросников, оценивающих рискованное поведение), показали различия индивидуально-личностных особенностей курящих (</w:t>
      </w:r>
      <w:r>
        <w:rPr>
          <w:sz w:val="28"/>
          <w:szCs w:val="28"/>
          <w:lang w:val="en-US"/>
        </w:rPr>
        <w:t>N</w:t>
      </w:r>
      <w:r>
        <w:rPr>
          <w:sz w:val="28"/>
          <w:szCs w:val="28"/>
        </w:rPr>
        <w:t>=40) и некурящих подростков (</w:t>
      </w:r>
      <w:r>
        <w:rPr>
          <w:sz w:val="28"/>
          <w:szCs w:val="28"/>
          <w:lang w:val="en-US"/>
        </w:rPr>
        <w:t>N</w:t>
      </w:r>
      <w:r>
        <w:rPr>
          <w:sz w:val="28"/>
          <w:szCs w:val="28"/>
        </w:rPr>
        <w:t>=32) (негативизм, вербальная агрессия, рискованное поведение). Негативизм больше выражен у курящих подростков (p&lt;0,05), что говорит об оппозиционной манере поведения курящих подростков, об их отрицании и неприятии многих обычаев и установленных законов, проявляющемся в основном в отказе выполнять предъявляемые требования и выполнении действий, противоположных требуемым. Вербальная агрессия также более выражена у курящих подростков (p&lt;0,05) и проявляется в выражении негативных чувств и агрессивности вербально, через крики, угрозы, оскорбления. Это говорит о том, что «вербальная агрессия» - это типичная форма агрессивного поведения в подростковом возрасте, которая отражает дисгармонию внутриличностного развития подростка и его социальное неблагополучие. Следующий показатель, достоверно (</w:t>
      </w:r>
      <w:r>
        <w:rPr>
          <w:sz w:val="28"/>
          <w:szCs w:val="28"/>
          <w:lang w:val="en-US"/>
        </w:rPr>
        <w:t>p</w:t>
      </w:r>
      <w:r>
        <w:rPr>
          <w:sz w:val="28"/>
          <w:szCs w:val="28"/>
        </w:rPr>
        <w:t>&lt;0,05) отличающий курящих от некурящих подростков - это показатель рискованности поведения. Курящий подросток более склонен к рискованному поведению, не ограничивает свое поведение общепринятыми в социуме рамками, он стремится выйти за грани дозволенного, он не чувствует страха, менее осторожен в жизненных ситуациях и мало задумывается о последствиях своих действий. Следовательно, курение, согласно многочисленным исследованиям, подтвержденным данными нашей работы, относится к рискованному поведению. Курящие подростки, в отличие от некурящих, не считают курение риском для здоровья. Полученные результаты еще раз доказывают, что между курящими и некурящими подростками существуют различия, которые можно отнести к факторам, оказывающим влияние на устойчивость к началу курения в подростковом возрасте.</w:t>
      </w:r>
    </w:p>
    <w:p w:rsidR="00A8124A" w:rsidRDefault="00A8124A">
      <w:pPr>
        <w:spacing w:line="360" w:lineRule="auto"/>
        <w:ind w:firstLine="709"/>
        <w:jc w:val="both"/>
        <w:rPr>
          <w:sz w:val="28"/>
          <w:szCs w:val="28"/>
        </w:rPr>
      </w:pPr>
      <w:r>
        <w:rPr>
          <w:sz w:val="28"/>
          <w:szCs w:val="28"/>
        </w:rPr>
        <w:t>Выявлены индивидуально-личностные различия курящих подростков (</w:t>
      </w:r>
      <w:r>
        <w:rPr>
          <w:sz w:val="28"/>
          <w:szCs w:val="28"/>
          <w:lang w:val="en-US"/>
        </w:rPr>
        <w:t>N</w:t>
      </w:r>
      <w:r>
        <w:rPr>
          <w:sz w:val="28"/>
          <w:szCs w:val="28"/>
        </w:rPr>
        <w:t>=40), имеющих физиологическую зависимость от курения и не имеющие таковой. Экстраверсия более свойственна подросткам, не имеющим физиологической зависимости. Различия статистически достоверны (р&lt;0,05). Эти подростки более открыты, более общительны и склонны проявлять сотрудничество, в отличие от подростков, имеющих никотиновую зависимость, которые склонны к сдержанности в проявлении эмоций и имеют трудности с налаживанием новых контактов с людьми.</w:t>
      </w:r>
    </w:p>
    <w:p w:rsidR="00A8124A" w:rsidRDefault="00A8124A">
      <w:pPr>
        <w:spacing w:line="360" w:lineRule="auto"/>
        <w:ind w:firstLine="709"/>
        <w:jc w:val="both"/>
        <w:rPr>
          <w:sz w:val="28"/>
          <w:szCs w:val="28"/>
        </w:rPr>
      </w:pPr>
      <w:r>
        <w:rPr>
          <w:sz w:val="28"/>
          <w:szCs w:val="28"/>
        </w:rPr>
        <w:t xml:space="preserve">Зависимые от курения подростки положительно относятся к любому проявлению рискованного поведения и имеют большую предрасположенность к рискованному поведению. Имеющие зависимость курящие подростки более раздражительны, вспыльчивы, склонны проявлять резкость в общении, демонстрировать негативные эмоции в ситуации напряжения, чаще проявляют грубость в отношении окружающих, т.е. готовы к проявлению негативных чувств при малейшем возбуждении. Можно предположить, что зависимые подростки в дальнейшем чаще прибегают к курению для снятия эмоционального напряжения (которое они имели, когда только начинали курить). Но для этого им нужна большая доза и частота курения. </w:t>
      </w:r>
    </w:p>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t xml:space="preserve">Выводы по второй главе </w:t>
      </w:r>
    </w:p>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t xml:space="preserve">В соответствии с гипотезой исследования были обоснованны и представлены общеизвестные методы, применяемые для исследования личностных особенностей и поведенческих характеристик детей подросткового возраста. Анкеты и опросники, для выявления распространенности курения, социального окружения подростков. </w:t>
      </w:r>
    </w:p>
    <w:p w:rsidR="00A8124A" w:rsidRDefault="00A8124A">
      <w:pPr>
        <w:spacing w:line="360" w:lineRule="auto"/>
        <w:ind w:firstLine="709"/>
        <w:jc w:val="both"/>
        <w:rPr>
          <w:sz w:val="28"/>
          <w:szCs w:val="28"/>
        </w:rPr>
      </w:pPr>
      <w:r>
        <w:rPr>
          <w:sz w:val="28"/>
          <w:szCs w:val="28"/>
        </w:rPr>
        <w:t xml:space="preserve">В результате проведенного имперического исследования, которое включало в себя анкетирование, психологическое тестирование и наблюдения, были выявлены основные психологические характеристики, отличающие курящих и некурящих подростков. </w:t>
      </w:r>
    </w:p>
    <w:p w:rsidR="00A8124A" w:rsidRDefault="00A8124A">
      <w:pPr>
        <w:spacing w:line="360" w:lineRule="auto"/>
        <w:ind w:firstLine="709"/>
        <w:jc w:val="both"/>
        <w:rPr>
          <w:sz w:val="28"/>
          <w:szCs w:val="28"/>
        </w:rPr>
      </w:pPr>
      <w:r>
        <w:rPr>
          <w:sz w:val="28"/>
          <w:szCs w:val="28"/>
        </w:rPr>
        <w:t>Основываясь на результатах сравнительного анализа подростков, различающихся по статусу курения, были установлены различия в близком окружении подростков, личностных особенностях и поведенческих проявлениях, а именно:</w:t>
      </w:r>
    </w:p>
    <w:p w:rsidR="00A8124A" w:rsidRDefault="00A8124A">
      <w:pPr>
        <w:spacing w:line="360" w:lineRule="auto"/>
        <w:ind w:firstLine="709"/>
        <w:jc w:val="both"/>
        <w:rPr>
          <w:sz w:val="28"/>
          <w:szCs w:val="28"/>
        </w:rPr>
      </w:pPr>
      <w:r>
        <w:rPr>
          <w:sz w:val="28"/>
          <w:szCs w:val="28"/>
        </w:rPr>
        <w:t>курящих друзей и людей в окружении курящих подростков было значительно больше, чем в окружении некурящих.</w:t>
      </w:r>
    </w:p>
    <w:p w:rsidR="00A8124A" w:rsidRDefault="00A8124A">
      <w:pPr>
        <w:spacing w:line="360" w:lineRule="auto"/>
        <w:ind w:firstLine="709"/>
        <w:jc w:val="both"/>
        <w:rPr>
          <w:sz w:val="28"/>
          <w:szCs w:val="28"/>
        </w:rPr>
      </w:pPr>
      <w:r>
        <w:rPr>
          <w:sz w:val="28"/>
          <w:szCs w:val="28"/>
        </w:rPr>
        <w:t>заметное влияние на приобщение к курению оказывало курение близких родственников в семье и прежде всего матери.</w:t>
      </w:r>
    </w:p>
    <w:p w:rsidR="00A8124A" w:rsidRDefault="00A8124A">
      <w:pPr>
        <w:spacing w:line="360" w:lineRule="auto"/>
        <w:ind w:firstLine="709"/>
        <w:jc w:val="both"/>
        <w:rPr>
          <w:sz w:val="28"/>
          <w:szCs w:val="28"/>
        </w:rPr>
      </w:pPr>
      <w:r>
        <w:rPr>
          <w:sz w:val="28"/>
          <w:szCs w:val="28"/>
        </w:rPr>
        <w:t>основными условиями начала курения являлось возрастно-психологические характеристики подросткового периода - «любопытство», «желание быть в компании » и желание избавиться от состояния эмоционального напряжения, спровоцированного неприятностями.</w:t>
      </w:r>
    </w:p>
    <w:p w:rsidR="00A8124A" w:rsidRDefault="00A8124A">
      <w:pPr>
        <w:spacing w:line="360" w:lineRule="auto"/>
        <w:ind w:firstLine="709"/>
        <w:jc w:val="both"/>
        <w:rPr>
          <w:sz w:val="28"/>
          <w:szCs w:val="28"/>
        </w:rPr>
      </w:pPr>
      <w:r>
        <w:rPr>
          <w:sz w:val="28"/>
          <w:szCs w:val="28"/>
        </w:rPr>
        <w:t>вербальная агрессия, негативизм, склонность к рискованному поведению также являлись отличительными чертами курящих подростков.</w:t>
      </w:r>
    </w:p>
    <w:p w:rsidR="00A8124A" w:rsidRDefault="00A8124A">
      <w:pPr>
        <w:spacing w:line="360" w:lineRule="auto"/>
        <w:ind w:firstLine="709"/>
        <w:jc w:val="both"/>
        <w:rPr>
          <w:sz w:val="28"/>
          <w:szCs w:val="28"/>
        </w:rPr>
      </w:pPr>
      <w:r>
        <w:rPr>
          <w:sz w:val="28"/>
          <w:szCs w:val="28"/>
        </w:rPr>
        <w:t>отсутствие значимых взрослых и невозможность получить поддержку в сложной ситуации - приводят подростка к курению, которое, по мнению подростка помогает снять эмоционально напряжение, получить одобрение курящих друзей, сверстников.</w:t>
      </w:r>
    </w:p>
    <w:p w:rsidR="00A8124A" w:rsidRDefault="00A8124A">
      <w:pPr>
        <w:spacing w:line="360" w:lineRule="auto"/>
        <w:ind w:firstLine="709"/>
        <w:jc w:val="both"/>
        <w:rPr>
          <w:sz w:val="28"/>
          <w:szCs w:val="28"/>
        </w:rPr>
      </w:pPr>
      <w:r>
        <w:rPr>
          <w:sz w:val="28"/>
          <w:szCs w:val="28"/>
        </w:rPr>
        <w:t>Показано, что подростки, отличающиеся устойчивостью к началу курения, отличались от курящих сверстников меньшей частотой курения среди родственников, друзей, большим разнообразием досуга, а также такими личностными поведенческими особенностями, как более низкий уровень вербальной агрессии, рискованного поведения, негативизма.</w:t>
      </w:r>
    </w:p>
    <w:p w:rsidR="00A8124A" w:rsidRDefault="00A8124A">
      <w:pPr>
        <w:spacing w:line="360" w:lineRule="auto"/>
        <w:ind w:firstLine="709"/>
        <w:jc w:val="both"/>
        <w:rPr>
          <w:sz w:val="28"/>
          <w:szCs w:val="28"/>
        </w:rPr>
      </w:pPr>
      <w:r>
        <w:rPr>
          <w:sz w:val="28"/>
          <w:szCs w:val="28"/>
        </w:rPr>
        <w:t>Результаты проведенного исследования показали, что основными типами курительного поведения оказались те, что помогали расслабиться, почувствовать себя комфортно, снять эмоциональное напряжение, получить одобрение и найти поддержку со стороны курящих знакомых, друзей.</w:t>
      </w:r>
    </w:p>
    <w:p w:rsidR="00A8124A" w:rsidRDefault="00A8124A">
      <w:pPr>
        <w:spacing w:line="360" w:lineRule="auto"/>
        <w:ind w:firstLine="709"/>
        <w:jc w:val="both"/>
        <w:rPr>
          <w:sz w:val="28"/>
          <w:szCs w:val="28"/>
        </w:rPr>
      </w:pPr>
      <w:r>
        <w:rPr>
          <w:sz w:val="28"/>
          <w:szCs w:val="28"/>
        </w:rPr>
        <w:t xml:space="preserve">Установлено, что каждый четвертый подросток уже имеет физиологическую табакозависимость, что затрудняет возможность отказа от табакокурения и создает предпосылки к постоянному курению, что в дальнейшем неизбежно приведет к хроническим заболеваниям, в первую очередь сердечно - сосудистым и бронхо-лёгочным и заметному снижению продолжительности жизни. </w:t>
      </w:r>
    </w:p>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br w:type="page"/>
        <w:t>Список литературы</w:t>
      </w:r>
    </w:p>
    <w:p w:rsidR="00A8124A" w:rsidRDefault="00A8124A">
      <w:pPr>
        <w:spacing w:line="360" w:lineRule="auto"/>
        <w:ind w:firstLine="709"/>
        <w:jc w:val="both"/>
        <w:rPr>
          <w:sz w:val="28"/>
          <w:szCs w:val="28"/>
        </w:rPr>
      </w:pPr>
    </w:p>
    <w:p w:rsidR="00A8124A" w:rsidRDefault="00A8124A">
      <w:pPr>
        <w:spacing w:line="360" w:lineRule="auto"/>
        <w:jc w:val="both"/>
        <w:rPr>
          <w:sz w:val="28"/>
          <w:szCs w:val="28"/>
        </w:rPr>
      </w:pPr>
      <w:r>
        <w:rPr>
          <w:sz w:val="28"/>
          <w:szCs w:val="28"/>
        </w:rPr>
        <w:t xml:space="preserve">1.Абраменкова В.В. Справочник по психологии и психиатрии детского и подросткового возраста. СПб, Питер,1999. </w:t>
      </w:r>
    </w:p>
    <w:p w:rsidR="00A8124A" w:rsidRDefault="00A8124A">
      <w:pPr>
        <w:spacing w:line="360" w:lineRule="auto"/>
        <w:jc w:val="both"/>
        <w:rPr>
          <w:sz w:val="28"/>
          <w:szCs w:val="28"/>
        </w:rPr>
      </w:pPr>
      <w:r>
        <w:rPr>
          <w:sz w:val="28"/>
          <w:szCs w:val="28"/>
        </w:rPr>
        <w:t xml:space="preserve">. Андреева А.Д. Психическое здоровье детей и подростков в контексте психологической службы. М.: Пдагогика, 1995. </w:t>
      </w:r>
    </w:p>
    <w:p w:rsidR="00A8124A" w:rsidRDefault="00A8124A">
      <w:pPr>
        <w:spacing w:line="360" w:lineRule="auto"/>
        <w:jc w:val="both"/>
        <w:rPr>
          <w:sz w:val="28"/>
          <w:szCs w:val="28"/>
        </w:rPr>
      </w:pPr>
      <w:r>
        <w:rPr>
          <w:sz w:val="28"/>
          <w:szCs w:val="28"/>
        </w:rPr>
        <w:t xml:space="preserve">. Анзорг Л. Дети и семейный конфликт. М.: Наука, 1987 г. </w:t>
      </w:r>
    </w:p>
    <w:p w:rsidR="00A8124A" w:rsidRDefault="00A8124A">
      <w:pPr>
        <w:spacing w:line="360" w:lineRule="auto"/>
        <w:jc w:val="both"/>
        <w:rPr>
          <w:sz w:val="28"/>
          <w:szCs w:val="28"/>
        </w:rPr>
      </w:pPr>
      <w:r>
        <w:rPr>
          <w:sz w:val="28"/>
          <w:szCs w:val="28"/>
        </w:rPr>
        <w:t>4.Анастази А. Дифференциальная психология. - М., 2001.</w:t>
      </w:r>
    </w:p>
    <w:p w:rsidR="00A8124A" w:rsidRDefault="00A8124A">
      <w:pPr>
        <w:spacing w:line="360" w:lineRule="auto"/>
        <w:jc w:val="both"/>
        <w:rPr>
          <w:sz w:val="28"/>
          <w:szCs w:val="28"/>
        </w:rPr>
      </w:pPr>
      <w:r>
        <w:rPr>
          <w:sz w:val="28"/>
          <w:szCs w:val="28"/>
        </w:rPr>
        <w:t xml:space="preserve">.Асмолов А.Г. Психология личности: принципы общепсихологического анализа. - М.: Смысл, 2001. </w:t>
      </w:r>
    </w:p>
    <w:p w:rsidR="00A8124A" w:rsidRDefault="00A8124A">
      <w:pPr>
        <w:tabs>
          <w:tab w:val="left" w:pos="540"/>
        </w:tabs>
        <w:spacing w:line="360" w:lineRule="auto"/>
        <w:jc w:val="both"/>
        <w:rPr>
          <w:sz w:val="28"/>
          <w:szCs w:val="28"/>
        </w:rPr>
      </w:pPr>
      <w:r>
        <w:rPr>
          <w:sz w:val="28"/>
          <w:szCs w:val="28"/>
        </w:rPr>
        <w:t>6.Ахвердова О.А., Волоскова Н.Н., Белых Т.В. Дифференциальная психология. - СПб.: РЕЧЬ, 2004.</w:t>
      </w:r>
    </w:p>
    <w:p w:rsidR="00A8124A" w:rsidRDefault="00A8124A">
      <w:pPr>
        <w:spacing w:line="360" w:lineRule="auto"/>
        <w:jc w:val="both"/>
        <w:rPr>
          <w:sz w:val="28"/>
          <w:szCs w:val="28"/>
        </w:rPr>
      </w:pPr>
      <w:r>
        <w:rPr>
          <w:sz w:val="28"/>
          <w:szCs w:val="28"/>
        </w:rPr>
        <w:t>7.Батаршев А.В. Психология индивидуальных различий: от темперамента - к характеру и типологии личности. - М.: Владос, 2001.</w:t>
      </w:r>
    </w:p>
    <w:p w:rsidR="00A8124A" w:rsidRDefault="00A8124A">
      <w:pPr>
        <w:spacing w:line="360" w:lineRule="auto"/>
        <w:jc w:val="both"/>
        <w:rPr>
          <w:sz w:val="28"/>
          <w:szCs w:val="28"/>
        </w:rPr>
      </w:pPr>
      <w:r>
        <w:rPr>
          <w:sz w:val="28"/>
          <w:szCs w:val="28"/>
        </w:rPr>
        <w:t>.Батаршев А.В. Базовые психологические свойства и профессиональное самоопределение личности. - СПб: РЕЧЬ, 2005.</w:t>
      </w:r>
    </w:p>
    <w:p w:rsidR="00A8124A" w:rsidRDefault="00A8124A">
      <w:pPr>
        <w:tabs>
          <w:tab w:val="left" w:pos="540"/>
        </w:tabs>
        <w:spacing w:line="360" w:lineRule="auto"/>
        <w:jc w:val="both"/>
        <w:rPr>
          <w:sz w:val="28"/>
          <w:szCs w:val="28"/>
        </w:rPr>
      </w:pPr>
      <w:r>
        <w:rPr>
          <w:sz w:val="28"/>
          <w:szCs w:val="28"/>
        </w:rPr>
        <w:t xml:space="preserve">9.Бернс Р. Развитие Я-концепции и воспитание. - М., 2000. </w:t>
      </w:r>
    </w:p>
    <w:p w:rsidR="00A8124A" w:rsidRDefault="00A8124A">
      <w:pPr>
        <w:spacing w:line="360" w:lineRule="auto"/>
        <w:jc w:val="both"/>
        <w:rPr>
          <w:sz w:val="28"/>
          <w:szCs w:val="28"/>
        </w:rPr>
      </w:pPr>
      <w:r>
        <w:rPr>
          <w:sz w:val="28"/>
          <w:szCs w:val="28"/>
        </w:rPr>
        <w:t>10.Дружинин В.Н. Варианты жизни: очерки экзистенциальной психологии. - М., СПб.: ПЕРСЭ, ИМАТОН-М, 2000.</w:t>
      </w:r>
    </w:p>
    <w:p w:rsidR="00A8124A" w:rsidRDefault="00A8124A">
      <w:pPr>
        <w:spacing w:line="360" w:lineRule="auto"/>
        <w:jc w:val="both"/>
        <w:rPr>
          <w:sz w:val="28"/>
          <w:szCs w:val="28"/>
        </w:rPr>
      </w:pPr>
      <w:r>
        <w:rPr>
          <w:sz w:val="28"/>
          <w:szCs w:val="28"/>
        </w:rPr>
        <w:t xml:space="preserve">.Зейгарник Б.В. Психология личности: норма и патология. Избранные труды. - Воронеж: МОДЭК, 2000. </w:t>
      </w:r>
    </w:p>
    <w:p w:rsidR="00A8124A" w:rsidRDefault="00A8124A">
      <w:pPr>
        <w:spacing w:line="360" w:lineRule="auto"/>
        <w:jc w:val="both"/>
        <w:rPr>
          <w:sz w:val="28"/>
          <w:szCs w:val="28"/>
        </w:rPr>
      </w:pPr>
      <w:r>
        <w:rPr>
          <w:sz w:val="28"/>
          <w:szCs w:val="28"/>
        </w:rPr>
        <w:t>.Купер К. Индивидуальные различия. - М.: Аспект Пресс, 2000.</w:t>
      </w:r>
    </w:p>
    <w:p w:rsidR="00A8124A" w:rsidRDefault="00A8124A">
      <w:pPr>
        <w:spacing w:line="360" w:lineRule="auto"/>
        <w:jc w:val="both"/>
        <w:rPr>
          <w:sz w:val="28"/>
          <w:szCs w:val="28"/>
          <w:lang w:val="it-IT"/>
        </w:rPr>
      </w:pPr>
      <w:r>
        <w:rPr>
          <w:sz w:val="28"/>
          <w:szCs w:val="28"/>
        </w:rPr>
        <w:t xml:space="preserve">.Кон И.С. Психология половых различий // Психология индивидуальных различий. </w:t>
      </w:r>
      <w:r>
        <w:rPr>
          <w:sz w:val="28"/>
          <w:szCs w:val="28"/>
          <w:lang w:val="it-IT"/>
        </w:rPr>
        <w:t>Тексты. - М.: 2000.</w:t>
      </w:r>
    </w:p>
    <w:p w:rsidR="00A8124A" w:rsidRDefault="00A8124A">
      <w:pPr>
        <w:spacing w:line="360" w:lineRule="auto"/>
        <w:jc w:val="both"/>
        <w:rPr>
          <w:sz w:val="28"/>
          <w:szCs w:val="28"/>
          <w:lang w:val="it-IT"/>
        </w:rPr>
      </w:pPr>
      <w:r>
        <w:rPr>
          <w:sz w:val="28"/>
          <w:szCs w:val="28"/>
        </w:rPr>
        <w:t>14.</w:t>
      </w:r>
      <w:r>
        <w:rPr>
          <w:sz w:val="28"/>
          <w:szCs w:val="28"/>
          <w:lang w:val="it-IT"/>
        </w:rPr>
        <w:t>Крайг Г. Психология развития. - СПб.: Питер, 2000.</w:t>
      </w:r>
    </w:p>
    <w:p w:rsidR="00A8124A" w:rsidRDefault="00A8124A">
      <w:pPr>
        <w:spacing w:line="360" w:lineRule="auto"/>
        <w:jc w:val="both"/>
        <w:rPr>
          <w:sz w:val="28"/>
          <w:szCs w:val="28"/>
        </w:rPr>
      </w:pPr>
      <w:r>
        <w:rPr>
          <w:sz w:val="28"/>
          <w:szCs w:val="28"/>
        </w:rPr>
        <w:t>15.Котова М.Б. Профилактика курения у подростков (в соавт. Александров А.А., Розанов В.Б.) // Вопросы психологии» №2, 2008, с.55-60 (издание, рекомендованное ВАК РФ) - 0,5 п.л.</w:t>
      </w:r>
    </w:p>
    <w:p w:rsidR="00A8124A" w:rsidRDefault="00A8124A">
      <w:pPr>
        <w:spacing w:line="360" w:lineRule="auto"/>
        <w:jc w:val="both"/>
        <w:rPr>
          <w:sz w:val="28"/>
          <w:szCs w:val="28"/>
        </w:rPr>
      </w:pPr>
      <w:r>
        <w:rPr>
          <w:sz w:val="28"/>
          <w:szCs w:val="28"/>
        </w:rPr>
        <w:t xml:space="preserve">.Котова М.Б. Профилактика вредных привычек среди учащихся </w:t>
      </w:r>
      <w:r>
        <w:rPr>
          <w:sz w:val="28"/>
          <w:szCs w:val="28"/>
          <w:lang w:val="en-US"/>
        </w:rPr>
        <w:t>I</w:t>
      </w:r>
      <w:r>
        <w:rPr>
          <w:sz w:val="28"/>
          <w:szCs w:val="28"/>
        </w:rPr>
        <w:t>-</w:t>
      </w:r>
      <w:r>
        <w:rPr>
          <w:sz w:val="28"/>
          <w:szCs w:val="28"/>
          <w:lang w:val="en-US"/>
        </w:rPr>
        <w:t>IV</w:t>
      </w:r>
      <w:r>
        <w:rPr>
          <w:sz w:val="28"/>
          <w:szCs w:val="28"/>
        </w:rPr>
        <w:t xml:space="preserve"> классов. Сборник методических пособий для врачей и педагогов. (в соавт. Александров А.А., Александрова В.Ю.) Издательский дом’’ Образование”. 2006 - 3,6 п.л.</w:t>
      </w:r>
    </w:p>
    <w:p w:rsidR="00A8124A" w:rsidRDefault="00A8124A">
      <w:pPr>
        <w:spacing w:line="360" w:lineRule="auto"/>
        <w:jc w:val="both"/>
        <w:rPr>
          <w:sz w:val="28"/>
          <w:szCs w:val="28"/>
        </w:rPr>
      </w:pPr>
      <w:r>
        <w:rPr>
          <w:sz w:val="28"/>
          <w:szCs w:val="28"/>
        </w:rPr>
        <w:t>.Табакокурение детей и подростков: гигиенические и медико-социальные проблемы и пути решения. (в соавт. Александров А.А., Александрова В.Ю.) М.: Литтерра, 2007 - 12,5 п.л.</w:t>
      </w:r>
    </w:p>
    <w:p w:rsidR="00A8124A" w:rsidRDefault="00A8124A">
      <w:pPr>
        <w:spacing w:line="360" w:lineRule="auto"/>
        <w:jc w:val="both"/>
        <w:rPr>
          <w:sz w:val="28"/>
          <w:szCs w:val="28"/>
        </w:rPr>
      </w:pPr>
      <w:r>
        <w:rPr>
          <w:sz w:val="28"/>
          <w:szCs w:val="28"/>
        </w:rPr>
        <w:t xml:space="preserve">. Можчинская Ю.Б. Агрессивность подростков: Эмоциональный и кризисный механизм. СПб, Питер, 1999. 19. Молодцова Т.Д. Психолого-педагогические проблемы предупреждения и преодоления дезадаптации подростков. Ростов н/Д, изд-во гос-го ун-та, 1997. 20. Петровский А.В. Возрастная и педагогическая психология. М.: Педагогика, 1975 г </w:t>
      </w:r>
    </w:p>
    <w:p w:rsidR="00A8124A" w:rsidRDefault="00A8124A">
      <w:pPr>
        <w:spacing w:line="360" w:lineRule="auto"/>
        <w:jc w:val="both"/>
        <w:rPr>
          <w:sz w:val="28"/>
          <w:szCs w:val="28"/>
        </w:rPr>
      </w:pPr>
      <w:r>
        <w:rPr>
          <w:sz w:val="28"/>
          <w:szCs w:val="28"/>
        </w:rPr>
        <w:t xml:space="preserve">. Полонский И.Я. Внешкольное общение или фактор формирования личности подростков и юношей. М.: Педагогика, 1983 г. г. </w:t>
      </w:r>
    </w:p>
    <w:p w:rsidR="00A8124A" w:rsidRDefault="00A8124A">
      <w:pPr>
        <w:spacing w:line="360" w:lineRule="auto"/>
        <w:jc w:val="both"/>
        <w:rPr>
          <w:sz w:val="28"/>
          <w:szCs w:val="28"/>
        </w:rPr>
      </w:pPr>
      <w:r>
        <w:rPr>
          <w:sz w:val="28"/>
          <w:szCs w:val="28"/>
        </w:rPr>
        <w:t xml:space="preserve">. Роуз М. Трудности с подростками. Руководство по воспитанию подростков. М.: Педагогика, 1994 г. </w:t>
      </w:r>
    </w:p>
    <w:p w:rsidR="00A8124A" w:rsidRDefault="00A8124A">
      <w:pPr>
        <w:spacing w:line="360" w:lineRule="auto"/>
        <w:jc w:val="both"/>
        <w:rPr>
          <w:sz w:val="28"/>
          <w:szCs w:val="28"/>
        </w:rPr>
      </w:pPr>
      <w:r>
        <w:rPr>
          <w:sz w:val="28"/>
          <w:szCs w:val="28"/>
        </w:rPr>
        <w:t xml:space="preserve">. Соколова В.Н., Юзефович Г.Я. Отцы и дети в меняющемся мире. М.: Педагогика, 1991 г. </w:t>
      </w:r>
    </w:p>
    <w:p w:rsidR="00A8124A" w:rsidRDefault="00A8124A">
      <w:pPr>
        <w:spacing w:line="360" w:lineRule="auto"/>
        <w:jc w:val="both"/>
        <w:rPr>
          <w:sz w:val="28"/>
          <w:szCs w:val="28"/>
        </w:rPr>
      </w:pPr>
      <w:r>
        <w:rPr>
          <w:sz w:val="28"/>
          <w:szCs w:val="28"/>
        </w:rPr>
        <w:t xml:space="preserve">. Социальная дезадаптация: нарушение поведения у детей и подростков. Сб. науч. статей. Под. ред. С.К. Короленко М.: из-во МГУ, 1996. </w:t>
      </w:r>
    </w:p>
    <w:p w:rsidR="00A8124A" w:rsidRPr="00BB6E57" w:rsidRDefault="00A8124A">
      <w:pPr>
        <w:spacing w:line="360" w:lineRule="auto"/>
        <w:jc w:val="both"/>
        <w:rPr>
          <w:sz w:val="28"/>
          <w:szCs w:val="28"/>
        </w:rPr>
      </w:pPr>
      <w:r>
        <w:rPr>
          <w:sz w:val="28"/>
          <w:szCs w:val="28"/>
        </w:rPr>
        <w:t>. Апчелов В. Я. Стресс и стрессоустойчивость человека. СПб</w:t>
      </w:r>
      <w:r w:rsidRPr="00BB6E57">
        <w:rPr>
          <w:sz w:val="28"/>
          <w:szCs w:val="28"/>
        </w:rPr>
        <w:t>, 1999</w:t>
      </w:r>
      <w:r>
        <w:rPr>
          <w:sz w:val="28"/>
          <w:szCs w:val="28"/>
        </w:rPr>
        <w:t>г</w:t>
      </w:r>
      <w:r w:rsidRPr="00BB6E57">
        <w:rPr>
          <w:sz w:val="28"/>
          <w:szCs w:val="28"/>
        </w:rPr>
        <w:t xml:space="preserve">. </w:t>
      </w:r>
    </w:p>
    <w:p w:rsidR="00A8124A" w:rsidRPr="00BB6E57" w:rsidRDefault="00A8124A">
      <w:pPr>
        <w:spacing w:line="360" w:lineRule="auto"/>
        <w:jc w:val="both"/>
        <w:rPr>
          <w:sz w:val="28"/>
          <w:szCs w:val="28"/>
        </w:rPr>
      </w:pPr>
    </w:p>
    <w:p w:rsidR="00A8124A" w:rsidRDefault="00A8124A">
      <w:pPr>
        <w:spacing w:line="360" w:lineRule="auto"/>
        <w:ind w:firstLine="709"/>
        <w:jc w:val="both"/>
        <w:rPr>
          <w:sz w:val="28"/>
          <w:szCs w:val="28"/>
          <w:lang w:val="uk-UA"/>
        </w:rPr>
      </w:pPr>
      <w:r>
        <w:rPr>
          <w:sz w:val="22"/>
          <w:szCs w:val="22"/>
        </w:rPr>
        <w:br w:type="page"/>
      </w:r>
      <w:r>
        <w:rPr>
          <w:sz w:val="28"/>
          <w:szCs w:val="28"/>
          <w:lang w:val="uk-UA"/>
        </w:rPr>
        <w:t>Приложение</w:t>
      </w:r>
    </w:p>
    <w:p w:rsidR="00A8124A" w:rsidRDefault="00A8124A">
      <w:pPr>
        <w:spacing w:line="360" w:lineRule="auto"/>
        <w:ind w:firstLine="709"/>
        <w:jc w:val="both"/>
        <w:rPr>
          <w:sz w:val="22"/>
          <w:szCs w:val="22"/>
          <w:lang w:val="uk-UA"/>
        </w:rPr>
      </w:pPr>
    </w:p>
    <w:p w:rsidR="00A8124A" w:rsidRDefault="00A8124A">
      <w:pPr>
        <w:spacing w:line="360" w:lineRule="auto"/>
        <w:ind w:firstLine="709"/>
        <w:jc w:val="both"/>
        <w:rPr>
          <w:sz w:val="28"/>
          <w:szCs w:val="28"/>
        </w:rPr>
      </w:pPr>
      <w:r>
        <w:rPr>
          <w:sz w:val="28"/>
          <w:szCs w:val="28"/>
        </w:rPr>
        <w:t>Взаимосвязи между личностными и поведенческими характеристиками у курящих подростков</w:t>
      </w:r>
    </w:p>
    <w:tbl>
      <w:tblPr>
        <w:tblW w:w="0" w:type="auto"/>
        <w:tblLayout w:type="fixed"/>
        <w:tblLook w:val="0000" w:firstRow="0" w:lastRow="0" w:firstColumn="0" w:lastColumn="0" w:noHBand="0" w:noVBand="0"/>
      </w:tblPr>
      <w:tblGrid>
        <w:gridCol w:w="416"/>
        <w:gridCol w:w="2244"/>
        <w:gridCol w:w="866"/>
        <w:gridCol w:w="835"/>
        <w:gridCol w:w="850"/>
        <w:gridCol w:w="969"/>
        <w:gridCol w:w="866"/>
        <w:gridCol w:w="992"/>
        <w:gridCol w:w="709"/>
        <w:gridCol w:w="851"/>
      </w:tblGrid>
      <w:tr w:rsidR="00A8124A">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 xml:space="preserve"> №</w:t>
            </w:r>
          </w:p>
        </w:tc>
        <w:tc>
          <w:tcPr>
            <w:tcW w:w="2244"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Характеристики</w:t>
            </w:r>
          </w:p>
        </w:tc>
        <w:tc>
          <w:tcPr>
            <w:tcW w:w="866"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1</w:t>
            </w:r>
          </w:p>
        </w:tc>
        <w:tc>
          <w:tcPr>
            <w:tcW w:w="835"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2</w:t>
            </w:r>
          </w:p>
        </w:tc>
        <w:tc>
          <w:tcPr>
            <w:tcW w:w="850"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3</w:t>
            </w:r>
          </w:p>
        </w:tc>
        <w:tc>
          <w:tcPr>
            <w:tcW w:w="969"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4</w:t>
            </w:r>
          </w:p>
        </w:tc>
        <w:tc>
          <w:tcPr>
            <w:tcW w:w="866"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5</w:t>
            </w:r>
          </w:p>
        </w:tc>
        <w:tc>
          <w:tcPr>
            <w:tcW w:w="992"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6</w:t>
            </w:r>
          </w:p>
        </w:tc>
        <w:tc>
          <w:tcPr>
            <w:tcW w:w="709"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7</w:t>
            </w:r>
          </w:p>
        </w:tc>
        <w:tc>
          <w:tcPr>
            <w:tcW w:w="851"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8</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2244" w:type="dxa"/>
            <w:tcBorders>
              <w:top w:val="nil"/>
              <w:left w:val="nil"/>
              <w:bottom w:val="single" w:sz="6" w:space="0" w:color="auto"/>
              <w:right w:val="single" w:sz="6" w:space="0" w:color="auto"/>
            </w:tcBorders>
          </w:tcPr>
          <w:p w:rsidR="00A8124A" w:rsidRDefault="00A8124A">
            <w:pPr>
              <w:rPr>
                <w:sz w:val="20"/>
                <w:szCs w:val="20"/>
              </w:rPr>
            </w:pPr>
            <w:r>
              <w:rPr>
                <w:sz w:val="20"/>
                <w:szCs w:val="20"/>
              </w:rPr>
              <w:t>Экстраверсия</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35"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69" w:type="dxa"/>
            <w:tcBorders>
              <w:top w:val="nil"/>
              <w:left w:val="nil"/>
              <w:bottom w:val="single" w:sz="6" w:space="0" w:color="auto"/>
              <w:right w:val="single" w:sz="6" w:space="0" w:color="auto"/>
            </w:tcBorders>
          </w:tcPr>
          <w:p w:rsidR="00A8124A" w:rsidRDefault="00A8124A">
            <w:pPr>
              <w:rPr>
                <w:sz w:val="20"/>
                <w:szCs w:val="20"/>
              </w:rPr>
            </w:pPr>
            <w:r>
              <w:rPr>
                <w:sz w:val="20"/>
                <w:szCs w:val="20"/>
              </w:rPr>
              <w:t>-0,33***</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92"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0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0,23*</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2244" w:type="dxa"/>
            <w:tcBorders>
              <w:top w:val="nil"/>
              <w:left w:val="nil"/>
              <w:bottom w:val="single" w:sz="6" w:space="0" w:color="auto"/>
              <w:right w:val="single" w:sz="6" w:space="0" w:color="auto"/>
            </w:tcBorders>
          </w:tcPr>
          <w:p w:rsidR="00A8124A" w:rsidRDefault="00A8124A">
            <w:pPr>
              <w:rPr>
                <w:sz w:val="20"/>
                <w:szCs w:val="20"/>
              </w:rPr>
            </w:pPr>
            <w:r>
              <w:rPr>
                <w:sz w:val="20"/>
                <w:szCs w:val="20"/>
              </w:rPr>
              <w:t>Добросовестность</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35"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0,27**</w:t>
            </w:r>
          </w:p>
        </w:tc>
        <w:tc>
          <w:tcPr>
            <w:tcW w:w="969" w:type="dxa"/>
            <w:tcBorders>
              <w:top w:val="nil"/>
              <w:left w:val="nil"/>
              <w:bottom w:val="single" w:sz="6" w:space="0" w:color="auto"/>
              <w:right w:val="single" w:sz="6" w:space="0" w:color="auto"/>
            </w:tcBorders>
          </w:tcPr>
          <w:p w:rsidR="00A8124A" w:rsidRDefault="00A8124A">
            <w:pPr>
              <w:rPr>
                <w:sz w:val="20"/>
                <w:szCs w:val="20"/>
              </w:rPr>
            </w:pPr>
            <w:r>
              <w:rPr>
                <w:sz w:val="20"/>
                <w:szCs w:val="20"/>
              </w:rPr>
              <w:t>-0,33***</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92"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0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-0,20*</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3</w:t>
            </w:r>
          </w:p>
        </w:tc>
        <w:tc>
          <w:tcPr>
            <w:tcW w:w="2244" w:type="dxa"/>
            <w:tcBorders>
              <w:top w:val="nil"/>
              <w:left w:val="nil"/>
              <w:bottom w:val="single" w:sz="6" w:space="0" w:color="auto"/>
              <w:right w:val="single" w:sz="6" w:space="0" w:color="auto"/>
            </w:tcBorders>
          </w:tcPr>
          <w:p w:rsidR="00A8124A" w:rsidRDefault="00A8124A">
            <w:pPr>
              <w:rPr>
                <w:sz w:val="20"/>
                <w:szCs w:val="20"/>
              </w:rPr>
            </w:pPr>
            <w:r>
              <w:rPr>
                <w:sz w:val="20"/>
                <w:szCs w:val="20"/>
              </w:rPr>
              <w:t>Дружелюбие</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35" w:type="dxa"/>
            <w:tcBorders>
              <w:top w:val="nil"/>
              <w:left w:val="nil"/>
              <w:bottom w:val="single" w:sz="6" w:space="0" w:color="auto"/>
              <w:right w:val="single" w:sz="6" w:space="0" w:color="auto"/>
            </w:tcBorders>
          </w:tcPr>
          <w:p w:rsidR="00A8124A" w:rsidRDefault="00A8124A">
            <w:pPr>
              <w:rPr>
                <w:sz w:val="20"/>
                <w:szCs w:val="20"/>
              </w:rPr>
            </w:pPr>
            <w:r>
              <w:rPr>
                <w:sz w:val="20"/>
                <w:szCs w:val="20"/>
              </w:rPr>
              <w:t>0,27**</w:t>
            </w: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6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92" w:type="dxa"/>
            <w:tcBorders>
              <w:top w:val="nil"/>
              <w:left w:val="nil"/>
              <w:bottom w:val="single" w:sz="6" w:space="0" w:color="auto"/>
              <w:right w:val="single" w:sz="6" w:space="0" w:color="auto"/>
            </w:tcBorders>
          </w:tcPr>
          <w:p w:rsidR="00A8124A" w:rsidRDefault="00A8124A">
            <w:pPr>
              <w:rPr>
                <w:sz w:val="20"/>
                <w:szCs w:val="20"/>
              </w:rPr>
            </w:pPr>
            <w:r>
              <w:rPr>
                <w:sz w:val="20"/>
                <w:szCs w:val="20"/>
              </w:rPr>
              <w:t>-0,28*</w:t>
            </w:r>
          </w:p>
        </w:tc>
        <w:tc>
          <w:tcPr>
            <w:tcW w:w="70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-0,26**</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4</w:t>
            </w:r>
          </w:p>
        </w:tc>
        <w:tc>
          <w:tcPr>
            <w:tcW w:w="2244" w:type="dxa"/>
            <w:tcBorders>
              <w:top w:val="nil"/>
              <w:left w:val="nil"/>
              <w:bottom w:val="single" w:sz="6" w:space="0" w:color="auto"/>
              <w:right w:val="single" w:sz="6" w:space="0" w:color="auto"/>
            </w:tcBorders>
          </w:tcPr>
          <w:p w:rsidR="00A8124A" w:rsidRDefault="00A8124A">
            <w:pPr>
              <w:rPr>
                <w:sz w:val="20"/>
                <w:szCs w:val="20"/>
              </w:rPr>
            </w:pPr>
            <w:r>
              <w:rPr>
                <w:sz w:val="20"/>
                <w:szCs w:val="20"/>
              </w:rPr>
              <w:t>Нейротизм</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-0,33***</w:t>
            </w:r>
          </w:p>
        </w:tc>
        <w:tc>
          <w:tcPr>
            <w:tcW w:w="835" w:type="dxa"/>
            <w:tcBorders>
              <w:top w:val="nil"/>
              <w:left w:val="nil"/>
              <w:bottom w:val="single" w:sz="6" w:space="0" w:color="auto"/>
              <w:right w:val="single" w:sz="6" w:space="0" w:color="auto"/>
            </w:tcBorders>
          </w:tcPr>
          <w:p w:rsidR="00A8124A" w:rsidRDefault="00A8124A">
            <w:pPr>
              <w:rPr>
                <w:sz w:val="20"/>
                <w:szCs w:val="20"/>
              </w:rPr>
            </w:pPr>
            <w:r>
              <w:rPr>
                <w:sz w:val="20"/>
                <w:szCs w:val="20"/>
              </w:rPr>
              <w:t>-0,33**</w:t>
            </w: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6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-0,31***</w:t>
            </w:r>
          </w:p>
        </w:tc>
        <w:tc>
          <w:tcPr>
            <w:tcW w:w="992" w:type="dxa"/>
            <w:tcBorders>
              <w:top w:val="nil"/>
              <w:left w:val="nil"/>
              <w:bottom w:val="single" w:sz="6" w:space="0" w:color="auto"/>
              <w:right w:val="single" w:sz="6" w:space="0" w:color="auto"/>
            </w:tcBorders>
          </w:tcPr>
          <w:p w:rsidR="00A8124A" w:rsidRDefault="00A8124A">
            <w:pPr>
              <w:rPr>
                <w:sz w:val="20"/>
                <w:szCs w:val="20"/>
              </w:rPr>
            </w:pPr>
            <w:r>
              <w:rPr>
                <w:sz w:val="20"/>
                <w:szCs w:val="20"/>
              </w:rPr>
              <w:t>-0,20*</w:t>
            </w:r>
          </w:p>
        </w:tc>
        <w:tc>
          <w:tcPr>
            <w:tcW w:w="70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5</w:t>
            </w:r>
          </w:p>
        </w:tc>
        <w:tc>
          <w:tcPr>
            <w:tcW w:w="2244" w:type="dxa"/>
            <w:tcBorders>
              <w:top w:val="nil"/>
              <w:left w:val="nil"/>
              <w:bottom w:val="single" w:sz="6" w:space="0" w:color="auto"/>
              <w:right w:val="single" w:sz="6" w:space="0" w:color="auto"/>
            </w:tcBorders>
          </w:tcPr>
          <w:p w:rsidR="00A8124A" w:rsidRDefault="00A8124A">
            <w:pPr>
              <w:rPr>
                <w:sz w:val="20"/>
                <w:szCs w:val="20"/>
              </w:rPr>
            </w:pPr>
            <w:r>
              <w:rPr>
                <w:sz w:val="20"/>
                <w:szCs w:val="20"/>
              </w:rPr>
              <w:t>Рискованное поведение</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35"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69" w:type="dxa"/>
            <w:tcBorders>
              <w:top w:val="nil"/>
              <w:left w:val="nil"/>
              <w:bottom w:val="single" w:sz="6" w:space="0" w:color="auto"/>
              <w:right w:val="single" w:sz="6" w:space="0" w:color="auto"/>
            </w:tcBorders>
          </w:tcPr>
          <w:p w:rsidR="00A8124A" w:rsidRDefault="00A8124A">
            <w:pPr>
              <w:rPr>
                <w:sz w:val="20"/>
                <w:szCs w:val="20"/>
              </w:rPr>
            </w:pPr>
            <w:r>
              <w:rPr>
                <w:sz w:val="20"/>
                <w:szCs w:val="20"/>
              </w:rPr>
              <w:t>-0,31**</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92" w:type="dxa"/>
            <w:tcBorders>
              <w:top w:val="nil"/>
              <w:left w:val="nil"/>
              <w:bottom w:val="single" w:sz="6" w:space="0" w:color="auto"/>
              <w:right w:val="single" w:sz="6" w:space="0" w:color="auto"/>
            </w:tcBorders>
          </w:tcPr>
          <w:p w:rsidR="00A8124A" w:rsidRDefault="00A8124A">
            <w:pPr>
              <w:rPr>
                <w:sz w:val="20"/>
                <w:szCs w:val="20"/>
              </w:rPr>
            </w:pPr>
            <w:r>
              <w:rPr>
                <w:sz w:val="20"/>
                <w:szCs w:val="20"/>
              </w:rPr>
              <w:t>0,32**</w:t>
            </w:r>
          </w:p>
        </w:tc>
        <w:tc>
          <w:tcPr>
            <w:tcW w:w="70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6</w:t>
            </w:r>
          </w:p>
        </w:tc>
        <w:tc>
          <w:tcPr>
            <w:tcW w:w="2244" w:type="dxa"/>
            <w:tcBorders>
              <w:top w:val="nil"/>
              <w:left w:val="nil"/>
              <w:bottom w:val="single" w:sz="6" w:space="0" w:color="auto"/>
              <w:right w:val="single" w:sz="6" w:space="0" w:color="auto"/>
            </w:tcBorders>
          </w:tcPr>
          <w:p w:rsidR="00A8124A" w:rsidRDefault="00A8124A">
            <w:pPr>
              <w:rPr>
                <w:sz w:val="20"/>
                <w:szCs w:val="20"/>
              </w:rPr>
            </w:pPr>
            <w:r>
              <w:rPr>
                <w:sz w:val="20"/>
                <w:szCs w:val="20"/>
              </w:rPr>
              <w:t>Отношение к рискованному поведению</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35"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-0,28**</w:t>
            </w:r>
          </w:p>
        </w:tc>
        <w:tc>
          <w:tcPr>
            <w:tcW w:w="969" w:type="dxa"/>
            <w:tcBorders>
              <w:top w:val="nil"/>
              <w:left w:val="nil"/>
              <w:bottom w:val="single" w:sz="6" w:space="0" w:color="auto"/>
              <w:right w:val="single" w:sz="6" w:space="0" w:color="auto"/>
            </w:tcBorders>
          </w:tcPr>
          <w:p w:rsidR="00A8124A" w:rsidRDefault="00A8124A">
            <w:pPr>
              <w:rPr>
                <w:sz w:val="20"/>
                <w:szCs w:val="20"/>
              </w:rPr>
            </w:pPr>
            <w:r>
              <w:rPr>
                <w:sz w:val="20"/>
                <w:szCs w:val="20"/>
              </w:rPr>
              <w:t>-0,20*</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0,32**</w:t>
            </w:r>
          </w:p>
        </w:tc>
        <w:tc>
          <w:tcPr>
            <w:tcW w:w="992"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0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7</w:t>
            </w:r>
          </w:p>
        </w:tc>
        <w:tc>
          <w:tcPr>
            <w:tcW w:w="2244" w:type="dxa"/>
            <w:tcBorders>
              <w:top w:val="nil"/>
              <w:left w:val="nil"/>
              <w:bottom w:val="single" w:sz="6" w:space="0" w:color="auto"/>
              <w:right w:val="single" w:sz="6" w:space="0" w:color="auto"/>
            </w:tcBorders>
          </w:tcPr>
          <w:p w:rsidR="00A8124A" w:rsidRDefault="00A8124A">
            <w:pPr>
              <w:rPr>
                <w:sz w:val="20"/>
                <w:szCs w:val="20"/>
              </w:rPr>
            </w:pPr>
            <w:r>
              <w:rPr>
                <w:sz w:val="20"/>
                <w:szCs w:val="20"/>
              </w:rPr>
              <w:t>Уровень физической агрессии</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35"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6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92"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0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0,19*</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8</w:t>
            </w:r>
          </w:p>
        </w:tc>
        <w:tc>
          <w:tcPr>
            <w:tcW w:w="2244" w:type="dxa"/>
            <w:tcBorders>
              <w:top w:val="nil"/>
              <w:left w:val="nil"/>
              <w:bottom w:val="single" w:sz="6" w:space="0" w:color="auto"/>
              <w:right w:val="single" w:sz="6" w:space="0" w:color="auto"/>
            </w:tcBorders>
          </w:tcPr>
          <w:p w:rsidR="00A8124A" w:rsidRDefault="00A8124A">
            <w:pPr>
              <w:rPr>
                <w:sz w:val="20"/>
                <w:szCs w:val="20"/>
              </w:rPr>
            </w:pPr>
            <w:r>
              <w:rPr>
                <w:sz w:val="20"/>
                <w:szCs w:val="20"/>
              </w:rPr>
              <w:t>Косвенная агрессия</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0,23*</w:t>
            </w:r>
          </w:p>
        </w:tc>
        <w:tc>
          <w:tcPr>
            <w:tcW w:w="835" w:type="dxa"/>
            <w:tcBorders>
              <w:top w:val="nil"/>
              <w:left w:val="nil"/>
              <w:bottom w:val="single" w:sz="6" w:space="0" w:color="auto"/>
              <w:right w:val="single" w:sz="6" w:space="0" w:color="auto"/>
            </w:tcBorders>
          </w:tcPr>
          <w:p w:rsidR="00A8124A" w:rsidRDefault="00A8124A">
            <w:pPr>
              <w:rPr>
                <w:sz w:val="20"/>
                <w:szCs w:val="20"/>
              </w:rPr>
            </w:pPr>
            <w:r>
              <w:rPr>
                <w:sz w:val="20"/>
                <w:szCs w:val="20"/>
              </w:rPr>
              <w:t>-0,20*</w:t>
            </w: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-0,26**</w:t>
            </w:r>
          </w:p>
        </w:tc>
        <w:tc>
          <w:tcPr>
            <w:tcW w:w="96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92"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09" w:type="dxa"/>
            <w:tcBorders>
              <w:top w:val="nil"/>
              <w:left w:val="nil"/>
              <w:bottom w:val="single" w:sz="6" w:space="0" w:color="auto"/>
              <w:right w:val="single" w:sz="6" w:space="0" w:color="auto"/>
            </w:tcBorders>
          </w:tcPr>
          <w:p w:rsidR="00A8124A" w:rsidRDefault="00A8124A">
            <w:pPr>
              <w:rPr>
                <w:sz w:val="20"/>
                <w:szCs w:val="20"/>
              </w:rPr>
            </w:pPr>
            <w:r>
              <w:rPr>
                <w:sz w:val="20"/>
                <w:szCs w:val="20"/>
              </w:rPr>
              <w:t>0,19*</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9</w:t>
            </w:r>
          </w:p>
        </w:tc>
        <w:tc>
          <w:tcPr>
            <w:tcW w:w="2244" w:type="dxa"/>
            <w:tcBorders>
              <w:top w:val="nil"/>
              <w:left w:val="nil"/>
              <w:bottom w:val="single" w:sz="6" w:space="0" w:color="auto"/>
              <w:right w:val="single" w:sz="6" w:space="0" w:color="auto"/>
            </w:tcBorders>
          </w:tcPr>
          <w:p w:rsidR="00A8124A" w:rsidRDefault="00A8124A">
            <w:pPr>
              <w:rPr>
                <w:sz w:val="20"/>
                <w:szCs w:val="20"/>
              </w:rPr>
            </w:pPr>
            <w:r>
              <w:rPr>
                <w:sz w:val="20"/>
                <w:szCs w:val="20"/>
              </w:rPr>
              <w:t>Раздражительность</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35" w:type="dxa"/>
            <w:tcBorders>
              <w:top w:val="nil"/>
              <w:left w:val="nil"/>
              <w:bottom w:val="single" w:sz="6" w:space="0" w:color="auto"/>
              <w:right w:val="single" w:sz="6" w:space="0" w:color="auto"/>
            </w:tcBorders>
          </w:tcPr>
          <w:p w:rsidR="00A8124A" w:rsidRDefault="00A8124A">
            <w:pPr>
              <w:rPr>
                <w:sz w:val="20"/>
                <w:szCs w:val="20"/>
              </w:rPr>
            </w:pPr>
            <w:r>
              <w:rPr>
                <w:sz w:val="20"/>
                <w:szCs w:val="20"/>
              </w:rPr>
              <w:t>-0,20*</w:t>
            </w: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-0,33**</w:t>
            </w:r>
          </w:p>
        </w:tc>
        <w:tc>
          <w:tcPr>
            <w:tcW w:w="969" w:type="dxa"/>
            <w:tcBorders>
              <w:top w:val="nil"/>
              <w:left w:val="nil"/>
              <w:bottom w:val="single" w:sz="6" w:space="0" w:color="auto"/>
              <w:right w:val="single" w:sz="6" w:space="0" w:color="auto"/>
            </w:tcBorders>
          </w:tcPr>
          <w:p w:rsidR="00A8124A" w:rsidRDefault="00A8124A">
            <w:pPr>
              <w:rPr>
                <w:sz w:val="20"/>
                <w:szCs w:val="20"/>
              </w:rPr>
            </w:pPr>
            <w:r>
              <w:rPr>
                <w:sz w:val="20"/>
                <w:szCs w:val="20"/>
              </w:rPr>
              <w:t>0,27**</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92"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0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0,23*</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10</w:t>
            </w:r>
          </w:p>
        </w:tc>
        <w:tc>
          <w:tcPr>
            <w:tcW w:w="2244" w:type="dxa"/>
            <w:tcBorders>
              <w:top w:val="nil"/>
              <w:left w:val="nil"/>
              <w:bottom w:val="single" w:sz="6" w:space="0" w:color="auto"/>
              <w:right w:val="single" w:sz="6" w:space="0" w:color="auto"/>
            </w:tcBorders>
          </w:tcPr>
          <w:p w:rsidR="00A8124A" w:rsidRDefault="00A8124A">
            <w:pPr>
              <w:rPr>
                <w:sz w:val="20"/>
                <w:szCs w:val="20"/>
              </w:rPr>
            </w:pPr>
            <w:r>
              <w:rPr>
                <w:sz w:val="20"/>
                <w:szCs w:val="20"/>
              </w:rPr>
              <w:t>Негативизм</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35"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6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0,20*</w:t>
            </w:r>
          </w:p>
        </w:tc>
        <w:tc>
          <w:tcPr>
            <w:tcW w:w="992"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0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11</w:t>
            </w:r>
          </w:p>
        </w:tc>
        <w:tc>
          <w:tcPr>
            <w:tcW w:w="2244" w:type="dxa"/>
            <w:tcBorders>
              <w:top w:val="nil"/>
              <w:left w:val="nil"/>
              <w:bottom w:val="single" w:sz="6" w:space="0" w:color="auto"/>
              <w:right w:val="single" w:sz="6" w:space="0" w:color="auto"/>
            </w:tcBorders>
          </w:tcPr>
          <w:p w:rsidR="00A8124A" w:rsidRDefault="00A8124A">
            <w:pPr>
              <w:rPr>
                <w:sz w:val="20"/>
                <w:szCs w:val="20"/>
              </w:rPr>
            </w:pPr>
            <w:r>
              <w:rPr>
                <w:sz w:val="20"/>
                <w:szCs w:val="20"/>
              </w:rPr>
              <w:t>Обидчивость</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35"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69" w:type="dxa"/>
            <w:tcBorders>
              <w:top w:val="nil"/>
              <w:left w:val="nil"/>
              <w:bottom w:val="single" w:sz="6" w:space="0" w:color="auto"/>
              <w:right w:val="single" w:sz="6" w:space="0" w:color="auto"/>
            </w:tcBorders>
          </w:tcPr>
          <w:p w:rsidR="00A8124A" w:rsidRDefault="00A8124A">
            <w:pPr>
              <w:rPr>
                <w:sz w:val="20"/>
                <w:szCs w:val="20"/>
              </w:rPr>
            </w:pPr>
            <w:r>
              <w:rPr>
                <w:sz w:val="20"/>
                <w:szCs w:val="20"/>
              </w:rPr>
              <w:t>0,20*</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-0,27**</w:t>
            </w:r>
          </w:p>
        </w:tc>
        <w:tc>
          <w:tcPr>
            <w:tcW w:w="992"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09" w:type="dxa"/>
            <w:tcBorders>
              <w:top w:val="nil"/>
              <w:left w:val="nil"/>
              <w:bottom w:val="single" w:sz="6" w:space="0" w:color="auto"/>
              <w:right w:val="single" w:sz="6" w:space="0" w:color="auto"/>
            </w:tcBorders>
          </w:tcPr>
          <w:p w:rsidR="00A8124A" w:rsidRDefault="00A8124A">
            <w:pPr>
              <w:rPr>
                <w:sz w:val="20"/>
                <w:szCs w:val="20"/>
              </w:rPr>
            </w:pPr>
            <w:r>
              <w:rPr>
                <w:sz w:val="20"/>
                <w:szCs w:val="20"/>
              </w:rPr>
              <w:t>0,24*</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0,19*</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12</w:t>
            </w:r>
          </w:p>
        </w:tc>
        <w:tc>
          <w:tcPr>
            <w:tcW w:w="2244" w:type="dxa"/>
            <w:tcBorders>
              <w:top w:val="nil"/>
              <w:left w:val="nil"/>
              <w:bottom w:val="single" w:sz="6" w:space="0" w:color="auto"/>
              <w:right w:val="single" w:sz="6" w:space="0" w:color="auto"/>
            </w:tcBorders>
          </w:tcPr>
          <w:p w:rsidR="00A8124A" w:rsidRDefault="00A8124A">
            <w:pPr>
              <w:rPr>
                <w:sz w:val="20"/>
                <w:szCs w:val="20"/>
              </w:rPr>
            </w:pPr>
            <w:r>
              <w:rPr>
                <w:sz w:val="20"/>
                <w:szCs w:val="20"/>
              </w:rPr>
              <w:t>Подозрительность</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35"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69" w:type="dxa"/>
            <w:tcBorders>
              <w:top w:val="nil"/>
              <w:left w:val="nil"/>
              <w:bottom w:val="single" w:sz="6" w:space="0" w:color="auto"/>
              <w:right w:val="single" w:sz="6" w:space="0" w:color="auto"/>
            </w:tcBorders>
          </w:tcPr>
          <w:p w:rsidR="00A8124A" w:rsidRDefault="00A8124A">
            <w:pPr>
              <w:rPr>
                <w:sz w:val="20"/>
                <w:szCs w:val="20"/>
              </w:rPr>
            </w:pPr>
            <w:r>
              <w:rPr>
                <w:sz w:val="20"/>
                <w:szCs w:val="20"/>
              </w:rPr>
              <w:t>0,34***</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92"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0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13</w:t>
            </w:r>
          </w:p>
        </w:tc>
        <w:tc>
          <w:tcPr>
            <w:tcW w:w="2244" w:type="dxa"/>
            <w:tcBorders>
              <w:top w:val="nil"/>
              <w:left w:val="nil"/>
              <w:bottom w:val="single" w:sz="6" w:space="0" w:color="auto"/>
              <w:right w:val="single" w:sz="6" w:space="0" w:color="auto"/>
            </w:tcBorders>
          </w:tcPr>
          <w:p w:rsidR="00A8124A" w:rsidRDefault="00A8124A">
            <w:pPr>
              <w:rPr>
                <w:sz w:val="20"/>
                <w:szCs w:val="20"/>
              </w:rPr>
            </w:pPr>
            <w:r>
              <w:rPr>
                <w:sz w:val="20"/>
                <w:szCs w:val="20"/>
              </w:rPr>
              <w:t>Вербальная агрессия</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35"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-0,23*</w:t>
            </w:r>
          </w:p>
        </w:tc>
        <w:tc>
          <w:tcPr>
            <w:tcW w:w="96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92"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09" w:type="dxa"/>
            <w:tcBorders>
              <w:top w:val="nil"/>
              <w:left w:val="nil"/>
              <w:bottom w:val="single" w:sz="6" w:space="0" w:color="auto"/>
              <w:right w:val="single" w:sz="6" w:space="0" w:color="auto"/>
            </w:tcBorders>
          </w:tcPr>
          <w:p w:rsidR="00A8124A" w:rsidRDefault="00A8124A">
            <w:pPr>
              <w:rPr>
                <w:sz w:val="20"/>
                <w:szCs w:val="20"/>
              </w:rPr>
            </w:pPr>
            <w:r>
              <w:rPr>
                <w:sz w:val="20"/>
                <w:szCs w:val="20"/>
              </w:rPr>
              <w:t>0,20*</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0,22*</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14</w:t>
            </w:r>
          </w:p>
        </w:tc>
        <w:tc>
          <w:tcPr>
            <w:tcW w:w="2244" w:type="dxa"/>
            <w:tcBorders>
              <w:top w:val="nil"/>
              <w:left w:val="nil"/>
              <w:bottom w:val="single" w:sz="6" w:space="0" w:color="auto"/>
              <w:right w:val="single" w:sz="6" w:space="0" w:color="auto"/>
            </w:tcBorders>
          </w:tcPr>
          <w:p w:rsidR="00A8124A" w:rsidRDefault="00A8124A">
            <w:pPr>
              <w:rPr>
                <w:sz w:val="20"/>
                <w:szCs w:val="20"/>
              </w:rPr>
            </w:pPr>
            <w:r>
              <w:rPr>
                <w:sz w:val="20"/>
                <w:szCs w:val="20"/>
              </w:rPr>
              <w:t>Чувство вины</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35"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0,20*</w:t>
            </w:r>
          </w:p>
        </w:tc>
        <w:tc>
          <w:tcPr>
            <w:tcW w:w="96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-0,39***</w:t>
            </w:r>
          </w:p>
        </w:tc>
        <w:tc>
          <w:tcPr>
            <w:tcW w:w="992" w:type="dxa"/>
            <w:tcBorders>
              <w:top w:val="nil"/>
              <w:left w:val="nil"/>
              <w:bottom w:val="single" w:sz="6" w:space="0" w:color="auto"/>
              <w:right w:val="single" w:sz="6" w:space="0" w:color="auto"/>
            </w:tcBorders>
          </w:tcPr>
          <w:p w:rsidR="00A8124A" w:rsidRDefault="00A8124A">
            <w:pPr>
              <w:rPr>
                <w:sz w:val="20"/>
                <w:szCs w:val="20"/>
              </w:rPr>
            </w:pPr>
            <w:r>
              <w:rPr>
                <w:sz w:val="20"/>
                <w:szCs w:val="20"/>
              </w:rPr>
              <w:t>-0,26**</w:t>
            </w:r>
          </w:p>
        </w:tc>
        <w:tc>
          <w:tcPr>
            <w:tcW w:w="70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15</w:t>
            </w:r>
          </w:p>
        </w:tc>
        <w:tc>
          <w:tcPr>
            <w:tcW w:w="2244" w:type="dxa"/>
            <w:tcBorders>
              <w:top w:val="nil"/>
              <w:left w:val="nil"/>
              <w:bottom w:val="single" w:sz="6" w:space="0" w:color="auto"/>
              <w:right w:val="single" w:sz="6" w:space="0" w:color="auto"/>
            </w:tcBorders>
          </w:tcPr>
          <w:p w:rsidR="00A8124A" w:rsidRDefault="00A8124A">
            <w:pPr>
              <w:rPr>
                <w:sz w:val="20"/>
                <w:szCs w:val="20"/>
              </w:rPr>
            </w:pPr>
            <w:r>
              <w:rPr>
                <w:sz w:val="20"/>
                <w:szCs w:val="20"/>
              </w:rPr>
              <w:t>Личная тревожность</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-0,32**</w:t>
            </w:r>
          </w:p>
        </w:tc>
        <w:tc>
          <w:tcPr>
            <w:tcW w:w="835" w:type="dxa"/>
            <w:tcBorders>
              <w:top w:val="nil"/>
              <w:left w:val="nil"/>
              <w:bottom w:val="single" w:sz="6" w:space="0" w:color="auto"/>
              <w:right w:val="single" w:sz="6" w:space="0" w:color="auto"/>
            </w:tcBorders>
          </w:tcPr>
          <w:p w:rsidR="00A8124A" w:rsidRDefault="00A8124A">
            <w:pPr>
              <w:rPr>
                <w:sz w:val="20"/>
                <w:szCs w:val="20"/>
              </w:rPr>
            </w:pPr>
            <w:r>
              <w:rPr>
                <w:sz w:val="20"/>
                <w:szCs w:val="20"/>
              </w:rPr>
              <w:t>-0,28**</w:t>
            </w: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69" w:type="dxa"/>
            <w:tcBorders>
              <w:top w:val="nil"/>
              <w:left w:val="nil"/>
              <w:bottom w:val="single" w:sz="6" w:space="0" w:color="auto"/>
              <w:right w:val="single" w:sz="6" w:space="0" w:color="auto"/>
            </w:tcBorders>
          </w:tcPr>
          <w:p w:rsidR="00A8124A" w:rsidRDefault="00A8124A">
            <w:pPr>
              <w:rPr>
                <w:sz w:val="20"/>
                <w:szCs w:val="20"/>
              </w:rPr>
            </w:pPr>
            <w:r>
              <w:rPr>
                <w:sz w:val="20"/>
                <w:szCs w:val="20"/>
              </w:rPr>
              <w:t>0,57***</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-0,39***</w:t>
            </w:r>
          </w:p>
        </w:tc>
        <w:tc>
          <w:tcPr>
            <w:tcW w:w="992" w:type="dxa"/>
            <w:tcBorders>
              <w:top w:val="nil"/>
              <w:left w:val="nil"/>
              <w:bottom w:val="single" w:sz="6" w:space="0" w:color="auto"/>
              <w:right w:val="single" w:sz="6" w:space="0" w:color="auto"/>
            </w:tcBorders>
          </w:tcPr>
          <w:p w:rsidR="00A8124A" w:rsidRDefault="00A8124A">
            <w:pPr>
              <w:rPr>
                <w:sz w:val="20"/>
                <w:szCs w:val="20"/>
              </w:rPr>
            </w:pPr>
            <w:r>
              <w:rPr>
                <w:sz w:val="20"/>
                <w:szCs w:val="20"/>
              </w:rPr>
              <w:t>-0,22*</w:t>
            </w:r>
          </w:p>
        </w:tc>
        <w:tc>
          <w:tcPr>
            <w:tcW w:w="70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16</w:t>
            </w:r>
          </w:p>
        </w:tc>
        <w:tc>
          <w:tcPr>
            <w:tcW w:w="2244" w:type="dxa"/>
            <w:tcBorders>
              <w:top w:val="nil"/>
              <w:left w:val="nil"/>
              <w:bottom w:val="single" w:sz="6" w:space="0" w:color="auto"/>
              <w:right w:val="single" w:sz="6" w:space="0" w:color="auto"/>
            </w:tcBorders>
          </w:tcPr>
          <w:p w:rsidR="00A8124A" w:rsidRDefault="00A8124A">
            <w:pPr>
              <w:rPr>
                <w:sz w:val="20"/>
                <w:szCs w:val="20"/>
              </w:rPr>
            </w:pPr>
            <w:r>
              <w:rPr>
                <w:sz w:val="20"/>
                <w:szCs w:val="20"/>
              </w:rPr>
              <w:t>Реактивная тревожность</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-0,27**</w:t>
            </w:r>
          </w:p>
        </w:tc>
        <w:tc>
          <w:tcPr>
            <w:tcW w:w="835" w:type="dxa"/>
            <w:tcBorders>
              <w:top w:val="nil"/>
              <w:left w:val="nil"/>
              <w:bottom w:val="single" w:sz="6" w:space="0" w:color="auto"/>
              <w:right w:val="single" w:sz="6" w:space="0" w:color="auto"/>
            </w:tcBorders>
          </w:tcPr>
          <w:p w:rsidR="00A8124A" w:rsidRDefault="00A8124A">
            <w:pPr>
              <w:rPr>
                <w:sz w:val="20"/>
                <w:szCs w:val="20"/>
              </w:rPr>
            </w:pPr>
            <w:r>
              <w:rPr>
                <w:sz w:val="20"/>
                <w:szCs w:val="20"/>
              </w:rPr>
              <w:t>-0,32**</w:t>
            </w: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69" w:type="dxa"/>
            <w:tcBorders>
              <w:top w:val="nil"/>
              <w:left w:val="nil"/>
              <w:bottom w:val="single" w:sz="6" w:space="0" w:color="auto"/>
              <w:right w:val="single" w:sz="6" w:space="0" w:color="auto"/>
            </w:tcBorders>
          </w:tcPr>
          <w:p w:rsidR="00A8124A" w:rsidRDefault="00A8124A">
            <w:pPr>
              <w:rPr>
                <w:sz w:val="20"/>
                <w:szCs w:val="20"/>
              </w:rPr>
            </w:pPr>
            <w:r>
              <w:rPr>
                <w:sz w:val="20"/>
                <w:szCs w:val="20"/>
              </w:rPr>
              <w:t>0,30**</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92"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0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r>
    </w:tbl>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t>Взаимосвязи между личностными и поведенческими характеристиками у некурящих подростков</w:t>
      </w:r>
    </w:p>
    <w:tbl>
      <w:tblPr>
        <w:tblW w:w="0" w:type="auto"/>
        <w:tblLayout w:type="fixed"/>
        <w:tblLook w:val="0000" w:firstRow="0" w:lastRow="0" w:firstColumn="0" w:lastColumn="0" w:noHBand="0" w:noVBand="0"/>
      </w:tblPr>
      <w:tblGrid>
        <w:gridCol w:w="416"/>
        <w:gridCol w:w="2386"/>
        <w:gridCol w:w="666"/>
        <w:gridCol w:w="893"/>
        <w:gridCol w:w="850"/>
        <w:gridCol w:w="916"/>
        <w:gridCol w:w="785"/>
        <w:gridCol w:w="866"/>
        <w:gridCol w:w="916"/>
        <w:gridCol w:w="912"/>
      </w:tblGrid>
      <w:tr w:rsidR="00A8124A">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w:t>
            </w:r>
          </w:p>
        </w:tc>
        <w:tc>
          <w:tcPr>
            <w:tcW w:w="2386"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Характеристики</w:t>
            </w:r>
          </w:p>
        </w:tc>
        <w:tc>
          <w:tcPr>
            <w:tcW w:w="666"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1</w:t>
            </w:r>
          </w:p>
        </w:tc>
        <w:tc>
          <w:tcPr>
            <w:tcW w:w="893"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2</w:t>
            </w:r>
          </w:p>
        </w:tc>
        <w:tc>
          <w:tcPr>
            <w:tcW w:w="850"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3</w:t>
            </w:r>
          </w:p>
        </w:tc>
        <w:tc>
          <w:tcPr>
            <w:tcW w:w="916"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4</w:t>
            </w:r>
          </w:p>
        </w:tc>
        <w:tc>
          <w:tcPr>
            <w:tcW w:w="785"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5</w:t>
            </w:r>
          </w:p>
        </w:tc>
        <w:tc>
          <w:tcPr>
            <w:tcW w:w="866"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6</w:t>
            </w:r>
          </w:p>
        </w:tc>
        <w:tc>
          <w:tcPr>
            <w:tcW w:w="916"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7</w:t>
            </w:r>
          </w:p>
        </w:tc>
        <w:tc>
          <w:tcPr>
            <w:tcW w:w="912"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8</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2386" w:type="dxa"/>
            <w:tcBorders>
              <w:top w:val="nil"/>
              <w:left w:val="nil"/>
              <w:bottom w:val="single" w:sz="6" w:space="0" w:color="auto"/>
              <w:right w:val="single" w:sz="6" w:space="0" w:color="auto"/>
            </w:tcBorders>
          </w:tcPr>
          <w:p w:rsidR="00A8124A" w:rsidRDefault="00A8124A">
            <w:pPr>
              <w:rPr>
                <w:sz w:val="20"/>
                <w:szCs w:val="20"/>
              </w:rPr>
            </w:pPr>
            <w:r>
              <w:rPr>
                <w:sz w:val="20"/>
                <w:szCs w:val="20"/>
              </w:rPr>
              <w:t>Экстраверсия</w:t>
            </w:r>
          </w:p>
        </w:tc>
        <w:tc>
          <w:tcPr>
            <w:tcW w:w="6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93"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16" w:type="dxa"/>
            <w:tcBorders>
              <w:top w:val="nil"/>
              <w:left w:val="nil"/>
              <w:bottom w:val="single" w:sz="6" w:space="0" w:color="auto"/>
              <w:right w:val="single" w:sz="6" w:space="0" w:color="auto"/>
            </w:tcBorders>
          </w:tcPr>
          <w:p w:rsidR="00A8124A" w:rsidRDefault="00A8124A">
            <w:pPr>
              <w:rPr>
                <w:sz w:val="20"/>
                <w:szCs w:val="20"/>
              </w:rPr>
            </w:pPr>
          </w:p>
        </w:tc>
        <w:tc>
          <w:tcPr>
            <w:tcW w:w="785"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1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-0,32**</w:t>
            </w:r>
          </w:p>
        </w:tc>
        <w:tc>
          <w:tcPr>
            <w:tcW w:w="912" w:type="dxa"/>
            <w:tcBorders>
              <w:top w:val="nil"/>
              <w:left w:val="nil"/>
              <w:bottom w:val="single" w:sz="6" w:space="0" w:color="auto"/>
              <w:right w:val="single" w:sz="6" w:space="0" w:color="auto"/>
            </w:tcBorders>
          </w:tcPr>
          <w:p w:rsidR="00A8124A" w:rsidRDefault="00A8124A">
            <w:pPr>
              <w:rPr>
                <w:sz w:val="20"/>
                <w:szCs w:val="20"/>
              </w:rPr>
            </w:pPr>
            <w:r>
              <w:rPr>
                <w:sz w:val="20"/>
                <w:szCs w:val="20"/>
              </w:rPr>
              <w:t>-0,27*</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2386" w:type="dxa"/>
            <w:tcBorders>
              <w:top w:val="nil"/>
              <w:left w:val="nil"/>
              <w:bottom w:val="single" w:sz="6" w:space="0" w:color="auto"/>
              <w:right w:val="single" w:sz="6" w:space="0" w:color="auto"/>
            </w:tcBorders>
          </w:tcPr>
          <w:p w:rsidR="00A8124A" w:rsidRDefault="00A8124A">
            <w:pPr>
              <w:rPr>
                <w:sz w:val="20"/>
                <w:szCs w:val="20"/>
              </w:rPr>
            </w:pPr>
            <w:r>
              <w:rPr>
                <w:sz w:val="20"/>
                <w:szCs w:val="20"/>
              </w:rPr>
              <w:t>Добросовестность</w:t>
            </w:r>
          </w:p>
        </w:tc>
        <w:tc>
          <w:tcPr>
            <w:tcW w:w="666" w:type="dxa"/>
            <w:tcBorders>
              <w:top w:val="nil"/>
              <w:left w:val="nil"/>
              <w:bottom w:val="single" w:sz="6" w:space="0" w:color="auto"/>
              <w:right w:val="single" w:sz="6" w:space="0" w:color="auto"/>
            </w:tcBorders>
          </w:tcPr>
          <w:p w:rsidR="00A8124A" w:rsidRDefault="00A8124A">
            <w:pPr>
              <w:rPr>
                <w:sz w:val="20"/>
                <w:szCs w:val="20"/>
              </w:rPr>
            </w:pPr>
          </w:p>
        </w:tc>
        <w:tc>
          <w:tcPr>
            <w:tcW w:w="893"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0" w:type="dxa"/>
            <w:tcBorders>
              <w:top w:val="nil"/>
              <w:left w:val="nil"/>
              <w:bottom w:val="single" w:sz="6" w:space="0" w:color="auto"/>
              <w:right w:val="single" w:sz="6" w:space="0" w:color="auto"/>
            </w:tcBorders>
          </w:tcPr>
          <w:p w:rsidR="00A8124A" w:rsidRDefault="00A8124A">
            <w:pPr>
              <w:rPr>
                <w:sz w:val="20"/>
                <w:szCs w:val="20"/>
              </w:rPr>
            </w:pPr>
          </w:p>
        </w:tc>
        <w:tc>
          <w:tcPr>
            <w:tcW w:w="916" w:type="dxa"/>
            <w:tcBorders>
              <w:top w:val="nil"/>
              <w:left w:val="nil"/>
              <w:bottom w:val="single" w:sz="6" w:space="0" w:color="auto"/>
              <w:right w:val="single" w:sz="6" w:space="0" w:color="auto"/>
            </w:tcBorders>
          </w:tcPr>
          <w:p w:rsidR="00A8124A" w:rsidRDefault="00A8124A">
            <w:pPr>
              <w:rPr>
                <w:sz w:val="20"/>
                <w:szCs w:val="20"/>
              </w:rPr>
            </w:pPr>
          </w:p>
        </w:tc>
        <w:tc>
          <w:tcPr>
            <w:tcW w:w="785"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1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-0,28**</w:t>
            </w:r>
          </w:p>
        </w:tc>
        <w:tc>
          <w:tcPr>
            <w:tcW w:w="912" w:type="dxa"/>
            <w:tcBorders>
              <w:top w:val="nil"/>
              <w:left w:val="nil"/>
              <w:bottom w:val="single" w:sz="6" w:space="0" w:color="auto"/>
              <w:right w:val="single" w:sz="6" w:space="0" w:color="auto"/>
            </w:tcBorders>
          </w:tcPr>
          <w:p w:rsidR="00A8124A" w:rsidRDefault="00A8124A">
            <w:pPr>
              <w:rPr>
                <w:sz w:val="20"/>
                <w:szCs w:val="20"/>
              </w:rPr>
            </w:pPr>
            <w:r>
              <w:rPr>
                <w:sz w:val="20"/>
                <w:szCs w:val="20"/>
              </w:rPr>
              <w:t>-0,32*</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3</w:t>
            </w:r>
          </w:p>
        </w:tc>
        <w:tc>
          <w:tcPr>
            <w:tcW w:w="2386" w:type="dxa"/>
            <w:tcBorders>
              <w:top w:val="nil"/>
              <w:left w:val="nil"/>
              <w:bottom w:val="single" w:sz="6" w:space="0" w:color="auto"/>
              <w:right w:val="single" w:sz="6" w:space="0" w:color="auto"/>
            </w:tcBorders>
          </w:tcPr>
          <w:p w:rsidR="00A8124A" w:rsidRDefault="00A8124A">
            <w:pPr>
              <w:rPr>
                <w:sz w:val="20"/>
                <w:szCs w:val="20"/>
              </w:rPr>
            </w:pPr>
            <w:r>
              <w:rPr>
                <w:sz w:val="20"/>
                <w:szCs w:val="20"/>
              </w:rPr>
              <w:t>Дружелюбие</w:t>
            </w:r>
          </w:p>
        </w:tc>
        <w:tc>
          <w:tcPr>
            <w:tcW w:w="6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93" w:type="dxa"/>
            <w:tcBorders>
              <w:top w:val="nil"/>
              <w:left w:val="nil"/>
              <w:bottom w:val="single" w:sz="6" w:space="0" w:color="auto"/>
              <w:right w:val="single" w:sz="6" w:space="0" w:color="auto"/>
            </w:tcBorders>
          </w:tcPr>
          <w:p w:rsidR="00A8124A" w:rsidRDefault="00A8124A">
            <w:pPr>
              <w:rPr>
                <w:sz w:val="20"/>
                <w:szCs w:val="20"/>
              </w:rPr>
            </w:pP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1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85" w:type="dxa"/>
            <w:tcBorders>
              <w:top w:val="nil"/>
              <w:left w:val="nil"/>
              <w:bottom w:val="single" w:sz="6" w:space="0" w:color="auto"/>
              <w:right w:val="single" w:sz="6" w:space="0" w:color="auto"/>
            </w:tcBorders>
          </w:tcPr>
          <w:p w:rsidR="00A8124A" w:rsidRDefault="00A8124A">
            <w:pPr>
              <w:rPr>
                <w:sz w:val="20"/>
                <w:szCs w:val="20"/>
              </w:rPr>
            </w:pP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-0,20*</w:t>
            </w:r>
          </w:p>
        </w:tc>
        <w:tc>
          <w:tcPr>
            <w:tcW w:w="91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12" w:type="dxa"/>
            <w:tcBorders>
              <w:top w:val="nil"/>
              <w:left w:val="nil"/>
              <w:bottom w:val="single" w:sz="6" w:space="0" w:color="auto"/>
              <w:right w:val="single" w:sz="6" w:space="0" w:color="auto"/>
            </w:tcBorders>
          </w:tcPr>
          <w:p w:rsidR="00A8124A" w:rsidRDefault="00A8124A">
            <w:pPr>
              <w:rPr>
                <w:sz w:val="20"/>
                <w:szCs w:val="20"/>
              </w:rPr>
            </w:pP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4</w:t>
            </w:r>
          </w:p>
        </w:tc>
        <w:tc>
          <w:tcPr>
            <w:tcW w:w="2386" w:type="dxa"/>
            <w:tcBorders>
              <w:top w:val="nil"/>
              <w:left w:val="nil"/>
              <w:bottom w:val="single" w:sz="6" w:space="0" w:color="auto"/>
              <w:right w:val="single" w:sz="6" w:space="0" w:color="auto"/>
            </w:tcBorders>
          </w:tcPr>
          <w:p w:rsidR="00A8124A" w:rsidRDefault="00A8124A">
            <w:pPr>
              <w:rPr>
                <w:sz w:val="20"/>
                <w:szCs w:val="20"/>
              </w:rPr>
            </w:pPr>
            <w:r>
              <w:rPr>
                <w:sz w:val="20"/>
                <w:szCs w:val="20"/>
              </w:rPr>
              <w:t>Нейротизм</w:t>
            </w:r>
          </w:p>
        </w:tc>
        <w:tc>
          <w:tcPr>
            <w:tcW w:w="666" w:type="dxa"/>
            <w:tcBorders>
              <w:top w:val="nil"/>
              <w:left w:val="nil"/>
              <w:bottom w:val="single" w:sz="6" w:space="0" w:color="auto"/>
              <w:right w:val="single" w:sz="6" w:space="0" w:color="auto"/>
            </w:tcBorders>
          </w:tcPr>
          <w:p w:rsidR="00A8124A" w:rsidRDefault="00A8124A">
            <w:pPr>
              <w:rPr>
                <w:sz w:val="20"/>
                <w:szCs w:val="20"/>
              </w:rPr>
            </w:pPr>
          </w:p>
        </w:tc>
        <w:tc>
          <w:tcPr>
            <w:tcW w:w="893" w:type="dxa"/>
            <w:tcBorders>
              <w:top w:val="nil"/>
              <w:left w:val="nil"/>
              <w:bottom w:val="single" w:sz="6" w:space="0" w:color="auto"/>
              <w:right w:val="single" w:sz="6" w:space="0" w:color="auto"/>
            </w:tcBorders>
          </w:tcPr>
          <w:p w:rsidR="00A8124A" w:rsidRDefault="00A8124A">
            <w:pPr>
              <w:rPr>
                <w:sz w:val="20"/>
                <w:szCs w:val="20"/>
              </w:rPr>
            </w:pP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16" w:type="dxa"/>
            <w:tcBorders>
              <w:top w:val="nil"/>
              <w:left w:val="nil"/>
              <w:bottom w:val="single" w:sz="6" w:space="0" w:color="auto"/>
              <w:right w:val="single" w:sz="6" w:space="0" w:color="auto"/>
            </w:tcBorders>
          </w:tcPr>
          <w:p w:rsidR="00A8124A" w:rsidRDefault="00A8124A">
            <w:pPr>
              <w:rPr>
                <w:sz w:val="20"/>
                <w:szCs w:val="20"/>
              </w:rPr>
            </w:pPr>
          </w:p>
        </w:tc>
        <w:tc>
          <w:tcPr>
            <w:tcW w:w="785" w:type="dxa"/>
            <w:tcBorders>
              <w:top w:val="nil"/>
              <w:left w:val="nil"/>
              <w:bottom w:val="single" w:sz="6" w:space="0" w:color="auto"/>
              <w:right w:val="single" w:sz="6" w:space="0" w:color="auto"/>
            </w:tcBorders>
          </w:tcPr>
          <w:p w:rsidR="00A8124A" w:rsidRDefault="00A8124A">
            <w:pPr>
              <w:rPr>
                <w:sz w:val="20"/>
                <w:szCs w:val="20"/>
              </w:rPr>
            </w:pPr>
          </w:p>
        </w:tc>
        <w:tc>
          <w:tcPr>
            <w:tcW w:w="866" w:type="dxa"/>
            <w:tcBorders>
              <w:top w:val="nil"/>
              <w:left w:val="nil"/>
              <w:bottom w:val="single" w:sz="6" w:space="0" w:color="auto"/>
              <w:right w:val="single" w:sz="6" w:space="0" w:color="auto"/>
            </w:tcBorders>
          </w:tcPr>
          <w:p w:rsidR="00A8124A" w:rsidRDefault="00A8124A">
            <w:pPr>
              <w:rPr>
                <w:sz w:val="20"/>
                <w:szCs w:val="20"/>
              </w:rPr>
            </w:pPr>
          </w:p>
        </w:tc>
        <w:tc>
          <w:tcPr>
            <w:tcW w:w="91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0,57***</w:t>
            </w:r>
          </w:p>
        </w:tc>
        <w:tc>
          <w:tcPr>
            <w:tcW w:w="912"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0,30** </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5</w:t>
            </w:r>
          </w:p>
        </w:tc>
        <w:tc>
          <w:tcPr>
            <w:tcW w:w="2386" w:type="dxa"/>
            <w:tcBorders>
              <w:top w:val="nil"/>
              <w:left w:val="nil"/>
              <w:bottom w:val="single" w:sz="6" w:space="0" w:color="auto"/>
              <w:right w:val="single" w:sz="6" w:space="0" w:color="auto"/>
            </w:tcBorders>
          </w:tcPr>
          <w:p w:rsidR="00A8124A" w:rsidRDefault="00A8124A">
            <w:pPr>
              <w:rPr>
                <w:sz w:val="20"/>
                <w:szCs w:val="20"/>
              </w:rPr>
            </w:pPr>
            <w:r>
              <w:rPr>
                <w:sz w:val="20"/>
                <w:szCs w:val="20"/>
              </w:rPr>
              <w:t>Рискованное поведение</w:t>
            </w:r>
          </w:p>
        </w:tc>
        <w:tc>
          <w:tcPr>
            <w:tcW w:w="6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93" w:type="dxa"/>
            <w:tcBorders>
              <w:top w:val="nil"/>
              <w:left w:val="nil"/>
              <w:bottom w:val="single" w:sz="6" w:space="0" w:color="auto"/>
              <w:right w:val="single" w:sz="6" w:space="0" w:color="auto"/>
            </w:tcBorders>
          </w:tcPr>
          <w:p w:rsidR="00A8124A" w:rsidRDefault="00A8124A">
            <w:pPr>
              <w:rPr>
                <w:sz w:val="20"/>
                <w:szCs w:val="20"/>
              </w:rPr>
            </w:pP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16" w:type="dxa"/>
            <w:tcBorders>
              <w:top w:val="nil"/>
              <w:left w:val="nil"/>
              <w:bottom w:val="single" w:sz="6" w:space="0" w:color="auto"/>
              <w:right w:val="single" w:sz="6" w:space="0" w:color="auto"/>
            </w:tcBorders>
          </w:tcPr>
          <w:p w:rsidR="00A8124A" w:rsidRDefault="00A8124A">
            <w:pPr>
              <w:rPr>
                <w:sz w:val="20"/>
                <w:szCs w:val="20"/>
              </w:rPr>
            </w:pPr>
          </w:p>
        </w:tc>
        <w:tc>
          <w:tcPr>
            <w:tcW w:w="785"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0,39***</w:t>
            </w:r>
          </w:p>
        </w:tc>
        <w:tc>
          <w:tcPr>
            <w:tcW w:w="91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-0,39**</w:t>
            </w:r>
          </w:p>
        </w:tc>
        <w:tc>
          <w:tcPr>
            <w:tcW w:w="912"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6</w:t>
            </w:r>
          </w:p>
        </w:tc>
        <w:tc>
          <w:tcPr>
            <w:tcW w:w="2386" w:type="dxa"/>
            <w:tcBorders>
              <w:top w:val="nil"/>
              <w:left w:val="nil"/>
              <w:bottom w:val="single" w:sz="6" w:space="0" w:color="auto"/>
              <w:right w:val="single" w:sz="6" w:space="0" w:color="auto"/>
            </w:tcBorders>
          </w:tcPr>
          <w:p w:rsidR="00A8124A" w:rsidRDefault="00A8124A">
            <w:pPr>
              <w:rPr>
                <w:sz w:val="20"/>
                <w:szCs w:val="20"/>
              </w:rPr>
            </w:pPr>
            <w:r>
              <w:rPr>
                <w:sz w:val="20"/>
                <w:szCs w:val="20"/>
              </w:rPr>
              <w:t>Отношение к рискованному поведению</w:t>
            </w:r>
          </w:p>
        </w:tc>
        <w:tc>
          <w:tcPr>
            <w:tcW w:w="6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93"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-0,24*</w:t>
            </w: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-0,29**</w:t>
            </w:r>
          </w:p>
        </w:tc>
        <w:tc>
          <w:tcPr>
            <w:tcW w:w="916" w:type="dxa"/>
            <w:tcBorders>
              <w:top w:val="nil"/>
              <w:left w:val="nil"/>
              <w:bottom w:val="single" w:sz="6" w:space="0" w:color="auto"/>
              <w:right w:val="single" w:sz="6" w:space="0" w:color="auto"/>
            </w:tcBorders>
          </w:tcPr>
          <w:p w:rsidR="00A8124A" w:rsidRDefault="00A8124A">
            <w:pPr>
              <w:rPr>
                <w:sz w:val="20"/>
                <w:szCs w:val="20"/>
              </w:rPr>
            </w:pPr>
          </w:p>
        </w:tc>
        <w:tc>
          <w:tcPr>
            <w:tcW w:w="785" w:type="dxa"/>
            <w:tcBorders>
              <w:top w:val="nil"/>
              <w:left w:val="nil"/>
              <w:bottom w:val="single" w:sz="6" w:space="0" w:color="auto"/>
              <w:right w:val="single" w:sz="6" w:space="0" w:color="auto"/>
            </w:tcBorders>
          </w:tcPr>
          <w:p w:rsidR="00A8124A" w:rsidRDefault="00A8124A">
            <w:pPr>
              <w:rPr>
                <w:sz w:val="20"/>
                <w:szCs w:val="20"/>
              </w:rPr>
            </w:pP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1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-0,22*</w:t>
            </w:r>
          </w:p>
        </w:tc>
        <w:tc>
          <w:tcPr>
            <w:tcW w:w="912"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7</w:t>
            </w:r>
          </w:p>
        </w:tc>
        <w:tc>
          <w:tcPr>
            <w:tcW w:w="2386" w:type="dxa"/>
            <w:tcBorders>
              <w:top w:val="nil"/>
              <w:left w:val="nil"/>
              <w:bottom w:val="single" w:sz="6" w:space="0" w:color="auto"/>
              <w:right w:val="single" w:sz="6" w:space="0" w:color="auto"/>
            </w:tcBorders>
          </w:tcPr>
          <w:p w:rsidR="00A8124A" w:rsidRDefault="00A8124A">
            <w:pPr>
              <w:rPr>
                <w:sz w:val="20"/>
                <w:szCs w:val="20"/>
              </w:rPr>
            </w:pPr>
            <w:r>
              <w:rPr>
                <w:sz w:val="20"/>
                <w:szCs w:val="20"/>
              </w:rPr>
              <w:t>Уровень физической агрессии</w:t>
            </w:r>
          </w:p>
        </w:tc>
        <w:tc>
          <w:tcPr>
            <w:tcW w:w="6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93"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-0,25*</w:t>
            </w: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-0,27*</w:t>
            </w:r>
          </w:p>
        </w:tc>
        <w:tc>
          <w:tcPr>
            <w:tcW w:w="91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85"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1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12" w:type="dxa"/>
            <w:tcBorders>
              <w:top w:val="nil"/>
              <w:left w:val="nil"/>
              <w:bottom w:val="single" w:sz="6" w:space="0" w:color="auto"/>
              <w:right w:val="single" w:sz="6" w:space="0" w:color="auto"/>
            </w:tcBorders>
          </w:tcPr>
          <w:p w:rsidR="00A8124A" w:rsidRDefault="00A8124A">
            <w:pPr>
              <w:rPr>
                <w:sz w:val="20"/>
                <w:szCs w:val="20"/>
              </w:rPr>
            </w:pP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8</w:t>
            </w:r>
          </w:p>
        </w:tc>
        <w:tc>
          <w:tcPr>
            <w:tcW w:w="2386" w:type="dxa"/>
            <w:tcBorders>
              <w:top w:val="nil"/>
              <w:left w:val="nil"/>
              <w:bottom w:val="single" w:sz="6" w:space="0" w:color="auto"/>
              <w:right w:val="single" w:sz="6" w:space="0" w:color="auto"/>
            </w:tcBorders>
          </w:tcPr>
          <w:p w:rsidR="00A8124A" w:rsidRDefault="00A8124A">
            <w:pPr>
              <w:rPr>
                <w:sz w:val="20"/>
                <w:szCs w:val="20"/>
              </w:rPr>
            </w:pPr>
            <w:r>
              <w:rPr>
                <w:sz w:val="20"/>
                <w:szCs w:val="20"/>
              </w:rPr>
              <w:t>Косвенная агрессия</w:t>
            </w:r>
          </w:p>
        </w:tc>
        <w:tc>
          <w:tcPr>
            <w:tcW w:w="666" w:type="dxa"/>
            <w:tcBorders>
              <w:top w:val="nil"/>
              <w:left w:val="nil"/>
              <w:bottom w:val="single" w:sz="6" w:space="0" w:color="auto"/>
              <w:right w:val="single" w:sz="6" w:space="0" w:color="auto"/>
            </w:tcBorders>
          </w:tcPr>
          <w:p w:rsidR="00A8124A" w:rsidRDefault="00A8124A">
            <w:pPr>
              <w:rPr>
                <w:sz w:val="20"/>
                <w:szCs w:val="20"/>
              </w:rPr>
            </w:pPr>
          </w:p>
        </w:tc>
        <w:tc>
          <w:tcPr>
            <w:tcW w:w="893" w:type="dxa"/>
            <w:tcBorders>
              <w:top w:val="nil"/>
              <w:left w:val="nil"/>
              <w:bottom w:val="single" w:sz="6" w:space="0" w:color="auto"/>
              <w:right w:val="single" w:sz="6" w:space="0" w:color="auto"/>
            </w:tcBorders>
          </w:tcPr>
          <w:p w:rsidR="00A8124A" w:rsidRDefault="00A8124A">
            <w:pPr>
              <w:rPr>
                <w:sz w:val="20"/>
                <w:szCs w:val="20"/>
              </w:rPr>
            </w:pP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-0,29**</w:t>
            </w:r>
          </w:p>
        </w:tc>
        <w:tc>
          <w:tcPr>
            <w:tcW w:w="91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85"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16" w:type="dxa"/>
            <w:tcBorders>
              <w:top w:val="nil"/>
              <w:left w:val="nil"/>
              <w:bottom w:val="single" w:sz="6" w:space="0" w:color="auto"/>
              <w:right w:val="single" w:sz="6" w:space="0" w:color="auto"/>
            </w:tcBorders>
          </w:tcPr>
          <w:p w:rsidR="00A8124A" w:rsidRDefault="00A8124A">
            <w:pPr>
              <w:rPr>
                <w:sz w:val="20"/>
                <w:szCs w:val="20"/>
              </w:rPr>
            </w:pPr>
          </w:p>
        </w:tc>
        <w:tc>
          <w:tcPr>
            <w:tcW w:w="912"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9</w:t>
            </w:r>
          </w:p>
        </w:tc>
        <w:tc>
          <w:tcPr>
            <w:tcW w:w="2386" w:type="dxa"/>
            <w:tcBorders>
              <w:top w:val="nil"/>
              <w:left w:val="nil"/>
              <w:bottom w:val="single" w:sz="6" w:space="0" w:color="auto"/>
              <w:right w:val="single" w:sz="6" w:space="0" w:color="auto"/>
            </w:tcBorders>
          </w:tcPr>
          <w:p w:rsidR="00A8124A" w:rsidRDefault="00A8124A">
            <w:pPr>
              <w:rPr>
                <w:sz w:val="20"/>
                <w:szCs w:val="20"/>
              </w:rPr>
            </w:pPr>
            <w:r>
              <w:rPr>
                <w:sz w:val="20"/>
                <w:szCs w:val="20"/>
              </w:rPr>
              <w:t>Раздражительность</w:t>
            </w:r>
          </w:p>
        </w:tc>
        <w:tc>
          <w:tcPr>
            <w:tcW w:w="6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93" w:type="dxa"/>
            <w:tcBorders>
              <w:top w:val="nil"/>
              <w:left w:val="nil"/>
              <w:bottom w:val="single" w:sz="6" w:space="0" w:color="auto"/>
              <w:right w:val="single" w:sz="6" w:space="0" w:color="auto"/>
            </w:tcBorders>
          </w:tcPr>
          <w:p w:rsidR="00A8124A" w:rsidRDefault="00A8124A">
            <w:pPr>
              <w:rPr>
                <w:sz w:val="20"/>
                <w:szCs w:val="20"/>
              </w:rPr>
            </w:pPr>
            <w:r>
              <w:rPr>
                <w:sz w:val="20"/>
                <w:szCs w:val="20"/>
              </w:rPr>
              <w:t>-0,23*</w:t>
            </w: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-0,32**</w:t>
            </w:r>
          </w:p>
        </w:tc>
        <w:tc>
          <w:tcPr>
            <w:tcW w:w="916" w:type="dxa"/>
            <w:tcBorders>
              <w:top w:val="nil"/>
              <w:left w:val="nil"/>
              <w:bottom w:val="single" w:sz="6" w:space="0" w:color="auto"/>
              <w:right w:val="single" w:sz="6" w:space="0" w:color="auto"/>
            </w:tcBorders>
          </w:tcPr>
          <w:p w:rsidR="00A8124A" w:rsidRDefault="00A8124A">
            <w:pPr>
              <w:rPr>
                <w:sz w:val="20"/>
                <w:szCs w:val="20"/>
              </w:rPr>
            </w:pPr>
          </w:p>
        </w:tc>
        <w:tc>
          <w:tcPr>
            <w:tcW w:w="785"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1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0,23*</w:t>
            </w:r>
          </w:p>
        </w:tc>
        <w:tc>
          <w:tcPr>
            <w:tcW w:w="912" w:type="dxa"/>
            <w:tcBorders>
              <w:top w:val="nil"/>
              <w:left w:val="nil"/>
              <w:bottom w:val="single" w:sz="6" w:space="0" w:color="auto"/>
              <w:right w:val="single" w:sz="6" w:space="0" w:color="auto"/>
            </w:tcBorders>
          </w:tcPr>
          <w:p w:rsidR="00A8124A" w:rsidRDefault="00A8124A">
            <w:pPr>
              <w:rPr>
                <w:sz w:val="20"/>
                <w:szCs w:val="20"/>
              </w:rPr>
            </w:pPr>
            <w:r>
              <w:rPr>
                <w:sz w:val="20"/>
                <w:szCs w:val="20"/>
              </w:rPr>
              <w:t>0,27**</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10</w:t>
            </w:r>
          </w:p>
        </w:tc>
        <w:tc>
          <w:tcPr>
            <w:tcW w:w="2386" w:type="dxa"/>
            <w:tcBorders>
              <w:top w:val="nil"/>
              <w:left w:val="nil"/>
              <w:bottom w:val="single" w:sz="6" w:space="0" w:color="auto"/>
              <w:right w:val="single" w:sz="6" w:space="0" w:color="auto"/>
            </w:tcBorders>
          </w:tcPr>
          <w:p w:rsidR="00A8124A" w:rsidRDefault="00A8124A">
            <w:pPr>
              <w:rPr>
                <w:sz w:val="20"/>
                <w:szCs w:val="20"/>
              </w:rPr>
            </w:pPr>
            <w:r>
              <w:rPr>
                <w:sz w:val="20"/>
                <w:szCs w:val="20"/>
              </w:rPr>
              <w:t>Негативизм</w:t>
            </w:r>
          </w:p>
        </w:tc>
        <w:tc>
          <w:tcPr>
            <w:tcW w:w="6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93"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-0,32**</w:t>
            </w:r>
          </w:p>
        </w:tc>
        <w:tc>
          <w:tcPr>
            <w:tcW w:w="91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85" w:type="dxa"/>
            <w:tcBorders>
              <w:top w:val="nil"/>
              <w:left w:val="nil"/>
              <w:bottom w:val="single" w:sz="6" w:space="0" w:color="auto"/>
              <w:right w:val="single" w:sz="6" w:space="0" w:color="auto"/>
            </w:tcBorders>
          </w:tcPr>
          <w:p w:rsidR="00A8124A" w:rsidRDefault="00A8124A">
            <w:pPr>
              <w:rPr>
                <w:sz w:val="20"/>
                <w:szCs w:val="20"/>
              </w:rPr>
            </w:pP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1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12"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11</w:t>
            </w:r>
          </w:p>
        </w:tc>
        <w:tc>
          <w:tcPr>
            <w:tcW w:w="2386" w:type="dxa"/>
            <w:tcBorders>
              <w:top w:val="nil"/>
              <w:left w:val="nil"/>
              <w:bottom w:val="single" w:sz="6" w:space="0" w:color="auto"/>
              <w:right w:val="single" w:sz="6" w:space="0" w:color="auto"/>
            </w:tcBorders>
          </w:tcPr>
          <w:p w:rsidR="00A8124A" w:rsidRDefault="00A8124A">
            <w:pPr>
              <w:rPr>
                <w:sz w:val="20"/>
                <w:szCs w:val="20"/>
              </w:rPr>
            </w:pPr>
            <w:r>
              <w:rPr>
                <w:sz w:val="20"/>
                <w:szCs w:val="20"/>
              </w:rPr>
              <w:t>Обидчивость</w:t>
            </w:r>
          </w:p>
        </w:tc>
        <w:tc>
          <w:tcPr>
            <w:tcW w:w="6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93"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-0,30** </w:t>
            </w:r>
          </w:p>
        </w:tc>
        <w:tc>
          <w:tcPr>
            <w:tcW w:w="916" w:type="dxa"/>
            <w:tcBorders>
              <w:top w:val="nil"/>
              <w:left w:val="nil"/>
              <w:bottom w:val="single" w:sz="6" w:space="0" w:color="auto"/>
              <w:right w:val="single" w:sz="6" w:space="0" w:color="auto"/>
            </w:tcBorders>
          </w:tcPr>
          <w:p w:rsidR="00A8124A" w:rsidRDefault="00A8124A">
            <w:pPr>
              <w:rPr>
                <w:sz w:val="20"/>
                <w:szCs w:val="20"/>
              </w:rPr>
            </w:pPr>
            <w:r>
              <w:rPr>
                <w:sz w:val="20"/>
                <w:szCs w:val="20"/>
              </w:rPr>
              <w:t>0,28**</w:t>
            </w:r>
          </w:p>
        </w:tc>
        <w:tc>
          <w:tcPr>
            <w:tcW w:w="785" w:type="dxa"/>
            <w:tcBorders>
              <w:top w:val="nil"/>
              <w:left w:val="nil"/>
              <w:bottom w:val="single" w:sz="6" w:space="0" w:color="auto"/>
              <w:right w:val="single" w:sz="6" w:space="0" w:color="auto"/>
            </w:tcBorders>
          </w:tcPr>
          <w:p w:rsidR="00A8124A" w:rsidRDefault="00A8124A">
            <w:pPr>
              <w:rPr>
                <w:sz w:val="20"/>
                <w:szCs w:val="20"/>
              </w:rPr>
            </w:pP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16" w:type="dxa"/>
            <w:tcBorders>
              <w:top w:val="nil"/>
              <w:left w:val="nil"/>
              <w:bottom w:val="single" w:sz="6" w:space="0" w:color="auto"/>
              <w:right w:val="single" w:sz="6" w:space="0" w:color="auto"/>
            </w:tcBorders>
          </w:tcPr>
          <w:p w:rsidR="00A8124A" w:rsidRDefault="00A8124A">
            <w:pPr>
              <w:rPr>
                <w:sz w:val="20"/>
                <w:szCs w:val="20"/>
              </w:rPr>
            </w:pPr>
            <w:r>
              <w:rPr>
                <w:sz w:val="20"/>
                <w:szCs w:val="20"/>
              </w:rPr>
              <w:t>0,34***</w:t>
            </w:r>
          </w:p>
        </w:tc>
        <w:tc>
          <w:tcPr>
            <w:tcW w:w="912" w:type="dxa"/>
            <w:tcBorders>
              <w:top w:val="nil"/>
              <w:left w:val="nil"/>
              <w:bottom w:val="single" w:sz="6" w:space="0" w:color="auto"/>
              <w:right w:val="single" w:sz="6" w:space="0" w:color="auto"/>
            </w:tcBorders>
          </w:tcPr>
          <w:p w:rsidR="00A8124A" w:rsidRDefault="00A8124A">
            <w:pPr>
              <w:rPr>
                <w:sz w:val="20"/>
                <w:szCs w:val="20"/>
              </w:rPr>
            </w:pPr>
            <w:r>
              <w:rPr>
                <w:sz w:val="20"/>
                <w:szCs w:val="20"/>
              </w:rPr>
              <w:t>0,21*</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12</w:t>
            </w:r>
          </w:p>
        </w:tc>
        <w:tc>
          <w:tcPr>
            <w:tcW w:w="2386" w:type="dxa"/>
            <w:tcBorders>
              <w:top w:val="nil"/>
              <w:left w:val="nil"/>
              <w:bottom w:val="single" w:sz="6" w:space="0" w:color="auto"/>
              <w:right w:val="single" w:sz="6" w:space="0" w:color="auto"/>
            </w:tcBorders>
          </w:tcPr>
          <w:p w:rsidR="00A8124A" w:rsidRDefault="00A8124A">
            <w:pPr>
              <w:rPr>
                <w:sz w:val="20"/>
                <w:szCs w:val="20"/>
              </w:rPr>
            </w:pPr>
            <w:r>
              <w:rPr>
                <w:sz w:val="20"/>
                <w:szCs w:val="20"/>
              </w:rPr>
              <w:t>Подозрительность</w:t>
            </w:r>
          </w:p>
        </w:tc>
        <w:tc>
          <w:tcPr>
            <w:tcW w:w="6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93"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-0,27*</w:t>
            </w:r>
          </w:p>
        </w:tc>
        <w:tc>
          <w:tcPr>
            <w:tcW w:w="916" w:type="dxa"/>
            <w:tcBorders>
              <w:top w:val="nil"/>
              <w:left w:val="nil"/>
              <w:bottom w:val="single" w:sz="6" w:space="0" w:color="auto"/>
              <w:right w:val="single" w:sz="6" w:space="0" w:color="auto"/>
            </w:tcBorders>
          </w:tcPr>
          <w:p w:rsidR="00A8124A" w:rsidRDefault="00A8124A">
            <w:pPr>
              <w:rPr>
                <w:sz w:val="20"/>
                <w:szCs w:val="20"/>
              </w:rPr>
            </w:pPr>
            <w:r>
              <w:rPr>
                <w:sz w:val="20"/>
                <w:szCs w:val="20"/>
              </w:rPr>
              <w:t>0,24*</w:t>
            </w:r>
          </w:p>
        </w:tc>
        <w:tc>
          <w:tcPr>
            <w:tcW w:w="785"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-0,27*</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1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0,21*</w:t>
            </w:r>
          </w:p>
        </w:tc>
        <w:tc>
          <w:tcPr>
            <w:tcW w:w="912"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13</w:t>
            </w:r>
          </w:p>
        </w:tc>
        <w:tc>
          <w:tcPr>
            <w:tcW w:w="2386" w:type="dxa"/>
            <w:tcBorders>
              <w:top w:val="nil"/>
              <w:left w:val="nil"/>
              <w:bottom w:val="single" w:sz="6" w:space="0" w:color="auto"/>
              <w:right w:val="single" w:sz="6" w:space="0" w:color="auto"/>
            </w:tcBorders>
          </w:tcPr>
          <w:p w:rsidR="00A8124A" w:rsidRDefault="00A8124A">
            <w:pPr>
              <w:rPr>
                <w:sz w:val="20"/>
                <w:szCs w:val="20"/>
              </w:rPr>
            </w:pPr>
            <w:r>
              <w:rPr>
                <w:sz w:val="20"/>
                <w:szCs w:val="20"/>
              </w:rPr>
              <w:t>Вербальная агрессия</w:t>
            </w:r>
          </w:p>
        </w:tc>
        <w:tc>
          <w:tcPr>
            <w:tcW w:w="6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93"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-0,27*</w:t>
            </w:r>
          </w:p>
        </w:tc>
        <w:tc>
          <w:tcPr>
            <w:tcW w:w="91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85"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16" w:type="dxa"/>
            <w:tcBorders>
              <w:top w:val="nil"/>
              <w:left w:val="nil"/>
              <w:bottom w:val="single" w:sz="6" w:space="0" w:color="auto"/>
              <w:right w:val="single" w:sz="6" w:space="0" w:color="auto"/>
            </w:tcBorders>
          </w:tcPr>
          <w:p w:rsidR="00A8124A" w:rsidRDefault="00A8124A">
            <w:pPr>
              <w:rPr>
                <w:sz w:val="20"/>
                <w:szCs w:val="20"/>
              </w:rPr>
            </w:pPr>
          </w:p>
        </w:tc>
        <w:tc>
          <w:tcPr>
            <w:tcW w:w="912" w:type="dxa"/>
            <w:tcBorders>
              <w:top w:val="nil"/>
              <w:left w:val="nil"/>
              <w:bottom w:val="single" w:sz="6" w:space="0" w:color="auto"/>
              <w:right w:val="single" w:sz="6" w:space="0" w:color="auto"/>
            </w:tcBorders>
          </w:tcPr>
          <w:p w:rsidR="00A8124A" w:rsidRDefault="00A8124A">
            <w:pPr>
              <w:rPr>
                <w:sz w:val="20"/>
                <w:szCs w:val="20"/>
              </w:rPr>
            </w:pP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14</w:t>
            </w:r>
          </w:p>
        </w:tc>
        <w:tc>
          <w:tcPr>
            <w:tcW w:w="2386" w:type="dxa"/>
            <w:tcBorders>
              <w:top w:val="nil"/>
              <w:left w:val="nil"/>
              <w:bottom w:val="single" w:sz="6" w:space="0" w:color="auto"/>
              <w:right w:val="single" w:sz="6" w:space="0" w:color="auto"/>
            </w:tcBorders>
          </w:tcPr>
          <w:p w:rsidR="00A8124A" w:rsidRDefault="00A8124A">
            <w:pPr>
              <w:rPr>
                <w:sz w:val="20"/>
                <w:szCs w:val="20"/>
              </w:rPr>
            </w:pPr>
            <w:r>
              <w:rPr>
                <w:sz w:val="20"/>
                <w:szCs w:val="20"/>
              </w:rPr>
              <w:t>Чувство вины</w:t>
            </w:r>
          </w:p>
        </w:tc>
        <w:tc>
          <w:tcPr>
            <w:tcW w:w="6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93"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0,23*</w:t>
            </w:r>
          </w:p>
        </w:tc>
        <w:tc>
          <w:tcPr>
            <w:tcW w:w="850" w:type="dxa"/>
            <w:tcBorders>
              <w:top w:val="nil"/>
              <w:left w:val="nil"/>
              <w:bottom w:val="single" w:sz="6" w:space="0" w:color="auto"/>
              <w:right w:val="single" w:sz="6" w:space="0" w:color="auto"/>
            </w:tcBorders>
          </w:tcPr>
          <w:p w:rsidR="00A8124A" w:rsidRDefault="00A8124A">
            <w:pPr>
              <w:rPr>
                <w:sz w:val="20"/>
                <w:szCs w:val="20"/>
              </w:rPr>
            </w:pPr>
          </w:p>
        </w:tc>
        <w:tc>
          <w:tcPr>
            <w:tcW w:w="91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0,40***</w:t>
            </w:r>
          </w:p>
        </w:tc>
        <w:tc>
          <w:tcPr>
            <w:tcW w:w="785" w:type="dxa"/>
            <w:tcBorders>
              <w:top w:val="nil"/>
              <w:left w:val="nil"/>
              <w:bottom w:val="single" w:sz="6" w:space="0" w:color="auto"/>
              <w:right w:val="single" w:sz="6" w:space="0" w:color="auto"/>
            </w:tcBorders>
          </w:tcPr>
          <w:p w:rsidR="00A8124A" w:rsidRDefault="00A8124A">
            <w:pPr>
              <w:rPr>
                <w:sz w:val="20"/>
                <w:szCs w:val="20"/>
              </w:rPr>
            </w:pPr>
          </w:p>
        </w:tc>
        <w:tc>
          <w:tcPr>
            <w:tcW w:w="866" w:type="dxa"/>
            <w:tcBorders>
              <w:top w:val="nil"/>
              <w:left w:val="nil"/>
              <w:bottom w:val="single" w:sz="6" w:space="0" w:color="auto"/>
              <w:right w:val="single" w:sz="6" w:space="0" w:color="auto"/>
            </w:tcBorders>
          </w:tcPr>
          <w:p w:rsidR="00A8124A" w:rsidRDefault="00A8124A">
            <w:pPr>
              <w:rPr>
                <w:sz w:val="20"/>
                <w:szCs w:val="20"/>
              </w:rPr>
            </w:pPr>
          </w:p>
        </w:tc>
        <w:tc>
          <w:tcPr>
            <w:tcW w:w="91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0,27**</w:t>
            </w:r>
          </w:p>
        </w:tc>
        <w:tc>
          <w:tcPr>
            <w:tcW w:w="912"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15</w:t>
            </w:r>
          </w:p>
        </w:tc>
        <w:tc>
          <w:tcPr>
            <w:tcW w:w="2386" w:type="dxa"/>
            <w:tcBorders>
              <w:top w:val="nil"/>
              <w:left w:val="nil"/>
              <w:bottom w:val="single" w:sz="6" w:space="0" w:color="auto"/>
              <w:right w:val="single" w:sz="6" w:space="0" w:color="auto"/>
            </w:tcBorders>
          </w:tcPr>
          <w:p w:rsidR="00A8124A" w:rsidRDefault="00A8124A">
            <w:pPr>
              <w:rPr>
                <w:sz w:val="20"/>
                <w:szCs w:val="20"/>
              </w:rPr>
            </w:pPr>
            <w:r>
              <w:rPr>
                <w:sz w:val="20"/>
                <w:szCs w:val="20"/>
              </w:rPr>
              <w:t>Личная тревожность</w:t>
            </w:r>
          </w:p>
        </w:tc>
        <w:tc>
          <w:tcPr>
            <w:tcW w:w="666" w:type="dxa"/>
            <w:tcBorders>
              <w:top w:val="nil"/>
              <w:left w:val="nil"/>
              <w:bottom w:val="single" w:sz="6" w:space="0" w:color="auto"/>
              <w:right w:val="single" w:sz="6" w:space="0" w:color="auto"/>
            </w:tcBorders>
          </w:tcPr>
          <w:p w:rsidR="00A8124A" w:rsidRDefault="00A8124A">
            <w:pPr>
              <w:rPr>
                <w:sz w:val="20"/>
                <w:szCs w:val="20"/>
              </w:rPr>
            </w:pPr>
            <w:r>
              <w:rPr>
                <w:sz w:val="20"/>
                <w:szCs w:val="20"/>
              </w:rPr>
              <w:t>-0,22*</w:t>
            </w:r>
          </w:p>
        </w:tc>
        <w:tc>
          <w:tcPr>
            <w:tcW w:w="893" w:type="dxa"/>
            <w:tcBorders>
              <w:top w:val="nil"/>
              <w:left w:val="nil"/>
              <w:bottom w:val="single" w:sz="6" w:space="0" w:color="auto"/>
              <w:right w:val="single" w:sz="6" w:space="0" w:color="auto"/>
            </w:tcBorders>
          </w:tcPr>
          <w:p w:rsidR="00A8124A" w:rsidRDefault="00A8124A">
            <w:pPr>
              <w:rPr>
                <w:sz w:val="20"/>
                <w:szCs w:val="20"/>
              </w:rPr>
            </w:pP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16" w:type="dxa"/>
            <w:tcBorders>
              <w:top w:val="nil"/>
              <w:left w:val="nil"/>
              <w:bottom w:val="single" w:sz="6" w:space="0" w:color="auto"/>
              <w:right w:val="single" w:sz="6" w:space="0" w:color="auto"/>
            </w:tcBorders>
          </w:tcPr>
          <w:p w:rsidR="00A8124A" w:rsidRDefault="00A8124A">
            <w:pPr>
              <w:rPr>
                <w:sz w:val="20"/>
                <w:szCs w:val="20"/>
              </w:rPr>
            </w:pPr>
            <w:r>
              <w:rPr>
                <w:sz w:val="20"/>
                <w:szCs w:val="20"/>
              </w:rPr>
              <w:t>0,45***</w:t>
            </w:r>
          </w:p>
        </w:tc>
        <w:tc>
          <w:tcPr>
            <w:tcW w:w="785" w:type="dxa"/>
            <w:tcBorders>
              <w:top w:val="nil"/>
              <w:left w:val="nil"/>
              <w:bottom w:val="single" w:sz="6" w:space="0" w:color="auto"/>
              <w:right w:val="single" w:sz="6" w:space="0" w:color="auto"/>
            </w:tcBorders>
          </w:tcPr>
          <w:p w:rsidR="00A8124A" w:rsidRDefault="00A8124A">
            <w:pPr>
              <w:rPr>
                <w:sz w:val="20"/>
                <w:szCs w:val="20"/>
              </w:rPr>
            </w:pP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0,27*</w:t>
            </w:r>
          </w:p>
        </w:tc>
        <w:tc>
          <w:tcPr>
            <w:tcW w:w="91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12"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16</w:t>
            </w:r>
          </w:p>
        </w:tc>
        <w:tc>
          <w:tcPr>
            <w:tcW w:w="2386" w:type="dxa"/>
            <w:tcBorders>
              <w:top w:val="nil"/>
              <w:left w:val="nil"/>
              <w:bottom w:val="single" w:sz="6" w:space="0" w:color="auto"/>
              <w:right w:val="single" w:sz="6" w:space="0" w:color="auto"/>
            </w:tcBorders>
          </w:tcPr>
          <w:p w:rsidR="00A8124A" w:rsidRDefault="00A8124A">
            <w:pPr>
              <w:rPr>
                <w:sz w:val="20"/>
                <w:szCs w:val="20"/>
              </w:rPr>
            </w:pPr>
            <w:r>
              <w:rPr>
                <w:sz w:val="20"/>
                <w:szCs w:val="20"/>
              </w:rPr>
              <w:t>Реактивная тревожность</w:t>
            </w:r>
          </w:p>
        </w:tc>
        <w:tc>
          <w:tcPr>
            <w:tcW w:w="666" w:type="dxa"/>
            <w:tcBorders>
              <w:top w:val="nil"/>
              <w:left w:val="nil"/>
              <w:bottom w:val="single" w:sz="6" w:space="0" w:color="auto"/>
              <w:right w:val="single" w:sz="6" w:space="0" w:color="auto"/>
            </w:tcBorders>
          </w:tcPr>
          <w:p w:rsidR="00A8124A" w:rsidRDefault="00A8124A">
            <w:pPr>
              <w:rPr>
                <w:sz w:val="20"/>
                <w:szCs w:val="20"/>
              </w:rPr>
            </w:pPr>
            <w:r>
              <w:rPr>
                <w:sz w:val="20"/>
                <w:szCs w:val="20"/>
              </w:rPr>
              <w:t>-0,32*</w:t>
            </w:r>
          </w:p>
        </w:tc>
        <w:tc>
          <w:tcPr>
            <w:tcW w:w="893" w:type="dxa"/>
            <w:tcBorders>
              <w:top w:val="nil"/>
              <w:left w:val="nil"/>
              <w:bottom w:val="single" w:sz="6" w:space="0" w:color="auto"/>
              <w:right w:val="single" w:sz="6" w:space="0" w:color="auto"/>
            </w:tcBorders>
          </w:tcPr>
          <w:p w:rsidR="00A8124A" w:rsidRDefault="00A8124A">
            <w:pPr>
              <w:rPr>
                <w:sz w:val="20"/>
                <w:szCs w:val="20"/>
              </w:rPr>
            </w:pPr>
          </w:p>
        </w:tc>
        <w:tc>
          <w:tcPr>
            <w:tcW w:w="850"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16" w:type="dxa"/>
            <w:tcBorders>
              <w:top w:val="nil"/>
              <w:left w:val="nil"/>
              <w:bottom w:val="single" w:sz="6" w:space="0" w:color="auto"/>
              <w:right w:val="single" w:sz="6" w:space="0" w:color="auto"/>
            </w:tcBorders>
          </w:tcPr>
          <w:p w:rsidR="00A8124A" w:rsidRDefault="00A8124A">
            <w:pPr>
              <w:rPr>
                <w:sz w:val="20"/>
                <w:szCs w:val="20"/>
              </w:rPr>
            </w:pPr>
            <w:r>
              <w:rPr>
                <w:sz w:val="20"/>
                <w:szCs w:val="20"/>
              </w:rPr>
              <w:t>0,31***</w:t>
            </w:r>
          </w:p>
        </w:tc>
        <w:tc>
          <w:tcPr>
            <w:tcW w:w="785"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1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12"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r>
    </w:tbl>
    <w:p w:rsidR="00A8124A" w:rsidRDefault="00A8124A">
      <w:pPr>
        <w:spacing w:line="360" w:lineRule="auto"/>
        <w:ind w:firstLine="709"/>
        <w:jc w:val="both"/>
        <w:rPr>
          <w:sz w:val="28"/>
          <w:szCs w:val="28"/>
        </w:rPr>
      </w:pPr>
    </w:p>
    <w:p w:rsidR="00A8124A" w:rsidRDefault="00A8124A">
      <w:pPr>
        <w:spacing w:line="360" w:lineRule="auto"/>
        <w:ind w:firstLine="709"/>
        <w:jc w:val="both"/>
        <w:rPr>
          <w:sz w:val="28"/>
          <w:szCs w:val="28"/>
        </w:rPr>
      </w:pPr>
      <w:r>
        <w:rPr>
          <w:sz w:val="28"/>
          <w:szCs w:val="28"/>
        </w:rPr>
        <w:t>Взаимосвязи между личностными и поведенческими характеристиками у некурящих подростков</w:t>
      </w:r>
    </w:p>
    <w:tbl>
      <w:tblPr>
        <w:tblW w:w="0" w:type="auto"/>
        <w:tblLayout w:type="fixed"/>
        <w:tblLook w:val="0000" w:firstRow="0" w:lastRow="0" w:firstColumn="0" w:lastColumn="0" w:noHBand="0" w:noVBand="0"/>
      </w:tblPr>
      <w:tblGrid>
        <w:gridCol w:w="416"/>
        <w:gridCol w:w="2669"/>
        <w:gridCol w:w="851"/>
        <w:gridCol w:w="793"/>
        <w:gridCol w:w="908"/>
        <w:gridCol w:w="794"/>
        <w:gridCol w:w="846"/>
        <w:gridCol w:w="866"/>
        <w:gridCol w:w="839"/>
        <w:gridCol w:w="851"/>
      </w:tblGrid>
      <w:tr w:rsidR="00A8124A">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A8124A" w:rsidRDefault="00A8124A">
            <w:pPr>
              <w:rPr>
                <w:sz w:val="20"/>
                <w:szCs w:val="20"/>
              </w:rPr>
            </w:pPr>
            <w:r>
              <w:rPr>
                <w:sz w:val="20"/>
                <w:szCs w:val="20"/>
              </w:rPr>
              <w:t>№</w:t>
            </w:r>
          </w:p>
        </w:tc>
        <w:tc>
          <w:tcPr>
            <w:tcW w:w="2669"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Характеристики</w:t>
            </w:r>
          </w:p>
        </w:tc>
        <w:tc>
          <w:tcPr>
            <w:tcW w:w="851"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9</w:t>
            </w:r>
          </w:p>
        </w:tc>
        <w:tc>
          <w:tcPr>
            <w:tcW w:w="793"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10</w:t>
            </w:r>
          </w:p>
        </w:tc>
        <w:tc>
          <w:tcPr>
            <w:tcW w:w="908"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11</w:t>
            </w:r>
          </w:p>
        </w:tc>
        <w:tc>
          <w:tcPr>
            <w:tcW w:w="794"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12</w:t>
            </w:r>
          </w:p>
        </w:tc>
        <w:tc>
          <w:tcPr>
            <w:tcW w:w="846"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13</w:t>
            </w:r>
          </w:p>
        </w:tc>
        <w:tc>
          <w:tcPr>
            <w:tcW w:w="866"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14</w:t>
            </w:r>
          </w:p>
        </w:tc>
        <w:tc>
          <w:tcPr>
            <w:tcW w:w="839"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15</w:t>
            </w:r>
          </w:p>
        </w:tc>
        <w:tc>
          <w:tcPr>
            <w:tcW w:w="851" w:type="dxa"/>
            <w:tcBorders>
              <w:top w:val="single" w:sz="6" w:space="0" w:color="auto"/>
              <w:left w:val="nil"/>
              <w:bottom w:val="single" w:sz="6" w:space="0" w:color="auto"/>
              <w:right w:val="single" w:sz="6" w:space="0" w:color="auto"/>
            </w:tcBorders>
          </w:tcPr>
          <w:p w:rsidR="00A8124A" w:rsidRDefault="00A8124A">
            <w:pPr>
              <w:rPr>
                <w:sz w:val="20"/>
                <w:szCs w:val="20"/>
              </w:rPr>
            </w:pPr>
            <w:r>
              <w:rPr>
                <w:sz w:val="20"/>
                <w:szCs w:val="20"/>
              </w:rPr>
              <w:t>16</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1</w:t>
            </w:r>
          </w:p>
        </w:tc>
        <w:tc>
          <w:tcPr>
            <w:tcW w:w="2669" w:type="dxa"/>
            <w:tcBorders>
              <w:top w:val="nil"/>
              <w:left w:val="nil"/>
              <w:bottom w:val="single" w:sz="6" w:space="0" w:color="auto"/>
              <w:right w:val="single" w:sz="6" w:space="0" w:color="auto"/>
            </w:tcBorders>
          </w:tcPr>
          <w:p w:rsidR="00A8124A" w:rsidRDefault="00A8124A">
            <w:pPr>
              <w:rPr>
                <w:sz w:val="20"/>
                <w:szCs w:val="20"/>
              </w:rPr>
            </w:pPr>
            <w:r>
              <w:rPr>
                <w:sz w:val="20"/>
                <w:szCs w:val="20"/>
              </w:rPr>
              <w:t>Экстраверсия</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93"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08"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94" w:type="dxa"/>
            <w:tcBorders>
              <w:top w:val="nil"/>
              <w:left w:val="nil"/>
              <w:bottom w:val="single" w:sz="6" w:space="0" w:color="auto"/>
              <w:right w:val="single" w:sz="6" w:space="0" w:color="auto"/>
            </w:tcBorders>
          </w:tcPr>
          <w:p w:rsidR="00A8124A" w:rsidRDefault="00A8124A">
            <w:pPr>
              <w:rPr>
                <w:sz w:val="20"/>
                <w:szCs w:val="20"/>
              </w:rPr>
            </w:pPr>
          </w:p>
        </w:tc>
        <w:tc>
          <w:tcPr>
            <w:tcW w:w="84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39" w:type="dxa"/>
            <w:tcBorders>
              <w:top w:val="nil"/>
              <w:left w:val="nil"/>
              <w:bottom w:val="single" w:sz="6" w:space="0" w:color="auto"/>
              <w:right w:val="single" w:sz="6" w:space="0" w:color="auto"/>
            </w:tcBorders>
          </w:tcPr>
          <w:p w:rsidR="00A8124A" w:rsidRDefault="00A8124A">
            <w:pPr>
              <w:rPr>
                <w:sz w:val="20"/>
                <w:szCs w:val="20"/>
              </w:rPr>
            </w:pPr>
            <w:r>
              <w:rPr>
                <w:sz w:val="20"/>
                <w:szCs w:val="20"/>
              </w:rPr>
              <w:t>-0,22*</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0,32*</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2</w:t>
            </w:r>
          </w:p>
        </w:tc>
        <w:tc>
          <w:tcPr>
            <w:tcW w:w="2669" w:type="dxa"/>
            <w:tcBorders>
              <w:top w:val="nil"/>
              <w:left w:val="nil"/>
              <w:bottom w:val="single" w:sz="6" w:space="0" w:color="auto"/>
              <w:right w:val="single" w:sz="6" w:space="0" w:color="auto"/>
            </w:tcBorders>
          </w:tcPr>
          <w:p w:rsidR="00A8124A" w:rsidRDefault="00A8124A">
            <w:pPr>
              <w:rPr>
                <w:sz w:val="20"/>
                <w:szCs w:val="20"/>
              </w:rPr>
            </w:pPr>
            <w:r>
              <w:rPr>
                <w:sz w:val="20"/>
                <w:szCs w:val="20"/>
              </w:rPr>
              <w:t>Добросовестность</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-0,23*</w:t>
            </w:r>
          </w:p>
        </w:tc>
        <w:tc>
          <w:tcPr>
            <w:tcW w:w="793"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08" w:type="dxa"/>
            <w:tcBorders>
              <w:top w:val="nil"/>
              <w:left w:val="nil"/>
              <w:bottom w:val="single" w:sz="6" w:space="0" w:color="auto"/>
              <w:right w:val="single" w:sz="6" w:space="0" w:color="auto"/>
            </w:tcBorders>
          </w:tcPr>
          <w:p w:rsidR="00A8124A" w:rsidRDefault="00A8124A">
            <w:pPr>
              <w:rPr>
                <w:sz w:val="20"/>
                <w:szCs w:val="20"/>
              </w:rPr>
            </w:pPr>
          </w:p>
        </w:tc>
        <w:tc>
          <w:tcPr>
            <w:tcW w:w="794" w:type="dxa"/>
            <w:tcBorders>
              <w:top w:val="nil"/>
              <w:left w:val="nil"/>
              <w:bottom w:val="single" w:sz="6" w:space="0" w:color="auto"/>
              <w:right w:val="single" w:sz="6" w:space="0" w:color="auto"/>
            </w:tcBorders>
          </w:tcPr>
          <w:p w:rsidR="00A8124A" w:rsidRDefault="00A8124A">
            <w:pPr>
              <w:rPr>
                <w:sz w:val="20"/>
                <w:szCs w:val="20"/>
              </w:rPr>
            </w:pPr>
          </w:p>
        </w:tc>
        <w:tc>
          <w:tcPr>
            <w:tcW w:w="84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0,23*</w:t>
            </w:r>
          </w:p>
        </w:tc>
        <w:tc>
          <w:tcPr>
            <w:tcW w:w="839" w:type="dxa"/>
            <w:tcBorders>
              <w:top w:val="nil"/>
              <w:left w:val="nil"/>
              <w:bottom w:val="single" w:sz="6" w:space="0" w:color="auto"/>
              <w:right w:val="single" w:sz="6" w:space="0" w:color="auto"/>
            </w:tcBorders>
          </w:tcPr>
          <w:p w:rsidR="00A8124A" w:rsidRDefault="00A8124A">
            <w:pPr>
              <w:rPr>
                <w:sz w:val="20"/>
                <w:szCs w:val="20"/>
              </w:rPr>
            </w:pPr>
          </w:p>
        </w:tc>
        <w:tc>
          <w:tcPr>
            <w:tcW w:w="851" w:type="dxa"/>
            <w:tcBorders>
              <w:top w:val="nil"/>
              <w:left w:val="nil"/>
              <w:bottom w:val="single" w:sz="6" w:space="0" w:color="auto"/>
              <w:right w:val="single" w:sz="6" w:space="0" w:color="auto"/>
            </w:tcBorders>
          </w:tcPr>
          <w:p w:rsidR="00A8124A" w:rsidRDefault="00A8124A">
            <w:pPr>
              <w:rPr>
                <w:sz w:val="20"/>
                <w:szCs w:val="20"/>
              </w:rPr>
            </w:pP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3</w:t>
            </w:r>
          </w:p>
        </w:tc>
        <w:tc>
          <w:tcPr>
            <w:tcW w:w="2669" w:type="dxa"/>
            <w:tcBorders>
              <w:top w:val="nil"/>
              <w:left w:val="nil"/>
              <w:bottom w:val="single" w:sz="6" w:space="0" w:color="auto"/>
              <w:right w:val="single" w:sz="6" w:space="0" w:color="auto"/>
            </w:tcBorders>
          </w:tcPr>
          <w:p w:rsidR="00A8124A" w:rsidRDefault="00A8124A">
            <w:pPr>
              <w:rPr>
                <w:sz w:val="20"/>
                <w:szCs w:val="20"/>
              </w:rPr>
            </w:pPr>
            <w:r>
              <w:rPr>
                <w:sz w:val="20"/>
                <w:szCs w:val="20"/>
              </w:rPr>
              <w:t>Дружелюбие</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0,32**</w:t>
            </w:r>
          </w:p>
        </w:tc>
        <w:tc>
          <w:tcPr>
            <w:tcW w:w="793" w:type="dxa"/>
            <w:tcBorders>
              <w:top w:val="nil"/>
              <w:left w:val="nil"/>
              <w:bottom w:val="single" w:sz="6" w:space="0" w:color="auto"/>
              <w:right w:val="single" w:sz="6" w:space="0" w:color="auto"/>
            </w:tcBorders>
          </w:tcPr>
          <w:p w:rsidR="00A8124A" w:rsidRDefault="00A8124A">
            <w:pPr>
              <w:rPr>
                <w:sz w:val="20"/>
                <w:szCs w:val="20"/>
              </w:rPr>
            </w:pPr>
          </w:p>
        </w:tc>
        <w:tc>
          <w:tcPr>
            <w:tcW w:w="908"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-0,31**</w:t>
            </w:r>
          </w:p>
        </w:tc>
        <w:tc>
          <w:tcPr>
            <w:tcW w:w="794"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-0,27*</w:t>
            </w:r>
          </w:p>
        </w:tc>
        <w:tc>
          <w:tcPr>
            <w:tcW w:w="84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-0,27*</w:t>
            </w:r>
          </w:p>
        </w:tc>
        <w:tc>
          <w:tcPr>
            <w:tcW w:w="866" w:type="dxa"/>
            <w:tcBorders>
              <w:top w:val="nil"/>
              <w:left w:val="nil"/>
              <w:bottom w:val="single" w:sz="6" w:space="0" w:color="auto"/>
              <w:right w:val="single" w:sz="6" w:space="0" w:color="auto"/>
            </w:tcBorders>
          </w:tcPr>
          <w:p w:rsidR="00A8124A" w:rsidRDefault="00A8124A">
            <w:pPr>
              <w:rPr>
                <w:sz w:val="20"/>
                <w:szCs w:val="20"/>
              </w:rPr>
            </w:pPr>
          </w:p>
        </w:tc>
        <w:tc>
          <w:tcPr>
            <w:tcW w:w="83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1" w:type="dxa"/>
            <w:tcBorders>
              <w:top w:val="nil"/>
              <w:left w:val="nil"/>
              <w:bottom w:val="single" w:sz="6" w:space="0" w:color="auto"/>
              <w:right w:val="single" w:sz="6" w:space="0" w:color="auto"/>
            </w:tcBorders>
          </w:tcPr>
          <w:p w:rsidR="00A8124A" w:rsidRDefault="00A8124A">
            <w:pPr>
              <w:rPr>
                <w:sz w:val="20"/>
                <w:szCs w:val="20"/>
              </w:rPr>
            </w:pP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4</w:t>
            </w:r>
          </w:p>
        </w:tc>
        <w:tc>
          <w:tcPr>
            <w:tcW w:w="2669" w:type="dxa"/>
            <w:tcBorders>
              <w:top w:val="nil"/>
              <w:left w:val="nil"/>
              <w:bottom w:val="single" w:sz="6" w:space="0" w:color="auto"/>
              <w:right w:val="single" w:sz="6" w:space="0" w:color="auto"/>
            </w:tcBorders>
          </w:tcPr>
          <w:p w:rsidR="00A8124A" w:rsidRDefault="00A8124A">
            <w:pPr>
              <w:rPr>
                <w:sz w:val="20"/>
                <w:szCs w:val="20"/>
              </w:rPr>
            </w:pPr>
            <w:r>
              <w:rPr>
                <w:sz w:val="20"/>
                <w:szCs w:val="20"/>
              </w:rPr>
              <w:t>Нейротизм</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93" w:type="dxa"/>
            <w:tcBorders>
              <w:top w:val="nil"/>
              <w:left w:val="nil"/>
              <w:bottom w:val="single" w:sz="6" w:space="0" w:color="auto"/>
              <w:right w:val="single" w:sz="6" w:space="0" w:color="auto"/>
            </w:tcBorders>
          </w:tcPr>
          <w:p w:rsidR="00A8124A" w:rsidRDefault="00A8124A">
            <w:pPr>
              <w:rPr>
                <w:sz w:val="20"/>
                <w:szCs w:val="20"/>
              </w:rPr>
            </w:pPr>
            <w:r>
              <w:rPr>
                <w:sz w:val="20"/>
                <w:szCs w:val="20"/>
              </w:rPr>
              <w:t>0,32**</w:t>
            </w:r>
          </w:p>
        </w:tc>
        <w:tc>
          <w:tcPr>
            <w:tcW w:w="908"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0,28*</w:t>
            </w:r>
          </w:p>
        </w:tc>
        <w:tc>
          <w:tcPr>
            <w:tcW w:w="794"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0,24*</w:t>
            </w:r>
          </w:p>
        </w:tc>
        <w:tc>
          <w:tcPr>
            <w:tcW w:w="846" w:type="dxa"/>
            <w:tcBorders>
              <w:top w:val="nil"/>
              <w:left w:val="nil"/>
              <w:bottom w:val="single" w:sz="6" w:space="0" w:color="auto"/>
              <w:right w:val="single" w:sz="6" w:space="0" w:color="auto"/>
            </w:tcBorders>
          </w:tcPr>
          <w:p w:rsidR="00A8124A" w:rsidRDefault="00A8124A">
            <w:pPr>
              <w:rPr>
                <w:sz w:val="20"/>
                <w:szCs w:val="20"/>
              </w:rPr>
            </w:pP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0,40***</w:t>
            </w:r>
          </w:p>
        </w:tc>
        <w:tc>
          <w:tcPr>
            <w:tcW w:w="83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0,45*</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0,31** </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5</w:t>
            </w:r>
          </w:p>
        </w:tc>
        <w:tc>
          <w:tcPr>
            <w:tcW w:w="2669" w:type="dxa"/>
            <w:tcBorders>
              <w:top w:val="nil"/>
              <w:left w:val="nil"/>
              <w:bottom w:val="single" w:sz="6" w:space="0" w:color="auto"/>
              <w:right w:val="single" w:sz="6" w:space="0" w:color="auto"/>
            </w:tcBorders>
          </w:tcPr>
          <w:p w:rsidR="00A8124A" w:rsidRDefault="00A8124A">
            <w:pPr>
              <w:rPr>
                <w:sz w:val="20"/>
                <w:szCs w:val="20"/>
              </w:rPr>
            </w:pPr>
            <w:r>
              <w:rPr>
                <w:sz w:val="20"/>
                <w:szCs w:val="20"/>
              </w:rPr>
              <w:t>Рискованное поведение</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93"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08" w:type="dxa"/>
            <w:tcBorders>
              <w:top w:val="nil"/>
              <w:left w:val="nil"/>
              <w:bottom w:val="single" w:sz="6" w:space="0" w:color="auto"/>
              <w:right w:val="single" w:sz="6" w:space="0" w:color="auto"/>
            </w:tcBorders>
          </w:tcPr>
          <w:p w:rsidR="00A8124A" w:rsidRDefault="00A8124A">
            <w:pPr>
              <w:rPr>
                <w:sz w:val="20"/>
                <w:szCs w:val="20"/>
              </w:rPr>
            </w:pPr>
          </w:p>
        </w:tc>
        <w:tc>
          <w:tcPr>
            <w:tcW w:w="794"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-0,27*</w:t>
            </w:r>
          </w:p>
        </w:tc>
        <w:tc>
          <w:tcPr>
            <w:tcW w:w="84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66" w:type="dxa"/>
            <w:tcBorders>
              <w:top w:val="nil"/>
              <w:left w:val="nil"/>
              <w:bottom w:val="single" w:sz="6" w:space="0" w:color="auto"/>
              <w:right w:val="single" w:sz="6" w:space="0" w:color="auto"/>
            </w:tcBorders>
          </w:tcPr>
          <w:p w:rsidR="00A8124A" w:rsidRDefault="00A8124A">
            <w:pPr>
              <w:rPr>
                <w:sz w:val="20"/>
                <w:szCs w:val="20"/>
              </w:rPr>
            </w:pPr>
          </w:p>
        </w:tc>
        <w:tc>
          <w:tcPr>
            <w:tcW w:w="839" w:type="dxa"/>
            <w:tcBorders>
              <w:top w:val="nil"/>
              <w:left w:val="nil"/>
              <w:bottom w:val="single" w:sz="6" w:space="0" w:color="auto"/>
              <w:right w:val="single" w:sz="6" w:space="0" w:color="auto"/>
            </w:tcBorders>
          </w:tcPr>
          <w:p w:rsidR="00A8124A" w:rsidRDefault="00A8124A">
            <w:pPr>
              <w:rPr>
                <w:sz w:val="20"/>
                <w:szCs w:val="20"/>
              </w:rPr>
            </w:pP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6</w:t>
            </w:r>
          </w:p>
        </w:tc>
        <w:tc>
          <w:tcPr>
            <w:tcW w:w="2669" w:type="dxa"/>
            <w:tcBorders>
              <w:top w:val="nil"/>
              <w:left w:val="nil"/>
              <w:bottom w:val="single" w:sz="6" w:space="0" w:color="auto"/>
              <w:right w:val="single" w:sz="6" w:space="0" w:color="auto"/>
            </w:tcBorders>
          </w:tcPr>
          <w:p w:rsidR="00A8124A" w:rsidRDefault="00A8124A">
            <w:pPr>
              <w:rPr>
                <w:sz w:val="20"/>
                <w:szCs w:val="20"/>
              </w:rPr>
            </w:pPr>
            <w:r>
              <w:rPr>
                <w:sz w:val="20"/>
                <w:szCs w:val="20"/>
              </w:rPr>
              <w:t>Отношение к рискованному поведению</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0,25*</w:t>
            </w:r>
          </w:p>
        </w:tc>
        <w:tc>
          <w:tcPr>
            <w:tcW w:w="793"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08" w:type="dxa"/>
            <w:tcBorders>
              <w:top w:val="nil"/>
              <w:left w:val="nil"/>
              <w:bottom w:val="single" w:sz="6" w:space="0" w:color="auto"/>
              <w:right w:val="single" w:sz="6" w:space="0" w:color="auto"/>
            </w:tcBorders>
          </w:tcPr>
          <w:p w:rsidR="00A8124A" w:rsidRDefault="00A8124A">
            <w:pPr>
              <w:rPr>
                <w:sz w:val="20"/>
                <w:szCs w:val="20"/>
              </w:rPr>
            </w:pPr>
          </w:p>
        </w:tc>
        <w:tc>
          <w:tcPr>
            <w:tcW w:w="794" w:type="dxa"/>
            <w:tcBorders>
              <w:top w:val="nil"/>
              <w:left w:val="nil"/>
              <w:bottom w:val="single" w:sz="6" w:space="0" w:color="auto"/>
              <w:right w:val="single" w:sz="6" w:space="0" w:color="auto"/>
            </w:tcBorders>
          </w:tcPr>
          <w:p w:rsidR="00A8124A" w:rsidRDefault="00A8124A">
            <w:pPr>
              <w:rPr>
                <w:sz w:val="20"/>
                <w:szCs w:val="20"/>
              </w:rPr>
            </w:pPr>
          </w:p>
        </w:tc>
        <w:tc>
          <w:tcPr>
            <w:tcW w:w="846" w:type="dxa"/>
            <w:tcBorders>
              <w:top w:val="nil"/>
              <w:left w:val="nil"/>
              <w:bottom w:val="single" w:sz="6" w:space="0" w:color="auto"/>
              <w:right w:val="single" w:sz="6" w:space="0" w:color="auto"/>
            </w:tcBorders>
          </w:tcPr>
          <w:p w:rsidR="00A8124A" w:rsidRDefault="00A8124A">
            <w:pPr>
              <w:rPr>
                <w:sz w:val="20"/>
                <w:szCs w:val="20"/>
              </w:rPr>
            </w:pP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3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7</w:t>
            </w:r>
          </w:p>
        </w:tc>
        <w:tc>
          <w:tcPr>
            <w:tcW w:w="2669" w:type="dxa"/>
            <w:tcBorders>
              <w:top w:val="nil"/>
              <w:left w:val="nil"/>
              <w:bottom w:val="single" w:sz="6" w:space="0" w:color="auto"/>
              <w:right w:val="single" w:sz="6" w:space="0" w:color="auto"/>
            </w:tcBorders>
          </w:tcPr>
          <w:p w:rsidR="00A8124A" w:rsidRDefault="00A8124A">
            <w:pPr>
              <w:rPr>
                <w:sz w:val="20"/>
                <w:szCs w:val="20"/>
              </w:rPr>
            </w:pPr>
            <w:r>
              <w:rPr>
                <w:sz w:val="20"/>
                <w:szCs w:val="20"/>
              </w:rPr>
              <w:t>Уровень физической агрессии</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93"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08"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94"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4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3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1" w:type="dxa"/>
            <w:tcBorders>
              <w:top w:val="nil"/>
              <w:left w:val="nil"/>
              <w:bottom w:val="single" w:sz="6" w:space="0" w:color="auto"/>
              <w:right w:val="single" w:sz="6" w:space="0" w:color="auto"/>
            </w:tcBorders>
          </w:tcPr>
          <w:p w:rsidR="00A8124A" w:rsidRDefault="00A8124A">
            <w:pPr>
              <w:rPr>
                <w:sz w:val="20"/>
                <w:szCs w:val="20"/>
              </w:rPr>
            </w:pP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8</w:t>
            </w:r>
          </w:p>
        </w:tc>
        <w:tc>
          <w:tcPr>
            <w:tcW w:w="2669" w:type="dxa"/>
            <w:tcBorders>
              <w:top w:val="nil"/>
              <w:left w:val="nil"/>
              <w:bottom w:val="single" w:sz="6" w:space="0" w:color="auto"/>
              <w:right w:val="single" w:sz="6" w:space="0" w:color="auto"/>
            </w:tcBorders>
          </w:tcPr>
          <w:p w:rsidR="00A8124A" w:rsidRDefault="00A8124A">
            <w:pPr>
              <w:rPr>
                <w:sz w:val="20"/>
                <w:szCs w:val="20"/>
              </w:rPr>
            </w:pPr>
            <w:r>
              <w:rPr>
                <w:sz w:val="20"/>
                <w:szCs w:val="20"/>
              </w:rPr>
              <w:t>Косвенная агрессия</w:t>
            </w:r>
          </w:p>
        </w:tc>
        <w:tc>
          <w:tcPr>
            <w:tcW w:w="851" w:type="dxa"/>
            <w:tcBorders>
              <w:top w:val="nil"/>
              <w:left w:val="nil"/>
              <w:bottom w:val="single" w:sz="6" w:space="0" w:color="auto"/>
              <w:right w:val="single" w:sz="6" w:space="0" w:color="auto"/>
            </w:tcBorders>
          </w:tcPr>
          <w:p w:rsidR="00A8124A" w:rsidRDefault="00A8124A">
            <w:pPr>
              <w:rPr>
                <w:sz w:val="20"/>
                <w:szCs w:val="20"/>
              </w:rPr>
            </w:pPr>
          </w:p>
        </w:tc>
        <w:tc>
          <w:tcPr>
            <w:tcW w:w="793" w:type="dxa"/>
            <w:tcBorders>
              <w:top w:val="nil"/>
              <w:left w:val="nil"/>
              <w:bottom w:val="single" w:sz="6" w:space="0" w:color="auto"/>
              <w:right w:val="single" w:sz="6" w:space="0" w:color="auto"/>
            </w:tcBorders>
          </w:tcPr>
          <w:p w:rsidR="00A8124A" w:rsidRDefault="00A8124A">
            <w:pPr>
              <w:rPr>
                <w:sz w:val="20"/>
                <w:szCs w:val="20"/>
              </w:rPr>
            </w:pPr>
          </w:p>
        </w:tc>
        <w:tc>
          <w:tcPr>
            <w:tcW w:w="908" w:type="dxa"/>
            <w:tcBorders>
              <w:top w:val="nil"/>
              <w:left w:val="nil"/>
              <w:bottom w:val="single" w:sz="6" w:space="0" w:color="auto"/>
              <w:right w:val="single" w:sz="6" w:space="0" w:color="auto"/>
            </w:tcBorders>
          </w:tcPr>
          <w:p w:rsidR="00A8124A" w:rsidRDefault="00A8124A">
            <w:pPr>
              <w:rPr>
                <w:sz w:val="20"/>
                <w:szCs w:val="20"/>
              </w:rPr>
            </w:pPr>
          </w:p>
        </w:tc>
        <w:tc>
          <w:tcPr>
            <w:tcW w:w="794"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4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39" w:type="dxa"/>
            <w:tcBorders>
              <w:top w:val="nil"/>
              <w:left w:val="nil"/>
              <w:bottom w:val="single" w:sz="6" w:space="0" w:color="auto"/>
              <w:right w:val="single" w:sz="6" w:space="0" w:color="auto"/>
            </w:tcBorders>
          </w:tcPr>
          <w:p w:rsidR="00A8124A" w:rsidRDefault="00A8124A">
            <w:pPr>
              <w:rPr>
                <w:sz w:val="20"/>
                <w:szCs w:val="20"/>
              </w:rPr>
            </w:pP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9</w:t>
            </w:r>
          </w:p>
        </w:tc>
        <w:tc>
          <w:tcPr>
            <w:tcW w:w="2669" w:type="dxa"/>
            <w:tcBorders>
              <w:top w:val="nil"/>
              <w:left w:val="nil"/>
              <w:bottom w:val="single" w:sz="6" w:space="0" w:color="auto"/>
              <w:right w:val="single" w:sz="6" w:space="0" w:color="auto"/>
            </w:tcBorders>
          </w:tcPr>
          <w:p w:rsidR="00A8124A" w:rsidRDefault="00A8124A">
            <w:pPr>
              <w:rPr>
                <w:sz w:val="20"/>
                <w:szCs w:val="20"/>
              </w:rPr>
            </w:pPr>
            <w:r>
              <w:rPr>
                <w:sz w:val="20"/>
                <w:szCs w:val="20"/>
              </w:rPr>
              <w:t>Раздражительность</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93" w:type="dxa"/>
            <w:tcBorders>
              <w:top w:val="nil"/>
              <w:left w:val="nil"/>
              <w:bottom w:val="single" w:sz="6" w:space="0" w:color="auto"/>
              <w:right w:val="single" w:sz="6" w:space="0" w:color="auto"/>
            </w:tcBorders>
          </w:tcPr>
          <w:p w:rsidR="00A8124A" w:rsidRDefault="00A8124A">
            <w:pPr>
              <w:rPr>
                <w:sz w:val="20"/>
                <w:szCs w:val="20"/>
              </w:rPr>
            </w:pPr>
          </w:p>
        </w:tc>
        <w:tc>
          <w:tcPr>
            <w:tcW w:w="908" w:type="dxa"/>
            <w:tcBorders>
              <w:top w:val="nil"/>
              <w:left w:val="nil"/>
              <w:bottom w:val="single" w:sz="6" w:space="0" w:color="auto"/>
              <w:right w:val="single" w:sz="6" w:space="0" w:color="auto"/>
            </w:tcBorders>
          </w:tcPr>
          <w:p w:rsidR="00A8124A" w:rsidRDefault="00A8124A">
            <w:pPr>
              <w:rPr>
                <w:sz w:val="20"/>
                <w:szCs w:val="20"/>
              </w:rPr>
            </w:pPr>
          </w:p>
        </w:tc>
        <w:tc>
          <w:tcPr>
            <w:tcW w:w="794" w:type="dxa"/>
            <w:tcBorders>
              <w:top w:val="nil"/>
              <w:left w:val="nil"/>
              <w:bottom w:val="single" w:sz="6" w:space="0" w:color="auto"/>
              <w:right w:val="single" w:sz="6" w:space="0" w:color="auto"/>
            </w:tcBorders>
          </w:tcPr>
          <w:p w:rsidR="00A8124A" w:rsidRDefault="00A8124A">
            <w:pPr>
              <w:rPr>
                <w:sz w:val="20"/>
                <w:szCs w:val="20"/>
              </w:rPr>
            </w:pPr>
          </w:p>
        </w:tc>
        <w:tc>
          <w:tcPr>
            <w:tcW w:w="84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39" w:type="dxa"/>
            <w:tcBorders>
              <w:top w:val="nil"/>
              <w:left w:val="nil"/>
              <w:bottom w:val="single" w:sz="6" w:space="0" w:color="auto"/>
              <w:right w:val="single" w:sz="6" w:space="0" w:color="auto"/>
            </w:tcBorders>
          </w:tcPr>
          <w:p w:rsidR="00A8124A" w:rsidRDefault="00A8124A">
            <w:pPr>
              <w:rPr>
                <w:sz w:val="20"/>
                <w:szCs w:val="20"/>
              </w:rPr>
            </w:pPr>
          </w:p>
        </w:tc>
        <w:tc>
          <w:tcPr>
            <w:tcW w:w="851" w:type="dxa"/>
            <w:tcBorders>
              <w:top w:val="nil"/>
              <w:left w:val="nil"/>
              <w:bottom w:val="single" w:sz="6" w:space="0" w:color="auto"/>
              <w:right w:val="single" w:sz="6" w:space="0" w:color="auto"/>
            </w:tcBorders>
          </w:tcPr>
          <w:p w:rsidR="00A8124A" w:rsidRDefault="00A8124A">
            <w:pPr>
              <w:rPr>
                <w:sz w:val="20"/>
                <w:szCs w:val="20"/>
              </w:rPr>
            </w:pP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10</w:t>
            </w:r>
          </w:p>
        </w:tc>
        <w:tc>
          <w:tcPr>
            <w:tcW w:w="2669" w:type="dxa"/>
            <w:tcBorders>
              <w:top w:val="nil"/>
              <w:left w:val="nil"/>
              <w:bottom w:val="single" w:sz="6" w:space="0" w:color="auto"/>
              <w:right w:val="single" w:sz="6" w:space="0" w:color="auto"/>
            </w:tcBorders>
          </w:tcPr>
          <w:p w:rsidR="00A8124A" w:rsidRDefault="00A8124A">
            <w:pPr>
              <w:rPr>
                <w:sz w:val="20"/>
                <w:szCs w:val="20"/>
              </w:rPr>
            </w:pPr>
            <w:r>
              <w:rPr>
                <w:sz w:val="20"/>
                <w:szCs w:val="20"/>
              </w:rPr>
              <w:t>Негативизм</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93"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08"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94"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46" w:type="dxa"/>
            <w:tcBorders>
              <w:top w:val="nil"/>
              <w:left w:val="nil"/>
              <w:bottom w:val="single" w:sz="6" w:space="0" w:color="auto"/>
              <w:right w:val="single" w:sz="6" w:space="0" w:color="auto"/>
            </w:tcBorders>
          </w:tcPr>
          <w:p w:rsidR="00A8124A" w:rsidRDefault="00A8124A">
            <w:pPr>
              <w:rPr>
                <w:sz w:val="20"/>
                <w:szCs w:val="20"/>
              </w:rPr>
            </w:pP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3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11</w:t>
            </w:r>
          </w:p>
        </w:tc>
        <w:tc>
          <w:tcPr>
            <w:tcW w:w="2669" w:type="dxa"/>
            <w:tcBorders>
              <w:top w:val="nil"/>
              <w:left w:val="nil"/>
              <w:bottom w:val="single" w:sz="6" w:space="0" w:color="auto"/>
              <w:right w:val="single" w:sz="6" w:space="0" w:color="auto"/>
            </w:tcBorders>
          </w:tcPr>
          <w:p w:rsidR="00A8124A" w:rsidRDefault="00A8124A">
            <w:pPr>
              <w:rPr>
                <w:sz w:val="20"/>
                <w:szCs w:val="20"/>
              </w:rPr>
            </w:pPr>
            <w:r>
              <w:rPr>
                <w:sz w:val="20"/>
                <w:szCs w:val="20"/>
              </w:rPr>
              <w:t>Обидчивость</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93"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08"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94" w:type="dxa"/>
            <w:tcBorders>
              <w:top w:val="nil"/>
              <w:left w:val="nil"/>
              <w:bottom w:val="single" w:sz="6" w:space="0" w:color="auto"/>
              <w:right w:val="single" w:sz="6" w:space="0" w:color="auto"/>
            </w:tcBorders>
          </w:tcPr>
          <w:p w:rsidR="00A8124A" w:rsidRDefault="00A8124A">
            <w:pPr>
              <w:rPr>
                <w:sz w:val="20"/>
                <w:szCs w:val="20"/>
              </w:rPr>
            </w:pPr>
          </w:p>
        </w:tc>
        <w:tc>
          <w:tcPr>
            <w:tcW w:w="846" w:type="dxa"/>
            <w:tcBorders>
              <w:top w:val="nil"/>
              <w:left w:val="nil"/>
              <w:bottom w:val="single" w:sz="6" w:space="0" w:color="auto"/>
              <w:right w:val="single" w:sz="6" w:space="0" w:color="auto"/>
            </w:tcBorders>
          </w:tcPr>
          <w:p w:rsidR="00A8124A" w:rsidRDefault="00A8124A">
            <w:pPr>
              <w:rPr>
                <w:sz w:val="20"/>
                <w:szCs w:val="20"/>
              </w:rPr>
            </w:pP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3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0,27*</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0,23*</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12</w:t>
            </w:r>
          </w:p>
        </w:tc>
        <w:tc>
          <w:tcPr>
            <w:tcW w:w="2669" w:type="dxa"/>
            <w:tcBorders>
              <w:top w:val="nil"/>
              <w:left w:val="nil"/>
              <w:bottom w:val="single" w:sz="6" w:space="0" w:color="auto"/>
              <w:right w:val="single" w:sz="6" w:space="0" w:color="auto"/>
            </w:tcBorders>
          </w:tcPr>
          <w:p w:rsidR="00A8124A" w:rsidRDefault="00A8124A">
            <w:pPr>
              <w:rPr>
                <w:sz w:val="20"/>
                <w:szCs w:val="20"/>
              </w:rPr>
            </w:pPr>
            <w:r>
              <w:rPr>
                <w:sz w:val="20"/>
                <w:szCs w:val="20"/>
              </w:rPr>
              <w:t>Подозрительность</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93"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08"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94" w:type="dxa"/>
            <w:tcBorders>
              <w:top w:val="nil"/>
              <w:left w:val="nil"/>
              <w:bottom w:val="single" w:sz="6" w:space="0" w:color="auto"/>
              <w:right w:val="single" w:sz="6" w:space="0" w:color="auto"/>
            </w:tcBorders>
          </w:tcPr>
          <w:p w:rsidR="00A8124A" w:rsidRDefault="00A8124A">
            <w:pPr>
              <w:rPr>
                <w:sz w:val="20"/>
                <w:szCs w:val="20"/>
              </w:rPr>
            </w:pPr>
          </w:p>
        </w:tc>
        <w:tc>
          <w:tcPr>
            <w:tcW w:w="84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3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0,22*</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13</w:t>
            </w:r>
          </w:p>
        </w:tc>
        <w:tc>
          <w:tcPr>
            <w:tcW w:w="2669" w:type="dxa"/>
            <w:tcBorders>
              <w:top w:val="nil"/>
              <w:left w:val="nil"/>
              <w:bottom w:val="single" w:sz="6" w:space="0" w:color="auto"/>
              <w:right w:val="single" w:sz="6" w:space="0" w:color="auto"/>
            </w:tcBorders>
          </w:tcPr>
          <w:p w:rsidR="00A8124A" w:rsidRDefault="00A8124A">
            <w:pPr>
              <w:rPr>
                <w:sz w:val="20"/>
                <w:szCs w:val="20"/>
              </w:rPr>
            </w:pPr>
            <w:r>
              <w:rPr>
                <w:sz w:val="20"/>
                <w:szCs w:val="20"/>
              </w:rPr>
              <w:t>Вербальная агрессия</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93"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08" w:type="dxa"/>
            <w:tcBorders>
              <w:top w:val="nil"/>
              <w:left w:val="nil"/>
              <w:bottom w:val="single" w:sz="6" w:space="0" w:color="auto"/>
              <w:right w:val="single" w:sz="6" w:space="0" w:color="auto"/>
            </w:tcBorders>
          </w:tcPr>
          <w:p w:rsidR="00A8124A" w:rsidRDefault="00A8124A">
            <w:pPr>
              <w:rPr>
                <w:sz w:val="20"/>
                <w:szCs w:val="20"/>
              </w:rPr>
            </w:pPr>
          </w:p>
        </w:tc>
        <w:tc>
          <w:tcPr>
            <w:tcW w:w="794"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4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39" w:type="dxa"/>
            <w:tcBorders>
              <w:top w:val="nil"/>
              <w:left w:val="nil"/>
              <w:bottom w:val="single" w:sz="6" w:space="0" w:color="auto"/>
              <w:right w:val="single" w:sz="6" w:space="0" w:color="auto"/>
            </w:tcBorders>
          </w:tcPr>
          <w:p w:rsidR="00A8124A" w:rsidRDefault="00A8124A">
            <w:pPr>
              <w:rPr>
                <w:sz w:val="20"/>
                <w:szCs w:val="20"/>
              </w:rPr>
            </w:pPr>
          </w:p>
        </w:tc>
        <w:tc>
          <w:tcPr>
            <w:tcW w:w="851" w:type="dxa"/>
            <w:tcBorders>
              <w:top w:val="nil"/>
              <w:left w:val="nil"/>
              <w:bottom w:val="single" w:sz="6" w:space="0" w:color="auto"/>
              <w:right w:val="single" w:sz="6" w:space="0" w:color="auto"/>
            </w:tcBorders>
          </w:tcPr>
          <w:p w:rsidR="00A8124A" w:rsidRDefault="00A8124A">
            <w:pPr>
              <w:rPr>
                <w:sz w:val="20"/>
                <w:szCs w:val="20"/>
              </w:rPr>
            </w:pP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14</w:t>
            </w:r>
          </w:p>
        </w:tc>
        <w:tc>
          <w:tcPr>
            <w:tcW w:w="2669" w:type="dxa"/>
            <w:tcBorders>
              <w:top w:val="nil"/>
              <w:left w:val="nil"/>
              <w:bottom w:val="single" w:sz="6" w:space="0" w:color="auto"/>
              <w:right w:val="single" w:sz="6" w:space="0" w:color="auto"/>
            </w:tcBorders>
          </w:tcPr>
          <w:p w:rsidR="00A8124A" w:rsidRDefault="00A8124A">
            <w:pPr>
              <w:rPr>
                <w:sz w:val="20"/>
                <w:szCs w:val="20"/>
              </w:rPr>
            </w:pPr>
            <w:r>
              <w:rPr>
                <w:sz w:val="20"/>
                <w:szCs w:val="20"/>
              </w:rPr>
              <w:t>Чувство вины</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793"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908" w:type="dxa"/>
            <w:tcBorders>
              <w:top w:val="nil"/>
              <w:left w:val="nil"/>
              <w:bottom w:val="single" w:sz="6" w:space="0" w:color="auto"/>
              <w:right w:val="single" w:sz="6" w:space="0" w:color="auto"/>
            </w:tcBorders>
          </w:tcPr>
          <w:p w:rsidR="00A8124A" w:rsidRDefault="00A8124A">
            <w:pPr>
              <w:rPr>
                <w:sz w:val="20"/>
                <w:szCs w:val="20"/>
              </w:rPr>
            </w:pPr>
          </w:p>
        </w:tc>
        <w:tc>
          <w:tcPr>
            <w:tcW w:w="794"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46" w:type="dxa"/>
            <w:tcBorders>
              <w:top w:val="nil"/>
              <w:left w:val="nil"/>
              <w:bottom w:val="single" w:sz="6" w:space="0" w:color="auto"/>
              <w:right w:val="single" w:sz="6" w:space="0" w:color="auto"/>
            </w:tcBorders>
          </w:tcPr>
          <w:p w:rsidR="00A8124A" w:rsidRDefault="00A8124A">
            <w:pPr>
              <w:rPr>
                <w:sz w:val="20"/>
                <w:szCs w:val="20"/>
              </w:rPr>
            </w:pPr>
          </w:p>
        </w:tc>
        <w:tc>
          <w:tcPr>
            <w:tcW w:w="866" w:type="dxa"/>
            <w:tcBorders>
              <w:top w:val="nil"/>
              <w:left w:val="nil"/>
              <w:bottom w:val="single" w:sz="6" w:space="0" w:color="auto"/>
              <w:right w:val="single" w:sz="6" w:space="0" w:color="auto"/>
            </w:tcBorders>
          </w:tcPr>
          <w:p w:rsidR="00A8124A" w:rsidRDefault="00A8124A">
            <w:pPr>
              <w:rPr>
                <w:sz w:val="20"/>
                <w:szCs w:val="20"/>
              </w:rPr>
            </w:pPr>
          </w:p>
        </w:tc>
        <w:tc>
          <w:tcPr>
            <w:tcW w:w="83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15</w:t>
            </w:r>
          </w:p>
        </w:tc>
        <w:tc>
          <w:tcPr>
            <w:tcW w:w="2669" w:type="dxa"/>
            <w:tcBorders>
              <w:top w:val="nil"/>
              <w:left w:val="nil"/>
              <w:bottom w:val="single" w:sz="6" w:space="0" w:color="auto"/>
              <w:right w:val="single" w:sz="6" w:space="0" w:color="auto"/>
            </w:tcBorders>
          </w:tcPr>
          <w:p w:rsidR="00A8124A" w:rsidRDefault="00A8124A">
            <w:pPr>
              <w:rPr>
                <w:sz w:val="20"/>
                <w:szCs w:val="20"/>
              </w:rPr>
            </w:pPr>
            <w:r>
              <w:rPr>
                <w:sz w:val="20"/>
                <w:szCs w:val="20"/>
              </w:rPr>
              <w:t>Личная тревожность</w:t>
            </w:r>
          </w:p>
        </w:tc>
        <w:tc>
          <w:tcPr>
            <w:tcW w:w="851" w:type="dxa"/>
            <w:tcBorders>
              <w:top w:val="nil"/>
              <w:left w:val="nil"/>
              <w:bottom w:val="single" w:sz="6" w:space="0" w:color="auto"/>
              <w:right w:val="single" w:sz="6" w:space="0" w:color="auto"/>
            </w:tcBorders>
          </w:tcPr>
          <w:p w:rsidR="00A8124A" w:rsidRDefault="00A8124A">
            <w:pPr>
              <w:rPr>
                <w:sz w:val="20"/>
                <w:szCs w:val="20"/>
              </w:rPr>
            </w:pPr>
          </w:p>
        </w:tc>
        <w:tc>
          <w:tcPr>
            <w:tcW w:w="793" w:type="dxa"/>
            <w:tcBorders>
              <w:top w:val="nil"/>
              <w:left w:val="nil"/>
              <w:bottom w:val="single" w:sz="6" w:space="0" w:color="auto"/>
              <w:right w:val="single" w:sz="6" w:space="0" w:color="auto"/>
            </w:tcBorders>
          </w:tcPr>
          <w:p w:rsidR="00A8124A" w:rsidRDefault="00A8124A">
            <w:pPr>
              <w:rPr>
                <w:sz w:val="20"/>
                <w:szCs w:val="20"/>
              </w:rPr>
            </w:pPr>
          </w:p>
        </w:tc>
        <w:tc>
          <w:tcPr>
            <w:tcW w:w="908"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0,27*</w:t>
            </w:r>
          </w:p>
        </w:tc>
        <w:tc>
          <w:tcPr>
            <w:tcW w:w="794" w:type="dxa"/>
            <w:tcBorders>
              <w:top w:val="nil"/>
              <w:left w:val="nil"/>
              <w:bottom w:val="single" w:sz="6" w:space="0" w:color="auto"/>
              <w:right w:val="single" w:sz="6" w:space="0" w:color="auto"/>
            </w:tcBorders>
          </w:tcPr>
          <w:p w:rsidR="00A8124A" w:rsidRDefault="00A8124A">
            <w:pPr>
              <w:rPr>
                <w:sz w:val="20"/>
                <w:szCs w:val="20"/>
              </w:rPr>
            </w:pPr>
            <w:r>
              <w:rPr>
                <w:sz w:val="20"/>
                <w:szCs w:val="20"/>
              </w:rPr>
              <w:t>0,21*</w:t>
            </w:r>
          </w:p>
        </w:tc>
        <w:tc>
          <w:tcPr>
            <w:tcW w:w="846" w:type="dxa"/>
            <w:tcBorders>
              <w:top w:val="nil"/>
              <w:left w:val="nil"/>
              <w:bottom w:val="single" w:sz="6" w:space="0" w:color="auto"/>
              <w:right w:val="single" w:sz="6" w:space="0" w:color="auto"/>
            </w:tcBorders>
          </w:tcPr>
          <w:p w:rsidR="00A8124A" w:rsidRDefault="00A8124A">
            <w:pPr>
              <w:rPr>
                <w:sz w:val="20"/>
                <w:szCs w:val="20"/>
              </w:rPr>
            </w:pPr>
          </w:p>
        </w:tc>
        <w:tc>
          <w:tcPr>
            <w:tcW w:w="866" w:type="dxa"/>
            <w:tcBorders>
              <w:top w:val="nil"/>
              <w:left w:val="nil"/>
              <w:bottom w:val="single" w:sz="6" w:space="0" w:color="auto"/>
              <w:right w:val="single" w:sz="6" w:space="0" w:color="auto"/>
            </w:tcBorders>
          </w:tcPr>
          <w:p w:rsidR="00A8124A" w:rsidRDefault="00A8124A">
            <w:pPr>
              <w:rPr>
                <w:sz w:val="20"/>
                <w:szCs w:val="20"/>
              </w:rPr>
            </w:pPr>
          </w:p>
        </w:tc>
        <w:tc>
          <w:tcPr>
            <w:tcW w:w="83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r>
      <w:tr w:rsidR="00A8124A">
        <w:tblPrEx>
          <w:tblCellMar>
            <w:top w:w="0" w:type="dxa"/>
            <w:bottom w:w="0" w:type="dxa"/>
          </w:tblCellMar>
        </w:tblPrEx>
        <w:tc>
          <w:tcPr>
            <w:tcW w:w="416" w:type="dxa"/>
            <w:tcBorders>
              <w:top w:val="nil"/>
              <w:left w:val="single" w:sz="6" w:space="0" w:color="auto"/>
              <w:bottom w:val="single" w:sz="6" w:space="0" w:color="auto"/>
              <w:right w:val="single" w:sz="6" w:space="0" w:color="auto"/>
            </w:tcBorders>
          </w:tcPr>
          <w:p w:rsidR="00A8124A" w:rsidRDefault="00A8124A">
            <w:pPr>
              <w:rPr>
                <w:sz w:val="20"/>
                <w:szCs w:val="20"/>
              </w:rPr>
            </w:pPr>
            <w:r>
              <w:rPr>
                <w:sz w:val="20"/>
                <w:szCs w:val="20"/>
              </w:rPr>
              <w:t>16</w:t>
            </w:r>
          </w:p>
        </w:tc>
        <w:tc>
          <w:tcPr>
            <w:tcW w:w="2669" w:type="dxa"/>
            <w:tcBorders>
              <w:top w:val="nil"/>
              <w:left w:val="nil"/>
              <w:bottom w:val="single" w:sz="6" w:space="0" w:color="auto"/>
              <w:right w:val="single" w:sz="6" w:space="0" w:color="auto"/>
            </w:tcBorders>
          </w:tcPr>
          <w:p w:rsidR="00A8124A" w:rsidRDefault="00A8124A">
            <w:pPr>
              <w:rPr>
                <w:sz w:val="20"/>
                <w:szCs w:val="20"/>
              </w:rPr>
            </w:pPr>
            <w:r>
              <w:rPr>
                <w:sz w:val="20"/>
                <w:szCs w:val="20"/>
              </w:rPr>
              <w:t>Реактивная тревожность</w:t>
            </w:r>
          </w:p>
        </w:tc>
        <w:tc>
          <w:tcPr>
            <w:tcW w:w="851" w:type="dxa"/>
            <w:tcBorders>
              <w:top w:val="nil"/>
              <w:left w:val="nil"/>
              <w:bottom w:val="single" w:sz="6" w:space="0" w:color="auto"/>
              <w:right w:val="single" w:sz="6" w:space="0" w:color="auto"/>
            </w:tcBorders>
          </w:tcPr>
          <w:p w:rsidR="00A8124A" w:rsidRDefault="00A8124A">
            <w:pPr>
              <w:rPr>
                <w:sz w:val="20"/>
                <w:szCs w:val="20"/>
              </w:rPr>
            </w:pPr>
          </w:p>
        </w:tc>
        <w:tc>
          <w:tcPr>
            <w:tcW w:w="793" w:type="dxa"/>
            <w:tcBorders>
              <w:top w:val="nil"/>
              <w:left w:val="nil"/>
              <w:bottom w:val="single" w:sz="6" w:space="0" w:color="auto"/>
              <w:right w:val="single" w:sz="6" w:space="0" w:color="auto"/>
            </w:tcBorders>
          </w:tcPr>
          <w:p w:rsidR="00A8124A" w:rsidRDefault="00A8124A">
            <w:pPr>
              <w:rPr>
                <w:sz w:val="20"/>
                <w:szCs w:val="20"/>
              </w:rPr>
            </w:pPr>
          </w:p>
        </w:tc>
        <w:tc>
          <w:tcPr>
            <w:tcW w:w="908"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0,23*</w:t>
            </w:r>
          </w:p>
        </w:tc>
        <w:tc>
          <w:tcPr>
            <w:tcW w:w="794" w:type="dxa"/>
            <w:tcBorders>
              <w:top w:val="nil"/>
              <w:left w:val="nil"/>
              <w:bottom w:val="single" w:sz="6" w:space="0" w:color="auto"/>
              <w:right w:val="single" w:sz="6" w:space="0" w:color="auto"/>
            </w:tcBorders>
          </w:tcPr>
          <w:p w:rsidR="00A8124A" w:rsidRDefault="00A8124A">
            <w:pPr>
              <w:rPr>
                <w:sz w:val="20"/>
                <w:szCs w:val="20"/>
              </w:rPr>
            </w:pPr>
          </w:p>
        </w:tc>
        <w:tc>
          <w:tcPr>
            <w:tcW w:w="84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66"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39"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c>
          <w:tcPr>
            <w:tcW w:w="851" w:type="dxa"/>
            <w:tcBorders>
              <w:top w:val="nil"/>
              <w:left w:val="nil"/>
              <w:bottom w:val="single" w:sz="6" w:space="0" w:color="auto"/>
              <w:right w:val="single" w:sz="6" w:space="0" w:color="auto"/>
            </w:tcBorders>
          </w:tcPr>
          <w:p w:rsidR="00A8124A" w:rsidRDefault="00A8124A">
            <w:pPr>
              <w:rPr>
                <w:sz w:val="20"/>
                <w:szCs w:val="20"/>
              </w:rPr>
            </w:pPr>
            <w:r>
              <w:rPr>
                <w:sz w:val="20"/>
                <w:szCs w:val="20"/>
              </w:rPr>
              <w:t xml:space="preserve"> </w:t>
            </w:r>
          </w:p>
        </w:tc>
      </w:tr>
    </w:tbl>
    <w:p w:rsidR="00A8124A" w:rsidRDefault="00A8124A"/>
    <w:sectPr w:rsidR="00A8124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E57"/>
    <w:rsid w:val="00183C59"/>
    <w:rsid w:val="00A8124A"/>
    <w:rsid w:val="00BB6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7A5778-89EA-4CF8-AAA9-FC260583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17574</Words>
  <Characters>100172</Characters>
  <Application>Microsoft Office Word</Application>
  <DocSecurity>0</DocSecurity>
  <Lines>834</Lines>
  <Paragraphs>235</Paragraphs>
  <ScaleCrop>false</ScaleCrop>
  <Company/>
  <LinksUpToDate>false</LinksUpToDate>
  <CharactersWithSpaces>117511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2024-08-28T00:25:00Z</dcterms:created>
  <dcterms:modified xsi:type="dcterms:W3CDTF">2024-08-28T00:25:00Z</dcterms:modified>
</cp:coreProperties>
</file>