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0D8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Инсомния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задуматься о том, какую из существующих болезней перенес каждый из людей, то придется признать, что с расстройством сна той или иной степени знакомы все. Среди симптомов, описанных в медицине</w:t>
      </w:r>
      <w:r>
        <w:rPr>
          <w:color w:val="000000"/>
          <w:sz w:val="24"/>
          <w:szCs w:val="24"/>
        </w:rPr>
        <w:t xml:space="preserve">, расстройства сна являются, пожалуй, самыми распространенными.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Потребность во сне у разных людей весьма различна. Одни прекрасно себя чувствуют после 4-6 часов сна, другим требуется провести во сне пол суток. Установившись в раннем подростковом возрасте,</w:t>
      </w:r>
      <w:r>
        <w:rPr>
          <w:color w:val="000000"/>
          <w:sz w:val="24"/>
          <w:szCs w:val="24"/>
        </w:rPr>
        <w:t xml:space="preserve"> потребность сна, в большинстве случаев, не меняется. Таким образом, можно говорить о том, что если после 60 лет человек начинает спать меньше, чем в юности, речь не идет о возрастной норме, и, скорее всего можно здесь говорить о болезни под названием - ин</w:t>
      </w:r>
      <w:r>
        <w:rPr>
          <w:color w:val="000000"/>
          <w:sz w:val="24"/>
          <w:szCs w:val="24"/>
        </w:rPr>
        <w:t xml:space="preserve">сомния.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болезнь проявляется не только расстройством сна, ее симптомы включают в себя следующую тетраду проблем: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собственно трудность засыпания.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частые просыпания среди ночи с невозможностью заснуть,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непривычно раннее пробуждение,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Отсут</w:t>
      </w:r>
      <w:r>
        <w:rPr>
          <w:color w:val="000000"/>
          <w:sz w:val="24"/>
          <w:szCs w:val="24"/>
        </w:rPr>
        <w:t xml:space="preserve">ствием чувства бодрости и свежести наутро.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симптомы могут быть выражены в равной мере или происходит доминирование одного из них. Важно, что показателем инсомнии не является количество часов сна. Если человек, проводя в крепком сне 6 часов, чувствует </w:t>
      </w:r>
      <w:r>
        <w:rPr>
          <w:color w:val="000000"/>
          <w:sz w:val="24"/>
          <w:szCs w:val="24"/>
        </w:rPr>
        <w:t xml:space="preserve">себя бодро, то здесь нет проблемы сна, В то же время, даже если удается проспать 8-11 часов с побуждениями, то наличие инсомнии можно предполагать по таким сопутствующим симптомам как раздражительность, утомляемость, чувство потери энергии днем.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Выделяетс</w:t>
      </w:r>
      <w:r>
        <w:rPr>
          <w:color w:val="000000"/>
          <w:sz w:val="24"/>
          <w:szCs w:val="24"/>
        </w:rPr>
        <w:t xml:space="preserve">я транзиторная (преходящая) форма инсомнии, когда расстройства сна продолжаются от двух ночей до нескольких недель, периодическая - когда сон нарушается в определенные жизненные или сезонные циклы и хроническая, когда расстройства сна длятся более месяца. </w:t>
      </w:r>
      <w:r>
        <w:rPr>
          <w:color w:val="000000"/>
          <w:sz w:val="24"/>
          <w:szCs w:val="24"/>
        </w:rPr>
        <w:t>Среди факторов, способствующих развитию инсомнии, выделяется возраст - чаще расстройства сна происходят у людей старше 60 - и пол - чаще расстройством сна страдают женщины. Существует множество причин, обуславливающих инсомнию. Транзиторная и периодическая</w:t>
      </w:r>
      <w:r>
        <w:rPr>
          <w:color w:val="000000"/>
          <w:sz w:val="24"/>
          <w:szCs w:val="24"/>
        </w:rPr>
        <w:t xml:space="preserve"> инсомния может быть вызвана такими факторами, как стресс, шум, перепады температуры, незнакомая и неуютная атмосфера и побочные явления лекарств. Среди причин хронической инсомнии на первом месте находится депрессия, а также такие заболевания как гипертон</w:t>
      </w:r>
      <w:r>
        <w:rPr>
          <w:color w:val="000000"/>
          <w:sz w:val="24"/>
          <w:szCs w:val="24"/>
        </w:rPr>
        <w:t xml:space="preserve">ическая болезнь, сердечная недостаточность, артрит, астма и целый ряд других серьезных заболеваний.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время, к развитию хронического процесса бессонницы могут привести такие поведенческие расстройства, как злоупотребление кофеином, алкоголем, постоя</w:t>
      </w:r>
      <w:r>
        <w:rPr>
          <w:color w:val="000000"/>
          <w:sz w:val="24"/>
          <w:szCs w:val="24"/>
        </w:rPr>
        <w:t>нные нарушения режима дня и пребывание в постоянной стрессовой ситуации. Транзиторная и периодическая инсомния могут не требовать терапевтического вмешательства. Например, такие варианты бессонницы, как трудность засыпания при перемене часового пояса или с</w:t>
      </w:r>
      <w:r>
        <w:rPr>
          <w:color w:val="000000"/>
          <w:sz w:val="24"/>
          <w:szCs w:val="24"/>
        </w:rPr>
        <w:t>бой сна в результате стрессовой ситуации, проходят сами собой через несколько дней.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же встает вопрос именно о лечении, то оно представляет собой последовательность нескольких этапов: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Выявление и лечение основного заболевания, следствием которого я</w:t>
      </w:r>
      <w:r>
        <w:rPr>
          <w:color w:val="000000"/>
          <w:sz w:val="24"/>
          <w:szCs w:val="24"/>
        </w:rPr>
        <w:t xml:space="preserve">вляются нарушения сна,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Установление возможных поведенческих расстройств, поддерживающих бессонницу ,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3) использование психотерапевтических приемов,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Назначение специфических снотворных медикаментов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же можно рекомендовать, если бессонница станови</w:t>
      </w:r>
      <w:r>
        <w:rPr>
          <w:color w:val="000000"/>
          <w:sz w:val="24"/>
          <w:szCs w:val="24"/>
        </w:rPr>
        <w:t xml:space="preserve">тся проблемой. Самостоятельное решение этой проблемы предполагает следующие шаги: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По возможности ложиться спать всегда в одно и то же время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Стремиться к тому, чтобы просыпаться в одно и то же время, вне зависимости от продолжительности ночного сна.</w:t>
      </w:r>
      <w:r>
        <w:rPr>
          <w:color w:val="000000"/>
          <w:sz w:val="24"/>
          <w:szCs w:val="24"/>
        </w:rPr>
        <w:t xml:space="preserve"> Страдающим бессоннице также не следует "наверстывать упущенные часы сна днем.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Использовать кровать только в двух случаях: для сна и секса, но ни в коем случае не для чтения, трапезы или просмотра телевизора.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Перед сном избегать азартных игр или про</w:t>
      </w:r>
      <w:r>
        <w:rPr>
          <w:color w:val="000000"/>
          <w:sz w:val="24"/>
          <w:szCs w:val="24"/>
        </w:rPr>
        <w:t xml:space="preserve">смотра волнующих передач по телевизору. Также, по возможности следует позаботиться о полноценной темноте и отсутствии раздражителей. Не следует держать в комнате фосфоресцирующие или светящиеся часы.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Прием небольшого количества пищи может способствоват</w:t>
      </w:r>
      <w:r>
        <w:rPr>
          <w:color w:val="000000"/>
          <w:sz w:val="24"/>
          <w:szCs w:val="24"/>
        </w:rPr>
        <w:t xml:space="preserve">ь засыпанию. При этом, однако, следует воздержаться от чая и кофе, не есть шоколада вечером, так как в нем содержится кофеин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Теплая 20-минутная ванна за несколько часов до сна, стакан теплого молока перед сном нередко способствуют хорошему засыпанию.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Небольшая доза спиртного хотя и улучшает засыпание, но по мере распада алкоголя в крови, структура сна становится фрагментированной, в связи с чем подобный сон не приносит чувства отдыха. Из этого следует, что алкоголь, как впрочем, и при других расстро</w:t>
      </w:r>
      <w:r>
        <w:rPr>
          <w:color w:val="000000"/>
          <w:sz w:val="24"/>
          <w:szCs w:val="24"/>
        </w:rPr>
        <w:t xml:space="preserve">йствах, не является решением проблемы.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Готовясь ко сну провести мышечное расслабление: начиная с мышц ног, медленно расслабляясь до лицевой мускулатуры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При затрудненном засыпании не проводить в постели более получаса. Затем встать, можно заняться к</w:t>
      </w:r>
      <w:r>
        <w:rPr>
          <w:color w:val="000000"/>
          <w:sz w:val="24"/>
          <w:szCs w:val="24"/>
        </w:rPr>
        <w:t>акой-либо деятельностью, не требующей напряжения и повышенного внимания, при возникновении сонливости можно вновь лечь в постель. Так повторять несколько раз в течение ночи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Обращение за помощью к врачу открывает дополнительные возможности для лечения инсом</w:t>
      </w:r>
      <w:r>
        <w:rPr>
          <w:color w:val="000000"/>
          <w:sz w:val="24"/>
          <w:szCs w:val="24"/>
        </w:rPr>
        <w:t>нии. Компетентный врач, в зависимости от его специализации, может предложить физиотерапевтическое лечения: целебные ванны, использование слабых электромагнитных импульсов (аппараты "Электросон" и "Лэнар"), а также методы натуропатической медицины: гомеопат</w:t>
      </w:r>
      <w:r>
        <w:rPr>
          <w:color w:val="000000"/>
          <w:sz w:val="24"/>
          <w:szCs w:val="24"/>
        </w:rPr>
        <w:t xml:space="preserve">ии, траволечения и иглоукалывания.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Психотерапия инсомнии проводится, как правило, в русле бихевиорального подхода с применением следующих методик: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Релаксационная терапия. Существуют эффективные техники, позволяющие снимать внутреннее, душевное и телесное</w:t>
      </w:r>
      <w:r>
        <w:rPr>
          <w:color w:val="000000"/>
          <w:sz w:val="24"/>
          <w:szCs w:val="24"/>
        </w:rPr>
        <w:t xml:space="preserve"> напряжение. Благодаря им, прекращается непродуктивная "гонка мыслей", мышцы расслабляются, и наступает сон с чувством свежести наутро. Впрочем, требуется определенное время и желание, для того, чтобы им научится.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Структурирование сна. Эта техника исходит</w:t>
      </w:r>
      <w:r>
        <w:rPr>
          <w:color w:val="000000"/>
          <w:sz w:val="24"/>
          <w:szCs w:val="24"/>
        </w:rPr>
        <w:t xml:space="preserve"> из наблюдения того, что некоторые люди проводят много времени в постели в тщетных попытках уснуть. В этих случаях помогает программа, когда человеку предписывается первое время спать всего несколько часов, только тогда, когда желание сна становится непрео</w:t>
      </w:r>
      <w:r>
        <w:rPr>
          <w:color w:val="000000"/>
          <w:sz w:val="24"/>
          <w:szCs w:val="24"/>
        </w:rPr>
        <w:t xml:space="preserve">долимым и, постепенно, время сна увеличивается до желаемого времени Вопрос о назначении снотворных препаратов является достаточно серьезным. Часто люди относятся к этому довольно легкомысленно и просят врача выписать им "что-нибудь" для сна.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Следует помни</w:t>
      </w:r>
      <w:r>
        <w:rPr>
          <w:color w:val="000000"/>
          <w:sz w:val="24"/>
          <w:szCs w:val="24"/>
        </w:rPr>
        <w:t>ть, что применение любых снотворных препаратов людьми пожилого возраста приводит к более стремительному ухудшению памяти и сообразительности. К числу мер предосторожности при приеме снотворных относится недопустимость употребления алкоголя на фоне действия</w:t>
      </w:r>
      <w:r>
        <w:rPr>
          <w:color w:val="000000"/>
          <w:sz w:val="24"/>
          <w:szCs w:val="24"/>
        </w:rPr>
        <w:t xml:space="preserve"> препаратов, а также соблюдение некоторых мер безопасности.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не следует, по возможности, утром садиться за руль автомобиля. Также, если ночью потребуется в туалет, вставать нужно крайне аккуратно, во избежание головокружения, лучше минутку посидеть на</w:t>
      </w:r>
      <w:r>
        <w:rPr>
          <w:color w:val="000000"/>
          <w:sz w:val="24"/>
          <w:szCs w:val="24"/>
        </w:rPr>
        <w:t xml:space="preserve"> кровати и лишь потом отправляться в ванную, непременно зажигая свет на своем пути. И, конечно же, ни в коем случае не следует просить у родственников и знакомых "таблетку от бессонницы", памятуя о том, что снотворные должны назначаться врачом с учетом инд</w:t>
      </w:r>
      <w:r>
        <w:rPr>
          <w:color w:val="000000"/>
          <w:sz w:val="24"/>
          <w:szCs w:val="24"/>
        </w:rPr>
        <w:t xml:space="preserve">ивидуальности каждого случая. 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Только врач обладает информацией о том, какие современные препараты являются наиболее эффективными и наименее токсичны. В большинстве случаев, снотворные средства не должны назначаться более чем две недели, поскольку превышен</w:t>
      </w:r>
      <w:r>
        <w:rPr>
          <w:color w:val="000000"/>
          <w:sz w:val="24"/>
          <w:szCs w:val="24"/>
        </w:rPr>
        <w:t xml:space="preserve">ие этого срока ведет к привыканию и хронификации инсомнии. . </w:t>
      </w:r>
    </w:p>
    <w:p w:rsidR="00000000" w:rsidRDefault="00780D8F">
      <w:pPr>
        <w:widowControl w:val="0"/>
        <w:spacing w:before="120"/>
        <w:jc w:val="center"/>
        <w:rPr>
          <w:rStyle w:val="txtj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txtj1"/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000000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txtj1"/>
          <w:rFonts w:ascii="Times New Roman" w:hAnsi="Times New Roman" w:cs="Times New Roman"/>
          <w:sz w:val="24"/>
          <w:szCs w:val="24"/>
        </w:rPr>
        <w:t xml:space="preserve">Белорусов С.А. </w:t>
      </w:r>
      <w:r>
        <w:rPr>
          <w:color w:val="000000"/>
          <w:sz w:val="24"/>
          <w:szCs w:val="24"/>
        </w:rPr>
        <w:t>Инсомния.</w:t>
      </w:r>
    </w:p>
    <w:p w:rsidR="00780D8F" w:rsidRDefault="00780D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780D8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13"/>
    <w:rsid w:val="00780D8F"/>
    <w:rsid w:val="00C5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F080FC-03E2-4601-A21A-71595CFD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  <w:style w:type="character" w:customStyle="1" w:styleId="txtj1">
    <w:name w:val="txtj1"/>
    <w:basedOn w:val="a0"/>
    <w:uiPriority w:val="99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6364</Characters>
  <Application>Microsoft Office Word</Application>
  <DocSecurity>0</DocSecurity>
  <Lines>53</Lines>
  <Paragraphs>14</Paragraphs>
  <ScaleCrop>false</ScaleCrop>
  <Company>PERSONAL COMPUTERS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Инсомния</dc:title>
  <dc:subject/>
  <dc:creator>USER</dc:creator>
  <cp:keywords/>
  <dc:description/>
  <cp:lastModifiedBy>Igor Trofimov</cp:lastModifiedBy>
  <cp:revision>2</cp:revision>
  <dcterms:created xsi:type="dcterms:W3CDTF">2024-07-30T10:50:00Z</dcterms:created>
  <dcterms:modified xsi:type="dcterms:W3CDTF">2024-07-30T10:50:00Z</dcterms:modified>
</cp:coreProperties>
</file>