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FD3" w:rsidRDefault="004C4FD3">
      <w:pPr>
        <w:jc w:val="center"/>
        <w:rPr>
          <w:b/>
          <w:sz w:val="32"/>
        </w:rPr>
      </w:pPr>
      <w:bookmarkStart w:id="0" w:name="_GoBack"/>
      <w:bookmarkEnd w:id="0"/>
    </w:p>
    <w:p w:rsidR="004C4FD3" w:rsidRDefault="004C4FD3">
      <w:pPr>
        <w:rPr>
          <w:sz w:val="24"/>
        </w:rPr>
      </w:pPr>
    </w:p>
    <w:p w:rsidR="004C4FD3" w:rsidRDefault="004C4FD3">
      <w:pPr>
        <w:rPr>
          <w:sz w:val="24"/>
        </w:rPr>
      </w:pPr>
    </w:p>
    <w:p w:rsidR="004C4FD3" w:rsidRDefault="004C4FD3">
      <w:pPr>
        <w:numPr>
          <w:ilvl w:val="0"/>
          <w:numId w:val="1"/>
        </w:numPr>
        <w:tabs>
          <w:tab w:val="clear" w:pos="360"/>
          <w:tab w:val="num" w:pos="0"/>
        </w:tabs>
        <w:ind w:left="0" w:firstLine="426"/>
        <w:jc w:val="center"/>
        <w:rPr>
          <w:b/>
          <w:sz w:val="26"/>
        </w:rPr>
      </w:pPr>
      <w:r>
        <w:rPr>
          <w:b/>
          <w:sz w:val="26"/>
        </w:rPr>
        <w:t>Паспортные данные:</w:t>
      </w:r>
    </w:p>
    <w:p w:rsidR="004C4FD3" w:rsidRDefault="004C4FD3">
      <w:pPr>
        <w:tabs>
          <w:tab w:val="num" w:pos="0"/>
        </w:tabs>
        <w:ind w:firstLine="426"/>
        <w:jc w:val="both"/>
        <w:rPr>
          <w:sz w:val="24"/>
        </w:rPr>
      </w:pPr>
    </w:p>
    <w:p w:rsidR="004C4FD3" w:rsidRDefault="004C4FD3">
      <w:pPr>
        <w:tabs>
          <w:tab w:val="num" w:pos="0"/>
        </w:tabs>
        <w:ind w:firstLine="426"/>
        <w:jc w:val="both"/>
        <w:rPr>
          <w:sz w:val="24"/>
        </w:rPr>
      </w:pPr>
      <w:r>
        <w:rPr>
          <w:sz w:val="24"/>
        </w:rPr>
        <w:t xml:space="preserve">ФИО больного: </w:t>
      </w:r>
      <w:r w:rsidR="001221EA">
        <w:rPr>
          <w:sz w:val="24"/>
        </w:rPr>
        <w:t>*******************************</w:t>
      </w:r>
    </w:p>
    <w:p w:rsidR="004C4FD3" w:rsidRDefault="004C4FD3">
      <w:pPr>
        <w:tabs>
          <w:tab w:val="num" w:pos="0"/>
        </w:tabs>
        <w:ind w:firstLine="426"/>
        <w:jc w:val="both"/>
        <w:rPr>
          <w:sz w:val="24"/>
        </w:rPr>
      </w:pPr>
      <w:r>
        <w:rPr>
          <w:sz w:val="24"/>
        </w:rPr>
        <w:t>Возраст: 30 лет</w:t>
      </w:r>
    </w:p>
    <w:p w:rsidR="004C4FD3" w:rsidRDefault="004C4FD3">
      <w:pPr>
        <w:tabs>
          <w:tab w:val="num" w:pos="0"/>
        </w:tabs>
        <w:ind w:firstLine="426"/>
        <w:jc w:val="both"/>
        <w:rPr>
          <w:sz w:val="24"/>
        </w:rPr>
      </w:pPr>
      <w:r>
        <w:rPr>
          <w:sz w:val="24"/>
        </w:rPr>
        <w:t>Дата рождения: 1.06.1972г.</w:t>
      </w:r>
    </w:p>
    <w:p w:rsidR="004C4FD3" w:rsidRDefault="004C4FD3">
      <w:pPr>
        <w:tabs>
          <w:tab w:val="num" w:pos="0"/>
        </w:tabs>
        <w:ind w:firstLine="426"/>
        <w:jc w:val="both"/>
        <w:rPr>
          <w:sz w:val="24"/>
        </w:rPr>
      </w:pPr>
      <w:r>
        <w:rPr>
          <w:sz w:val="24"/>
        </w:rPr>
        <w:t xml:space="preserve">Семейное положение: женат </w:t>
      </w:r>
    </w:p>
    <w:p w:rsidR="004C4FD3" w:rsidRDefault="004C4FD3">
      <w:pPr>
        <w:tabs>
          <w:tab w:val="num" w:pos="0"/>
        </w:tabs>
        <w:ind w:firstLine="426"/>
        <w:jc w:val="both"/>
        <w:rPr>
          <w:sz w:val="24"/>
        </w:rPr>
      </w:pPr>
      <w:r>
        <w:rPr>
          <w:sz w:val="24"/>
        </w:rPr>
        <w:t xml:space="preserve">Профессия: автослесарь </w:t>
      </w:r>
    </w:p>
    <w:p w:rsidR="004C4FD3" w:rsidRDefault="004C4FD3">
      <w:pPr>
        <w:tabs>
          <w:tab w:val="num" w:pos="0"/>
        </w:tabs>
        <w:ind w:firstLine="426"/>
        <w:jc w:val="both"/>
        <w:rPr>
          <w:sz w:val="24"/>
        </w:rPr>
      </w:pPr>
      <w:r>
        <w:rPr>
          <w:sz w:val="24"/>
        </w:rPr>
        <w:t xml:space="preserve">Место жительства: </w:t>
      </w:r>
      <w:r w:rsidR="001221EA">
        <w:rPr>
          <w:sz w:val="24"/>
        </w:rPr>
        <w:t>******************************</w:t>
      </w:r>
    </w:p>
    <w:p w:rsidR="004C4FD3" w:rsidRDefault="004C4FD3">
      <w:pPr>
        <w:tabs>
          <w:tab w:val="num" w:pos="0"/>
        </w:tabs>
        <w:ind w:firstLine="426"/>
        <w:jc w:val="both"/>
        <w:rPr>
          <w:sz w:val="24"/>
        </w:rPr>
      </w:pPr>
      <w:r>
        <w:rPr>
          <w:sz w:val="24"/>
        </w:rPr>
        <w:t xml:space="preserve">Дата поступления: 28.03.2003г. </w:t>
      </w:r>
    </w:p>
    <w:p w:rsidR="00D40441" w:rsidRDefault="00D40441">
      <w:pPr>
        <w:tabs>
          <w:tab w:val="num" w:pos="0"/>
        </w:tabs>
        <w:ind w:firstLine="426"/>
        <w:jc w:val="both"/>
        <w:rPr>
          <w:sz w:val="24"/>
        </w:rPr>
      </w:pPr>
      <w:r>
        <w:rPr>
          <w:sz w:val="24"/>
        </w:rPr>
        <w:t>Диагноз:</w:t>
      </w:r>
    </w:p>
    <w:p w:rsidR="00D40441" w:rsidRPr="00D40441" w:rsidRDefault="00D40441" w:rsidP="00D40441">
      <w:pPr>
        <w:pStyle w:val="Normal"/>
        <w:numPr>
          <w:ilvl w:val="0"/>
          <w:numId w:val="20"/>
        </w:numPr>
        <w:spacing w:before="0" w:after="0"/>
        <w:rPr>
          <w:snapToGrid/>
          <w:szCs w:val="24"/>
        </w:rPr>
      </w:pPr>
      <w:r w:rsidRPr="00D40441">
        <w:rPr>
          <w:b/>
          <w:snapToGrid/>
          <w:szCs w:val="24"/>
        </w:rPr>
        <w:t>Основной:</w:t>
      </w:r>
      <w:r w:rsidRPr="00D40441">
        <w:rPr>
          <w:snapToGrid/>
          <w:szCs w:val="24"/>
        </w:rPr>
        <w:t xml:space="preserve"> Инсулинозависимый сахарный диабет </w:t>
      </w:r>
      <w:r w:rsidRPr="00D40441">
        <w:rPr>
          <w:snapToGrid/>
          <w:szCs w:val="24"/>
          <w:lang w:val="en-US"/>
        </w:rPr>
        <w:t>I</w:t>
      </w:r>
      <w:r w:rsidRPr="00D40441">
        <w:rPr>
          <w:snapToGrid/>
          <w:szCs w:val="24"/>
        </w:rPr>
        <w:t xml:space="preserve"> типа. Тяжелая форма. Лабильное течение.</w:t>
      </w:r>
    </w:p>
    <w:p w:rsidR="00D40441" w:rsidRPr="00D40441" w:rsidRDefault="00D40441" w:rsidP="00D40441">
      <w:pPr>
        <w:pStyle w:val="Normal"/>
        <w:numPr>
          <w:ilvl w:val="0"/>
          <w:numId w:val="20"/>
        </w:numPr>
        <w:spacing w:before="0" w:after="0"/>
        <w:rPr>
          <w:snapToGrid/>
          <w:szCs w:val="24"/>
        </w:rPr>
      </w:pPr>
      <w:r w:rsidRPr="00D40441">
        <w:rPr>
          <w:b/>
          <w:snapToGrid/>
          <w:szCs w:val="24"/>
        </w:rPr>
        <w:t>Осложнения основного:</w:t>
      </w:r>
      <w:r w:rsidRPr="00D40441">
        <w:rPr>
          <w:snapToGrid/>
          <w:szCs w:val="24"/>
        </w:rPr>
        <w:t xml:space="preserve"> Диабетическая полинейропатия. Диабетическая энцефалопатия. </w:t>
      </w:r>
    </w:p>
    <w:p w:rsidR="00D40441" w:rsidRPr="00D40441" w:rsidRDefault="00D40441" w:rsidP="00D40441">
      <w:pPr>
        <w:numPr>
          <w:ilvl w:val="0"/>
          <w:numId w:val="20"/>
        </w:numPr>
        <w:jc w:val="both"/>
        <w:rPr>
          <w:sz w:val="24"/>
          <w:szCs w:val="24"/>
        </w:rPr>
      </w:pPr>
      <w:r w:rsidRPr="00D40441">
        <w:rPr>
          <w:b/>
          <w:sz w:val="24"/>
          <w:szCs w:val="24"/>
        </w:rPr>
        <w:t xml:space="preserve">Сопутствующие: </w:t>
      </w:r>
      <w:r w:rsidRPr="00D40441">
        <w:rPr>
          <w:sz w:val="24"/>
          <w:szCs w:val="24"/>
        </w:rPr>
        <w:t>Остеохондроз поясничного отдела позвоночника.</w:t>
      </w:r>
    </w:p>
    <w:p w:rsidR="00D40441" w:rsidRDefault="00D40441">
      <w:pPr>
        <w:tabs>
          <w:tab w:val="num" w:pos="0"/>
        </w:tabs>
        <w:ind w:firstLine="426"/>
        <w:jc w:val="both"/>
        <w:rPr>
          <w:sz w:val="24"/>
        </w:rPr>
      </w:pPr>
    </w:p>
    <w:p w:rsidR="004C4FD3" w:rsidRDefault="004C4FD3">
      <w:pPr>
        <w:tabs>
          <w:tab w:val="num" w:pos="0"/>
        </w:tabs>
        <w:ind w:firstLine="426"/>
        <w:jc w:val="both"/>
        <w:rPr>
          <w:sz w:val="24"/>
        </w:rPr>
      </w:pPr>
    </w:p>
    <w:p w:rsidR="004C4FD3" w:rsidRDefault="004C4FD3">
      <w:pPr>
        <w:numPr>
          <w:ilvl w:val="0"/>
          <w:numId w:val="1"/>
        </w:numPr>
        <w:tabs>
          <w:tab w:val="clear" w:pos="360"/>
          <w:tab w:val="num" w:pos="0"/>
        </w:tabs>
        <w:ind w:left="0" w:firstLine="426"/>
        <w:jc w:val="center"/>
        <w:rPr>
          <w:b/>
          <w:sz w:val="26"/>
        </w:rPr>
      </w:pPr>
      <w:r>
        <w:rPr>
          <w:b/>
          <w:sz w:val="26"/>
        </w:rPr>
        <w:t>Жалобы при поступлении.</w:t>
      </w:r>
    </w:p>
    <w:p w:rsidR="004C4FD3" w:rsidRDefault="004C4FD3">
      <w:pPr>
        <w:tabs>
          <w:tab w:val="num" w:pos="0"/>
        </w:tabs>
        <w:ind w:firstLine="426"/>
        <w:jc w:val="both"/>
        <w:rPr>
          <w:sz w:val="24"/>
        </w:rPr>
      </w:pPr>
    </w:p>
    <w:p w:rsidR="004C4FD3" w:rsidRDefault="004C4FD3" w:rsidP="00D40441">
      <w:pPr>
        <w:tabs>
          <w:tab w:val="num" w:pos="0"/>
        </w:tabs>
        <w:jc w:val="both"/>
        <w:rPr>
          <w:sz w:val="24"/>
        </w:rPr>
      </w:pPr>
      <w:r>
        <w:rPr>
          <w:sz w:val="24"/>
        </w:rPr>
        <w:t xml:space="preserve">Жалобы на постоянные боли в мышцах нижних конечностей, распирающего, ноющего характера, усиливающиеся после ходьбы и в вечернее время суток (примерно после 17.00 часов). Больной предъявляет жалобы на жажду, сухость во рту, учащенное мочеиспускание. Отмечает ухудшение самочувствия, появление слабости, головокружения после интенсивной физической работы. Также предъявляет жалобы на боли в поясничном отделе позвоночника. </w:t>
      </w:r>
    </w:p>
    <w:p w:rsidR="004C4FD3" w:rsidRDefault="004C4FD3">
      <w:pPr>
        <w:tabs>
          <w:tab w:val="num" w:pos="0"/>
        </w:tabs>
        <w:ind w:firstLine="426"/>
        <w:jc w:val="both"/>
        <w:rPr>
          <w:sz w:val="24"/>
        </w:rPr>
      </w:pPr>
    </w:p>
    <w:p w:rsidR="004C4FD3" w:rsidRDefault="004C4FD3">
      <w:pPr>
        <w:numPr>
          <w:ilvl w:val="0"/>
          <w:numId w:val="1"/>
        </w:numPr>
        <w:tabs>
          <w:tab w:val="clear" w:pos="360"/>
          <w:tab w:val="num" w:pos="0"/>
        </w:tabs>
        <w:ind w:left="0" w:firstLine="426"/>
        <w:jc w:val="center"/>
        <w:rPr>
          <w:b/>
          <w:sz w:val="26"/>
          <w:lang w:val="en-US"/>
        </w:rPr>
      </w:pPr>
      <w:r>
        <w:rPr>
          <w:b/>
          <w:sz w:val="26"/>
          <w:lang w:val="en-US"/>
        </w:rPr>
        <w:t>Anamnesis morbi</w:t>
      </w:r>
    </w:p>
    <w:p w:rsidR="004C4FD3" w:rsidRDefault="004C4FD3">
      <w:pPr>
        <w:tabs>
          <w:tab w:val="num" w:pos="0"/>
        </w:tabs>
        <w:ind w:firstLine="426"/>
        <w:jc w:val="both"/>
        <w:rPr>
          <w:sz w:val="24"/>
        </w:rPr>
      </w:pPr>
    </w:p>
    <w:p w:rsidR="004C4FD3" w:rsidRDefault="004C4FD3" w:rsidP="00D40441">
      <w:pPr>
        <w:tabs>
          <w:tab w:val="num" w:pos="0"/>
        </w:tabs>
        <w:jc w:val="both"/>
        <w:rPr>
          <w:sz w:val="24"/>
        </w:rPr>
      </w:pPr>
      <w:r>
        <w:rPr>
          <w:sz w:val="24"/>
        </w:rPr>
        <w:t xml:space="preserve">Считает себя больным в течение 5 лет. Заболевание началось в 1998 году, когда впервые стал отмечать постепенное ухудшение состояния, развивающиеся в течение 1,5 месяца. Появилась ломота в туловище, выкручивающие боли в мускулатуре нижних конечностей, постепенно стало ухудшаться зрение. Появилась жажда (стал выпивать до </w:t>
      </w:r>
      <w:smartTag w:uri="urn:schemas-microsoft-com:office:smarttags" w:element="metricconverter">
        <w:smartTagPr>
          <w:attr w:name="ProductID" w:val="10 литров"/>
        </w:smartTagPr>
        <w:r>
          <w:rPr>
            <w:sz w:val="24"/>
          </w:rPr>
          <w:t>10 литров</w:t>
        </w:r>
      </w:smartTag>
      <w:r>
        <w:rPr>
          <w:sz w:val="24"/>
        </w:rPr>
        <w:t xml:space="preserve"> жидкости в сутки), сухость во рту, учащенное мочеиспускание, пропал сон. После вызова скорой медицинской помощи был направлен в стационар на обследование, где у больного была взята кровь на сахар. Со слов больного уровень сахара в крови на тот момент составил 32 ммоль/л. Больной был госпитализирован и проведено лечение инсулином. С момента заболевания больной потерял </w:t>
      </w:r>
      <w:smartTag w:uri="urn:schemas-microsoft-com:office:smarttags" w:element="metricconverter">
        <w:smartTagPr>
          <w:attr w:name="ProductID" w:val="17 кг"/>
        </w:smartTagPr>
        <w:r>
          <w:rPr>
            <w:sz w:val="24"/>
          </w:rPr>
          <w:t>17 кг</w:t>
        </w:r>
      </w:smartTag>
      <w:r>
        <w:rPr>
          <w:sz w:val="24"/>
        </w:rPr>
        <w:t xml:space="preserve"> массы тела. С 1998 года наблюдается у эндокринолога по месту жительства. Данная госпитализация третья. </w:t>
      </w:r>
    </w:p>
    <w:p w:rsidR="004C4FD3" w:rsidRDefault="004C4FD3">
      <w:pPr>
        <w:numPr>
          <w:ilvl w:val="0"/>
          <w:numId w:val="1"/>
        </w:numPr>
        <w:tabs>
          <w:tab w:val="clear" w:pos="360"/>
          <w:tab w:val="num" w:pos="0"/>
        </w:tabs>
        <w:ind w:left="0" w:firstLine="426"/>
        <w:jc w:val="center"/>
        <w:rPr>
          <w:b/>
          <w:sz w:val="26"/>
          <w:lang w:val="en-US"/>
        </w:rPr>
      </w:pPr>
      <w:r>
        <w:rPr>
          <w:b/>
          <w:sz w:val="26"/>
          <w:lang w:val="en-US"/>
        </w:rPr>
        <w:t>Anamnesis vitae</w:t>
      </w:r>
    </w:p>
    <w:p w:rsidR="004C4FD3" w:rsidRDefault="004C4FD3">
      <w:pPr>
        <w:tabs>
          <w:tab w:val="num" w:pos="0"/>
        </w:tabs>
        <w:ind w:firstLine="426"/>
        <w:jc w:val="both"/>
        <w:rPr>
          <w:sz w:val="24"/>
          <w:lang w:val="en-US"/>
        </w:rPr>
      </w:pPr>
    </w:p>
    <w:p w:rsidR="004C4FD3" w:rsidRDefault="004C4FD3">
      <w:pPr>
        <w:pStyle w:val="20"/>
        <w:tabs>
          <w:tab w:val="num" w:pos="0"/>
        </w:tabs>
        <w:ind w:firstLine="426"/>
        <w:rPr>
          <w:rFonts w:ascii="Times New Roman" w:hAnsi="Times New Roman"/>
        </w:rPr>
      </w:pPr>
      <w:r>
        <w:rPr>
          <w:rFonts w:ascii="Times New Roman" w:hAnsi="Times New Roman"/>
        </w:rPr>
        <w:t>Родился 24 декабря 1972 года в поселке Новосельский Новгородской области, в семье из 4 человек, второй ребенок в семье. Рос и разв</w:t>
      </w:r>
      <w:r>
        <w:rPr>
          <w:rFonts w:ascii="Times New Roman" w:hAnsi="Times New Roman"/>
        </w:rPr>
        <w:t>и</w:t>
      </w:r>
      <w:r>
        <w:rPr>
          <w:rFonts w:ascii="Times New Roman" w:hAnsi="Times New Roman"/>
        </w:rPr>
        <w:t>вался  соответственно  возрасту. Закончил 8 классов средней школы и пост</w:t>
      </w:r>
      <w:r>
        <w:rPr>
          <w:rFonts w:ascii="Times New Roman" w:hAnsi="Times New Roman"/>
        </w:rPr>
        <w:t>у</w:t>
      </w:r>
      <w:r>
        <w:rPr>
          <w:rFonts w:ascii="Times New Roman" w:hAnsi="Times New Roman"/>
        </w:rPr>
        <w:t xml:space="preserve">пил в техникум в г. Старая Руса, где проучился два года и получил средне-специальное образование. До службы в армии работал водителем.  После возвращения из вооруженных сил снова работал водителем. На данный момент работает слесарем на авторемонтном заводе. </w:t>
      </w:r>
      <w:r>
        <w:rPr>
          <w:rFonts w:ascii="Times New Roman" w:hAnsi="Times New Roman"/>
          <w:i/>
          <w:u w:val="single"/>
        </w:rPr>
        <w:t>Профессиональные вредности:</w:t>
      </w:r>
      <w:r>
        <w:rPr>
          <w:rFonts w:ascii="Times New Roman" w:hAnsi="Times New Roman"/>
        </w:rPr>
        <w:t xml:space="preserve"> тяжелый физический труд, плохие условия труда, частые переохлаждения. </w:t>
      </w:r>
      <w:r>
        <w:rPr>
          <w:rFonts w:ascii="Times New Roman" w:hAnsi="Times New Roman"/>
          <w:i/>
          <w:u w:val="single"/>
        </w:rPr>
        <w:t>Семейное п</w:t>
      </w:r>
      <w:r>
        <w:rPr>
          <w:rFonts w:ascii="Times New Roman" w:hAnsi="Times New Roman"/>
          <w:i/>
          <w:u w:val="single"/>
        </w:rPr>
        <w:t>о</w:t>
      </w:r>
      <w:r>
        <w:rPr>
          <w:rFonts w:ascii="Times New Roman" w:hAnsi="Times New Roman"/>
          <w:i/>
          <w:u w:val="single"/>
        </w:rPr>
        <w:t>ложение:</w:t>
      </w:r>
      <w:r>
        <w:rPr>
          <w:rFonts w:ascii="Times New Roman" w:hAnsi="Times New Roman"/>
        </w:rPr>
        <w:t xml:space="preserve"> </w:t>
      </w:r>
      <w:r>
        <w:rPr>
          <w:rFonts w:ascii="Times New Roman" w:hAnsi="Times New Roman"/>
        </w:rPr>
        <w:lastRenderedPageBreak/>
        <w:t xml:space="preserve">женат, имеет двоих детей. </w:t>
      </w:r>
      <w:r>
        <w:rPr>
          <w:rFonts w:ascii="Times New Roman" w:hAnsi="Times New Roman"/>
          <w:i/>
          <w:u w:val="single"/>
        </w:rPr>
        <w:t>Питание:</w:t>
      </w:r>
      <w:r>
        <w:rPr>
          <w:rFonts w:ascii="Times New Roman" w:hAnsi="Times New Roman"/>
        </w:rPr>
        <w:t xml:space="preserve"> регулярное, полноценное. </w:t>
      </w:r>
      <w:r>
        <w:rPr>
          <w:rFonts w:ascii="Times New Roman" w:hAnsi="Times New Roman"/>
          <w:i/>
          <w:u w:val="single"/>
        </w:rPr>
        <w:t>Привычные интоксикации:</w:t>
      </w:r>
      <w:r>
        <w:rPr>
          <w:rFonts w:ascii="Times New Roman" w:hAnsi="Times New Roman"/>
          <w:i/>
        </w:rPr>
        <w:t xml:space="preserve"> </w:t>
      </w:r>
      <w:r>
        <w:rPr>
          <w:rFonts w:ascii="Times New Roman" w:hAnsi="Times New Roman"/>
        </w:rPr>
        <w:t xml:space="preserve">алкоголь употребляет по праздникам, курит с 16 лет, на данный момент выкуривает 18 сигарет в день. </w:t>
      </w:r>
      <w:r>
        <w:rPr>
          <w:rFonts w:ascii="Times New Roman" w:hAnsi="Times New Roman"/>
          <w:i/>
          <w:u w:val="single"/>
        </w:rPr>
        <w:t>Аллергологический анамнез:</w:t>
      </w:r>
      <w:r>
        <w:rPr>
          <w:rFonts w:ascii="Times New Roman" w:hAnsi="Times New Roman"/>
          <w:i/>
        </w:rPr>
        <w:t xml:space="preserve"> </w:t>
      </w:r>
      <w:r>
        <w:rPr>
          <w:rFonts w:ascii="Times New Roman" w:hAnsi="Times New Roman"/>
        </w:rPr>
        <w:t>А</w:t>
      </w:r>
      <w:r>
        <w:rPr>
          <w:rFonts w:ascii="Times New Roman" w:hAnsi="Times New Roman"/>
        </w:rPr>
        <w:t>л</w:t>
      </w:r>
      <w:r>
        <w:rPr>
          <w:rFonts w:ascii="Times New Roman" w:hAnsi="Times New Roman"/>
        </w:rPr>
        <w:t xml:space="preserve">лергических реакций на фрукты, пыльцу растений и животные аллергены больной не отмечает. </w:t>
      </w:r>
      <w:r>
        <w:rPr>
          <w:rFonts w:ascii="Times New Roman" w:hAnsi="Times New Roman"/>
          <w:i/>
          <w:u w:val="single"/>
        </w:rPr>
        <w:t>Наследственность:</w:t>
      </w:r>
      <w:r>
        <w:rPr>
          <w:rFonts w:ascii="Times New Roman" w:hAnsi="Times New Roman"/>
        </w:rPr>
        <w:t xml:space="preserve"> не отягощена, другие члены семьи сахарным диабетом на страдают. </w:t>
      </w:r>
      <w:r>
        <w:rPr>
          <w:rFonts w:ascii="Times New Roman" w:hAnsi="Times New Roman"/>
          <w:i/>
          <w:u w:val="single"/>
        </w:rPr>
        <w:t>Перенесенные заболевания:</w:t>
      </w:r>
      <w:r>
        <w:rPr>
          <w:rFonts w:ascii="Times New Roman" w:hAnsi="Times New Roman"/>
        </w:rPr>
        <w:t xml:space="preserve"> детские инфекции: краснуха, ангина. Туберкулез, сифилис, тифы, психические заболевания, злокачественные новообразования отрицает. Оперативных вмешательств не было. </w:t>
      </w:r>
      <w:r>
        <w:rPr>
          <w:rFonts w:ascii="Times New Roman" w:hAnsi="Times New Roman"/>
          <w:i/>
          <w:u w:val="single"/>
        </w:rPr>
        <w:t>Бытовой анамнез:</w:t>
      </w:r>
      <w:r>
        <w:rPr>
          <w:rFonts w:ascii="Times New Roman" w:hAnsi="Times New Roman"/>
        </w:rPr>
        <w:t xml:space="preserve"> жилищно-бытовые усл</w:t>
      </w:r>
      <w:r>
        <w:rPr>
          <w:rFonts w:ascii="Times New Roman" w:hAnsi="Times New Roman"/>
        </w:rPr>
        <w:t>о</w:t>
      </w:r>
      <w:r>
        <w:rPr>
          <w:rFonts w:ascii="Times New Roman" w:hAnsi="Times New Roman"/>
        </w:rPr>
        <w:t xml:space="preserve">вия удовлетворительные. </w:t>
      </w:r>
    </w:p>
    <w:p w:rsidR="004C4FD3" w:rsidRDefault="004C4FD3">
      <w:pPr>
        <w:tabs>
          <w:tab w:val="num" w:pos="0"/>
        </w:tabs>
        <w:ind w:firstLine="426"/>
        <w:jc w:val="both"/>
        <w:rPr>
          <w:sz w:val="24"/>
          <w:lang w:val="en-US"/>
        </w:rPr>
      </w:pPr>
    </w:p>
    <w:p w:rsidR="004C4FD3" w:rsidRDefault="004C4FD3">
      <w:pPr>
        <w:numPr>
          <w:ilvl w:val="0"/>
          <w:numId w:val="1"/>
        </w:numPr>
        <w:tabs>
          <w:tab w:val="clear" w:pos="360"/>
          <w:tab w:val="num" w:pos="0"/>
        </w:tabs>
        <w:ind w:left="0" w:firstLine="426"/>
        <w:jc w:val="center"/>
        <w:rPr>
          <w:b/>
          <w:sz w:val="26"/>
          <w:lang w:val="en-US"/>
        </w:rPr>
      </w:pPr>
      <w:r>
        <w:rPr>
          <w:b/>
          <w:sz w:val="26"/>
          <w:lang w:val="en-US"/>
        </w:rPr>
        <w:t>Status praesens objectivus</w:t>
      </w:r>
    </w:p>
    <w:p w:rsidR="004C4FD3" w:rsidRDefault="004C4FD3">
      <w:pPr>
        <w:tabs>
          <w:tab w:val="num" w:pos="0"/>
        </w:tabs>
        <w:ind w:firstLine="426"/>
        <w:jc w:val="both"/>
        <w:rPr>
          <w:sz w:val="24"/>
          <w:lang w:val="en-US"/>
        </w:rPr>
      </w:pPr>
    </w:p>
    <w:p w:rsidR="004C4FD3" w:rsidRDefault="004C4FD3">
      <w:pPr>
        <w:tabs>
          <w:tab w:val="num" w:pos="0"/>
        </w:tabs>
        <w:ind w:firstLine="426"/>
        <w:jc w:val="both"/>
        <w:rPr>
          <w:sz w:val="24"/>
        </w:rPr>
      </w:pPr>
      <w:r>
        <w:rPr>
          <w:sz w:val="24"/>
        </w:rPr>
        <w:t xml:space="preserve">Состояние больного удовлетворительное. Сознание ясное. Положение активное. Телосложение правильное, форма грудной клетки - нормостеничная. Рост </w:t>
      </w:r>
      <w:smartTag w:uri="urn:schemas-microsoft-com:office:smarttags" w:element="metricconverter">
        <w:smartTagPr>
          <w:attr w:name="ProductID" w:val="180 см"/>
        </w:smartTagPr>
        <w:r>
          <w:rPr>
            <w:sz w:val="24"/>
          </w:rPr>
          <w:t>180 см</w:t>
        </w:r>
      </w:smartTag>
      <w:r>
        <w:rPr>
          <w:sz w:val="24"/>
        </w:rPr>
        <w:t xml:space="preserve">, вес </w:t>
      </w:r>
      <w:smartTag w:uri="urn:schemas-microsoft-com:office:smarttags" w:element="metricconverter">
        <w:smartTagPr>
          <w:attr w:name="ProductID" w:val="78 кг"/>
        </w:smartTagPr>
        <w:r>
          <w:rPr>
            <w:sz w:val="24"/>
          </w:rPr>
          <w:t>78 кг</w:t>
        </w:r>
      </w:smartTag>
      <w:r>
        <w:rPr>
          <w:sz w:val="24"/>
        </w:rPr>
        <w:t xml:space="preserve">. Деформации скелета нет. Кожные покровы чистые, сухие. Тургор кожи нормальный. Ногтевые пластинки без изменений. </w:t>
      </w:r>
    </w:p>
    <w:p w:rsidR="004C4FD3" w:rsidRDefault="004C4FD3">
      <w:pPr>
        <w:tabs>
          <w:tab w:val="num" w:pos="0"/>
        </w:tabs>
        <w:ind w:firstLine="426"/>
        <w:jc w:val="both"/>
        <w:rPr>
          <w:sz w:val="24"/>
        </w:rPr>
      </w:pPr>
      <w:r>
        <w:rPr>
          <w:sz w:val="24"/>
        </w:rPr>
        <w:t>Видимые слизистые бледно-розового цвета, без патологий. Язык розовый, правильной формы, обложен беловато-желтым налетом. Десны гладкие, бледные, нормальной влажности. Зубы расшатаны, отмечается оголение корней зубов, парадонтоз. Лимфатические узлы не пальпируются.</w:t>
      </w:r>
    </w:p>
    <w:p w:rsidR="004C4FD3" w:rsidRDefault="004C4FD3">
      <w:pPr>
        <w:tabs>
          <w:tab w:val="num" w:pos="0"/>
        </w:tabs>
        <w:ind w:firstLine="426"/>
        <w:jc w:val="both"/>
        <w:rPr>
          <w:sz w:val="24"/>
        </w:rPr>
      </w:pPr>
      <w:r>
        <w:rPr>
          <w:sz w:val="24"/>
        </w:rPr>
        <w:t xml:space="preserve">Лицо: правильной формы, пропорциональное, черты правильные, выражение лица осмысленное. Глаза без патологических изменений, реакция обоих зрачков на свет одинаковая. </w:t>
      </w:r>
    </w:p>
    <w:p w:rsidR="004C4FD3" w:rsidRDefault="004C4FD3">
      <w:pPr>
        <w:tabs>
          <w:tab w:val="num" w:pos="0"/>
        </w:tabs>
        <w:ind w:firstLine="426"/>
        <w:jc w:val="both"/>
        <w:rPr>
          <w:sz w:val="24"/>
        </w:rPr>
      </w:pPr>
      <w:r>
        <w:rPr>
          <w:sz w:val="24"/>
        </w:rPr>
        <w:t xml:space="preserve">Костно-мышечная система: общее развитие мышечной системы хорошее, болезненности при пальпации мышц нет. Деформации костей, болезненности при пальпации суставов нет. Надключичное пространство без особенностей. Тип дыхания брюшной. Суставы обычной конфигурации. Активная и пассивная подвижность в суставах в полном объеме. </w:t>
      </w:r>
    </w:p>
    <w:p w:rsidR="004C4FD3" w:rsidRPr="001221EA" w:rsidRDefault="004C4FD3">
      <w:pPr>
        <w:tabs>
          <w:tab w:val="num" w:pos="0"/>
        </w:tabs>
        <w:ind w:firstLine="426"/>
        <w:jc w:val="both"/>
        <w:rPr>
          <w:sz w:val="24"/>
        </w:rPr>
      </w:pPr>
    </w:p>
    <w:p w:rsidR="004C4FD3" w:rsidRDefault="004C4FD3">
      <w:pPr>
        <w:numPr>
          <w:ilvl w:val="0"/>
          <w:numId w:val="1"/>
        </w:numPr>
        <w:tabs>
          <w:tab w:val="clear" w:pos="360"/>
          <w:tab w:val="num" w:pos="0"/>
        </w:tabs>
        <w:ind w:left="0" w:firstLine="426"/>
        <w:jc w:val="center"/>
        <w:rPr>
          <w:b/>
          <w:sz w:val="26"/>
          <w:lang w:val="en-US"/>
        </w:rPr>
      </w:pPr>
      <w:r>
        <w:rPr>
          <w:b/>
          <w:sz w:val="26"/>
        </w:rPr>
        <w:t>Осмотр по органам и системам</w:t>
      </w:r>
    </w:p>
    <w:p w:rsidR="004C4FD3" w:rsidRDefault="004C4FD3">
      <w:pPr>
        <w:pStyle w:val="3"/>
        <w:tabs>
          <w:tab w:val="num" w:pos="0"/>
        </w:tabs>
        <w:ind w:firstLine="426"/>
        <w:jc w:val="both"/>
      </w:pPr>
    </w:p>
    <w:p w:rsidR="004C4FD3" w:rsidRDefault="004C4FD3">
      <w:pPr>
        <w:pStyle w:val="3"/>
        <w:tabs>
          <w:tab w:val="num" w:pos="0"/>
        </w:tabs>
        <w:ind w:firstLine="426"/>
        <w:jc w:val="both"/>
      </w:pPr>
      <w:r>
        <w:t>Система органов дыхания:</w:t>
      </w:r>
    </w:p>
    <w:p w:rsidR="004C4FD3" w:rsidRDefault="004C4FD3">
      <w:pPr>
        <w:pStyle w:val="Normal"/>
        <w:tabs>
          <w:tab w:val="num" w:pos="0"/>
        </w:tabs>
        <w:spacing w:before="0" w:after="0"/>
        <w:ind w:firstLine="426"/>
        <w:jc w:val="both"/>
        <w:rPr>
          <w:snapToGrid/>
        </w:rPr>
      </w:pPr>
      <w:r>
        <w:rPr>
          <w:snapToGrid/>
          <w:u w:val="single"/>
        </w:rPr>
        <w:t>Характер голоса</w:t>
      </w:r>
      <w:r>
        <w:rPr>
          <w:snapToGrid/>
        </w:rPr>
        <w:t xml:space="preserve"> нормальный.</w:t>
      </w:r>
    </w:p>
    <w:p w:rsidR="004C4FD3" w:rsidRDefault="004C4FD3">
      <w:pPr>
        <w:tabs>
          <w:tab w:val="num" w:pos="0"/>
        </w:tabs>
        <w:ind w:firstLine="426"/>
        <w:jc w:val="both"/>
        <w:rPr>
          <w:sz w:val="24"/>
        </w:rPr>
      </w:pPr>
      <w:r>
        <w:rPr>
          <w:sz w:val="24"/>
          <w:u w:val="single"/>
        </w:rPr>
        <w:t>Дыхание</w:t>
      </w:r>
      <w:r>
        <w:rPr>
          <w:sz w:val="24"/>
        </w:rPr>
        <w:t xml:space="preserve"> не затруднено, свободное. Форсированное дыхание больной осуществляет через нос. Тип дыхания брюшной. </w:t>
      </w:r>
    </w:p>
    <w:p w:rsidR="004C4FD3" w:rsidRDefault="004C4FD3">
      <w:pPr>
        <w:tabs>
          <w:tab w:val="num" w:pos="0"/>
        </w:tabs>
        <w:ind w:firstLine="426"/>
        <w:jc w:val="both"/>
        <w:rPr>
          <w:sz w:val="24"/>
        </w:rPr>
      </w:pPr>
      <w:r>
        <w:rPr>
          <w:sz w:val="24"/>
          <w:u w:val="single"/>
        </w:rPr>
        <w:t>Форма грудной клетки</w:t>
      </w:r>
      <w:r>
        <w:rPr>
          <w:sz w:val="24"/>
        </w:rPr>
        <w:t xml:space="preserve"> нормостеничная, симметричная, обе половины равномерно участвуют в дыхании. Эпигастральный угол 90 градусов. Дыхание ритмичное, средней глубины. Частота дыхательных движений – 18 в минуту. </w:t>
      </w:r>
    </w:p>
    <w:p w:rsidR="004C4FD3" w:rsidRDefault="004C4FD3">
      <w:pPr>
        <w:tabs>
          <w:tab w:val="num" w:pos="0"/>
        </w:tabs>
        <w:ind w:firstLine="426"/>
        <w:jc w:val="both"/>
        <w:rPr>
          <w:sz w:val="24"/>
        </w:rPr>
      </w:pPr>
      <w:r>
        <w:rPr>
          <w:sz w:val="24"/>
          <w:u w:val="single"/>
        </w:rPr>
        <w:t>Пальпация</w:t>
      </w:r>
      <w:r>
        <w:rPr>
          <w:sz w:val="24"/>
        </w:rPr>
        <w:t xml:space="preserve"> грудной клетки: безболезненная, эластичная, голосовое дрожание равномерно проводится на поверхность грудной клетки в симметричные точки с обеих сторон. Переломов ребер и крепитации не наблюдается. </w:t>
      </w:r>
    </w:p>
    <w:p w:rsidR="004C4FD3" w:rsidRDefault="004C4FD3">
      <w:pPr>
        <w:tabs>
          <w:tab w:val="num" w:pos="0"/>
        </w:tabs>
        <w:ind w:firstLine="426"/>
        <w:jc w:val="both"/>
        <w:rPr>
          <w:sz w:val="24"/>
        </w:rPr>
      </w:pPr>
      <w:r>
        <w:rPr>
          <w:sz w:val="24"/>
          <w:u w:val="single"/>
        </w:rPr>
        <w:t>Перкуссия легких:</w:t>
      </w:r>
      <w:r>
        <w:rPr>
          <w:sz w:val="24"/>
        </w:rPr>
        <w:t xml:space="preserve"> при сравнительной перкуссии в симметричных участках грудной клетки перкуторный звук одинаковой силы. </w:t>
      </w:r>
    </w:p>
    <w:p w:rsidR="004C4FD3" w:rsidRPr="001221EA" w:rsidRDefault="004C4FD3">
      <w:pPr>
        <w:rPr>
          <w:sz w:val="24"/>
          <w:u w:val="single"/>
        </w:rPr>
      </w:pPr>
    </w:p>
    <w:p w:rsidR="004C4FD3" w:rsidRDefault="004C4FD3">
      <w:pPr>
        <w:rPr>
          <w:sz w:val="24"/>
          <w:u w:val="single"/>
        </w:rPr>
      </w:pPr>
      <w:r>
        <w:rPr>
          <w:sz w:val="24"/>
          <w:u w:val="single"/>
        </w:rPr>
        <w:t>Топографическая перкуссия легких:</w:t>
      </w:r>
    </w:p>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4C4FD3">
        <w:tblPrEx>
          <w:tblCellMar>
            <w:top w:w="0" w:type="dxa"/>
            <w:bottom w:w="0" w:type="dxa"/>
          </w:tblCellMar>
        </w:tblPrEx>
        <w:tc>
          <w:tcPr>
            <w:tcW w:w="2840" w:type="dxa"/>
          </w:tcPr>
          <w:p w:rsidR="004C4FD3" w:rsidRDefault="004C4FD3">
            <w:pPr>
              <w:rPr>
                <w:sz w:val="24"/>
              </w:rPr>
            </w:pPr>
            <w:r>
              <w:rPr>
                <w:sz w:val="24"/>
              </w:rPr>
              <w:t xml:space="preserve">Линия </w:t>
            </w:r>
          </w:p>
        </w:tc>
        <w:tc>
          <w:tcPr>
            <w:tcW w:w="2840" w:type="dxa"/>
          </w:tcPr>
          <w:p w:rsidR="004C4FD3" w:rsidRDefault="004C4FD3">
            <w:pPr>
              <w:rPr>
                <w:sz w:val="24"/>
              </w:rPr>
            </w:pPr>
            <w:r>
              <w:rPr>
                <w:sz w:val="24"/>
              </w:rPr>
              <w:t xml:space="preserve">Справа </w:t>
            </w:r>
          </w:p>
        </w:tc>
        <w:tc>
          <w:tcPr>
            <w:tcW w:w="2840" w:type="dxa"/>
          </w:tcPr>
          <w:p w:rsidR="004C4FD3" w:rsidRDefault="004C4FD3">
            <w:pPr>
              <w:rPr>
                <w:sz w:val="24"/>
              </w:rPr>
            </w:pPr>
            <w:r>
              <w:rPr>
                <w:sz w:val="24"/>
              </w:rPr>
              <w:t>Слева</w:t>
            </w:r>
          </w:p>
        </w:tc>
      </w:tr>
      <w:tr w:rsidR="004C4FD3">
        <w:tblPrEx>
          <w:tblCellMar>
            <w:top w:w="0" w:type="dxa"/>
            <w:bottom w:w="0" w:type="dxa"/>
          </w:tblCellMar>
        </w:tblPrEx>
        <w:tc>
          <w:tcPr>
            <w:tcW w:w="2840" w:type="dxa"/>
          </w:tcPr>
          <w:p w:rsidR="004C4FD3" w:rsidRDefault="004C4FD3">
            <w:pPr>
              <w:rPr>
                <w:sz w:val="24"/>
                <w:lang w:val="en-US"/>
              </w:rPr>
            </w:pPr>
            <w:r>
              <w:rPr>
                <w:sz w:val="24"/>
                <w:lang w:val="en-US"/>
              </w:rPr>
              <w:t>l. parasternalis</w:t>
            </w:r>
          </w:p>
        </w:tc>
        <w:tc>
          <w:tcPr>
            <w:tcW w:w="2840" w:type="dxa"/>
          </w:tcPr>
          <w:p w:rsidR="004C4FD3" w:rsidRDefault="004C4FD3">
            <w:pPr>
              <w:rPr>
                <w:sz w:val="24"/>
              </w:rPr>
            </w:pPr>
            <w:r>
              <w:rPr>
                <w:sz w:val="24"/>
                <w:lang w:val="en-US"/>
              </w:rPr>
              <w:t xml:space="preserve">5 </w:t>
            </w:r>
            <w:r>
              <w:rPr>
                <w:sz w:val="24"/>
              </w:rPr>
              <w:t>ребро</w:t>
            </w:r>
          </w:p>
        </w:tc>
        <w:tc>
          <w:tcPr>
            <w:tcW w:w="2840" w:type="dxa"/>
          </w:tcPr>
          <w:p w:rsidR="004C4FD3" w:rsidRDefault="004C4FD3">
            <w:pPr>
              <w:rPr>
                <w:sz w:val="24"/>
              </w:rPr>
            </w:pPr>
            <w:r>
              <w:rPr>
                <w:sz w:val="24"/>
              </w:rPr>
              <w:t>--</w:t>
            </w:r>
          </w:p>
        </w:tc>
      </w:tr>
      <w:tr w:rsidR="004C4FD3">
        <w:tblPrEx>
          <w:tblCellMar>
            <w:top w:w="0" w:type="dxa"/>
            <w:bottom w:w="0" w:type="dxa"/>
          </w:tblCellMar>
        </w:tblPrEx>
        <w:tc>
          <w:tcPr>
            <w:tcW w:w="2840" w:type="dxa"/>
          </w:tcPr>
          <w:p w:rsidR="004C4FD3" w:rsidRDefault="004C4FD3">
            <w:pPr>
              <w:rPr>
                <w:sz w:val="24"/>
                <w:lang w:val="en-US"/>
              </w:rPr>
            </w:pPr>
            <w:r>
              <w:rPr>
                <w:sz w:val="24"/>
                <w:lang w:val="en-US"/>
              </w:rPr>
              <w:t>l. medioclavicularis</w:t>
            </w:r>
          </w:p>
        </w:tc>
        <w:tc>
          <w:tcPr>
            <w:tcW w:w="2840" w:type="dxa"/>
          </w:tcPr>
          <w:p w:rsidR="004C4FD3" w:rsidRDefault="004C4FD3">
            <w:pPr>
              <w:rPr>
                <w:sz w:val="24"/>
              </w:rPr>
            </w:pPr>
            <w:r>
              <w:rPr>
                <w:sz w:val="24"/>
              </w:rPr>
              <w:t>6 ребро</w:t>
            </w:r>
          </w:p>
        </w:tc>
        <w:tc>
          <w:tcPr>
            <w:tcW w:w="2840" w:type="dxa"/>
          </w:tcPr>
          <w:p w:rsidR="004C4FD3" w:rsidRDefault="004C4FD3">
            <w:pPr>
              <w:rPr>
                <w:sz w:val="24"/>
              </w:rPr>
            </w:pPr>
            <w:r>
              <w:rPr>
                <w:sz w:val="24"/>
              </w:rPr>
              <w:t>--</w:t>
            </w:r>
          </w:p>
        </w:tc>
      </w:tr>
      <w:tr w:rsidR="004C4FD3">
        <w:tblPrEx>
          <w:tblCellMar>
            <w:top w:w="0" w:type="dxa"/>
            <w:bottom w:w="0" w:type="dxa"/>
          </w:tblCellMar>
        </w:tblPrEx>
        <w:tc>
          <w:tcPr>
            <w:tcW w:w="2840" w:type="dxa"/>
          </w:tcPr>
          <w:p w:rsidR="004C4FD3" w:rsidRDefault="004C4FD3">
            <w:pPr>
              <w:rPr>
                <w:sz w:val="24"/>
                <w:lang w:val="en-US"/>
              </w:rPr>
            </w:pPr>
            <w:r>
              <w:rPr>
                <w:sz w:val="24"/>
                <w:lang w:val="en-US"/>
              </w:rPr>
              <w:t xml:space="preserve">l. axillaris anterior </w:t>
            </w:r>
          </w:p>
        </w:tc>
        <w:tc>
          <w:tcPr>
            <w:tcW w:w="2840" w:type="dxa"/>
          </w:tcPr>
          <w:p w:rsidR="004C4FD3" w:rsidRDefault="004C4FD3">
            <w:pPr>
              <w:rPr>
                <w:sz w:val="24"/>
              </w:rPr>
            </w:pPr>
            <w:r>
              <w:rPr>
                <w:sz w:val="24"/>
              </w:rPr>
              <w:t>7 ребро</w:t>
            </w:r>
          </w:p>
        </w:tc>
        <w:tc>
          <w:tcPr>
            <w:tcW w:w="2840" w:type="dxa"/>
          </w:tcPr>
          <w:p w:rsidR="004C4FD3" w:rsidRDefault="004C4FD3">
            <w:pPr>
              <w:rPr>
                <w:sz w:val="24"/>
              </w:rPr>
            </w:pPr>
            <w:r>
              <w:rPr>
                <w:sz w:val="24"/>
              </w:rPr>
              <w:t>7 ребро</w:t>
            </w:r>
          </w:p>
        </w:tc>
      </w:tr>
      <w:tr w:rsidR="004C4FD3">
        <w:tblPrEx>
          <w:tblCellMar>
            <w:top w:w="0" w:type="dxa"/>
            <w:bottom w:w="0" w:type="dxa"/>
          </w:tblCellMar>
        </w:tblPrEx>
        <w:tc>
          <w:tcPr>
            <w:tcW w:w="2840" w:type="dxa"/>
          </w:tcPr>
          <w:p w:rsidR="004C4FD3" w:rsidRDefault="004C4FD3">
            <w:pPr>
              <w:rPr>
                <w:sz w:val="24"/>
                <w:lang w:val="en-US"/>
              </w:rPr>
            </w:pPr>
            <w:r>
              <w:rPr>
                <w:sz w:val="24"/>
                <w:lang w:val="en-US"/>
              </w:rPr>
              <w:t>l. axillaris media</w:t>
            </w:r>
          </w:p>
        </w:tc>
        <w:tc>
          <w:tcPr>
            <w:tcW w:w="2840" w:type="dxa"/>
          </w:tcPr>
          <w:p w:rsidR="004C4FD3" w:rsidRDefault="004C4FD3">
            <w:pPr>
              <w:rPr>
                <w:sz w:val="24"/>
              </w:rPr>
            </w:pPr>
            <w:r>
              <w:rPr>
                <w:sz w:val="24"/>
              </w:rPr>
              <w:t>8 ребро</w:t>
            </w:r>
          </w:p>
        </w:tc>
        <w:tc>
          <w:tcPr>
            <w:tcW w:w="2840" w:type="dxa"/>
          </w:tcPr>
          <w:p w:rsidR="004C4FD3" w:rsidRDefault="004C4FD3">
            <w:pPr>
              <w:rPr>
                <w:sz w:val="24"/>
              </w:rPr>
            </w:pPr>
            <w:r>
              <w:rPr>
                <w:sz w:val="24"/>
              </w:rPr>
              <w:t>8 ребро</w:t>
            </w:r>
          </w:p>
        </w:tc>
      </w:tr>
      <w:tr w:rsidR="004C4FD3">
        <w:tblPrEx>
          <w:tblCellMar>
            <w:top w:w="0" w:type="dxa"/>
            <w:bottom w:w="0" w:type="dxa"/>
          </w:tblCellMar>
        </w:tblPrEx>
        <w:tc>
          <w:tcPr>
            <w:tcW w:w="2840" w:type="dxa"/>
          </w:tcPr>
          <w:p w:rsidR="004C4FD3" w:rsidRDefault="004C4FD3">
            <w:pPr>
              <w:rPr>
                <w:sz w:val="24"/>
              </w:rPr>
            </w:pPr>
            <w:r>
              <w:rPr>
                <w:sz w:val="24"/>
                <w:lang w:val="en-US"/>
              </w:rPr>
              <w:t>l. axillaris posterior</w:t>
            </w:r>
          </w:p>
        </w:tc>
        <w:tc>
          <w:tcPr>
            <w:tcW w:w="2840" w:type="dxa"/>
          </w:tcPr>
          <w:p w:rsidR="004C4FD3" w:rsidRDefault="004C4FD3">
            <w:pPr>
              <w:rPr>
                <w:sz w:val="24"/>
              </w:rPr>
            </w:pPr>
            <w:r>
              <w:rPr>
                <w:sz w:val="24"/>
              </w:rPr>
              <w:t>9 ребро</w:t>
            </w:r>
          </w:p>
        </w:tc>
        <w:tc>
          <w:tcPr>
            <w:tcW w:w="2840" w:type="dxa"/>
          </w:tcPr>
          <w:p w:rsidR="004C4FD3" w:rsidRDefault="004C4FD3">
            <w:pPr>
              <w:rPr>
                <w:sz w:val="24"/>
              </w:rPr>
            </w:pPr>
            <w:r>
              <w:rPr>
                <w:sz w:val="24"/>
              </w:rPr>
              <w:t>9 ребро</w:t>
            </w:r>
          </w:p>
        </w:tc>
      </w:tr>
      <w:tr w:rsidR="004C4FD3">
        <w:tblPrEx>
          <w:tblCellMar>
            <w:top w:w="0" w:type="dxa"/>
            <w:bottom w:w="0" w:type="dxa"/>
          </w:tblCellMar>
        </w:tblPrEx>
        <w:tc>
          <w:tcPr>
            <w:tcW w:w="2840" w:type="dxa"/>
          </w:tcPr>
          <w:p w:rsidR="004C4FD3" w:rsidRDefault="004C4FD3">
            <w:pPr>
              <w:rPr>
                <w:sz w:val="24"/>
                <w:lang w:val="en-US"/>
              </w:rPr>
            </w:pPr>
            <w:r>
              <w:rPr>
                <w:sz w:val="24"/>
                <w:lang w:val="en-US"/>
              </w:rPr>
              <w:lastRenderedPageBreak/>
              <w:t>l. scapularis</w:t>
            </w:r>
          </w:p>
        </w:tc>
        <w:tc>
          <w:tcPr>
            <w:tcW w:w="2840" w:type="dxa"/>
          </w:tcPr>
          <w:p w:rsidR="004C4FD3" w:rsidRDefault="004C4FD3">
            <w:pPr>
              <w:rPr>
                <w:sz w:val="24"/>
              </w:rPr>
            </w:pPr>
            <w:r>
              <w:rPr>
                <w:sz w:val="24"/>
              </w:rPr>
              <w:t>10 межреберье</w:t>
            </w:r>
          </w:p>
        </w:tc>
        <w:tc>
          <w:tcPr>
            <w:tcW w:w="2840" w:type="dxa"/>
          </w:tcPr>
          <w:p w:rsidR="004C4FD3" w:rsidRDefault="004C4FD3">
            <w:pPr>
              <w:rPr>
                <w:sz w:val="24"/>
              </w:rPr>
            </w:pPr>
            <w:r>
              <w:rPr>
                <w:sz w:val="24"/>
              </w:rPr>
              <w:t>10 межреберье</w:t>
            </w:r>
          </w:p>
        </w:tc>
      </w:tr>
      <w:tr w:rsidR="004C4FD3">
        <w:tblPrEx>
          <w:tblCellMar>
            <w:top w:w="0" w:type="dxa"/>
            <w:bottom w:w="0" w:type="dxa"/>
          </w:tblCellMar>
        </w:tblPrEx>
        <w:tc>
          <w:tcPr>
            <w:tcW w:w="2840" w:type="dxa"/>
          </w:tcPr>
          <w:p w:rsidR="004C4FD3" w:rsidRDefault="004C4FD3">
            <w:pPr>
              <w:rPr>
                <w:sz w:val="24"/>
                <w:lang w:val="en-US"/>
              </w:rPr>
            </w:pPr>
            <w:r>
              <w:rPr>
                <w:sz w:val="24"/>
                <w:lang w:val="en-US"/>
              </w:rPr>
              <w:t xml:space="preserve">l. paravertebralis </w:t>
            </w:r>
          </w:p>
        </w:tc>
        <w:tc>
          <w:tcPr>
            <w:tcW w:w="2840" w:type="dxa"/>
          </w:tcPr>
          <w:p w:rsidR="004C4FD3" w:rsidRDefault="004C4FD3">
            <w:pPr>
              <w:rPr>
                <w:sz w:val="24"/>
              </w:rPr>
            </w:pPr>
            <w:r>
              <w:rPr>
                <w:sz w:val="24"/>
              </w:rPr>
              <w:t xml:space="preserve">9 межреберье </w:t>
            </w:r>
          </w:p>
        </w:tc>
        <w:tc>
          <w:tcPr>
            <w:tcW w:w="2840" w:type="dxa"/>
          </w:tcPr>
          <w:p w:rsidR="004C4FD3" w:rsidRDefault="004C4FD3">
            <w:pPr>
              <w:rPr>
                <w:sz w:val="24"/>
              </w:rPr>
            </w:pPr>
            <w:r>
              <w:rPr>
                <w:sz w:val="24"/>
                <w:lang w:val="en-US"/>
              </w:rPr>
              <w:t xml:space="preserve">9 </w:t>
            </w:r>
            <w:r>
              <w:rPr>
                <w:sz w:val="24"/>
              </w:rPr>
              <w:t>межреберье</w:t>
            </w:r>
          </w:p>
        </w:tc>
      </w:tr>
    </w:tbl>
    <w:p w:rsidR="004C4FD3" w:rsidRDefault="004C4FD3">
      <w:pPr>
        <w:rPr>
          <w:sz w:val="24"/>
        </w:rPr>
      </w:pPr>
    </w:p>
    <w:p w:rsidR="004C4FD3" w:rsidRDefault="004C4FD3">
      <w:pPr>
        <w:rPr>
          <w:sz w:val="24"/>
        </w:rPr>
      </w:pPr>
      <w:r>
        <w:rPr>
          <w:sz w:val="24"/>
        </w:rPr>
        <w:t>Подвижность нижнего края легких:</w:t>
      </w:r>
    </w:p>
    <w:p w:rsidR="004C4FD3" w:rsidRDefault="004C4FD3">
      <w:pPr>
        <w:pStyle w:val="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276"/>
        <w:gridCol w:w="1134"/>
        <w:gridCol w:w="992"/>
        <w:gridCol w:w="1276"/>
        <w:gridCol w:w="992"/>
      </w:tblGrid>
      <w:tr w:rsidR="004C4FD3">
        <w:tblPrEx>
          <w:tblCellMar>
            <w:top w:w="0" w:type="dxa"/>
            <w:bottom w:w="0" w:type="dxa"/>
          </w:tblCellMar>
        </w:tblPrEx>
        <w:trPr>
          <w:gridBefore w:val="1"/>
          <w:wBefore w:w="2093" w:type="dxa"/>
        </w:trPr>
        <w:tc>
          <w:tcPr>
            <w:tcW w:w="2410" w:type="dxa"/>
            <w:gridSpan w:val="2"/>
          </w:tcPr>
          <w:p w:rsidR="004C4FD3" w:rsidRDefault="004C4FD3">
            <w:pPr>
              <w:pStyle w:val="20"/>
            </w:pPr>
            <w:r>
              <w:t>Правое легкое</w:t>
            </w:r>
          </w:p>
        </w:tc>
        <w:tc>
          <w:tcPr>
            <w:tcW w:w="2126" w:type="dxa"/>
            <w:gridSpan w:val="2"/>
          </w:tcPr>
          <w:p w:rsidR="004C4FD3" w:rsidRDefault="004C4FD3">
            <w:pPr>
              <w:pStyle w:val="20"/>
            </w:pPr>
            <w:r>
              <w:t>Левое легкое</w:t>
            </w:r>
          </w:p>
        </w:tc>
        <w:tc>
          <w:tcPr>
            <w:tcW w:w="2268" w:type="dxa"/>
            <w:gridSpan w:val="2"/>
          </w:tcPr>
          <w:p w:rsidR="004C4FD3" w:rsidRDefault="004C4FD3">
            <w:pPr>
              <w:pStyle w:val="20"/>
            </w:pPr>
            <w:r>
              <w:t>Суммарное знач.</w:t>
            </w:r>
          </w:p>
        </w:tc>
      </w:tr>
      <w:tr w:rsidR="004C4FD3">
        <w:tblPrEx>
          <w:tblCellMar>
            <w:top w:w="0" w:type="dxa"/>
            <w:bottom w:w="0" w:type="dxa"/>
          </w:tblCellMar>
        </w:tblPrEx>
        <w:trPr>
          <w:gridBefore w:val="1"/>
          <w:wBefore w:w="2093" w:type="dxa"/>
        </w:trPr>
        <w:tc>
          <w:tcPr>
            <w:tcW w:w="1134" w:type="dxa"/>
          </w:tcPr>
          <w:p w:rsidR="004C4FD3" w:rsidRDefault="004C4FD3">
            <w:pPr>
              <w:pStyle w:val="20"/>
            </w:pPr>
            <w:r>
              <w:t>Вдох</w:t>
            </w:r>
          </w:p>
        </w:tc>
        <w:tc>
          <w:tcPr>
            <w:tcW w:w="1276" w:type="dxa"/>
          </w:tcPr>
          <w:p w:rsidR="004C4FD3" w:rsidRDefault="004C4FD3">
            <w:pPr>
              <w:pStyle w:val="20"/>
            </w:pPr>
            <w:r>
              <w:t>в</w:t>
            </w:r>
            <w:r>
              <w:t>ы</w:t>
            </w:r>
            <w:r>
              <w:t>дох</w:t>
            </w:r>
          </w:p>
        </w:tc>
        <w:tc>
          <w:tcPr>
            <w:tcW w:w="1134" w:type="dxa"/>
          </w:tcPr>
          <w:p w:rsidR="004C4FD3" w:rsidRDefault="004C4FD3">
            <w:pPr>
              <w:pStyle w:val="20"/>
            </w:pPr>
            <w:r>
              <w:t>вдох</w:t>
            </w:r>
          </w:p>
        </w:tc>
        <w:tc>
          <w:tcPr>
            <w:tcW w:w="992" w:type="dxa"/>
          </w:tcPr>
          <w:p w:rsidR="004C4FD3" w:rsidRDefault="004C4FD3">
            <w:pPr>
              <w:pStyle w:val="20"/>
            </w:pPr>
            <w:r>
              <w:t>в</w:t>
            </w:r>
            <w:r>
              <w:t>ы</w:t>
            </w:r>
            <w:r>
              <w:t>дох</w:t>
            </w:r>
          </w:p>
        </w:tc>
        <w:tc>
          <w:tcPr>
            <w:tcW w:w="1276" w:type="dxa"/>
          </w:tcPr>
          <w:p w:rsidR="004C4FD3" w:rsidRDefault="004C4FD3">
            <w:pPr>
              <w:pStyle w:val="20"/>
            </w:pPr>
            <w:r>
              <w:t>пр</w:t>
            </w:r>
            <w:r>
              <w:t>а</w:t>
            </w:r>
            <w:r>
              <w:t xml:space="preserve">вое </w:t>
            </w:r>
          </w:p>
        </w:tc>
        <w:tc>
          <w:tcPr>
            <w:tcW w:w="992" w:type="dxa"/>
          </w:tcPr>
          <w:p w:rsidR="004C4FD3" w:rsidRDefault="004C4FD3">
            <w:pPr>
              <w:pStyle w:val="20"/>
            </w:pPr>
            <w:r>
              <w:t>Левое</w:t>
            </w:r>
          </w:p>
        </w:tc>
      </w:tr>
      <w:tr w:rsidR="004C4FD3">
        <w:tblPrEx>
          <w:tblCellMar>
            <w:top w:w="0" w:type="dxa"/>
            <w:bottom w:w="0" w:type="dxa"/>
          </w:tblCellMar>
        </w:tblPrEx>
        <w:tc>
          <w:tcPr>
            <w:tcW w:w="2093" w:type="dxa"/>
          </w:tcPr>
          <w:p w:rsidR="004C4FD3" w:rsidRDefault="004C4FD3">
            <w:pPr>
              <w:pStyle w:val="20"/>
              <w:rPr>
                <w:lang w:val="en-US"/>
              </w:rPr>
            </w:pPr>
            <w:r>
              <w:rPr>
                <w:lang w:val="en-US"/>
              </w:rPr>
              <w:t>l. medioclavic</w:t>
            </w:r>
            <w:r>
              <w:rPr>
                <w:lang w:val="en-US"/>
              </w:rPr>
              <w:t>u</w:t>
            </w:r>
            <w:r>
              <w:rPr>
                <w:lang w:val="en-US"/>
              </w:rPr>
              <w:t>laris</w:t>
            </w:r>
          </w:p>
        </w:tc>
        <w:tc>
          <w:tcPr>
            <w:tcW w:w="1134" w:type="dxa"/>
          </w:tcPr>
          <w:p w:rsidR="004C4FD3" w:rsidRDefault="004C4FD3">
            <w:pPr>
              <w:pStyle w:val="20"/>
            </w:pPr>
            <w:r>
              <w:t>2  см</w:t>
            </w:r>
          </w:p>
        </w:tc>
        <w:tc>
          <w:tcPr>
            <w:tcW w:w="1276" w:type="dxa"/>
          </w:tcPr>
          <w:p w:rsidR="004C4FD3" w:rsidRDefault="004C4FD3">
            <w:pPr>
              <w:pStyle w:val="20"/>
            </w:pPr>
            <w:smartTag w:uri="urn:schemas-microsoft-com:office:smarttags" w:element="metricconverter">
              <w:smartTagPr>
                <w:attr w:name="ProductID" w:val="2 см"/>
              </w:smartTagPr>
              <w:r>
                <w:t>2 см</w:t>
              </w:r>
            </w:smartTag>
          </w:p>
        </w:tc>
        <w:tc>
          <w:tcPr>
            <w:tcW w:w="1134" w:type="dxa"/>
          </w:tcPr>
          <w:p w:rsidR="004C4FD3" w:rsidRDefault="004C4FD3">
            <w:pPr>
              <w:pStyle w:val="20"/>
            </w:pPr>
            <w:r>
              <w:t>--</w:t>
            </w:r>
          </w:p>
        </w:tc>
        <w:tc>
          <w:tcPr>
            <w:tcW w:w="992" w:type="dxa"/>
          </w:tcPr>
          <w:p w:rsidR="004C4FD3" w:rsidRDefault="004C4FD3">
            <w:pPr>
              <w:pStyle w:val="20"/>
            </w:pPr>
            <w:r>
              <w:t>--</w:t>
            </w:r>
          </w:p>
        </w:tc>
        <w:tc>
          <w:tcPr>
            <w:tcW w:w="1276" w:type="dxa"/>
          </w:tcPr>
          <w:p w:rsidR="004C4FD3" w:rsidRDefault="004C4FD3">
            <w:pPr>
              <w:pStyle w:val="20"/>
            </w:pPr>
            <w:smartTag w:uri="urn:schemas-microsoft-com:office:smarttags" w:element="metricconverter">
              <w:smartTagPr>
                <w:attr w:name="ProductID" w:val="4 см"/>
              </w:smartTagPr>
              <w:r>
                <w:t>4 см</w:t>
              </w:r>
            </w:smartTag>
          </w:p>
        </w:tc>
        <w:tc>
          <w:tcPr>
            <w:tcW w:w="992" w:type="dxa"/>
          </w:tcPr>
          <w:p w:rsidR="004C4FD3" w:rsidRDefault="004C4FD3">
            <w:pPr>
              <w:pStyle w:val="20"/>
            </w:pPr>
            <w:r>
              <w:t>--</w:t>
            </w:r>
          </w:p>
        </w:tc>
      </w:tr>
      <w:tr w:rsidR="004C4FD3">
        <w:tblPrEx>
          <w:tblCellMar>
            <w:top w:w="0" w:type="dxa"/>
            <w:bottom w:w="0" w:type="dxa"/>
          </w:tblCellMar>
        </w:tblPrEx>
        <w:tc>
          <w:tcPr>
            <w:tcW w:w="2093" w:type="dxa"/>
          </w:tcPr>
          <w:p w:rsidR="004C4FD3" w:rsidRDefault="004C4FD3">
            <w:pPr>
              <w:pStyle w:val="20"/>
              <w:rPr>
                <w:lang w:val="en-US"/>
              </w:rPr>
            </w:pPr>
            <w:r>
              <w:rPr>
                <w:lang w:val="en-US"/>
              </w:rPr>
              <w:t>l. axillaris media</w:t>
            </w:r>
          </w:p>
        </w:tc>
        <w:tc>
          <w:tcPr>
            <w:tcW w:w="1134" w:type="dxa"/>
          </w:tcPr>
          <w:p w:rsidR="004C4FD3" w:rsidRDefault="004C4FD3">
            <w:pPr>
              <w:pStyle w:val="20"/>
            </w:pPr>
            <w:smartTag w:uri="urn:schemas-microsoft-com:office:smarttags" w:element="metricconverter">
              <w:smartTagPr>
                <w:attr w:name="ProductID" w:val="3 см"/>
              </w:smartTagPr>
              <w:r>
                <w:t>3 см</w:t>
              </w:r>
            </w:smartTag>
          </w:p>
        </w:tc>
        <w:tc>
          <w:tcPr>
            <w:tcW w:w="1276" w:type="dxa"/>
          </w:tcPr>
          <w:p w:rsidR="004C4FD3" w:rsidRDefault="004C4FD3">
            <w:pPr>
              <w:pStyle w:val="20"/>
            </w:pPr>
            <w:smartTag w:uri="urn:schemas-microsoft-com:office:smarttags" w:element="metricconverter">
              <w:smartTagPr>
                <w:attr w:name="ProductID" w:val="3 см"/>
              </w:smartTagPr>
              <w:r>
                <w:t>3 см</w:t>
              </w:r>
            </w:smartTag>
          </w:p>
        </w:tc>
        <w:tc>
          <w:tcPr>
            <w:tcW w:w="1134" w:type="dxa"/>
          </w:tcPr>
          <w:p w:rsidR="004C4FD3" w:rsidRDefault="004C4FD3">
            <w:pPr>
              <w:pStyle w:val="20"/>
            </w:pPr>
            <w:smartTag w:uri="urn:schemas-microsoft-com:office:smarttags" w:element="metricconverter">
              <w:smartTagPr>
                <w:attr w:name="ProductID" w:val="3 см"/>
              </w:smartTagPr>
              <w:r>
                <w:t>3 см</w:t>
              </w:r>
            </w:smartTag>
          </w:p>
        </w:tc>
        <w:tc>
          <w:tcPr>
            <w:tcW w:w="992" w:type="dxa"/>
          </w:tcPr>
          <w:p w:rsidR="004C4FD3" w:rsidRDefault="004C4FD3">
            <w:pPr>
              <w:pStyle w:val="20"/>
            </w:pPr>
            <w:smartTag w:uri="urn:schemas-microsoft-com:office:smarttags" w:element="metricconverter">
              <w:smartTagPr>
                <w:attr w:name="ProductID" w:val="3 см"/>
              </w:smartTagPr>
              <w:r>
                <w:t>3 см</w:t>
              </w:r>
            </w:smartTag>
          </w:p>
        </w:tc>
        <w:tc>
          <w:tcPr>
            <w:tcW w:w="1276" w:type="dxa"/>
          </w:tcPr>
          <w:p w:rsidR="004C4FD3" w:rsidRDefault="004C4FD3">
            <w:pPr>
              <w:pStyle w:val="20"/>
            </w:pPr>
            <w:smartTag w:uri="urn:schemas-microsoft-com:office:smarttags" w:element="metricconverter">
              <w:smartTagPr>
                <w:attr w:name="ProductID" w:val="6 см"/>
              </w:smartTagPr>
              <w:r>
                <w:t>6 см</w:t>
              </w:r>
            </w:smartTag>
          </w:p>
        </w:tc>
        <w:tc>
          <w:tcPr>
            <w:tcW w:w="992" w:type="dxa"/>
          </w:tcPr>
          <w:p w:rsidR="004C4FD3" w:rsidRDefault="004C4FD3">
            <w:pPr>
              <w:pStyle w:val="20"/>
            </w:pPr>
            <w:smartTag w:uri="urn:schemas-microsoft-com:office:smarttags" w:element="metricconverter">
              <w:smartTagPr>
                <w:attr w:name="ProductID" w:val="6 см"/>
              </w:smartTagPr>
              <w:r>
                <w:t>6 см</w:t>
              </w:r>
            </w:smartTag>
          </w:p>
        </w:tc>
      </w:tr>
      <w:tr w:rsidR="004C4FD3">
        <w:tblPrEx>
          <w:tblCellMar>
            <w:top w:w="0" w:type="dxa"/>
            <w:bottom w:w="0" w:type="dxa"/>
          </w:tblCellMar>
        </w:tblPrEx>
        <w:tc>
          <w:tcPr>
            <w:tcW w:w="2093" w:type="dxa"/>
          </w:tcPr>
          <w:p w:rsidR="004C4FD3" w:rsidRDefault="004C4FD3">
            <w:pPr>
              <w:pStyle w:val="20"/>
              <w:rPr>
                <w:lang w:val="en-US"/>
              </w:rPr>
            </w:pPr>
            <w:r>
              <w:rPr>
                <w:lang w:val="en-US"/>
              </w:rPr>
              <w:t xml:space="preserve">l. scapularis </w:t>
            </w:r>
          </w:p>
        </w:tc>
        <w:tc>
          <w:tcPr>
            <w:tcW w:w="1134" w:type="dxa"/>
          </w:tcPr>
          <w:p w:rsidR="004C4FD3" w:rsidRDefault="004C4FD3">
            <w:pPr>
              <w:pStyle w:val="20"/>
            </w:pPr>
            <w:smartTag w:uri="urn:schemas-microsoft-com:office:smarttags" w:element="metricconverter">
              <w:smartTagPr>
                <w:attr w:name="ProductID" w:val="2 см"/>
              </w:smartTagPr>
              <w:r>
                <w:t>2 см</w:t>
              </w:r>
            </w:smartTag>
          </w:p>
        </w:tc>
        <w:tc>
          <w:tcPr>
            <w:tcW w:w="1276" w:type="dxa"/>
          </w:tcPr>
          <w:p w:rsidR="004C4FD3" w:rsidRDefault="004C4FD3">
            <w:pPr>
              <w:pStyle w:val="20"/>
            </w:pPr>
            <w:smartTag w:uri="urn:schemas-microsoft-com:office:smarttags" w:element="metricconverter">
              <w:smartTagPr>
                <w:attr w:name="ProductID" w:val="2 см"/>
              </w:smartTagPr>
              <w:r>
                <w:t>2 см</w:t>
              </w:r>
            </w:smartTag>
          </w:p>
        </w:tc>
        <w:tc>
          <w:tcPr>
            <w:tcW w:w="1134" w:type="dxa"/>
          </w:tcPr>
          <w:p w:rsidR="004C4FD3" w:rsidRDefault="004C4FD3">
            <w:pPr>
              <w:pStyle w:val="20"/>
            </w:pPr>
            <w:smartTag w:uri="urn:schemas-microsoft-com:office:smarttags" w:element="metricconverter">
              <w:smartTagPr>
                <w:attr w:name="ProductID" w:val="2 см"/>
              </w:smartTagPr>
              <w:r>
                <w:t>2 см</w:t>
              </w:r>
            </w:smartTag>
          </w:p>
        </w:tc>
        <w:tc>
          <w:tcPr>
            <w:tcW w:w="992" w:type="dxa"/>
          </w:tcPr>
          <w:p w:rsidR="004C4FD3" w:rsidRDefault="004C4FD3">
            <w:pPr>
              <w:pStyle w:val="20"/>
            </w:pPr>
            <w:smartTag w:uri="urn:schemas-microsoft-com:office:smarttags" w:element="metricconverter">
              <w:smartTagPr>
                <w:attr w:name="ProductID" w:val="2 см"/>
              </w:smartTagPr>
              <w:r>
                <w:t>2 см</w:t>
              </w:r>
            </w:smartTag>
          </w:p>
        </w:tc>
        <w:tc>
          <w:tcPr>
            <w:tcW w:w="1276" w:type="dxa"/>
          </w:tcPr>
          <w:p w:rsidR="004C4FD3" w:rsidRDefault="004C4FD3">
            <w:pPr>
              <w:pStyle w:val="20"/>
            </w:pPr>
            <w:smartTag w:uri="urn:schemas-microsoft-com:office:smarttags" w:element="metricconverter">
              <w:smartTagPr>
                <w:attr w:name="ProductID" w:val="4 см"/>
              </w:smartTagPr>
              <w:r>
                <w:t>4 см</w:t>
              </w:r>
            </w:smartTag>
          </w:p>
        </w:tc>
        <w:tc>
          <w:tcPr>
            <w:tcW w:w="992" w:type="dxa"/>
          </w:tcPr>
          <w:p w:rsidR="004C4FD3" w:rsidRDefault="004C4FD3">
            <w:pPr>
              <w:pStyle w:val="20"/>
            </w:pPr>
            <w:smartTag w:uri="urn:schemas-microsoft-com:office:smarttags" w:element="metricconverter">
              <w:smartTagPr>
                <w:attr w:name="ProductID" w:val="4 см"/>
              </w:smartTagPr>
              <w:r>
                <w:t>4 см</w:t>
              </w:r>
            </w:smartTag>
          </w:p>
        </w:tc>
      </w:tr>
    </w:tbl>
    <w:p w:rsidR="004C4FD3" w:rsidRDefault="004C4FD3">
      <w:pPr>
        <w:rPr>
          <w:sz w:val="24"/>
          <w:lang w:val="en-US"/>
        </w:rPr>
      </w:pPr>
    </w:p>
    <w:p w:rsidR="004C4FD3" w:rsidRDefault="004C4FD3">
      <w:pPr>
        <w:rPr>
          <w:sz w:val="24"/>
        </w:rPr>
      </w:pPr>
      <w:r>
        <w:rPr>
          <w:sz w:val="24"/>
        </w:rPr>
        <w:t>Верхняя граница верхушек легких:</w:t>
      </w:r>
    </w:p>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4C4FD3">
        <w:tblPrEx>
          <w:tblCellMar>
            <w:top w:w="0" w:type="dxa"/>
            <w:bottom w:w="0" w:type="dxa"/>
          </w:tblCellMar>
        </w:tblPrEx>
        <w:tc>
          <w:tcPr>
            <w:tcW w:w="2840" w:type="dxa"/>
          </w:tcPr>
          <w:p w:rsidR="004C4FD3" w:rsidRDefault="004C4FD3">
            <w:pPr>
              <w:rPr>
                <w:sz w:val="24"/>
              </w:rPr>
            </w:pPr>
            <w:r>
              <w:rPr>
                <w:sz w:val="24"/>
              </w:rPr>
              <w:t>Топографическая граница</w:t>
            </w:r>
          </w:p>
        </w:tc>
        <w:tc>
          <w:tcPr>
            <w:tcW w:w="2840" w:type="dxa"/>
          </w:tcPr>
          <w:p w:rsidR="004C4FD3" w:rsidRDefault="004C4FD3">
            <w:pPr>
              <w:rPr>
                <w:sz w:val="24"/>
              </w:rPr>
            </w:pPr>
            <w:r>
              <w:rPr>
                <w:sz w:val="24"/>
              </w:rPr>
              <w:t>Левое легкое</w:t>
            </w:r>
          </w:p>
        </w:tc>
        <w:tc>
          <w:tcPr>
            <w:tcW w:w="2840" w:type="dxa"/>
          </w:tcPr>
          <w:p w:rsidR="004C4FD3" w:rsidRDefault="004C4FD3">
            <w:pPr>
              <w:rPr>
                <w:sz w:val="24"/>
              </w:rPr>
            </w:pPr>
            <w:r>
              <w:rPr>
                <w:sz w:val="24"/>
              </w:rPr>
              <w:t>Правое легкое</w:t>
            </w:r>
          </w:p>
        </w:tc>
      </w:tr>
      <w:tr w:rsidR="004C4FD3">
        <w:tblPrEx>
          <w:tblCellMar>
            <w:top w:w="0" w:type="dxa"/>
            <w:bottom w:w="0" w:type="dxa"/>
          </w:tblCellMar>
        </w:tblPrEx>
        <w:tc>
          <w:tcPr>
            <w:tcW w:w="2840" w:type="dxa"/>
          </w:tcPr>
          <w:p w:rsidR="004C4FD3" w:rsidRDefault="004C4FD3">
            <w:pPr>
              <w:rPr>
                <w:sz w:val="24"/>
              </w:rPr>
            </w:pPr>
            <w:r>
              <w:rPr>
                <w:sz w:val="24"/>
              </w:rPr>
              <w:t>Верхняя (над ключицей)</w:t>
            </w:r>
          </w:p>
        </w:tc>
        <w:tc>
          <w:tcPr>
            <w:tcW w:w="2840" w:type="dxa"/>
          </w:tcPr>
          <w:p w:rsidR="004C4FD3" w:rsidRDefault="004C4FD3">
            <w:pPr>
              <w:rPr>
                <w:sz w:val="24"/>
              </w:rPr>
            </w:pPr>
            <w:smartTag w:uri="urn:schemas-microsoft-com:office:smarttags" w:element="metricconverter">
              <w:smartTagPr>
                <w:attr w:name="ProductID" w:val="3 см"/>
              </w:smartTagPr>
              <w:r>
                <w:rPr>
                  <w:sz w:val="24"/>
                </w:rPr>
                <w:t>3 см</w:t>
              </w:r>
            </w:smartTag>
          </w:p>
        </w:tc>
        <w:tc>
          <w:tcPr>
            <w:tcW w:w="2840" w:type="dxa"/>
          </w:tcPr>
          <w:p w:rsidR="004C4FD3" w:rsidRDefault="004C4FD3">
            <w:pPr>
              <w:rPr>
                <w:sz w:val="24"/>
              </w:rPr>
            </w:pPr>
            <w:smartTag w:uri="urn:schemas-microsoft-com:office:smarttags" w:element="metricconverter">
              <w:smartTagPr>
                <w:attr w:name="ProductID" w:val="3 см"/>
              </w:smartTagPr>
              <w:r>
                <w:rPr>
                  <w:sz w:val="24"/>
                </w:rPr>
                <w:t>3 см</w:t>
              </w:r>
            </w:smartTag>
          </w:p>
        </w:tc>
      </w:tr>
      <w:tr w:rsidR="004C4FD3">
        <w:tblPrEx>
          <w:tblCellMar>
            <w:top w:w="0" w:type="dxa"/>
            <w:bottom w:w="0" w:type="dxa"/>
          </w:tblCellMar>
        </w:tblPrEx>
        <w:tc>
          <w:tcPr>
            <w:tcW w:w="2840" w:type="dxa"/>
          </w:tcPr>
          <w:p w:rsidR="004C4FD3" w:rsidRDefault="004C4FD3">
            <w:pPr>
              <w:rPr>
                <w:sz w:val="24"/>
              </w:rPr>
            </w:pPr>
            <w:r>
              <w:rPr>
                <w:sz w:val="24"/>
              </w:rPr>
              <w:t>Высота верхушки</w:t>
            </w:r>
          </w:p>
        </w:tc>
        <w:tc>
          <w:tcPr>
            <w:tcW w:w="2840" w:type="dxa"/>
          </w:tcPr>
          <w:p w:rsidR="004C4FD3" w:rsidRDefault="004C4FD3">
            <w:pPr>
              <w:rPr>
                <w:sz w:val="24"/>
                <w:lang w:val="en-US"/>
              </w:rPr>
            </w:pPr>
            <w:r>
              <w:rPr>
                <w:sz w:val="24"/>
                <w:lang w:val="en-US"/>
              </w:rPr>
              <w:t>VII ш.п.</w:t>
            </w:r>
          </w:p>
        </w:tc>
        <w:tc>
          <w:tcPr>
            <w:tcW w:w="2840" w:type="dxa"/>
          </w:tcPr>
          <w:p w:rsidR="004C4FD3" w:rsidRDefault="004C4FD3">
            <w:pPr>
              <w:rPr>
                <w:sz w:val="24"/>
              </w:rPr>
            </w:pPr>
            <w:r>
              <w:rPr>
                <w:sz w:val="24"/>
                <w:lang w:val="en-US"/>
              </w:rPr>
              <w:t xml:space="preserve">VII </w:t>
            </w:r>
            <w:r>
              <w:rPr>
                <w:sz w:val="24"/>
              </w:rPr>
              <w:t>ш.п.</w:t>
            </w:r>
          </w:p>
        </w:tc>
      </w:tr>
      <w:tr w:rsidR="004C4FD3">
        <w:tblPrEx>
          <w:tblCellMar>
            <w:top w:w="0" w:type="dxa"/>
            <w:bottom w:w="0" w:type="dxa"/>
          </w:tblCellMar>
        </w:tblPrEx>
        <w:tc>
          <w:tcPr>
            <w:tcW w:w="2840" w:type="dxa"/>
          </w:tcPr>
          <w:p w:rsidR="004C4FD3" w:rsidRDefault="004C4FD3">
            <w:pPr>
              <w:rPr>
                <w:sz w:val="24"/>
              </w:rPr>
            </w:pPr>
            <w:r>
              <w:rPr>
                <w:sz w:val="24"/>
              </w:rPr>
              <w:t>Поля Кренига</w:t>
            </w:r>
          </w:p>
        </w:tc>
        <w:tc>
          <w:tcPr>
            <w:tcW w:w="2840" w:type="dxa"/>
          </w:tcPr>
          <w:p w:rsidR="004C4FD3" w:rsidRDefault="004C4FD3">
            <w:pPr>
              <w:rPr>
                <w:sz w:val="24"/>
              </w:rPr>
            </w:pPr>
            <w:smartTag w:uri="urn:schemas-microsoft-com:office:smarttags" w:element="metricconverter">
              <w:smartTagPr>
                <w:attr w:name="ProductID" w:val="6 см"/>
              </w:smartTagPr>
              <w:r>
                <w:rPr>
                  <w:sz w:val="24"/>
                </w:rPr>
                <w:t>6 см</w:t>
              </w:r>
            </w:smartTag>
          </w:p>
        </w:tc>
        <w:tc>
          <w:tcPr>
            <w:tcW w:w="2840" w:type="dxa"/>
          </w:tcPr>
          <w:p w:rsidR="004C4FD3" w:rsidRDefault="004C4FD3">
            <w:pPr>
              <w:rPr>
                <w:sz w:val="24"/>
              </w:rPr>
            </w:pPr>
            <w:smartTag w:uri="urn:schemas-microsoft-com:office:smarttags" w:element="metricconverter">
              <w:smartTagPr>
                <w:attr w:name="ProductID" w:val="6 см"/>
              </w:smartTagPr>
              <w:r>
                <w:rPr>
                  <w:sz w:val="24"/>
                </w:rPr>
                <w:t>6 см</w:t>
              </w:r>
            </w:smartTag>
          </w:p>
        </w:tc>
      </w:tr>
    </w:tbl>
    <w:p w:rsidR="004C4FD3" w:rsidRDefault="004C4FD3">
      <w:pPr>
        <w:rPr>
          <w:sz w:val="24"/>
        </w:rPr>
      </w:pPr>
    </w:p>
    <w:p w:rsidR="004C4FD3" w:rsidRDefault="004C4FD3">
      <w:pPr>
        <w:ind w:firstLine="426"/>
        <w:jc w:val="both"/>
        <w:rPr>
          <w:sz w:val="24"/>
        </w:rPr>
      </w:pPr>
      <w:r>
        <w:rPr>
          <w:sz w:val="24"/>
          <w:u w:val="single"/>
        </w:rPr>
        <w:t>Аускультация легких</w:t>
      </w:r>
      <w:r>
        <w:rPr>
          <w:sz w:val="24"/>
        </w:rPr>
        <w:t xml:space="preserve">: при аускультации над легкими в подлопаточной, подмышечной области, на передней поверхности грудной клетки ниже 2 ребра и латеральнее окологрудиной линии выслушивается везикулярное дыхание. Над гортанью, трахеей, в области рукоятки грудины, в межлопаточной области на уровне </w:t>
      </w:r>
      <w:r>
        <w:rPr>
          <w:sz w:val="24"/>
          <w:lang w:val="en-US"/>
        </w:rPr>
        <w:t>III</w:t>
      </w:r>
      <w:r w:rsidRPr="001221EA">
        <w:rPr>
          <w:sz w:val="24"/>
        </w:rPr>
        <w:t xml:space="preserve"> и </w:t>
      </w:r>
      <w:r>
        <w:rPr>
          <w:sz w:val="24"/>
          <w:lang w:val="en-US"/>
        </w:rPr>
        <w:t>IV</w:t>
      </w:r>
      <w:r w:rsidRPr="001221EA">
        <w:rPr>
          <w:sz w:val="24"/>
        </w:rPr>
        <w:t xml:space="preserve"> </w:t>
      </w:r>
      <w:r>
        <w:rPr>
          <w:sz w:val="24"/>
        </w:rPr>
        <w:t xml:space="preserve">грудных позвонков выслушивается бронхиальное дыхание. Побочных дыхательных шумов: крепитации, шума трения плевры не выявлено.  </w:t>
      </w:r>
    </w:p>
    <w:p w:rsidR="004C4FD3" w:rsidRDefault="004C4FD3">
      <w:pPr>
        <w:ind w:firstLine="426"/>
        <w:jc w:val="both"/>
        <w:rPr>
          <w:b/>
          <w:sz w:val="24"/>
        </w:rPr>
      </w:pPr>
    </w:p>
    <w:p w:rsidR="004C4FD3" w:rsidRDefault="004C4FD3">
      <w:pPr>
        <w:pStyle w:val="3"/>
        <w:ind w:firstLine="426"/>
        <w:jc w:val="both"/>
      </w:pPr>
      <w:r>
        <w:t>Сердечно-сосудистая система:</w:t>
      </w:r>
    </w:p>
    <w:p w:rsidR="004C4FD3" w:rsidRDefault="004C4FD3">
      <w:pPr>
        <w:pStyle w:val="Normal"/>
        <w:spacing w:before="0" w:after="0"/>
        <w:ind w:firstLine="426"/>
        <w:jc w:val="both"/>
        <w:rPr>
          <w:snapToGrid/>
        </w:rPr>
      </w:pPr>
      <w:r>
        <w:rPr>
          <w:snapToGrid/>
          <w:u w:val="single"/>
        </w:rPr>
        <w:t>Пальпация:</w:t>
      </w:r>
      <w:r>
        <w:rPr>
          <w:snapToGrid/>
        </w:rPr>
        <w:t xml:space="preserve"> верхушечный толчок пальпируется на уровне пятого межреберья на </w:t>
      </w:r>
      <w:smartTag w:uri="urn:schemas-microsoft-com:office:smarttags" w:element="metricconverter">
        <w:smartTagPr>
          <w:attr w:name="ProductID" w:val="1 см"/>
        </w:smartTagPr>
        <w:r>
          <w:rPr>
            <w:snapToGrid/>
          </w:rPr>
          <w:t>1 см</w:t>
        </w:r>
      </w:smartTag>
      <w:r>
        <w:rPr>
          <w:snapToGrid/>
        </w:rPr>
        <w:t xml:space="preserve"> кнутри от левой </w:t>
      </w:r>
      <w:r>
        <w:rPr>
          <w:snapToGrid/>
          <w:lang w:val="en-US"/>
        </w:rPr>
        <w:t>l</w:t>
      </w:r>
      <w:r w:rsidRPr="001221EA">
        <w:rPr>
          <w:snapToGrid/>
        </w:rPr>
        <w:t xml:space="preserve">. </w:t>
      </w:r>
      <w:r>
        <w:rPr>
          <w:snapToGrid/>
          <w:lang w:val="en-US"/>
        </w:rPr>
        <w:t>medioclavicularis</w:t>
      </w:r>
      <w:r w:rsidRPr="001221EA">
        <w:rPr>
          <w:snapToGrid/>
        </w:rPr>
        <w:t xml:space="preserve">. </w:t>
      </w:r>
      <w:r>
        <w:rPr>
          <w:snapToGrid/>
        </w:rPr>
        <w:t xml:space="preserve">Ширина верхушечного толчка – </w:t>
      </w:r>
      <w:smartTag w:uri="urn:schemas-microsoft-com:office:smarttags" w:element="metricconverter">
        <w:smartTagPr>
          <w:attr w:name="ProductID" w:val="1,5 см"/>
        </w:smartTagPr>
        <w:r>
          <w:rPr>
            <w:snapToGrid/>
          </w:rPr>
          <w:t>1,5 см</w:t>
        </w:r>
      </w:smartTag>
      <w:r>
        <w:rPr>
          <w:snapToGrid/>
        </w:rPr>
        <w:t>, резистентный,  неразлитой, малой высоты.</w:t>
      </w:r>
    </w:p>
    <w:p w:rsidR="004C4FD3" w:rsidRPr="001221EA" w:rsidRDefault="004C4FD3">
      <w:pPr>
        <w:pStyle w:val="Normal"/>
        <w:spacing w:before="0" w:after="0"/>
        <w:ind w:firstLine="426"/>
        <w:jc w:val="both"/>
        <w:rPr>
          <w:snapToGrid/>
          <w:u w:val="single"/>
        </w:rPr>
      </w:pPr>
      <w:r>
        <w:rPr>
          <w:snapToGrid/>
        </w:rPr>
        <w:t>Пульс пальпируется на крупных артериях верхних и нижних конечностей, а также в проекциях височных и сонных артерий.  Пульс 64 ударов в минуту, не напряжен, удовлетворительного наполнения. Одинаковый на правой и левой руке. Артериальное давление в плечевой артерии составляет 120/80 мм.рт.ст.</w:t>
      </w:r>
    </w:p>
    <w:p w:rsidR="004C4FD3" w:rsidRDefault="004C4FD3">
      <w:pPr>
        <w:pStyle w:val="Normal"/>
        <w:spacing w:before="0" w:after="0"/>
        <w:ind w:firstLine="426"/>
        <w:jc w:val="both"/>
        <w:rPr>
          <w:snapToGrid/>
          <w:u w:val="single"/>
        </w:rPr>
      </w:pPr>
      <w:r>
        <w:rPr>
          <w:snapToGrid/>
          <w:u w:val="single"/>
        </w:rPr>
        <w:t>Перкуссия сердца:</w:t>
      </w:r>
    </w:p>
    <w:p w:rsidR="004C4FD3" w:rsidRDefault="004C4FD3">
      <w:pPr>
        <w:pStyle w:val="Normal"/>
        <w:spacing w:before="0" w:after="0"/>
        <w:rPr>
          <w:snapToGrid/>
          <w:u w:val="single"/>
        </w:rPr>
      </w:pPr>
    </w:p>
    <w:p w:rsidR="004C4FD3" w:rsidRDefault="004C4FD3">
      <w:pPr>
        <w:ind w:firstLine="426"/>
        <w:rPr>
          <w:sz w:val="24"/>
        </w:rPr>
      </w:pPr>
      <w:r>
        <w:rPr>
          <w:sz w:val="24"/>
        </w:rPr>
        <w:t>Границы относительной сердечной тупости: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29"/>
      </w:tblGrid>
      <w:tr w:rsidR="004C4FD3">
        <w:tblPrEx>
          <w:tblCellMar>
            <w:top w:w="0" w:type="dxa"/>
            <w:bottom w:w="0" w:type="dxa"/>
          </w:tblCellMar>
        </w:tblPrEx>
        <w:tc>
          <w:tcPr>
            <w:tcW w:w="2093" w:type="dxa"/>
          </w:tcPr>
          <w:p w:rsidR="004C4FD3" w:rsidRDefault="004C4FD3">
            <w:pPr>
              <w:rPr>
                <w:sz w:val="24"/>
              </w:rPr>
            </w:pPr>
            <w:r>
              <w:rPr>
                <w:sz w:val="24"/>
              </w:rPr>
              <w:t xml:space="preserve">Граница </w:t>
            </w:r>
          </w:p>
        </w:tc>
        <w:tc>
          <w:tcPr>
            <w:tcW w:w="6429" w:type="dxa"/>
          </w:tcPr>
          <w:p w:rsidR="004C4FD3" w:rsidRDefault="004C4FD3">
            <w:pPr>
              <w:rPr>
                <w:sz w:val="24"/>
              </w:rPr>
            </w:pPr>
            <w:r>
              <w:rPr>
                <w:sz w:val="24"/>
              </w:rPr>
              <w:t xml:space="preserve">Местонахождение </w:t>
            </w:r>
          </w:p>
        </w:tc>
      </w:tr>
      <w:tr w:rsidR="004C4FD3">
        <w:tblPrEx>
          <w:tblCellMar>
            <w:top w:w="0" w:type="dxa"/>
            <w:bottom w:w="0" w:type="dxa"/>
          </w:tblCellMar>
        </w:tblPrEx>
        <w:tc>
          <w:tcPr>
            <w:tcW w:w="2093" w:type="dxa"/>
          </w:tcPr>
          <w:p w:rsidR="004C4FD3" w:rsidRDefault="004C4FD3">
            <w:pPr>
              <w:rPr>
                <w:sz w:val="24"/>
              </w:rPr>
            </w:pPr>
            <w:r>
              <w:rPr>
                <w:sz w:val="24"/>
              </w:rPr>
              <w:t xml:space="preserve">Правая </w:t>
            </w:r>
          </w:p>
        </w:tc>
        <w:tc>
          <w:tcPr>
            <w:tcW w:w="6429" w:type="dxa"/>
          </w:tcPr>
          <w:p w:rsidR="004C4FD3" w:rsidRDefault="004C4FD3">
            <w:pPr>
              <w:rPr>
                <w:sz w:val="24"/>
              </w:rPr>
            </w:pPr>
            <w:r>
              <w:rPr>
                <w:sz w:val="24"/>
              </w:rPr>
              <w:t xml:space="preserve">На </w:t>
            </w:r>
            <w:smartTag w:uri="urn:schemas-microsoft-com:office:smarttags" w:element="metricconverter">
              <w:smartTagPr>
                <w:attr w:name="ProductID" w:val="1 см"/>
              </w:smartTagPr>
              <w:r>
                <w:rPr>
                  <w:sz w:val="24"/>
                </w:rPr>
                <w:t>1 см</w:t>
              </w:r>
            </w:smartTag>
            <w:r>
              <w:rPr>
                <w:sz w:val="24"/>
              </w:rPr>
              <w:t xml:space="preserve"> кнаружи от правого края грудины в 4 межреберье </w:t>
            </w:r>
          </w:p>
        </w:tc>
      </w:tr>
      <w:tr w:rsidR="004C4FD3">
        <w:tblPrEx>
          <w:tblCellMar>
            <w:top w:w="0" w:type="dxa"/>
            <w:bottom w:w="0" w:type="dxa"/>
          </w:tblCellMar>
        </w:tblPrEx>
        <w:tc>
          <w:tcPr>
            <w:tcW w:w="2093" w:type="dxa"/>
          </w:tcPr>
          <w:p w:rsidR="004C4FD3" w:rsidRDefault="004C4FD3">
            <w:pPr>
              <w:rPr>
                <w:sz w:val="24"/>
              </w:rPr>
            </w:pPr>
            <w:r>
              <w:rPr>
                <w:sz w:val="24"/>
              </w:rPr>
              <w:t xml:space="preserve">Верхняя </w:t>
            </w:r>
          </w:p>
        </w:tc>
        <w:tc>
          <w:tcPr>
            <w:tcW w:w="6429" w:type="dxa"/>
          </w:tcPr>
          <w:p w:rsidR="004C4FD3" w:rsidRDefault="004C4FD3">
            <w:pPr>
              <w:rPr>
                <w:sz w:val="24"/>
              </w:rPr>
            </w:pPr>
            <w:r>
              <w:rPr>
                <w:sz w:val="24"/>
              </w:rPr>
              <w:t xml:space="preserve">На уровне 3 межреберье </w:t>
            </w:r>
          </w:p>
        </w:tc>
      </w:tr>
      <w:tr w:rsidR="004C4FD3">
        <w:tblPrEx>
          <w:tblCellMar>
            <w:top w:w="0" w:type="dxa"/>
            <w:bottom w:w="0" w:type="dxa"/>
          </w:tblCellMar>
        </w:tblPrEx>
        <w:tc>
          <w:tcPr>
            <w:tcW w:w="2093" w:type="dxa"/>
          </w:tcPr>
          <w:p w:rsidR="004C4FD3" w:rsidRDefault="004C4FD3">
            <w:pPr>
              <w:rPr>
                <w:sz w:val="24"/>
              </w:rPr>
            </w:pPr>
            <w:r>
              <w:rPr>
                <w:sz w:val="24"/>
              </w:rPr>
              <w:t xml:space="preserve">Левая </w:t>
            </w:r>
          </w:p>
        </w:tc>
        <w:tc>
          <w:tcPr>
            <w:tcW w:w="6429" w:type="dxa"/>
          </w:tcPr>
          <w:p w:rsidR="004C4FD3" w:rsidRDefault="004C4FD3">
            <w:pPr>
              <w:rPr>
                <w:sz w:val="24"/>
              </w:rPr>
            </w:pPr>
            <w:r>
              <w:rPr>
                <w:sz w:val="24"/>
              </w:rPr>
              <w:t xml:space="preserve">Совпадает с верхушечный толчком в 5 межреберье </w:t>
            </w:r>
          </w:p>
        </w:tc>
      </w:tr>
    </w:tbl>
    <w:p w:rsidR="004C4FD3" w:rsidRDefault="004C4FD3">
      <w:pPr>
        <w:rPr>
          <w:sz w:val="24"/>
        </w:rPr>
      </w:pPr>
    </w:p>
    <w:p w:rsidR="004C4FD3" w:rsidRDefault="004C4FD3">
      <w:pPr>
        <w:rPr>
          <w:sz w:val="24"/>
        </w:rPr>
      </w:pPr>
      <w:r>
        <w:rPr>
          <w:sz w:val="24"/>
        </w:rPr>
        <w:t xml:space="preserve">Поперечник относительной тупости равен </w:t>
      </w:r>
      <w:smartTag w:uri="urn:schemas-microsoft-com:office:smarttags" w:element="metricconverter">
        <w:smartTagPr>
          <w:attr w:name="ProductID" w:val="12,5 см"/>
        </w:smartTagPr>
        <w:r>
          <w:rPr>
            <w:sz w:val="24"/>
          </w:rPr>
          <w:t>12,5 см</w:t>
        </w:r>
      </w:smartTag>
      <w:r>
        <w:rPr>
          <w:sz w:val="24"/>
        </w:rPr>
        <w:t>.</w:t>
      </w:r>
    </w:p>
    <w:p w:rsidR="004C4FD3" w:rsidRDefault="004C4FD3">
      <w:pPr>
        <w:rPr>
          <w:sz w:val="24"/>
        </w:rPr>
      </w:pPr>
      <w:r>
        <w:rPr>
          <w:sz w:val="24"/>
        </w:rPr>
        <w:t xml:space="preserve">Поперечник абсолютной тупости равен </w:t>
      </w:r>
      <w:smartTag w:uri="urn:schemas-microsoft-com:office:smarttags" w:element="metricconverter">
        <w:smartTagPr>
          <w:attr w:name="ProductID" w:val="9 см"/>
        </w:smartTagPr>
        <w:r>
          <w:rPr>
            <w:sz w:val="24"/>
          </w:rPr>
          <w:t>9 см</w:t>
        </w:r>
      </w:smartTag>
      <w:r>
        <w:rPr>
          <w:sz w:val="24"/>
        </w:rPr>
        <w:t>.</w:t>
      </w:r>
    </w:p>
    <w:p w:rsidR="004C4FD3" w:rsidRDefault="004C4FD3">
      <w:pPr>
        <w:rPr>
          <w:sz w:val="24"/>
        </w:rPr>
      </w:pPr>
    </w:p>
    <w:p w:rsidR="004C4FD3" w:rsidRDefault="004C4FD3">
      <w:pPr>
        <w:rPr>
          <w:sz w:val="24"/>
        </w:rPr>
      </w:pPr>
      <w:r>
        <w:rPr>
          <w:sz w:val="24"/>
        </w:rPr>
        <w:t>Перкуторные границы абсолютной сердечной тупости: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29"/>
      </w:tblGrid>
      <w:tr w:rsidR="004C4FD3">
        <w:tblPrEx>
          <w:tblCellMar>
            <w:top w:w="0" w:type="dxa"/>
            <w:bottom w:w="0" w:type="dxa"/>
          </w:tblCellMar>
        </w:tblPrEx>
        <w:tc>
          <w:tcPr>
            <w:tcW w:w="2093" w:type="dxa"/>
          </w:tcPr>
          <w:p w:rsidR="004C4FD3" w:rsidRDefault="004C4FD3">
            <w:pPr>
              <w:rPr>
                <w:sz w:val="24"/>
              </w:rPr>
            </w:pPr>
            <w:r>
              <w:rPr>
                <w:sz w:val="24"/>
              </w:rPr>
              <w:t xml:space="preserve">Правая </w:t>
            </w:r>
          </w:p>
        </w:tc>
        <w:tc>
          <w:tcPr>
            <w:tcW w:w="6429" w:type="dxa"/>
          </w:tcPr>
          <w:p w:rsidR="004C4FD3" w:rsidRDefault="004C4FD3">
            <w:pPr>
              <w:rPr>
                <w:sz w:val="24"/>
              </w:rPr>
            </w:pPr>
            <w:r>
              <w:rPr>
                <w:sz w:val="24"/>
              </w:rPr>
              <w:t xml:space="preserve">По левому краю грудины в 4 межреберье </w:t>
            </w:r>
          </w:p>
        </w:tc>
      </w:tr>
      <w:tr w:rsidR="004C4FD3">
        <w:tblPrEx>
          <w:tblCellMar>
            <w:top w:w="0" w:type="dxa"/>
            <w:bottom w:w="0" w:type="dxa"/>
          </w:tblCellMar>
        </w:tblPrEx>
        <w:tc>
          <w:tcPr>
            <w:tcW w:w="2093" w:type="dxa"/>
          </w:tcPr>
          <w:p w:rsidR="004C4FD3" w:rsidRDefault="004C4FD3">
            <w:pPr>
              <w:rPr>
                <w:sz w:val="24"/>
              </w:rPr>
            </w:pPr>
            <w:r>
              <w:rPr>
                <w:sz w:val="24"/>
              </w:rPr>
              <w:t xml:space="preserve">Верхняя </w:t>
            </w:r>
          </w:p>
        </w:tc>
        <w:tc>
          <w:tcPr>
            <w:tcW w:w="6429" w:type="dxa"/>
          </w:tcPr>
          <w:p w:rsidR="004C4FD3" w:rsidRDefault="004C4FD3">
            <w:pPr>
              <w:rPr>
                <w:sz w:val="24"/>
              </w:rPr>
            </w:pPr>
            <w:r>
              <w:rPr>
                <w:sz w:val="24"/>
              </w:rPr>
              <w:t xml:space="preserve">в 4 межреберье </w:t>
            </w:r>
          </w:p>
        </w:tc>
      </w:tr>
      <w:tr w:rsidR="004C4FD3">
        <w:tblPrEx>
          <w:tblCellMar>
            <w:top w:w="0" w:type="dxa"/>
            <w:bottom w:w="0" w:type="dxa"/>
          </w:tblCellMar>
        </w:tblPrEx>
        <w:tc>
          <w:tcPr>
            <w:tcW w:w="2093" w:type="dxa"/>
          </w:tcPr>
          <w:p w:rsidR="004C4FD3" w:rsidRDefault="004C4FD3">
            <w:pPr>
              <w:rPr>
                <w:sz w:val="24"/>
              </w:rPr>
            </w:pPr>
            <w:r>
              <w:rPr>
                <w:sz w:val="24"/>
              </w:rPr>
              <w:lastRenderedPageBreak/>
              <w:t xml:space="preserve">Левая </w:t>
            </w:r>
          </w:p>
        </w:tc>
        <w:tc>
          <w:tcPr>
            <w:tcW w:w="6429" w:type="dxa"/>
          </w:tcPr>
          <w:p w:rsidR="004C4FD3" w:rsidRDefault="004C4FD3">
            <w:pPr>
              <w:rPr>
                <w:sz w:val="24"/>
              </w:rPr>
            </w:pPr>
            <w:smartTag w:uri="urn:schemas-microsoft-com:office:smarttags" w:element="metricconverter">
              <w:smartTagPr>
                <w:attr w:name="ProductID" w:val="2 см"/>
              </w:smartTagPr>
              <w:r>
                <w:rPr>
                  <w:sz w:val="24"/>
                </w:rPr>
                <w:t>2 см</w:t>
              </w:r>
            </w:smartTag>
            <w:r>
              <w:rPr>
                <w:sz w:val="24"/>
              </w:rPr>
              <w:t xml:space="preserve"> кнутри от левой среднеключичной в 5 межреберье </w:t>
            </w:r>
          </w:p>
        </w:tc>
      </w:tr>
    </w:tbl>
    <w:p w:rsidR="004C4FD3" w:rsidRDefault="004C4FD3">
      <w:pPr>
        <w:rPr>
          <w:sz w:val="24"/>
        </w:rPr>
      </w:pPr>
    </w:p>
    <w:p w:rsidR="004C4FD3" w:rsidRDefault="004C4FD3">
      <w:pPr>
        <w:ind w:firstLine="426"/>
        <w:jc w:val="both"/>
        <w:rPr>
          <w:sz w:val="24"/>
        </w:rPr>
      </w:pPr>
      <w:r>
        <w:rPr>
          <w:sz w:val="24"/>
          <w:u w:val="single"/>
        </w:rPr>
        <w:t>Аускультация сердца:</w:t>
      </w:r>
      <w:r>
        <w:rPr>
          <w:sz w:val="24"/>
        </w:rPr>
        <w:t xml:space="preserve"> </w:t>
      </w:r>
      <w:r>
        <w:rPr>
          <w:sz w:val="24"/>
          <w:lang w:val="en-US"/>
        </w:rPr>
        <w:t>I</w:t>
      </w:r>
      <w:r w:rsidRPr="001221EA">
        <w:rPr>
          <w:sz w:val="24"/>
        </w:rPr>
        <w:t xml:space="preserve"> </w:t>
      </w:r>
      <w:r>
        <w:rPr>
          <w:sz w:val="24"/>
        </w:rPr>
        <w:t xml:space="preserve">тон сердца в точках лучшего выслушивания (пятое межреберье слева для митрального клапана, у основания мечевидного отростка для трехстворчатого клапана) слегка приглушен, совпадает с верхушечным толчком и с пульсом аорты и сонной артерии. </w:t>
      </w:r>
      <w:r>
        <w:rPr>
          <w:sz w:val="24"/>
          <w:lang w:val="en-US"/>
        </w:rPr>
        <w:t>II</w:t>
      </w:r>
      <w:r w:rsidRPr="001221EA">
        <w:rPr>
          <w:sz w:val="24"/>
        </w:rPr>
        <w:t xml:space="preserve"> </w:t>
      </w:r>
      <w:r>
        <w:rPr>
          <w:sz w:val="24"/>
        </w:rPr>
        <w:t>тон сердца в точках максимального выслушивания (2 межреберье справа от грудины  точке Боткина-Эрба для аортального клапана и 2 межреберье слева от грудины для легочного ствола) приглушен, без расщепления, шумов. Ритм сердечных сокращений 64 ударов в минуту.</w:t>
      </w:r>
    </w:p>
    <w:p w:rsidR="004C4FD3" w:rsidRDefault="004C4FD3">
      <w:pPr>
        <w:ind w:firstLine="426"/>
        <w:jc w:val="both"/>
        <w:rPr>
          <w:sz w:val="24"/>
        </w:rPr>
      </w:pPr>
      <w:r>
        <w:rPr>
          <w:sz w:val="24"/>
        </w:rPr>
        <w:t xml:space="preserve">При аускультации крупных артерий шумов не выявлено. </w:t>
      </w:r>
    </w:p>
    <w:p w:rsidR="004C4FD3" w:rsidRDefault="004C4FD3">
      <w:pPr>
        <w:ind w:firstLine="426"/>
        <w:jc w:val="both"/>
        <w:rPr>
          <w:sz w:val="24"/>
        </w:rPr>
      </w:pPr>
    </w:p>
    <w:p w:rsidR="004C4FD3" w:rsidRDefault="004C4FD3">
      <w:pPr>
        <w:pStyle w:val="3"/>
        <w:ind w:firstLine="426"/>
        <w:jc w:val="both"/>
      </w:pPr>
      <w:r>
        <w:t>Система органов пищеварение:</w:t>
      </w:r>
    </w:p>
    <w:p w:rsidR="004C4FD3" w:rsidRDefault="004C4FD3">
      <w:pPr>
        <w:ind w:firstLine="426"/>
        <w:jc w:val="both"/>
        <w:rPr>
          <w:sz w:val="24"/>
        </w:rPr>
      </w:pPr>
      <w:r>
        <w:rPr>
          <w:sz w:val="24"/>
        </w:rPr>
        <w:t xml:space="preserve">При осмотре ротовой полости видимые слизистые бледные, чистые. Язык правильной формы, бледный, обложен бело-желтым налетом, зубы подвижны, корни верхних и нижних резцов, клыков оголены. Десны розовые, не кровоточат, без воспалительных явлений. Миндалины за небные дужки не выступают. Слизистая глотки влажная, розовая, чистая. </w:t>
      </w:r>
    </w:p>
    <w:p w:rsidR="004C4FD3" w:rsidRDefault="004C4FD3">
      <w:pPr>
        <w:pStyle w:val="a7"/>
        <w:ind w:firstLine="426"/>
        <w:jc w:val="both"/>
        <w:rPr>
          <w:sz w:val="24"/>
        </w:rPr>
      </w:pPr>
      <w:r>
        <w:rPr>
          <w:sz w:val="24"/>
        </w:rPr>
        <w:t xml:space="preserve">ЖИВОТ: мягкий безболезненный, симметричный с обеих сторон, толщина подкожно-жировой клетчатки на уровне пупка </w:t>
      </w:r>
      <w:smartTag w:uri="urn:schemas-microsoft-com:office:smarttags" w:element="metricconverter">
        <w:smartTagPr>
          <w:attr w:name="ProductID" w:val="4 см"/>
        </w:smartTagPr>
        <w:r>
          <w:rPr>
            <w:sz w:val="24"/>
          </w:rPr>
          <w:t>4 см</w:t>
        </w:r>
      </w:smartTag>
      <w:r>
        <w:rPr>
          <w:sz w:val="24"/>
        </w:rPr>
        <w:t xml:space="preserve">, на боковой поверхности живота </w:t>
      </w:r>
      <w:smartTag w:uri="urn:schemas-microsoft-com:office:smarttags" w:element="metricconverter">
        <w:smartTagPr>
          <w:attr w:name="ProductID" w:val="3 см"/>
        </w:smartTagPr>
        <w:r>
          <w:rPr>
            <w:sz w:val="24"/>
          </w:rPr>
          <w:t>3 см</w:t>
        </w:r>
      </w:smartTag>
      <w:r>
        <w:rPr>
          <w:sz w:val="24"/>
        </w:rPr>
        <w:t xml:space="preserve">, по околопозвоночной линии </w:t>
      </w:r>
      <w:smartTag w:uri="urn:schemas-microsoft-com:office:smarttags" w:element="metricconverter">
        <w:smartTagPr>
          <w:attr w:name="ProductID" w:val="2 см"/>
        </w:smartTagPr>
        <w:r>
          <w:rPr>
            <w:sz w:val="24"/>
          </w:rPr>
          <w:t>2 см</w:t>
        </w:r>
      </w:smartTag>
      <w:r>
        <w:rPr>
          <w:sz w:val="24"/>
        </w:rPr>
        <w:t>.  Симптом Щеткина-Блюмберга отрицательный. При поверхностной пальпации брюшная стенка мягкая, безболезненная. При глубокой пальпации: сигмовидная кишка определяется в виде гладкого плотного цилиндра, длинной 15-</w:t>
      </w:r>
      <w:smartTag w:uri="urn:schemas-microsoft-com:office:smarttags" w:element="metricconverter">
        <w:smartTagPr>
          <w:attr w:name="ProductID" w:val="20 см"/>
        </w:smartTagPr>
        <w:r>
          <w:rPr>
            <w:sz w:val="24"/>
          </w:rPr>
          <w:t>20 см</w:t>
        </w:r>
      </w:smartTag>
      <w:r>
        <w:rPr>
          <w:sz w:val="24"/>
        </w:rPr>
        <w:t xml:space="preserve">, смещается в пределах 2,5- </w:t>
      </w:r>
      <w:smartTag w:uri="urn:schemas-microsoft-com:office:smarttags" w:element="metricconverter">
        <w:smartTagPr>
          <w:attr w:name="ProductID" w:val="3 см"/>
        </w:smartTagPr>
        <w:r>
          <w:rPr>
            <w:sz w:val="24"/>
          </w:rPr>
          <w:t>3 см</w:t>
        </w:r>
      </w:smartTag>
      <w:r>
        <w:rPr>
          <w:sz w:val="24"/>
        </w:rPr>
        <w:t>, безболезненная. Слепая кишка прощупывается в виде цилиндра толщиной 2-</w:t>
      </w:r>
      <w:smartTag w:uri="urn:schemas-microsoft-com:office:smarttags" w:element="metricconverter">
        <w:smartTagPr>
          <w:attr w:name="ProductID" w:val="3 см"/>
        </w:smartTagPr>
        <w:r>
          <w:rPr>
            <w:sz w:val="24"/>
          </w:rPr>
          <w:t>3 см</w:t>
        </w:r>
      </w:smartTag>
      <w:r>
        <w:rPr>
          <w:sz w:val="24"/>
        </w:rPr>
        <w:t xml:space="preserve">, с закругленный дном, определяется перистальтика. Длинна </w:t>
      </w:r>
      <w:smartTag w:uri="urn:schemas-microsoft-com:office:smarttags" w:element="metricconverter">
        <w:smartTagPr>
          <w:attr w:name="ProductID" w:val="10 см"/>
        </w:smartTagPr>
        <w:r>
          <w:rPr>
            <w:sz w:val="24"/>
          </w:rPr>
          <w:t>10 см</w:t>
        </w:r>
      </w:smartTag>
      <w:r>
        <w:rPr>
          <w:sz w:val="24"/>
        </w:rPr>
        <w:t xml:space="preserve">, подвижна, безболезненна. Восходящая и нисходящая кишки диаметром </w:t>
      </w:r>
      <w:smartTag w:uri="urn:schemas-microsoft-com:office:smarttags" w:element="metricconverter">
        <w:smartTagPr>
          <w:attr w:name="ProductID" w:val="1,5 см"/>
        </w:smartTagPr>
        <w:r>
          <w:rPr>
            <w:sz w:val="24"/>
          </w:rPr>
          <w:t>1,5 см</w:t>
        </w:r>
      </w:smartTag>
      <w:r>
        <w:rPr>
          <w:sz w:val="24"/>
        </w:rPr>
        <w:t xml:space="preserve">, мягко-эластичной консистенции, безболезненны, смещаемы, поверхность гладкая, урчащие при пальпации. Нижняя граница желудка на </w:t>
      </w:r>
      <w:smartTag w:uri="urn:schemas-microsoft-com:office:smarttags" w:element="metricconverter">
        <w:smartTagPr>
          <w:attr w:name="ProductID" w:val="4 см"/>
        </w:smartTagPr>
        <w:r>
          <w:rPr>
            <w:sz w:val="24"/>
          </w:rPr>
          <w:t>4 см</w:t>
        </w:r>
      </w:smartTag>
      <w:r>
        <w:rPr>
          <w:sz w:val="24"/>
        </w:rPr>
        <w:t xml:space="preserve"> выше пупочного кольца. Поперечная ободочная кишка </w:t>
      </w:r>
      <w:smartTag w:uri="urn:schemas-microsoft-com:office:smarttags" w:element="metricconverter">
        <w:smartTagPr>
          <w:attr w:name="ProductID" w:val="3 см"/>
        </w:smartTagPr>
        <w:r>
          <w:rPr>
            <w:sz w:val="24"/>
          </w:rPr>
          <w:t>3 см</w:t>
        </w:r>
      </w:smartTag>
      <w:r>
        <w:rPr>
          <w:sz w:val="24"/>
        </w:rPr>
        <w:t xml:space="preserve">, мягко-эластической консистенции, при пальпации урчит, поверхность гладкая, слегка смещаемая, безболезненная.  </w:t>
      </w:r>
    </w:p>
    <w:p w:rsidR="004C4FD3" w:rsidRDefault="004C4FD3">
      <w:pPr>
        <w:ind w:firstLine="426"/>
        <w:jc w:val="both"/>
        <w:rPr>
          <w:sz w:val="24"/>
        </w:rPr>
      </w:pPr>
      <w:r>
        <w:rPr>
          <w:sz w:val="24"/>
        </w:rPr>
        <w:t xml:space="preserve">ЖЕЛУДОК: границы не пальпируются, шума плеска не определяется, видимой перистальтики не отмечается. Привратник пальпируется в виде тяжа, при его исследовании определяется слабое урчание. </w:t>
      </w:r>
    </w:p>
    <w:p w:rsidR="004C4FD3" w:rsidRDefault="004C4FD3">
      <w:pPr>
        <w:ind w:firstLine="426"/>
        <w:jc w:val="both"/>
        <w:rPr>
          <w:sz w:val="24"/>
        </w:rPr>
      </w:pPr>
      <w:r>
        <w:rPr>
          <w:sz w:val="24"/>
        </w:rPr>
        <w:t xml:space="preserve">ПЕЧЕНЬ И ЖЕЛЧНЫЙ ПУЗЫРЬ: нижний край печени из-под реберной дуги не выходит. Границы печени по Курлову: </w:t>
      </w:r>
    </w:p>
    <w:p w:rsidR="004C4FD3" w:rsidRPr="001221EA" w:rsidRDefault="004C4FD3">
      <w:pPr>
        <w:ind w:firstLine="426"/>
        <w:jc w:val="both"/>
        <w:rPr>
          <w:sz w:val="24"/>
        </w:rPr>
      </w:pPr>
      <w:r>
        <w:rPr>
          <w:sz w:val="24"/>
          <w:lang w:val="en-US"/>
        </w:rPr>
        <w:t>l</w:t>
      </w:r>
      <w:r w:rsidRPr="001221EA">
        <w:rPr>
          <w:sz w:val="24"/>
        </w:rPr>
        <w:t xml:space="preserve">. </w:t>
      </w:r>
      <w:r>
        <w:rPr>
          <w:sz w:val="24"/>
          <w:lang w:val="en-US"/>
        </w:rPr>
        <w:t>medioclavicularis</w:t>
      </w:r>
      <w:r w:rsidRPr="001221EA">
        <w:rPr>
          <w:sz w:val="24"/>
        </w:rPr>
        <w:t xml:space="preserve"> = </w:t>
      </w:r>
      <w:smartTag w:uri="urn:schemas-microsoft-com:office:smarttags" w:element="metricconverter">
        <w:smartTagPr>
          <w:attr w:name="ProductID" w:val="11 см"/>
        </w:smartTagPr>
        <w:r w:rsidRPr="001221EA">
          <w:rPr>
            <w:sz w:val="24"/>
          </w:rPr>
          <w:t>11 см</w:t>
        </w:r>
      </w:smartTag>
      <w:r w:rsidRPr="001221EA">
        <w:rPr>
          <w:sz w:val="24"/>
        </w:rPr>
        <w:t>.</w:t>
      </w:r>
    </w:p>
    <w:p w:rsidR="004C4FD3" w:rsidRDefault="004C4FD3">
      <w:pPr>
        <w:ind w:firstLine="426"/>
        <w:jc w:val="both"/>
        <w:rPr>
          <w:sz w:val="24"/>
        </w:rPr>
      </w:pPr>
      <w:r>
        <w:rPr>
          <w:sz w:val="24"/>
          <w:lang w:val="en-US"/>
        </w:rPr>
        <w:t>l</w:t>
      </w:r>
      <w:r w:rsidRPr="001221EA">
        <w:rPr>
          <w:sz w:val="24"/>
        </w:rPr>
        <w:t xml:space="preserve">. </w:t>
      </w:r>
      <w:r>
        <w:rPr>
          <w:sz w:val="24"/>
          <w:lang w:val="en-US"/>
        </w:rPr>
        <w:t>media</w:t>
      </w:r>
      <w:r w:rsidRPr="001221EA">
        <w:rPr>
          <w:sz w:val="24"/>
        </w:rPr>
        <w:t xml:space="preserve"> = </w:t>
      </w:r>
      <w:smartTag w:uri="urn:schemas-microsoft-com:office:smarttags" w:element="metricconverter">
        <w:smartTagPr>
          <w:attr w:name="ProductID" w:val="9 см"/>
        </w:smartTagPr>
        <w:r w:rsidRPr="001221EA">
          <w:rPr>
            <w:sz w:val="24"/>
          </w:rPr>
          <w:t xml:space="preserve">9 </w:t>
        </w:r>
        <w:r>
          <w:rPr>
            <w:sz w:val="24"/>
          </w:rPr>
          <w:t>см</w:t>
        </w:r>
      </w:smartTag>
      <w:r>
        <w:rPr>
          <w:sz w:val="24"/>
        </w:rPr>
        <w:t>.</w:t>
      </w:r>
    </w:p>
    <w:p w:rsidR="004C4FD3" w:rsidRDefault="004C4FD3">
      <w:pPr>
        <w:ind w:firstLine="426"/>
        <w:jc w:val="both"/>
        <w:rPr>
          <w:sz w:val="24"/>
        </w:rPr>
      </w:pPr>
      <w:r>
        <w:rPr>
          <w:sz w:val="24"/>
        </w:rPr>
        <w:t xml:space="preserve">по левой реберной дуге = </w:t>
      </w:r>
      <w:smartTag w:uri="urn:schemas-microsoft-com:office:smarttags" w:element="metricconverter">
        <w:smartTagPr>
          <w:attr w:name="ProductID" w:val="8 см"/>
        </w:smartTagPr>
        <w:r>
          <w:rPr>
            <w:sz w:val="24"/>
          </w:rPr>
          <w:t>8 см</w:t>
        </w:r>
      </w:smartTag>
      <w:r>
        <w:rPr>
          <w:sz w:val="24"/>
        </w:rPr>
        <w:t>.</w:t>
      </w:r>
    </w:p>
    <w:p w:rsidR="004C4FD3" w:rsidRDefault="004C4FD3">
      <w:pPr>
        <w:ind w:firstLine="426"/>
        <w:jc w:val="both"/>
        <w:rPr>
          <w:sz w:val="24"/>
        </w:rPr>
      </w:pPr>
      <w:r>
        <w:rPr>
          <w:sz w:val="24"/>
        </w:rPr>
        <w:t xml:space="preserve">Желчный пузырь не пальпируется. </w:t>
      </w:r>
    </w:p>
    <w:p w:rsidR="004C4FD3" w:rsidRDefault="004C4FD3">
      <w:pPr>
        <w:ind w:firstLine="426"/>
        <w:jc w:val="both"/>
        <w:rPr>
          <w:sz w:val="24"/>
        </w:rPr>
      </w:pPr>
      <w:r>
        <w:rPr>
          <w:sz w:val="24"/>
        </w:rPr>
        <w:t xml:space="preserve">ПОДЖЕЛУДОЧНАЯ ЖЕЛЕЗА: не пальпируется. </w:t>
      </w:r>
    </w:p>
    <w:p w:rsidR="004C4FD3" w:rsidRDefault="004C4FD3">
      <w:pPr>
        <w:ind w:firstLine="426"/>
        <w:jc w:val="both"/>
        <w:rPr>
          <w:sz w:val="24"/>
        </w:rPr>
      </w:pPr>
      <w:r>
        <w:rPr>
          <w:sz w:val="24"/>
        </w:rPr>
        <w:t xml:space="preserve">СЕЛЕЗЕНКА: не пальпируется, перкуторные границы селезенки: верхняя в 9 межреберье, нижняя в </w:t>
      </w:r>
      <w:smartTag w:uri="urn:schemas-microsoft-com:office:smarttags" w:element="metricconverter">
        <w:smartTagPr>
          <w:attr w:name="ProductID" w:val="11 см"/>
        </w:smartTagPr>
        <w:r>
          <w:rPr>
            <w:sz w:val="24"/>
          </w:rPr>
          <w:t>11 см</w:t>
        </w:r>
      </w:smartTag>
      <w:r>
        <w:rPr>
          <w:sz w:val="24"/>
        </w:rPr>
        <w:t xml:space="preserve"> межреберье по средней подмышечной линии. Поперечник составляет  </w:t>
      </w:r>
      <w:smartTag w:uri="urn:schemas-microsoft-com:office:smarttags" w:element="metricconverter">
        <w:smartTagPr>
          <w:attr w:name="ProductID" w:val="5 см"/>
        </w:smartTagPr>
        <w:r>
          <w:rPr>
            <w:sz w:val="24"/>
          </w:rPr>
          <w:t>5 см</w:t>
        </w:r>
      </w:smartTag>
      <w:r>
        <w:rPr>
          <w:sz w:val="24"/>
        </w:rPr>
        <w:t xml:space="preserve">, длинник </w:t>
      </w:r>
      <w:smartTag w:uri="urn:schemas-microsoft-com:office:smarttags" w:element="metricconverter">
        <w:smartTagPr>
          <w:attr w:name="ProductID" w:val="7 см"/>
        </w:smartTagPr>
        <w:r>
          <w:rPr>
            <w:sz w:val="24"/>
          </w:rPr>
          <w:t>7 см</w:t>
        </w:r>
      </w:smartTag>
      <w:r>
        <w:rPr>
          <w:sz w:val="24"/>
        </w:rPr>
        <w:t xml:space="preserve">. </w:t>
      </w:r>
    </w:p>
    <w:p w:rsidR="004C4FD3" w:rsidRDefault="004C4FD3">
      <w:pPr>
        <w:ind w:firstLine="426"/>
        <w:jc w:val="both"/>
        <w:rPr>
          <w:sz w:val="24"/>
        </w:rPr>
      </w:pPr>
      <w:r>
        <w:rPr>
          <w:sz w:val="24"/>
        </w:rPr>
        <w:t>Стул в норме, без изменений.</w:t>
      </w:r>
    </w:p>
    <w:p w:rsidR="004C4FD3" w:rsidRDefault="004C4FD3">
      <w:pPr>
        <w:ind w:firstLine="426"/>
        <w:jc w:val="both"/>
        <w:rPr>
          <w:sz w:val="24"/>
        </w:rPr>
      </w:pPr>
      <w:r>
        <w:rPr>
          <w:sz w:val="24"/>
        </w:rPr>
        <w:t xml:space="preserve"> </w:t>
      </w:r>
    </w:p>
    <w:p w:rsidR="004C4FD3" w:rsidRDefault="004C4FD3">
      <w:pPr>
        <w:pStyle w:val="3"/>
        <w:ind w:firstLine="426"/>
        <w:jc w:val="both"/>
      </w:pPr>
      <w:r>
        <w:t>Мочеполовая система:</w:t>
      </w:r>
    </w:p>
    <w:p w:rsidR="004C4FD3" w:rsidRDefault="004C4FD3">
      <w:pPr>
        <w:pStyle w:val="a7"/>
        <w:ind w:firstLine="567"/>
        <w:jc w:val="both"/>
        <w:rPr>
          <w:sz w:val="24"/>
        </w:rPr>
      </w:pPr>
      <w:r>
        <w:rPr>
          <w:sz w:val="24"/>
        </w:rPr>
        <w:t>Почки не пальпируются, покалачивание по поясничной области безболезненное. Симптом Пастернацкого отрицательный. При перкуссии и пальпации в области проекции мочевого пузыря болезненности нет. Мочеиспускание учащенное 7-8 раз в день, произвольное, свободное и безболезненное. Недержание мочи и гематурия отсутствует.</w:t>
      </w:r>
    </w:p>
    <w:p w:rsidR="004C4FD3" w:rsidRDefault="004C4FD3">
      <w:pPr>
        <w:ind w:firstLine="426"/>
        <w:jc w:val="both"/>
        <w:rPr>
          <w:sz w:val="24"/>
        </w:rPr>
      </w:pPr>
    </w:p>
    <w:p w:rsidR="004C4FD3" w:rsidRDefault="004C4FD3">
      <w:pPr>
        <w:ind w:firstLine="426"/>
        <w:jc w:val="both"/>
        <w:rPr>
          <w:sz w:val="24"/>
        </w:rPr>
      </w:pPr>
    </w:p>
    <w:p w:rsidR="004C4FD3" w:rsidRDefault="004C4FD3">
      <w:pPr>
        <w:pStyle w:val="4"/>
        <w:ind w:firstLine="426"/>
        <w:jc w:val="both"/>
      </w:pPr>
      <w:r>
        <w:t xml:space="preserve">Нервная система. </w:t>
      </w:r>
    </w:p>
    <w:p w:rsidR="004C4FD3" w:rsidRDefault="004C4FD3">
      <w:pPr>
        <w:pStyle w:val="Abzac"/>
        <w:rPr>
          <w:lang w:val="ru-RU"/>
        </w:rPr>
      </w:pPr>
      <w:r>
        <w:rPr>
          <w:lang w:val="ru-RU"/>
        </w:rPr>
        <w:t>Интеллект нормальный, речь без изменений, мимика адекватная, без особенностей. Глазные щели нормальной ширины. Зрачки равномерно расширены, реагируют на свет, аккомодация не изменена. Больной устойчив в позе Ромберга. Дермографизм красный. Глоточные, брюшные и сухожильные рефлексы сохранены, не изменены. Патологических рефлексов нет.</w:t>
      </w:r>
    </w:p>
    <w:p w:rsidR="004C4FD3" w:rsidRDefault="004C4FD3">
      <w:pPr>
        <w:pStyle w:val="Normal"/>
        <w:spacing w:before="0" w:after="0"/>
        <w:jc w:val="both"/>
        <w:rPr>
          <w:snapToGrid/>
        </w:rPr>
      </w:pPr>
      <w:r>
        <w:rPr>
          <w:snapToGrid/>
        </w:rPr>
        <w:t xml:space="preserve">Характер спокойный, уравновешенный. Сон не нарушен. На дистальных участках нижних и верхних конечностей больной отмечает некоторое ослабление чувствительности кожи: гипестезию, парестезию. </w:t>
      </w:r>
      <w:r>
        <w:rPr>
          <w:snapToGrid/>
          <w:u w:val="single"/>
        </w:rPr>
        <w:t>Вибрационная чувствительность:</w:t>
      </w:r>
      <w:r>
        <w:rPr>
          <w:snapToGrid/>
        </w:rPr>
        <w:t xml:space="preserve">  Левая рука 4,5; правая рука 5; </w:t>
      </w:r>
    </w:p>
    <w:p w:rsidR="004C4FD3" w:rsidRDefault="004C4FD3">
      <w:pPr>
        <w:pStyle w:val="Normal"/>
        <w:spacing w:before="0" w:after="0"/>
        <w:jc w:val="both"/>
        <w:rPr>
          <w:snapToGrid/>
        </w:rPr>
      </w:pPr>
      <w:r>
        <w:rPr>
          <w:snapToGrid/>
        </w:rPr>
        <w:t xml:space="preserve">                                 Левая нога 3-3,5; правая нога 4. </w:t>
      </w:r>
    </w:p>
    <w:p w:rsidR="004C4FD3" w:rsidRDefault="004C4FD3">
      <w:pPr>
        <w:pStyle w:val="4"/>
        <w:ind w:firstLine="426"/>
        <w:jc w:val="both"/>
      </w:pPr>
    </w:p>
    <w:p w:rsidR="004C4FD3" w:rsidRDefault="004C4FD3">
      <w:pPr>
        <w:pStyle w:val="4"/>
        <w:ind w:firstLine="426"/>
        <w:jc w:val="both"/>
      </w:pPr>
    </w:p>
    <w:p w:rsidR="004C4FD3" w:rsidRDefault="004C4FD3">
      <w:pPr>
        <w:pStyle w:val="4"/>
        <w:ind w:firstLine="426"/>
        <w:jc w:val="both"/>
      </w:pPr>
      <w:r>
        <w:t>Эндокринная система.</w:t>
      </w:r>
    </w:p>
    <w:p w:rsidR="004C4FD3" w:rsidRDefault="004C4FD3">
      <w:pPr>
        <w:pStyle w:val="Abzac"/>
        <w:rPr>
          <w:rFonts w:ascii="Times New Roman" w:hAnsi="Times New Roman"/>
          <w:lang w:val="ru-RU"/>
        </w:rPr>
      </w:pPr>
      <w:r>
        <w:rPr>
          <w:rFonts w:ascii="Times New Roman" w:hAnsi="Times New Roman"/>
          <w:i/>
          <w:lang w:val="ru-RU"/>
        </w:rPr>
        <w:t>Гипофиз</w:t>
      </w:r>
      <w:r>
        <w:rPr>
          <w:rFonts w:ascii="Times New Roman" w:hAnsi="Times New Roman"/>
          <w:lang w:val="ru-RU"/>
        </w:rPr>
        <w:t xml:space="preserve">: рост </w:t>
      </w:r>
      <w:smartTag w:uri="urn:schemas-microsoft-com:office:smarttags" w:element="metricconverter">
        <w:smartTagPr>
          <w:attr w:name="ProductID" w:val="180 см"/>
        </w:smartTagPr>
        <w:r>
          <w:rPr>
            <w:rFonts w:ascii="Times New Roman" w:hAnsi="Times New Roman"/>
            <w:lang w:val="ru-RU"/>
          </w:rPr>
          <w:t>180 см</w:t>
        </w:r>
      </w:smartTag>
      <w:r>
        <w:rPr>
          <w:rFonts w:ascii="Times New Roman" w:hAnsi="Times New Roman"/>
          <w:lang w:val="ru-RU"/>
        </w:rPr>
        <w:t xml:space="preserve">., вес тела </w:t>
      </w:r>
      <w:smartTag w:uri="urn:schemas-microsoft-com:office:smarttags" w:element="metricconverter">
        <w:smartTagPr>
          <w:attr w:name="ProductID" w:val="78 кг"/>
        </w:smartTagPr>
        <w:r>
          <w:rPr>
            <w:rFonts w:ascii="Times New Roman" w:hAnsi="Times New Roman"/>
            <w:lang w:val="ru-RU"/>
          </w:rPr>
          <w:t>78 кг</w:t>
        </w:r>
      </w:smartTag>
      <w:r>
        <w:rPr>
          <w:rFonts w:ascii="Times New Roman" w:hAnsi="Times New Roman"/>
          <w:lang w:val="ru-RU"/>
        </w:rPr>
        <w:t xml:space="preserve">. Распределение подкожного жирового слоя равномерно по мужскому типу. Телосложение нормостеническое, пропорциональное. Аппетит не нарушен. Испытывает чувство жажды, облегчающееся приемом жидкости. </w:t>
      </w:r>
    </w:p>
    <w:p w:rsidR="004C4FD3" w:rsidRDefault="004C4FD3">
      <w:pPr>
        <w:pStyle w:val="Abzac"/>
        <w:rPr>
          <w:rFonts w:ascii="Times New Roman" w:hAnsi="Times New Roman"/>
          <w:lang w:val="ru-RU"/>
        </w:rPr>
      </w:pPr>
      <w:r>
        <w:rPr>
          <w:rFonts w:ascii="Times New Roman" w:hAnsi="Times New Roman"/>
          <w:i/>
          <w:lang w:val="ru-RU"/>
        </w:rPr>
        <w:t>Щитовидная железа</w:t>
      </w:r>
      <w:r>
        <w:rPr>
          <w:rFonts w:ascii="Times New Roman" w:hAnsi="Times New Roman"/>
          <w:lang w:val="ru-RU"/>
        </w:rPr>
        <w:t>: не пальпируется; опухолевидных образований на шее не обнаружено; жалобы на боль или сдавление органов шеи больной не предъявляет. Экзофтальм отсутствует, нарушения зрения на данный момент нет.</w:t>
      </w:r>
    </w:p>
    <w:p w:rsidR="004C4FD3" w:rsidRDefault="004C4FD3">
      <w:pPr>
        <w:pStyle w:val="Abzac"/>
        <w:rPr>
          <w:rFonts w:ascii="Times New Roman" w:hAnsi="Times New Roman"/>
          <w:lang w:val="ru-RU"/>
        </w:rPr>
      </w:pPr>
      <w:r>
        <w:rPr>
          <w:rFonts w:ascii="Times New Roman" w:hAnsi="Times New Roman"/>
          <w:i/>
          <w:lang w:val="ru-RU"/>
        </w:rPr>
        <w:t>Паращитовидные железы</w:t>
      </w:r>
      <w:r>
        <w:rPr>
          <w:rFonts w:ascii="Times New Roman" w:hAnsi="Times New Roman"/>
          <w:lang w:val="ru-RU"/>
        </w:rPr>
        <w:t>: Больной жалуется на боль по ходу мышц после нагрузки и при перемене погоды. Боли локализуются в нижних конечностях. Иногда после физической нагрузки наблюдаются парестезии нижних конечностей; ломкости ногтей, выпадения волос не отмечает.</w:t>
      </w:r>
    </w:p>
    <w:p w:rsidR="004C4FD3" w:rsidRDefault="004C4FD3">
      <w:pPr>
        <w:pStyle w:val="Abzac"/>
        <w:rPr>
          <w:rFonts w:ascii="Times New Roman" w:hAnsi="Times New Roman"/>
          <w:lang w:val="ru-RU"/>
        </w:rPr>
      </w:pPr>
      <w:r>
        <w:rPr>
          <w:rFonts w:ascii="Times New Roman" w:hAnsi="Times New Roman"/>
          <w:i/>
          <w:lang w:val="ru-RU"/>
        </w:rPr>
        <w:t>Островковый аппарат поджелудочной железы</w:t>
      </w:r>
      <w:r>
        <w:rPr>
          <w:rFonts w:ascii="Times New Roman" w:hAnsi="Times New Roman"/>
          <w:lang w:val="ru-RU"/>
        </w:rPr>
        <w:t>: жалобы на слабость, сухость во рту в сочетании с жаждой. Наблюдается учащение мочеиспускания (до 7-8 раз). Больной также отмечает плохую заживляемость ран, дерматиты.</w:t>
      </w:r>
    </w:p>
    <w:p w:rsidR="004C4FD3" w:rsidRDefault="004C4FD3">
      <w:pPr>
        <w:pStyle w:val="Abzac"/>
        <w:rPr>
          <w:rFonts w:ascii="Times New Roman" w:hAnsi="Times New Roman"/>
          <w:lang w:val="ru-RU"/>
        </w:rPr>
      </w:pPr>
      <w:r>
        <w:rPr>
          <w:rFonts w:ascii="Times New Roman" w:hAnsi="Times New Roman"/>
          <w:i/>
          <w:lang w:val="ru-RU"/>
        </w:rPr>
        <w:t>Надпочечники</w:t>
      </w:r>
      <w:r>
        <w:rPr>
          <w:rFonts w:ascii="Times New Roman" w:hAnsi="Times New Roman"/>
          <w:lang w:val="ru-RU"/>
        </w:rPr>
        <w:t xml:space="preserve">: рост и развитие без отклонений. Кожа бледная, слизистые без видимых изменений. </w:t>
      </w:r>
    </w:p>
    <w:p w:rsidR="004C4FD3" w:rsidRDefault="004C4FD3">
      <w:pPr>
        <w:pStyle w:val="Abzac"/>
        <w:rPr>
          <w:rFonts w:ascii="Times New Roman" w:hAnsi="Times New Roman"/>
          <w:lang w:val="ru-RU"/>
        </w:rPr>
      </w:pPr>
      <w:r>
        <w:rPr>
          <w:rFonts w:ascii="Times New Roman" w:hAnsi="Times New Roman"/>
          <w:i/>
          <w:lang w:val="ru-RU"/>
        </w:rPr>
        <w:t>Половые железы</w:t>
      </w:r>
      <w:r>
        <w:rPr>
          <w:rFonts w:ascii="Times New Roman" w:hAnsi="Times New Roman"/>
          <w:lang w:val="ru-RU"/>
        </w:rPr>
        <w:t>: Телосложение нормостеническое. Оволосенение по мужскому типу.</w:t>
      </w:r>
    </w:p>
    <w:p w:rsidR="004C4FD3" w:rsidRDefault="004C4FD3">
      <w:pPr>
        <w:ind w:firstLine="426"/>
        <w:jc w:val="both"/>
        <w:rPr>
          <w:sz w:val="24"/>
        </w:rPr>
      </w:pPr>
    </w:p>
    <w:p w:rsidR="004C4FD3" w:rsidRDefault="004C4FD3">
      <w:pPr>
        <w:numPr>
          <w:ilvl w:val="0"/>
          <w:numId w:val="1"/>
        </w:numPr>
        <w:ind w:firstLine="426"/>
        <w:jc w:val="center"/>
        <w:rPr>
          <w:b/>
          <w:sz w:val="26"/>
        </w:rPr>
      </w:pPr>
      <w:r>
        <w:rPr>
          <w:b/>
          <w:sz w:val="26"/>
        </w:rPr>
        <w:t>Предварительный диагноз</w:t>
      </w:r>
    </w:p>
    <w:p w:rsidR="004C4FD3" w:rsidRDefault="004C4FD3">
      <w:pPr>
        <w:pStyle w:val="21"/>
      </w:pPr>
    </w:p>
    <w:p w:rsidR="004C4FD3" w:rsidRDefault="004C4FD3">
      <w:pPr>
        <w:pStyle w:val="21"/>
      </w:pPr>
      <w:r>
        <w:t xml:space="preserve">На основании: </w:t>
      </w:r>
    </w:p>
    <w:p w:rsidR="004C4FD3" w:rsidRDefault="004C4FD3">
      <w:pPr>
        <w:numPr>
          <w:ilvl w:val="0"/>
          <w:numId w:val="13"/>
        </w:numPr>
        <w:jc w:val="both"/>
        <w:rPr>
          <w:sz w:val="24"/>
        </w:rPr>
      </w:pPr>
      <w:r>
        <w:rPr>
          <w:sz w:val="24"/>
        </w:rPr>
        <w:t xml:space="preserve">Жалоб больного: на постоянные боли в мышцах нижних конечностей, распирающего, ноющего характера, усиливающиеся после ходьбы и в вечернее время суток (примерно после 17.00 часов), жалобы на жажду, сухость во рту, учащенное мочеиспускание, ухудшение самочувствия, появление слабости, головокружения после интенсивной физической работы. </w:t>
      </w:r>
    </w:p>
    <w:p w:rsidR="004C4FD3" w:rsidRDefault="004C4FD3">
      <w:pPr>
        <w:numPr>
          <w:ilvl w:val="0"/>
          <w:numId w:val="13"/>
        </w:numPr>
        <w:jc w:val="both"/>
        <w:rPr>
          <w:sz w:val="24"/>
        </w:rPr>
      </w:pPr>
      <w:r>
        <w:rPr>
          <w:sz w:val="24"/>
        </w:rPr>
        <w:t xml:space="preserve">Анамнеза заболевания: считает себя больным в течение 5 лет. Заболевание началось в 1998 году, когда впервые стал отмечать постепенное ухудшение состояния, развивающиеся в течение 1,5 месяца. Появилась ломота в туловище, выкручивающие боли в мускулатуре нижних конечностей, постепенно стало ухудшаться зрение. Появилась жажда (стал выпивать до </w:t>
      </w:r>
      <w:smartTag w:uri="urn:schemas-microsoft-com:office:smarttags" w:element="metricconverter">
        <w:smartTagPr>
          <w:attr w:name="ProductID" w:val="10 литров"/>
        </w:smartTagPr>
        <w:r>
          <w:rPr>
            <w:sz w:val="24"/>
          </w:rPr>
          <w:t>10 литров</w:t>
        </w:r>
      </w:smartTag>
      <w:r>
        <w:rPr>
          <w:sz w:val="24"/>
        </w:rPr>
        <w:t xml:space="preserve"> жидкости в сутки), сухость во рту, учащенное мочеиспускание, пропал сон. После вызова скорой медицинской помощи был направлен в стационар на </w:t>
      </w:r>
      <w:r>
        <w:rPr>
          <w:sz w:val="24"/>
        </w:rPr>
        <w:lastRenderedPageBreak/>
        <w:t xml:space="preserve">обследование, где у больного была взята кровь на сахар. Со слов больного уровень сахара в крови на тот момент составил 32 ммоль/л. Больной был госпитализирован и проведено лечение инсулином. С момента заболевания больной потерял </w:t>
      </w:r>
      <w:smartTag w:uri="urn:schemas-microsoft-com:office:smarttags" w:element="metricconverter">
        <w:smartTagPr>
          <w:attr w:name="ProductID" w:val="17 кг"/>
        </w:smartTagPr>
        <w:r>
          <w:rPr>
            <w:sz w:val="24"/>
          </w:rPr>
          <w:t>17 кг</w:t>
        </w:r>
      </w:smartTag>
      <w:r>
        <w:rPr>
          <w:sz w:val="24"/>
        </w:rPr>
        <w:t xml:space="preserve"> массы тела. С 1998 года наблюдается у эндокринолога по месту жительства. </w:t>
      </w:r>
    </w:p>
    <w:p w:rsidR="004C4FD3" w:rsidRDefault="004C4FD3">
      <w:pPr>
        <w:numPr>
          <w:ilvl w:val="0"/>
          <w:numId w:val="13"/>
        </w:numPr>
        <w:jc w:val="both"/>
        <w:rPr>
          <w:sz w:val="24"/>
        </w:rPr>
      </w:pPr>
      <w:r>
        <w:rPr>
          <w:sz w:val="24"/>
        </w:rPr>
        <w:t xml:space="preserve">Объективного исследования: мочеполовая система – учащение мочеиспускания до 7-8 раз в сутки; нервная система - на дистальных участках нижних и верхних конечностей отмечается некоторое ослабление чувствительности кожи: гипестезия, парестезия. </w:t>
      </w:r>
      <w:r>
        <w:rPr>
          <w:sz w:val="24"/>
          <w:u w:val="single"/>
        </w:rPr>
        <w:t>Вибрационная чувствительность:</w:t>
      </w:r>
      <w:r>
        <w:rPr>
          <w:sz w:val="24"/>
        </w:rPr>
        <w:t xml:space="preserve">  левая рука 4,5; правая рука 5; Левая нога 3-3,5; правая нога 4. </w:t>
      </w:r>
    </w:p>
    <w:p w:rsidR="004C4FD3" w:rsidRDefault="004C4FD3">
      <w:pPr>
        <w:ind w:left="426"/>
        <w:jc w:val="both"/>
        <w:rPr>
          <w:sz w:val="24"/>
        </w:rPr>
      </w:pPr>
      <w:r>
        <w:rPr>
          <w:b/>
          <w:sz w:val="24"/>
          <w:u w:val="single"/>
        </w:rPr>
        <w:t>Заключение:</w:t>
      </w:r>
      <w:r>
        <w:rPr>
          <w:sz w:val="24"/>
        </w:rPr>
        <w:t xml:space="preserve"> на основании вышеизложенных данных и описанной картины заболевания обосновывается установление предварительного диагноза: Инсулинозависимый сахарный диабет  </w:t>
      </w:r>
      <w:r>
        <w:rPr>
          <w:sz w:val="24"/>
          <w:lang w:val="en-US"/>
        </w:rPr>
        <w:t>I</w:t>
      </w:r>
      <w:r w:rsidRPr="001221EA">
        <w:rPr>
          <w:sz w:val="24"/>
        </w:rPr>
        <w:t xml:space="preserve"> </w:t>
      </w:r>
      <w:r>
        <w:rPr>
          <w:sz w:val="24"/>
        </w:rPr>
        <w:t xml:space="preserve">типа. </w:t>
      </w:r>
    </w:p>
    <w:p w:rsidR="004C4FD3" w:rsidRDefault="004C4FD3">
      <w:pPr>
        <w:ind w:firstLine="426"/>
        <w:jc w:val="both"/>
        <w:rPr>
          <w:sz w:val="24"/>
        </w:rPr>
      </w:pPr>
    </w:p>
    <w:p w:rsidR="004C4FD3" w:rsidRDefault="004C4FD3">
      <w:pPr>
        <w:ind w:firstLine="426"/>
        <w:jc w:val="center"/>
        <w:rPr>
          <w:b/>
          <w:sz w:val="26"/>
        </w:rPr>
      </w:pPr>
      <w:r>
        <w:rPr>
          <w:b/>
          <w:sz w:val="26"/>
        </w:rPr>
        <w:t>План обследования:</w:t>
      </w:r>
    </w:p>
    <w:p w:rsidR="004C4FD3" w:rsidRDefault="004C4FD3">
      <w:pPr>
        <w:pStyle w:val="Abzac"/>
        <w:rPr>
          <w:rFonts w:ascii="Times New Roman" w:hAnsi="Times New Roman"/>
          <w:lang w:val="ru-RU"/>
        </w:rPr>
      </w:pPr>
      <w:r>
        <w:rPr>
          <w:rFonts w:ascii="Times New Roman" w:hAnsi="Times New Roman"/>
          <w:lang w:val="ru-RU"/>
        </w:rPr>
        <w:t xml:space="preserve">1. Общий анализ крови </w:t>
      </w:r>
    </w:p>
    <w:p w:rsidR="004C4FD3" w:rsidRDefault="004C4FD3">
      <w:pPr>
        <w:pStyle w:val="Abzac"/>
        <w:rPr>
          <w:rFonts w:ascii="Times New Roman" w:hAnsi="Times New Roman"/>
          <w:lang w:val="ru-RU"/>
        </w:rPr>
      </w:pPr>
      <w:r>
        <w:rPr>
          <w:rFonts w:ascii="Times New Roman" w:hAnsi="Times New Roman"/>
          <w:lang w:val="ru-RU"/>
        </w:rPr>
        <w:t>2. Общий анализ мочи</w:t>
      </w:r>
    </w:p>
    <w:p w:rsidR="004C4FD3" w:rsidRDefault="004C4FD3">
      <w:pPr>
        <w:pStyle w:val="Abzac"/>
        <w:rPr>
          <w:rFonts w:ascii="Times New Roman" w:hAnsi="Times New Roman"/>
          <w:lang w:val="ru-RU"/>
        </w:rPr>
      </w:pPr>
      <w:r>
        <w:rPr>
          <w:rFonts w:ascii="Times New Roman" w:hAnsi="Times New Roman"/>
          <w:lang w:val="ru-RU"/>
        </w:rPr>
        <w:t>3. Биохимическое исследование крови</w:t>
      </w:r>
    </w:p>
    <w:p w:rsidR="004C4FD3" w:rsidRDefault="004C4FD3">
      <w:pPr>
        <w:pStyle w:val="Abzac"/>
        <w:rPr>
          <w:rFonts w:ascii="Times New Roman" w:hAnsi="Times New Roman"/>
          <w:lang w:val="ru-RU"/>
        </w:rPr>
      </w:pPr>
      <w:r>
        <w:rPr>
          <w:rFonts w:ascii="Times New Roman" w:hAnsi="Times New Roman"/>
          <w:lang w:val="ru-RU"/>
        </w:rPr>
        <w:t>4. Коагулограмма</w:t>
      </w:r>
    </w:p>
    <w:p w:rsidR="004C4FD3" w:rsidRDefault="004C4FD3">
      <w:pPr>
        <w:pStyle w:val="Abzac"/>
        <w:rPr>
          <w:rFonts w:ascii="Times New Roman" w:hAnsi="Times New Roman"/>
          <w:lang w:val="ru-RU"/>
        </w:rPr>
      </w:pPr>
      <w:r>
        <w:rPr>
          <w:rFonts w:ascii="Times New Roman" w:hAnsi="Times New Roman"/>
          <w:lang w:val="ru-RU"/>
        </w:rPr>
        <w:t>5. ЭКГ</w:t>
      </w:r>
    </w:p>
    <w:p w:rsidR="004C4FD3" w:rsidRDefault="004C4FD3">
      <w:pPr>
        <w:pStyle w:val="Abzac"/>
        <w:rPr>
          <w:rFonts w:ascii="Times New Roman" w:hAnsi="Times New Roman"/>
          <w:lang w:val="ru-RU"/>
        </w:rPr>
      </w:pPr>
      <w:r>
        <w:rPr>
          <w:rFonts w:ascii="Times New Roman" w:hAnsi="Times New Roman"/>
          <w:lang w:val="ru-RU"/>
        </w:rPr>
        <w:t>6. Глюкемический профиль</w:t>
      </w:r>
    </w:p>
    <w:p w:rsidR="004C4FD3" w:rsidRDefault="004C4FD3">
      <w:pPr>
        <w:pStyle w:val="Abzac"/>
        <w:rPr>
          <w:rFonts w:ascii="Times New Roman" w:hAnsi="Times New Roman"/>
          <w:lang w:val="ru-RU"/>
        </w:rPr>
      </w:pPr>
      <w:r>
        <w:rPr>
          <w:rFonts w:ascii="Times New Roman" w:hAnsi="Times New Roman"/>
          <w:lang w:val="ru-RU"/>
        </w:rPr>
        <w:t>7. Консультации специалистов</w:t>
      </w:r>
    </w:p>
    <w:p w:rsidR="004C4FD3" w:rsidRDefault="004C4FD3">
      <w:pPr>
        <w:rPr>
          <w:sz w:val="24"/>
        </w:rPr>
      </w:pPr>
    </w:p>
    <w:p w:rsidR="004C4FD3" w:rsidRDefault="004C4FD3">
      <w:pPr>
        <w:jc w:val="center"/>
        <w:rPr>
          <w:b/>
          <w:sz w:val="26"/>
        </w:rPr>
      </w:pPr>
      <w:r>
        <w:rPr>
          <w:b/>
          <w:sz w:val="26"/>
        </w:rPr>
        <w:t>Результаты исследования:</w:t>
      </w:r>
    </w:p>
    <w:p w:rsidR="004C4FD3" w:rsidRDefault="004C4FD3">
      <w:pPr>
        <w:jc w:val="center"/>
        <w:rPr>
          <w:b/>
          <w:sz w:val="24"/>
        </w:rPr>
      </w:pPr>
    </w:p>
    <w:p w:rsidR="004C4FD3" w:rsidRDefault="004C4FD3">
      <w:pPr>
        <w:numPr>
          <w:ilvl w:val="0"/>
          <w:numId w:val="5"/>
        </w:numPr>
        <w:rPr>
          <w:rFonts w:ascii="Courier New" w:hAnsi="Courier New"/>
          <w:sz w:val="24"/>
        </w:rPr>
      </w:pPr>
      <w:r>
        <w:rPr>
          <w:rFonts w:ascii="Courier New" w:hAnsi="Courier New"/>
          <w:sz w:val="24"/>
        </w:rPr>
        <w:t>Лабораторные исследования:</w:t>
      </w:r>
    </w:p>
    <w:p w:rsidR="004C4FD3" w:rsidRDefault="004C4FD3">
      <w:pPr>
        <w:pStyle w:val="Normal"/>
        <w:spacing w:before="0" w:after="0"/>
        <w:rPr>
          <w:snapToGrid/>
        </w:rPr>
      </w:pPr>
    </w:p>
    <w:p w:rsidR="004C4FD3" w:rsidRDefault="004C4FD3">
      <w:pPr>
        <w:rPr>
          <w:b/>
          <w:i/>
          <w:sz w:val="24"/>
        </w:rPr>
      </w:pPr>
      <w:r>
        <w:rPr>
          <w:b/>
          <w:i/>
          <w:sz w:val="24"/>
        </w:rPr>
        <w:t xml:space="preserve">Анализ крови:  29.03.03г.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4C4FD3">
        <w:tblPrEx>
          <w:tblCellMar>
            <w:top w:w="0" w:type="dxa"/>
            <w:bottom w:w="0" w:type="dxa"/>
          </w:tblCellMar>
        </w:tblPrEx>
        <w:tc>
          <w:tcPr>
            <w:tcW w:w="4261" w:type="dxa"/>
          </w:tcPr>
          <w:p w:rsidR="004C4FD3" w:rsidRDefault="004C4FD3">
            <w:pPr>
              <w:rPr>
                <w:sz w:val="24"/>
              </w:rPr>
            </w:pPr>
            <w:r>
              <w:rPr>
                <w:sz w:val="24"/>
              </w:rPr>
              <w:t xml:space="preserve">Эритроциты  </w:t>
            </w:r>
            <w:r>
              <w:rPr>
                <w:sz w:val="24"/>
                <w:lang w:val="en-US"/>
              </w:rPr>
              <w:t>N=3,7-5,0</w:t>
            </w:r>
            <w:r>
              <w:rPr>
                <w:sz w:val="24"/>
                <w:lang w:val="en-US"/>
              </w:rPr>
              <w:sym w:font="Symbol" w:char="F0B4"/>
            </w:r>
            <w:r>
              <w:rPr>
                <w:sz w:val="24"/>
                <w:lang w:val="en-US"/>
              </w:rPr>
              <w:t>10</w:t>
            </w:r>
            <w:r>
              <w:rPr>
                <w:sz w:val="24"/>
                <w:vertAlign w:val="superscript"/>
                <w:lang w:val="en-US"/>
              </w:rPr>
              <w:t xml:space="preserve">12 </w:t>
            </w:r>
            <w:r>
              <w:rPr>
                <w:sz w:val="24"/>
              </w:rPr>
              <w:t xml:space="preserve">г\л </w:t>
            </w:r>
          </w:p>
        </w:tc>
        <w:tc>
          <w:tcPr>
            <w:tcW w:w="4261" w:type="dxa"/>
          </w:tcPr>
          <w:p w:rsidR="004C4FD3" w:rsidRDefault="004C4FD3">
            <w:pPr>
              <w:rPr>
                <w:sz w:val="24"/>
              </w:rPr>
            </w:pPr>
            <w:r>
              <w:rPr>
                <w:sz w:val="24"/>
              </w:rPr>
              <w:t xml:space="preserve">4, 97 </w:t>
            </w:r>
          </w:p>
        </w:tc>
      </w:tr>
      <w:tr w:rsidR="004C4FD3">
        <w:tblPrEx>
          <w:tblCellMar>
            <w:top w:w="0" w:type="dxa"/>
            <w:bottom w:w="0" w:type="dxa"/>
          </w:tblCellMar>
        </w:tblPrEx>
        <w:tc>
          <w:tcPr>
            <w:tcW w:w="4261" w:type="dxa"/>
          </w:tcPr>
          <w:p w:rsidR="004C4FD3" w:rsidRDefault="004C4FD3">
            <w:pPr>
              <w:rPr>
                <w:sz w:val="24"/>
              </w:rPr>
            </w:pPr>
            <w:r>
              <w:rPr>
                <w:sz w:val="24"/>
              </w:rPr>
              <w:t xml:space="preserve">Гемоглобин </w:t>
            </w:r>
            <w:r>
              <w:rPr>
                <w:sz w:val="24"/>
                <w:lang w:val="en-US"/>
              </w:rPr>
              <w:t>N</w:t>
            </w:r>
            <w:r>
              <w:rPr>
                <w:sz w:val="24"/>
              </w:rPr>
              <w:t>=130-160 г\л</w:t>
            </w:r>
          </w:p>
        </w:tc>
        <w:tc>
          <w:tcPr>
            <w:tcW w:w="4261" w:type="dxa"/>
          </w:tcPr>
          <w:p w:rsidR="004C4FD3" w:rsidRDefault="004C4FD3">
            <w:pPr>
              <w:rPr>
                <w:sz w:val="24"/>
              </w:rPr>
            </w:pPr>
            <w:r>
              <w:rPr>
                <w:sz w:val="24"/>
              </w:rPr>
              <w:t>165</w:t>
            </w:r>
          </w:p>
        </w:tc>
      </w:tr>
      <w:tr w:rsidR="004C4FD3">
        <w:tblPrEx>
          <w:tblCellMar>
            <w:top w:w="0" w:type="dxa"/>
            <w:bottom w:w="0" w:type="dxa"/>
          </w:tblCellMar>
        </w:tblPrEx>
        <w:tc>
          <w:tcPr>
            <w:tcW w:w="4261" w:type="dxa"/>
          </w:tcPr>
          <w:p w:rsidR="004C4FD3" w:rsidRDefault="004C4FD3">
            <w:pPr>
              <w:rPr>
                <w:sz w:val="24"/>
              </w:rPr>
            </w:pPr>
            <w:r>
              <w:rPr>
                <w:sz w:val="24"/>
              </w:rPr>
              <w:t xml:space="preserve">Цветной показатель </w:t>
            </w:r>
            <w:r>
              <w:rPr>
                <w:sz w:val="24"/>
                <w:lang w:val="en-US"/>
              </w:rPr>
              <w:t>N</w:t>
            </w:r>
            <w:r>
              <w:rPr>
                <w:sz w:val="24"/>
              </w:rPr>
              <w:t>=0,85-1,05</w:t>
            </w:r>
          </w:p>
        </w:tc>
        <w:tc>
          <w:tcPr>
            <w:tcW w:w="4261" w:type="dxa"/>
          </w:tcPr>
          <w:p w:rsidR="004C4FD3" w:rsidRDefault="004C4FD3">
            <w:pPr>
              <w:rPr>
                <w:sz w:val="24"/>
              </w:rPr>
            </w:pPr>
            <w:r>
              <w:rPr>
                <w:sz w:val="24"/>
              </w:rPr>
              <w:t>1,0</w:t>
            </w:r>
          </w:p>
        </w:tc>
      </w:tr>
      <w:tr w:rsidR="004C4FD3">
        <w:tblPrEx>
          <w:tblCellMar>
            <w:top w:w="0" w:type="dxa"/>
            <w:bottom w:w="0" w:type="dxa"/>
          </w:tblCellMar>
        </w:tblPrEx>
        <w:tc>
          <w:tcPr>
            <w:tcW w:w="4261" w:type="dxa"/>
          </w:tcPr>
          <w:p w:rsidR="004C4FD3" w:rsidRDefault="004C4FD3">
            <w:pPr>
              <w:rPr>
                <w:sz w:val="24"/>
              </w:rPr>
            </w:pPr>
            <w:r>
              <w:rPr>
                <w:sz w:val="24"/>
              </w:rPr>
              <w:t xml:space="preserve">Лейкоциты </w:t>
            </w:r>
            <w:r>
              <w:rPr>
                <w:sz w:val="24"/>
                <w:lang w:val="en-US"/>
              </w:rPr>
              <w:t>N</w:t>
            </w:r>
            <w:r>
              <w:rPr>
                <w:sz w:val="24"/>
              </w:rPr>
              <w:t>=4,0-9,0</w:t>
            </w:r>
            <w:r>
              <w:rPr>
                <w:sz w:val="24"/>
                <w:lang w:val="en-US"/>
              </w:rPr>
              <w:sym w:font="Symbol" w:char="F0B4"/>
            </w:r>
            <w:r>
              <w:rPr>
                <w:sz w:val="24"/>
                <w:lang w:val="en-US"/>
              </w:rPr>
              <w:t>10</w:t>
            </w:r>
            <w:r>
              <w:rPr>
                <w:sz w:val="24"/>
                <w:vertAlign w:val="superscript"/>
                <w:lang w:val="en-US"/>
              </w:rPr>
              <w:t xml:space="preserve">9 </w:t>
            </w:r>
            <w:r>
              <w:rPr>
                <w:sz w:val="24"/>
              </w:rPr>
              <w:t>г\л</w:t>
            </w:r>
          </w:p>
        </w:tc>
        <w:tc>
          <w:tcPr>
            <w:tcW w:w="4261" w:type="dxa"/>
          </w:tcPr>
          <w:p w:rsidR="004C4FD3" w:rsidRDefault="004C4FD3">
            <w:pPr>
              <w:rPr>
                <w:sz w:val="24"/>
              </w:rPr>
            </w:pPr>
            <w:r>
              <w:rPr>
                <w:sz w:val="24"/>
              </w:rPr>
              <w:t>7,9</w:t>
            </w:r>
          </w:p>
        </w:tc>
      </w:tr>
      <w:tr w:rsidR="004C4FD3">
        <w:tblPrEx>
          <w:tblCellMar>
            <w:top w:w="0" w:type="dxa"/>
            <w:bottom w:w="0" w:type="dxa"/>
          </w:tblCellMar>
        </w:tblPrEx>
        <w:tc>
          <w:tcPr>
            <w:tcW w:w="4261" w:type="dxa"/>
          </w:tcPr>
          <w:p w:rsidR="004C4FD3" w:rsidRDefault="004C4FD3">
            <w:pPr>
              <w:rPr>
                <w:sz w:val="24"/>
              </w:rPr>
            </w:pPr>
            <w:r>
              <w:rPr>
                <w:sz w:val="24"/>
              </w:rPr>
              <w:t xml:space="preserve">Миелоциты </w:t>
            </w:r>
          </w:p>
        </w:tc>
        <w:tc>
          <w:tcPr>
            <w:tcW w:w="4261" w:type="dxa"/>
          </w:tcPr>
          <w:p w:rsidR="004C4FD3" w:rsidRDefault="004C4FD3">
            <w:pPr>
              <w:rPr>
                <w:sz w:val="24"/>
              </w:rPr>
            </w:pPr>
            <w:r>
              <w:rPr>
                <w:sz w:val="24"/>
              </w:rPr>
              <w:t>--</w:t>
            </w:r>
          </w:p>
        </w:tc>
      </w:tr>
      <w:tr w:rsidR="004C4FD3">
        <w:tblPrEx>
          <w:tblCellMar>
            <w:top w:w="0" w:type="dxa"/>
            <w:bottom w:w="0" w:type="dxa"/>
          </w:tblCellMar>
        </w:tblPrEx>
        <w:tc>
          <w:tcPr>
            <w:tcW w:w="4261" w:type="dxa"/>
          </w:tcPr>
          <w:p w:rsidR="004C4FD3" w:rsidRDefault="004C4FD3">
            <w:pPr>
              <w:rPr>
                <w:sz w:val="24"/>
              </w:rPr>
            </w:pPr>
            <w:r>
              <w:rPr>
                <w:sz w:val="24"/>
              </w:rPr>
              <w:t xml:space="preserve">Юные </w:t>
            </w:r>
          </w:p>
        </w:tc>
        <w:tc>
          <w:tcPr>
            <w:tcW w:w="4261" w:type="dxa"/>
          </w:tcPr>
          <w:p w:rsidR="004C4FD3" w:rsidRDefault="004C4FD3">
            <w:pPr>
              <w:rPr>
                <w:sz w:val="24"/>
              </w:rPr>
            </w:pPr>
            <w:r>
              <w:rPr>
                <w:sz w:val="24"/>
              </w:rPr>
              <w:t>--</w:t>
            </w:r>
          </w:p>
        </w:tc>
      </w:tr>
      <w:tr w:rsidR="004C4FD3">
        <w:tblPrEx>
          <w:tblCellMar>
            <w:top w:w="0" w:type="dxa"/>
            <w:bottom w:w="0" w:type="dxa"/>
          </w:tblCellMar>
        </w:tblPrEx>
        <w:tc>
          <w:tcPr>
            <w:tcW w:w="4261" w:type="dxa"/>
          </w:tcPr>
          <w:p w:rsidR="004C4FD3" w:rsidRDefault="004C4FD3">
            <w:pPr>
              <w:rPr>
                <w:sz w:val="24"/>
              </w:rPr>
            </w:pPr>
            <w:r>
              <w:rPr>
                <w:sz w:val="24"/>
              </w:rPr>
              <w:t xml:space="preserve">Базофилы </w:t>
            </w:r>
          </w:p>
        </w:tc>
        <w:tc>
          <w:tcPr>
            <w:tcW w:w="4261" w:type="dxa"/>
          </w:tcPr>
          <w:p w:rsidR="004C4FD3" w:rsidRDefault="004C4FD3">
            <w:pPr>
              <w:rPr>
                <w:sz w:val="24"/>
              </w:rPr>
            </w:pPr>
            <w:r>
              <w:rPr>
                <w:sz w:val="24"/>
              </w:rPr>
              <w:t>--</w:t>
            </w:r>
          </w:p>
        </w:tc>
      </w:tr>
      <w:tr w:rsidR="004C4FD3">
        <w:tblPrEx>
          <w:tblCellMar>
            <w:top w:w="0" w:type="dxa"/>
            <w:bottom w:w="0" w:type="dxa"/>
          </w:tblCellMar>
        </w:tblPrEx>
        <w:tc>
          <w:tcPr>
            <w:tcW w:w="4261" w:type="dxa"/>
          </w:tcPr>
          <w:p w:rsidR="004C4FD3" w:rsidRDefault="004C4FD3">
            <w:pPr>
              <w:rPr>
                <w:sz w:val="24"/>
                <w:lang w:val="en-US"/>
              </w:rPr>
            </w:pPr>
            <w:r>
              <w:rPr>
                <w:sz w:val="24"/>
              </w:rPr>
              <w:t xml:space="preserve">Эозинофилы </w:t>
            </w:r>
            <w:r>
              <w:rPr>
                <w:sz w:val="24"/>
                <w:lang w:val="en-US"/>
              </w:rPr>
              <w:t>N=4-6 %</w:t>
            </w:r>
          </w:p>
        </w:tc>
        <w:tc>
          <w:tcPr>
            <w:tcW w:w="4261" w:type="dxa"/>
          </w:tcPr>
          <w:p w:rsidR="004C4FD3" w:rsidRDefault="004C4FD3">
            <w:pPr>
              <w:rPr>
                <w:sz w:val="24"/>
                <w:lang w:val="en-US"/>
              </w:rPr>
            </w:pPr>
            <w:r>
              <w:rPr>
                <w:sz w:val="24"/>
                <w:lang w:val="en-US"/>
              </w:rPr>
              <w:t>1</w:t>
            </w:r>
          </w:p>
        </w:tc>
      </w:tr>
      <w:tr w:rsidR="004C4FD3">
        <w:tblPrEx>
          <w:tblCellMar>
            <w:top w:w="0" w:type="dxa"/>
            <w:bottom w:w="0" w:type="dxa"/>
          </w:tblCellMar>
        </w:tblPrEx>
        <w:tc>
          <w:tcPr>
            <w:tcW w:w="4261" w:type="dxa"/>
          </w:tcPr>
          <w:p w:rsidR="004C4FD3" w:rsidRDefault="004C4FD3">
            <w:pPr>
              <w:rPr>
                <w:sz w:val="24"/>
              </w:rPr>
            </w:pPr>
            <w:r>
              <w:rPr>
                <w:sz w:val="24"/>
              </w:rPr>
              <w:t xml:space="preserve">Палочкоядерные </w:t>
            </w:r>
            <w:r>
              <w:rPr>
                <w:sz w:val="24"/>
                <w:lang w:val="en-US"/>
              </w:rPr>
              <w:t>N=1</w:t>
            </w:r>
            <w:r>
              <w:rPr>
                <w:sz w:val="24"/>
              </w:rPr>
              <w:t>-5%</w:t>
            </w:r>
          </w:p>
        </w:tc>
        <w:tc>
          <w:tcPr>
            <w:tcW w:w="4261" w:type="dxa"/>
          </w:tcPr>
          <w:p w:rsidR="004C4FD3" w:rsidRDefault="004C4FD3">
            <w:pPr>
              <w:rPr>
                <w:sz w:val="24"/>
              </w:rPr>
            </w:pPr>
            <w:r>
              <w:rPr>
                <w:sz w:val="24"/>
              </w:rPr>
              <w:t>3</w:t>
            </w:r>
          </w:p>
        </w:tc>
      </w:tr>
      <w:tr w:rsidR="004C4FD3">
        <w:tblPrEx>
          <w:tblCellMar>
            <w:top w:w="0" w:type="dxa"/>
            <w:bottom w:w="0" w:type="dxa"/>
          </w:tblCellMar>
        </w:tblPrEx>
        <w:tc>
          <w:tcPr>
            <w:tcW w:w="4261" w:type="dxa"/>
          </w:tcPr>
          <w:p w:rsidR="004C4FD3" w:rsidRDefault="004C4FD3">
            <w:pPr>
              <w:rPr>
                <w:sz w:val="24"/>
              </w:rPr>
            </w:pPr>
            <w:r>
              <w:rPr>
                <w:sz w:val="24"/>
              </w:rPr>
              <w:t xml:space="preserve">Сегменты </w:t>
            </w:r>
            <w:r>
              <w:rPr>
                <w:sz w:val="24"/>
                <w:lang w:val="en-US"/>
              </w:rPr>
              <w:t>N=</w:t>
            </w:r>
            <w:r>
              <w:rPr>
                <w:sz w:val="24"/>
              </w:rPr>
              <w:t>47-72 %</w:t>
            </w:r>
          </w:p>
        </w:tc>
        <w:tc>
          <w:tcPr>
            <w:tcW w:w="4261" w:type="dxa"/>
          </w:tcPr>
          <w:p w:rsidR="004C4FD3" w:rsidRDefault="004C4FD3">
            <w:pPr>
              <w:rPr>
                <w:sz w:val="24"/>
              </w:rPr>
            </w:pPr>
            <w:r>
              <w:rPr>
                <w:sz w:val="24"/>
              </w:rPr>
              <w:t>56</w:t>
            </w:r>
          </w:p>
        </w:tc>
      </w:tr>
      <w:tr w:rsidR="004C4FD3">
        <w:tblPrEx>
          <w:tblCellMar>
            <w:top w:w="0" w:type="dxa"/>
            <w:bottom w:w="0" w:type="dxa"/>
          </w:tblCellMar>
        </w:tblPrEx>
        <w:tc>
          <w:tcPr>
            <w:tcW w:w="4261" w:type="dxa"/>
          </w:tcPr>
          <w:p w:rsidR="004C4FD3" w:rsidRDefault="004C4FD3">
            <w:pPr>
              <w:rPr>
                <w:sz w:val="24"/>
              </w:rPr>
            </w:pPr>
            <w:r>
              <w:rPr>
                <w:sz w:val="24"/>
              </w:rPr>
              <w:t xml:space="preserve">Лимфоциты </w:t>
            </w:r>
            <w:r>
              <w:rPr>
                <w:sz w:val="24"/>
                <w:lang w:val="en-US"/>
              </w:rPr>
              <w:t>N=</w:t>
            </w:r>
            <w:r>
              <w:rPr>
                <w:sz w:val="24"/>
              </w:rPr>
              <w:t>19-37 %</w:t>
            </w:r>
          </w:p>
        </w:tc>
        <w:tc>
          <w:tcPr>
            <w:tcW w:w="4261" w:type="dxa"/>
          </w:tcPr>
          <w:p w:rsidR="004C4FD3" w:rsidRDefault="004C4FD3">
            <w:pPr>
              <w:rPr>
                <w:sz w:val="24"/>
              </w:rPr>
            </w:pPr>
            <w:r>
              <w:rPr>
                <w:sz w:val="24"/>
              </w:rPr>
              <w:t>34</w:t>
            </w:r>
          </w:p>
        </w:tc>
      </w:tr>
      <w:tr w:rsidR="004C4FD3">
        <w:tblPrEx>
          <w:tblCellMar>
            <w:top w:w="0" w:type="dxa"/>
            <w:bottom w:w="0" w:type="dxa"/>
          </w:tblCellMar>
        </w:tblPrEx>
        <w:tc>
          <w:tcPr>
            <w:tcW w:w="4261" w:type="dxa"/>
          </w:tcPr>
          <w:p w:rsidR="004C4FD3" w:rsidRDefault="004C4FD3">
            <w:pPr>
              <w:rPr>
                <w:sz w:val="24"/>
                <w:lang w:val="en-US"/>
              </w:rPr>
            </w:pPr>
            <w:r>
              <w:rPr>
                <w:sz w:val="24"/>
              </w:rPr>
              <w:t xml:space="preserve">Моноциты </w:t>
            </w:r>
            <w:r>
              <w:rPr>
                <w:sz w:val="24"/>
                <w:lang w:val="en-US"/>
              </w:rPr>
              <w:t>N=3-11%</w:t>
            </w:r>
          </w:p>
        </w:tc>
        <w:tc>
          <w:tcPr>
            <w:tcW w:w="4261" w:type="dxa"/>
          </w:tcPr>
          <w:p w:rsidR="004C4FD3" w:rsidRDefault="004C4FD3">
            <w:pPr>
              <w:rPr>
                <w:sz w:val="24"/>
                <w:lang w:val="en-US"/>
              </w:rPr>
            </w:pPr>
            <w:r>
              <w:rPr>
                <w:sz w:val="24"/>
                <w:lang w:val="en-US"/>
              </w:rPr>
              <w:t>6</w:t>
            </w:r>
          </w:p>
        </w:tc>
      </w:tr>
      <w:tr w:rsidR="004C4FD3">
        <w:tblPrEx>
          <w:tblCellMar>
            <w:top w:w="0" w:type="dxa"/>
            <w:bottom w:w="0" w:type="dxa"/>
          </w:tblCellMar>
        </w:tblPrEx>
        <w:tc>
          <w:tcPr>
            <w:tcW w:w="4261" w:type="dxa"/>
          </w:tcPr>
          <w:p w:rsidR="004C4FD3" w:rsidRDefault="004C4FD3">
            <w:pPr>
              <w:rPr>
                <w:sz w:val="24"/>
              </w:rPr>
            </w:pPr>
            <w:r>
              <w:rPr>
                <w:sz w:val="24"/>
              </w:rPr>
              <w:t xml:space="preserve">СОЭ  </w:t>
            </w:r>
            <w:r>
              <w:rPr>
                <w:sz w:val="24"/>
                <w:lang w:val="en-US"/>
              </w:rPr>
              <w:t>N</w:t>
            </w:r>
            <w:r w:rsidRPr="001221EA">
              <w:rPr>
                <w:sz w:val="24"/>
              </w:rPr>
              <w:t>=1-</w:t>
            </w:r>
            <w:smartTag w:uri="urn:schemas-microsoft-com:office:smarttags" w:element="metricconverter">
              <w:smartTagPr>
                <w:attr w:name="ProductID" w:val="10 мм"/>
              </w:smartTagPr>
              <w:r w:rsidRPr="001221EA">
                <w:rPr>
                  <w:sz w:val="24"/>
                </w:rPr>
                <w:t xml:space="preserve">10 </w:t>
              </w:r>
              <w:r>
                <w:rPr>
                  <w:sz w:val="24"/>
                </w:rPr>
                <w:t>мм</w:t>
              </w:r>
            </w:smartTag>
            <w:r>
              <w:rPr>
                <w:sz w:val="24"/>
              </w:rPr>
              <w:t xml:space="preserve"> в час</w:t>
            </w:r>
          </w:p>
        </w:tc>
        <w:tc>
          <w:tcPr>
            <w:tcW w:w="4261" w:type="dxa"/>
          </w:tcPr>
          <w:p w:rsidR="004C4FD3" w:rsidRDefault="004C4FD3">
            <w:pPr>
              <w:rPr>
                <w:sz w:val="24"/>
              </w:rPr>
            </w:pPr>
            <w:r>
              <w:rPr>
                <w:sz w:val="24"/>
              </w:rPr>
              <w:t>2</w:t>
            </w:r>
          </w:p>
        </w:tc>
      </w:tr>
    </w:tbl>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Анализ крови на глюкозу:                                                                      29.03.03г.</w:t>
            </w:r>
          </w:p>
          <w:p w:rsidR="004C4FD3" w:rsidRDefault="004C4FD3">
            <w:pPr>
              <w:rPr>
                <w:sz w:val="24"/>
              </w:rPr>
            </w:pPr>
            <w:r>
              <w:rPr>
                <w:sz w:val="24"/>
              </w:rPr>
              <w:t>12.00 – 9,0 ммоль\л</w:t>
            </w:r>
          </w:p>
          <w:p w:rsidR="004C4FD3" w:rsidRDefault="004C4FD3">
            <w:pPr>
              <w:rPr>
                <w:sz w:val="24"/>
              </w:rPr>
            </w:pPr>
            <w:r>
              <w:rPr>
                <w:sz w:val="24"/>
              </w:rPr>
              <w:t>16.00 – 8,4 ммоль\л</w:t>
            </w:r>
          </w:p>
          <w:p w:rsidR="004C4FD3" w:rsidRDefault="004C4FD3">
            <w:pPr>
              <w:rPr>
                <w:sz w:val="24"/>
              </w:rPr>
            </w:pPr>
            <w:r>
              <w:rPr>
                <w:sz w:val="24"/>
              </w:rPr>
              <w:t>21.00 – 10,0 ммоль\л</w:t>
            </w:r>
          </w:p>
        </w:tc>
      </w:tr>
    </w:tbl>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Билирубин крови:                                                                                    31.03.03г.</w:t>
            </w:r>
          </w:p>
          <w:p w:rsidR="004C4FD3" w:rsidRDefault="004C4FD3">
            <w:pPr>
              <w:rPr>
                <w:sz w:val="24"/>
              </w:rPr>
            </w:pPr>
            <w:r>
              <w:rPr>
                <w:sz w:val="24"/>
              </w:rPr>
              <w:t>14,1 (</w:t>
            </w:r>
            <w:r>
              <w:rPr>
                <w:sz w:val="24"/>
                <w:lang w:val="en-US"/>
              </w:rPr>
              <w:t>N</w:t>
            </w:r>
            <w:r w:rsidRPr="001221EA">
              <w:rPr>
                <w:sz w:val="24"/>
              </w:rPr>
              <w:t>=</w:t>
            </w:r>
            <w:r>
              <w:rPr>
                <w:sz w:val="24"/>
              </w:rPr>
              <w:t>8,55-20,5 мкмоль\л)</w:t>
            </w:r>
          </w:p>
        </w:tc>
      </w:tr>
    </w:tbl>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Исследование сыворотки крови:                                                           31.03.03г.</w:t>
            </w:r>
          </w:p>
          <w:p w:rsidR="004C4FD3" w:rsidRDefault="004C4FD3">
            <w:pPr>
              <w:rPr>
                <w:sz w:val="24"/>
              </w:rPr>
            </w:pPr>
            <w:r>
              <w:rPr>
                <w:sz w:val="24"/>
              </w:rPr>
              <w:lastRenderedPageBreak/>
              <w:t>Холестерин 31,0 (</w:t>
            </w:r>
            <w:r>
              <w:rPr>
                <w:sz w:val="24"/>
                <w:lang w:val="en-US"/>
              </w:rPr>
              <w:t>N</w:t>
            </w:r>
            <w:r w:rsidRPr="001221EA">
              <w:rPr>
                <w:sz w:val="24"/>
              </w:rPr>
              <w:t>=</w:t>
            </w:r>
            <w:r>
              <w:rPr>
                <w:sz w:val="24"/>
              </w:rPr>
              <w:t>3,1-6,4 ммоль\л)</w:t>
            </w:r>
          </w:p>
          <w:p w:rsidR="004C4FD3" w:rsidRDefault="004C4FD3">
            <w:pPr>
              <w:rPr>
                <w:sz w:val="24"/>
              </w:rPr>
            </w:pPr>
            <w:r>
              <w:rPr>
                <w:sz w:val="24"/>
              </w:rPr>
              <w:t>В-липопротеиды 0,50 (</w:t>
            </w:r>
            <w:r>
              <w:rPr>
                <w:sz w:val="24"/>
                <w:lang w:val="en-US"/>
              </w:rPr>
              <w:t>N=</w:t>
            </w:r>
            <w:r>
              <w:rPr>
                <w:sz w:val="24"/>
              </w:rPr>
              <w:t>0,55</w:t>
            </w:r>
            <w:r>
              <w:rPr>
                <w:sz w:val="24"/>
                <w:lang w:val="en-US"/>
              </w:rPr>
              <w:t>)</w:t>
            </w:r>
            <w:r>
              <w:rPr>
                <w:sz w:val="24"/>
              </w:rPr>
              <w:t xml:space="preserve"> </w:t>
            </w:r>
          </w:p>
        </w:tc>
      </w:tr>
    </w:tbl>
    <w:p w:rsidR="004C4FD3" w:rsidRDefault="004C4FD3">
      <w:pPr>
        <w:rPr>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rsidRPr="001221EA">
        <w:tblPrEx>
          <w:tblCellMar>
            <w:top w:w="0" w:type="dxa"/>
            <w:bottom w:w="0" w:type="dxa"/>
          </w:tblCellMar>
        </w:tblPrEx>
        <w:tc>
          <w:tcPr>
            <w:tcW w:w="8522" w:type="dxa"/>
          </w:tcPr>
          <w:p w:rsidR="004C4FD3" w:rsidRDefault="004C4FD3">
            <w:pPr>
              <w:rPr>
                <w:b/>
                <w:i/>
                <w:sz w:val="24"/>
              </w:rPr>
            </w:pPr>
            <w:r>
              <w:rPr>
                <w:b/>
                <w:i/>
                <w:sz w:val="24"/>
              </w:rPr>
              <w:t>Мочевина сыворотки:                                                                            31.03.03г.</w:t>
            </w:r>
          </w:p>
          <w:p w:rsidR="004C4FD3" w:rsidRDefault="004C4FD3">
            <w:pPr>
              <w:rPr>
                <w:sz w:val="24"/>
              </w:rPr>
            </w:pPr>
            <w:r>
              <w:rPr>
                <w:sz w:val="24"/>
              </w:rPr>
              <w:t>4,5 (</w:t>
            </w:r>
            <w:r>
              <w:rPr>
                <w:sz w:val="24"/>
                <w:lang w:val="en-US"/>
              </w:rPr>
              <w:t>N</w:t>
            </w:r>
            <w:r w:rsidRPr="001221EA">
              <w:rPr>
                <w:sz w:val="24"/>
              </w:rPr>
              <w:t>=</w:t>
            </w:r>
            <w:r>
              <w:rPr>
                <w:sz w:val="24"/>
              </w:rPr>
              <w:t>2,5-8,3 м\моль\л)</w:t>
            </w:r>
          </w:p>
        </w:tc>
      </w:tr>
    </w:tbl>
    <w:p w:rsidR="004C4FD3" w:rsidRPr="001221EA" w:rsidRDefault="004C4FD3">
      <w:pPr>
        <w:rPr>
          <w:sz w:val="24"/>
        </w:rPr>
      </w:pPr>
    </w:p>
    <w:p w:rsidR="004C4FD3" w:rsidRPr="001221EA"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rsidRPr="001221EA">
        <w:tblPrEx>
          <w:tblCellMar>
            <w:top w:w="0" w:type="dxa"/>
            <w:bottom w:w="0" w:type="dxa"/>
          </w:tblCellMar>
        </w:tblPrEx>
        <w:tc>
          <w:tcPr>
            <w:tcW w:w="8522" w:type="dxa"/>
          </w:tcPr>
          <w:p w:rsidR="004C4FD3" w:rsidRDefault="004C4FD3">
            <w:pPr>
              <w:rPr>
                <w:b/>
                <w:i/>
                <w:sz w:val="24"/>
              </w:rPr>
            </w:pPr>
            <w:r>
              <w:rPr>
                <w:b/>
                <w:i/>
                <w:sz w:val="24"/>
              </w:rPr>
              <w:t xml:space="preserve">Общий анализ мочи:                                                                                29.03.03г. </w:t>
            </w:r>
          </w:p>
          <w:p w:rsidR="004C4FD3" w:rsidRDefault="004C4FD3">
            <w:pPr>
              <w:rPr>
                <w:sz w:val="24"/>
              </w:rPr>
            </w:pPr>
            <w:r>
              <w:rPr>
                <w:sz w:val="24"/>
              </w:rPr>
              <w:t>Цвет – желтый</w:t>
            </w:r>
          </w:p>
          <w:p w:rsidR="004C4FD3" w:rsidRPr="001221EA" w:rsidRDefault="004C4FD3">
            <w:pPr>
              <w:rPr>
                <w:sz w:val="24"/>
              </w:rPr>
            </w:pPr>
            <w:r>
              <w:rPr>
                <w:sz w:val="24"/>
              </w:rPr>
              <w:t>Реакция – кислая</w:t>
            </w:r>
          </w:p>
          <w:p w:rsidR="004C4FD3" w:rsidRDefault="004C4FD3">
            <w:pPr>
              <w:rPr>
                <w:sz w:val="24"/>
              </w:rPr>
            </w:pPr>
            <w:r>
              <w:rPr>
                <w:sz w:val="24"/>
              </w:rPr>
              <w:t xml:space="preserve">Прозрачность – полная </w:t>
            </w:r>
          </w:p>
          <w:p w:rsidR="004C4FD3" w:rsidRDefault="004C4FD3">
            <w:pPr>
              <w:rPr>
                <w:sz w:val="24"/>
              </w:rPr>
            </w:pPr>
            <w:r>
              <w:rPr>
                <w:sz w:val="24"/>
              </w:rPr>
              <w:t>Белок – 0,</w:t>
            </w:r>
            <w:r w:rsidRPr="001221EA">
              <w:rPr>
                <w:sz w:val="24"/>
              </w:rPr>
              <w:t>0</w:t>
            </w:r>
            <w:r>
              <w:rPr>
                <w:sz w:val="24"/>
              </w:rPr>
              <w:t>33 г\л</w:t>
            </w:r>
          </w:p>
          <w:p w:rsidR="004C4FD3" w:rsidRDefault="004C4FD3">
            <w:pPr>
              <w:rPr>
                <w:sz w:val="24"/>
              </w:rPr>
            </w:pPr>
            <w:r>
              <w:rPr>
                <w:sz w:val="24"/>
              </w:rPr>
              <w:t>Лейкоциты – 0-1 в поле зрения</w:t>
            </w:r>
          </w:p>
          <w:p w:rsidR="004C4FD3" w:rsidRDefault="004C4FD3">
            <w:pPr>
              <w:rPr>
                <w:sz w:val="24"/>
              </w:rPr>
            </w:pPr>
            <w:r>
              <w:rPr>
                <w:sz w:val="24"/>
              </w:rPr>
              <w:t xml:space="preserve">Эпителий – плоский 1-3 </w:t>
            </w:r>
          </w:p>
        </w:tc>
      </w:tr>
    </w:tbl>
    <w:p w:rsidR="004C4FD3" w:rsidRPr="001221EA"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 xml:space="preserve">Исследование крови на электролиты:                                                   31.03.03г. </w:t>
            </w:r>
          </w:p>
          <w:p w:rsidR="004C4FD3" w:rsidRDefault="004C4FD3">
            <w:pPr>
              <w:rPr>
                <w:sz w:val="24"/>
              </w:rPr>
            </w:pPr>
            <w:r>
              <w:rPr>
                <w:sz w:val="24"/>
              </w:rPr>
              <w:t>Калий – 5,0 (</w:t>
            </w:r>
            <w:r>
              <w:rPr>
                <w:sz w:val="24"/>
                <w:lang w:val="en-US"/>
              </w:rPr>
              <w:t>N</w:t>
            </w:r>
            <w:r w:rsidRPr="001221EA">
              <w:rPr>
                <w:sz w:val="24"/>
              </w:rPr>
              <w:t>=</w:t>
            </w:r>
            <w:r>
              <w:rPr>
                <w:sz w:val="24"/>
              </w:rPr>
              <w:t>3,8-5,0 ммоль/л)</w:t>
            </w:r>
          </w:p>
          <w:p w:rsidR="004C4FD3" w:rsidRDefault="004C4FD3">
            <w:pPr>
              <w:rPr>
                <w:sz w:val="24"/>
              </w:rPr>
            </w:pPr>
            <w:r>
              <w:rPr>
                <w:sz w:val="24"/>
              </w:rPr>
              <w:t>Натрий – 139, 3 (</w:t>
            </w:r>
            <w:r>
              <w:rPr>
                <w:sz w:val="24"/>
                <w:lang w:val="en-US"/>
              </w:rPr>
              <w:t>N</w:t>
            </w:r>
            <w:r w:rsidRPr="001221EA">
              <w:rPr>
                <w:sz w:val="24"/>
              </w:rPr>
              <w:t>=</w:t>
            </w:r>
            <w:r>
              <w:rPr>
                <w:sz w:val="24"/>
              </w:rPr>
              <w:t>130-150 ммоль/л)</w:t>
            </w:r>
          </w:p>
          <w:p w:rsidR="004C4FD3" w:rsidRDefault="004C4FD3">
            <w:pPr>
              <w:rPr>
                <w:sz w:val="24"/>
              </w:rPr>
            </w:pPr>
            <w:r>
              <w:rPr>
                <w:sz w:val="24"/>
              </w:rPr>
              <w:t>Хлориды – 87 (</w:t>
            </w:r>
            <w:r>
              <w:rPr>
                <w:sz w:val="24"/>
                <w:lang w:val="en-US"/>
              </w:rPr>
              <w:t>N=</w:t>
            </w:r>
            <w:r>
              <w:rPr>
                <w:sz w:val="24"/>
              </w:rPr>
              <w:t>80-110 ммоль/л)</w:t>
            </w:r>
          </w:p>
        </w:tc>
      </w:tr>
    </w:tbl>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 xml:space="preserve">Исследование сыворотки крови:                                                             31.03.03г. </w:t>
            </w:r>
          </w:p>
          <w:p w:rsidR="004C4FD3" w:rsidRDefault="004C4FD3">
            <w:pPr>
              <w:rPr>
                <w:sz w:val="24"/>
              </w:rPr>
            </w:pPr>
            <w:r>
              <w:rPr>
                <w:sz w:val="24"/>
              </w:rPr>
              <w:t>Общий белок – 69,0 (</w:t>
            </w:r>
            <w:r>
              <w:rPr>
                <w:sz w:val="24"/>
                <w:lang w:val="en-US"/>
              </w:rPr>
              <w:t>N</w:t>
            </w:r>
            <w:r w:rsidRPr="001221EA">
              <w:rPr>
                <w:sz w:val="24"/>
              </w:rPr>
              <w:t>=</w:t>
            </w:r>
            <w:r>
              <w:rPr>
                <w:sz w:val="24"/>
              </w:rPr>
              <w:t>6,5-8,5 гр%)</w:t>
            </w:r>
          </w:p>
        </w:tc>
      </w:tr>
    </w:tbl>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Мочевая кислота сыворотки:                                                                31.03.03г.</w:t>
            </w:r>
          </w:p>
          <w:p w:rsidR="004C4FD3" w:rsidRDefault="004C4FD3">
            <w:pPr>
              <w:rPr>
                <w:sz w:val="24"/>
              </w:rPr>
            </w:pPr>
            <w:r>
              <w:rPr>
                <w:sz w:val="24"/>
              </w:rPr>
              <w:t>0,23 (</w:t>
            </w:r>
            <w:r>
              <w:rPr>
                <w:sz w:val="24"/>
                <w:lang w:val="en-US"/>
              </w:rPr>
              <w:t>N</w:t>
            </w:r>
            <w:r w:rsidRPr="001221EA">
              <w:rPr>
                <w:sz w:val="24"/>
              </w:rPr>
              <w:t>=</w:t>
            </w:r>
            <w:r>
              <w:rPr>
                <w:sz w:val="24"/>
              </w:rPr>
              <w:t>0,24-0,50 ммоль/л)</w:t>
            </w:r>
          </w:p>
        </w:tc>
      </w:tr>
    </w:tbl>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 xml:space="preserve">Глюкемический профиль:                                                                      1.04.03г. </w:t>
            </w:r>
          </w:p>
          <w:p w:rsidR="004C4FD3" w:rsidRDefault="004C4FD3">
            <w:pPr>
              <w:numPr>
                <w:ilvl w:val="1"/>
                <w:numId w:val="1"/>
              </w:numPr>
              <w:rPr>
                <w:sz w:val="24"/>
              </w:rPr>
            </w:pPr>
            <w:r>
              <w:rPr>
                <w:sz w:val="24"/>
              </w:rPr>
              <w:t>– 11,7 ммоль/л</w:t>
            </w:r>
          </w:p>
          <w:p w:rsidR="004C4FD3" w:rsidRDefault="004C4FD3">
            <w:pPr>
              <w:rPr>
                <w:sz w:val="24"/>
              </w:rPr>
            </w:pPr>
            <w:r>
              <w:rPr>
                <w:sz w:val="24"/>
              </w:rPr>
              <w:t>12.00 – 4,07 ммоль/л</w:t>
            </w:r>
          </w:p>
          <w:p w:rsidR="004C4FD3" w:rsidRDefault="004C4FD3">
            <w:pPr>
              <w:rPr>
                <w:sz w:val="24"/>
              </w:rPr>
            </w:pPr>
            <w:r>
              <w:rPr>
                <w:sz w:val="24"/>
              </w:rPr>
              <w:t>16.00 – 8,5 ммоль/л</w:t>
            </w:r>
          </w:p>
          <w:p w:rsidR="004C4FD3" w:rsidRDefault="004C4FD3">
            <w:pPr>
              <w:rPr>
                <w:sz w:val="24"/>
              </w:rPr>
            </w:pPr>
            <w:r>
              <w:rPr>
                <w:sz w:val="24"/>
              </w:rPr>
              <w:t>21.00 – 8,8 ммоль/л</w:t>
            </w:r>
          </w:p>
        </w:tc>
      </w:tr>
    </w:tbl>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Исследование глюкозы крови:                                                                  2.04.03г.</w:t>
            </w:r>
          </w:p>
          <w:p w:rsidR="004C4FD3" w:rsidRDefault="004C4FD3">
            <w:pPr>
              <w:rPr>
                <w:sz w:val="24"/>
              </w:rPr>
            </w:pPr>
            <w:r>
              <w:rPr>
                <w:sz w:val="24"/>
              </w:rPr>
              <w:t>9,2 (</w:t>
            </w:r>
            <w:r>
              <w:rPr>
                <w:sz w:val="24"/>
                <w:lang w:val="en-US"/>
              </w:rPr>
              <w:t>N=</w:t>
            </w:r>
            <w:r>
              <w:rPr>
                <w:sz w:val="24"/>
              </w:rPr>
              <w:t>3,4-5,6 ммоль/л)</w:t>
            </w:r>
          </w:p>
        </w:tc>
      </w:tr>
    </w:tbl>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Исследование глюкозы крови:                                                                  3.04.03г.</w:t>
            </w:r>
          </w:p>
          <w:p w:rsidR="004C4FD3" w:rsidRDefault="004C4FD3">
            <w:pPr>
              <w:rPr>
                <w:sz w:val="24"/>
              </w:rPr>
            </w:pPr>
            <w:r>
              <w:rPr>
                <w:sz w:val="24"/>
              </w:rPr>
              <w:t>12,0 (</w:t>
            </w:r>
            <w:r>
              <w:rPr>
                <w:sz w:val="24"/>
                <w:lang w:val="en-US"/>
              </w:rPr>
              <w:t>N=</w:t>
            </w:r>
            <w:r>
              <w:rPr>
                <w:sz w:val="24"/>
              </w:rPr>
              <w:t>3,4-5,6 ммоль/л)</w:t>
            </w:r>
          </w:p>
        </w:tc>
      </w:tr>
    </w:tbl>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 xml:space="preserve">Глюкемический профиль:                                                                      4.04.03г. </w:t>
            </w:r>
          </w:p>
          <w:p w:rsidR="004C4FD3" w:rsidRDefault="004C4FD3">
            <w:pPr>
              <w:rPr>
                <w:sz w:val="24"/>
              </w:rPr>
            </w:pPr>
            <w:r>
              <w:rPr>
                <w:sz w:val="24"/>
              </w:rPr>
              <w:t>7.00– 12,4 ммоль/л</w:t>
            </w:r>
          </w:p>
          <w:p w:rsidR="004C4FD3" w:rsidRDefault="004C4FD3">
            <w:pPr>
              <w:rPr>
                <w:sz w:val="24"/>
              </w:rPr>
            </w:pPr>
            <w:r>
              <w:rPr>
                <w:sz w:val="24"/>
              </w:rPr>
              <w:t>12.00 – 13,9 ммоль/л</w:t>
            </w:r>
          </w:p>
          <w:p w:rsidR="004C4FD3" w:rsidRDefault="004C4FD3">
            <w:pPr>
              <w:rPr>
                <w:sz w:val="24"/>
              </w:rPr>
            </w:pPr>
            <w:r>
              <w:rPr>
                <w:sz w:val="24"/>
              </w:rPr>
              <w:t>16.00 – 20,0 ммоль/л</w:t>
            </w:r>
          </w:p>
          <w:p w:rsidR="004C4FD3" w:rsidRDefault="004C4FD3">
            <w:pPr>
              <w:rPr>
                <w:sz w:val="24"/>
              </w:rPr>
            </w:pPr>
            <w:r>
              <w:rPr>
                <w:sz w:val="24"/>
              </w:rPr>
              <w:t>21.00 – 4,5 ммоль/л</w:t>
            </w:r>
          </w:p>
        </w:tc>
      </w:tr>
    </w:tbl>
    <w:p w:rsidR="004C4FD3" w:rsidRDefault="004C4F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4FD3">
        <w:tblPrEx>
          <w:tblCellMar>
            <w:top w:w="0" w:type="dxa"/>
            <w:bottom w:w="0" w:type="dxa"/>
          </w:tblCellMar>
        </w:tblPrEx>
        <w:tc>
          <w:tcPr>
            <w:tcW w:w="8522" w:type="dxa"/>
          </w:tcPr>
          <w:p w:rsidR="004C4FD3" w:rsidRDefault="004C4FD3">
            <w:pPr>
              <w:rPr>
                <w:b/>
                <w:i/>
                <w:sz w:val="24"/>
              </w:rPr>
            </w:pPr>
            <w:r>
              <w:rPr>
                <w:b/>
                <w:i/>
                <w:sz w:val="24"/>
              </w:rPr>
              <w:t xml:space="preserve">Глюкемический профиль:                                                                      5.04.03г. </w:t>
            </w:r>
          </w:p>
          <w:p w:rsidR="004C4FD3" w:rsidRDefault="004C4FD3">
            <w:pPr>
              <w:rPr>
                <w:sz w:val="24"/>
              </w:rPr>
            </w:pPr>
            <w:r>
              <w:rPr>
                <w:sz w:val="24"/>
              </w:rPr>
              <w:t>7.00– 8,4 ммоль/л</w:t>
            </w:r>
          </w:p>
          <w:p w:rsidR="004C4FD3" w:rsidRDefault="004C4FD3">
            <w:pPr>
              <w:rPr>
                <w:sz w:val="24"/>
              </w:rPr>
            </w:pPr>
            <w:r>
              <w:rPr>
                <w:sz w:val="24"/>
              </w:rPr>
              <w:t>12.00 – 10,0 ммоль/л</w:t>
            </w:r>
          </w:p>
          <w:p w:rsidR="004C4FD3" w:rsidRDefault="004C4FD3">
            <w:pPr>
              <w:rPr>
                <w:sz w:val="24"/>
              </w:rPr>
            </w:pPr>
            <w:r>
              <w:rPr>
                <w:sz w:val="24"/>
              </w:rPr>
              <w:t>16.00 – 5,0 ммоль/л</w:t>
            </w:r>
          </w:p>
          <w:p w:rsidR="004C4FD3" w:rsidRDefault="004C4FD3">
            <w:pPr>
              <w:rPr>
                <w:sz w:val="24"/>
              </w:rPr>
            </w:pPr>
            <w:r>
              <w:rPr>
                <w:sz w:val="24"/>
              </w:rPr>
              <w:t>21.00 – 10,0 ммоль/л</w:t>
            </w:r>
          </w:p>
        </w:tc>
      </w:tr>
    </w:tbl>
    <w:p w:rsidR="004C4FD3" w:rsidRDefault="004C4FD3">
      <w:pPr>
        <w:rPr>
          <w:sz w:val="24"/>
        </w:rPr>
      </w:pPr>
    </w:p>
    <w:p w:rsidR="004C4FD3" w:rsidRDefault="004C4FD3">
      <w:pPr>
        <w:pStyle w:val="5"/>
      </w:pPr>
      <w:r>
        <w:t>Данные инструментальных исследований</w:t>
      </w:r>
    </w:p>
    <w:p w:rsidR="004C4FD3" w:rsidRDefault="004C4FD3">
      <w:pPr>
        <w:rPr>
          <w:b/>
          <w:i/>
          <w:sz w:val="24"/>
        </w:rPr>
      </w:pPr>
    </w:p>
    <w:p w:rsidR="004C4FD3" w:rsidRDefault="004C4FD3">
      <w:pPr>
        <w:rPr>
          <w:sz w:val="24"/>
        </w:rPr>
      </w:pPr>
      <w:r>
        <w:rPr>
          <w:b/>
          <w:i/>
          <w:sz w:val="24"/>
        </w:rPr>
        <w:lastRenderedPageBreak/>
        <w:t>Электрокардиографическое исследование:   21.03.03г.</w:t>
      </w:r>
    </w:p>
    <w:p w:rsidR="004C4FD3" w:rsidRDefault="004C4FD3">
      <w:pPr>
        <w:pStyle w:val="20"/>
        <w:ind w:firstLine="426"/>
        <w:rPr>
          <w:rFonts w:ascii="Times New Roman" w:hAnsi="Times New Roman"/>
          <w:lang w:val="en-US"/>
        </w:rPr>
      </w:pPr>
      <w:r>
        <w:rPr>
          <w:rFonts w:ascii="Times New Roman" w:hAnsi="Times New Roman"/>
          <w:lang w:val="en-US"/>
        </w:rPr>
        <w:t>P=0,08 сек</w:t>
      </w:r>
    </w:p>
    <w:p w:rsidR="004C4FD3" w:rsidRDefault="004C4FD3">
      <w:pPr>
        <w:pStyle w:val="20"/>
        <w:ind w:firstLine="426"/>
        <w:rPr>
          <w:rFonts w:ascii="Times New Roman" w:hAnsi="Times New Roman"/>
          <w:lang w:val="en-US"/>
        </w:rPr>
      </w:pPr>
      <w:r>
        <w:rPr>
          <w:rFonts w:ascii="Times New Roman" w:hAnsi="Times New Roman"/>
          <w:lang w:val="en-US"/>
        </w:rPr>
        <w:t>PQ=0,16 сек</w:t>
      </w:r>
    </w:p>
    <w:p w:rsidR="004C4FD3" w:rsidRDefault="004C4FD3">
      <w:pPr>
        <w:pStyle w:val="20"/>
        <w:ind w:firstLine="426"/>
        <w:rPr>
          <w:rFonts w:ascii="Times New Roman" w:hAnsi="Times New Roman"/>
          <w:lang w:val="en-US"/>
        </w:rPr>
      </w:pPr>
      <w:r>
        <w:rPr>
          <w:rFonts w:ascii="Times New Roman" w:hAnsi="Times New Roman"/>
          <w:lang w:val="en-US"/>
        </w:rPr>
        <w:t>QRS=0,08 сек</w:t>
      </w:r>
    </w:p>
    <w:p w:rsidR="004C4FD3" w:rsidRDefault="004C4FD3">
      <w:pPr>
        <w:pStyle w:val="20"/>
        <w:ind w:firstLine="426"/>
        <w:rPr>
          <w:rFonts w:ascii="Times New Roman" w:hAnsi="Times New Roman"/>
        </w:rPr>
      </w:pPr>
      <w:r>
        <w:rPr>
          <w:rFonts w:ascii="Times New Roman" w:hAnsi="Times New Roman"/>
          <w:lang w:val="en-US"/>
        </w:rPr>
        <w:t>R-R</w:t>
      </w:r>
      <w:r>
        <w:rPr>
          <w:rFonts w:ascii="Times New Roman" w:hAnsi="Times New Roman"/>
        </w:rPr>
        <w:t>=0,86 сек</w:t>
      </w:r>
    </w:p>
    <w:p w:rsidR="004C4FD3" w:rsidRDefault="004C4FD3">
      <w:pPr>
        <w:pStyle w:val="20"/>
        <w:ind w:firstLine="426"/>
        <w:rPr>
          <w:rFonts w:ascii="Times New Roman" w:hAnsi="Times New Roman"/>
        </w:rPr>
      </w:pPr>
      <w:r>
        <w:rPr>
          <w:rFonts w:ascii="Times New Roman" w:hAnsi="Times New Roman"/>
          <w:lang w:val="en-US"/>
        </w:rPr>
        <w:t>Q-Z</w:t>
      </w:r>
      <w:r>
        <w:rPr>
          <w:rFonts w:ascii="Times New Roman" w:hAnsi="Times New Roman"/>
        </w:rPr>
        <w:t>=0,34 сек</w:t>
      </w:r>
    </w:p>
    <w:p w:rsidR="004C4FD3" w:rsidRDefault="004C4FD3">
      <w:pPr>
        <w:pStyle w:val="20"/>
        <w:ind w:firstLine="426"/>
        <w:rPr>
          <w:rFonts w:ascii="Times New Roman" w:hAnsi="Times New Roman"/>
          <w:lang w:val="en-US"/>
        </w:rPr>
      </w:pPr>
      <w:r>
        <w:rPr>
          <w:rFonts w:ascii="Times New Roman" w:hAnsi="Times New Roman"/>
          <w:lang w:val="en-US"/>
        </w:rPr>
        <w:t>ЧСС=70 уд./мин</w:t>
      </w:r>
    </w:p>
    <w:p w:rsidR="004C4FD3" w:rsidRDefault="004C4FD3">
      <w:pPr>
        <w:pStyle w:val="20"/>
        <w:ind w:firstLine="426"/>
        <w:rPr>
          <w:rFonts w:ascii="Times New Roman" w:hAnsi="Times New Roman"/>
        </w:rPr>
      </w:pPr>
      <w:r>
        <w:rPr>
          <w:rFonts w:ascii="Times New Roman" w:hAnsi="Times New Roman"/>
        </w:rPr>
        <w:t xml:space="preserve">Вертикальное положение электрической оси сердца. </w:t>
      </w:r>
    </w:p>
    <w:p w:rsidR="004C4FD3" w:rsidRPr="001221EA" w:rsidRDefault="004C4FD3">
      <w:pPr>
        <w:pStyle w:val="20"/>
        <w:ind w:firstLine="426"/>
        <w:rPr>
          <w:rFonts w:ascii="Times New Roman" w:hAnsi="Times New Roman"/>
        </w:rPr>
      </w:pPr>
      <w:r w:rsidRPr="001221EA">
        <w:rPr>
          <w:rFonts w:ascii="Times New Roman" w:hAnsi="Times New Roman"/>
        </w:rPr>
        <w:t>Заключение: ЭКГ в пределах нормы.</w:t>
      </w:r>
    </w:p>
    <w:p w:rsidR="004C4FD3" w:rsidRPr="001221EA" w:rsidRDefault="004C4FD3">
      <w:pPr>
        <w:pStyle w:val="20"/>
        <w:ind w:firstLine="426"/>
        <w:rPr>
          <w:rFonts w:ascii="Times New Roman" w:hAnsi="Times New Roman"/>
        </w:rPr>
      </w:pPr>
    </w:p>
    <w:p w:rsidR="004C4FD3" w:rsidRDefault="004C4FD3">
      <w:pPr>
        <w:pStyle w:val="5"/>
      </w:pPr>
      <w:r>
        <w:t>Консультации специалистов</w:t>
      </w:r>
    </w:p>
    <w:p w:rsidR="004C4FD3" w:rsidRDefault="004C4FD3">
      <w:pPr>
        <w:pStyle w:val="20"/>
        <w:rPr>
          <w:rFonts w:ascii="Times New Roman" w:hAnsi="Times New Roman"/>
        </w:rPr>
      </w:pPr>
    </w:p>
    <w:p w:rsidR="004C4FD3" w:rsidRDefault="004C4FD3">
      <w:pPr>
        <w:pStyle w:val="20"/>
        <w:rPr>
          <w:rFonts w:ascii="Times New Roman" w:hAnsi="Times New Roman"/>
          <w:b/>
        </w:rPr>
      </w:pPr>
      <w:r>
        <w:rPr>
          <w:rFonts w:ascii="Times New Roman" w:hAnsi="Times New Roman"/>
          <w:b/>
        </w:rPr>
        <w:t xml:space="preserve">Невропатолог   1.04.03г. </w:t>
      </w:r>
    </w:p>
    <w:p w:rsidR="004C4FD3" w:rsidRDefault="004C4FD3">
      <w:pPr>
        <w:pStyle w:val="20"/>
        <w:rPr>
          <w:rFonts w:ascii="Times New Roman" w:hAnsi="Times New Roman"/>
        </w:rPr>
      </w:pPr>
      <w:r>
        <w:rPr>
          <w:rFonts w:ascii="Times New Roman" w:hAnsi="Times New Roman"/>
        </w:rPr>
        <w:t>Заключение: диабетическая полинейропатия нижних конечностей. Диабетическая энцефалопатия.</w:t>
      </w:r>
      <w:r>
        <w:t xml:space="preserve"> </w:t>
      </w:r>
      <w:r>
        <w:rPr>
          <w:rFonts w:ascii="Times New Roman" w:hAnsi="Times New Roman"/>
        </w:rPr>
        <w:t xml:space="preserve">Вертеброгенная люмбалгия на фоне ОХП. </w:t>
      </w:r>
    </w:p>
    <w:p w:rsidR="004C4FD3" w:rsidRDefault="004C4FD3">
      <w:pPr>
        <w:pStyle w:val="20"/>
        <w:rPr>
          <w:rFonts w:ascii="Times New Roman" w:hAnsi="Times New Roman"/>
        </w:rPr>
      </w:pPr>
    </w:p>
    <w:p w:rsidR="004C4FD3" w:rsidRDefault="004C4FD3">
      <w:pPr>
        <w:pStyle w:val="20"/>
        <w:rPr>
          <w:rFonts w:ascii="Times New Roman" w:hAnsi="Times New Roman"/>
          <w:b/>
        </w:rPr>
      </w:pPr>
      <w:r>
        <w:rPr>
          <w:rFonts w:ascii="Times New Roman" w:hAnsi="Times New Roman"/>
          <w:b/>
        </w:rPr>
        <w:t xml:space="preserve">Офтальмолог   1.04.03г. </w:t>
      </w:r>
    </w:p>
    <w:p w:rsidR="004C4FD3" w:rsidRDefault="004C4FD3">
      <w:pPr>
        <w:pStyle w:val="20"/>
        <w:rPr>
          <w:rFonts w:ascii="Times New Roman" w:hAnsi="Times New Roman"/>
        </w:rPr>
      </w:pPr>
      <w:r>
        <w:rPr>
          <w:rFonts w:ascii="Times New Roman" w:hAnsi="Times New Roman"/>
        </w:rPr>
        <w:t xml:space="preserve">Заключение: сосуды глазного дна без изменений. </w:t>
      </w:r>
    </w:p>
    <w:p w:rsidR="004C4FD3" w:rsidRDefault="004C4FD3">
      <w:pPr>
        <w:pStyle w:val="20"/>
        <w:rPr>
          <w:rFonts w:ascii="Times New Roman" w:hAnsi="Times New Roman"/>
        </w:rPr>
      </w:pPr>
    </w:p>
    <w:p w:rsidR="004C4FD3" w:rsidRDefault="004C4FD3">
      <w:pPr>
        <w:pStyle w:val="20"/>
        <w:rPr>
          <w:rFonts w:ascii="Times New Roman" w:hAnsi="Times New Roman"/>
          <w:b/>
          <w:i/>
        </w:rPr>
      </w:pPr>
      <w:r>
        <w:rPr>
          <w:rFonts w:ascii="Times New Roman" w:hAnsi="Times New Roman"/>
          <w:b/>
          <w:i/>
        </w:rPr>
        <w:t>Температурный лист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655"/>
        <w:gridCol w:w="655"/>
        <w:gridCol w:w="655"/>
        <w:gridCol w:w="655"/>
        <w:gridCol w:w="655"/>
        <w:gridCol w:w="655"/>
        <w:gridCol w:w="655"/>
        <w:gridCol w:w="655"/>
        <w:gridCol w:w="655"/>
        <w:gridCol w:w="655"/>
        <w:gridCol w:w="655"/>
        <w:gridCol w:w="655"/>
      </w:tblGrid>
      <w:tr w:rsidR="004C4FD3">
        <w:tblPrEx>
          <w:tblCellMar>
            <w:top w:w="0" w:type="dxa"/>
            <w:bottom w:w="0" w:type="dxa"/>
          </w:tblCellMar>
        </w:tblPrEx>
        <w:tc>
          <w:tcPr>
            <w:tcW w:w="655" w:type="dxa"/>
          </w:tcPr>
          <w:p w:rsidR="004C4FD3" w:rsidRDefault="004C4FD3">
            <w:pPr>
              <w:pStyle w:val="20"/>
              <w:rPr>
                <w:rFonts w:ascii="Times New Roman" w:hAnsi="Times New Roman"/>
                <w:sz w:val="18"/>
              </w:rPr>
            </w:pPr>
            <w:r>
              <w:rPr>
                <w:rFonts w:ascii="Times New Roman" w:hAnsi="Times New Roman"/>
                <w:sz w:val="18"/>
              </w:rPr>
              <w:t>дата</w:t>
            </w:r>
          </w:p>
        </w:tc>
        <w:tc>
          <w:tcPr>
            <w:tcW w:w="655" w:type="dxa"/>
          </w:tcPr>
          <w:p w:rsidR="004C4FD3" w:rsidRDefault="004C4FD3">
            <w:pPr>
              <w:pStyle w:val="20"/>
              <w:rPr>
                <w:rFonts w:ascii="Times New Roman" w:hAnsi="Times New Roman"/>
                <w:sz w:val="18"/>
              </w:rPr>
            </w:pPr>
            <w:r>
              <w:rPr>
                <w:rFonts w:ascii="Times New Roman" w:hAnsi="Times New Roman"/>
                <w:sz w:val="18"/>
              </w:rPr>
              <w:t>28.03</w:t>
            </w:r>
          </w:p>
        </w:tc>
        <w:tc>
          <w:tcPr>
            <w:tcW w:w="655" w:type="dxa"/>
          </w:tcPr>
          <w:p w:rsidR="004C4FD3" w:rsidRDefault="004C4FD3">
            <w:pPr>
              <w:pStyle w:val="20"/>
              <w:rPr>
                <w:rFonts w:ascii="Times New Roman" w:hAnsi="Times New Roman"/>
                <w:sz w:val="18"/>
              </w:rPr>
            </w:pPr>
            <w:r>
              <w:rPr>
                <w:rFonts w:ascii="Times New Roman" w:hAnsi="Times New Roman"/>
                <w:sz w:val="18"/>
              </w:rPr>
              <w:t>29.03</w:t>
            </w:r>
          </w:p>
        </w:tc>
        <w:tc>
          <w:tcPr>
            <w:tcW w:w="655" w:type="dxa"/>
          </w:tcPr>
          <w:p w:rsidR="004C4FD3" w:rsidRDefault="004C4FD3">
            <w:pPr>
              <w:pStyle w:val="20"/>
              <w:rPr>
                <w:rFonts w:ascii="Times New Roman" w:hAnsi="Times New Roman"/>
                <w:sz w:val="18"/>
              </w:rPr>
            </w:pPr>
            <w:r>
              <w:rPr>
                <w:rFonts w:ascii="Times New Roman" w:hAnsi="Times New Roman"/>
                <w:sz w:val="18"/>
              </w:rPr>
              <w:t>30.03</w:t>
            </w:r>
          </w:p>
        </w:tc>
        <w:tc>
          <w:tcPr>
            <w:tcW w:w="655" w:type="dxa"/>
          </w:tcPr>
          <w:p w:rsidR="004C4FD3" w:rsidRDefault="004C4FD3">
            <w:pPr>
              <w:pStyle w:val="20"/>
              <w:rPr>
                <w:rFonts w:ascii="Times New Roman" w:hAnsi="Times New Roman"/>
                <w:sz w:val="18"/>
              </w:rPr>
            </w:pPr>
            <w:r>
              <w:rPr>
                <w:rFonts w:ascii="Times New Roman" w:hAnsi="Times New Roman"/>
                <w:sz w:val="18"/>
              </w:rPr>
              <w:t>31.03</w:t>
            </w:r>
          </w:p>
        </w:tc>
        <w:tc>
          <w:tcPr>
            <w:tcW w:w="655" w:type="dxa"/>
          </w:tcPr>
          <w:p w:rsidR="004C4FD3" w:rsidRDefault="004C4FD3">
            <w:pPr>
              <w:pStyle w:val="20"/>
              <w:rPr>
                <w:rFonts w:ascii="Times New Roman" w:hAnsi="Times New Roman"/>
                <w:sz w:val="18"/>
              </w:rPr>
            </w:pPr>
            <w:r>
              <w:rPr>
                <w:rFonts w:ascii="Times New Roman" w:hAnsi="Times New Roman"/>
                <w:sz w:val="18"/>
              </w:rPr>
              <w:t>1.04</w:t>
            </w:r>
          </w:p>
        </w:tc>
        <w:tc>
          <w:tcPr>
            <w:tcW w:w="655" w:type="dxa"/>
          </w:tcPr>
          <w:p w:rsidR="004C4FD3" w:rsidRDefault="004C4FD3">
            <w:pPr>
              <w:pStyle w:val="20"/>
              <w:rPr>
                <w:rFonts w:ascii="Times New Roman" w:hAnsi="Times New Roman"/>
                <w:sz w:val="18"/>
              </w:rPr>
            </w:pPr>
            <w:r>
              <w:rPr>
                <w:rFonts w:ascii="Times New Roman" w:hAnsi="Times New Roman"/>
                <w:sz w:val="18"/>
              </w:rPr>
              <w:t>2.04</w:t>
            </w:r>
          </w:p>
        </w:tc>
        <w:tc>
          <w:tcPr>
            <w:tcW w:w="655" w:type="dxa"/>
          </w:tcPr>
          <w:p w:rsidR="004C4FD3" w:rsidRDefault="004C4FD3">
            <w:pPr>
              <w:pStyle w:val="20"/>
              <w:rPr>
                <w:rFonts w:ascii="Times New Roman" w:hAnsi="Times New Roman"/>
                <w:sz w:val="18"/>
              </w:rPr>
            </w:pPr>
            <w:r>
              <w:rPr>
                <w:rFonts w:ascii="Times New Roman" w:hAnsi="Times New Roman"/>
                <w:sz w:val="18"/>
              </w:rPr>
              <w:t>3.04</w:t>
            </w:r>
          </w:p>
        </w:tc>
        <w:tc>
          <w:tcPr>
            <w:tcW w:w="655" w:type="dxa"/>
          </w:tcPr>
          <w:p w:rsidR="004C4FD3" w:rsidRDefault="004C4FD3">
            <w:pPr>
              <w:pStyle w:val="20"/>
              <w:rPr>
                <w:rFonts w:ascii="Times New Roman" w:hAnsi="Times New Roman"/>
                <w:sz w:val="18"/>
              </w:rPr>
            </w:pPr>
            <w:r>
              <w:rPr>
                <w:rFonts w:ascii="Times New Roman" w:hAnsi="Times New Roman"/>
                <w:sz w:val="18"/>
              </w:rPr>
              <w:t>4.04</w:t>
            </w:r>
          </w:p>
        </w:tc>
        <w:tc>
          <w:tcPr>
            <w:tcW w:w="655" w:type="dxa"/>
          </w:tcPr>
          <w:p w:rsidR="004C4FD3" w:rsidRDefault="004C4FD3">
            <w:pPr>
              <w:pStyle w:val="20"/>
              <w:rPr>
                <w:rFonts w:ascii="Times New Roman" w:hAnsi="Times New Roman"/>
                <w:sz w:val="18"/>
              </w:rPr>
            </w:pPr>
            <w:r>
              <w:rPr>
                <w:rFonts w:ascii="Times New Roman" w:hAnsi="Times New Roman"/>
                <w:sz w:val="18"/>
              </w:rPr>
              <w:t>5.04</w:t>
            </w:r>
          </w:p>
        </w:tc>
        <w:tc>
          <w:tcPr>
            <w:tcW w:w="655" w:type="dxa"/>
          </w:tcPr>
          <w:p w:rsidR="004C4FD3" w:rsidRDefault="004C4FD3">
            <w:pPr>
              <w:pStyle w:val="20"/>
              <w:rPr>
                <w:rFonts w:ascii="Times New Roman" w:hAnsi="Times New Roman"/>
                <w:sz w:val="18"/>
              </w:rPr>
            </w:pPr>
            <w:r>
              <w:rPr>
                <w:rFonts w:ascii="Times New Roman" w:hAnsi="Times New Roman"/>
                <w:sz w:val="18"/>
              </w:rPr>
              <w:t>6.04</w:t>
            </w:r>
          </w:p>
        </w:tc>
        <w:tc>
          <w:tcPr>
            <w:tcW w:w="655" w:type="dxa"/>
          </w:tcPr>
          <w:p w:rsidR="004C4FD3" w:rsidRDefault="004C4FD3">
            <w:pPr>
              <w:pStyle w:val="20"/>
              <w:rPr>
                <w:rFonts w:ascii="Times New Roman" w:hAnsi="Times New Roman"/>
                <w:sz w:val="18"/>
              </w:rPr>
            </w:pPr>
            <w:r>
              <w:rPr>
                <w:rFonts w:ascii="Times New Roman" w:hAnsi="Times New Roman"/>
                <w:sz w:val="18"/>
              </w:rPr>
              <w:t>7.04</w:t>
            </w:r>
          </w:p>
        </w:tc>
        <w:tc>
          <w:tcPr>
            <w:tcW w:w="655" w:type="dxa"/>
          </w:tcPr>
          <w:p w:rsidR="004C4FD3" w:rsidRDefault="004C4FD3">
            <w:pPr>
              <w:pStyle w:val="20"/>
              <w:rPr>
                <w:rFonts w:ascii="Times New Roman" w:hAnsi="Times New Roman"/>
                <w:sz w:val="18"/>
              </w:rPr>
            </w:pPr>
            <w:r>
              <w:rPr>
                <w:rFonts w:ascii="Times New Roman" w:hAnsi="Times New Roman"/>
                <w:sz w:val="18"/>
              </w:rPr>
              <w:t>8.04</w:t>
            </w:r>
          </w:p>
        </w:tc>
      </w:tr>
      <w:tr w:rsidR="004C4FD3">
        <w:tblPrEx>
          <w:tblCellMar>
            <w:top w:w="0" w:type="dxa"/>
            <w:bottom w:w="0" w:type="dxa"/>
          </w:tblCellMar>
        </w:tblPrEx>
        <w:tc>
          <w:tcPr>
            <w:tcW w:w="655" w:type="dxa"/>
          </w:tcPr>
          <w:p w:rsidR="004C4FD3" w:rsidRDefault="004C4FD3">
            <w:pPr>
              <w:pStyle w:val="20"/>
              <w:rPr>
                <w:rFonts w:ascii="Times New Roman" w:hAnsi="Times New Roman"/>
                <w:lang w:val="en-US"/>
              </w:rPr>
            </w:pPr>
            <w:r>
              <w:rPr>
                <w:rFonts w:ascii="Times New Roman" w:hAnsi="Times New Roman"/>
                <w:lang w:val="en-US"/>
              </w:rPr>
              <w:t xml:space="preserve">t </w:t>
            </w:r>
            <w:r>
              <w:rPr>
                <w:rFonts w:ascii="Times New Roman" w:hAnsi="Times New Roman"/>
                <w:vertAlign w:val="superscript"/>
                <w:lang w:val="en-US"/>
              </w:rPr>
              <w:t>o</w:t>
            </w:r>
            <w:r>
              <w:rPr>
                <w:rFonts w:ascii="Times New Roman" w:hAnsi="Times New Roman"/>
                <w:lang w:val="en-US"/>
              </w:rPr>
              <w:t>C</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c>
          <w:tcPr>
            <w:tcW w:w="655" w:type="dxa"/>
          </w:tcPr>
          <w:p w:rsidR="004C4FD3" w:rsidRDefault="004C4FD3">
            <w:pPr>
              <w:pStyle w:val="20"/>
              <w:rPr>
                <w:rFonts w:ascii="Times New Roman" w:hAnsi="Times New Roman"/>
              </w:rPr>
            </w:pPr>
            <w:r>
              <w:rPr>
                <w:rFonts w:ascii="Times New Roman" w:hAnsi="Times New Roman"/>
              </w:rPr>
              <w:t>У В</w:t>
            </w:r>
          </w:p>
        </w:tc>
      </w:tr>
      <w:tr w:rsidR="004C4FD3">
        <w:tblPrEx>
          <w:tblCellMar>
            <w:top w:w="0" w:type="dxa"/>
            <w:bottom w:w="0" w:type="dxa"/>
          </w:tblCellMar>
        </w:tblPrEx>
        <w:tc>
          <w:tcPr>
            <w:tcW w:w="655" w:type="dxa"/>
          </w:tcPr>
          <w:p w:rsidR="004C4FD3" w:rsidRDefault="004C4FD3">
            <w:pPr>
              <w:pStyle w:val="20"/>
              <w:rPr>
                <w:rFonts w:ascii="Times New Roman" w:hAnsi="Times New Roman"/>
              </w:rPr>
            </w:pPr>
            <w:r>
              <w:rPr>
                <w:rFonts w:ascii="Times New Roman" w:hAnsi="Times New Roman"/>
              </w:rPr>
              <w:t>39,5</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r w:rsidR="004C4FD3">
        <w:tblPrEx>
          <w:tblCellMar>
            <w:top w:w="0" w:type="dxa"/>
            <w:bottom w:w="0" w:type="dxa"/>
          </w:tblCellMar>
        </w:tblPrEx>
        <w:tc>
          <w:tcPr>
            <w:tcW w:w="655" w:type="dxa"/>
          </w:tcPr>
          <w:p w:rsidR="004C4FD3" w:rsidRDefault="004C4FD3">
            <w:pPr>
              <w:pStyle w:val="20"/>
              <w:rPr>
                <w:rFonts w:ascii="Times New Roman" w:hAnsi="Times New Roman"/>
              </w:rPr>
            </w:pPr>
            <w:r>
              <w:rPr>
                <w:rFonts w:ascii="Times New Roman" w:hAnsi="Times New Roman"/>
              </w:rPr>
              <w:t>39</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r w:rsidR="004C4FD3">
        <w:tblPrEx>
          <w:tblCellMar>
            <w:top w:w="0" w:type="dxa"/>
            <w:bottom w:w="0" w:type="dxa"/>
          </w:tblCellMar>
        </w:tblPrEx>
        <w:tc>
          <w:tcPr>
            <w:tcW w:w="655" w:type="dxa"/>
          </w:tcPr>
          <w:p w:rsidR="004C4FD3" w:rsidRDefault="004C4FD3">
            <w:pPr>
              <w:pStyle w:val="20"/>
              <w:rPr>
                <w:rFonts w:ascii="Times New Roman" w:hAnsi="Times New Roman"/>
              </w:rPr>
            </w:pPr>
            <w:r>
              <w:rPr>
                <w:rFonts w:ascii="Times New Roman" w:hAnsi="Times New Roman"/>
              </w:rPr>
              <w:t>38,5</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r w:rsidR="004C4FD3">
        <w:tblPrEx>
          <w:tblCellMar>
            <w:top w:w="0" w:type="dxa"/>
            <w:bottom w:w="0" w:type="dxa"/>
          </w:tblCellMar>
        </w:tblPrEx>
        <w:tc>
          <w:tcPr>
            <w:tcW w:w="655" w:type="dxa"/>
          </w:tcPr>
          <w:p w:rsidR="004C4FD3" w:rsidRDefault="004C4FD3">
            <w:pPr>
              <w:pStyle w:val="20"/>
              <w:rPr>
                <w:rFonts w:ascii="Times New Roman" w:hAnsi="Times New Roman"/>
              </w:rPr>
            </w:pPr>
            <w:r>
              <w:rPr>
                <w:rFonts w:ascii="Times New Roman" w:hAnsi="Times New Roman"/>
              </w:rPr>
              <w:t>38</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r w:rsidR="004C4FD3">
        <w:tblPrEx>
          <w:tblCellMar>
            <w:top w:w="0" w:type="dxa"/>
            <w:bottom w:w="0" w:type="dxa"/>
          </w:tblCellMar>
        </w:tblPrEx>
        <w:tc>
          <w:tcPr>
            <w:tcW w:w="655" w:type="dxa"/>
          </w:tcPr>
          <w:p w:rsidR="004C4FD3" w:rsidRDefault="004C4FD3">
            <w:pPr>
              <w:pStyle w:val="20"/>
              <w:rPr>
                <w:rFonts w:ascii="Times New Roman" w:hAnsi="Times New Roman"/>
              </w:rPr>
            </w:pPr>
            <w:r>
              <w:rPr>
                <w:rFonts w:ascii="Times New Roman" w:hAnsi="Times New Roman"/>
              </w:rPr>
              <w:t>37,5</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r w:rsidR="004C4FD3">
        <w:tblPrEx>
          <w:tblCellMar>
            <w:top w:w="0" w:type="dxa"/>
            <w:bottom w:w="0" w:type="dxa"/>
          </w:tblCellMar>
        </w:tblPrEx>
        <w:tc>
          <w:tcPr>
            <w:tcW w:w="655" w:type="dxa"/>
          </w:tcPr>
          <w:p w:rsidR="004C4FD3" w:rsidRDefault="004C4FD3">
            <w:pPr>
              <w:pStyle w:val="20"/>
              <w:rPr>
                <w:rFonts w:ascii="Times New Roman" w:hAnsi="Times New Roman"/>
              </w:rPr>
            </w:pPr>
            <w:r>
              <w:rPr>
                <w:rFonts w:ascii="Times New Roman" w:hAnsi="Times New Roman"/>
              </w:rPr>
              <w:t>37</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r w:rsidR="004C4FD3">
        <w:tblPrEx>
          <w:tblCellMar>
            <w:top w:w="0" w:type="dxa"/>
            <w:bottom w:w="0" w:type="dxa"/>
          </w:tblCellMar>
        </w:tblPrEx>
        <w:tc>
          <w:tcPr>
            <w:tcW w:w="655" w:type="dxa"/>
          </w:tcPr>
          <w:p w:rsidR="004C4FD3" w:rsidRDefault="00117566">
            <w:pPr>
              <w:pStyle w:val="20"/>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0" allowOverlap="1">
                      <wp:simplePos x="0" y="0"/>
                      <wp:positionH relativeFrom="column">
                        <wp:posOffset>4617720</wp:posOffset>
                      </wp:positionH>
                      <wp:positionV relativeFrom="paragraph">
                        <wp:posOffset>151130</wp:posOffset>
                      </wp:positionV>
                      <wp:extent cx="274320" cy="182880"/>
                      <wp:effectExtent l="0" t="0" r="0" b="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AD4B" id="Line 2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1.9pt" to="385.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0GHwIAADgEAAAOAAAAZHJzL2Uyb0RvYy54bWysU02P2yAQvVfqf0DcE8deJ+tYcVZVnPSS&#10;diPttncCOEbFgIDEiar+9w7ko9n2UlX1AQ/MzOPNzGP2dOwkOnDrhFYVTocjjLiimgm1q/CX19Wg&#10;wMh5ohiRWvEKn7jDT/P372a9KXmmWy0ZtwhAlCt7U+HWe1MmiaMt74gbasMVOBttO+Jha3cJs6QH&#10;9E4m2Wg0SXptmbGacufgtD478TziNw2n/rlpHPdIVhi4+bjauG7DmsxnpNxZYlpBLzTIP7DoiFBw&#10;6Q2qJp6gvRV/QHWCWu1044dUd4luGkF5rAGqSUe/VfPSEsNjLdAcZ25tcv8Pln4+bCwSrMJZhpEi&#10;HcxoLRRHWR560xtXQshCbWyojh7Vi1lr+s0hpRctUTseOb6eDOSlISN5kxI2zsAN2/6TZhBD9l7H&#10;Rh0b26FGCvM1JAZwaAY6xsmcbpPhR48oHGaP+UMG86PgSousKOLkElIGmJBsrPMfue5QMCosoYQI&#10;Sg5r5wOtXyEhXOmVkDIOXyrUV3g6zsYxwWkpWHCGMGd324W06ECCfOIXawTPfZjVe8UiWMsJW15s&#10;T4Q823C5VAEPygE6F+usj+/T0XRZLIt8kGeT5SAf1fXgw2qRDyar9HFcP9SLRZ3+CNTSvGwFY1wF&#10;dletpvnfaeHyas4qu6n11obkLXrsF5C9/iPpONkwzLMstpqdNvY6cZBnDL48paD/+z3Y9w9+/hMA&#10;AP//AwBQSwMEFAAGAAgAAAAhAKdrD1rdAAAACQEAAA8AAABkcnMvZG93bnJldi54bWxMj0FLxDAQ&#10;he+C/yGM4M1NzOpWa9NlEfUiCK7Vc9qMbbGZlCbbrf/e8aTHYT7e+16xXfwgZpxiH8jA5UqBQGqC&#10;66k1UL09XtyAiMmSs0MgNPCNEbbl6UlhcxeO9IrzPrWCQyjm1kCX0phLGZsOvY2rMCLx7zNM3iY+&#10;p1a6yR453A9SK7WR3vbEDZ0d8b7D5mt/8AZ2H88P65e59mFwt2317nylnrQx52fL7g5EwiX9wfCr&#10;z+pQslMdDuSiGAxkOtOMGtBrnsBAlqkrELWBa70BWRby/4LyBwAA//8DAFBLAQItABQABgAIAAAA&#10;IQC2gziS/gAAAOEBAAATAAAAAAAAAAAAAAAAAAAAAABbQ29udGVudF9UeXBlc10ueG1sUEsBAi0A&#10;FAAGAAgAAAAhADj9If/WAAAAlAEAAAsAAAAAAAAAAAAAAAAALwEAAF9yZWxzLy5yZWxzUEsBAi0A&#10;FAAGAAgAAAAhAKAwbQYfAgAAOAQAAA4AAAAAAAAAAAAAAAAALgIAAGRycy9lMm9Eb2MueG1sUEsB&#10;Ai0AFAAGAAgAAAAhAKdrD1rdAAAACQEAAA8AAAAAAAAAAAAAAAAAeQQAAGRycy9kb3ducmV2Lnht&#10;bFBLBQYAAAAABAAEAPMAAACDBQAAAAA=&#10;" o:allowincell="f"/>
                  </w:pict>
                </mc:Fallback>
              </mc:AlternateContent>
            </w:r>
            <w:r>
              <w:rPr>
                <w:rFonts w:ascii="Times New Roman" w:hAnsi="Times New Roman"/>
                <w:noProof/>
              </w:rPr>
              <mc:AlternateContent>
                <mc:Choice Requires="wps">
                  <w:drawing>
                    <wp:anchor distT="0" distB="0" distL="114300" distR="114300" simplePos="0" relativeHeight="251662336" behindDoc="0" locked="0" layoutInCell="0" allowOverlap="1">
                      <wp:simplePos x="0" y="0"/>
                      <wp:positionH relativeFrom="column">
                        <wp:posOffset>3611880</wp:posOffset>
                      </wp:positionH>
                      <wp:positionV relativeFrom="paragraph">
                        <wp:posOffset>151130</wp:posOffset>
                      </wp:positionV>
                      <wp:extent cx="274320" cy="27432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5CFC7"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11.9pt" to="30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uDFwIAAC4EAAAOAAAAZHJzL2Uyb0RvYy54bWysU8GO2jAQvVfqP1i+Q0g2sBARVlUCvdAW&#10;abcfYGyHWHVsyzYEVPXfO3aA7raXqmoOztgz8/xm5nn5dO4kOnHrhFYlTscTjLiimgl1KPHXl81o&#10;jpHzRDEiteIlvnCHn1bv3y17U/BMt1oybhGAKFf0psSt96ZIEkdb3hE31oYrcDbadsTD1h4SZkkP&#10;6J1MsslklvTaMmM15c7BaT048SriNw2n/kvTOO6RLDFw83G1cd2HNVktSXGwxLSCXmmQf2DREaHg&#10;0jtUTTxBRyv+gOoEtdrpxo+p7hLdNILyWANUk05+q+a5JYbHWqA5ztzb5P4fLP182lkkWImzFCNF&#10;OpjRViiO0kXoTW9cASGV2tlQHT2rZ7PV9JtDSlctUQceOb5cDOSlISN5kxI2zsAN+/6TZhBDjl7H&#10;Rp0b2wVIaAE6x3lc7vPgZ48oHGaP+UMGU6PgutrhBlLcko11/iPXHQpGiSUQj+DktHV+CL2FhLuU&#10;3ggp4ZwUUqG+xItpNo0JTkvBgjP4nD3sK2nRiQTRxC9WBp7XYVYfFYtgLSdsfbU9EXKwgadUAQ/K&#10;ATpXa1DF98VksZ6v5/koz2brUT6p69GHTZWPZpv0cVo/1FVVpz8CtTQvWsEYV4HdTaFp/ncKuL6V&#10;QVt3jd7bkLxFj60Fsrd/JB3nGUY4iGGv2WVnQ2vDaEGUMfj6gILqX+9j1K9nvvoJAAD//wMAUEsD&#10;BBQABgAIAAAAIQCPa4ls3gAAAAkBAAAPAAAAZHJzL2Rvd25yZXYueG1sTI9BT8MwDIXvSPyHyEhc&#10;JpauE91Umk4I6I0Lg4mr15i2onG6JtsKvx5zgpNtvafn7xWbyfXqRGPoPBtYzBNQxLW3HTcG3l6r&#10;mzWoEJEt9p7JwBcF2JSXFwXm1p/5hU7b2CgJ4ZCjgTbGIdc61C05DHM/EIv24UeHUc6x0XbEs4S7&#10;XqdJkmmHHcuHFgd6aKn+3B6dgVDt6FB9z+pZ8r5sPKWHx+cnNOb6arq/AxVpin9m+MUXdCiFae+P&#10;bIPqDdxma0GPBtKlTDFki1TK7WVZJaDLQv9vUP4AAAD//wMAUEsBAi0AFAAGAAgAAAAhALaDOJL+&#10;AAAA4QEAABMAAAAAAAAAAAAAAAAAAAAAAFtDb250ZW50X1R5cGVzXS54bWxQSwECLQAUAAYACAAA&#10;ACEAOP0h/9YAAACUAQAACwAAAAAAAAAAAAAAAAAvAQAAX3JlbHMvLnJlbHNQSwECLQAUAAYACAAA&#10;ACEAgqM7gxcCAAAuBAAADgAAAAAAAAAAAAAAAAAuAgAAZHJzL2Uyb0RvYy54bWxQSwECLQAUAAYA&#10;CAAAACEAj2uJbN4AAAAJAQAADwAAAAAAAAAAAAAAAABxBAAAZHJzL2Rvd25yZXYueG1sUEsFBgAA&#10;AAAEAAQA8wAAAHwFAAAAAA==&#10;" o:allowincell="f"/>
                  </w:pict>
                </mc:Fallback>
              </mc:AlternateContent>
            </w:r>
            <w:r>
              <w:rPr>
                <w:rFonts w:ascii="Times New Roman" w:hAnsi="Times New Roman"/>
                <w:noProof/>
              </w:rPr>
              <mc:AlternateContent>
                <mc:Choice Requires="wps">
                  <w:drawing>
                    <wp:anchor distT="0" distB="0" distL="114300" distR="114300" simplePos="0" relativeHeight="251661312" behindDoc="0" locked="0" layoutInCell="0" allowOverlap="1">
                      <wp:simplePos x="0" y="0"/>
                      <wp:positionH relativeFrom="column">
                        <wp:posOffset>3429000</wp:posOffset>
                      </wp:positionH>
                      <wp:positionV relativeFrom="paragraph">
                        <wp:posOffset>151130</wp:posOffset>
                      </wp:positionV>
                      <wp:extent cx="182880" cy="18288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72E43"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9pt" to="284.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e2HgIAADgEAAAOAAAAZHJzL2Uyb0RvYy54bWysU02P0zAQvSPxH6zc23zQljRqukJJy6Ww&#10;lXbh7tpOY+HYlu02rRD/nbGTll24IEQOztgz8/zmzXj1cOkEOjNjuZJllE6TCDFJFOXyWEZfnreT&#10;PELWYUmxUJKV0ZXZ6GH99s2q1wXLVKsEZQYBiLRFr8uodU4XcWxJyzpsp0ozCc5GmQ472JpjTA3u&#10;Ab0TcZYki7hXhmqjCLMWTuvBGa0DftMw4h6bxjKHRBkBNxdWE9aDX+P1ChdHg3XLyUgD/wOLDnMJ&#10;l96hauwwOhn+B1THiVFWNW5KVBerpuGEhRqgmjT5rZqnFmsWagFxrL7LZP8fLPl83hvEaRllII/E&#10;HfRoxyVDae616bUtIKSSe+OrIxf5pHeKfLNIqqrF8sgCx+erhrzUZ8SvUvzGarjh0H9SFGLwyakg&#10;1KUxHWoE1199ogcHMdAldOZ67wy7OETgMM2zPAeCBFyj7e/ChYfxydpY95GpDnmjjASUEEDxeWfd&#10;EHoL8eFSbbkQcI4LIVFfRst5Ng8JVglOvdP7rDkeKmHQGfvxCV+oETwvw4w6SRrAWobpZrQd5mKw&#10;gaeQHg/KATqjNczH92Wy3OSbfDaZZYvNZJbU9eTDtppNFtv0/bx+V1dVnf7w1NJZ0XJKmfTsbrOa&#10;zv5uFsZXM0zZfVrvMsSv0YO0QPb2D6RDZ30zh7E4KHrdGy+tbzKMZwgen5Kf/5f7EPXrwa9/AgAA&#10;//8DAFBLAwQUAAYACAAAACEA983Dbt0AAAAJAQAADwAAAGRycy9kb3ducmV2LnhtbEyPwU7DMBBE&#10;70j8g7VI3KhNSqMS4lQVAi5ISJTA2YmXJMJeR7Gbhr9nOcFtRjuanVfuFu/EjFMcAmm4XikQSG2w&#10;A3Ua6rfHqy2ImAxZ4wKhhm+MsKvOz0pT2HCiV5wPqRNcQrEwGvqUxkLK2PboTVyFEYlvn2HyJrGd&#10;Omknc+Jy72SmVC69GYg/9GbE+x7br8PRa9h/PD+sX+bGB2dvu/rd+lo9ZVpfXiz7OxAJl/QXht/5&#10;PB0q3tSEI9konIbNjWKWpCFbMwIHNvmWRcMiy0FWpfxPUP0AAAD//wMAUEsBAi0AFAAGAAgAAAAh&#10;ALaDOJL+AAAA4QEAABMAAAAAAAAAAAAAAAAAAAAAAFtDb250ZW50X1R5cGVzXS54bWxQSwECLQAU&#10;AAYACAAAACEAOP0h/9YAAACUAQAACwAAAAAAAAAAAAAAAAAvAQAAX3JlbHMvLnJlbHNQSwECLQAU&#10;AAYACAAAACEAwId3th4CAAA4BAAADgAAAAAAAAAAAAAAAAAuAgAAZHJzL2Uyb0RvYy54bWxQSwEC&#10;LQAUAAYACAAAACEA983Dbt0AAAAJAQAADwAAAAAAAAAAAAAAAAB4BAAAZHJzL2Rvd25yZXYueG1s&#10;UEsFBgAAAAAEAAQA8wAAAIIFAAAAAA==&#10;" o:allowincell="f"/>
                  </w:pict>
                </mc:Fallback>
              </mc:AlternateContent>
            </w:r>
            <w:r>
              <w:rPr>
                <w:rFonts w:ascii="Times New Roman" w:hAnsi="Times New Roman"/>
                <w:noProof/>
              </w:rPr>
              <mc:AlternateContent>
                <mc:Choice Requires="wps">
                  <w:drawing>
                    <wp:anchor distT="0" distB="0" distL="114300" distR="114300" simplePos="0" relativeHeight="251660288" behindDoc="0" locked="0" layoutInCell="0" allowOverlap="1">
                      <wp:simplePos x="0" y="0"/>
                      <wp:positionH relativeFrom="column">
                        <wp:posOffset>3154680</wp:posOffset>
                      </wp:positionH>
                      <wp:positionV relativeFrom="paragraph">
                        <wp:posOffset>151130</wp:posOffset>
                      </wp:positionV>
                      <wp:extent cx="274320" cy="18288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D02AC"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1.9pt" to="270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e8GQIAAC4EAAAOAAAAZHJzL2Uyb0RvYy54bWysU9uO2jAQfa/Uf7DyDrlsgBARVlUCfaFd&#10;pN1+gLEdYtWxLdsQUNV/79hcxLYvVdU8OGPPzPGZOePF86kX6MiM5UpWUTpOIsQkUZTLfRV9e1uP&#10;ighZhyXFQklWRWdmo+flxw+LQZcsU50SlBkEINKWg66izjldxrElHeuxHSvNJDhbZXrsYGv2MTV4&#10;APRexFmSTONBGaqNIsxaOG0uzmgZ8NuWEffStpY5JKoIuLmwmrDu/BovF7jcG6w7Tq408D+w6DGX&#10;cOkdqsEOo4Phf0D1nBhlVevGRPWxaltOWKgBqkmT36p57bBmoRZojtX3Ntn/B0u+HrcGcQrazSMk&#10;cQ8abbhkKJ353gzalhBSy63x1ZGTfNUbRb5bJFXdYblngePbWUNe6jPidyl+YzXcsBu+KAox+OBU&#10;aNSpNb2HhBagU9DjfNeDnRwicJjN8qcMVCPgSousKIJeMS5vydpY95mpHnmjigQQD+D4uLHOk8Hl&#10;LcTfJdWaCxEkFxINVTSfZJOQYJXg1Dt9mDX7XS0MOmI/NOELlYHnMcyog6QBrGOYrq62w1xcbLhc&#10;SI8H5QCdq3WZih/zZL4qVkU+yrPpapQnTTP6tK7z0XSdzibNU1PXTfrTU0vzsuOUMunZ3SY0zf9u&#10;Aq5v5TJb9xm9tyF+jx76BWRv/0A66OklvAzDTtHz1tx0hqEMwdcH5Kf+cQ/24zNf/gIAAP//AwBQ&#10;SwMEFAAGAAgAAAAhAP3lyDTeAAAACQEAAA8AAABkcnMvZG93bnJldi54bWxMj0FPwzAMhe9I/IfI&#10;SFwmltCNCkrTCQG9cWEw7eq1pq1onK7JtsKvx5zgZFvv6fl7+WpyvTrSGDrPFq7nBhRx5euOGwvv&#10;b+XVLagQkWvsPZOFLwqwKs7Pcsxqf+JXOq5joySEQ4YW2hiHTOtQteQwzP1ALNqHHx1GOcdG1yOe&#10;JNz1OjEm1Q47lg8tDvTYUvW5PjgLodzQvvyeVTOzXTSekv3TyzNae3kxPdyDijTFPzP84gs6FMK0&#10;8weug+otLO9SQY8WkoVMMdwsjZTbyZKkoItc/29Q/AAAAP//AwBQSwECLQAUAAYACAAAACEAtoM4&#10;kv4AAADhAQAAEwAAAAAAAAAAAAAAAAAAAAAAW0NvbnRlbnRfVHlwZXNdLnhtbFBLAQItABQABgAI&#10;AAAAIQA4/SH/1gAAAJQBAAALAAAAAAAAAAAAAAAAAC8BAABfcmVscy8ucmVsc1BLAQItABQABgAI&#10;AAAAIQCKcQe8GQIAAC4EAAAOAAAAAAAAAAAAAAAAAC4CAABkcnMvZTJvRG9jLnhtbFBLAQItABQA&#10;BgAIAAAAIQD95cg03gAAAAkBAAAPAAAAAAAAAAAAAAAAAHMEAABkcnMvZG93bnJldi54bWxQSwUG&#10;AAAAAAQABADzAAAAfgUAAAAA&#10;" o:allowincell="f"/>
                  </w:pict>
                </mc:Fallback>
              </mc:AlternateContent>
            </w:r>
            <w:r>
              <w:rPr>
                <w:rFonts w:ascii="Times New Roman" w:hAnsi="Times New Roman"/>
                <w:noProof/>
              </w:rPr>
              <mc:AlternateContent>
                <mc:Choice Requires="wps">
                  <w:drawing>
                    <wp:anchor distT="0" distB="0" distL="114300" distR="114300" simplePos="0" relativeHeight="251659264" behindDoc="0" locked="0" layoutInCell="0" allowOverlap="1">
                      <wp:simplePos x="0" y="0"/>
                      <wp:positionH relativeFrom="column">
                        <wp:posOffset>2971800</wp:posOffset>
                      </wp:positionH>
                      <wp:positionV relativeFrom="paragraph">
                        <wp:posOffset>151130</wp:posOffset>
                      </wp:positionV>
                      <wp:extent cx="182880" cy="18288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FCC5D" id="Line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9pt" to="248.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PsHgIAADgEAAAOAAAAZHJzL2Uyb0RvYy54bWysU8GO2jAQvVfqP1i5QxIaaIgIqyqBXmgX&#10;abe9G9shVh3bsg0BVf33jp1Ad9tLVTUHZ+yZeX4z87x6uHQCnZmxXMkySqdJhJgkinJ5LKMvz9tJ&#10;HiHrsKRYKMnK6Mps9LB++2bV64LNVKsEZQYBiLRFr8uodU4XcWxJyzpsp0ozCc5GmQ472JpjTA3u&#10;Ab0T8SxJFnGvDNVGEWYtnNaDM1oH/KZhxD02jWUOiTICbi6sJqwHv8brFS6OBuuWk5EG/gcWHeYS&#10;Lr1D1dhhdDL8D6iOE6OsatyUqC5WTcMJCzVANWnyWzVPLdYs1ALNsfreJvv/YMnn894gTmF2MCmJ&#10;O5jRjkuG0oXvTa9tASGV3BtfHbnIJ71T5JtFUlUtlkcWOD5fNeSlPiN+leI3VsMNh/6TohCDT06F&#10;Rl0a06FGcP3VJ3pwaAa6hMlc75NhF4cIHKb5LM9hfgRco+3vwoWH8cnaWPeRqQ55o4wElBBA8Xln&#10;3RB6C/HhUm25EHCOCyFRX0bL+WweEqwSnHqn91lzPFTCoDP28glfqBE8L8OMOkkawFqG6Wa0HeZi&#10;sIGnkB4PygE6ozXo4/syWW7yTZ5NstliM8mSup582FbZZLFN38/rd3VV1ekPTy3NipZTyqRnd9Nq&#10;mv2dFsZXM6jsrtZ7G+LX6KG1QPb2D6TDZP0wB1kcFL3ujW+tHzLIMwSPT8nr/+U+RP168OufAAAA&#10;//8DAFBLAwQUAAYACAAAACEAomkGjN4AAAAJAQAADwAAAGRycy9kb3ducmV2LnhtbEyPwU7DMAyG&#10;70i8Q2QkbiylG9XW1Z0mBFyQkBiFc9pkbUXiVE3WlbfHnNjNln/9/r5iNzsrJjOG3hPC/SIBYajx&#10;uqcWofp4vluDCFGRVtaTQfgxAXbl9VWhcu3P9G6mQ2wFl1DIFUIX45BLGZrOOBUWfjDEt6MfnYq8&#10;jq3UozpzubMyTZJMOtUTf+jUYB4703wfTg5h//X6tHybauet3rTVp3ZV8pIi3t7M+y2IaOb4H4Y/&#10;fEaHkplqfyIdhEVYZWt2iQjpkhU4sNpkPNQID2kGsizkpUH5CwAA//8DAFBLAQItABQABgAIAAAA&#10;IQC2gziS/gAAAOEBAAATAAAAAAAAAAAAAAAAAAAAAABbQ29udGVudF9UeXBlc10ueG1sUEsBAi0A&#10;FAAGAAgAAAAhADj9If/WAAAAlAEAAAsAAAAAAAAAAAAAAAAALwEAAF9yZWxzLy5yZWxzUEsBAi0A&#10;FAAGAAgAAAAhAEe6g+weAgAAOAQAAA4AAAAAAAAAAAAAAAAALgIAAGRycy9lMm9Eb2MueG1sUEsB&#10;Ai0AFAAGAAgAAAAhAKJpBozeAAAACQEAAA8AAAAAAAAAAAAAAAAAeAQAAGRycy9kb3ducmV2Lnht&#10;bFBLBQYAAAAABAAEAPMAAACDBQAAAAA=&#10;" o:allowincell="f"/>
                  </w:pict>
                </mc:Fallback>
              </mc:AlternateContent>
            </w:r>
            <w:r>
              <w:rPr>
                <w:rFonts w:ascii="Times New Roman" w:hAnsi="Times New Roman"/>
                <w:noProof/>
              </w:rPr>
              <mc:AlternateContent>
                <mc:Choice Requires="wps">
                  <w:drawing>
                    <wp:anchor distT="0" distB="0" distL="114300" distR="114300" simplePos="0" relativeHeight="251658240" behindDoc="0" locked="0" layoutInCell="0" allowOverlap="1">
                      <wp:simplePos x="0" y="0"/>
                      <wp:positionH relativeFrom="column">
                        <wp:posOffset>2788920</wp:posOffset>
                      </wp:positionH>
                      <wp:positionV relativeFrom="paragraph">
                        <wp:posOffset>151130</wp:posOffset>
                      </wp:positionV>
                      <wp:extent cx="182880" cy="182880"/>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3F9C1"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1.9pt" to="23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xjFwIAAC4EAAAOAAAAZHJzL2Uyb0RvYy54bWysU8GO2yAQvVfqPyDfE9upk3WsOKvKTnpJ&#10;u5F2+wEEcIyKAQGJE1X99w7YSXfbS1XVBzwwM483M4/V46UT6MyM5UqWUTpNIsQkUZTLYxl9fdlO&#10;8ghZhyXFQklWRldmo8f1+3erXhdsplolKDMIQKQtel1GrXO6iGNLWtZhO1WaSXA2ynTYwdYcY2pw&#10;D+idiGdJsoh7Zag2ijBr4bQenNE64DcNI+6paSxzSJQRcHNhNWE9+DVer3BxNFi3nIw08D+w6DCX&#10;cOkdqsYOo5Phf0B1nBhlVeOmRHWxahpOWKgBqkmT36p5brFmoRZojtX3Ntn/B0u+nPcGcQqze4iQ&#10;xB3MaMclQ+nc96bXtoCQSu6Nr45c5LPeKfLNIqmqFssjCxxfrhryUp8Rv0nxG6vhhkP/WVGIwSen&#10;QqMujek8JLQAXcI8rvd5sItDBA7TfJbnMDUCrtH2N+DilqyNdZ+Y6pA3ykgA8QCOzzvrhtBbiL9L&#10;qi0XAs5xISTqy2g5n81DglWCU+/0PmuOh0oYdMZeNOELlYHndZhRJ0kDWMsw3Yy2w1wMNvAU0uNB&#10;OUBntAZVfF8my02+ybNJNltsJllS15OP2yqbLLbpw7z+UFdVnf7w1NKsaDmlTHp2N4Wm2d8pYHwr&#10;g7buGr23IX6LHloLZG//QDrM049wEMNB0eve+Nb60YIoQ/D4gLzqX+9D1K9nvv4JAAD//wMAUEsD&#10;BBQABgAIAAAAIQA9irNq3wAAAAkBAAAPAAAAZHJzL2Rvd25yZXYueG1sTI/BTsMwEETvSPyDtUhc&#10;qtbBKVEJcSoE5MalhYqrGy9JRLxOY7cNfD3LCY6rHc28V6wn14sTjqHzpOFmkYBAqr3tqNHw9lrN&#10;VyBCNGRN7wk1fGGAdXl5UZjc+jNt8LSNjeASCrnR0MY45FKGukVnwsIPSPz78KMzkc+xkXY0Zy53&#10;vVRJkklnOuKF1gz42GL9uT06DaHa4aH6ntWz5D1tPKrD08uz0fr6anq4BxFxin9h+MVndCiZae+P&#10;ZIPoNSzTO8VRDSplBQ4ssxXL7TXcqgxkWcj/BuUPAAAA//8DAFBLAQItABQABgAIAAAAIQC2gziS&#10;/gAAAOEBAAATAAAAAAAAAAAAAAAAAAAAAABbQ29udGVudF9UeXBlc10ueG1sUEsBAi0AFAAGAAgA&#10;AAAhADj9If/WAAAAlAEAAAsAAAAAAAAAAAAAAAAALwEAAF9yZWxzLy5yZWxzUEsBAi0AFAAGAAgA&#10;AAAhAANm3GMXAgAALgQAAA4AAAAAAAAAAAAAAAAALgIAAGRycy9lMm9Eb2MueG1sUEsBAi0AFAAG&#10;AAgAAAAhAD2Ks2rfAAAACQEAAA8AAAAAAAAAAAAAAAAAcQQAAGRycy9kb3ducmV2LnhtbFBLBQYA&#10;AAAABAAEAPMAAAB9BQAAAAA=&#10;" o:allowincell="f"/>
                  </w:pict>
                </mc:Fallback>
              </mc:AlternateContent>
            </w:r>
            <w:r>
              <w:rPr>
                <w:rFonts w:ascii="Times New Roman" w:hAnsi="Times New Roman"/>
                <w:noProof/>
              </w:rPr>
              <mc:AlternateContent>
                <mc:Choice Requires="wps">
                  <w:drawing>
                    <wp:anchor distT="0" distB="0" distL="114300" distR="114300" simplePos="0" relativeHeight="251657216" behindDoc="0" locked="0" layoutInCell="0" allowOverlap="1">
                      <wp:simplePos x="0" y="0"/>
                      <wp:positionH relativeFrom="column">
                        <wp:posOffset>2514600</wp:posOffset>
                      </wp:positionH>
                      <wp:positionV relativeFrom="paragraph">
                        <wp:posOffset>151130</wp:posOffset>
                      </wp:positionV>
                      <wp:extent cx="274320" cy="18288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5A30D" id="Line 1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9pt" to="219.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JAHwIAADgEAAAOAAAAZHJzL2Uyb0RvYy54bWysU02P2yAQvVfqf0C+J/5YJ+tYcVaVnfSS&#10;diPttncCOEbFgIDEiar+9w7ko9n2UlX1AQ/MzOPNvGH+dOwFOjBjuZJVlI6TCDFJFOVyV0VfXlej&#10;IkLWYUmxUJJV0YnZ6Gnx/t180CXLVKcEZQYBiLTloKuoc06XcWxJx3psx0ozCc5WmR472JpdTA0e&#10;AL0XcZYk03hQhmqjCLMWTpuzM1oE/LZlxD23rWUOiSoCbi6sJqxbv8aLOS53BuuOkwsN/A8seswl&#10;XHqDarDDaG/4H1A9J0ZZ1boxUX2s2pYTFmqAatLkt2peOqxZqAWaY/WtTfb/wZLPh41BnIJ20whJ&#10;3INGay4ZSnPfm0HbEkJquTG+OnKUL3qtyDeLpKo7LHcscHw9achLfUb8JsVvrIYbtsMnRSEG750K&#10;jTq2pket4PqrT/Tg0Ax0DMqcbsqwo0MEDrPH/CED/Qi40iIriqBcjEsP45O1se4jUz3yRhUJKCGA&#10;4sPaOk/rV4gPl2rFhQjiC4mGKppNsklIsEpw6p0+zJrdthYGHbAfn/CFGsFzH2bUXtIA1jFMlxfb&#10;YS7ONlwupMeDcoDOxTrPx/dZMlsWyyIf5dl0OcqTphl9WNX5aLpKHyfNQ1PXTfrDU0vzsuOUMunZ&#10;XWc1zf9uFi6v5jxlt2m9tSF+ix76BWSv/0A6KOvFPI/FVtHTxlwVh/EMwZen5Of/fg/2/YNf/AQA&#10;AP//AwBQSwMEFAAGAAgAAAAhAK5rJLjdAAAACQEAAA8AAABkcnMvZG93bnJldi54bWxMj0FPhDAQ&#10;he8m/odmTLy5RVAiyLDZGPViYuKKngsdgdhOCe2y+O+tJ/c4mZf3vq/artaIhWY/Oka43iQgiDun&#10;R+4RmvenqzsQPijWyjgmhB/ysK3PzypVanfkN1r2oRexhH2pEIYQplJK3w1kld+4iTj+vtxsVYjn&#10;3Es9q2Mst0amSZJLq0aOC4Oa6GGg7nt/sAi7z5fH7HVprTO66JsPbZvkOUW8vFh39yACreE/DH/4&#10;ER3qyNS6A2svDEJW5NElIKRZVIiBm6xIQbQIt2kOsq7kqUH9CwAA//8DAFBLAQItABQABgAIAAAA&#10;IQC2gziS/gAAAOEBAAATAAAAAAAAAAAAAAAAAAAAAABbQ29udGVudF9UeXBlc10ueG1sUEsBAi0A&#10;FAAGAAgAAAAhADj9If/WAAAAlAEAAAsAAAAAAAAAAAAAAAAALwEAAF9yZWxzLy5yZWxzUEsBAi0A&#10;FAAGAAgAAAAhACNjAkAfAgAAOAQAAA4AAAAAAAAAAAAAAAAALgIAAGRycy9lMm9Eb2MueG1sUEsB&#10;Ai0AFAAGAAgAAAAhAK5rJLjdAAAACQEAAA8AAAAAAAAAAAAAAAAAeQQAAGRycy9kb3ducmV2Lnht&#10;bFBLBQYAAAAABAAEAPMAAACDBQAAAAA=&#10;" o:allowincell="f"/>
                  </w:pict>
                </mc:Fallback>
              </mc:AlternateContent>
            </w:r>
            <w:r>
              <w:rPr>
                <w:rFonts w:ascii="Times New Roman" w:hAnsi="Times New Roman"/>
                <w:noProof/>
              </w:rPr>
              <mc:AlternateContent>
                <mc:Choice Requires="wps">
                  <w:drawing>
                    <wp:anchor distT="0" distB="0" distL="114300" distR="114300" simplePos="0" relativeHeight="251656192" behindDoc="0" locked="0" layoutInCell="0" allowOverlap="1">
                      <wp:simplePos x="0" y="0"/>
                      <wp:positionH relativeFrom="column">
                        <wp:posOffset>2331720</wp:posOffset>
                      </wp:positionH>
                      <wp:positionV relativeFrom="paragraph">
                        <wp:posOffset>151130</wp:posOffset>
                      </wp:positionV>
                      <wp:extent cx="182880" cy="18288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D58C2"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1.9pt" to="19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E+FwIAAC4EAAAOAAAAZHJzL2Uyb0RvYy54bWysU8GO2yAQvVfqPyDfE9tZJ3WsOKvKTnpJ&#10;u5F2+wEEcIyKAQGJE1X99w7YSXfbS1XVBzwwM483M4/V46UT6MyM5UqWUTpNIsQkUZTLYxl9fdlO&#10;8ghZhyXFQklWRldmo8f1+3erXhdsplolKDMIQKQtel1GrXO6iGNLWtZhO1WaSXA2ynTYwdYcY2pw&#10;D+idiGdJsoh7Zag2ijBr4bQenNE64DcNI+6paSxzSJQRcHNhNWE9+DVer3BxNFi3nIw08D+w6DCX&#10;cOkdqsYOo5Phf0B1nBhlVeOmRHWxahpOWKgBqkmT36p5brFmoRZojtX3Ntn/B0u+nPcGcQqzm0dI&#10;4g5mtOOSofTB96bXtoCQSu6Nr45c5LPeKfLNIqmqFssjCxxfrhryUp8Rv0nxG6vhhkP/WVGIwSen&#10;QqMujek8JLQAXcI8rvd5sItDBA7TfJbnMDUCrtH2N+DilqyNdZ+Y6pA3ykgA8QCOzzvrhtBbiL9L&#10;qi0XAs5xISTqy2g5n81DglWCU+/0PmuOh0oYdMZeNOELlYHndZhRJ0kDWMsw3Yy2w1wMNvAU0uNB&#10;OUBntAZVfF8my02+ybNJNltsJllS15OP2yqbLLbph3n9UFdVnf7w1NKsaDmlTHp2N4Wm2d8pYHwr&#10;g7buGr23IX6LHloLZG//QDrM049wEMNB0eve+Nb60YIoQ/D4gLzqX+9D1K9nvv4JAAD//wMAUEsD&#10;BBQABgAIAAAAIQDVYMh23gAAAAkBAAAPAAAAZHJzL2Rvd25yZXYueG1sTI9BT4NAEIXvJv6HzZh4&#10;aeziElGRoTEqNy+tGq9bGIHIzlJ226K/3vGkx8m8vPd9xWp2gzrQFHrPCJfLBBRx7ZueW4TXl+ri&#10;BlSIlhs7eCaELwqwKk9PCps3/shrOmxiq6SEQ24RuhjHXOtQd+RsWPqRWH4ffnI2yjm1upnsUcrd&#10;oE2SZNrZnmWhsyM9dFR/bvYOIVRvtKu+F/UieU9bT2b3+PxkEc/P5vs7UJHm+BeGX3xBh1KYtn7P&#10;TVADQppdG4kimFQUJJDeZiK3RbgyGeiy0P8Nyh8AAAD//wMAUEsBAi0AFAAGAAgAAAAhALaDOJL+&#10;AAAA4QEAABMAAAAAAAAAAAAAAAAAAAAAAFtDb250ZW50X1R5cGVzXS54bWxQSwECLQAUAAYACAAA&#10;ACEAOP0h/9YAAACUAQAACwAAAAAAAAAAAAAAAAAvAQAAX3JlbHMvLnJlbHNQSwECLQAUAAYACAAA&#10;ACEA8E2BPhcCAAAuBAAADgAAAAAAAAAAAAAAAAAuAgAAZHJzL2Uyb0RvYy54bWxQSwECLQAUAAYA&#10;CAAAACEA1WDIdt4AAAAJAQAADwAAAAAAAAAAAAAAAABxBAAAZHJzL2Rvd25yZXYueG1sUEsFBgAA&#10;AAAEAAQA8wAAAHwFAAAAAA==&#10;" o:allowincell="f"/>
                  </w:pict>
                </mc:Fallback>
              </mc:AlternateContent>
            </w:r>
            <w:r>
              <w:rPr>
                <w:rFonts w:ascii="Times New Roman" w:hAnsi="Times New Roman"/>
                <w:noProof/>
              </w:rPr>
              <mc:AlternateContent>
                <mc:Choice Requires="wps">
                  <w:drawing>
                    <wp:anchor distT="0" distB="0" distL="114300" distR="114300" simplePos="0" relativeHeight="251655168" behindDoc="0" locked="0" layoutInCell="0" allowOverlap="1">
                      <wp:simplePos x="0" y="0"/>
                      <wp:positionH relativeFrom="column">
                        <wp:posOffset>2148840</wp:posOffset>
                      </wp:positionH>
                      <wp:positionV relativeFrom="paragraph">
                        <wp:posOffset>151130</wp:posOffset>
                      </wp:positionV>
                      <wp:extent cx="182880" cy="182880"/>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40DC6" id="Line 1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1.9pt" to="183.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JHgIAADgEAAAOAAAAZHJzL2Uyb0RvYy54bWysU02P0zAQvSPxH6zc23yQljRqukJNy6Ww&#10;lXbh7tpOY+HYlu02rRD/nbGTll24IEQOztgz8/xm5nn5cOkEOjNjuZJVlE6TCDFJFOXyWEVfnreT&#10;IkLWYUmxUJJV0ZXZ6GH19s2y1yXLVKsEZQYBiLRlr6uodU6XcWxJyzpsp0ozCc5GmQ472JpjTA3u&#10;Ab0TcZYk87hXhmqjCLMWTuvBGa0CftMw4h6bxjKHRBUBNxdWE9aDX+PVEpdHg3XLyUgD/wOLDnMJ&#10;l96hauwwOhn+B1THiVFWNW5KVBerpuGEhRqgmjT5rZqnFmsWaoHmWH1vk/1/sOTzeW8QpzC7PEIS&#10;dzCjHZcMpZnvTa9tCSFruTe+OnKRT3qnyDeLpFq3WB5Z4Ph81ZCX+oz4VYrfWA03HPpPikIMPjkV&#10;GnVpTIcawfVXn+jBoRnoEiZzvU+GXRwicJgWWVHA/Ai4RtvfhUsP45O1se4jUx3yRhUJKCGA4vPO&#10;uiH0FuLDpdpyIeAcl0KivooWs2wWEqwSnHqn91lzPKyFQWfs5RO+UCN4XoYZdZI0gLUM081oO8zF&#10;YANPIT0elAN0RmvQx/dFstgUmyKf5Nl8M8mTup582K7zyXybvp/V7+r1uk5/eGppXracUiY9u5tW&#10;0/zvtDC+mkFld7Xe2xC/Rg+tBbK3fyAdJuuHOcjioOh1b3xr/ZBBniF4fEpe/y/3IerXg1/9BAAA&#10;//8DAFBLAwQUAAYACAAAACEA/DWRTd4AAAAJAQAADwAAAGRycy9kb3ducmV2LnhtbEyPy07DMBBF&#10;90j8gzVI7KiDDaENmVQVAjZISJTQtRMPSYQfUeym4e8xK1iO5ujec8vtYg2baQqDdwjXqwwYudbr&#10;wXUI9fvT1RpYiMppZbwjhG8KsK3Oz0pVaH9ybzTvY8dSiAuFQuhjHAvOQ9uTVWHlR3Lp9+knq2I6&#10;p47rSZ1SuDVcZFnOrRpcaujVSA89tV/7o0XYHV4e5evcWG/0pqs/tK2zZ4F4ebHs7oFFWuIfDL/6&#10;SR2q5NT4o9OBGQQp1zcJRRAyTUiAzO8EsAbhVuTAq5L/X1D9AAAA//8DAFBLAQItABQABgAIAAAA&#10;IQC2gziS/gAAAOEBAAATAAAAAAAAAAAAAAAAAAAAAABbQ29udGVudF9UeXBlc10ueG1sUEsBAi0A&#10;FAAGAAgAAAAhADj9If/WAAAAlAEAAAsAAAAAAAAAAAAAAAAALwEAAF9yZWxzLy5yZWxzUEsBAi0A&#10;FAAGAAgAAAAhAP90LskeAgAAOAQAAA4AAAAAAAAAAAAAAAAALgIAAGRycy9lMm9Eb2MueG1sUEsB&#10;Ai0AFAAGAAgAAAAhAPw1kU3eAAAACQEAAA8AAAAAAAAAAAAAAAAAeAQAAGRycy9kb3ducmV2Lnht&#10;bFBLBQYAAAAABAAEAPMAAACDBQAAAAA=&#10;" o:allowincell="f"/>
                  </w:pict>
                </mc:Fallback>
              </mc:AlternateContent>
            </w:r>
            <w:r>
              <w:rPr>
                <w:rFonts w:ascii="Times New Roman" w:hAnsi="Times New Roman"/>
                <w:noProof/>
              </w:rPr>
              <mc:AlternateContent>
                <mc:Choice Requires="wps">
                  <w:drawing>
                    <wp:anchor distT="0" distB="0" distL="114300" distR="114300" simplePos="0" relativeHeight="251652096" behindDoc="0" locked="0" layoutInCell="0" allowOverlap="1">
                      <wp:simplePos x="0" y="0"/>
                      <wp:positionH relativeFrom="column">
                        <wp:posOffset>1508760</wp:posOffset>
                      </wp:positionH>
                      <wp:positionV relativeFrom="paragraph">
                        <wp:posOffset>146685</wp:posOffset>
                      </wp:positionV>
                      <wp:extent cx="182880" cy="18288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AF8C"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55pt" to="133.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gzFgIAAC0EAAAOAAAAZHJzL2Uyb0RvYy54bWysU8GO2yAQvVfqPyDfE9tZJ3WsOKvKTnpJ&#10;u5F2+wEEcIyKAQGJE1X99w7YSXfbS1XVBzwwM483M4/V46UT6MyM5UqWUTpNIsQkUZTLYxl9fdlO&#10;8ghZhyXFQklWRldmo8f1+3erXhdsplolKDMIQKQtel1GrXO6iGNLWtZhO1WaSXA2ynTYwdYcY2pw&#10;D+idiGdJsoh7Zag2ijBr4bQenNE64DcNI+6paSxzSJQRcHNhNWE9+DVer3BxNFi3nIw08D+w6DCX&#10;cOkdqsYOo5Phf0B1nBhlVeOmRHWxahpOWKgBqkmT36p5brFmoRZojtX3Ntn/B0u+nPcGcQqze4iQ&#10;xB3MaMclQ7lvTa9tARGV3BtfHLnIZ71T5JtFUlUtlkcWKL5cNaSlPiN+k+I3VsMFh/6zohCDT06F&#10;Pl0a03lI6AC6hHFc7+NgF4cIHKb5LM9haARco+1vwMUtWRvrPjHVIW+UkQDeARyfd9YNobcQf5dU&#10;Wy4EnONCSNSX0XI+m4cEqwSn3ul91hwPlTDojL1mwhcqA8/rMKNOkgawlmG6GW2HuRhs4Cmkx4Ny&#10;gM5oDaL4vkyWm3yTZ5NstthMsqSuJx+3VTZZbNMP8/qhrqo6/eGppVnRckqZ9OxuAk2zvxPA+FQG&#10;ad0lem9D/BY9tBbI3v6BdJinH+EghoOi173xrfWjBU2G4PH9eNG/3oeoX698/RMAAP//AwBQSwME&#10;FAAGAAgAAAAhAEuD8uTfAAAACQEAAA8AAABkcnMvZG93bnJldi54bWxMj8FOwzAMhu9Ie4fIk7hM&#10;LG3HCpSmEwJ648LYxNVrTFvROF2TbYWnJzuxmy1/+v39+Wo0nTjS4FrLCuJ5BIK4srrlWsHmo7y5&#10;B+E8ssbOMin4IQerYnKVY6btid/puPa1CCHsMlTQeN9nUrqqIYNubnvicPuyg0Ef1qGWesBTCDed&#10;TKIolQZbDh8a7Om5oep7fTAKXLmlffk7q2bR56K2lOxf3l5Rqevp+PQIwtPo/2E46wd1KILTzh5Y&#10;O9EpSBZ3aUDPQwwiAEma3oLYKVjGDyCLXF42KP4AAAD//wMAUEsBAi0AFAAGAAgAAAAhALaDOJL+&#10;AAAA4QEAABMAAAAAAAAAAAAAAAAAAAAAAFtDb250ZW50X1R5cGVzXS54bWxQSwECLQAUAAYACAAA&#10;ACEAOP0h/9YAAACUAQAACwAAAAAAAAAAAAAAAAAvAQAAX3JlbHMvLnJlbHNQSwECLQAUAAYACAAA&#10;ACEAUL2oMxYCAAAtBAAADgAAAAAAAAAAAAAAAAAuAgAAZHJzL2Uyb0RvYy54bWxQSwECLQAUAAYA&#10;CAAAACEAS4Py5N8AAAAJAQAADwAAAAAAAAAAAAAAAABwBAAAZHJzL2Rvd25yZXYueG1sUEsFBgAA&#10;AAAEAAQA8wAAAHwFAAAAAA==&#10;" o:allowincell="f"/>
                  </w:pict>
                </mc:Fallback>
              </mc:AlternateContent>
            </w:r>
            <w:r>
              <w:rPr>
                <w:rFonts w:ascii="Times New Roman" w:hAnsi="Times New Roman"/>
                <w:noProof/>
              </w:rPr>
              <mc:AlternateContent>
                <mc:Choice Requires="wps">
                  <w:drawing>
                    <wp:anchor distT="0" distB="0" distL="114300" distR="114300" simplePos="0" relativeHeight="251651072" behindDoc="0" locked="0" layoutInCell="0" allowOverlap="1">
                      <wp:simplePos x="0" y="0"/>
                      <wp:positionH relativeFrom="column">
                        <wp:posOffset>1234440</wp:posOffset>
                      </wp:positionH>
                      <wp:positionV relativeFrom="paragraph">
                        <wp:posOffset>146685</wp:posOffset>
                      </wp:positionV>
                      <wp:extent cx="274320" cy="18288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ACD2C" id="Line 7"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1.55pt" to="118.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cXHwIAADcEAAAOAAAAZHJzL2Uyb0RvYy54bWysU02P2yAQvVfqf0C+J/5YJ+tYcVaVnfSS&#10;diPttncCOEbFgIDEiar+9w7ko9n2UlX1AQ/MzOPNvGH+dOwFOjBjuZJVlI6TCDFJFOVyV0VfXlej&#10;IkLWYUmxUJJV0YnZ6Gnx/t180CXLVKcEZQYBiLTloKuoc06XcWxJx3psx0ozCc5WmR472JpdTA0e&#10;AL0XcZYk03hQhmqjCLMWTpuzM1oE/LZlxD23rWUOiSoCbi6sJqxbv8aLOS53BuuOkwsN/A8seswl&#10;XHqDarDDaG/4H1A9J0ZZ1boxUX2s2pYTFmqAatLkt2peOqxZqAWaY/WtTfb/wZLPh41BnIJ2WYQk&#10;7kGjNZcMPfrWDNqWEFHLjfHFkaN80WtFvlkkVd1huWOB4utJQ1rqM+I3KX5jNVywHT4pCjF471To&#10;07E1PWoF1199ogeHXqBjEOZ0E4YdHSJwmD3mDxnIR8CVFllRBOFiXHoYn6yNdR+Z6pE3qkhABQEU&#10;H9bWeVq/Qny4VCsuRNBeSDRU0WySTUKCVYJT7/Rh1uy2tTDogP30hC/UCJ77MKP2kgawjmG6vNgO&#10;c3G24XIhPR6UA3Qu1nk8vs+S2bJYFvkoz6bLUZ40zejDqs5H01X6OGkemrpu0h+eWpqXHaeUSc/u&#10;Oqpp/nejcHk05yG7DeutDfFb9NAvIHv9B9JBWS/meSy2ip425qo4TGcIvrwkP/73e7Dv3/viJwAA&#10;AP//AwBQSwMEFAAGAAgAAAAhAFmz3bfeAAAACQEAAA8AAABkcnMvZG93bnJldi54bWxMj8tOwzAQ&#10;RfdI/IM1SOyo8yilCXGqCgEbJCRK6NqJhyQiHkexm4a/Z1jB8mqO7j1T7BY7iBkn3ztSEK8iEEiN&#10;Mz21Cqr3p5stCB80GT04QgXf6GFXXl4UOjfuTG84H0IruIR8rhV0IYy5lL7p0Gq/ciMS3z7dZHXg&#10;OLXSTPrM5XaQSRRtpNU98UKnR3zosPk6nKyC/fHlMX2da+sGk7XVh7FV9JwodX217O9BBFzCHwy/&#10;+qwOJTvV7kTGi4Fztl4zqiBJYxAMJOndBkSt4DbOQJaF/P9B+QMAAP//AwBQSwECLQAUAAYACAAA&#10;ACEAtoM4kv4AAADhAQAAEwAAAAAAAAAAAAAAAAAAAAAAW0NvbnRlbnRfVHlwZXNdLnhtbFBLAQIt&#10;ABQABgAIAAAAIQA4/SH/1gAAAJQBAAALAAAAAAAAAAAAAAAAAC8BAABfcmVscy8ucmVsc1BLAQIt&#10;ABQABgAIAAAAIQDczDcXHwIAADcEAAAOAAAAAAAAAAAAAAAAAC4CAABkcnMvZTJvRG9jLnhtbFBL&#10;AQItABQABgAIAAAAIQBZs9233gAAAAkBAAAPAAAAAAAAAAAAAAAAAHkEAABkcnMvZG93bnJldi54&#10;bWxQSwUGAAAAAAQABADzAAAAhAUAAAAA&#10;" o:allowincell="f"/>
                  </w:pict>
                </mc:Fallback>
              </mc:AlternateContent>
            </w:r>
            <w:r>
              <w:rPr>
                <w:rFonts w:ascii="Times New Roman" w:hAnsi="Times New Roman"/>
                <w:noProof/>
              </w:rPr>
              <mc:AlternateContent>
                <mc:Choice Requires="wps">
                  <w:drawing>
                    <wp:anchor distT="0" distB="0" distL="114300" distR="114300" simplePos="0" relativeHeight="251648000" behindDoc="0" locked="0" layoutInCell="0" allowOverlap="1">
                      <wp:simplePos x="0" y="0"/>
                      <wp:positionH relativeFrom="column">
                        <wp:posOffset>685800</wp:posOffset>
                      </wp:positionH>
                      <wp:positionV relativeFrom="paragraph">
                        <wp:posOffset>146685</wp:posOffset>
                      </wp:positionV>
                      <wp:extent cx="182880" cy="18288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1E31"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5pt" to="68.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jFgIAAC0EAAAOAAAAZHJzL2Uyb0RvYy54bWysU8GO2yAQvVfqPyDuie3USR0rzqqKk162&#10;baTdfgABHKNiQEDiRFX/vQN20t32UlX1AQ/MzOPNzGP1cOkkOnPrhFYVzqYpRlxRzYQ6Vvjr825S&#10;YOQ8UYxIrXiFr9zhh/XbN6velHymWy0ZtwhAlCt7U+HWe1MmiaMt74ibasMVOBttO+Jha48Js6QH&#10;9E4mszRdJL22zFhNuXNwWg9OvI74TcOp/9I0jnskKwzcfFxtXA9hTdYrUh4tMa2gIw3yDyw6IhRc&#10;eoeqiSfoZMUfUJ2gVjvd+CnVXaKbRlAea4BqsvS3ap5aYnisBZrjzL1N7v/B0s/nvUWCwewyjBTp&#10;YEaPQnGUh9b0xpUQsVF7G4qjF/VkHjX95pDSm5aoI48Un68G0rKQkbxKCRtn4IJD/0kziCEnr2Of&#10;Lo3tAiR0AF3iOK73cfCLRxQOs2JWFDA0Cq7RDjeQ8pZsrPMfue5QMCosgXcEJ+dH54fQW0i4S+md&#10;kBLOSSkV6iu8nM/mMcFpKVhwBp+zx8NGWnQmQTPxi5WB52WY1SfFIljLCduOtidCDjbwlCrgQTlA&#10;Z7QGUXxfpsttsS3yST5bbCd5WteTD7tNPlnssvfz+l292dTZj0Aty8tWMMZVYHcTaJb/nQDGpzJI&#10;6y7RexuS1+ixtUD29o+k4zzDCAcxHDS77m1obRgtaDIGj+8niP7lPkb9euXrnwAAAP//AwBQSwME&#10;FAAGAAgAAAAhAP4EPjDeAAAACQEAAA8AAABkcnMvZG93bnJldi54bWxMj8FOwzAQRO9I/IO1SFyq&#10;1k4iqhLiVAjIjQsF1Os2XpKI2E5jtw18PdtTOY52NPtesZ5sL440hs47DclCgSBXe9O5RsPHezVf&#10;gQgRncHeO9LwQwHW5fVVgbnxJ/dGx01sBI+4kKOGNsYhlzLULVkMCz+Q49uXHy1GjmMjzYgnHre9&#10;TJVaSoud4w8tDvTUUv29OVgNofqkffU7q2dqmzWe0v3z6wtqfXszPT6AiDTFSxnO+IwOJTPt/MGZ&#10;IHrOasUuUUOaJSDOhWzJLjsNd8k9yLKQ/w3KPwAAAP//AwBQSwECLQAUAAYACAAAACEAtoM4kv4A&#10;AADhAQAAEwAAAAAAAAAAAAAAAAAAAAAAW0NvbnRlbnRfVHlwZXNdLnhtbFBLAQItABQABgAIAAAA&#10;IQA4/SH/1gAAAJQBAAALAAAAAAAAAAAAAAAAAC8BAABfcmVscy8ucmVsc1BLAQItABQABgAIAAAA&#10;IQDS+psjFgIAAC0EAAAOAAAAAAAAAAAAAAAAAC4CAABkcnMvZTJvRG9jLnhtbFBLAQItABQABgAI&#10;AAAAIQD+BD4w3gAAAAkBAAAPAAAAAAAAAAAAAAAAAHAEAABkcnMvZG93bnJldi54bWxQSwUGAAAA&#10;AAQABADzAAAAewUAAAAA&#10;" o:allowincell="f"/>
                  </w:pict>
                </mc:Fallback>
              </mc:AlternateContent>
            </w:r>
            <w:r>
              <w:rPr>
                <w:rFonts w:ascii="Times New Roman" w:hAnsi="Times New Roman"/>
                <w:noProof/>
              </w:rPr>
              <mc:AlternateContent>
                <mc:Choice Requires="wps">
                  <w:drawing>
                    <wp:anchor distT="0" distB="0" distL="114300" distR="114300" simplePos="0" relativeHeight="251646976" behindDoc="0" locked="0" layoutInCell="0" allowOverlap="1">
                      <wp:simplePos x="0" y="0"/>
                      <wp:positionH relativeFrom="column">
                        <wp:posOffset>411480</wp:posOffset>
                      </wp:positionH>
                      <wp:positionV relativeFrom="paragraph">
                        <wp:posOffset>146685</wp:posOffset>
                      </wp:positionV>
                      <wp:extent cx="274320" cy="9144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F6170" id="Line 3"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55pt" to="5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QfHAIAADYEAAAOAAAAZHJzL2Uyb0RvYy54bWysU02P2jAQvVfqf7Byh3wQWIgIqyqBXmgX&#10;abd7N7ZDrDq2ZRsCqvrfOzYfZbuXqmoOztgz8/xm5nn+eOwEOjBjuZJllA6TCDFJFOVyV0bfXlaD&#10;aYSsw5JioSQroxOz0ePi44d5rwuWqVYJygwCEGmLXpdR65wu4tiSlnXYDpVmEpyNMh12sDW7mBrc&#10;A3on4ixJJnGvDNVGEWYtnNZnZ7QI+E3DiHtqGsscEmUE3FxYTVi3fo0Xc1zsDNYtJxca+B9YdJhL&#10;uPQGVWOH0d7wd1AdJ0ZZ1bghUV2smoYTFmqAatLkj2qeW6xZqAWaY/WtTfb/wZKvh41BnMLsoD0S&#10;dzCjNZcMjXxrem0LiKjkxvjiyFE+67Ui3y2Sqmqx3LFA8eWkIS31GfGbFL+xGi7Y9l8UhRi8dyr0&#10;6diYDjWC61ef6MGhF+gYBnO6DYYdHSJwmD3kowz4EXDN0jwPc4tx4VF8rjbWfWaqQ94oIwEFBEx8&#10;WFvnWf0O8eFSrbgQYfRCoh4wx9k4JFglOPVOH2bNblsJgw7Yiyd8oUTw3IcZtZc0gLUM0+XFdpiL&#10;sw2XC+nxoBqgc7HO6vgxS2bL6XKaD/JsshzkSV0PPq2qfDBZpQ/jelRXVZ3+9NTSvGg5pUx6dlel&#10;pvnfKeHyZs4au2n11ob4LXroF5C9/gPpMFg/y7MqtoqeNuY6cBBnCL48JK/++z3Y98998QsAAP//&#10;AwBQSwMEFAAGAAgAAAAhAPPojgfdAAAACAEAAA8AAABkcnMvZG93bnJldi54bWxMj8FOwzAQRO9I&#10;/IO1SNyo3QRKG7KpKgRckJAooWcnXpKIeB3Fbhr+HvcEx9GMZt7k29n2YqLRd44RlgsFgrh2puMG&#10;ofx4vlmD8EGz0b1jQvghD9vi8iLXmXEnfqdpHxoRS9hnGqENYcik9HVLVvuFG4ij9+VGq0OUYyPN&#10;qE+x3PYyUWolre44LrR6oMeW6u/90SLsDq9P6dtUWdebTVN+GluqlwTx+mrePYAINIe/MJzxIzoU&#10;kalyRzZe9Air20geEJJ0CeLsq3X8ViGk93cgi1z+P1D8AgAA//8DAFBLAQItABQABgAIAAAAIQC2&#10;gziS/gAAAOEBAAATAAAAAAAAAAAAAAAAAAAAAABbQ29udGVudF9UeXBlc10ueG1sUEsBAi0AFAAG&#10;AAgAAAAhADj9If/WAAAAlAEAAAsAAAAAAAAAAAAAAAAALwEAAF9yZWxzLy5yZWxzUEsBAi0AFAAG&#10;AAgAAAAhANGUtB8cAgAANgQAAA4AAAAAAAAAAAAAAAAALgIAAGRycy9lMm9Eb2MueG1sUEsBAi0A&#10;FAAGAAgAAAAhAPPojgfdAAAACAEAAA8AAAAAAAAAAAAAAAAAdgQAAGRycy9kb3ducmV2LnhtbFBL&#10;BQYAAAAABAAEAPMAAACABQAAAAA=&#10;" o:allowincell="f"/>
                  </w:pict>
                </mc:Fallback>
              </mc:AlternateContent>
            </w:r>
            <w:r w:rsidR="004C4FD3">
              <w:rPr>
                <w:rFonts w:ascii="Times New Roman" w:hAnsi="Times New Roman"/>
              </w:rPr>
              <w:t>36,6</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r w:rsidR="004C4FD3">
        <w:tblPrEx>
          <w:tblCellMar>
            <w:top w:w="0" w:type="dxa"/>
            <w:bottom w:w="0" w:type="dxa"/>
          </w:tblCellMar>
        </w:tblPrEx>
        <w:tc>
          <w:tcPr>
            <w:tcW w:w="655" w:type="dxa"/>
          </w:tcPr>
          <w:p w:rsidR="004C4FD3" w:rsidRDefault="00117566">
            <w:pPr>
              <w:pStyle w:val="20"/>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0" allowOverlap="1">
                      <wp:simplePos x="0" y="0"/>
                      <wp:positionH relativeFrom="column">
                        <wp:posOffset>4892040</wp:posOffset>
                      </wp:positionH>
                      <wp:positionV relativeFrom="paragraph">
                        <wp:posOffset>8890</wp:posOffset>
                      </wp:positionV>
                      <wp:extent cx="182880" cy="91440"/>
                      <wp:effectExtent l="0" t="0" r="0" b="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F729F" id="Line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7pt" to="399.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IFFQIAACwEAAAOAAAAZHJzL2Uyb0RvYy54bWysU02P2yAQvVfqf0DcE9tZJ3WsOKuVnfSS&#10;tpF2+wMI4BgVAwISJ6r63zuQD+1uL1VVH/DAzDzezBsWj6deoiO3TmhV4WycYsQV1UyofYW/v6xH&#10;BUbOE8WI1IpX+Mwdflx+/LAYTMknutOScYsARLlyMBXuvDdlkjja8Z64sTZcgbPVticetnafMEsG&#10;QO9lMknTWTJoy4zVlDsHp83FiZcRv2059d/a1nGPZIWBm4+rjesurMlyQcq9JaYT9EqD/AOLnggF&#10;l96hGuIJOljxB1QvqNVOt35MdZ/othWUxxqgmix9V81zRwyPtUBznLm3yf0/WPr1uLVIsArPMVKk&#10;B4k2QnE0mYbWDMaVEFGrrQ3F0ZN6NhtNfzikdN0RteeR4svZQF4WMpI3KWHjDFywG75oBjHk4HXs&#10;06m1fYCEDqBTlON8l4OfPKJwmBWTogDRKLjmWZ5HtRJS3nKNdf4z1z0KRoUl8I7Y5LhxPnAh5S0k&#10;XKX0WkgZBZcKDYA5hSqDx2kpWHDGjd3vamnRkYSRiV8s7F2Y1QfFIljHCVtdbU+EvNhwuVQBD6oB&#10;OlfrMhM/5+l8VayKfJRPZqtRnjbN6Gld56PZOvs0bR6aum6yX4FalpedYIyrwO42n1n+d/pfX8pl&#10;su4Tem9D8hY99gvI3v6RdJQzKHiZhZ1m5629yQwjGYOvzyfM/Os92K8f+fI3AAAA//8DAFBLAwQU&#10;AAYACAAAACEA85kDsN0AAAAIAQAADwAAAGRycy9kb3ducmV2LnhtbEyPzU7DMBCE70i8g7VIXCpq&#10;E37ShjgVAnLrhQLiuk2WJCJep7HbBp6e5QSn1egbzc7kq8n16kBj6DxbuJwbUMSVrztuLLy+lBcL&#10;UCEi19h7JgtfFGBVnJ7kmNX+yM902MRGSQiHDC20MQ6Z1qFqyWGY+4FY2IcfHUaRY6PrEY8S7nqd&#10;GHOrHXYsH1oc6KGl6nOzdxZC+Ua78ntWzcz7VeMp2T2un9Da87Pp/g5UpCn+meG3vlSHQjpt/Z7r&#10;oHoLaWquxSpAjvB0uUxAbUXfLEAXuf4/oPgBAAD//wMAUEsBAi0AFAAGAAgAAAAhALaDOJL+AAAA&#10;4QEAABMAAAAAAAAAAAAAAAAAAAAAAFtDb250ZW50X1R5cGVzXS54bWxQSwECLQAUAAYACAAAACEA&#10;OP0h/9YAAACUAQAACwAAAAAAAAAAAAAAAAAvAQAAX3JlbHMvLnJlbHNQSwECLQAUAAYACAAAACEA&#10;y75yBRUCAAAsBAAADgAAAAAAAAAAAAAAAAAuAgAAZHJzL2Uyb0RvYy54bWxQSwECLQAUAAYACAAA&#10;ACEA85kDsN0AAAAIAQAADwAAAAAAAAAAAAAAAABvBAAAZHJzL2Rvd25yZXYueG1sUEsFBgAAAAAE&#10;AAQA8wAAAHkFAAAAAA==&#10;" o:allowincell="f"/>
                  </w:pict>
                </mc:Fallback>
              </mc:AlternateContent>
            </w:r>
            <w:r>
              <w:rPr>
                <w:rFonts w:ascii="Times New Roman" w:hAnsi="Times New Roman"/>
                <w:noProof/>
              </w:rPr>
              <mc:AlternateContent>
                <mc:Choice Requires="wps">
                  <w:drawing>
                    <wp:anchor distT="0" distB="0" distL="114300" distR="114300" simplePos="0" relativeHeight="251666432" behindDoc="0" locked="0" layoutInCell="0" allowOverlap="1">
                      <wp:simplePos x="0" y="0"/>
                      <wp:positionH relativeFrom="column">
                        <wp:posOffset>4434840</wp:posOffset>
                      </wp:positionH>
                      <wp:positionV relativeFrom="paragraph">
                        <wp:posOffset>60960</wp:posOffset>
                      </wp:positionV>
                      <wp:extent cx="182880" cy="91440"/>
                      <wp:effectExtent l="0" t="0" r="0" b="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0D5A3" id="Line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4.8pt" to="36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bHFgIAACwEAAAOAAAAZHJzL2Uyb0RvYy54bWysU02P2jAQvVfqf7Byh3xsoCEirKoEeqEt&#10;0m5/gLEdYtWxLdsQUNX/3rEJiG0vVdUcnLFn5vnNvPHy+dwLdGLGciWrKJ0mEWKSKMrloYq+vW4m&#10;RYSsw5JioSSroguz0fPq/bvloEuWqU4JygwCEGnLQVdR55wu49iSjvXYTpVmEpytMj12sDWHmBo8&#10;AHov4ixJ5vGgDNVGEWYtnDZXZ7QK+G3LiPvatpY5JKoIuLmwmrDu/Rqvlrg8GKw7TkYa+B9Y9JhL&#10;uPQO1WCH0dHwP6B6ToyyqnVTovpYtS0nLNQA1aTJb9W8dFizUAs0x+p7m+z/gyVfTjuDOK0iEEri&#10;HiTacslQ9uRbM2hbQkQtd8YXR87yRW8V+W6RVHWH5YEFiq8XDXmpz4jfpPiN1XDBfvisKMTgo1Oh&#10;T+fW9B4SOoDOQY7LXQ52dojAYVpkRQGiEXAt0jwPasW4vOVqY90npnrkjSoSwDtg49PWOs8Fl7cQ&#10;f5VUGy5EEFxINADmLJuFBKsEp97pw6w57Gth0An7kQlfKAw8j2FGHSUNYB3DdD3aDnNxteFyIT0e&#10;VAN0Rus6Ez8WyWJdrIt8kmfz9SRPmmbycVPnk/km/TBrnpq6btKfnlqalx2nlEnP7jafaf53+o8v&#10;5TpZ9wm9tyF+ix76BWRv/0A6yOkVvM7CXtHLztxkhpEMwePz8TP/uAf78ZGvfgEAAP//AwBQSwME&#10;FAAGAAgAAAAhAOGFox/eAAAACAEAAA8AAABkcnMvZG93bnJldi54bWxMj8FOwzAQRO9I/IO1SFwq&#10;amOqtA1xKgTkxoUC4rqNlyQiXqex2wa+HnOC42hGM2+KzeR6caQxdJ4NXM8VCOLa244bA68v1dUK&#10;RIjIFnvPZOCLAmzK87MCc+tP/EzHbWxEKuGQo4E2xiGXMtQtOQxzPxAn78OPDmOSYyPtiKdU7nqp&#10;lcqkw47TQosD3bdUf24PzkCo3mhffc/qmXq/aTzp/cPTIxpzeTHd3YKINMW/MPziJ3QoE9POH9gG&#10;0RvI1qtFihpYZyCSv9RLDWJnQC8UyLKQ/w+UPwAAAP//AwBQSwECLQAUAAYACAAAACEAtoM4kv4A&#10;AADhAQAAEwAAAAAAAAAAAAAAAAAAAAAAW0NvbnRlbnRfVHlwZXNdLnhtbFBLAQItABQABgAIAAAA&#10;IQA4/SH/1gAAAJQBAAALAAAAAAAAAAAAAAAAAC8BAABfcmVscy8ucmVsc1BLAQItABQABgAIAAAA&#10;IQC3stbHFgIAACwEAAAOAAAAAAAAAAAAAAAAAC4CAABkcnMvZTJvRG9jLnhtbFBLAQItABQABgAI&#10;AAAAIQDhhaMf3gAAAAgBAAAPAAAAAAAAAAAAAAAAAHAEAABkcnMvZG93bnJldi54bWxQSwUGAAAA&#10;AAQABADzAAAAewUAAAAA&#10;" o:allowincell="f"/>
                  </w:pict>
                </mc:Fallback>
              </mc:AlternateContent>
            </w:r>
            <w:r>
              <w:rPr>
                <w:rFonts w:ascii="Times New Roman" w:hAnsi="Times New Roman"/>
                <w:noProof/>
              </w:rPr>
              <mc:AlternateContent>
                <mc:Choice Requires="wps">
                  <w:drawing>
                    <wp:anchor distT="0" distB="0" distL="114300" distR="114300" simplePos="0" relativeHeight="251665408" behindDoc="0" locked="0" layoutInCell="0" allowOverlap="1">
                      <wp:simplePos x="0" y="0"/>
                      <wp:positionH relativeFrom="column">
                        <wp:posOffset>4251960</wp:posOffset>
                      </wp:positionH>
                      <wp:positionV relativeFrom="paragraph">
                        <wp:posOffset>60960</wp:posOffset>
                      </wp:positionV>
                      <wp:extent cx="182880" cy="9144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BAF0" id="Line 2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4.8pt" to="34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PlHQIAADYEAAAOAAAAZHJzL2Uyb0RvYy54bWysU02P2yAQvVfqf0DcE3/UyTpWnFUVJ71s&#10;20i77Z0AjlExICBxoqr/vQP5aLa9VFV9wAMz83gz85g/HnuJDtw6oVWNs3GKEVdUM6F2Nf7ysh6V&#10;GDlPFCNSK17jE3f4cfH2zXwwFc91pyXjFgGIctVgatx5b6okcbTjPXFjbbgCZ6ttTzxs7S5hlgyA&#10;3sskT9NpMmjLjNWUOwenzdmJFxG/bTn1n9vWcY9kjYGbj6uN6zasyWJOqp0lphP0QoP8A4ueCAWX&#10;3qAa4gnaW/EHVC+o1U63fkx1n+i2FZTHGqCaLP2tmueOGB5rgeY4c2uT+3+w9NNhY5FgNX7ASJEe&#10;RvQkFEd5HlozGFdBxFJtbCiOHtWzedL0m0NKLzuidjxSfDkZyMtCRvIqJWycgQu2w0fNIIbsvY59&#10;Ora2R60U5mtIDODQC3SMgzndBsOPHlE4zMq8LGF8FFyzrCji3BJSBZSQa6zzH7juUTBqLKGCiEkO&#10;T84HVr9CQrjSayFlHL1UaADMST6JCU5LwYIzhDm72y6lRQcSxBO/WCJ47sOs3isWwTpO2OpieyLk&#10;2YbLpQp4UA3QuVhndXyfpbNVuSqLUZFPV6MibZrR+/WyGE3X2cOkedcsl032I1DLiqoTjHEV2F2V&#10;mhV/p4TLmzlr7KbVWxuS1+ixX0D2+o+k42DDLM+q2Gp22tjrwEGcMfjykIL67/dg3z/3xU8AAAD/&#10;/wMAUEsDBBQABgAIAAAAIQAgqrjp3QAAAAgBAAAPAAAAZHJzL2Rvd25yZXYueG1sTI/BTsMwEETv&#10;SPyDtUjcqE2orCbEqSoEXCohUQJnJ16SCHsdxW6a/j3uCU6j1Yxm3pbbxVk24xQGTwruVwIYUuvN&#10;QJ2C+uPlbgMsRE1GW0+o4IwBttX1VakL40/0jvMhdiyVUCi0gj7GseA8tD06HVZ+REret5+cjumc&#10;Om4mfUrlzvJMCMmdHigt9HrEpx7bn8PRKdh97Z8f3ubGeWvyrv40rhavmVK3N8vuEVjEJf6F4YKf&#10;0KFKTI0/kgnMKpAylymq4CLJl/lmDaxRkK0F8Krk/x+ofgEAAP//AwBQSwECLQAUAAYACAAAACEA&#10;toM4kv4AAADhAQAAEwAAAAAAAAAAAAAAAAAAAAAAW0NvbnRlbnRfVHlwZXNdLnhtbFBLAQItABQA&#10;BgAIAAAAIQA4/SH/1gAAAJQBAAALAAAAAAAAAAAAAAAAAC8BAABfcmVscy8ucmVsc1BLAQItABQA&#10;BgAIAAAAIQCyKtPlHQIAADYEAAAOAAAAAAAAAAAAAAAAAC4CAABkcnMvZTJvRG9jLnhtbFBLAQIt&#10;ABQABgAIAAAAIQAgqrjp3QAAAAgBAAAPAAAAAAAAAAAAAAAAAHcEAABkcnMvZG93bnJldi54bWxQ&#10;SwUGAAAAAAQABADzAAAAgQUAAAAA&#10;" o:allowincell="f"/>
                  </w:pict>
                </mc:Fallback>
              </mc:AlternateContent>
            </w:r>
            <w:r>
              <w:rPr>
                <w:rFonts w:ascii="Times New Roman" w:hAnsi="Times New Roman"/>
                <w:noProof/>
              </w:rPr>
              <mc:AlternateContent>
                <mc:Choice Requires="wps">
                  <w:drawing>
                    <wp:anchor distT="0" distB="0" distL="114300" distR="114300" simplePos="0" relativeHeight="251664384" behindDoc="0" locked="0" layoutInCell="0" allowOverlap="1">
                      <wp:simplePos x="0" y="0"/>
                      <wp:positionH relativeFrom="column">
                        <wp:posOffset>3977640</wp:posOffset>
                      </wp:positionH>
                      <wp:positionV relativeFrom="paragraph">
                        <wp:posOffset>60960</wp:posOffset>
                      </wp:positionV>
                      <wp:extent cx="274320" cy="9144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CAD9"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4.8pt" to="33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58GAIAACw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pRor0&#10;YNGzUBzlWSjNYFwJiFptbEiOHtWredb0q0NK1x1ROx4lvp0MxMWI5C4kLJyBC7bDJ80AQ/Zexzod&#10;W9sHSqgAOkY7Tjc7+NEjCpv5Y/GQg2kUjuZZUUS3ElJeY411/iPXPQqTCkvQHbnJ4dl5UA/QKyRc&#10;pfRaSBkNlwoNwDnJJzHAaSlYOAwwZ3fbWlp0IKFl4hdKAWR3MKv3ikWyjhO2usw9EfI8B7xUgQ+y&#10;ATmX2bknvs3T+Wq2mhWjIp+uRkXaNKMP67oYTdfZ46R5aOq6yb4HaVlRdoIxroK6a39mxd/5f3kp&#10;5866deitDMk9e0wRxF7/UXS0Mzh47oWtZqeNDdUIzkJLRvDl+YSe/3UdUT8f+fIHAAAA//8DAFBL&#10;AwQUAAYACAAAACEA9PISSN0AAAAIAQAADwAAAGRycy9kb3ducmV2LnhtbEyPwU7DMBBE70j8g7VI&#10;XKrWJlRWCdlUCMiNCwXE1Y2XJCJep7HbBr4e91Rus5rRzNtiPbleHGgMnWeEm4UCQVx723GD8P5W&#10;zVcgQjRsTe+ZEH4owLq8vChMbv2RX+mwiY1IJRxyg9DGOORShrolZ8LCD8TJ+/KjMzGdYyPtaI6p&#10;3PUyU0pLZzpOC60Z6LGl+nuzdwih+qBd9TurZ+rztvGU7Z5eng3i9dX0cA8i0hTPYTjhJ3QoE9PW&#10;79kG0SPoTC9TFOFOg0i+1iexRciWCmRZyP8PlH8AAAD//wMAUEsBAi0AFAAGAAgAAAAhALaDOJL+&#10;AAAA4QEAABMAAAAAAAAAAAAAAAAAAAAAAFtDb250ZW50X1R5cGVzXS54bWxQSwECLQAUAAYACAAA&#10;ACEAOP0h/9YAAACUAQAACwAAAAAAAAAAAAAAAAAvAQAAX3JlbHMvLnJlbHNQSwECLQAUAAYACAAA&#10;ACEAG/gufBgCAAAsBAAADgAAAAAAAAAAAAAAAAAuAgAAZHJzL2Uyb0RvYy54bWxQSwECLQAUAAYA&#10;CAAAACEA9PISSN0AAAAIAQAADwAAAAAAAAAAAAAAAAByBAAAZHJzL2Rvd25yZXYueG1sUEsFBgAA&#10;AAAEAAQA8wAAAHwFAAAAAA==&#10;" o:allowincell="f"/>
                  </w:pict>
                </mc:Fallback>
              </mc:AlternateContent>
            </w:r>
            <w:r>
              <w:rPr>
                <w:rFonts w:ascii="Times New Roman" w:hAnsi="Times New Roman"/>
                <w:noProof/>
              </w:rPr>
              <mc:AlternateContent>
                <mc:Choice Requires="wps">
                  <w:drawing>
                    <wp:anchor distT="0" distB="0" distL="114300" distR="114300" simplePos="0" relativeHeight="251663360" behindDoc="0" locked="0" layoutInCell="0" allowOverlap="1">
                      <wp:simplePos x="0" y="0"/>
                      <wp:positionH relativeFrom="column">
                        <wp:posOffset>3886200</wp:posOffset>
                      </wp:positionH>
                      <wp:positionV relativeFrom="paragraph">
                        <wp:posOffset>60960</wp:posOffset>
                      </wp:positionV>
                      <wp:extent cx="91440" cy="18288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F285E" id="Line 2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8pt" to="313.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G+HQIAADYEAAAOAAAAZHJzL2Uyb0RvYy54bWysU02P2yAQvVfqf0DcE3/USR0rzqqKk162&#10;3Ui77Z0AjlExICBxoqr/vQP5aLa9VFV9wAMz83jzZpg/HHuJDtw6oVWNs3GKEVdUM6F2Nf7ysh6V&#10;GDlPFCNSK17jE3f4YfH2zXwwFc91pyXjFgGIctVgatx5b6okcbTjPXFjbbgCZ6ttTzxs7S5hlgyA&#10;3sskT9NpMmjLjNWUOwenzdmJFxG/bTn1T23ruEeyxsDNx9XGdRvWZDEn1c4S0wl6oUH+gUVPhIJL&#10;b1AN8QTtrfgDqhfUaqdbP6a6T3TbCspjDVBNlv5WzXNHDI+1gDjO3GRy/w+Wfj5sLBKsxhOMFOmh&#10;RY9CcZRHaQbjKohYqo0NxdGjejaPmn5zSOllR9SOR4ovJwN5WRAzeZUSNs7ABdvhk2YQQ/ZeR52O&#10;re1RK4X5GhIDOGiBjrExp1tj+NEjCoezrCigexQ8WZmXZSSXkCqghFxjnf/IdY+CUWMJFURMcnh0&#10;PrD6FRLClV4LKWPrpUID4E/ySUxwWgoWnCHM2d12KS06kDA88Yslguc+zOq9YhGs44StLrYnQp5t&#10;uFyqgAfVAJ2LdZ6O77N0tipXZTEq8ulqVKRNM/qwXhaj6Tp7P2neNctlk/0I1LKi6gRjXAV210nN&#10;ir+bhMubOc/YbVZvMiSv0aNeQPb6j6RjY0Mvw9Ny1Vaz08ZeGw7DGYMvDylM//0e7PvnvvgJAAD/&#10;/wMAUEsDBBQABgAIAAAAIQAVOaou3gAAAAgBAAAPAAAAZHJzL2Rvd25yZXYueG1sTI9BS8NAFITv&#10;gv9heYI3u2laQhvzUoqoF0GwRs+b7GsSuvs2ZLdp/PeuJ3scZpj5ptjN1oiJRt87RlguEhDEjdM9&#10;twjV58vDBoQPirUyjgnhhzzsytubQuXaXfiDpkNoRSxhnyuELoQhl9I3HVnlF24gjt7RjVaFKMdW&#10;6lFdYrk1Mk2STFrVc1zo1EBPHTWnw9ki7L/fnlfvU22d0du2+tK2Sl5TxPu7ef8IItAc/sPwhx/R&#10;oYxMtTuz9sIgZMs0fgkI2wxE9LM0W4OoEVabNciykNcHyl8AAAD//wMAUEsBAi0AFAAGAAgAAAAh&#10;ALaDOJL+AAAA4QEAABMAAAAAAAAAAAAAAAAAAAAAAFtDb250ZW50X1R5cGVzXS54bWxQSwECLQAU&#10;AAYACAAAACEAOP0h/9YAAACUAQAACwAAAAAAAAAAAAAAAAAvAQAAX3JlbHMvLnJlbHNQSwECLQAU&#10;AAYACAAAACEAop2Bvh0CAAA2BAAADgAAAAAAAAAAAAAAAAAuAgAAZHJzL2Uyb0RvYy54bWxQSwEC&#10;LQAUAAYACAAAACEAFTmqLt4AAAAIAQAADwAAAAAAAAAAAAAAAAB3BAAAZHJzL2Rvd25yZXYueG1s&#10;UEsFBgAAAAAEAAQA8wAAAIIFAAAAAA==&#10;" o:allowincell="f"/>
                  </w:pict>
                </mc:Fallback>
              </mc:AlternateContent>
            </w:r>
            <w:r>
              <w:rPr>
                <w:rFonts w:ascii="Times New Roman" w:hAnsi="Times New Roman"/>
                <w:noProof/>
              </w:rPr>
              <mc:AlternateContent>
                <mc:Choice Requires="wps">
                  <w:drawing>
                    <wp:anchor distT="0" distB="0" distL="114300" distR="114300" simplePos="0" relativeHeight="251654144" behindDoc="0" locked="0" layoutInCell="0" allowOverlap="1">
                      <wp:simplePos x="0" y="0"/>
                      <wp:positionH relativeFrom="column">
                        <wp:posOffset>1874520</wp:posOffset>
                      </wp:positionH>
                      <wp:positionV relativeFrom="paragraph">
                        <wp:posOffset>56515</wp:posOffset>
                      </wp:positionV>
                      <wp:extent cx="274320" cy="9144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E793"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4.45pt" to="169.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ghFwIAACw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FRor0&#10;INGzUBxlsTSDcSVE1GpjQ3L0qF7Ns6bfHVK67oja8Ujx7WTgXhaKmby7EjbOwAPb4YtmEEP2Xsc6&#10;HVvbB0ioADpGOU43OfjRIwqH+WPxkINoFFzzrCgipYSU17vGOv+Z6x4Fo8ISeEdscnh2PnAh5TUk&#10;PKX0WkgZBZcKDYA5ySfxgtNSsOAMYc7utrW06EBCy8QvJgae+zCr94pFsI4TtrrYngh5tuFxqQIe&#10;ZAN0Lta5J37M0/lqtpoVoyKfrkZF2jSjT+u6GE3X2eOkeWjqusl+BmpZUXaCMa4Cu2t/ZsXf6X+Z&#10;lHNn3Tr0VobkPXqsF5C9/iPpKGdQMAyUK7eanTb2KjO0ZAy+jE/o+fs92PdDvvwFAAD//wMAUEsD&#10;BBQABgAIAAAAIQAWd9yz3QAAAAgBAAAPAAAAZHJzL2Rvd25yZXYueG1sTI9BT4NAEIXvJv6HzZh4&#10;aewiqKHI0hiVmxerxuuUHYHIzlJ226K/3vGkx8n38t435Xp2gzrQFHrPBi6XCSjixtueWwOvL/VF&#10;DipEZIuDZzLwRQHW1elJiYX1R36mwya2Sko4FGigi3EstA5NRw7D0o/Ewj785DDKObXaTniUcjfo&#10;NElutMOeZaHDke47aj43e2cg1G+0q78XzSJ5z1pP6e7h6RGNOT+b725BRZrjXxh+9UUdKnHa+j3b&#10;oAYD6eo6laiBfAVKeJblV6C2ArIMdFXq/w9UPwAAAP//AwBQSwECLQAUAAYACAAAACEAtoM4kv4A&#10;AADhAQAAEwAAAAAAAAAAAAAAAAAAAAAAW0NvbnRlbnRfVHlwZXNdLnhtbFBLAQItABQABgAIAAAA&#10;IQA4/SH/1gAAAJQBAAALAAAAAAAAAAAAAAAAAC8BAABfcmVscy8ucmVsc1BLAQItABQABgAIAAAA&#10;IQBLMsghFwIAACwEAAAOAAAAAAAAAAAAAAAAAC4CAABkcnMvZTJvRG9jLnhtbFBLAQItABQABgAI&#10;AAAAIQAWd9yz3QAAAAgBAAAPAAAAAAAAAAAAAAAAAHEEAABkcnMvZG93bnJldi54bWxQSwUGAAAA&#10;AAQABADzAAAAewUAAAAA&#10;" o:allowincell="f"/>
                  </w:pict>
                </mc:Fallback>
              </mc:AlternateContent>
            </w:r>
            <w:r>
              <w:rPr>
                <w:rFonts w:ascii="Times New Roman" w:hAnsi="Times New Roman"/>
                <w:noProof/>
              </w:rPr>
              <mc:AlternateContent>
                <mc:Choice Requires="wps">
                  <w:drawing>
                    <wp:anchor distT="0" distB="0" distL="114300" distR="114300" simplePos="0" relativeHeight="251653120" behindDoc="0" locked="0" layoutInCell="0" allowOverlap="1">
                      <wp:simplePos x="0" y="0"/>
                      <wp:positionH relativeFrom="column">
                        <wp:posOffset>1691640</wp:posOffset>
                      </wp:positionH>
                      <wp:positionV relativeFrom="paragraph">
                        <wp:posOffset>56515</wp:posOffset>
                      </wp:positionV>
                      <wp:extent cx="182880" cy="9144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C1440" id="Line 9"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4.45pt" to="147.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DHAIAADUEAAAOAAAAZHJzL2Uyb0RvYy54bWysU02P2yAQvVfqf0DcE9tZJ3WsOKvKTnrZ&#10;tpF22zsBHKNiQEDiRFX/ewfy0Wx7qar6gAdm5vFm3rB4PPYSHbh1QqsKZ+MUI66oZkLtKvzlZT0q&#10;MHKeKEakVrzCJ+7w4/Ltm8VgSj7RnZaMWwQgypWDqXDnvSmTxNGO98SNteEKnK22PfGwtbuEWTIA&#10;ei+TSZrOkkFbZqym3Dk4bc5OvIz4bcup/9y2jnskKwzcfFxtXLdhTZYLUu4sMZ2gFxrkH1j0RCi4&#10;9AbVEE/Q3oo/oHpBrXa69WOq+0S3raA81gDVZOlv1Tx3xPBYCzTHmVub3P+DpZ8OG4sEq/ADRor0&#10;INGTUBzNQ2cG40oIqNXGhtroUT2bJ02/OaR03RG145Hhy8lAWhYyklcpYeMM4G+Hj5pBDNl7Hdt0&#10;bG2PWinM15AYwKEV6Bh1Od104UePKBxmxaQoQD0KrnmW51G2hJQBJeQa6/wHrnsUjApLKCBiksOT&#10;84HVr5AQrvRaSBmVlwoNgDmdTGOC01Kw4Axhzu62tbToQMLsxC+WCJ77MKv3ikWwjhO2utieCHm2&#10;4XKpAh5UA3Qu1nk4vs/T+apYFfkon8xWozxtmtH7dZ2PZuvs3bR5aOq6yX4EalledoIxrgK766Bm&#10;+d8NwuXJnEfsNqq3NiSv0WO/gOz1H0lHYYOW56nYanba2KvgMJsx+PKOwvDf78G+f+3LnwAAAP//&#10;AwBQSwMEFAAGAAgAAAAhAKDWxbbdAAAACAEAAA8AAABkcnMvZG93bnJldi54bWxMj0FPhDAQhe8m&#10;/odmTLy5RVCyIGWzMerFxMQVPRc6ArGdEtpl8d87nvT2Ju/lvW+q3eqsWHAOoycF15sEBFLnzUi9&#10;gubt8WoLIkRNRltPqOAbA+zq87NKl8af6BWXQ+wFl1AotYIhxqmUMnQDOh02fkJi79PPTkc+516a&#10;WZ+43FmZJkkunR6JFwY94f2A3dfh6BTsP54fspeldd6aom/ejWuSp1Spy4t1fwci4hr/wvCLz+hQ&#10;M1Prj2SCsArSPL/hqIJtAYL9tLhNQbQssgxkXcn/D9Q/AAAA//8DAFBLAQItABQABgAIAAAAIQC2&#10;gziS/gAAAOEBAAATAAAAAAAAAAAAAAAAAAAAAABbQ29udGVudF9UeXBlc10ueG1sUEsBAi0AFAAG&#10;AAgAAAAhADj9If/WAAAAlAEAAAsAAAAAAAAAAAAAAAAALwEAAF9yZWxzLy5yZWxzUEsBAi0AFAAG&#10;AAgAAAAhAF5r7kMcAgAANQQAAA4AAAAAAAAAAAAAAAAALgIAAGRycy9lMm9Eb2MueG1sUEsBAi0A&#10;FAAGAAgAAAAhAKDWxbbdAAAACAEAAA8AAAAAAAAAAAAAAAAAdgQAAGRycy9kb3ducmV2LnhtbFBL&#10;BQYAAAAABAAEAPMAAACABQAAAAA=&#10;" o:allowincell="f"/>
                  </w:pict>
                </mc:Fallback>
              </mc:AlternateContent>
            </w:r>
            <w:r>
              <w:rPr>
                <w:rFonts w:ascii="Times New Roman" w:hAnsi="Times New Roman"/>
                <w:noProof/>
              </w:rPr>
              <mc:AlternateContent>
                <mc:Choice Requires="wps">
                  <w:drawing>
                    <wp:anchor distT="0" distB="0" distL="114300" distR="114300" simplePos="0" relativeHeight="251650048" behindDoc="0" locked="0" layoutInCell="0" allowOverlap="1">
                      <wp:simplePos x="0" y="0"/>
                      <wp:positionH relativeFrom="column">
                        <wp:posOffset>1143000</wp:posOffset>
                      </wp:positionH>
                      <wp:positionV relativeFrom="paragraph">
                        <wp:posOffset>56515</wp:posOffset>
                      </wp:positionV>
                      <wp:extent cx="91440" cy="9144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34EB7" id="Line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45pt" to="97.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WEEwIAACoEAAAOAAAAZHJzL2Uyb0RvYy54bWysU8GO2jAQvVfqP1i+QxIaKESEVZVAL7RF&#10;2u0HGNshVh3bsg0BVf33jh2gu+1ltWoOztgz8/zmzXj5cO4kOnHrhFYlzsYpRlxRzYQ6lPj702Y0&#10;x8h5ohiRWvESX7jDD6v375a9KfhEt1oybhGAKFf0psSt96ZIEkdb3hE31oYrcDbadsTD1h4SZkkP&#10;6J1MJmk6S3ptmbGacufgtB6ceBXxm4ZT/61pHPdIlhi4+bjauO7DmqyWpDhYYlpBrzTIG1h0RCi4&#10;9A5VE0/Q0Yp/oDpBrXa68WOqu0Q3jaA81gDVZOlf1Ty2xPBYC4jjzF0m9/9g6dfTziLBSjzBSJEO&#10;WrQViqNZUKY3roCASu1sqI2e1aPZavrDIaWrlqgDjwyfLgbSspCRvEgJG2cAf99/0QxiyNHrKNO5&#10;sV2ABAHQOXbjcu8GP3tE4XCR5Tm0jIJnMAM+KW6pxjr/mesOBaPEElhHaHLaOj+E3kLCTUpvhJRw&#10;TgqpUA+Y08k0JjgtBQvO4HP2sK+kRScSBiZ+sS7wPA+z+qhYBGs5Yeur7YmQgw08pQp4UAzQuVrD&#10;RPxcpIv1fD3PR/lkth7laV2PPm2qfDTbZB+n9Ye6qursV6CW5UUrGOMqsLtNZ5a/rvvXdzLM1X0+&#10;7zIkL9GjtED29o+kYzdDA4dR2Gt22dkgbWgsDGQMvj6eMPHP9zHqzxNf/QYAAP//AwBQSwMEFAAG&#10;AAgAAAAhAJVq1YfdAAAACAEAAA8AAABkcnMvZG93bnJldi54bWxMj8FOwzAQRO9I/IO1SFyq1iap&#10;UBriVAjIjQsF1Os2XpKIeJ3Gbhv4etxTOY5mNPOmWE+2F0cafedYw91CgSCunem40fDxXs0zED4g&#10;G+wdk4Yf8rAur68KzI078RsdN6ERsYR9jhraEIZcSl+3ZNEv3EAcvS83WgxRjo00I55iue1lotS9&#10;tNhxXGhxoKeW6u/NwWrw1Sftq99ZPVPbtHGU7J9fX1Dr25vp8QFEoClcwnDGj+hQRqadO7Dxoo86&#10;U/FL0JCtQJz91XIJYqchSVOQZSH/Hyj/AAAA//8DAFBLAQItABQABgAIAAAAIQC2gziS/gAAAOEB&#10;AAATAAAAAAAAAAAAAAAAAAAAAABbQ29udGVudF9UeXBlc10ueG1sUEsBAi0AFAAGAAgAAAAhADj9&#10;If/WAAAAlAEAAAsAAAAAAAAAAAAAAAAALwEAAF9yZWxzLy5yZWxzUEsBAi0AFAAGAAgAAAAhAIGM&#10;ZYQTAgAAKgQAAA4AAAAAAAAAAAAAAAAALgIAAGRycy9lMm9Eb2MueG1sUEsBAi0AFAAGAAgAAAAh&#10;AJVq1YfdAAAACAEAAA8AAAAAAAAAAAAAAAAAbQQAAGRycy9kb3ducmV2LnhtbFBLBQYAAAAABAAE&#10;APMAAAB3BQAAAAA=&#10;" o:allowincell="f"/>
                  </w:pict>
                </mc:Fallback>
              </mc:AlternateContent>
            </w:r>
            <w:r>
              <w:rPr>
                <w:rFonts w:ascii="Times New Roman" w:hAnsi="Times New Roman"/>
                <w:noProof/>
              </w:rPr>
              <mc:AlternateContent>
                <mc:Choice Requires="wps">
                  <w:drawing>
                    <wp:anchor distT="0" distB="0" distL="114300" distR="114300" simplePos="0" relativeHeight="251649024" behindDoc="0" locked="0" layoutInCell="0" allowOverlap="1">
                      <wp:simplePos x="0" y="0"/>
                      <wp:positionH relativeFrom="column">
                        <wp:posOffset>868680</wp:posOffset>
                      </wp:positionH>
                      <wp:positionV relativeFrom="paragraph">
                        <wp:posOffset>56515</wp:posOffset>
                      </wp:positionV>
                      <wp:extent cx="274320" cy="9144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CD62C" id="Line 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4.45pt" to="9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G0HAIAADUEAAAOAAAAZHJzL2Uyb0RvYy54bWysU02P2jAQvVfqf7Byh3xsYCEirKoEeqFd&#10;pN32bmyHWHVsyzYEVPW/d+wAZdtLVTUHZ+yZeX4zb7x4OnUCHZmxXMkySsdJhJgkinK5L6Mvr+vR&#10;LELWYUmxUJKV0ZnZ6Gn5/t2i1wXLVKsEZQYBiLRFr8uodU4XcWxJyzpsx0ozCc5GmQ472Jp9TA3u&#10;Ab0TcZYk07hXhmqjCLMWTuvBGS0DftMw4p6bxjKHRBkBNxdWE9adX+PlAhd7g3XLyYUG/gcWHeYS&#10;Lr1B1dhhdDD8D6iOE6OsatyYqC5WTcMJCzVANWnyWzUvLdYs1ALNsfrWJvv/YMnn49YgTkG7CEnc&#10;gUQbLhma+M702hYQUMmt8bWRk3zRG0W+WSRV1WK5Z4Hh61lDWuoz4jcpfmM14O/6T4pCDD44Fdp0&#10;akyHGsH1V5/owaEV6BR0Od90YSeHCBxmj/lDBuoRcM3TPA+yxbjwKD5XG+s+MtUhb5SRgAICJj5u&#10;rPOsfoX4cKnWXIigvJCoB8xJNgkJVglOvdOHWbPfVcKgI/azE75QInjuw4w6SBrAWobp6mI7zMVg&#10;w+VCejyoBuhcrGE4vs+T+Wq2muWjPJuuRnlS16MP6yofTdfp46R+qKuqTn94amletJxSJj2766Cm&#10;+d8NwuXJDCN2G9VbG+K36KFfQPb6D6SDsF7LYSp2ip635io4zGYIvrwjP/z3e7DvX/vyJwAAAP//&#10;AwBQSwMEFAAGAAgAAAAhAMtaLBncAAAACAEAAA8AAABkcnMvZG93bnJldi54bWxMj0FLw0AUhO+C&#10;/2F5gje72wRKGrMpRdSLINhGz5vsMwnNvg3ZbRr/va8nPQ4zzHxT7BY3iBmn0HvSsF4pEEiNtz21&#10;Gqrjy0MGIkRD1gyeUMMPBtiVtzeFya2/0AfOh9gKLqGQGw1djGMuZWg6dCas/IjE3refnIksp1ba&#10;yVy43A0yUWojnemJFzoz4lOHzelwdhr2X2/P6ftcOz/YbVt9Wlep10Tr+7tl/wgi4hL/wnDFZ3Qo&#10;man2Z7JBDKzTDaNHDdkWxNXPFH+rNSRpCrIs5P8D5S8AAAD//wMAUEsBAi0AFAAGAAgAAAAhALaD&#10;OJL+AAAA4QEAABMAAAAAAAAAAAAAAAAAAAAAAFtDb250ZW50X1R5cGVzXS54bWxQSwECLQAUAAYA&#10;CAAAACEAOP0h/9YAAACUAQAACwAAAAAAAAAAAAAAAAAvAQAAX3JlbHMvLnJlbHNQSwECLQAUAAYA&#10;CAAAACEArxsBtBwCAAA1BAAADgAAAAAAAAAAAAAAAAAuAgAAZHJzL2Uyb0RvYy54bWxQSwECLQAU&#10;AAYACAAAACEAy1osGdwAAAAIAQAADwAAAAAAAAAAAAAAAAB2BAAAZHJzL2Rvd25yZXYueG1sUEsF&#10;BgAAAAAEAAQA8wAAAH8FAAAAAA==&#10;" o:allowincell="f"/>
                  </w:pict>
                </mc:Fallback>
              </mc:AlternateContent>
            </w:r>
            <w:r w:rsidR="004C4FD3">
              <w:rPr>
                <w:rFonts w:ascii="Times New Roman" w:hAnsi="Times New Roman"/>
              </w:rPr>
              <w:t>36</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r w:rsidR="004C4FD3">
        <w:tblPrEx>
          <w:tblCellMar>
            <w:top w:w="0" w:type="dxa"/>
            <w:bottom w:w="0" w:type="dxa"/>
          </w:tblCellMar>
        </w:tblPrEx>
        <w:tc>
          <w:tcPr>
            <w:tcW w:w="655" w:type="dxa"/>
          </w:tcPr>
          <w:p w:rsidR="004C4FD3" w:rsidRDefault="004C4FD3">
            <w:pPr>
              <w:pStyle w:val="20"/>
              <w:rPr>
                <w:rFonts w:ascii="Times New Roman" w:hAnsi="Times New Roman"/>
              </w:rPr>
            </w:pPr>
            <w:r>
              <w:rPr>
                <w:rFonts w:ascii="Times New Roman" w:hAnsi="Times New Roman"/>
              </w:rPr>
              <w:t>35,5</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r w:rsidR="004C4FD3">
        <w:tblPrEx>
          <w:tblCellMar>
            <w:top w:w="0" w:type="dxa"/>
            <w:bottom w:w="0" w:type="dxa"/>
          </w:tblCellMar>
        </w:tblPrEx>
        <w:tc>
          <w:tcPr>
            <w:tcW w:w="655" w:type="dxa"/>
          </w:tcPr>
          <w:p w:rsidR="004C4FD3" w:rsidRDefault="004C4FD3">
            <w:pPr>
              <w:pStyle w:val="20"/>
              <w:rPr>
                <w:rFonts w:ascii="Times New Roman" w:hAnsi="Times New Roman"/>
              </w:rPr>
            </w:pPr>
            <w:r>
              <w:rPr>
                <w:rFonts w:ascii="Times New Roman" w:hAnsi="Times New Roman"/>
              </w:rPr>
              <w:t>35</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r w:rsidR="004C4FD3">
        <w:tblPrEx>
          <w:tblCellMar>
            <w:top w:w="0" w:type="dxa"/>
            <w:bottom w:w="0" w:type="dxa"/>
          </w:tblCellMar>
        </w:tblPrEx>
        <w:trPr>
          <w:trHeight w:val="70"/>
        </w:trPr>
        <w:tc>
          <w:tcPr>
            <w:tcW w:w="655" w:type="dxa"/>
          </w:tcPr>
          <w:p w:rsidR="004C4FD3" w:rsidRDefault="004C4FD3">
            <w:pPr>
              <w:pStyle w:val="20"/>
              <w:rPr>
                <w:rFonts w:ascii="Times New Roman" w:hAnsi="Times New Roman"/>
              </w:rPr>
            </w:pPr>
            <w:r>
              <w:rPr>
                <w:rFonts w:ascii="Times New Roman" w:hAnsi="Times New Roman"/>
              </w:rPr>
              <w:t>34,5</w:t>
            </w: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c>
          <w:tcPr>
            <w:tcW w:w="655" w:type="dxa"/>
          </w:tcPr>
          <w:p w:rsidR="004C4FD3" w:rsidRDefault="004C4FD3">
            <w:pPr>
              <w:pStyle w:val="20"/>
              <w:rPr>
                <w:rFonts w:ascii="Times New Roman" w:hAnsi="Times New Roman"/>
              </w:rPr>
            </w:pPr>
          </w:p>
        </w:tc>
      </w:tr>
    </w:tbl>
    <w:p w:rsidR="004C4FD3" w:rsidRDefault="004C4FD3">
      <w:pPr>
        <w:pStyle w:val="20"/>
        <w:rPr>
          <w:rFonts w:ascii="Times New Roman" w:hAnsi="Times New Roman"/>
        </w:rPr>
      </w:pPr>
    </w:p>
    <w:p w:rsidR="004C4FD3" w:rsidRDefault="004C4FD3">
      <w:pPr>
        <w:rPr>
          <w:sz w:val="24"/>
        </w:rPr>
      </w:pPr>
    </w:p>
    <w:p w:rsidR="004C4FD3" w:rsidRDefault="004C4FD3">
      <w:pPr>
        <w:pStyle w:val="Normal"/>
        <w:numPr>
          <w:ilvl w:val="0"/>
          <w:numId w:val="1"/>
        </w:numPr>
        <w:spacing w:before="0" w:after="0"/>
        <w:jc w:val="center"/>
        <w:rPr>
          <w:b/>
          <w:snapToGrid/>
        </w:rPr>
      </w:pPr>
      <w:r>
        <w:rPr>
          <w:b/>
          <w:snapToGrid/>
        </w:rPr>
        <w:t>Клинический диагноз</w:t>
      </w:r>
    </w:p>
    <w:p w:rsidR="004C4FD3" w:rsidRDefault="004C4FD3">
      <w:pPr>
        <w:pStyle w:val="Normal"/>
        <w:spacing w:before="0" w:after="0"/>
        <w:rPr>
          <w:b/>
          <w:snapToGrid/>
        </w:rPr>
      </w:pPr>
    </w:p>
    <w:p w:rsidR="004C4FD3" w:rsidRDefault="004C4FD3">
      <w:pPr>
        <w:pStyle w:val="Normal"/>
        <w:tabs>
          <w:tab w:val="num" w:pos="0"/>
        </w:tabs>
        <w:spacing w:before="0" w:after="0"/>
        <w:ind w:firstLine="426"/>
        <w:rPr>
          <w:snapToGrid/>
        </w:rPr>
      </w:pPr>
      <w:r>
        <w:rPr>
          <w:b/>
          <w:snapToGrid/>
          <w:sz w:val="26"/>
        </w:rPr>
        <w:t>Основной:</w:t>
      </w:r>
      <w:r>
        <w:rPr>
          <w:snapToGrid/>
        </w:rPr>
        <w:t xml:space="preserve"> Инсулинозависимый сахарный диабет </w:t>
      </w:r>
      <w:r>
        <w:rPr>
          <w:snapToGrid/>
          <w:lang w:val="en-US"/>
        </w:rPr>
        <w:t>I</w:t>
      </w:r>
      <w:r w:rsidRPr="001221EA">
        <w:rPr>
          <w:snapToGrid/>
        </w:rPr>
        <w:t xml:space="preserve"> </w:t>
      </w:r>
      <w:r>
        <w:rPr>
          <w:snapToGrid/>
        </w:rPr>
        <w:t>типа. Тяжелая форма. Лабильное течение.</w:t>
      </w:r>
    </w:p>
    <w:p w:rsidR="004C4FD3" w:rsidRDefault="004C4FD3">
      <w:pPr>
        <w:pStyle w:val="Normal"/>
        <w:tabs>
          <w:tab w:val="num" w:pos="0"/>
        </w:tabs>
        <w:spacing w:before="0" w:after="0"/>
        <w:ind w:firstLine="426"/>
        <w:rPr>
          <w:snapToGrid/>
        </w:rPr>
      </w:pPr>
      <w:r>
        <w:rPr>
          <w:b/>
          <w:snapToGrid/>
          <w:sz w:val="26"/>
        </w:rPr>
        <w:t>Осложнения основного:</w:t>
      </w:r>
      <w:r>
        <w:rPr>
          <w:snapToGrid/>
        </w:rPr>
        <w:t xml:space="preserve"> Диабетическая полинейропатия. Диабетическая энцефалопатия. </w:t>
      </w:r>
    </w:p>
    <w:p w:rsidR="004C4FD3" w:rsidRDefault="004C4FD3">
      <w:pPr>
        <w:pStyle w:val="Normal"/>
        <w:tabs>
          <w:tab w:val="num" w:pos="0"/>
        </w:tabs>
        <w:spacing w:before="0" w:after="0"/>
        <w:ind w:firstLine="426"/>
        <w:rPr>
          <w:snapToGrid/>
        </w:rPr>
      </w:pPr>
      <w:r>
        <w:rPr>
          <w:b/>
          <w:snapToGrid/>
          <w:sz w:val="26"/>
        </w:rPr>
        <w:t xml:space="preserve">Сопутствующие: </w:t>
      </w:r>
      <w:r>
        <w:rPr>
          <w:snapToGrid/>
          <w:sz w:val="26"/>
        </w:rPr>
        <w:t>О</w:t>
      </w:r>
      <w:r>
        <w:rPr>
          <w:snapToGrid/>
        </w:rPr>
        <w:t xml:space="preserve">стеохондроз поясничного отдела позвоночника. </w:t>
      </w:r>
    </w:p>
    <w:p w:rsidR="004C4FD3" w:rsidRDefault="004C4FD3">
      <w:pPr>
        <w:pStyle w:val="Normal"/>
        <w:tabs>
          <w:tab w:val="num" w:pos="0"/>
        </w:tabs>
        <w:spacing w:before="0" w:after="0"/>
        <w:ind w:firstLine="426"/>
        <w:jc w:val="center"/>
        <w:rPr>
          <w:b/>
          <w:snapToGrid/>
        </w:rPr>
      </w:pPr>
    </w:p>
    <w:p w:rsidR="004C4FD3" w:rsidRDefault="004C4FD3">
      <w:pPr>
        <w:numPr>
          <w:ilvl w:val="0"/>
          <w:numId w:val="1"/>
        </w:numPr>
        <w:ind w:left="0" w:firstLine="426"/>
        <w:jc w:val="center"/>
        <w:rPr>
          <w:b/>
          <w:sz w:val="24"/>
        </w:rPr>
      </w:pPr>
      <w:r>
        <w:rPr>
          <w:b/>
          <w:sz w:val="24"/>
        </w:rPr>
        <w:t>Обоснования клинического диагноза</w:t>
      </w:r>
    </w:p>
    <w:p w:rsidR="004C4FD3" w:rsidRDefault="004C4FD3">
      <w:pPr>
        <w:tabs>
          <w:tab w:val="num" w:pos="0"/>
        </w:tabs>
        <w:ind w:firstLine="426"/>
        <w:rPr>
          <w:sz w:val="24"/>
        </w:rPr>
      </w:pPr>
    </w:p>
    <w:p w:rsidR="004C4FD3" w:rsidRDefault="004C4FD3">
      <w:pPr>
        <w:pStyle w:val="21"/>
      </w:pPr>
      <w:r>
        <w:t xml:space="preserve">На основании: </w:t>
      </w:r>
    </w:p>
    <w:p w:rsidR="004C4FD3" w:rsidRDefault="004C4FD3">
      <w:pPr>
        <w:numPr>
          <w:ilvl w:val="0"/>
          <w:numId w:val="13"/>
        </w:numPr>
        <w:jc w:val="both"/>
        <w:rPr>
          <w:sz w:val="24"/>
        </w:rPr>
      </w:pPr>
      <w:r>
        <w:rPr>
          <w:sz w:val="24"/>
        </w:rPr>
        <w:t xml:space="preserve">Жалоб больного: на постоянные боли в мышцах нижних конечностей, распирающего, ноющего характера, усиливающиеся после ходьбы и в вечернее время суток (примерно после 17.00 часов), жалобы на жажду, сухость во рту, учащенное мочеиспускание, ухудшение самочувствия, появление слабости, головокружения после интенсивной физической работы. </w:t>
      </w:r>
    </w:p>
    <w:p w:rsidR="004C4FD3" w:rsidRDefault="004C4FD3">
      <w:pPr>
        <w:numPr>
          <w:ilvl w:val="0"/>
          <w:numId w:val="13"/>
        </w:numPr>
        <w:jc w:val="both"/>
        <w:rPr>
          <w:sz w:val="24"/>
        </w:rPr>
      </w:pPr>
      <w:r>
        <w:rPr>
          <w:sz w:val="24"/>
        </w:rPr>
        <w:lastRenderedPageBreak/>
        <w:t xml:space="preserve">Анамнеза заболевания: считает себя больным в течение 5 лет. Заболевание началось в 1998 году, когда впервые стал отмечать постепенное ухудшение состояния, развивающиеся в течение 1,5 месяца. Появилась ломота в туловище, выкручивающие боли в мускулатуре нижних конечностей, постепенно стало ухудшаться зрение. Появилась жажда (стал выпивать до </w:t>
      </w:r>
      <w:smartTag w:uri="urn:schemas-microsoft-com:office:smarttags" w:element="metricconverter">
        <w:smartTagPr>
          <w:attr w:name="ProductID" w:val="10 литров"/>
        </w:smartTagPr>
        <w:r>
          <w:rPr>
            <w:sz w:val="24"/>
          </w:rPr>
          <w:t>10 литров</w:t>
        </w:r>
      </w:smartTag>
      <w:r>
        <w:rPr>
          <w:sz w:val="24"/>
        </w:rPr>
        <w:t xml:space="preserve"> жидкости в сутки), сухость во рту, учащенное мочеиспускание, пропал сон. После вызова скорой медицинской помощи был направлен в стационар на обследование, где у больного была взята кровь на сахар. Со слов больного уровень сахара в крови на тот момент составил 32 ммоль/л. Больной был госпитализирован и проведено лечение инсулином. С момента заболевания больной потерял </w:t>
      </w:r>
      <w:smartTag w:uri="urn:schemas-microsoft-com:office:smarttags" w:element="metricconverter">
        <w:smartTagPr>
          <w:attr w:name="ProductID" w:val="17 кг"/>
        </w:smartTagPr>
        <w:r>
          <w:rPr>
            <w:sz w:val="24"/>
          </w:rPr>
          <w:t>17 кг</w:t>
        </w:r>
      </w:smartTag>
      <w:r>
        <w:rPr>
          <w:sz w:val="24"/>
        </w:rPr>
        <w:t xml:space="preserve"> массы тела. С 1998 года наблюдается у эндокринолога по месту жительства. </w:t>
      </w:r>
    </w:p>
    <w:p w:rsidR="004C4FD3" w:rsidRDefault="004C4FD3">
      <w:pPr>
        <w:numPr>
          <w:ilvl w:val="0"/>
          <w:numId w:val="13"/>
        </w:numPr>
        <w:jc w:val="both"/>
        <w:rPr>
          <w:sz w:val="24"/>
        </w:rPr>
      </w:pPr>
      <w:r>
        <w:rPr>
          <w:sz w:val="24"/>
        </w:rPr>
        <w:t xml:space="preserve">Объективного исследования: мочеполовая система – учащение мочеиспускания до 7-8 раз в сутки; нервная система - на дистальных участках нижних и верхних конечностей отмечается некоторое ослабление чувствительности кожи: гипестезия, парестезия. </w:t>
      </w:r>
      <w:r>
        <w:rPr>
          <w:sz w:val="24"/>
          <w:u w:val="single"/>
        </w:rPr>
        <w:t>Вибрационная чувствительность:</w:t>
      </w:r>
      <w:r>
        <w:rPr>
          <w:sz w:val="24"/>
        </w:rPr>
        <w:t xml:space="preserve">  левая рука 4,5; правая рука 5; Левая нога 3-3,5; правая нога 4. </w:t>
      </w:r>
    </w:p>
    <w:p w:rsidR="004C4FD3" w:rsidRDefault="004C4FD3">
      <w:pPr>
        <w:numPr>
          <w:ilvl w:val="0"/>
          <w:numId w:val="13"/>
        </w:numPr>
        <w:jc w:val="both"/>
        <w:rPr>
          <w:sz w:val="24"/>
        </w:rPr>
      </w:pPr>
      <w:r>
        <w:rPr>
          <w:sz w:val="24"/>
        </w:rPr>
        <w:t>Дополнительных методов исследования: в крови – значительное  повышение уровня холестерина 31,0 (</w:t>
      </w:r>
      <w:r>
        <w:rPr>
          <w:sz w:val="24"/>
          <w:lang w:val="en-US"/>
        </w:rPr>
        <w:t>N</w:t>
      </w:r>
      <w:r w:rsidRPr="001221EA">
        <w:rPr>
          <w:sz w:val="24"/>
        </w:rPr>
        <w:t>=</w:t>
      </w:r>
      <w:r>
        <w:rPr>
          <w:sz w:val="24"/>
        </w:rPr>
        <w:t>3,1-6,4 ммоль\л); повышение уровня глюкозы в крови до 9,2-12,00 (</w:t>
      </w:r>
      <w:r>
        <w:rPr>
          <w:sz w:val="24"/>
          <w:lang w:val="en-US"/>
        </w:rPr>
        <w:t>N</w:t>
      </w:r>
      <w:r w:rsidRPr="001221EA">
        <w:rPr>
          <w:sz w:val="24"/>
        </w:rPr>
        <w:t>=</w:t>
      </w:r>
      <w:r>
        <w:rPr>
          <w:sz w:val="24"/>
        </w:rPr>
        <w:t xml:space="preserve">3,4-5,6 ммоль/л); лабильность глюкемического профиля; </w:t>
      </w:r>
    </w:p>
    <w:p w:rsidR="004C4FD3" w:rsidRDefault="004C4FD3">
      <w:pPr>
        <w:numPr>
          <w:ilvl w:val="0"/>
          <w:numId w:val="13"/>
        </w:numPr>
        <w:jc w:val="both"/>
        <w:rPr>
          <w:sz w:val="24"/>
        </w:rPr>
      </w:pPr>
      <w:r>
        <w:rPr>
          <w:sz w:val="24"/>
        </w:rPr>
        <w:t>Консультации специалистов: диабетическая полинейропатия нижних конечностей.</w:t>
      </w:r>
      <w:r>
        <w:t xml:space="preserve"> </w:t>
      </w:r>
      <w:r>
        <w:rPr>
          <w:sz w:val="24"/>
        </w:rPr>
        <w:t>Диабетическая энцефалопатия. Вертеброгенная люмбалгия на фоне ОХП;</w:t>
      </w:r>
    </w:p>
    <w:p w:rsidR="004C4FD3" w:rsidRDefault="004C4FD3">
      <w:pPr>
        <w:numPr>
          <w:ilvl w:val="0"/>
          <w:numId w:val="13"/>
        </w:numPr>
        <w:jc w:val="both"/>
        <w:rPr>
          <w:sz w:val="24"/>
        </w:rPr>
      </w:pPr>
      <w:r>
        <w:rPr>
          <w:sz w:val="24"/>
        </w:rPr>
        <w:t xml:space="preserve">Дифференциального диагноза с несахарным диабетом, психогенной полидипсией, хронической почечной недостаточностью, почечным диабетом и гемохроматозом: </w:t>
      </w:r>
    </w:p>
    <w:p w:rsidR="004C4FD3" w:rsidRDefault="004C4FD3">
      <w:pPr>
        <w:ind w:left="426"/>
        <w:jc w:val="both"/>
        <w:rPr>
          <w:sz w:val="24"/>
        </w:rPr>
      </w:pPr>
    </w:p>
    <w:p w:rsidR="004C4FD3" w:rsidRDefault="004C4FD3">
      <w:pPr>
        <w:pStyle w:val="Normal"/>
        <w:tabs>
          <w:tab w:val="num" w:pos="0"/>
        </w:tabs>
        <w:spacing w:before="0" w:after="0"/>
        <w:ind w:firstLine="426"/>
        <w:jc w:val="both"/>
        <w:rPr>
          <w:snapToGrid/>
        </w:rPr>
      </w:pPr>
      <w:r>
        <w:rPr>
          <w:b/>
          <w:u w:val="single"/>
        </w:rPr>
        <w:t>Заключение:</w:t>
      </w:r>
      <w:r>
        <w:t xml:space="preserve"> на основании вышеизложенных данных и описанной картины заболевания, а также дифференциальной диагностики данного заболевания больного с другими заболеваниями, обосновывается установление клинического диагноза: Инсулинозависимый </w:t>
      </w:r>
      <w:r>
        <w:rPr>
          <w:snapToGrid/>
        </w:rPr>
        <w:t xml:space="preserve">сахарный диабет </w:t>
      </w:r>
      <w:r>
        <w:rPr>
          <w:snapToGrid/>
          <w:lang w:val="en-US"/>
        </w:rPr>
        <w:t>I</w:t>
      </w:r>
      <w:r w:rsidRPr="001221EA">
        <w:rPr>
          <w:snapToGrid/>
        </w:rPr>
        <w:t xml:space="preserve"> </w:t>
      </w:r>
      <w:r>
        <w:rPr>
          <w:snapToGrid/>
        </w:rPr>
        <w:t xml:space="preserve">типа. Тяжелая форма. Лабильное течение. Диабетическая полинейропатия. Диабетическая энцефалопатия. </w:t>
      </w:r>
    </w:p>
    <w:p w:rsidR="004C4FD3" w:rsidRDefault="004C4FD3">
      <w:pPr>
        <w:pStyle w:val="Normal"/>
        <w:spacing w:before="0" w:after="0"/>
        <w:rPr>
          <w:snapToGrid/>
        </w:rPr>
      </w:pPr>
    </w:p>
    <w:p w:rsidR="004C4FD3" w:rsidRDefault="004C4FD3">
      <w:pPr>
        <w:numPr>
          <w:ilvl w:val="0"/>
          <w:numId w:val="1"/>
        </w:numPr>
        <w:jc w:val="center"/>
        <w:rPr>
          <w:b/>
          <w:sz w:val="24"/>
        </w:rPr>
      </w:pPr>
      <w:r>
        <w:rPr>
          <w:b/>
          <w:sz w:val="24"/>
        </w:rPr>
        <w:t>Дифференциальный диагноз</w:t>
      </w:r>
    </w:p>
    <w:p w:rsidR="004C4FD3" w:rsidRDefault="004C4FD3">
      <w:pPr>
        <w:pStyle w:val="21"/>
      </w:pPr>
    </w:p>
    <w:p w:rsidR="004C4FD3" w:rsidRDefault="004C4FD3">
      <w:pPr>
        <w:pStyle w:val="a7"/>
        <w:ind w:firstLine="567"/>
        <w:jc w:val="both"/>
        <w:rPr>
          <w:sz w:val="24"/>
        </w:rPr>
      </w:pPr>
      <w:r>
        <w:rPr>
          <w:sz w:val="24"/>
        </w:rPr>
        <w:t>Выставленный диагноз больному</w:t>
      </w:r>
      <w:r w:rsidR="001221EA">
        <w:rPr>
          <w:sz w:val="24"/>
        </w:rPr>
        <w:t xml:space="preserve"> ***************</w:t>
      </w:r>
      <w:r>
        <w:rPr>
          <w:sz w:val="24"/>
        </w:rPr>
        <w:t xml:space="preserve">: инсулинозависимый сахарный диабет </w:t>
      </w:r>
      <w:r>
        <w:rPr>
          <w:sz w:val="24"/>
          <w:lang w:val="en-US"/>
        </w:rPr>
        <w:t>I</w:t>
      </w:r>
      <w:r w:rsidRPr="001221EA">
        <w:rPr>
          <w:sz w:val="24"/>
        </w:rPr>
        <w:t xml:space="preserve"> </w:t>
      </w:r>
      <w:r>
        <w:rPr>
          <w:sz w:val="24"/>
        </w:rPr>
        <w:t>типа, нужно дифференцировать со следующими заболеваниями:</w:t>
      </w:r>
    </w:p>
    <w:p w:rsidR="004C4FD3" w:rsidRDefault="004C4FD3">
      <w:pPr>
        <w:pStyle w:val="a7"/>
        <w:ind w:firstLine="567"/>
        <w:jc w:val="both"/>
        <w:rPr>
          <w:sz w:val="24"/>
        </w:rPr>
      </w:pPr>
      <w:r>
        <w:rPr>
          <w:sz w:val="24"/>
        </w:rPr>
        <w:t>1. Несахарный диабет - характеризуется полидипсией и полиурией, с низкой плотностью мочи (1001 - 1005) без глюкоземии и глюкозурии.</w:t>
      </w:r>
    </w:p>
    <w:p w:rsidR="004C4FD3" w:rsidRDefault="004C4FD3">
      <w:pPr>
        <w:pStyle w:val="a7"/>
        <w:ind w:firstLine="567"/>
        <w:jc w:val="both"/>
        <w:rPr>
          <w:sz w:val="24"/>
        </w:rPr>
      </w:pPr>
      <w:r>
        <w:rPr>
          <w:sz w:val="24"/>
        </w:rPr>
        <w:t>2. Психогенная полидипсия - характеризуется большим потреблением воды и полиурией в основном в дневное время. Сахар крови в норме.</w:t>
      </w:r>
    </w:p>
    <w:p w:rsidR="004C4FD3" w:rsidRDefault="004C4FD3">
      <w:pPr>
        <w:pStyle w:val="a7"/>
        <w:ind w:firstLine="567"/>
        <w:jc w:val="both"/>
        <w:rPr>
          <w:sz w:val="24"/>
        </w:rPr>
      </w:pPr>
      <w:r>
        <w:rPr>
          <w:sz w:val="24"/>
        </w:rPr>
        <w:t>3. Хроническая почечная недостаточность - данные анамнеза в пользу заболевания почек, характеризуется полиурией, гипоизостенурией, протеинурией, гематурией, цилиндрурией, гиперазотемией, повышением артериального давления.</w:t>
      </w:r>
    </w:p>
    <w:p w:rsidR="004C4FD3" w:rsidRDefault="004C4FD3">
      <w:pPr>
        <w:pStyle w:val="a7"/>
        <w:ind w:firstLine="567"/>
        <w:jc w:val="both"/>
        <w:rPr>
          <w:sz w:val="24"/>
        </w:rPr>
      </w:pPr>
      <w:r>
        <w:rPr>
          <w:sz w:val="24"/>
        </w:rPr>
        <w:t>4. Почечный диабет - характеризуется снижением почечного порога для сахара (генетический дефект гексокиназы и щелочной фосфатазы). Сахар крови в норме, нет характерных для сахарного диабета осложнений.</w:t>
      </w:r>
    </w:p>
    <w:p w:rsidR="004C4FD3" w:rsidRDefault="004C4FD3">
      <w:pPr>
        <w:pStyle w:val="a7"/>
        <w:ind w:firstLine="567"/>
        <w:jc w:val="both"/>
        <w:rPr>
          <w:sz w:val="28"/>
        </w:rPr>
      </w:pPr>
      <w:r>
        <w:rPr>
          <w:sz w:val="24"/>
        </w:rPr>
        <w:lastRenderedPageBreak/>
        <w:t>5. Гемохроматоз (бронзовый диабет) - характеризуется нарушением способности сыворотки крови связывать и транспортировать железо. Имеется триада признаков: меланодермия, цирроз (печени, панкреас и др.), сахарный диабет (поздний признак при наличии первых двух).</w:t>
      </w:r>
    </w:p>
    <w:p w:rsidR="004C4FD3" w:rsidRDefault="004C4FD3">
      <w:pPr>
        <w:pStyle w:val="21"/>
      </w:pPr>
    </w:p>
    <w:p w:rsidR="004C4FD3" w:rsidRDefault="004C4FD3">
      <w:pPr>
        <w:numPr>
          <w:ilvl w:val="0"/>
          <w:numId w:val="1"/>
        </w:numPr>
        <w:jc w:val="center"/>
        <w:rPr>
          <w:b/>
          <w:sz w:val="24"/>
        </w:rPr>
      </w:pPr>
      <w:r>
        <w:rPr>
          <w:b/>
          <w:sz w:val="24"/>
        </w:rPr>
        <w:t>План лечения:</w:t>
      </w:r>
    </w:p>
    <w:p w:rsidR="004C4FD3" w:rsidRDefault="004C4FD3">
      <w:pPr>
        <w:rPr>
          <w:sz w:val="24"/>
        </w:rPr>
      </w:pPr>
    </w:p>
    <w:p w:rsidR="004C4FD3" w:rsidRDefault="004C4FD3">
      <w:pPr>
        <w:numPr>
          <w:ilvl w:val="0"/>
          <w:numId w:val="17"/>
        </w:numPr>
        <w:jc w:val="both"/>
        <w:rPr>
          <w:b/>
          <w:sz w:val="24"/>
        </w:rPr>
      </w:pPr>
      <w:r>
        <w:rPr>
          <w:b/>
          <w:sz w:val="24"/>
        </w:rPr>
        <w:t>Стол №9</w:t>
      </w:r>
    </w:p>
    <w:p w:rsidR="004C4FD3" w:rsidRDefault="004C4FD3">
      <w:pPr>
        <w:pStyle w:val="20"/>
        <w:rPr>
          <w:rFonts w:ascii="Times New Roman" w:hAnsi="Times New Roman"/>
        </w:rPr>
      </w:pPr>
      <w:r>
        <w:rPr>
          <w:rFonts w:ascii="Times New Roman" w:hAnsi="Times New Roman"/>
        </w:rPr>
        <w:t>С расчетом на 6-ти разовое питание, больному рекомендуется следующее меню:</w:t>
      </w:r>
    </w:p>
    <w:p w:rsidR="004C4FD3" w:rsidRDefault="004C4FD3">
      <w:pPr>
        <w:numPr>
          <w:ilvl w:val="0"/>
          <w:numId w:val="19"/>
        </w:numPr>
        <w:jc w:val="both"/>
        <w:rPr>
          <w:i/>
          <w:sz w:val="24"/>
        </w:rPr>
      </w:pPr>
      <w:r>
        <w:rPr>
          <w:i/>
          <w:sz w:val="24"/>
        </w:rPr>
        <w:t>Первый завтрак около 320 Ккал</w:t>
      </w:r>
    </w:p>
    <w:p w:rsidR="004C4FD3" w:rsidRDefault="004C4FD3">
      <w:pPr>
        <w:jc w:val="both"/>
        <w:rPr>
          <w:sz w:val="24"/>
        </w:rPr>
      </w:pPr>
      <w:r>
        <w:rPr>
          <w:sz w:val="24"/>
        </w:rPr>
        <w:t>1 вареное яйцо</w:t>
      </w:r>
    </w:p>
    <w:p w:rsidR="004C4FD3" w:rsidRDefault="004C4FD3">
      <w:pPr>
        <w:jc w:val="both"/>
        <w:rPr>
          <w:sz w:val="24"/>
        </w:rPr>
      </w:pPr>
      <w:r>
        <w:rPr>
          <w:sz w:val="24"/>
        </w:rPr>
        <w:t xml:space="preserve">Каша пшенная   </w:t>
      </w:r>
    </w:p>
    <w:p w:rsidR="004C4FD3" w:rsidRDefault="004C4FD3">
      <w:pPr>
        <w:jc w:val="both"/>
        <w:rPr>
          <w:sz w:val="24"/>
        </w:rPr>
      </w:pPr>
      <w:r>
        <w:rPr>
          <w:sz w:val="24"/>
        </w:rPr>
        <w:t xml:space="preserve">Бутерброд с сыром </w:t>
      </w:r>
    </w:p>
    <w:p w:rsidR="004C4FD3" w:rsidRDefault="004C4FD3">
      <w:pPr>
        <w:jc w:val="both"/>
        <w:rPr>
          <w:sz w:val="24"/>
        </w:rPr>
      </w:pPr>
      <w:r>
        <w:rPr>
          <w:sz w:val="24"/>
        </w:rPr>
        <w:t>Чай без сахара</w:t>
      </w:r>
    </w:p>
    <w:p w:rsidR="004C4FD3" w:rsidRDefault="004C4FD3">
      <w:pPr>
        <w:numPr>
          <w:ilvl w:val="0"/>
          <w:numId w:val="19"/>
        </w:numPr>
        <w:jc w:val="both"/>
        <w:rPr>
          <w:i/>
          <w:sz w:val="24"/>
        </w:rPr>
      </w:pPr>
      <w:r>
        <w:rPr>
          <w:i/>
          <w:sz w:val="24"/>
        </w:rPr>
        <w:t>Второй завтрак 640 Ккал:</w:t>
      </w:r>
    </w:p>
    <w:p w:rsidR="004C4FD3" w:rsidRDefault="004C4FD3">
      <w:pPr>
        <w:jc w:val="both"/>
        <w:rPr>
          <w:sz w:val="24"/>
        </w:rPr>
      </w:pPr>
      <w:r>
        <w:rPr>
          <w:sz w:val="24"/>
        </w:rPr>
        <w:t>Тушеная капуста</w:t>
      </w:r>
    </w:p>
    <w:p w:rsidR="004C4FD3" w:rsidRDefault="004C4FD3">
      <w:pPr>
        <w:jc w:val="both"/>
        <w:rPr>
          <w:sz w:val="24"/>
        </w:rPr>
      </w:pPr>
      <w:r>
        <w:rPr>
          <w:sz w:val="24"/>
        </w:rPr>
        <w:t xml:space="preserve">Сосиска </w:t>
      </w:r>
    </w:p>
    <w:p w:rsidR="004C4FD3" w:rsidRDefault="004C4FD3">
      <w:pPr>
        <w:jc w:val="both"/>
        <w:rPr>
          <w:sz w:val="24"/>
        </w:rPr>
      </w:pPr>
      <w:r>
        <w:rPr>
          <w:sz w:val="24"/>
        </w:rPr>
        <w:t xml:space="preserve">Салат из свежих томатов и огурцов </w:t>
      </w:r>
    </w:p>
    <w:p w:rsidR="004C4FD3" w:rsidRDefault="004C4FD3">
      <w:pPr>
        <w:jc w:val="both"/>
        <w:rPr>
          <w:sz w:val="24"/>
        </w:rPr>
      </w:pPr>
      <w:r>
        <w:rPr>
          <w:sz w:val="24"/>
        </w:rPr>
        <w:t xml:space="preserve">Черный хлеб – 1 шт. </w:t>
      </w:r>
    </w:p>
    <w:p w:rsidR="004C4FD3" w:rsidRDefault="004C4FD3">
      <w:pPr>
        <w:jc w:val="both"/>
        <w:rPr>
          <w:sz w:val="24"/>
        </w:rPr>
      </w:pPr>
      <w:r>
        <w:rPr>
          <w:sz w:val="24"/>
        </w:rPr>
        <w:t xml:space="preserve">Чай без сахара </w:t>
      </w:r>
    </w:p>
    <w:p w:rsidR="004C4FD3" w:rsidRDefault="004C4FD3">
      <w:pPr>
        <w:numPr>
          <w:ilvl w:val="0"/>
          <w:numId w:val="19"/>
        </w:numPr>
        <w:jc w:val="both"/>
        <w:rPr>
          <w:i/>
          <w:sz w:val="24"/>
        </w:rPr>
      </w:pPr>
      <w:r>
        <w:rPr>
          <w:i/>
          <w:sz w:val="24"/>
        </w:rPr>
        <w:t>Обед 960 Ккал:</w:t>
      </w:r>
    </w:p>
    <w:p w:rsidR="004C4FD3" w:rsidRDefault="004C4FD3">
      <w:pPr>
        <w:jc w:val="both"/>
        <w:rPr>
          <w:sz w:val="24"/>
        </w:rPr>
      </w:pPr>
      <w:r>
        <w:rPr>
          <w:sz w:val="24"/>
        </w:rPr>
        <w:t xml:space="preserve">Щи из свежей капусты на мясном бульоне </w:t>
      </w:r>
    </w:p>
    <w:p w:rsidR="004C4FD3" w:rsidRDefault="004C4FD3">
      <w:pPr>
        <w:jc w:val="both"/>
        <w:rPr>
          <w:sz w:val="24"/>
        </w:rPr>
      </w:pPr>
      <w:r>
        <w:rPr>
          <w:sz w:val="24"/>
        </w:rPr>
        <w:t>Гречневая каша</w:t>
      </w:r>
    </w:p>
    <w:p w:rsidR="004C4FD3" w:rsidRDefault="004C4FD3">
      <w:pPr>
        <w:jc w:val="both"/>
        <w:rPr>
          <w:sz w:val="24"/>
        </w:rPr>
      </w:pPr>
      <w:r>
        <w:rPr>
          <w:sz w:val="24"/>
        </w:rPr>
        <w:t xml:space="preserve">Мясо курицы </w:t>
      </w:r>
    </w:p>
    <w:p w:rsidR="004C4FD3" w:rsidRDefault="004C4FD3">
      <w:pPr>
        <w:jc w:val="both"/>
        <w:rPr>
          <w:sz w:val="24"/>
        </w:rPr>
      </w:pPr>
      <w:r>
        <w:rPr>
          <w:sz w:val="24"/>
        </w:rPr>
        <w:t xml:space="preserve">Салат из лука и свежего редиса </w:t>
      </w:r>
    </w:p>
    <w:p w:rsidR="004C4FD3" w:rsidRDefault="004C4FD3">
      <w:pPr>
        <w:jc w:val="both"/>
        <w:rPr>
          <w:sz w:val="24"/>
        </w:rPr>
      </w:pPr>
      <w:r>
        <w:rPr>
          <w:sz w:val="24"/>
        </w:rPr>
        <w:t>Хлеб черный 2 шт. с маслом</w:t>
      </w:r>
    </w:p>
    <w:p w:rsidR="004C4FD3" w:rsidRDefault="004C4FD3">
      <w:pPr>
        <w:jc w:val="both"/>
        <w:rPr>
          <w:sz w:val="24"/>
        </w:rPr>
      </w:pPr>
      <w:r>
        <w:rPr>
          <w:sz w:val="24"/>
        </w:rPr>
        <w:t xml:space="preserve">Чай без сахара </w:t>
      </w:r>
    </w:p>
    <w:p w:rsidR="004C4FD3" w:rsidRDefault="004C4FD3">
      <w:pPr>
        <w:numPr>
          <w:ilvl w:val="0"/>
          <w:numId w:val="19"/>
        </w:numPr>
        <w:jc w:val="both"/>
        <w:rPr>
          <w:i/>
          <w:sz w:val="24"/>
        </w:rPr>
      </w:pPr>
      <w:r>
        <w:rPr>
          <w:i/>
          <w:sz w:val="24"/>
        </w:rPr>
        <w:t>Полдник 320 Ккал:</w:t>
      </w:r>
    </w:p>
    <w:p w:rsidR="004C4FD3" w:rsidRDefault="004C4FD3">
      <w:pPr>
        <w:jc w:val="both"/>
        <w:rPr>
          <w:sz w:val="24"/>
        </w:rPr>
      </w:pPr>
      <w:r>
        <w:rPr>
          <w:sz w:val="24"/>
        </w:rPr>
        <w:t xml:space="preserve">Яблоко 1 шт. </w:t>
      </w:r>
    </w:p>
    <w:p w:rsidR="004C4FD3" w:rsidRDefault="004C4FD3">
      <w:pPr>
        <w:jc w:val="both"/>
        <w:rPr>
          <w:sz w:val="24"/>
        </w:rPr>
      </w:pPr>
      <w:r>
        <w:rPr>
          <w:sz w:val="24"/>
        </w:rPr>
        <w:t>Сырники творожные со сметаной</w:t>
      </w:r>
    </w:p>
    <w:p w:rsidR="004C4FD3" w:rsidRDefault="004C4FD3">
      <w:pPr>
        <w:jc w:val="both"/>
        <w:rPr>
          <w:sz w:val="24"/>
        </w:rPr>
      </w:pPr>
      <w:r>
        <w:rPr>
          <w:sz w:val="24"/>
        </w:rPr>
        <w:t>Сок яблочный 1/2 ст.</w:t>
      </w:r>
    </w:p>
    <w:p w:rsidR="004C4FD3" w:rsidRDefault="004C4FD3">
      <w:pPr>
        <w:numPr>
          <w:ilvl w:val="0"/>
          <w:numId w:val="19"/>
        </w:numPr>
        <w:jc w:val="both"/>
        <w:rPr>
          <w:i/>
          <w:sz w:val="24"/>
        </w:rPr>
      </w:pPr>
      <w:r>
        <w:rPr>
          <w:i/>
          <w:sz w:val="24"/>
        </w:rPr>
        <w:t>Ужин 640 Ккал:</w:t>
      </w:r>
    </w:p>
    <w:p w:rsidR="004C4FD3" w:rsidRDefault="004C4FD3">
      <w:pPr>
        <w:jc w:val="both"/>
        <w:rPr>
          <w:sz w:val="24"/>
        </w:rPr>
      </w:pPr>
      <w:r>
        <w:rPr>
          <w:sz w:val="24"/>
        </w:rPr>
        <w:t>Рыба с овощами</w:t>
      </w:r>
    </w:p>
    <w:p w:rsidR="004C4FD3" w:rsidRDefault="004C4FD3">
      <w:pPr>
        <w:jc w:val="both"/>
        <w:rPr>
          <w:sz w:val="24"/>
        </w:rPr>
      </w:pPr>
      <w:r>
        <w:rPr>
          <w:sz w:val="24"/>
        </w:rPr>
        <w:t>Запеканка картофельная с печенью</w:t>
      </w:r>
    </w:p>
    <w:p w:rsidR="004C4FD3" w:rsidRDefault="004C4FD3">
      <w:pPr>
        <w:jc w:val="both"/>
        <w:rPr>
          <w:sz w:val="24"/>
        </w:rPr>
      </w:pPr>
      <w:r>
        <w:rPr>
          <w:sz w:val="24"/>
        </w:rPr>
        <w:t>Компот без сахара</w:t>
      </w:r>
    </w:p>
    <w:p w:rsidR="004C4FD3" w:rsidRDefault="004C4FD3">
      <w:pPr>
        <w:jc w:val="both"/>
        <w:rPr>
          <w:sz w:val="24"/>
        </w:rPr>
      </w:pPr>
      <w:r>
        <w:rPr>
          <w:sz w:val="24"/>
        </w:rPr>
        <w:t xml:space="preserve">Хлеб с маслом </w:t>
      </w:r>
    </w:p>
    <w:p w:rsidR="004C4FD3" w:rsidRDefault="004C4FD3">
      <w:pPr>
        <w:numPr>
          <w:ilvl w:val="0"/>
          <w:numId w:val="19"/>
        </w:numPr>
        <w:jc w:val="both"/>
        <w:rPr>
          <w:i/>
          <w:sz w:val="24"/>
        </w:rPr>
      </w:pPr>
      <w:r>
        <w:rPr>
          <w:i/>
          <w:sz w:val="24"/>
        </w:rPr>
        <w:t>Перед сном:</w:t>
      </w:r>
    </w:p>
    <w:p w:rsidR="004C4FD3" w:rsidRDefault="004C4FD3">
      <w:pPr>
        <w:pStyle w:val="6"/>
      </w:pPr>
      <w:r>
        <w:t>Кефир 1 стакан</w:t>
      </w:r>
    </w:p>
    <w:p w:rsidR="004C4FD3" w:rsidRDefault="004C4FD3">
      <w:pPr>
        <w:pStyle w:val="Normal"/>
        <w:jc w:val="both"/>
        <w:rPr>
          <w:b/>
        </w:rPr>
      </w:pPr>
      <w:r>
        <w:rPr>
          <w:b/>
        </w:rPr>
        <w:t xml:space="preserve">2. Инсулинотерапия: </w:t>
      </w:r>
    </w:p>
    <w:p w:rsidR="004C4FD3" w:rsidRDefault="004C4FD3">
      <w:pPr>
        <w:jc w:val="both"/>
        <w:rPr>
          <w:sz w:val="24"/>
        </w:rPr>
      </w:pPr>
      <w:r>
        <w:rPr>
          <w:sz w:val="24"/>
        </w:rPr>
        <w:t xml:space="preserve">1).        Идеальная масса тела:  (рост-100)=180-100=80 </w:t>
      </w:r>
      <w:r>
        <w:rPr>
          <w:sz w:val="24"/>
        </w:rPr>
        <w:sym w:font="Symbol" w:char="F0B4"/>
      </w:r>
      <w:r>
        <w:rPr>
          <w:sz w:val="24"/>
        </w:rPr>
        <w:t xml:space="preserve"> 40 = 3200 Ккал </w:t>
      </w:r>
    </w:p>
    <w:p w:rsidR="004C4FD3" w:rsidRDefault="004C4FD3">
      <w:pPr>
        <w:jc w:val="both"/>
        <w:rPr>
          <w:sz w:val="24"/>
        </w:rPr>
      </w:pPr>
      <w:r>
        <w:rPr>
          <w:sz w:val="24"/>
        </w:rPr>
        <w:t xml:space="preserve">2). Теперь переводим полученные данные в соотношение: Белки:Жиры:Углеводы=16:24:60 </w:t>
      </w:r>
    </w:p>
    <w:p w:rsidR="004C4FD3" w:rsidRDefault="004C4FD3">
      <w:pPr>
        <w:jc w:val="both"/>
        <w:rPr>
          <w:sz w:val="24"/>
        </w:rPr>
      </w:pPr>
      <w:r>
        <w:rPr>
          <w:sz w:val="24"/>
        </w:rPr>
        <w:t>Белки 3200</w:t>
      </w:r>
      <w:r>
        <w:rPr>
          <w:sz w:val="24"/>
        </w:rPr>
        <w:sym w:font="Symbol" w:char="F0B4"/>
      </w:r>
      <w:r>
        <w:rPr>
          <w:sz w:val="24"/>
        </w:rPr>
        <w:t>16%=512 Ккал</w:t>
      </w:r>
    </w:p>
    <w:p w:rsidR="004C4FD3" w:rsidRDefault="004C4FD3">
      <w:pPr>
        <w:jc w:val="both"/>
        <w:rPr>
          <w:sz w:val="24"/>
        </w:rPr>
      </w:pPr>
      <w:r>
        <w:rPr>
          <w:sz w:val="24"/>
        </w:rPr>
        <w:t>Жиры 3200</w:t>
      </w:r>
      <w:r>
        <w:rPr>
          <w:sz w:val="24"/>
        </w:rPr>
        <w:sym w:font="Symbol" w:char="F0B4"/>
      </w:r>
      <w:r>
        <w:rPr>
          <w:sz w:val="24"/>
        </w:rPr>
        <w:t>24%=768 Ккал</w:t>
      </w:r>
    </w:p>
    <w:p w:rsidR="004C4FD3" w:rsidRDefault="004C4FD3">
      <w:pPr>
        <w:jc w:val="both"/>
        <w:rPr>
          <w:sz w:val="24"/>
        </w:rPr>
      </w:pPr>
      <w:r>
        <w:rPr>
          <w:sz w:val="24"/>
        </w:rPr>
        <w:t>Углеводы 3200</w:t>
      </w:r>
      <w:r>
        <w:rPr>
          <w:sz w:val="24"/>
        </w:rPr>
        <w:sym w:font="Symbol" w:char="F0B4"/>
      </w:r>
      <w:r>
        <w:rPr>
          <w:sz w:val="24"/>
        </w:rPr>
        <w:t xml:space="preserve">60%=1920 Ккал </w:t>
      </w:r>
    </w:p>
    <w:p w:rsidR="004C4FD3" w:rsidRDefault="004C4FD3">
      <w:pPr>
        <w:jc w:val="both"/>
        <w:rPr>
          <w:sz w:val="24"/>
        </w:rPr>
      </w:pPr>
      <w:r>
        <w:rPr>
          <w:sz w:val="24"/>
        </w:rPr>
        <w:t>3).        Переводим количество Калорий в  граммы: Б:Ж:У=4:9:4</w:t>
      </w:r>
    </w:p>
    <w:p w:rsidR="004C4FD3" w:rsidRDefault="004C4FD3">
      <w:pPr>
        <w:jc w:val="both"/>
        <w:rPr>
          <w:sz w:val="24"/>
        </w:rPr>
      </w:pPr>
      <w:r>
        <w:rPr>
          <w:sz w:val="24"/>
        </w:rPr>
        <w:t>Итого: Углеводы 1920</w:t>
      </w:r>
      <w:r>
        <w:rPr>
          <w:sz w:val="24"/>
        </w:rPr>
        <w:sym w:font="Symbol" w:char="F0B8"/>
      </w:r>
      <w:r>
        <w:rPr>
          <w:sz w:val="24"/>
        </w:rPr>
        <w:t>4=480 гр.</w:t>
      </w:r>
    </w:p>
    <w:p w:rsidR="004C4FD3" w:rsidRDefault="004C4FD3">
      <w:pPr>
        <w:jc w:val="both"/>
        <w:rPr>
          <w:sz w:val="24"/>
        </w:rPr>
      </w:pPr>
      <w:r>
        <w:rPr>
          <w:sz w:val="24"/>
        </w:rPr>
        <w:t xml:space="preserve">            Жиры  768</w:t>
      </w:r>
      <w:r>
        <w:rPr>
          <w:sz w:val="24"/>
        </w:rPr>
        <w:sym w:font="Symbol" w:char="F0B8"/>
      </w:r>
      <w:r>
        <w:rPr>
          <w:sz w:val="24"/>
        </w:rPr>
        <w:t xml:space="preserve">9=85,3 гр. </w:t>
      </w:r>
    </w:p>
    <w:p w:rsidR="004C4FD3" w:rsidRDefault="004C4FD3">
      <w:pPr>
        <w:jc w:val="both"/>
        <w:rPr>
          <w:sz w:val="24"/>
        </w:rPr>
      </w:pPr>
      <w:r>
        <w:rPr>
          <w:sz w:val="24"/>
        </w:rPr>
        <w:t xml:space="preserve">            Белки 512</w:t>
      </w:r>
      <w:r>
        <w:rPr>
          <w:sz w:val="24"/>
        </w:rPr>
        <w:sym w:font="Symbol" w:char="F0B8"/>
      </w:r>
      <w:r>
        <w:rPr>
          <w:sz w:val="24"/>
        </w:rPr>
        <w:t xml:space="preserve">4=128 гр. </w:t>
      </w:r>
    </w:p>
    <w:p w:rsidR="004C4FD3" w:rsidRDefault="004C4FD3">
      <w:pPr>
        <w:jc w:val="both"/>
        <w:rPr>
          <w:sz w:val="24"/>
        </w:rPr>
      </w:pPr>
      <w:r>
        <w:rPr>
          <w:sz w:val="24"/>
        </w:rPr>
        <w:t>4).        Вычисление хлебных единиц:</w:t>
      </w:r>
    </w:p>
    <w:p w:rsidR="004C4FD3" w:rsidRDefault="004C4FD3">
      <w:pPr>
        <w:jc w:val="both"/>
        <w:rPr>
          <w:sz w:val="24"/>
        </w:rPr>
      </w:pPr>
      <w:r>
        <w:rPr>
          <w:sz w:val="24"/>
        </w:rPr>
        <w:t>480</w:t>
      </w:r>
      <w:r>
        <w:rPr>
          <w:sz w:val="24"/>
        </w:rPr>
        <w:sym w:font="Symbol" w:char="F0B8"/>
      </w:r>
      <w:r>
        <w:rPr>
          <w:sz w:val="24"/>
        </w:rPr>
        <w:t>12=40 ХЕД</w:t>
      </w:r>
    </w:p>
    <w:p w:rsidR="004C4FD3" w:rsidRDefault="004C4FD3">
      <w:pPr>
        <w:jc w:val="both"/>
        <w:rPr>
          <w:sz w:val="24"/>
        </w:rPr>
      </w:pPr>
      <w:r>
        <w:rPr>
          <w:sz w:val="24"/>
        </w:rPr>
        <w:lastRenderedPageBreak/>
        <w:t>5).      Количество инсулина, необходимое на переработку углеводов, за вычетом 1/3 на употребление фруктов:</w:t>
      </w:r>
    </w:p>
    <w:p w:rsidR="004C4FD3" w:rsidRDefault="004C4FD3">
      <w:pPr>
        <w:jc w:val="both"/>
        <w:rPr>
          <w:sz w:val="24"/>
        </w:rPr>
      </w:pPr>
      <w:r>
        <w:rPr>
          <w:sz w:val="24"/>
        </w:rPr>
        <w:t>40ХЕД-1/3</w:t>
      </w:r>
      <w:r>
        <w:rPr>
          <w:sz w:val="24"/>
        </w:rPr>
        <w:sym w:font="Symbol" w:char="F0B4"/>
      </w:r>
      <w:r>
        <w:rPr>
          <w:sz w:val="24"/>
        </w:rPr>
        <w:t>40ХЕД=27 ЕД инсулина</w:t>
      </w:r>
    </w:p>
    <w:p w:rsidR="004C4FD3" w:rsidRDefault="004C4FD3">
      <w:pPr>
        <w:jc w:val="both"/>
        <w:rPr>
          <w:sz w:val="24"/>
        </w:rPr>
      </w:pPr>
      <w:r>
        <w:rPr>
          <w:sz w:val="24"/>
        </w:rPr>
        <w:t>6).     Выбранная первичная доза инсулина с учетом уровня гликемии натощак (по Коршу):</w:t>
      </w:r>
    </w:p>
    <w:p w:rsidR="004C4FD3" w:rsidRDefault="004C4FD3">
      <w:pPr>
        <w:jc w:val="both"/>
        <w:rPr>
          <w:sz w:val="24"/>
        </w:rPr>
      </w:pPr>
      <w:r>
        <w:rPr>
          <w:sz w:val="24"/>
        </w:rPr>
        <w:t>Утром натощак 12,4 ммоль/л (</w:t>
      </w:r>
      <w:r>
        <w:rPr>
          <w:sz w:val="24"/>
          <w:lang w:val="en-US"/>
        </w:rPr>
        <w:t>N</w:t>
      </w:r>
      <w:r w:rsidRPr="001221EA">
        <w:rPr>
          <w:sz w:val="24"/>
        </w:rPr>
        <w:t>=</w:t>
      </w:r>
      <w:r>
        <w:rPr>
          <w:sz w:val="24"/>
        </w:rPr>
        <w:t xml:space="preserve">8,33 ммоль/л): 12,4-8,33=4,07 </w:t>
      </w:r>
    </w:p>
    <w:p w:rsidR="004C4FD3" w:rsidRDefault="004C4FD3">
      <w:pPr>
        <w:jc w:val="both"/>
        <w:rPr>
          <w:sz w:val="24"/>
        </w:rPr>
      </w:pPr>
      <w:r>
        <w:rPr>
          <w:sz w:val="24"/>
        </w:rPr>
        <w:t>4.07</w:t>
      </w:r>
      <w:r>
        <w:rPr>
          <w:sz w:val="24"/>
        </w:rPr>
        <w:sym w:font="Symbol" w:char="F0B8"/>
      </w:r>
      <w:r>
        <w:rPr>
          <w:sz w:val="24"/>
        </w:rPr>
        <w:t xml:space="preserve">0,22=18,5 ЕД - выбранная первичная доза. </w:t>
      </w:r>
    </w:p>
    <w:p w:rsidR="004C4FD3" w:rsidRDefault="004C4FD3">
      <w:pPr>
        <w:jc w:val="both"/>
        <w:rPr>
          <w:sz w:val="24"/>
        </w:rPr>
      </w:pPr>
      <w:r>
        <w:rPr>
          <w:sz w:val="24"/>
        </w:rPr>
        <w:t>7). Итого количество единиц инсулина на сутки:</w:t>
      </w:r>
    </w:p>
    <w:p w:rsidR="004C4FD3" w:rsidRDefault="004C4FD3">
      <w:pPr>
        <w:jc w:val="both"/>
        <w:rPr>
          <w:sz w:val="24"/>
        </w:rPr>
      </w:pPr>
      <w:r>
        <w:rPr>
          <w:sz w:val="24"/>
        </w:rPr>
        <w:t xml:space="preserve">27+18,5=45,5 ЕД </w:t>
      </w:r>
    </w:p>
    <w:p w:rsidR="004C4FD3" w:rsidRDefault="004C4FD3">
      <w:pPr>
        <w:jc w:val="both"/>
        <w:rPr>
          <w:sz w:val="24"/>
        </w:rPr>
      </w:pPr>
    </w:p>
    <w:p w:rsidR="004C4FD3" w:rsidRDefault="004C4FD3">
      <w:pPr>
        <w:jc w:val="both"/>
        <w:rPr>
          <w:b/>
          <w:sz w:val="24"/>
        </w:rPr>
      </w:pPr>
      <w:r>
        <w:rPr>
          <w:b/>
          <w:sz w:val="24"/>
        </w:rPr>
        <w:t>3. Физиотерапевтическое лечение.</w:t>
      </w:r>
    </w:p>
    <w:p w:rsidR="004C4FD3" w:rsidRDefault="004C4FD3">
      <w:pPr>
        <w:jc w:val="both"/>
        <w:rPr>
          <w:sz w:val="24"/>
        </w:rPr>
      </w:pPr>
    </w:p>
    <w:p w:rsidR="004C4FD3" w:rsidRDefault="004C4FD3">
      <w:pPr>
        <w:numPr>
          <w:ilvl w:val="0"/>
          <w:numId w:val="1"/>
        </w:numPr>
        <w:jc w:val="center"/>
        <w:rPr>
          <w:b/>
          <w:sz w:val="24"/>
        </w:rPr>
      </w:pPr>
      <w:r>
        <w:rPr>
          <w:b/>
          <w:sz w:val="24"/>
        </w:rPr>
        <w:t>Лист назначений:</w:t>
      </w:r>
    </w:p>
    <w:p w:rsidR="004C4FD3" w:rsidRDefault="004C4FD3">
      <w:pPr>
        <w:rPr>
          <w:sz w:val="24"/>
          <w:lang w:val="en-US"/>
        </w:rPr>
      </w:pPr>
      <w:r>
        <w:rPr>
          <w:sz w:val="24"/>
          <w:lang w:val="en-US"/>
        </w:rPr>
        <w:t xml:space="preserve">Rp.: Susp. Humulini R </w:t>
      </w:r>
    </w:p>
    <w:p w:rsidR="004C4FD3" w:rsidRDefault="004C4FD3">
      <w:pPr>
        <w:rPr>
          <w:sz w:val="24"/>
          <w:lang w:val="en-US"/>
        </w:rPr>
      </w:pPr>
      <w:r>
        <w:rPr>
          <w:sz w:val="24"/>
          <w:lang w:val="en-US"/>
        </w:rPr>
        <w:t>D.t.d. 6 ЕД в 8.00ч.</w:t>
      </w:r>
    </w:p>
    <w:p w:rsidR="004C4FD3" w:rsidRDefault="004C4FD3">
      <w:pPr>
        <w:rPr>
          <w:sz w:val="24"/>
          <w:lang w:val="en-US"/>
        </w:rPr>
      </w:pPr>
      <w:r>
        <w:rPr>
          <w:sz w:val="24"/>
          <w:lang w:val="en-US"/>
        </w:rPr>
        <w:t xml:space="preserve">          8 ЕД в 12.00ч.</w:t>
      </w:r>
    </w:p>
    <w:p w:rsidR="004C4FD3" w:rsidRDefault="004C4FD3">
      <w:pPr>
        <w:rPr>
          <w:sz w:val="24"/>
        </w:rPr>
      </w:pPr>
      <w:r>
        <w:rPr>
          <w:sz w:val="24"/>
          <w:lang w:val="en-US"/>
        </w:rPr>
        <w:t xml:space="preserve">          6 ЕД в 17.00ч</w:t>
      </w:r>
    </w:p>
    <w:p w:rsidR="004C4FD3" w:rsidRDefault="004C4FD3">
      <w:pPr>
        <w:jc w:val="both"/>
        <w:rPr>
          <w:sz w:val="24"/>
          <w:lang w:val="en-US"/>
        </w:rPr>
      </w:pPr>
    </w:p>
    <w:p w:rsidR="004C4FD3" w:rsidRDefault="004C4FD3">
      <w:pPr>
        <w:jc w:val="both"/>
        <w:rPr>
          <w:sz w:val="24"/>
          <w:lang w:val="en-US"/>
        </w:rPr>
      </w:pPr>
      <w:r>
        <w:rPr>
          <w:sz w:val="24"/>
          <w:lang w:val="en-US"/>
        </w:rPr>
        <w:t>Rp.: Susp. Humulini NPH</w:t>
      </w:r>
    </w:p>
    <w:p w:rsidR="004C4FD3" w:rsidRDefault="004C4FD3">
      <w:pPr>
        <w:jc w:val="both"/>
        <w:rPr>
          <w:sz w:val="24"/>
          <w:lang w:val="en-US"/>
        </w:rPr>
      </w:pPr>
      <w:r>
        <w:rPr>
          <w:sz w:val="24"/>
          <w:lang w:val="en-US"/>
        </w:rPr>
        <w:t xml:space="preserve">D.t.d. 13 ЕД в 8.00ч. </w:t>
      </w:r>
    </w:p>
    <w:p w:rsidR="004C4FD3" w:rsidRDefault="004C4FD3">
      <w:pPr>
        <w:jc w:val="both"/>
        <w:rPr>
          <w:sz w:val="24"/>
        </w:rPr>
      </w:pPr>
      <w:r>
        <w:rPr>
          <w:sz w:val="24"/>
          <w:lang w:val="en-US"/>
        </w:rPr>
        <w:t xml:space="preserve">          13 ЕД в 22.00ч</w:t>
      </w:r>
    </w:p>
    <w:p w:rsidR="004C4FD3" w:rsidRDefault="004C4FD3">
      <w:pPr>
        <w:jc w:val="both"/>
        <w:rPr>
          <w:sz w:val="24"/>
          <w:lang w:val="en-US"/>
        </w:rPr>
      </w:pPr>
    </w:p>
    <w:p w:rsidR="004C4FD3" w:rsidRDefault="004C4FD3">
      <w:pPr>
        <w:rPr>
          <w:sz w:val="24"/>
        </w:rPr>
      </w:pPr>
    </w:p>
    <w:p w:rsidR="004C4FD3" w:rsidRDefault="004C4FD3">
      <w:pPr>
        <w:numPr>
          <w:ilvl w:val="0"/>
          <w:numId w:val="18"/>
        </w:numPr>
        <w:jc w:val="center"/>
        <w:rPr>
          <w:b/>
          <w:sz w:val="24"/>
        </w:rPr>
      </w:pPr>
      <w:r>
        <w:rPr>
          <w:b/>
          <w:sz w:val="24"/>
        </w:rPr>
        <w:t>Дневник стационарного больного</w:t>
      </w:r>
    </w:p>
    <w:p w:rsidR="004C4FD3" w:rsidRDefault="004C4FD3">
      <w:pPr>
        <w:pStyle w:val="Normal"/>
        <w:spacing w:before="0" w:after="0"/>
        <w:rPr>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946"/>
      </w:tblGrid>
      <w:tr w:rsidR="004C4FD3">
        <w:tblPrEx>
          <w:tblCellMar>
            <w:top w:w="0" w:type="dxa"/>
            <w:bottom w:w="0" w:type="dxa"/>
          </w:tblCellMar>
        </w:tblPrEx>
        <w:tc>
          <w:tcPr>
            <w:tcW w:w="1242" w:type="dxa"/>
          </w:tcPr>
          <w:p w:rsidR="004C4FD3" w:rsidRDefault="004C4FD3">
            <w:pPr>
              <w:jc w:val="center"/>
              <w:rPr>
                <w:b/>
                <w:sz w:val="24"/>
              </w:rPr>
            </w:pPr>
            <w:r>
              <w:rPr>
                <w:b/>
                <w:sz w:val="24"/>
              </w:rPr>
              <w:t>Дата</w:t>
            </w:r>
          </w:p>
        </w:tc>
        <w:tc>
          <w:tcPr>
            <w:tcW w:w="6946" w:type="dxa"/>
          </w:tcPr>
          <w:p w:rsidR="004C4FD3" w:rsidRDefault="004C4FD3">
            <w:pPr>
              <w:jc w:val="center"/>
              <w:rPr>
                <w:b/>
                <w:sz w:val="24"/>
              </w:rPr>
            </w:pPr>
            <w:r>
              <w:rPr>
                <w:b/>
                <w:sz w:val="24"/>
              </w:rPr>
              <w:t>Дневник</w:t>
            </w:r>
          </w:p>
        </w:tc>
      </w:tr>
      <w:tr w:rsidR="004C4FD3">
        <w:tblPrEx>
          <w:tblCellMar>
            <w:top w:w="0" w:type="dxa"/>
            <w:bottom w:w="0" w:type="dxa"/>
          </w:tblCellMar>
        </w:tblPrEx>
        <w:tc>
          <w:tcPr>
            <w:tcW w:w="1242" w:type="dxa"/>
          </w:tcPr>
          <w:p w:rsidR="004C4FD3" w:rsidRDefault="004C4FD3">
            <w:pPr>
              <w:rPr>
                <w:sz w:val="24"/>
              </w:rPr>
            </w:pPr>
            <w:r>
              <w:rPr>
                <w:sz w:val="24"/>
              </w:rPr>
              <w:t>7.04.03</w:t>
            </w:r>
          </w:p>
        </w:tc>
        <w:tc>
          <w:tcPr>
            <w:tcW w:w="6946" w:type="dxa"/>
          </w:tcPr>
          <w:p w:rsidR="004C4FD3" w:rsidRDefault="004C4FD3">
            <w:pPr>
              <w:jc w:val="both"/>
              <w:rPr>
                <w:sz w:val="22"/>
              </w:rPr>
            </w:pPr>
            <w:r>
              <w:rPr>
                <w:sz w:val="22"/>
              </w:rPr>
              <w:t xml:space="preserve">Состояние удовлетворительное, сознание ясное, положение активное. АД 120/80, пульс 61 уд/мин. ЧДД 18 в минуту. Температура 36,7 </w:t>
            </w:r>
            <w:r>
              <w:rPr>
                <w:sz w:val="22"/>
                <w:vertAlign w:val="superscript"/>
              </w:rPr>
              <w:t>0</w:t>
            </w:r>
            <w:r>
              <w:rPr>
                <w:sz w:val="22"/>
              </w:rPr>
              <w:t>С . Улучшение самочувствия,  уменьшение жажды, болей. Отмечает некоторую слабость. Тоны сердца приглушены. Живот мягкий, безболезненный. Печень, почки не пальпируются. Покалачивание  по поясничной области – безболезненное. Суставы, лимфо-узлы безболезненны, отечности нет. Стул в норме.  Диурез снижается.</w:t>
            </w:r>
          </w:p>
          <w:p w:rsidR="004C4FD3" w:rsidRDefault="004C4FD3">
            <w:pPr>
              <w:rPr>
                <w:sz w:val="24"/>
              </w:rPr>
            </w:pPr>
          </w:p>
        </w:tc>
      </w:tr>
      <w:tr w:rsidR="004C4FD3">
        <w:tblPrEx>
          <w:tblCellMar>
            <w:top w:w="0" w:type="dxa"/>
            <w:bottom w:w="0" w:type="dxa"/>
          </w:tblCellMar>
        </w:tblPrEx>
        <w:tc>
          <w:tcPr>
            <w:tcW w:w="1242" w:type="dxa"/>
          </w:tcPr>
          <w:p w:rsidR="004C4FD3" w:rsidRDefault="004C4FD3">
            <w:pPr>
              <w:jc w:val="both"/>
              <w:rPr>
                <w:sz w:val="24"/>
              </w:rPr>
            </w:pPr>
            <w:r>
              <w:rPr>
                <w:sz w:val="24"/>
              </w:rPr>
              <w:t>8.04.03г.</w:t>
            </w:r>
          </w:p>
        </w:tc>
        <w:tc>
          <w:tcPr>
            <w:tcW w:w="6946" w:type="dxa"/>
          </w:tcPr>
          <w:p w:rsidR="004C4FD3" w:rsidRDefault="004C4FD3">
            <w:pPr>
              <w:jc w:val="both"/>
              <w:rPr>
                <w:sz w:val="24"/>
              </w:rPr>
            </w:pPr>
            <w:r>
              <w:rPr>
                <w:sz w:val="22"/>
              </w:rPr>
              <w:t xml:space="preserve">Состояние удовлетворительное, сознание ясное, положение активное. АД 120/80, пульс 64 уд/мин. ЧДД 19 в минуту. Температура 36,6 </w:t>
            </w:r>
            <w:r>
              <w:rPr>
                <w:sz w:val="22"/>
                <w:vertAlign w:val="superscript"/>
              </w:rPr>
              <w:t>0</w:t>
            </w:r>
            <w:r>
              <w:rPr>
                <w:sz w:val="22"/>
              </w:rPr>
              <w:t>С . Улучшение самочувствия, отсутствие жажды, болей. Тоны сердца приглушены. Живот мягкий, безболезненный. Печень, почки не пальпируются. Покалачивание  по поясничной области – безболезненное. Суставы, лимфо-узлы безболезненны, отечности нет. Стул в норме.  Диурез снижается.</w:t>
            </w:r>
          </w:p>
        </w:tc>
      </w:tr>
      <w:tr w:rsidR="004C4FD3">
        <w:tblPrEx>
          <w:tblCellMar>
            <w:top w:w="0" w:type="dxa"/>
            <w:bottom w:w="0" w:type="dxa"/>
          </w:tblCellMar>
        </w:tblPrEx>
        <w:tc>
          <w:tcPr>
            <w:tcW w:w="1242" w:type="dxa"/>
          </w:tcPr>
          <w:p w:rsidR="004C4FD3" w:rsidRDefault="004C4FD3">
            <w:pPr>
              <w:jc w:val="both"/>
              <w:rPr>
                <w:sz w:val="24"/>
              </w:rPr>
            </w:pPr>
            <w:r>
              <w:rPr>
                <w:sz w:val="24"/>
              </w:rPr>
              <w:t>9.04.03г.</w:t>
            </w:r>
          </w:p>
        </w:tc>
        <w:tc>
          <w:tcPr>
            <w:tcW w:w="6946" w:type="dxa"/>
          </w:tcPr>
          <w:p w:rsidR="004C4FD3" w:rsidRDefault="004C4FD3">
            <w:pPr>
              <w:jc w:val="both"/>
              <w:rPr>
                <w:sz w:val="24"/>
              </w:rPr>
            </w:pPr>
            <w:r>
              <w:rPr>
                <w:sz w:val="22"/>
              </w:rPr>
              <w:t xml:space="preserve">Состояние удовлетворительное, сознание ясное, положение активное. АД 120/80, пульс 63 уд/мин. ЧДД 18 в минуту. Температура 36,6 </w:t>
            </w:r>
            <w:r>
              <w:rPr>
                <w:sz w:val="22"/>
                <w:vertAlign w:val="superscript"/>
              </w:rPr>
              <w:t>0</w:t>
            </w:r>
            <w:r>
              <w:rPr>
                <w:sz w:val="22"/>
              </w:rPr>
              <w:t>С . Улучшение самочувствия. Тоны сердца приглушены. Живот мягкий, безболезненный. Печень, почки не пальпируются. Покалачивание  по поясничной области – безболезненное. Суставы, лимфо-узлы безболезненны, отечности нет. Стул, диурез в норме.</w:t>
            </w:r>
          </w:p>
        </w:tc>
      </w:tr>
    </w:tbl>
    <w:p w:rsidR="004C4FD3" w:rsidRDefault="004C4FD3">
      <w:pPr>
        <w:pStyle w:val="6"/>
      </w:pPr>
    </w:p>
    <w:sectPr w:rsidR="004C4FD3">
      <w:footerReference w:type="even" r:id="rId7"/>
      <w:footerReference w:type="default" r:id="rId8"/>
      <w:pgSz w:w="11906" w:h="16838"/>
      <w:pgMar w:top="709"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72" w:rsidRDefault="00417B72">
      <w:r>
        <w:separator/>
      </w:r>
    </w:p>
  </w:endnote>
  <w:endnote w:type="continuationSeparator" w:id="0">
    <w:p w:rsidR="00417B72" w:rsidRDefault="0041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D3" w:rsidRDefault="004C4FD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4FD3" w:rsidRDefault="004C4FD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D3" w:rsidRDefault="004C4FD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17566">
      <w:rPr>
        <w:rStyle w:val="a6"/>
        <w:noProof/>
      </w:rPr>
      <w:t>2</w:t>
    </w:r>
    <w:r>
      <w:rPr>
        <w:rStyle w:val="a6"/>
      </w:rPr>
      <w:fldChar w:fldCharType="end"/>
    </w:r>
  </w:p>
  <w:p w:rsidR="004C4FD3" w:rsidRDefault="004C4FD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72" w:rsidRDefault="00417B72">
      <w:r>
        <w:separator/>
      </w:r>
    </w:p>
  </w:footnote>
  <w:footnote w:type="continuationSeparator" w:id="0">
    <w:p w:rsidR="00417B72" w:rsidRDefault="00417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5B0"/>
    <w:multiLevelType w:val="singleLevel"/>
    <w:tmpl w:val="86CA936A"/>
    <w:lvl w:ilvl="0">
      <w:start w:val="2"/>
      <w:numFmt w:val="bullet"/>
      <w:lvlText w:val="-"/>
      <w:lvlJc w:val="left"/>
      <w:pPr>
        <w:tabs>
          <w:tab w:val="num" w:pos="786"/>
        </w:tabs>
        <w:ind w:left="786" w:hanging="360"/>
      </w:pPr>
      <w:rPr>
        <w:rFonts w:hint="default"/>
      </w:rPr>
    </w:lvl>
  </w:abstractNum>
  <w:abstractNum w:abstractNumId="1" w15:restartNumberingAfterBreak="0">
    <w:nsid w:val="052A4E51"/>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63A016E"/>
    <w:multiLevelType w:val="singleLevel"/>
    <w:tmpl w:val="287A4F5A"/>
    <w:lvl w:ilvl="0">
      <w:start w:val="1"/>
      <w:numFmt w:val="decimal"/>
      <w:lvlText w:val="%1."/>
      <w:lvlJc w:val="left"/>
      <w:pPr>
        <w:tabs>
          <w:tab w:val="num" w:pos="786"/>
        </w:tabs>
        <w:ind w:left="786" w:hanging="360"/>
      </w:pPr>
      <w:rPr>
        <w:rFonts w:hint="default"/>
      </w:rPr>
    </w:lvl>
  </w:abstractNum>
  <w:abstractNum w:abstractNumId="3" w15:restartNumberingAfterBreak="0">
    <w:nsid w:val="07A318A7"/>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F92157A"/>
    <w:multiLevelType w:val="multilevel"/>
    <w:tmpl w:val="3F7C0666"/>
    <w:lvl w:ilvl="0">
      <w:start w:val="13"/>
      <w:numFmt w:val="decimal"/>
      <w:lvlText w:val="%1."/>
      <w:lvlJc w:val="left"/>
      <w:pPr>
        <w:tabs>
          <w:tab w:val="num" w:pos="360"/>
        </w:tabs>
        <w:ind w:left="360" w:hanging="360"/>
      </w:pPr>
      <w:rPr>
        <w:rFonts w:hint="default"/>
      </w:rPr>
    </w:lvl>
    <w:lvl w:ilvl="1">
      <w:numFmt w:val="decimalZero"/>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FB835C8"/>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5D54727"/>
    <w:multiLevelType w:val="multilevel"/>
    <w:tmpl w:val="F23213B4"/>
    <w:lvl w:ilvl="0">
      <w:start w:val="7"/>
      <w:numFmt w:val="decimal"/>
      <w:lvlText w:val="%1.0"/>
      <w:lvlJc w:val="left"/>
      <w:pPr>
        <w:tabs>
          <w:tab w:val="num" w:pos="420"/>
        </w:tabs>
        <w:ind w:left="420" w:hanging="420"/>
      </w:pPr>
      <w:rPr>
        <w:rFonts w:hint="default"/>
      </w:rPr>
    </w:lvl>
    <w:lvl w:ilvl="1">
      <w:start w:val="1"/>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01912A2"/>
    <w:multiLevelType w:val="multilevel"/>
    <w:tmpl w:val="E31EA230"/>
    <w:lvl w:ilvl="0">
      <w:start w:val="7"/>
      <w:numFmt w:val="decimal"/>
      <w:lvlText w:val="%1.0"/>
      <w:lvlJc w:val="left"/>
      <w:pPr>
        <w:tabs>
          <w:tab w:val="num" w:pos="420"/>
        </w:tabs>
        <w:ind w:left="420" w:hanging="420"/>
      </w:pPr>
      <w:rPr>
        <w:rFonts w:hint="default"/>
      </w:rPr>
    </w:lvl>
    <w:lvl w:ilvl="1">
      <w:start w:val="1"/>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B702997"/>
    <w:multiLevelType w:val="multilevel"/>
    <w:tmpl w:val="C96E0820"/>
    <w:lvl w:ilvl="0">
      <w:start w:val="1"/>
      <w:numFmt w:val="decimal"/>
      <w:lvlText w:val="%1."/>
      <w:lvlJc w:val="left"/>
      <w:pPr>
        <w:tabs>
          <w:tab w:val="num" w:pos="360"/>
        </w:tabs>
        <w:ind w:left="360" w:hanging="360"/>
      </w:pPr>
      <w:rPr>
        <w:rFonts w:hint="default"/>
      </w:rPr>
    </w:lvl>
    <w:lvl w:ilvl="1">
      <w:numFmt w:val="decimalZero"/>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F8D0132"/>
    <w:multiLevelType w:val="singleLevel"/>
    <w:tmpl w:val="39CC927A"/>
    <w:lvl w:ilvl="0">
      <w:start w:val="1"/>
      <w:numFmt w:val="bullet"/>
      <w:lvlText w:val="-"/>
      <w:lvlJc w:val="left"/>
      <w:pPr>
        <w:tabs>
          <w:tab w:val="num" w:pos="360"/>
        </w:tabs>
        <w:ind w:left="360" w:hanging="360"/>
      </w:pPr>
      <w:rPr>
        <w:rFonts w:hint="default"/>
      </w:rPr>
    </w:lvl>
  </w:abstractNum>
  <w:abstractNum w:abstractNumId="10" w15:restartNumberingAfterBreak="0">
    <w:nsid w:val="331F7425"/>
    <w:multiLevelType w:val="singleLevel"/>
    <w:tmpl w:val="04190013"/>
    <w:lvl w:ilvl="0">
      <w:start w:val="1"/>
      <w:numFmt w:val="upperRoman"/>
      <w:lvlText w:val="%1."/>
      <w:lvlJc w:val="left"/>
      <w:pPr>
        <w:tabs>
          <w:tab w:val="num" w:pos="720"/>
        </w:tabs>
        <w:ind w:left="720" w:hanging="720"/>
      </w:pPr>
      <w:rPr>
        <w:rFonts w:hint="default"/>
      </w:rPr>
    </w:lvl>
  </w:abstractNum>
  <w:abstractNum w:abstractNumId="11" w15:restartNumberingAfterBreak="0">
    <w:nsid w:val="3FC11291"/>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46783C60"/>
    <w:multiLevelType w:val="singleLevel"/>
    <w:tmpl w:val="F4C60EC4"/>
    <w:lvl w:ilvl="0">
      <w:start w:val="1"/>
      <w:numFmt w:val="decimal"/>
      <w:lvlText w:val="%1."/>
      <w:lvlJc w:val="left"/>
      <w:pPr>
        <w:tabs>
          <w:tab w:val="num" w:pos="375"/>
        </w:tabs>
        <w:ind w:left="375" w:hanging="375"/>
      </w:pPr>
      <w:rPr>
        <w:rFonts w:hint="default"/>
      </w:rPr>
    </w:lvl>
  </w:abstractNum>
  <w:abstractNum w:abstractNumId="13" w15:restartNumberingAfterBreak="0">
    <w:nsid w:val="557E79CC"/>
    <w:multiLevelType w:val="multilevel"/>
    <w:tmpl w:val="A186044A"/>
    <w:lvl w:ilvl="0">
      <w:start w:val="1"/>
      <w:numFmt w:val="decimal"/>
      <w:lvlText w:val="%1."/>
      <w:lvlJc w:val="left"/>
      <w:pPr>
        <w:tabs>
          <w:tab w:val="num" w:pos="360"/>
        </w:tabs>
        <w:ind w:left="360" w:hanging="360"/>
      </w:pPr>
      <w:rPr>
        <w:rFonts w:hint="default"/>
      </w:rPr>
    </w:lvl>
    <w:lvl w:ilvl="1">
      <w:numFmt w:val="decimalZero"/>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8E10867"/>
    <w:multiLevelType w:val="singleLevel"/>
    <w:tmpl w:val="EFFC3560"/>
    <w:lvl w:ilvl="0">
      <w:start w:val="1"/>
      <w:numFmt w:val="decimal"/>
      <w:lvlText w:val="%1."/>
      <w:lvlJc w:val="left"/>
      <w:pPr>
        <w:tabs>
          <w:tab w:val="num" w:pos="786"/>
        </w:tabs>
        <w:ind w:left="786" w:hanging="360"/>
      </w:pPr>
      <w:rPr>
        <w:rFonts w:hint="default"/>
      </w:rPr>
    </w:lvl>
  </w:abstractNum>
  <w:abstractNum w:abstractNumId="15" w15:restartNumberingAfterBreak="0">
    <w:nsid w:val="59112136"/>
    <w:multiLevelType w:val="singleLevel"/>
    <w:tmpl w:val="803E3BFE"/>
    <w:lvl w:ilvl="0">
      <w:start w:val="1"/>
      <w:numFmt w:val="decimal"/>
      <w:lvlText w:val="%1."/>
      <w:lvlJc w:val="left"/>
      <w:pPr>
        <w:tabs>
          <w:tab w:val="num" w:pos="375"/>
        </w:tabs>
        <w:ind w:left="375" w:hanging="375"/>
      </w:pPr>
      <w:rPr>
        <w:rFonts w:hint="default"/>
      </w:rPr>
    </w:lvl>
  </w:abstractNum>
  <w:abstractNum w:abstractNumId="16" w15:restartNumberingAfterBreak="0">
    <w:nsid w:val="59531EE2"/>
    <w:multiLevelType w:val="singleLevel"/>
    <w:tmpl w:val="DBF28F46"/>
    <w:lvl w:ilvl="0">
      <w:start w:val="12"/>
      <w:numFmt w:val="bullet"/>
      <w:lvlText w:val="-"/>
      <w:lvlJc w:val="left"/>
      <w:pPr>
        <w:tabs>
          <w:tab w:val="num" w:pos="360"/>
        </w:tabs>
        <w:ind w:left="360" w:hanging="360"/>
      </w:pPr>
      <w:rPr>
        <w:rFonts w:hint="default"/>
      </w:rPr>
    </w:lvl>
  </w:abstractNum>
  <w:abstractNum w:abstractNumId="17" w15:restartNumberingAfterBreak="0">
    <w:nsid w:val="60FB3C97"/>
    <w:multiLevelType w:val="hybridMultilevel"/>
    <w:tmpl w:val="A2C62468"/>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8" w15:restartNumberingAfterBreak="0">
    <w:nsid w:val="6ECC6223"/>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76D71B9"/>
    <w:multiLevelType w:val="singleLevel"/>
    <w:tmpl w:val="BA420A3A"/>
    <w:lvl w:ilvl="0">
      <w:start w:val="1"/>
      <w:numFmt w:val="upperRoman"/>
      <w:pStyle w:val="5"/>
      <w:lvlText w:val="%1."/>
      <w:lvlJc w:val="left"/>
      <w:pPr>
        <w:tabs>
          <w:tab w:val="num" w:pos="720"/>
        </w:tabs>
        <w:ind w:left="720" w:hanging="720"/>
      </w:pPr>
      <w:rPr>
        <w:rFonts w:hint="default"/>
      </w:rPr>
    </w:lvl>
  </w:abstractNum>
  <w:num w:numId="1">
    <w:abstractNumId w:val="8"/>
  </w:num>
  <w:num w:numId="2">
    <w:abstractNumId w:val="10"/>
  </w:num>
  <w:num w:numId="3">
    <w:abstractNumId w:val="1"/>
  </w:num>
  <w:num w:numId="4">
    <w:abstractNumId w:val="11"/>
  </w:num>
  <w:num w:numId="5">
    <w:abstractNumId w:val="19"/>
  </w:num>
  <w:num w:numId="6">
    <w:abstractNumId w:val="3"/>
  </w:num>
  <w:num w:numId="7">
    <w:abstractNumId w:val="18"/>
  </w:num>
  <w:num w:numId="8">
    <w:abstractNumId w:val="9"/>
  </w:num>
  <w:num w:numId="9">
    <w:abstractNumId w:val="16"/>
  </w:num>
  <w:num w:numId="10">
    <w:abstractNumId w:val="12"/>
  </w:num>
  <w:num w:numId="11">
    <w:abstractNumId w:val="15"/>
  </w:num>
  <w:num w:numId="12">
    <w:abstractNumId w:val="2"/>
  </w:num>
  <w:num w:numId="13">
    <w:abstractNumId w:val="0"/>
  </w:num>
  <w:num w:numId="14">
    <w:abstractNumId w:val="6"/>
  </w:num>
  <w:num w:numId="15">
    <w:abstractNumId w:val="7"/>
  </w:num>
  <w:num w:numId="16">
    <w:abstractNumId w:val="14"/>
  </w:num>
  <w:num w:numId="17">
    <w:abstractNumId w:val="13"/>
  </w:num>
  <w:num w:numId="18">
    <w:abstractNumId w:val="4"/>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EA"/>
    <w:rsid w:val="00117566"/>
    <w:rsid w:val="001221EA"/>
    <w:rsid w:val="002C195B"/>
    <w:rsid w:val="00417B72"/>
    <w:rsid w:val="004C4FD3"/>
    <w:rsid w:val="00D4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A1B489-096D-4D97-8BBA-EECCE006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paragraph" w:styleId="5">
    <w:name w:val="heading 5"/>
    <w:basedOn w:val="a"/>
    <w:next w:val="a"/>
    <w:qFormat/>
    <w:pPr>
      <w:keepNext/>
      <w:numPr>
        <w:numId w:val="5"/>
      </w:numPr>
      <w:outlineLvl w:val="4"/>
    </w:pPr>
    <w:rPr>
      <w:rFonts w:ascii="Courier New" w:hAnsi="Courier New"/>
      <w:sz w:val="24"/>
    </w:rPr>
  </w:style>
  <w:style w:type="paragraph" w:styleId="6">
    <w:name w:val="heading 6"/>
    <w:basedOn w:val="a"/>
    <w:next w:val="a"/>
    <w:qFormat/>
    <w:pPr>
      <w:keepNext/>
      <w:jc w:val="both"/>
      <w:outlineLvl w:val="5"/>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962"/>
    </w:pPr>
    <w:rPr>
      <w:sz w:val="24"/>
    </w:rPr>
  </w:style>
  <w:style w:type="paragraph" w:customStyle="1" w:styleId="Normal">
    <w:name w:val="Normal"/>
    <w:pPr>
      <w:spacing w:before="100" w:after="100"/>
    </w:pPr>
    <w:rPr>
      <w:snapToGrid w:val="0"/>
      <w:sz w:val="24"/>
    </w:rPr>
  </w:style>
  <w:style w:type="paragraph" w:styleId="20">
    <w:name w:val="Body Text 2"/>
    <w:basedOn w:val="a"/>
    <w:pPr>
      <w:jc w:val="both"/>
    </w:pPr>
    <w:rPr>
      <w:rFonts w:ascii="Arial" w:hAnsi="Arial"/>
      <w:sz w:val="24"/>
    </w:rPr>
  </w:style>
  <w:style w:type="paragraph" w:styleId="a4">
    <w:name w:val="Body Text"/>
    <w:basedOn w:val="a"/>
    <w:rPr>
      <w:b/>
      <w:sz w:val="24"/>
      <w:lang w:val="en-US"/>
    </w:rPr>
  </w:style>
  <w:style w:type="paragraph" w:styleId="21">
    <w:name w:val="Body Text Indent 2"/>
    <w:basedOn w:val="a"/>
    <w:pPr>
      <w:ind w:firstLine="426"/>
      <w:jc w:val="both"/>
    </w:pPr>
    <w:rPr>
      <w:sz w:val="24"/>
    </w:rPr>
  </w:style>
  <w:style w:type="paragraph" w:styleId="30">
    <w:name w:val="Body Text 3"/>
    <w:basedOn w:val="a"/>
    <w:pPr>
      <w:jc w:val="both"/>
    </w:pPr>
    <w:rPr>
      <w:sz w:val="22"/>
    </w:rPr>
  </w:style>
  <w:style w:type="paragraph" w:styleId="a5">
    <w:name w:val="footer"/>
    <w:basedOn w:val="a"/>
    <w:pPr>
      <w:tabs>
        <w:tab w:val="center" w:pos="4153"/>
        <w:tab w:val="right" w:pos="8306"/>
      </w:tabs>
    </w:pPr>
  </w:style>
  <w:style w:type="character" w:styleId="a6">
    <w:name w:val="page number"/>
    <w:basedOn w:val="a0"/>
  </w:style>
  <w:style w:type="paragraph" w:customStyle="1" w:styleId="a7">
    <w:name w:val="???????"/>
  </w:style>
  <w:style w:type="paragraph" w:customStyle="1" w:styleId="Abzac">
    <w:name w:val="Abzac"/>
    <w:basedOn w:val="a"/>
    <w:pPr>
      <w:ind w:firstLine="720"/>
      <w:jc w:val="both"/>
    </w:pPr>
    <w:rPr>
      <w:rFonts w:ascii="Journal" w:hAnsi="Journ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Ruslan</dc:creator>
  <cp:keywords/>
  <cp:lastModifiedBy>Тест</cp:lastModifiedBy>
  <cp:revision>3</cp:revision>
  <dcterms:created xsi:type="dcterms:W3CDTF">2024-04-17T22:01:00Z</dcterms:created>
  <dcterms:modified xsi:type="dcterms:W3CDTF">2024-04-17T22:01:00Z</dcterms:modified>
</cp:coreProperties>
</file>