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C3" w:rsidRPr="002F2A05" w:rsidRDefault="008E2732" w:rsidP="006E3530">
      <w:pPr>
        <w:jc w:val="both"/>
        <w:rPr>
          <w:sz w:val="26"/>
          <w:szCs w:val="26"/>
        </w:rPr>
      </w:pPr>
      <w:bookmarkStart w:id="0" w:name="_GoBack"/>
      <w:bookmarkEnd w:id="0"/>
      <w:r w:rsidRPr="002F2A05">
        <w:rPr>
          <w:sz w:val="26"/>
          <w:szCs w:val="26"/>
        </w:rPr>
        <w:t xml:space="preserve">ИНСУЛЬТ (от </w:t>
      </w:r>
      <w:proofErr w:type="gramStart"/>
      <w:r w:rsidRPr="002F2A05">
        <w:rPr>
          <w:sz w:val="26"/>
          <w:szCs w:val="26"/>
        </w:rPr>
        <w:t>лат .</w:t>
      </w:r>
      <w:proofErr w:type="gramEnd"/>
      <w:r w:rsidRPr="002F2A05">
        <w:rPr>
          <w:sz w:val="26"/>
          <w:szCs w:val="26"/>
        </w:rPr>
        <w:t xml:space="preserve"> </w:t>
      </w:r>
      <w:proofErr w:type="spellStart"/>
      <w:r w:rsidRPr="002F2A05">
        <w:rPr>
          <w:sz w:val="26"/>
          <w:szCs w:val="26"/>
        </w:rPr>
        <w:t>insulto</w:t>
      </w:r>
      <w:proofErr w:type="spellEnd"/>
      <w:r w:rsidRPr="002F2A05">
        <w:rPr>
          <w:sz w:val="26"/>
          <w:szCs w:val="26"/>
        </w:rPr>
        <w:t xml:space="preserve"> - скачу, впрыгиваю), "мозговой удар" - острое нарушение мозгового кровообращения. </w:t>
      </w:r>
      <w:r w:rsidR="008739C3" w:rsidRPr="002F2A05">
        <w:rPr>
          <w:sz w:val="26"/>
          <w:szCs w:val="26"/>
        </w:rPr>
        <w:t>Ишемический инсульт - острое нарушение мозгового кровообращения</w:t>
      </w:r>
      <w:r w:rsidRPr="002F2A05">
        <w:rPr>
          <w:sz w:val="26"/>
          <w:szCs w:val="26"/>
        </w:rPr>
        <w:t xml:space="preserve"> </w:t>
      </w:r>
      <w:r w:rsidR="002F2A05" w:rsidRPr="002F2A05">
        <w:rPr>
          <w:sz w:val="26"/>
          <w:szCs w:val="26"/>
        </w:rPr>
        <w:t>вследствие</w:t>
      </w:r>
      <w:r w:rsidRPr="002F2A05">
        <w:rPr>
          <w:sz w:val="26"/>
          <w:szCs w:val="26"/>
        </w:rPr>
        <w:t xml:space="preserve"> падени</w:t>
      </w:r>
      <w:r w:rsidR="002F2A05" w:rsidRPr="002F2A05">
        <w:rPr>
          <w:sz w:val="26"/>
          <w:szCs w:val="26"/>
        </w:rPr>
        <w:t>я</w:t>
      </w:r>
      <w:r w:rsidRPr="002F2A05">
        <w:rPr>
          <w:sz w:val="26"/>
          <w:szCs w:val="26"/>
        </w:rPr>
        <w:t xml:space="preserve"> давления в системе кровоснабжения </w:t>
      </w:r>
      <w:r w:rsidR="002F2A05" w:rsidRPr="002F2A05">
        <w:rPr>
          <w:sz w:val="26"/>
          <w:szCs w:val="26"/>
        </w:rPr>
        <w:t>головного мозга</w:t>
      </w:r>
      <w:r w:rsidR="008739C3" w:rsidRPr="002F2A05">
        <w:rPr>
          <w:sz w:val="26"/>
          <w:szCs w:val="26"/>
        </w:rPr>
        <w:t>.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</w:p>
    <w:p w:rsidR="008739C3" w:rsidRPr="002F2A05" w:rsidRDefault="008739C3" w:rsidP="006E3530">
      <w:pPr>
        <w:jc w:val="center"/>
        <w:rPr>
          <w:b/>
          <w:sz w:val="26"/>
          <w:szCs w:val="26"/>
        </w:rPr>
      </w:pPr>
      <w:r w:rsidRPr="002F2A05">
        <w:rPr>
          <w:b/>
          <w:sz w:val="26"/>
          <w:szCs w:val="26"/>
        </w:rPr>
        <w:t>Этиология.</w:t>
      </w:r>
    </w:p>
    <w:p w:rsidR="008739C3" w:rsidRPr="002F2A05" w:rsidRDefault="008739C3" w:rsidP="006E3530">
      <w:pPr>
        <w:jc w:val="both"/>
        <w:rPr>
          <w:b/>
          <w:sz w:val="26"/>
          <w:szCs w:val="26"/>
        </w:rPr>
      </w:pPr>
    </w:p>
    <w:p w:rsidR="008739C3" w:rsidRPr="002F2A05" w:rsidRDefault="008739C3" w:rsidP="006E3530">
      <w:pPr>
        <w:jc w:val="both"/>
        <w:rPr>
          <w:sz w:val="26"/>
          <w:szCs w:val="26"/>
        </w:rPr>
      </w:pPr>
      <w:r w:rsidRPr="002F2A05">
        <w:rPr>
          <w:sz w:val="26"/>
          <w:szCs w:val="26"/>
        </w:rPr>
        <w:t xml:space="preserve">В большинстве случаев инсульты являются осложнением гипертонической болезни и атеросклероза, реже они обусловлены </w:t>
      </w:r>
      <w:proofErr w:type="spellStart"/>
      <w:r w:rsidRPr="002F2A05">
        <w:rPr>
          <w:sz w:val="26"/>
          <w:szCs w:val="26"/>
        </w:rPr>
        <w:t>болезнямиклапанного</w:t>
      </w:r>
      <w:proofErr w:type="spellEnd"/>
      <w:r w:rsidRPr="002F2A05">
        <w:rPr>
          <w:sz w:val="26"/>
          <w:szCs w:val="26"/>
        </w:rPr>
        <w:t xml:space="preserve"> аппарата сердца, инфарктом миокарда, врожденными 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  <w:r w:rsidRPr="002F2A05">
        <w:rPr>
          <w:sz w:val="26"/>
          <w:szCs w:val="26"/>
        </w:rPr>
        <w:t xml:space="preserve">аномалиями сосудов мозга, геморрагическими синдромами и артериитами. Приблизительно у 90% больных с инсультом обнаруживают те или иные формы поражения сердца с симптомами сердечно-сосудистой недостаточности. 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  <w:r w:rsidRPr="002F2A05">
        <w:rPr>
          <w:sz w:val="26"/>
          <w:szCs w:val="26"/>
        </w:rPr>
        <w:t xml:space="preserve">Исключение составляют лишь некоторые варианты геморрагических инсультов, </w:t>
      </w:r>
      <w:proofErr w:type="gramStart"/>
      <w:r w:rsidRPr="002F2A05">
        <w:rPr>
          <w:sz w:val="26"/>
          <w:szCs w:val="26"/>
        </w:rPr>
        <w:t>например</w:t>
      </w:r>
      <w:proofErr w:type="gramEnd"/>
      <w:r w:rsidRPr="002F2A05">
        <w:rPr>
          <w:sz w:val="26"/>
          <w:szCs w:val="26"/>
        </w:rPr>
        <w:t xml:space="preserve"> при разрыве аневризмы у людей молодого возраста.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  <w:r w:rsidRPr="002F2A05">
        <w:rPr>
          <w:sz w:val="26"/>
          <w:szCs w:val="26"/>
        </w:rPr>
        <w:t xml:space="preserve">Острые поражения сосудов мозга подразделяют на пять групп: 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  <w:r w:rsidRPr="002F2A05">
        <w:rPr>
          <w:sz w:val="26"/>
          <w:szCs w:val="26"/>
        </w:rPr>
        <w:t xml:space="preserve">1) преходящие нарушения мозгового кровообращения; 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  <w:r w:rsidRPr="002F2A05">
        <w:rPr>
          <w:sz w:val="26"/>
          <w:szCs w:val="26"/>
        </w:rPr>
        <w:t xml:space="preserve">2) инфаркт мозга; 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  <w:r w:rsidRPr="002F2A05">
        <w:rPr>
          <w:sz w:val="26"/>
          <w:szCs w:val="26"/>
        </w:rPr>
        <w:t xml:space="preserve">3) эмболия сосудов мозга; 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  <w:r w:rsidRPr="002F2A05">
        <w:rPr>
          <w:sz w:val="26"/>
          <w:szCs w:val="26"/>
        </w:rPr>
        <w:t xml:space="preserve">4) кровоизлияние в мозг; 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  <w:r w:rsidRPr="002F2A05">
        <w:rPr>
          <w:sz w:val="26"/>
          <w:szCs w:val="26"/>
        </w:rPr>
        <w:t xml:space="preserve">5) субарахноидальное кровоизлияние. 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  <w:r w:rsidRPr="002F2A05">
        <w:rPr>
          <w:sz w:val="26"/>
          <w:szCs w:val="26"/>
        </w:rPr>
        <w:t xml:space="preserve">Выделяют также так называемый малый инсульт, или инсульт с обратимым неврологическим дефицитом, при котором все очаговые симптомы исчезают через 3 </w:t>
      </w:r>
      <w:proofErr w:type="spellStart"/>
      <w:r w:rsidRPr="002F2A05">
        <w:rPr>
          <w:sz w:val="26"/>
          <w:szCs w:val="26"/>
        </w:rPr>
        <w:t>нед</w:t>
      </w:r>
      <w:proofErr w:type="spellEnd"/>
      <w:r w:rsidRPr="002F2A05">
        <w:rPr>
          <w:sz w:val="26"/>
          <w:szCs w:val="26"/>
        </w:rPr>
        <w:t>.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  <w:r w:rsidRPr="002F2A05">
        <w:rPr>
          <w:sz w:val="26"/>
          <w:szCs w:val="26"/>
        </w:rPr>
        <w:t>Преходящие нарушения мозгового кровообращени</w:t>
      </w:r>
      <w:r w:rsidR="006E3530" w:rsidRPr="002F2A05">
        <w:rPr>
          <w:sz w:val="26"/>
          <w:szCs w:val="26"/>
        </w:rPr>
        <w:t>я -</w:t>
      </w:r>
      <w:r w:rsidRPr="002F2A05">
        <w:rPr>
          <w:sz w:val="26"/>
          <w:szCs w:val="26"/>
        </w:rPr>
        <w:t xml:space="preserve"> остро возникающие расстройства кровообращения, при которых очаговые и общемозговые симптомы держатся не более 24 ч. Непосредственной причиной их является </w:t>
      </w:r>
      <w:proofErr w:type="spellStart"/>
      <w:r w:rsidRPr="002F2A05">
        <w:rPr>
          <w:sz w:val="26"/>
          <w:szCs w:val="26"/>
        </w:rPr>
        <w:t>микроэмболия</w:t>
      </w:r>
      <w:proofErr w:type="spellEnd"/>
      <w:r w:rsidRPr="002F2A05">
        <w:rPr>
          <w:sz w:val="26"/>
          <w:szCs w:val="26"/>
        </w:rPr>
        <w:t xml:space="preserve"> скоплениями кристаллов холестерина, фрагментами </w:t>
      </w:r>
      <w:proofErr w:type="spellStart"/>
      <w:r w:rsidRPr="002F2A05">
        <w:rPr>
          <w:sz w:val="26"/>
          <w:szCs w:val="26"/>
        </w:rPr>
        <w:t>атероматозных</w:t>
      </w:r>
      <w:proofErr w:type="spellEnd"/>
      <w:r w:rsidRPr="002F2A05">
        <w:rPr>
          <w:sz w:val="26"/>
          <w:szCs w:val="26"/>
        </w:rPr>
        <w:t xml:space="preserve"> бляшек или конгломератами тромбоцитов. 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  <w:proofErr w:type="spellStart"/>
      <w:r w:rsidRPr="002F2A05">
        <w:rPr>
          <w:sz w:val="26"/>
          <w:szCs w:val="26"/>
        </w:rPr>
        <w:t>Микроэмболы</w:t>
      </w:r>
      <w:proofErr w:type="spellEnd"/>
      <w:r w:rsidRPr="002F2A05">
        <w:rPr>
          <w:sz w:val="26"/>
          <w:szCs w:val="26"/>
        </w:rPr>
        <w:t xml:space="preserve">, заносимые током крови в мелкие сосуды мозга, вызывают регионарный спазм. Реже преходящие нарушения обусловлены </w:t>
      </w:r>
      <w:proofErr w:type="spellStart"/>
      <w:r w:rsidRPr="002F2A05">
        <w:rPr>
          <w:sz w:val="26"/>
          <w:szCs w:val="26"/>
        </w:rPr>
        <w:t>микрогеморрагиями</w:t>
      </w:r>
      <w:proofErr w:type="spellEnd"/>
      <w:r w:rsidRPr="002F2A05">
        <w:rPr>
          <w:sz w:val="26"/>
          <w:szCs w:val="26"/>
        </w:rPr>
        <w:t xml:space="preserve">. 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  <w:proofErr w:type="spellStart"/>
      <w:r w:rsidRPr="002F2A05">
        <w:rPr>
          <w:sz w:val="26"/>
          <w:szCs w:val="26"/>
        </w:rPr>
        <w:t>Дисциркуляция</w:t>
      </w:r>
      <w:proofErr w:type="spellEnd"/>
      <w:r w:rsidRPr="002F2A05">
        <w:rPr>
          <w:sz w:val="26"/>
          <w:szCs w:val="26"/>
        </w:rPr>
        <w:t xml:space="preserve"> в бассейне сонных артерий проявляется онемением половины лица, </w:t>
      </w:r>
      <w:proofErr w:type="spellStart"/>
      <w:r w:rsidRPr="002F2A05">
        <w:rPr>
          <w:sz w:val="26"/>
          <w:szCs w:val="26"/>
        </w:rPr>
        <w:t>гемипарестезиями</w:t>
      </w:r>
      <w:proofErr w:type="spellEnd"/>
      <w:r w:rsidRPr="002F2A05">
        <w:rPr>
          <w:sz w:val="26"/>
          <w:szCs w:val="26"/>
        </w:rPr>
        <w:t xml:space="preserve"> или гемипарезом. Недостаточность кровотока в вертебробазилярной системе, встречающаяся много чаще, проявляется головокружением, рвотой и неустойчивостью при ходьбе, изредка очаговыми знаками. Частым вариантом преходящих цереброваскулярных расстройств является гипертонический церебральный криз, при котором преобладают общемозговые и вегетативные симптомы: 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  <w:proofErr w:type="spellStart"/>
      <w:r w:rsidRPr="002F2A05">
        <w:rPr>
          <w:sz w:val="26"/>
          <w:szCs w:val="26"/>
        </w:rPr>
        <w:t>оловная</w:t>
      </w:r>
      <w:proofErr w:type="spellEnd"/>
      <w:r w:rsidRPr="002F2A05">
        <w:rPr>
          <w:sz w:val="26"/>
          <w:szCs w:val="26"/>
        </w:rPr>
        <w:t xml:space="preserve"> боль, тошнота, рвота, звон и шум в ушах, головокружение, потливость, гиперемия лица.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  <w:r w:rsidRPr="002F2A05">
        <w:rPr>
          <w:sz w:val="26"/>
          <w:szCs w:val="26"/>
        </w:rPr>
        <w:t>Инфаркт мозга (тромбоз по старым классификациям) характеризуется наличием в анамнезе транзисторных ишемических атак, постепенным (в течение нескольких часов) формированием очаговых знаков, сохранностью сознания, отсутствием или малой выраженностью общемозговых симптомов, отсутствием крови в цереброспинальной жидкости.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  <w:r w:rsidRPr="002F2A05">
        <w:rPr>
          <w:sz w:val="26"/>
          <w:szCs w:val="26"/>
        </w:rPr>
        <w:t xml:space="preserve">Однако при обширных инфарктах общемозговые симптомы могут не уступать таковым при кровоизлиянии в мозг. " 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  <w:r w:rsidRPr="002F2A05">
        <w:rPr>
          <w:sz w:val="26"/>
          <w:szCs w:val="26"/>
        </w:rPr>
        <w:lastRenderedPageBreak/>
        <w:t>Мерцание" очаговых симптомов перед окончательным развитием очагового выпадения или "</w:t>
      </w:r>
      <w:proofErr w:type="spellStart"/>
      <w:r w:rsidRPr="002F2A05">
        <w:rPr>
          <w:sz w:val="26"/>
          <w:szCs w:val="26"/>
        </w:rPr>
        <w:t>ступенеобразное</w:t>
      </w:r>
      <w:proofErr w:type="spellEnd"/>
      <w:r w:rsidRPr="002F2A05">
        <w:rPr>
          <w:sz w:val="26"/>
          <w:szCs w:val="26"/>
        </w:rPr>
        <w:t xml:space="preserve">" формирование дефекта, наличие шума при аускультации сонной артерии или уменьшение ее пульсации с большой долей вероятности указывают на </w:t>
      </w:r>
      <w:proofErr w:type="spellStart"/>
      <w:r w:rsidRPr="002F2A05">
        <w:rPr>
          <w:sz w:val="26"/>
          <w:szCs w:val="26"/>
        </w:rPr>
        <w:t>экстрацеребральный</w:t>
      </w:r>
      <w:proofErr w:type="spellEnd"/>
      <w:r w:rsidRPr="002F2A05">
        <w:rPr>
          <w:sz w:val="26"/>
          <w:szCs w:val="26"/>
        </w:rPr>
        <w:t xml:space="preserve"> генез ишемии, вызываемой атеросклеротической окклюзией магистральных сосудов шеи (не менее половины всех случаев мозговых инфарктов). Вопреки бытующим представлениям относительно нередко инфаркт мозга развивается на фоне резкого повышения АД.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  <w:r w:rsidRPr="002F2A05">
        <w:rPr>
          <w:sz w:val="26"/>
          <w:szCs w:val="26"/>
        </w:rPr>
        <w:t xml:space="preserve">Эмболия сосудов мозга характеризуется </w:t>
      </w:r>
      <w:proofErr w:type="spellStart"/>
      <w:r w:rsidRPr="002F2A05">
        <w:rPr>
          <w:sz w:val="26"/>
          <w:szCs w:val="26"/>
        </w:rPr>
        <w:t>апоплектиформным</w:t>
      </w:r>
      <w:proofErr w:type="spellEnd"/>
      <w:r w:rsidRPr="002F2A05">
        <w:rPr>
          <w:sz w:val="26"/>
          <w:szCs w:val="26"/>
        </w:rPr>
        <w:t xml:space="preserve"> развитием инсульта, нередко потерей сознания и наличием у большинства больных ревматической митральной болезни, реже недавно перенесенного инфаркта миокарда или пролапса митрального клапана (эхокардиография). 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  <w:r w:rsidRPr="002F2A05">
        <w:rPr>
          <w:sz w:val="26"/>
          <w:szCs w:val="26"/>
        </w:rPr>
        <w:t xml:space="preserve">"Парадоксальная эмболия" -инсульт при врожденном </w:t>
      </w:r>
      <w:proofErr w:type="spellStart"/>
      <w:r w:rsidRPr="002F2A05">
        <w:rPr>
          <w:sz w:val="26"/>
          <w:szCs w:val="26"/>
        </w:rPr>
        <w:t>незаращении</w:t>
      </w:r>
      <w:proofErr w:type="spellEnd"/>
      <w:r w:rsidRPr="002F2A05">
        <w:rPr>
          <w:sz w:val="26"/>
          <w:szCs w:val="26"/>
        </w:rPr>
        <w:t xml:space="preserve"> </w:t>
      </w:r>
      <w:proofErr w:type="spellStart"/>
      <w:r w:rsidRPr="002F2A05">
        <w:rPr>
          <w:sz w:val="26"/>
          <w:szCs w:val="26"/>
        </w:rPr>
        <w:t>межпредсердной</w:t>
      </w:r>
      <w:proofErr w:type="spellEnd"/>
      <w:r w:rsidRPr="002F2A05">
        <w:rPr>
          <w:sz w:val="26"/>
          <w:szCs w:val="26"/>
        </w:rPr>
        <w:t xml:space="preserve"> перегородки, обусловливающем попадание в мозговые сосуды </w:t>
      </w:r>
      <w:proofErr w:type="spellStart"/>
      <w:r w:rsidRPr="002F2A05">
        <w:rPr>
          <w:sz w:val="26"/>
          <w:szCs w:val="26"/>
        </w:rPr>
        <w:t>эмболов</w:t>
      </w:r>
      <w:proofErr w:type="spellEnd"/>
      <w:r w:rsidRPr="002F2A05">
        <w:rPr>
          <w:sz w:val="26"/>
          <w:szCs w:val="26"/>
        </w:rPr>
        <w:t xml:space="preserve"> из </w:t>
      </w:r>
      <w:proofErr w:type="spellStart"/>
      <w:r w:rsidRPr="002F2A05">
        <w:rPr>
          <w:sz w:val="26"/>
          <w:szCs w:val="26"/>
        </w:rPr>
        <w:t>тромбированных</w:t>
      </w:r>
      <w:proofErr w:type="spellEnd"/>
      <w:r w:rsidRPr="002F2A05">
        <w:rPr>
          <w:sz w:val="26"/>
          <w:szCs w:val="26"/>
        </w:rPr>
        <w:t xml:space="preserve"> вен нижних конечностей. Инфаркт, возникающий вследствие эмболии мозгового сосуда, может носить как ишемический, так и геморрагический характер и широко варьирует в размерах. У некоторых больных с эмболическим инсультом наблюдается стадия предвестников ("инсульт в ходу"): за несколько часов (реже дней) появляются локальные или диффузные головные боли, а иногда и преходящие очаговые симптомы. У 5- 10% больных отмечаются повторные эмболии, в том числе других органов. В связи с этим обстоятельством встает вопрос о хирургической коррекции порока и удалении тромботических масс из полостей сердца в каждом случае инсульта при ревматическом пороке сердца.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  <w:r w:rsidRPr="002F2A05">
        <w:rPr>
          <w:sz w:val="26"/>
          <w:szCs w:val="26"/>
        </w:rPr>
        <w:t>Дифференциальный диагноз мозгового инсульта нередко требует исключения воспалительного или опухолевого поражения мозга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  <w:r w:rsidRPr="002F2A05">
        <w:rPr>
          <w:sz w:val="26"/>
          <w:szCs w:val="26"/>
        </w:rPr>
        <w:t>Решающее значение во всех сомнительных случаях имеет компьютерная томография.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</w:p>
    <w:p w:rsidR="008739C3" w:rsidRPr="002F2A05" w:rsidRDefault="008739C3" w:rsidP="006E3530">
      <w:pPr>
        <w:pStyle w:val="a3"/>
        <w:jc w:val="center"/>
        <w:rPr>
          <w:b/>
          <w:sz w:val="26"/>
          <w:szCs w:val="26"/>
        </w:rPr>
      </w:pPr>
      <w:r w:rsidRPr="002F2A05">
        <w:rPr>
          <w:b/>
          <w:sz w:val="26"/>
          <w:szCs w:val="26"/>
        </w:rPr>
        <w:t>Патогенез ишемического инсульта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  <w:r w:rsidRPr="002F2A05">
        <w:rPr>
          <w:sz w:val="26"/>
          <w:szCs w:val="26"/>
        </w:rPr>
        <w:t>В последние годы накоплены новые данные о метаболических аспектах патогенеза ишемического инсульта, стадийности изменений биохимических процессов, ультраструктуры и гемодинамики головного мозга.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  <w:r w:rsidRPr="002F2A05">
        <w:rPr>
          <w:sz w:val="26"/>
          <w:szCs w:val="26"/>
        </w:rPr>
        <w:t>Гемодинамика головного мозга при ишемическом инсульте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  <w:r w:rsidRPr="002F2A05">
        <w:rPr>
          <w:sz w:val="26"/>
          <w:szCs w:val="26"/>
        </w:rPr>
        <w:t xml:space="preserve">Для обеспечения структурной и функциональной целостности мозга необходимы адекватная </w:t>
      </w:r>
      <w:proofErr w:type="spellStart"/>
      <w:r w:rsidRPr="002F2A05">
        <w:rPr>
          <w:sz w:val="26"/>
          <w:szCs w:val="26"/>
        </w:rPr>
        <w:t>оксигенация</w:t>
      </w:r>
      <w:proofErr w:type="spellEnd"/>
      <w:r w:rsidRPr="002F2A05">
        <w:rPr>
          <w:sz w:val="26"/>
          <w:szCs w:val="26"/>
        </w:rPr>
        <w:t xml:space="preserve"> и снабжение глюкозой. Потребление кислорода варьирует от 6 мл/100г/мин в коре до 2 мл/100г/мин в белом веществе. В последние годы разработана концепция различных порогов изменения мозгового кровотока. В норме мозговой кровоток составляет приблизительно 58,0 мл/100 г вещества мозга в 1 мин. Снижение его до 20 мл/100г/мин (функциональный, или ишемический порог) вызывает изменения параметров ЭЭГ и вызванных потенциалов, эта величина является пороговой для развития неврологических нарушений.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  <w:r w:rsidRPr="002F2A05">
        <w:rPr>
          <w:sz w:val="26"/>
          <w:szCs w:val="26"/>
        </w:rPr>
        <w:t xml:space="preserve">Дальнейшее изменение мозгового кровотока - до уровня 8 - 10 мл/100 г/мин - рассматривается как инфарктный порог нарушения церебральной гемодинамики, при этом происходит гибель нейронов. В условиях снижения кровоснабжения мозга закономерно создается градиент кровотока и уровня функциональной сохранности </w:t>
      </w:r>
      <w:proofErr w:type="spellStart"/>
      <w:r w:rsidRPr="002F2A05">
        <w:rPr>
          <w:sz w:val="26"/>
          <w:szCs w:val="26"/>
        </w:rPr>
        <w:t>нейрональных</w:t>
      </w:r>
      <w:proofErr w:type="spellEnd"/>
      <w:r w:rsidRPr="002F2A05">
        <w:rPr>
          <w:sz w:val="26"/>
          <w:szCs w:val="26"/>
        </w:rPr>
        <w:t xml:space="preserve"> структур. В центре зоны ишемии (ядро инфаркта) показатели кровотока близки к инфарктному порогу, а по периферии, в </w:t>
      </w:r>
      <w:r w:rsidRPr="002F2A05">
        <w:rPr>
          <w:sz w:val="26"/>
          <w:szCs w:val="26"/>
        </w:rPr>
        <w:lastRenderedPageBreak/>
        <w:t xml:space="preserve">маргинальной, обычно кольцевидной зоне величина кровотока соответствует функциональному порогу. Окружающая ядро инфаркта область, которая характеризуется значениями показателей кровотока между величинами функционального и инфарктного порогов и относительной сохранностью </w:t>
      </w:r>
      <w:proofErr w:type="spellStart"/>
      <w:r w:rsidRPr="002F2A05">
        <w:rPr>
          <w:sz w:val="26"/>
          <w:szCs w:val="26"/>
        </w:rPr>
        <w:t>нейрональных</w:t>
      </w:r>
      <w:proofErr w:type="spellEnd"/>
      <w:r w:rsidRPr="002F2A05">
        <w:rPr>
          <w:sz w:val="26"/>
          <w:szCs w:val="26"/>
        </w:rPr>
        <w:t xml:space="preserve"> структур при нарушении их функциональной активности, называется зоной ишемической полутени (</w:t>
      </w:r>
      <w:proofErr w:type="spellStart"/>
      <w:r w:rsidRPr="002F2A05">
        <w:rPr>
          <w:sz w:val="26"/>
          <w:szCs w:val="26"/>
        </w:rPr>
        <w:t>penumbra</w:t>
      </w:r>
      <w:proofErr w:type="spellEnd"/>
      <w:r w:rsidRPr="002F2A05">
        <w:rPr>
          <w:sz w:val="26"/>
          <w:szCs w:val="26"/>
        </w:rPr>
        <w:t xml:space="preserve">). В результате спонтанных компенсаторных процессов (адекватное коллатеральное кровоснабжение, лизис мелких тромбов в артериолах) и интенсивных мер терапии, обеспечивающих быструю </w:t>
      </w:r>
      <w:proofErr w:type="spellStart"/>
      <w:r w:rsidRPr="002F2A05">
        <w:rPr>
          <w:sz w:val="26"/>
          <w:szCs w:val="26"/>
        </w:rPr>
        <w:t>реперфузию</w:t>
      </w:r>
      <w:proofErr w:type="spellEnd"/>
      <w:r w:rsidRPr="002F2A05">
        <w:rPr>
          <w:sz w:val="26"/>
          <w:szCs w:val="26"/>
        </w:rPr>
        <w:t xml:space="preserve"> </w:t>
      </w:r>
      <w:proofErr w:type="spellStart"/>
      <w:r w:rsidRPr="002F2A05">
        <w:rPr>
          <w:sz w:val="26"/>
          <w:szCs w:val="26"/>
        </w:rPr>
        <w:t>ишемизированной</w:t>
      </w:r>
      <w:proofErr w:type="spellEnd"/>
      <w:r w:rsidRPr="002F2A05">
        <w:rPr>
          <w:sz w:val="26"/>
          <w:szCs w:val="26"/>
        </w:rPr>
        <w:t xml:space="preserve"> зоны, нормализацию метаболизма, обратное развитие отека мозга, возможно восстановление функциональной активности нейронов зоны ишемической полутени и регресс неврологических нарушений. Отрезок времени, на протяжении которого ишемия считается в наибольшей степени обратимой, и, следовательно, активные терапевтические мероприятия наиболее перспективны, называется "терапевтическое окно".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  <w:r w:rsidRPr="002F2A05">
        <w:rPr>
          <w:sz w:val="26"/>
          <w:szCs w:val="26"/>
        </w:rPr>
        <w:t>Многочисленные экспериментальные и клинические данные свидетельствуют о том, что продолжительность "терапевтического окна" определяется многими факторами, в том числе, локализацией очага поражения, его размерами, индивидуальными особенностями метаболизма и микроциркуляции. С практических позиций этот срок считают равным 6 ч.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  <w:r w:rsidRPr="002F2A05">
        <w:rPr>
          <w:sz w:val="26"/>
          <w:szCs w:val="26"/>
        </w:rPr>
        <w:t xml:space="preserve">Через несколько минут ишемии начинаются отчетливые изменения метаболизма нейронов. Страдает ионный гомеостаз, поскольку нарушение функционирования энергозависимой натриевой "помпы" приводит к накоплению ионов натрия внутри и калия вне клетки. Последний фактор может провоцировать отек и набухание </w:t>
      </w:r>
      <w:proofErr w:type="spellStart"/>
      <w:r w:rsidRPr="002F2A05">
        <w:rPr>
          <w:sz w:val="26"/>
          <w:szCs w:val="26"/>
        </w:rPr>
        <w:t>астроглии</w:t>
      </w:r>
      <w:proofErr w:type="spellEnd"/>
      <w:r w:rsidRPr="002F2A05">
        <w:rPr>
          <w:sz w:val="26"/>
          <w:szCs w:val="26"/>
        </w:rPr>
        <w:t>, что усугубляет ишемическое повреждение мозга и увеличивает размеры функционально неактивной зоны, окружающей зону ишемического некроза (инфаркта) мозговой ткани - зоны ишемической полутени.</w:t>
      </w:r>
    </w:p>
    <w:p w:rsidR="008739C3" w:rsidRPr="002F2A05" w:rsidRDefault="008739C3" w:rsidP="006E3530">
      <w:pPr>
        <w:jc w:val="both"/>
        <w:rPr>
          <w:b/>
          <w:sz w:val="26"/>
          <w:szCs w:val="26"/>
        </w:rPr>
      </w:pPr>
      <w:r w:rsidRPr="002F2A05">
        <w:rPr>
          <w:b/>
          <w:sz w:val="26"/>
          <w:szCs w:val="26"/>
        </w:rPr>
        <w:t>Биохимические процессы, происходящие в нейронах при ишемическом инсульте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  <w:r w:rsidRPr="002F2A05">
        <w:rPr>
          <w:sz w:val="26"/>
          <w:szCs w:val="26"/>
        </w:rPr>
        <w:t xml:space="preserve">Следующим важным звеном в развитии ишемических нарушений является повышение концентрации кальция внутри клетки. Последнее вызвано высвобождением кальция из митохондрий в условиях высокой концентрации натрия и свободных жирных кислот, и из эндоплазматического </w:t>
      </w:r>
      <w:proofErr w:type="spellStart"/>
      <w:r w:rsidRPr="002F2A05">
        <w:rPr>
          <w:sz w:val="26"/>
          <w:szCs w:val="26"/>
        </w:rPr>
        <w:t>ретикулума</w:t>
      </w:r>
      <w:proofErr w:type="spellEnd"/>
      <w:r w:rsidRPr="002F2A05">
        <w:rPr>
          <w:sz w:val="26"/>
          <w:szCs w:val="26"/>
        </w:rPr>
        <w:t xml:space="preserve"> при недостатке АТФ.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  <w:r w:rsidRPr="002F2A05">
        <w:rPr>
          <w:sz w:val="26"/>
          <w:szCs w:val="26"/>
        </w:rPr>
        <w:t xml:space="preserve">Повышение концентрации внутриклеточного кальция способствует активации мембранных </w:t>
      </w:r>
      <w:proofErr w:type="spellStart"/>
      <w:r w:rsidRPr="002F2A05">
        <w:rPr>
          <w:sz w:val="26"/>
          <w:szCs w:val="26"/>
        </w:rPr>
        <w:t>фосфолипаз</w:t>
      </w:r>
      <w:proofErr w:type="spellEnd"/>
      <w:r w:rsidRPr="002F2A05">
        <w:rPr>
          <w:sz w:val="26"/>
          <w:szCs w:val="26"/>
        </w:rPr>
        <w:t xml:space="preserve">, что приводит к разрушению фосфолипидных структур мембран и высвобождению свободных жирных кислот. Одна из жирных кислот, </w:t>
      </w:r>
      <w:proofErr w:type="spellStart"/>
      <w:r w:rsidRPr="002F2A05">
        <w:rPr>
          <w:sz w:val="26"/>
          <w:szCs w:val="26"/>
        </w:rPr>
        <w:t>арахидоновая</w:t>
      </w:r>
      <w:proofErr w:type="spellEnd"/>
      <w:r w:rsidRPr="002F2A05">
        <w:rPr>
          <w:sz w:val="26"/>
          <w:szCs w:val="26"/>
        </w:rPr>
        <w:t xml:space="preserve"> кислота, может </w:t>
      </w:r>
      <w:proofErr w:type="spellStart"/>
      <w:r w:rsidRPr="002F2A05">
        <w:rPr>
          <w:sz w:val="26"/>
          <w:szCs w:val="26"/>
        </w:rPr>
        <w:t>метаболизироваться</w:t>
      </w:r>
      <w:proofErr w:type="spellEnd"/>
      <w:r w:rsidRPr="002F2A05">
        <w:rPr>
          <w:sz w:val="26"/>
          <w:szCs w:val="26"/>
        </w:rPr>
        <w:t xml:space="preserve"> в простагландины, </w:t>
      </w:r>
      <w:proofErr w:type="spellStart"/>
      <w:r w:rsidRPr="002F2A05">
        <w:rPr>
          <w:sz w:val="26"/>
          <w:szCs w:val="26"/>
        </w:rPr>
        <w:t>лейкотриены</w:t>
      </w:r>
      <w:proofErr w:type="spellEnd"/>
      <w:r w:rsidRPr="002F2A05">
        <w:rPr>
          <w:sz w:val="26"/>
          <w:szCs w:val="26"/>
        </w:rPr>
        <w:t xml:space="preserve"> и </w:t>
      </w:r>
      <w:proofErr w:type="spellStart"/>
      <w:r w:rsidRPr="002F2A05">
        <w:rPr>
          <w:sz w:val="26"/>
          <w:szCs w:val="26"/>
        </w:rPr>
        <w:t>тромбоксаны</w:t>
      </w:r>
      <w:proofErr w:type="spellEnd"/>
      <w:r w:rsidRPr="002F2A05">
        <w:rPr>
          <w:sz w:val="26"/>
          <w:szCs w:val="26"/>
        </w:rPr>
        <w:t xml:space="preserve">, обладающие разрушительным действием на </w:t>
      </w:r>
      <w:proofErr w:type="spellStart"/>
      <w:r w:rsidRPr="002F2A05">
        <w:rPr>
          <w:sz w:val="26"/>
          <w:szCs w:val="26"/>
        </w:rPr>
        <w:t>ишемизированные</w:t>
      </w:r>
      <w:proofErr w:type="spellEnd"/>
      <w:r w:rsidRPr="002F2A05">
        <w:rPr>
          <w:sz w:val="26"/>
          <w:szCs w:val="26"/>
        </w:rPr>
        <w:t xml:space="preserve"> ткани. Накопление простагландинов и </w:t>
      </w:r>
      <w:proofErr w:type="spellStart"/>
      <w:r w:rsidRPr="002F2A05">
        <w:rPr>
          <w:sz w:val="26"/>
          <w:szCs w:val="26"/>
        </w:rPr>
        <w:t>тромбоксанов</w:t>
      </w:r>
      <w:proofErr w:type="spellEnd"/>
      <w:r w:rsidRPr="002F2A05">
        <w:rPr>
          <w:sz w:val="26"/>
          <w:szCs w:val="26"/>
        </w:rPr>
        <w:t xml:space="preserve"> способствует также агрегации тромбоцитов и усугублению нарушений микроциркуляции.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  <w:r w:rsidRPr="002F2A05">
        <w:rPr>
          <w:sz w:val="26"/>
          <w:szCs w:val="26"/>
        </w:rPr>
        <w:t>Разрушение мембран вызывает изменения деятельности рибосом с нарушением синтеза белка, что значительно снижает компенсаторные возможности клетки и усугубляет нарушения метаболизма.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  <w:r w:rsidRPr="002F2A05">
        <w:rPr>
          <w:sz w:val="26"/>
          <w:szCs w:val="26"/>
        </w:rPr>
        <w:t xml:space="preserve">Еще одним важным последствием ишемии является развитие </w:t>
      </w:r>
      <w:proofErr w:type="spellStart"/>
      <w:r w:rsidRPr="002F2A05">
        <w:rPr>
          <w:sz w:val="26"/>
          <w:szCs w:val="26"/>
        </w:rPr>
        <w:t>лактат</w:t>
      </w:r>
      <w:proofErr w:type="spellEnd"/>
      <w:r w:rsidRPr="002F2A05">
        <w:rPr>
          <w:sz w:val="26"/>
          <w:szCs w:val="26"/>
        </w:rPr>
        <w:t xml:space="preserve">-ацидоза вследствие анаэробного метаболизма глюкозы. Показано, что исходно высокий уровень глюкозы провоцирует </w:t>
      </w:r>
      <w:proofErr w:type="spellStart"/>
      <w:r w:rsidRPr="002F2A05">
        <w:rPr>
          <w:sz w:val="26"/>
          <w:szCs w:val="26"/>
        </w:rPr>
        <w:t>лактат</w:t>
      </w:r>
      <w:proofErr w:type="spellEnd"/>
      <w:r w:rsidRPr="002F2A05">
        <w:rPr>
          <w:sz w:val="26"/>
          <w:szCs w:val="26"/>
        </w:rPr>
        <w:t>-ацидоз.</w:t>
      </w:r>
    </w:p>
    <w:p w:rsidR="008739C3" w:rsidRPr="002F2A05" w:rsidRDefault="008739C3" w:rsidP="006E3530">
      <w:pPr>
        <w:jc w:val="both"/>
        <w:rPr>
          <w:sz w:val="26"/>
          <w:szCs w:val="26"/>
        </w:rPr>
      </w:pPr>
      <w:r w:rsidRPr="002F2A05">
        <w:rPr>
          <w:sz w:val="26"/>
          <w:szCs w:val="26"/>
        </w:rPr>
        <w:t xml:space="preserve">Деполяризация клеточных мембран приводит к высвобождению возбуждающих </w:t>
      </w:r>
      <w:proofErr w:type="spellStart"/>
      <w:r w:rsidRPr="002F2A05">
        <w:rPr>
          <w:sz w:val="26"/>
          <w:szCs w:val="26"/>
        </w:rPr>
        <w:t>нейротрансмиттеров</w:t>
      </w:r>
      <w:proofErr w:type="spellEnd"/>
      <w:r w:rsidRPr="002F2A05">
        <w:rPr>
          <w:sz w:val="26"/>
          <w:szCs w:val="26"/>
        </w:rPr>
        <w:t xml:space="preserve"> - </w:t>
      </w:r>
      <w:proofErr w:type="spellStart"/>
      <w:r w:rsidRPr="002F2A05">
        <w:rPr>
          <w:sz w:val="26"/>
          <w:szCs w:val="26"/>
        </w:rPr>
        <w:t>глутамата</w:t>
      </w:r>
      <w:proofErr w:type="spellEnd"/>
      <w:r w:rsidRPr="002F2A05">
        <w:rPr>
          <w:sz w:val="26"/>
          <w:szCs w:val="26"/>
        </w:rPr>
        <w:t xml:space="preserve"> и </w:t>
      </w:r>
      <w:proofErr w:type="spellStart"/>
      <w:r w:rsidRPr="002F2A05">
        <w:rPr>
          <w:sz w:val="26"/>
          <w:szCs w:val="26"/>
        </w:rPr>
        <w:t>аспартата</w:t>
      </w:r>
      <w:proofErr w:type="spellEnd"/>
      <w:r w:rsidRPr="002F2A05">
        <w:rPr>
          <w:sz w:val="26"/>
          <w:szCs w:val="26"/>
        </w:rPr>
        <w:t xml:space="preserve">, что оказывает дополнительный </w:t>
      </w:r>
      <w:r w:rsidRPr="002F2A05">
        <w:rPr>
          <w:sz w:val="26"/>
          <w:szCs w:val="26"/>
        </w:rPr>
        <w:lastRenderedPageBreak/>
        <w:t xml:space="preserve">цитотоксический эффект. </w:t>
      </w:r>
      <w:proofErr w:type="spellStart"/>
      <w:r w:rsidRPr="002F2A05">
        <w:rPr>
          <w:sz w:val="26"/>
          <w:szCs w:val="26"/>
        </w:rPr>
        <w:t>Глутамат</w:t>
      </w:r>
      <w:proofErr w:type="spellEnd"/>
      <w:r w:rsidRPr="002F2A05">
        <w:rPr>
          <w:sz w:val="26"/>
          <w:szCs w:val="26"/>
        </w:rPr>
        <w:t xml:space="preserve"> активирует NMDA-каналы, способствующие входу ионов кальция в клетку, что запускает описанный выше </w:t>
      </w:r>
      <w:proofErr w:type="spellStart"/>
      <w:r w:rsidRPr="002F2A05">
        <w:rPr>
          <w:sz w:val="26"/>
          <w:szCs w:val="26"/>
        </w:rPr>
        <w:t>патобиохимический</w:t>
      </w:r>
      <w:proofErr w:type="spellEnd"/>
      <w:r w:rsidRPr="002F2A05">
        <w:rPr>
          <w:sz w:val="26"/>
          <w:szCs w:val="26"/>
        </w:rPr>
        <w:t xml:space="preserve"> каскад.</w:t>
      </w:r>
    </w:p>
    <w:p w:rsidR="008739C3" w:rsidRPr="008739C3" w:rsidRDefault="008739C3" w:rsidP="006E3530">
      <w:pPr>
        <w:jc w:val="both"/>
        <w:rPr>
          <w:sz w:val="28"/>
          <w:szCs w:val="28"/>
        </w:rPr>
      </w:pPr>
      <w:r w:rsidRPr="002F2A05">
        <w:rPr>
          <w:sz w:val="26"/>
          <w:szCs w:val="26"/>
        </w:rPr>
        <w:t xml:space="preserve">Таким образом, через несколько минут ишемии начинаются отчетливые изменения метаболизма. Вследствие нарушения аэробного метаболизма глюкозы и дефицита </w:t>
      </w:r>
      <w:proofErr w:type="spellStart"/>
      <w:r w:rsidRPr="002F2A05">
        <w:rPr>
          <w:sz w:val="26"/>
          <w:szCs w:val="26"/>
        </w:rPr>
        <w:t>макроэргов</w:t>
      </w:r>
      <w:proofErr w:type="spellEnd"/>
      <w:r w:rsidRPr="002F2A05">
        <w:rPr>
          <w:sz w:val="26"/>
          <w:szCs w:val="26"/>
        </w:rPr>
        <w:t xml:space="preserve"> страдает ионный </w:t>
      </w:r>
      <w:proofErr w:type="gramStart"/>
      <w:r w:rsidRPr="002F2A05">
        <w:rPr>
          <w:sz w:val="26"/>
          <w:szCs w:val="26"/>
        </w:rPr>
        <w:t>К-</w:t>
      </w:r>
      <w:proofErr w:type="spellStart"/>
      <w:r w:rsidRPr="002F2A05">
        <w:rPr>
          <w:sz w:val="26"/>
          <w:szCs w:val="26"/>
        </w:rPr>
        <w:t>Na</w:t>
      </w:r>
      <w:proofErr w:type="spellEnd"/>
      <w:r w:rsidRPr="002F2A05">
        <w:rPr>
          <w:sz w:val="26"/>
          <w:szCs w:val="26"/>
        </w:rPr>
        <w:t xml:space="preserve"> гомеостаз</w:t>
      </w:r>
      <w:proofErr w:type="gramEnd"/>
      <w:r w:rsidRPr="002F2A05">
        <w:rPr>
          <w:sz w:val="26"/>
          <w:szCs w:val="26"/>
        </w:rPr>
        <w:t xml:space="preserve">, что вызывает отек и набухание </w:t>
      </w:r>
      <w:proofErr w:type="spellStart"/>
      <w:r w:rsidRPr="002F2A05">
        <w:rPr>
          <w:sz w:val="26"/>
          <w:szCs w:val="26"/>
        </w:rPr>
        <w:t>астроглии</w:t>
      </w:r>
      <w:proofErr w:type="spellEnd"/>
      <w:r w:rsidRPr="002F2A05">
        <w:rPr>
          <w:sz w:val="26"/>
          <w:szCs w:val="26"/>
        </w:rPr>
        <w:t xml:space="preserve">, усугубляя ишемическое повреждение мозга. Происходит "выброс" </w:t>
      </w:r>
      <w:proofErr w:type="spellStart"/>
      <w:r w:rsidRPr="002F2A05">
        <w:rPr>
          <w:sz w:val="26"/>
          <w:szCs w:val="26"/>
        </w:rPr>
        <w:t>глутамата</w:t>
      </w:r>
      <w:proofErr w:type="spellEnd"/>
      <w:r w:rsidRPr="002F2A05">
        <w:rPr>
          <w:sz w:val="26"/>
          <w:szCs w:val="26"/>
        </w:rPr>
        <w:t xml:space="preserve"> и </w:t>
      </w:r>
      <w:proofErr w:type="spellStart"/>
      <w:r w:rsidRPr="002F2A05">
        <w:rPr>
          <w:sz w:val="26"/>
          <w:szCs w:val="26"/>
        </w:rPr>
        <w:t>аспартата</w:t>
      </w:r>
      <w:proofErr w:type="spellEnd"/>
      <w:r w:rsidRPr="002F2A05">
        <w:rPr>
          <w:sz w:val="26"/>
          <w:szCs w:val="26"/>
        </w:rPr>
        <w:t xml:space="preserve">; </w:t>
      </w:r>
      <w:proofErr w:type="spellStart"/>
      <w:r w:rsidRPr="002F2A05">
        <w:rPr>
          <w:sz w:val="26"/>
          <w:szCs w:val="26"/>
        </w:rPr>
        <w:t>глутамат</w:t>
      </w:r>
      <w:proofErr w:type="spellEnd"/>
      <w:r w:rsidRPr="002F2A05">
        <w:rPr>
          <w:sz w:val="26"/>
          <w:szCs w:val="26"/>
        </w:rPr>
        <w:t xml:space="preserve"> активирует NMDA - каналы, способствующие входу ионов кальция в клетку; повышение концентрации внутриклеточного кальция приводит к активации мембранных </w:t>
      </w:r>
      <w:proofErr w:type="spellStart"/>
      <w:r w:rsidRPr="002F2A05">
        <w:rPr>
          <w:sz w:val="26"/>
          <w:szCs w:val="26"/>
        </w:rPr>
        <w:t>фосфолипаз</w:t>
      </w:r>
      <w:proofErr w:type="spellEnd"/>
      <w:r w:rsidRPr="002F2A05">
        <w:rPr>
          <w:sz w:val="26"/>
          <w:szCs w:val="26"/>
        </w:rPr>
        <w:t xml:space="preserve">, разрушению фосфолипидных структур мембран и высвобождению свободных жирных кислот с последующим накоплением простагландинов, </w:t>
      </w:r>
      <w:proofErr w:type="spellStart"/>
      <w:r w:rsidRPr="002F2A05">
        <w:rPr>
          <w:sz w:val="26"/>
          <w:szCs w:val="26"/>
        </w:rPr>
        <w:t>лейкотриенов</w:t>
      </w:r>
      <w:proofErr w:type="spellEnd"/>
      <w:r w:rsidRPr="002F2A05">
        <w:rPr>
          <w:sz w:val="26"/>
          <w:szCs w:val="26"/>
        </w:rPr>
        <w:t xml:space="preserve"> и </w:t>
      </w:r>
      <w:proofErr w:type="spellStart"/>
      <w:r w:rsidRPr="002F2A05">
        <w:rPr>
          <w:sz w:val="26"/>
          <w:szCs w:val="26"/>
        </w:rPr>
        <w:t>тромбоксанов</w:t>
      </w:r>
      <w:proofErr w:type="spellEnd"/>
      <w:r w:rsidRPr="002F2A05">
        <w:rPr>
          <w:sz w:val="26"/>
          <w:szCs w:val="26"/>
        </w:rPr>
        <w:t xml:space="preserve">. Развивается </w:t>
      </w:r>
      <w:proofErr w:type="spellStart"/>
      <w:r w:rsidRPr="002F2A05">
        <w:rPr>
          <w:sz w:val="26"/>
          <w:szCs w:val="26"/>
        </w:rPr>
        <w:t>лактат</w:t>
      </w:r>
      <w:proofErr w:type="spellEnd"/>
      <w:r w:rsidRPr="002F2A05">
        <w:rPr>
          <w:sz w:val="26"/>
          <w:szCs w:val="26"/>
        </w:rPr>
        <w:t xml:space="preserve">-ацидоз. Интенсивность описанного каскада </w:t>
      </w:r>
      <w:proofErr w:type="spellStart"/>
      <w:r w:rsidRPr="002F2A05">
        <w:rPr>
          <w:sz w:val="26"/>
          <w:szCs w:val="26"/>
        </w:rPr>
        <w:t>патобиохимических</w:t>
      </w:r>
      <w:proofErr w:type="spellEnd"/>
      <w:r w:rsidRPr="002F2A05">
        <w:rPr>
          <w:sz w:val="26"/>
          <w:szCs w:val="26"/>
        </w:rPr>
        <w:t xml:space="preserve"> реакций максимальна в первые дни ишемического инсульта, когда в основном формируется зона инфаркта мозга с усугублением или регрессом изменений в зоне ишемической полутени. Начиная с 4-7-х суток заболевания постепенно интенсифицируются процессы репарации, активизируются белоксинтезирующие структуры, восстанавливается целостность функциональных систем мозга. При этом важнейшее значение имеют нормализация состояния рецепторов систем </w:t>
      </w:r>
      <w:proofErr w:type="spellStart"/>
      <w:r w:rsidRPr="002F2A05">
        <w:rPr>
          <w:sz w:val="26"/>
          <w:szCs w:val="26"/>
        </w:rPr>
        <w:t>нейротрансмиссии</w:t>
      </w:r>
      <w:proofErr w:type="spellEnd"/>
      <w:r w:rsidRPr="002F2A05">
        <w:rPr>
          <w:sz w:val="26"/>
          <w:szCs w:val="26"/>
        </w:rPr>
        <w:t xml:space="preserve">, в частности, ацетилхолинергической и </w:t>
      </w:r>
      <w:proofErr w:type="spellStart"/>
      <w:r w:rsidRPr="002F2A05">
        <w:rPr>
          <w:sz w:val="26"/>
          <w:szCs w:val="26"/>
        </w:rPr>
        <w:t>дофаминергической</w:t>
      </w:r>
      <w:proofErr w:type="spellEnd"/>
      <w:r w:rsidRPr="002F2A05">
        <w:rPr>
          <w:sz w:val="26"/>
          <w:szCs w:val="26"/>
        </w:rPr>
        <w:t xml:space="preserve">, и восстановление взаимосвязи различных мозговых зон. Процессы функциональной компенсации максимально интенсивны в первые 5-6 </w:t>
      </w:r>
      <w:proofErr w:type="spellStart"/>
      <w:r w:rsidRPr="002F2A05">
        <w:rPr>
          <w:sz w:val="26"/>
          <w:szCs w:val="26"/>
        </w:rPr>
        <w:t>нед</w:t>
      </w:r>
      <w:proofErr w:type="spellEnd"/>
      <w:r w:rsidRPr="002F2A05">
        <w:rPr>
          <w:sz w:val="26"/>
          <w:szCs w:val="26"/>
        </w:rPr>
        <w:t>. Стадийность рассмотренных изменений и их характер подвержены значительным индивидуальным колебаниям, что обусловлено тяжестью заболевания, особенностями метаболизма, пластичности, гемодинамики головного мозга.</w:t>
      </w:r>
    </w:p>
    <w:p w:rsidR="008739C3" w:rsidRDefault="008739C3" w:rsidP="006E3530">
      <w:pPr>
        <w:jc w:val="both"/>
        <w:rPr>
          <w:sz w:val="28"/>
          <w:szCs w:val="28"/>
        </w:rPr>
      </w:pPr>
    </w:p>
    <w:p w:rsidR="004373E3" w:rsidRPr="008739C3" w:rsidRDefault="004373E3" w:rsidP="006E3530">
      <w:pPr>
        <w:jc w:val="both"/>
        <w:rPr>
          <w:sz w:val="28"/>
          <w:szCs w:val="28"/>
        </w:rPr>
      </w:pPr>
    </w:p>
    <w:p w:rsidR="004373E3" w:rsidRDefault="004373E3" w:rsidP="004373E3">
      <w:pPr>
        <w:pStyle w:val="a4"/>
        <w:jc w:val="center"/>
      </w:pPr>
      <w:r>
        <w:t>ДИАГНОСТИЧЕСКИЙ АЛГОРИТМ ИНСУЛЬТА</w:t>
      </w:r>
    </w:p>
    <w:p w:rsidR="004373E3" w:rsidRDefault="004373E3" w:rsidP="004373E3">
      <w:pPr>
        <w:pStyle w:val="a4"/>
      </w:pPr>
    </w:p>
    <w:p w:rsidR="004373E3" w:rsidRPr="004373E3" w:rsidRDefault="004373E3" w:rsidP="004373E3">
      <w:pPr>
        <w:pStyle w:val="a4"/>
        <w:ind w:firstLine="1080"/>
        <w:rPr>
          <w:sz w:val="24"/>
          <w:szCs w:val="24"/>
        </w:rPr>
      </w:pPr>
      <w:r w:rsidRPr="004373E3">
        <w:rPr>
          <w:sz w:val="24"/>
          <w:szCs w:val="24"/>
        </w:rPr>
        <w:t>геморрагически</w:t>
      </w:r>
      <w:r>
        <w:rPr>
          <w:sz w:val="24"/>
          <w:szCs w:val="24"/>
        </w:rPr>
        <w:t xml:space="preserve">й                         </w:t>
      </w:r>
      <w:r w:rsidRPr="004373E3">
        <w:rPr>
          <w:sz w:val="24"/>
          <w:szCs w:val="24"/>
        </w:rPr>
        <w:t>ишемический</w:t>
      </w:r>
      <w:r>
        <w:rPr>
          <w:sz w:val="24"/>
          <w:szCs w:val="24"/>
        </w:rPr>
        <w:t xml:space="preserve">                              Возраст  </w:t>
      </w:r>
      <w:r w:rsidRPr="004373E3">
        <w:rPr>
          <w:sz w:val="24"/>
          <w:szCs w:val="24"/>
        </w:rPr>
        <w:t>40 - 50 ле</w:t>
      </w:r>
      <w:r>
        <w:rPr>
          <w:sz w:val="24"/>
          <w:szCs w:val="24"/>
        </w:rPr>
        <w:t>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50 - 60</w:t>
      </w:r>
      <w:r w:rsidRPr="004373E3">
        <w:rPr>
          <w:sz w:val="24"/>
          <w:szCs w:val="24"/>
        </w:rPr>
        <w:t>лет</w:t>
      </w:r>
    </w:p>
    <w:p w:rsidR="004373E3" w:rsidRPr="004373E3" w:rsidRDefault="004373E3" w:rsidP="004373E3">
      <w:pPr>
        <w:pStyle w:val="a4"/>
        <w:rPr>
          <w:sz w:val="24"/>
          <w:szCs w:val="24"/>
        </w:rPr>
      </w:pPr>
    </w:p>
    <w:p w:rsidR="004373E3" w:rsidRPr="004373E3" w:rsidRDefault="004373E3" w:rsidP="004373E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Время    </w:t>
      </w:r>
      <w:r w:rsidRPr="004373E3">
        <w:rPr>
          <w:sz w:val="24"/>
          <w:szCs w:val="24"/>
        </w:rPr>
        <w:t>днем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4373E3">
        <w:rPr>
          <w:sz w:val="24"/>
          <w:szCs w:val="24"/>
        </w:rPr>
        <w:t>ночью,утром</w:t>
      </w:r>
      <w:proofErr w:type="spellEnd"/>
    </w:p>
    <w:p w:rsidR="004373E3" w:rsidRPr="004373E3" w:rsidRDefault="004373E3" w:rsidP="004373E3">
      <w:pPr>
        <w:pStyle w:val="a4"/>
        <w:rPr>
          <w:sz w:val="24"/>
          <w:szCs w:val="24"/>
        </w:rPr>
      </w:pPr>
    </w:p>
    <w:p w:rsidR="004373E3" w:rsidRPr="004373E3" w:rsidRDefault="004373E3" w:rsidP="004373E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АД       </w:t>
      </w:r>
      <w:proofErr w:type="spellStart"/>
      <w:r w:rsidRPr="004373E3">
        <w:rPr>
          <w:sz w:val="24"/>
          <w:szCs w:val="24"/>
        </w:rPr>
        <w:t>АД</w:t>
      </w:r>
      <w:proofErr w:type="spellEnd"/>
      <w:r w:rsidRPr="004373E3">
        <w:rPr>
          <w:sz w:val="24"/>
          <w:szCs w:val="24"/>
        </w:rPr>
        <w:t xml:space="preserve"> высоко</w:t>
      </w:r>
      <w:r>
        <w:rPr>
          <w:sz w:val="24"/>
          <w:szCs w:val="24"/>
        </w:rPr>
        <w:t>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73E3">
        <w:rPr>
          <w:sz w:val="24"/>
          <w:szCs w:val="24"/>
        </w:rPr>
        <w:t>АД низкое</w:t>
      </w:r>
    </w:p>
    <w:p w:rsidR="004373E3" w:rsidRPr="004373E3" w:rsidRDefault="004373E3" w:rsidP="004373E3">
      <w:pPr>
        <w:pStyle w:val="a4"/>
        <w:rPr>
          <w:sz w:val="24"/>
          <w:szCs w:val="24"/>
        </w:rPr>
      </w:pPr>
    </w:p>
    <w:p w:rsidR="004373E3" w:rsidRPr="004373E3" w:rsidRDefault="004373E3" w:rsidP="004373E3">
      <w:pPr>
        <w:pStyle w:val="a4"/>
        <w:ind w:left="1416" w:hanging="1416"/>
        <w:rPr>
          <w:sz w:val="24"/>
          <w:szCs w:val="24"/>
        </w:rPr>
      </w:pPr>
      <w:r>
        <w:rPr>
          <w:sz w:val="24"/>
          <w:szCs w:val="24"/>
        </w:rPr>
        <w:t xml:space="preserve">Сознание </w:t>
      </w:r>
      <w:proofErr w:type="spellStart"/>
      <w:r w:rsidRPr="004373E3">
        <w:rPr>
          <w:sz w:val="24"/>
          <w:szCs w:val="24"/>
        </w:rPr>
        <w:t>сознани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утрачено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сознание не </w:t>
      </w:r>
      <w:r w:rsidRPr="004373E3">
        <w:rPr>
          <w:sz w:val="24"/>
          <w:szCs w:val="24"/>
        </w:rPr>
        <w:t>нарушено</w:t>
      </w:r>
    </w:p>
    <w:p w:rsidR="004373E3" w:rsidRPr="004373E3" w:rsidRDefault="004373E3" w:rsidP="004373E3">
      <w:pPr>
        <w:pStyle w:val="a4"/>
        <w:rPr>
          <w:sz w:val="24"/>
          <w:szCs w:val="24"/>
        </w:rPr>
      </w:pPr>
    </w:p>
    <w:p w:rsidR="004373E3" w:rsidRPr="004373E3" w:rsidRDefault="004373E3" w:rsidP="004373E3">
      <w:pPr>
        <w:pStyle w:val="a4"/>
        <w:rPr>
          <w:sz w:val="24"/>
          <w:szCs w:val="24"/>
        </w:rPr>
      </w:pPr>
      <w:r>
        <w:rPr>
          <w:sz w:val="24"/>
          <w:szCs w:val="24"/>
        </w:rPr>
        <w:t>Р</w:t>
      </w:r>
      <w:r w:rsidRPr="004373E3">
        <w:rPr>
          <w:sz w:val="24"/>
          <w:szCs w:val="24"/>
        </w:rPr>
        <w:t>азвитие бурн</w:t>
      </w:r>
      <w:r>
        <w:rPr>
          <w:sz w:val="24"/>
          <w:szCs w:val="24"/>
        </w:rPr>
        <w:t>ое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73E3">
        <w:rPr>
          <w:sz w:val="24"/>
          <w:szCs w:val="24"/>
        </w:rPr>
        <w:t>вялое</w:t>
      </w:r>
    </w:p>
    <w:p w:rsidR="004373E3" w:rsidRPr="004373E3" w:rsidRDefault="004373E3" w:rsidP="004373E3">
      <w:pPr>
        <w:pStyle w:val="a4"/>
        <w:rPr>
          <w:sz w:val="24"/>
          <w:szCs w:val="24"/>
        </w:rPr>
      </w:pPr>
    </w:p>
    <w:p w:rsidR="004373E3" w:rsidRPr="004373E3" w:rsidRDefault="004373E3" w:rsidP="004373E3">
      <w:pPr>
        <w:pStyle w:val="a4"/>
        <w:rPr>
          <w:sz w:val="24"/>
          <w:szCs w:val="24"/>
        </w:rPr>
      </w:pPr>
      <w:r w:rsidRPr="004373E3">
        <w:rPr>
          <w:sz w:val="24"/>
          <w:szCs w:val="24"/>
        </w:rPr>
        <w:t>очаговые грубые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73E3">
        <w:rPr>
          <w:sz w:val="24"/>
          <w:szCs w:val="24"/>
        </w:rPr>
        <w:t>негрубые</w:t>
      </w:r>
    </w:p>
    <w:p w:rsidR="004373E3" w:rsidRPr="004373E3" w:rsidRDefault="004373E3" w:rsidP="004373E3">
      <w:pPr>
        <w:pStyle w:val="a4"/>
        <w:rPr>
          <w:sz w:val="24"/>
          <w:szCs w:val="24"/>
        </w:rPr>
      </w:pPr>
      <w:r w:rsidRPr="004373E3">
        <w:rPr>
          <w:sz w:val="24"/>
          <w:szCs w:val="24"/>
        </w:rPr>
        <w:t xml:space="preserve">симптомы                       </w:t>
      </w:r>
      <w:r>
        <w:rPr>
          <w:sz w:val="24"/>
          <w:szCs w:val="24"/>
        </w:rPr>
        <w:t xml:space="preserve">          </w:t>
      </w:r>
    </w:p>
    <w:p w:rsidR="004373E3" w:rsidRPr="004373E3" w:rsidRDefault="004373E3" w:rsidP="004373E3">
      <w:pPr>
        <w:pStyle w:val="a4"/>
        <w:rPr>
          <w:sz w:val="24"/>
          <w:szCs w:val="24"/>
        </w:rPr>
      </w:pPr>
    </w:p>
    <w:p w:rsidR="004373E3" w:rsidRDefault="004373E3" w:rsidP="004373E3">
      <w:pPr>
        <w:pStyle w:val="a4"/>
        <w:ind w:left="5664" w:hanging="5664"/>
        <w:rPr>
          <w:sz w:val="24"/>
          <w:szCs w:val="24"/>
        </w:rPr>
      </w:pPr>
      <w:r w:rsidRPr="004373E3">
        <w:rPr>
          <w:sz w:val="24"/>
          <w:szCs w:val="24"/>
        </w:rPr>
        <w:t>в анамн</w:t>
      </w:r>
      <w:r>
        <w:rPr>
          <w:sz w:val="24"/>
          <w:szCs w:val="24"/>
        </w:rPr>
        <w:t>езе  ГБ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73E3">
        <w:rPr>
          <w:sz w:val="24"/>
          <w:szCs w:val="24"/>
        </w:rPr>
        <w:t xml:space="preserve">в анамнезе </w:t>
      </w:r>
    </w:p>
    <w:p w:rsidR="004373E3" w:rsidRDefault="004373E3" w:rsidP="004373E3">
      <w:pPr>
        <w:pStyle w:val="a4"/>
        <w:ind w:left="5664" w:firstLine="708"/>
        <w:rPr>
          <w:sz w:val="24"/>
          <w:szCs w:val="24"/>
        </w:rPr>
      </w:pPr>
      <w:r w:rsidRPr="004373E3">
        <w:rPr>
          <w:sz w:val="24"/>
          <w:szCs w:val="24"/>
        </w:rPr>
        <w:t>атеросклероз</w:t>
      </w:r>
    </w:p>
    <w:p w:rsidR="002F2A05" w:rsidRDefault="002F2A05" w:rsidP="004373E3">
      <w:pPr>
        <w:pStyle w:val="a4"/>
        <w:ind w:left="5664" w:firstLine="708"/>
        <w:rPr>
          <w:sz w:val="24"/>
          <w:szCs w:val="24"/>
        </w:rPr>
      </w:pPr>
    </w:p>
    <w:p w:rsidR="002F2A05" w:rsidRPr="002F2A05" w:rsidRDefault="002F2A05" w:rsidP="002F2A05">
      <w:pPr>
        <w:rPr>
          <w:rFonts w:ascii="Arial" w:hAnsi="Arial" w:cs="Arial"/>
          <w:sz w:val="26"/>
          <w:szCs w:val="26"/>
        </w:rPr>
      </w:pPr>
      <w:r w:rsidRPr="002F2A05">
        <w:rPr>
          <w:rFonts w:ascii="Arial" w:hAnsi="Arial" w:cs="Arial"/>
          <w:sz w:val="26"/>
          <w:szCs w:val="26"/>
        </w:rPr>
        <w:t>Дифференциальный диагноз моз</w:t>
      </w:r>
      <w:r>
        <w:rPr>
          <w:rFonts w:ascii="Arial" w:hAnsi="Arial" w:cs="Arial"/>
          <w:sz w:val="26"/>
          <w:szCs w:val="26"/>
        </w:rPr>
        <w:t xml:space="preserve">гового инсульта нередко требует </w:t>
      </w:r>
      <w:r w:rsidRPr="002F2A05">
        <w:rPr>
          <w:rFonts w:ascii="Arial" w:hAnsi="Arial" w:cs="Arial"/>
          <w:sz w:val="26"/>
          <w:szCs w:val="26"/>
        </w:rPr>
        <w:t>исключения воспалительного или опухолевого поражения мозга</w:t>
      </w:r>
    </w:p>
    <w:p w:rsidR="002F2A05" w:rsidRPr="002F2A05" w:rsidRDefault="002F2A05" w:rsidP="002F2A05">
      <w:pPr>
        <w:rPr>
          <w:rFonts w:ascii="Arial" w:hAnsi="Arial" w:cs="Arial"/>
          <w:sz w:val="26"/>
          <w:szCs w:val="26"/>
        </w:rPr>
      </w:pPr>
      <w:r w:rsidRPr="002F2A05">
        <w:rPr>
          <w:rFonts w:ascii="Arial" w:hAnsi="Arial" w:cs="Arial"/>
          <w:sz w:val="26"/>
          <w:szCs w:val="26"/>
        </w:rPr>
        <w:t>Решающее значение во всех сомнительных случаях имеет компьютерная томография.</w:t>
      </w:r>
    </w:p>
    <w:p w:rsidR="002F2A05" w:rsidRDefault="002F2A05" w:rsidP="002F2A05">
      <w:pPr>
        <w:rPr>
          <w:rFonts w:ascii="Arial" w:hAnsi="Arial" w:cs="Arial"/>
          <w:sz w:val="28"/>
          <w:szCs w:val="28"/>
        </w:rPr>
      </w:pPr>
      <w:r w:rsidRPr="009A10E0">
        <w:rPr>
          <w:rFonts w:ascii="Arial" w:hAnsi="Arial" w:cs="Arial"/>
          <w:sz w:val="28"/>
          <w:szCs w:val="28"/>
        </w:rPr>
        <w:lastRenderedPageBreak/>
        <w:t xml:space="preserve">Лечение. </w:t>
      </w:r>
    </w:p>
    <w:p w:rsidR="002F2A05" w:rsidRPr="002F2A05" w:rsidRDefault="002F2A05" w:rsidP="002F2A05">
      <w:pPr>
        <w:jc w:val="both"/>
        <w:rPr>
          <w:rFonts w:ascii="Arial" w:hAnsi="Arial" w:cs="Arial"/>
          <w:sz w:val="26"/>
          <w:szCs w:val="26"/>
        </w:rPr>
      </w:pPr>
      <w:r w:rsidRPr="002F2A05">
        <w:rPr>
          <w:rFonts w:ascii="Arial" w:hAnsi="Arial" w:cs="Arial"/>
          <w:sz w:val="26"/>
          <w:szCs w:val="26"/>
        </w:rPr>
        <w:t xml:space="preserve">Больничные условия резко расширяют диапазон терапевтических возможностей и обеспечивают постоянный контроль за состоянием больного, поэтому следует помещать в стационар большинство больных с мозговым инсультом. </w:t>
      </w:r>
    </w:p>
    <w:p w:rsidR="002F2A05" w:rsidRPr="002F2A05" w:rsidRDefault="002F2A05" w:rsidP="002F2A05">
      <w:pPr>
        <w:jc w:val="both"/>
        <w:rPr>
          <w:rFonts w:ascii="Arial" w:hAnsi="Arial" w:cs="Arial"/>
          <w:sz w:val="26"/>
          <w:szCs w:val="26"/>
        </w:rPr>
      </w:pPr>
      <w:r w:rsidRPr="002F2A05">
        <w:rPr>
          <w:rFonts w:ascii="Arial" w:hAnsi="Arial" w:cs="Arial"/>
          <w:sz w:val="26"/>
          <w:szCs w:val="26"/>
        </w:rPr>
        <w:t xml:space="preserve">Противопоказаниями к перевозке в стационар являются грубые нарушения дыхания и сердечно-сосудистой деятельности, а также </w:t>
      </w:r>
      <w:proofErr w:type="spellStart"/>
      <w:r w:rsidRPr="002F2A05">
        <w:rPr>
          <w:rFonts w:ascii="Arial" w:hAnsi="Arial" w:cs="Arial"/>
          <w:sz w:val="26"/>
          <w:szCs w:val="26"/>
        </w:rPr>
        <w:t>предагональное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 состояние. Нецелесообразно направлять в стационар лиц старческого возраста с тяжелыми возрастными соматическими изменениями и признаками маразма.</w:t>
      </w:r>
    </w:p>
    <w:p w:rsidR="002F2A05" w:rsidRPr="002F2A05" w:rsidRDefault="002F2A05" w:rsidP="002F2A05">
      <w:pPr>
        <w:jc w:val="both"/>
        <w:rPr>
          <w:rFonts w:ascii="Arial" w:hAnsi="Arial" w:cs="Arial"/>
          <w:sz w:val="26"/>
          <w:szCs w:val="26"/>
        </w:rPr>
      </w:pPr>
      <w:r w:rsidRPr="002F2A05">
        <w:rPr>
          <w:rFonts w:ascii="Arial" w:hAnsi="Arial" w:cs="Arial"/>
          <w:sz w:val="26"/>
          <w:szCs w:val="26"/>
        </w:rPr>
        <w:t xml:space="preserve">Установить характер инсульта в первые часы болезни часто невозможно, поэтому лечебные мероприятия должны быть направлены на нормализацию дыхания, сердечно-сосудистой деятельности, гомеостаза и профилактику пневмоний, тромбоэмболии, пролежней. </w:t>
      </w:r>
    </w:p>
    <w:p w:rsidR="002F2A05" w:rsidRPr="002F2A05" w:rsidRDefault="002F2A05" w:rsidP="002F2A05">
      <w:pPr>
        <w:jc w:val="both"/>
        <w:rPr>
          <w:rFonts w:ascii="Arial" w:hAnsi="Arial" w:cs="Arial"/>
          <w:sz w:val="26"/>
          <w:szCs w:val="26"/>
        </w:rPr>
      </w:pPr>
      <w:r w:rsidRPr="002F2A05">
        <w:rPr>
          <w:rFonts w:ascii="Arial" w:hAnsi="Arial" w:cs="Arial"/>
          <w:sz w:val="26"/>
          <w:szCs w:val="26"/>
        </w:rPr>
        <w:t xml:space="preserve">Лекарственная стимуляция дыхательного центра при мозговом инсульте </w:t>
      </w:r>
      <w:proofErr w:type="spellStart"/>
      <w:r w:rsidRPr="002F2A05">
        <w:rPr>
          <w:rFonts w:ascii="Arial" w:hAnsi="Arial" w:cs="Arial"/>
          <w:sz w:val="26"/>
          <w:szCs w:val="26"/>
        </w:rPr>
        <w:t>нецелесообразна;лобелии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 и цитатой ввиду их неэффективности и побочных </w:t>
      </w:r>
    </w:p>
    <w:p w:rsidR="002F2A05" w:rsidRPr="002F2A05" w:rsidRDefault="002F2A05" w:rsidP="002F2A05">
      <w:pPr>
        <w:jc w:val="both"/>
        <w:rPr>
          <w:rFonts w:ascii="Arial" w:hAnsi="Arial" w:cs="Arial"/>
          <w:sz w:val="26"/>
          <w:szCs w:val="26"/>
        </w:rPr>
      </w:pPr>
      <w:r w:rsidRPr="002F2A05">
        <w:rPr>
          <w:rFonts w:ascii="Arial" w:hAnsi="Arial" w:cs="Arial"/>
          <w:sz w:val="26"/>
          <w:szCs w:val="26"/>
        </w:rPr>
        <w:t xml:space="preserve">влияний не применяют. Для компенсации сердечной деятельности вводят в/в(медленно!) </w:t>
      </w:r>
      <w:proofErr w:type="spellStart"/>
      <w:r w:rsidRPr="002F2A05">
        <w:rPr>
          <w:rFonts w:ascii="Arial" w:hAnsi="Arial" w:cs="Arial"/>
          <w:sz w:val="26"/>
          <w:szCs w:val="26"/>
        </w:rPr>
        <w:t>строфантин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 или другие сердечные гликозиды; п/к </w:t>
      </w:r>
      <w:proofErr w:type="spellStart"/>
      <w:r w:rsidRPr="002F2A05">
        <w:rPr>
          <w:rFonts w:ascii="Arial" w:hAnsi="Arial" w:cs="Arial"/>
          <w:sz w:val="26"/>
          <w:szCs w:val="26"/>
        </w:rPr>
        <w:t>сульфокамфокаин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, кордиамин. В случае развития отека легких добавляют диуретики: фуросемид, </w:t>
      </w:r>
      <w:proofErr w:type="spellStart"/>
      <w:r w:rsidRPr="002F2A05">
        <w:rPr>
          <w:rFonts w:ascii="Arial" w:hAnsi="Arial" w:cs="Arial"/>
          <w:sz w:val="26"/>
          <w:szCs w:val="26"/>
        </w:rPr>
        <w:t>этакриновую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 кислоту (</w:t>
      </w:r>
      <w:proofErr w:type="spellStart"/>
      <w:r w:rsidRPr="002F2A05">
        <w:rPr>
          <w:rFonts w:ascii="Arial" w:hAnsi="Arial" w:cs="Arial"/>
          <w:sz w:val="26"/>
          <w:szCs w:val="26"/>
        </w:rPr>
        <w:t>урегит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), </w:t>
      </w:r>
      <w:proofErr w:type="spellStart"/>
      <w:r w:rsidRPr="002F2A05">
        <w:rPr>
          <w:rFonts w:ascii="Arial" w:hAnsi="Arial" w:cs="Arial"/>
          <w:sz w:val="26"/>
          <w:szCs w:val="26"/>
        </w:rPr>
        <w:t>маннит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, эуфиллин. Повышенное АД следует снижать до привычных для больного цифр, а не до стандартных показателей нормы. </w:t>
      </w:r>
    </w:p>
    <w:p w:rsidR="002F2A05" w:rsidRPr="002F2A05" w:rsidRDefault="002F2A05" w:rsidP="002F2A05">
      <w:pPr>
        <w:jc w:val="both"/>
        <w:rPr>
          <w:rFonts w:ascii="Arial" w:hAnsi="Arial" w:cs="Arial"/>
          <w:sz w:val="26"/>
          <w:szCs w:val="26"/>
        </w:rPr>
      </w:pPr>
      <w:r w:rsidRPr="002F2A05">
        <w:rPr>
          <w:rFonts w:ascii="Arial" w:hAnsi="Arial" w:cs="Arial"/>
          <w:sz w:val="26"/>
          <w:szCs w:val="26"/>
        </w:rPr>
        <w:t>Для быстрого снижения АД наиболее эффективны вводимые парентерально клофелин, резерпин (</w:t>
      </w:r>
      <w:proofErr w:type="spellStart"/>
      <w:r w:rsidRPr="002F2A05">
        <w:rPr>
          <w:rFonts w:ascii="Arial" w:hAnsi="Arial" w:cs="Arial"/>
          <w:sz w:val="26"/>
          <w:szCs w:val="26"/>
        </w:rPr>
        <w:t>рауседил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), диуретики (фуросемид, </w:t>
      </w:r>
      <w:proofErr w:type="spellStart"/>
      <w:r w:rsidRPr="002F2A05">
        <w:rPr>
          <w:rFonts w:ascii="Arial" w:hAnsi="Arial" w:cs="Arial"/>
          <w:sz w:val="26"/>
          <w:szCs w:val="26"/>
        </w:rPr>
        <w:t>урегит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), нейролептики, дибазол и </w:t>
      </w:r>
      <w:proofErr w:type="spellStart"/>
      <w:r w:rsidRPr="002F2A05">
        <w:rPr>
          <w:rFonts w:ascii="Arial" w:hAnsi="Arial" w:cs="Arial"/>
          <w:sz w:val="26"/>
          <w:szCs w:val="26"/>
        </w:rPr>
        <w:t>ганглиоблокаторы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. Папаверин, но-шпа, </w:t>
      </w:r>
      <w:proofErr w:type="spellStart"/>
      <w:r w:rsidRPr="002F2A05">
        <w:rPr>
          <w:rFonts w:ascii="Arial" w:hAnsi="Arial" w:cs="Arial"/>
          <w:sz w:val="26"/>
          <w:szCs w:val="26"/>
        </w:rPr>
        <w:t>галидор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 даже при парентеральном введении существенным гипотензивным действием не обладают, так же, как и сульфат магния. При острой гипотонической реакции (коллапс) применяют </w:t>
      </w:r>
      <w:proofErr w:type="spellStart"/>
      <w:r w:rsidRPr="002F2A05">
        <w:rPr>
          <w:rFonts w:ascii="Arial" w:hAnsi="Arial" w:cs="Arial"/>
          <w:sz w:val="26"/>
          <w:szCs w:val="26"/>
        </w:rPr>
        <w:t>гипертензизные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 средства и внутривенное струйное или капельное введение жидкости. Важное место в лечении инсульта занимает борьба с отеком мозга. Выраженным </w:t>
      </w:r>
      <w:proofErr w:type="spellStart"/>
      <w:r w:rsidRPr="002F2A05">
        <w:rPr>
          <w:rFonts w:ascii="Arial" w:hAnsi="Arial" w:cs="Arial"/>
          <w:sz w:val="26"/>
          <w:szCs w:val="26"/>
        </w:rPr>
        <w:t>противоотечным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 действием обладают все диуретические </w:t>
      </w:r>
    </w:p>
    <w:p w:rsidR="002F2A05" w:rsidRPr="002F2A05" w:rsidRDefault="002F2A05" w:rsidP="002F2A05">
      <w:pPr>
        <w:jc w:val="both"/>
        <w:rPr>
          <w:rFonts w:ascii="Arial" w:hAnsi="Arial" w:cs="Arial"/>
          <w:sz w:val="26"/>
          <w:szCs w:val="26"/>
        </w:rPr>
      </w:pPr>
      <w:r w:rsidRPr="002F2A05">
        <w:rPr>
          <w:rFonts w:ascii="Arial" w:hAnsi="Arial" w:cs="Arial"/>
          <w:sz w:val="26"/>
          <w:szCs w:val="26"/>
        </w:rPr>
        <w:t xml:space="preserve">средства (фуросемид, </w:t>
      </w:r>
      <w:proofErr w:type="spellStart"/>
      <w:r w:rsidRPr="002F2A05">
        <w:rPr>
          <w:rFonts w:ascii="Arial" w:hAnsi="Arial" w:cs="Arial"/>
          <w:sz w:val="26"/>
          <w:szCs w:val="26"/>
        </w:rPr>
        <w:t>урегит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, эуфиллин), </w:t>
      </w:r>
      <w:proofErr w:type="spellStart"/>
      <w:r w:rsidRPr="002F2A05">
        <w:rPr>
          <w:rFonts w:ascii="Arial" w:hAnsi="Arial" w:cs="Arial"/>
          <w:sz w:val="26"/>
          <w:szCs w:val="26"/>
        </w:rPr>
        <w:t>гиперосмолярные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 растворы, в первую очередь 20% раствор </w:t>
      </w:r>
      <w:proofErr w:type="spellStart"/>
      <w:r w:rsidRPr="002F2A05">
        <w:rPr>
          <w:rFonts w:ascii="Arial" w:hAnsi="Arial" w:cs="Arial"/>
          <w:sz w:val="26"/>
          <w:szCs w:val="26"/>
        </w:rPr>
        <w:t>маннитола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. </w:t>
      </w:r>
    </w:p>
    <w:p w:rsidR="002F2A05" w:rsidRPr="002F2A05" w:rsidRDefault="002F2A05" w:rsidP="002F2A05">
      <w:pPr>
        <w:jc w:val="both"/>
        <w:rPr>
          <w:rFonts w:ascii="Arial" w:hAnsi="Arial" w:cs="Arial"/>
          <w:sz w:val="26"/>
          <w:szCs w:val="26"/>
        </w:rPr>
      </w:pPr>
      <w:proofErr w:type="spellStart"/>
      <w:r w:rsidRPr="002F2A05">
        <w:rPr>
          <w:rFonts w:ascii="Arial" w:hAnsi="Arial" w:cs="Arial"/>
          <w:sz w:val="26"/>
          <w:szCs w:val="26"/>
        </w:rPr>
        <w:t>Дексаметазон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 в/в от 16 до 24 мг/</w:t>
      </w:r>
      <w:proofErr w:type="spellStart"/>
      <w:r w:rsidRPr="002F2A05">
        <w:rPr>
          <w:rFonts w:ascii="Arial" w:hAnsi="Arial" w:cs="Arial"/>
          <w:sz w:val="26"/>
          <w:szCs w:val="26"/>
        </w:rPr>
        <w:t>сут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 (при отсутствии гипертензии и диабета). Мощным эффектом обладает назначаемый внутрь (или вводимый через зонд) глицерин, разовую дозу которого определяют из расчета 1 г/кг. </w:t>
      </w:r>
    </w:p>
    <w:p w:rsidR="002F2A05" w:rsidRPr="002F2A05" w:rsidRDefault="002F2A05" w:rsidP="002F2A05">
      <w:pPr>
        <w:jc w:val="both"/>
        <w:rPr>
          <w:rFonts w:ascii="Arial" w:hAnsi="Arial" w:cs="Arial"/>
          <w:sz w:val="26"/>
          <w:szCs w:val="26"/>
        </w:rPr>
      </w:pPr>
      <w:r w:rsidRPr="002F2A05">
        <w:rPr>
          <w:rFonts w:ascii="Arial" w:hAnsi="Arial" w:cs="Arial"/>
          <w:sz w:val="26"/>
          <w:szCs w:val="26"/>
        </w:rPr>
        <w:t>Кровопускание при мозговом кризе или инсульте исключено из врачебной практики.</w:t>
      </w:r>
    </w:p>
    <w:p w:rsidR="002F2A05" w:rsidRPr="002F2A05" w:rsidRDefault="002F2A05" w:rsidP="002F2A05">
      <w:pPr>
        <w:jc w:val="both"/>
        <w:rPr>
          <w:rFonts w:ascii="Arial" w:hAnsi="Arial" w:cs="Arial"/>
          <w:sz w:val="26"/>
          <w:szCs w:val="26"/>
        </w:rPr>
      </w:pPr>
      <w:r w:rsidRPr="002F2A05">
        <w:rPr>
          <w:rFonts w:ascii="Arial" w:hAnsi="Arial" w:cs="Arial"/>
          <w:sz w:val="26"/>
          <w:szCs w:val="26"/>
        </w:rPr>
        <w:t xml:space="preserve">С первых дней при тяжелом инсульте необходимо назначение антибиотиков для профилактики пневмонии. При гипертермии применяют пузырь с холодной водой или льдом и т. п. В случаях выраженного психомоторного возбуждения наиболее целесообразно парентеральное применение </w:t>
      </w:r>
      <w:proofErr w:type="spellStart"/>
      <w:r w:rsidRPr="002F2A05">
        <w:rPr>
          <w:rFonts w:ascii="Arial" w:hAnsi="Arial" w:cs="Arial"/>
          <w:sz w:val="26"/>
          <w:szCs w:val="26"/>
        </w:rPr>
        <w:t>диазепама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 (седуксена) или </w:t>
      </w:r>
      <w:proofErr w:type="spellStart"/>
      <w:r w:rsidRPr="002F2A05">
        <w:rPr>
          <w:rFonts w:ascii="Arial" w:hAnsi="Arial" w:cs="Arial"/>
          <w:sz w:val="26"/>
          <w:szCs w:val="26"/>
        </w:rPr>
        <w:t>оксибутирата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 натрия (ГОМК). Для купирования рвоты и икоты показаны нейролептики, антигистаминные препараты и </w:t>
      </w:r>
      <w:proofErr w:type="spellStart"/>
      <w:r w:rsidRPr="002F2A05">
        <w:rPr>
          <w:rFonts w:ascii="Arial" w:hAnsi="Arial" w:cs="Arial"/>
          <w:sz w:val="26"/>
          <w:szCs w:val="26"/>
        </w:rPr>
        <w:t>церукал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. При развитии сердечно-сосудистой недостаточности и связанных с нею расстройств циркуляции большинство препаратов необходимо вводить внутривенно, а не подкожно или внутримышечно. </w:t>
      </w:r>
      <w:r w:rsidRPr="002F2A05">
        <w:rPr>
          <w:rFonts w:ascii="Arial" w:hAnsi="Arial" w:cs="Arial"/>
          <w:sz w:val="26"/>
          <w:szCs w:val="26"/>
        </w:rPr>
        <w:lastRenderedPageBreak/>
        <w:t xml:space="preserve">Важную роль в остром и особенно восстановительном периоде инсульта играет борьба с </w:t>
      </w:r>
      <w:proofErr w:type="spellStart"/>
      <w:r w:rsidRPr="002F2A05">
        <w:rPr>
          <w:rFonts w:ascii="Arial" w:hAnsi="Arial" w:cs="Arial"/>
          <w:sz w:val="26"/>
          <w:szCs w:val="26"/>
        </w:rPr>
        <w:t>гиподинамиай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; больного уже с первых суток каждые 2 ч нужно поворачивать в постели с целью профилактики пневмонии и пролежней. Существенное значение имеют туалет полости рта (удаление съемных </w:t>
      </w:r>
    </w:p>
    <w:p w:rsidR="002F2A05" w:rsidRPr="002F2A05" w:rsidRDefault="002F2A05" w:rsidP="002F2A05">
      <w:pPr>
        <w:jc w:val="both"/>
        <w:rPr>
          <w:rFonts w:ascii="Arial" w:hAnsi="Arial" w:cs="Arial"/>
          <w:sz w:val="26"/>
          <w:szCs w:val="26"/>
        </w:rPr>
      </w:pPr>
      <w:r w:rsidRPr="002F2A05">
        <w:rPr>
          <w:rFonts w:ascii="Arial" w:hAnsi="Arial" w:cs="Arial"/>
          <w:sz w:val="26"/>
          <w:szCs w:val="26"/>
        </w:rPr>
        <w:t>протезов!), уход за кожей и высококалорийная и легкоусвояемая пища. При задержке стула назначают слабительные средства, при задержке мочи - катетеризацию.</w:t>
      </w:r>
    </w:p>
    <w:p w:rsidR="002F2A05" w:rsidRPr="002F2A05" w:rsidRDefault="002F2A05" w:rsidP="002F2A05">
      <w:pPr>
        <w:jc w:val="both"/>
        <w:rPr>
          <w:rFonts w:ascii="Arial" w:hAnsi="Arial" w:cs="Arial"/>
          <w:sz w:val="26"/>
          <w:szCs w:val="26"/>
        </w:rPr>
      </w:pPr>
      <w:r w:rsidRPr="002F2A05">
        <w:rPr>
          <w:rFonts w:ascii="Arial" w:hAnsi="Arial" w:cs="Arial"/>
          <w:sz w:val="26"/>
          <w:szCs w:val="26"/>
        </w:rPr>
        <w:t xml:space="preserve">Вопрос о сроках активизации решается индивидуально. При геморрагических и эмболических инсультах длительность строгого постельного режима не должна быть менее 3 </w:t>
      </w:r>
      <w:proofErr w:type="spellStart"/>
      <w:r w:rsidRPr="002F2A05">
        <w:rPr>
          <w:rFonts w:ascii="Arial" w:hAnsi="Arial" w:cs="Arial"/>
          <w:sz w:val="26"/>
          <w:szCs w:val="26"/>
        </w:rPr>
        <w:t>нед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. Напротив, при благоприятном течении </w:t>
      </w:r>
      <w:proofErr w:type="spellStart"/>
      <w:r w:rsidRPr="002F2A05">
        <w:rPr>
          <w:rFonts w:ascii="Arial" w:hAnsi="Arial" w:cs="Arial"/>
          <w:sz w:val="26"/>
          <w:szCs w:val="26"/>
        </w:rPr>
        <w:t>неэмболических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 инфарктов и преходящих нарушений мозгового кровообращения больных можно осторожно сажать уже через несколько дней после инсульта. Особенно плохо переносят гиподинамию пожилые люди; в случае длительного постельного режима их последующая реабилитация крайне осложняется из-за декомпенсации вестибулярного аппарата. Восстановительную гимнастику и особенно массаж при удовлетворительном состоянии больного можно начинать уже в первые дни болезни. </w:t>
      </w:r>
    </w:p>
    <w:p w:rsidR="002F2A05" w:rsidRPr="002F2A05" w:rsidRDefault="002F2A05" w:rsidP="002F2A05">
      <w:pPr>
        <w:jc w:val="both"/>
        <w:rPr>
          <w:rFonts w:ascii="Arial" w:hAnsi="Arial" w:cs="Arial"/>
          <w:sz w:val="26"/>
          <w:szCs w:val="26"/>
        </w:rPr>
      </w:pPr>
      <w:r w:rsidRPr="002F2A05">
        <w:rPr>
          <w:rFonts w:ascii="Arial" w:hAnsi="Arial" w:cs="Arial"/>
          <w:sz w:val="26"/>
          <w:szCs w:val="26"/>
        </w:rPr>
        <w:t>Следует соотносить объем нагрузок с тяжестью инсульта и состоянием сердечно-сосудистой системы.</w:t>
      </w:r>
    </w:p>
    <w:p w:rsidR="002F2A05" w:rsidRPr="002F2A05" w:rsidRDefault="002F2A05" w:rsidP="002F2A05">
      <w:pPr>
        <w:jc w:val="both"/>
        <w:rPr>
          <w:rFonts w:ascii="Arial" w:hAnsi="Arial" w:cs="Arial"/>
          <w:sz w:val="26"/>
          <w:szCs w:val="26"/>
        </w:rPr>
      </w:pPr>
      <w:r w:rsidRPr="002F2A05">
        <w:rPr>
          <w:rFonts w:ascii="Arial" w:hAnsi="Arial" w:cs="Arial"/>
          <w:sz w:val="26"/>
          <w:szCs w:val="26"/>
        </w:rPr>
        <w:t xml:space="preserve">Дифференцированное лечение ишемических инсультов. </w:t>
      </w:r>
    </w:p>
    <w:p w:rsidR="002F2A05" w:rsidRPr="002F2A05" w:rsidRDefault="002F2A05" w:rsidP="002F2A05">
      <w:pPr>
        <w:jc w:val="both"/>
        <w:rPr>
          <w:rFonts w:ascii="Arial" w:hAnsi="Arial" w:cs="Arial"/>
          <w:sz w:val="26"/>
          <w:szCs w:val="26"/>
        </w:rPr>
      </w:pPr>
      <w:r w:rsidRPr="002F2A05">
        <w:rPr>
          <w:rFonts w:ascii="Arial" w:hAnsi="Arial" w:cs="Arial"/>
          <w:sz w:val="26"/>
          <w:szCs w:val="26"/>
        </w:rPr>
        <w:t xml:space="preserve">Препараты, расширяющие мозговые сосуды, могут не давать нужного эффекта из-за патологической реакции сосудов пораженной зоны, что иногда еще более усугубляет ишемию в пораженном участке (синдром внутримозгового "обкрадывания"). Однако повседневная практика безусловно оправдывает целесообразность парентерального введения </w:t>
      </w:r>
      <w:proofErr w:type="spellStart"/>
      <w:r w:rsidRPr="002F2A05">
        <w:rPr>
          <w:rFonts w:ascii="Arial" w:hAnsi="Arial" w:cs="Arial"/>
          <w:sz w:val="26"/>
          <w:szCs w:val="26"/>
        </w:rPr>
        <w:t>ксантинола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F2A05">
        <w:rPr>
          <w:rFonts w:ascii="Arial" w:hAnsi="Arial" w:cs="Arial"/>
          <w:sz w:val="26"/>
          <w:szCs w:val="26"/>
        </w:rPr>
        <w:t>никотината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, папаверина, но-шпы. Используют низкомолекулярный декстран </w:t>
      </w:r>
      <w:proofErr w:type="spellStart"/>
      <w:r w:rsidRPr="002F2A05">
        <w:rPr>
          <w:rFonts w:ascii="Arial" w:hAnsi="Arial" w:cs="Arial"/>
          <w:sz w:val="26"/>
          <w:szCs w:val="26"/>
        </w:rPr>
        <w:t>реополиглюкин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. Показаны приемы внутрь либо в/в </w:t>
      </w:r>
      <w:proofErr w:type="spellStart"/>
      <w:r w:rsidRPr="002F2A05">
        <w:rPr>
          <w:rFonts w:ascii="Arial" w:hAnsi="Arial" w:cs="Arial"/>
          <w:sz w:val="26"/>
          <w:szCs w:val="26"/>
        </w:rPr>
        <w:t>инфузии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F2A05">
        <w:rPr>
          <w:rFonts w:ascii="Arial" w:hAnsi="Arial" w:cs="Arial"/>
          <w:sz w:val="26"/>
          <w:szCs w:val="26"/>
        </w:rPr>
        <w:t>кавинтона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2F2A05">
        <w:rPr>
          <w:rFonts w:ascii="Arial" w:hAnsi="Arial" w:cs="Arial"/>
          <w:sz w:val="26"/>
          <w:szCs w:val="26"/>
        </w:rPr>
        <w:t>трентала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, приемы </w:t>
      </w:r>
      <w:proofErr w:type="spellStart"/>
      <w:r w:rsidRPr="002F2A05">
        <w:rPr>
          <w:rFonts w:ascii="Arial" w:hAnsi="Arial" w:cs="Arial"/>
          <w:sz w:val="26"/>
          <w:szCs w:val="26"/>
        </w:rPr>
        <w:t>курантила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2F2A05">
        <w:rPr>
          <w:rFonts w:ascii="Arial" w:hAnsi="Arial" w:cs="Arial"/>
          <w:sz w:val="26"/>
          <w:szCs w:val="26"/>
        </w:rPr>
        <w:t>циннаризина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. Внутривенно и (или) внутрь назначают </w:t>
      </w:r>
      <w:proofErr w:type="spellStart"/>
      <w:r w:rsidRPr="002F2A05">
        <w:rPr>
          <w:rFonts w:ascii="Arial" w:hAnsi="Arial" w:cs="Arial"/>
          <w:sz w:val="26"/>
          <w:szCs w:val="26"/>
        </w:rPr>
        <w:t>пирацетам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 (3-4 ампулы 20% раствора по 5 мл/</w:t>
      </w:r>
      <w:proofErr w:type="spellStart"/>
      <w:r w:rsidRPr="002F2A05">
        <w:rPr>
          <w:rFonts w:ascii="Arial" w:hAnsi="Arial" w:cs="Arial"/>
          <w:sz w:val="26"/>
          <w:szCs w:val="26"/>
        </w:rPr>
        <w:t>сут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), </w:t>
      </w:r>
      <w:proofErr w:type="spellStart"/>
      <w:r w:rsidRPr="002F2A05">
        <w:rPr>
          <w:rFonts w:ascii="Arial" w:hAnsi="Arial" w:cs="Arial"/>
          <w:sz w:val="26"/>
          <w:szCs w:val="26"/>
        </w:rPr>
        <w:t>пиридитол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2F2A05">
        <w:rPr>
          <w:rFonts w:ascii="Arial" w:hAnsi="Arial" w:cs="Arial"/>
          <w:sz w:val="26"/>
          <w:szCs w:val="26"/>
        </w:rPr>
        <w:t>церебролизин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 (по 5-10 мл в/в или в/м).</w:t>
      </w:r>
    </w:p>
    <w:p w:rsidR="002F2A05" w:rsidRPr="002F2A05" w:rsidRDefault="002F2A05" w:rsidP="002F2A05">
      <w:pPr>
        <w:jc w:val="both"/>
        <w:rPr>
          <w:rFonts w:ascii="Arial" w:hAnsi="Arial" w:cs="Arial"/>
          <w:sz w:val="26"/>
          <w:szCs w:val="26"/>
        </w:rPr>
      </w:pPr>
      <w:r w:rsidRPr="002F2A05">
        <w:rPr>
          <w:rFonts w:ascii="Arial" w:hAnsi="Arial" w:cs="Arial"/>
          <w:sz w:val="26"/>
          <w:szCs w:val="26"/>
        </w:rPr>
        <w:t xml:space="preserve">Ишемические приступы подразделяют на преходящие ишемические атаки, развивающийся инсульт и завершенный инсульт. Развивающимся инсультом принято считать период нарастания симптомов, обычно не превышающий 48 ч, </w:t>
      </w:r>
    </w:p>
    <w:p w:rsidR="002F2A05" w:rsidRPr="002F2A05" w:rsidRDefault="002F2A05" w:rsidP="002F2A05">
      <w:pPr>
        <w:jc w:val="both"/>
        <w:rPr>
          <w:rFonts w:ascii="Arial" w:hAnsi="Arial" w:cs="Arial"/>
          <w:sz w:val="26"/>
          <w:szCs w:val="26"/>
        </w:rPr>
      </w:pPr>
      <w:r w:rsidRPr="002F2A05">
        <w:rPr>
          <w:rFonts w:ascii="Arial" w:hAnsi="Arial" w:cs="Arial"/>
          <w:sz w:val="26"/>
          <w:szCs w:val="26"/>
        </w:rPr>
        <w:t xml:space="preserve">завершенные инсультом - этап стойкого неврологического дефекта. Антикоагулянты наиболее эффективны при развивающемся инсульте. Однако длительное применение их может вызвать геморрагические осложнения микро- и макрогематурия, подкожные </w:t>
      </w:r>
      <w:proofErr w:type="spellStart"/>
      <w:r w:rsidRPr="002F2A05">
        <w:rPr>
          <w:rFonts w:ascii="Arial" w:hAnsi="Arial" w:cs="Arial"/>
          <w:sz w:val="26"/>
          <w:szCs w:val="26"/>
        </w:rPr>
        <w:t>петехиальные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 геморрагии, носовые и желудочные кровотечения, мозговые кровоизлияния). Антикоагулянты противопоказаны при заболеваниях печени, почек, пороках сердца в стадии декомпенсации, септических состояниях, язвенной болезни желудка и двенадцатиперстной кишки, злокачественных новообразованиях, болезнях крови с нарушением </w:t>
      </w:r>
    </w:p>
    <w:p w:rsidR="002F2A05" w:rsidRPr="002F2A05" w:rsidRDefault="002F2A05" w:rsidP="002F2A05">
      <w:pPr>
        <w:jc w:val="both"/>
        <w:rPr>
          <w:rFonts w:ascii="Arial" w:hAnsi="Arial" w:cs="Arial"/>
          <w:sz w:val="26"/>
          <w:szCs w:val="26"/>
        </w:rPr>
      </w:pPr>
      <w:proofErr w:type="spellStart"/>
      <w:r w:rsidRPr="002F2A05">
        <w:rPr>
          <w:rFonts w:ascii="Arial" w:hAnsi="Arial" w:cs="Arial"/>
          <w:sz w:val="26"/>
          <w:szCs w:val="26"/>
        </w:rPr>
        <w:t>гемостатических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 показателей, беременности, в послеродовом периоде. Противопоказаниями являются </w:t>
      </w:r>
    </w:p>
    <w:p w:rsidR="002F2A05" w:rsidRPr="002F2A05" w:rsidRDefault="002F2A05" w:rsidP="002F2A05">
      <w:pPr>
        <w:jc w:val="both"/>
        <w:rPr>
          <w:rFonts w:ascii="Arial" w:hAnsi="Arial" w:cs="Arial"/>
          <w:sz w:val="26"/>
          <w:szCs w:val="26"/>
        </w:rPr>
      </w:pPr>
      <w:r w:rsidRPr="002F2A05">
        <w:rPr>
          <w:rFonts w:ascii="Arial" w:hAnsi="Arial" w:cs="Arial"/>
          <w:sz w:val="26"/>
          <w:szCs w:val="26"/>
        </w:rPr>
        <w:lastRenderedPageBreak/>
        <w:t xml:space="preserve">также коматозное состояние или состояние глубокого сопора к моменту решения вопроса о назначении </w:t>
      </w:r>
      <w:proofErr w:type="spellStart"/>
      <w:r w:rsidRPr="002F2A05">
        <w:rPr>
          <w:rFonts w:ascii="Arial" w:hAnsi="Arial" w:cs="Arial"/>
          <w:sz w:val="26"/>
          <w:szCs w:val="26"/>
        </w:rPr>
        <w:t>антикоагулянтов;высокие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 цифры АД (систолическое выше 200, диастолическое - выше 100 мм рт. ст. ); эпилептические припадки после возникновения инсульта; повышенный лейкоцитоз (свыше 10 € 103 /мкл), обнаруженный в течение первых суток после развития инсульта; невыясненный </w:t>
      </w:r>
    </w:p>
    <w:p w:rsidR="002F2A05" w:rsidRPr="002F2A05" w:rsidRDefault="002F2A05" w:rsidP="002F2A05">
      <w:pPr>
        <w:jc w:val="both"/>
        <w:rPr>
          <w:rFonts w:ascii="Arial" w:hAnsi="Arial" w:cs="Arial"/>
          <w:sz w:val="26"/>
          <w:szCs w:val="26"/>
        </w:rPr>
      </w:pPr>
      <w:r w:rsidRPr="002F2A05">
        <w:rPr>
          <w:rFonts w:ascii="Arial" w:hAnsi="Arial" w:cs="Arial"/>
          <w:sz w:val="26"/>
          <w:szCs w:val="26"/>
        </w:rPr>
        <w:t xml:space="preserve">геморрагический инсульт в анамнезе. </w:t>
      </w:r>
      <w:proofErr w:type="spellStart"/>
      <w:r w:rsidRPr="002F2A05">
        <w:rPr>
          <w:rFonts w:ascii="Arial" w:hAnsi="Arial" w:cs="Arial"/>
          <w:sz w:val="26"/>
          <w:szCs w:val="26"/>
        </w:rPr>
        <w:t>Антикоагулянтная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 терапия безусловно показана больным с церебральными эмболиями кардиального происхождения. Ее начинают с гепарина - 10 000 ЕД 4-6 раз в день в течение 3 дней в/в или </w:t>
      </w:r>
    </w:p>
    <w:p w:rsidR="002F2A05" w:rsidRPr="002F2A05" w:rsidRDefault="002F2A05" w:rsidP="002F2A05">
      <w:pPr>
        <w:jc w:val="both"/>
        <w:rPr>
          <w:rFonts w:ascii="Arial" w:hAnsi="Arial" w:cs="Arial"/>
          <w:sz w:val="26"/>
          <w:szCs w:val="26"/>
        </w:rPr>
      </w:pPr>
      <w:r w:rsidRPr="002F2A05">
        <w:rPr>
          <w:rFonts w:ascii="Arial" w:hAnsi="Arial" w:cs="Arial"/>
          <w:sz w:val="26"/>
          <w:szCs w:val="26"/>
        </w:rPr>
        <w:t xml:space="preserve">п/к. При в/в введении </w:t>
      </w:r>
      <w:proofErr w:type="spellStart"/>
      <w:r w:rsidRPr="002F2A05">
        <w:rPr>
          <w:rFonts w:ascii="Arial" w:hAnsi="Arial" w:cs="Arial"/>
          <w:sz w:val="26"/>
          <w:szCs w:val="26"/>
        </w:rPr>
        <w:t>герапин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 действует немедленно, при п/к введении - через 40-50 мин. Лечение гепарином следует проводить под контролем времени свертываемости крови. </w:t>
      </w:r>
    </w:p>
    <w:p w:rsidR="002F2A05" w:rsidRPr="002F2A05" w:rsidRDefault="002F2A05" w:rsidP="002F2A05">
      <w:pPr>
        <w:jc w:val="both"/>
        <w:rPr>
          <w:rFonts w:ascii="Arial" w:hAnsi="Arial" w:cs="Arial"/>
          <w:sz w:val="26"/>
          <w:szCs w:val="26"/>
        </w:rPr>
      </w:pPr>
      <w:r w:rsidRPr="002F2A05">
        <w:rPr>
          <w:rFonts w:ascii="Arial" w:hAnsi="Arial" w:cs="Arial"/>
          <w:sz w:val="26"/>
          <w:szCs w:val="26"/>
        </w:rPr>
        <w:t xml:space="preserve">Оптимальным считается увеличение времени свертываемости в 2,5 раза. Для предупреждения геморрагических осложнений следует систематически контролировать состав мочи (появление эритроцитов). Обычно на 3-й день лечения вводят антикоагулянты непрямого действия в нарастающей дозе, а дозу гепарина снижают. Лечение антикоагулянтами непрямого действия </w:t>
      </w:r>
    </w:p>
    <w:p w:rsidR="002F2A05" w:rsidRPr="002F2A05" w:rsidRDefault="002F2A05" w:rsidP="002F2A05">
      <w:pPr>
        <w:jc w:val="both"/>
        <w:rPr>
          <w:rFonts w:ascii="Arial" w:hAnsi="Arial" w:cs="Arial"/>
          <w:sz w:val="26"/>
          <w:szCs w:val="26"/>
        </w:rPr>
      </w:pPr>
      <w:r w:rsidRPr="002F2A05">
        <w:rPr>
          <w:rFonts w:ascii="Arial" w:hAnsi="Arial" w:cs="Arial"/>
          <w:sz w:val="26"/>
          <w:szCs w:val="26"/>
        </w:rPr>
        <w:t xml:space="preserve">проводят под контролем </w:t>
      </w:r>
      <w:proofErr w:type="spellStart"/>
      <w:r w:rsidRPr="002F2A05">
        <w:rPr>
          <w:rFonts w:ascii="Arial" w:hAnsi="Arial" w:cs="Arial"/>
          <w:sz w:val="26"/>
          <w:szCs w:val="26"/>
        </w:rPr>
        <w:t>протромбинового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 индекса, который на следует снижать более чем до 40-50%. Предпочтение следует отдавать производным </w:t>
      </w:r>
    </w:p>
    <w:p w:rsidR="002F2A05" w:rsidRPr="002F2A05" w:rsidRDefault="002F2A05" w:rsidP="002F2A05">
      <w:pPr>
        <w:jc w:val="both"/>
        <w:rPr>
          <w:rFonts w:ascii="Arial" w:hAnsi="Arial" w:cs="Arial"/>
          <w:sz w:val="26"/>
          <w:szCs w:val="26"/>
        </w:rPr>
      </w:pPr>
      <w:proofErr w:type="spellStart"/>
      <w:r w:rsidRPr="002F2A05">
        <w:rPr>
          <w:rFonts w:ascii="Arial" w:hAnsi="Arial" w:cs="Arial"/>
          <w:sz w:val="26"/>
          <w:szCs w:val="26"/>
        </w:rPr>
        <w:t>индандиона-фенилину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2F2A05">
        <w:rPr>
          <w:rFonts w:ascii="Arial" w:hAnsi="Arial" w:cs="Arial"/>
          <w:sz w:val="26"/>
          <w:szCs w:val="26"/>
        </w:rPr>
        <w:t>омефину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. Индивидуальная чувствительность больных к антикоагулянтам непрямого действия различна. Изменяя ежедневные дозы антикоагулянтов в зависимости от показателей </w:t>
      </w:r>
      <w:proofErr w:type="spellStart"/>
      <w:r w:rsidRPr="002F2A05">
        <w:rPr>
          <w:rFonts w:ascii="Arial" w:hAnsi="Arial" w:cs="Arial"/>
          <w:sz w:val="26"/>
          <w:szCs w:val="26"/>
        </w:rPr>
        <w:t>протромбинозого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 индекса (при ежедневном контроле), в течение недели можно подобрать стабильную схему приема препаратов. Геморрагические осложнения, вызванные антикоагулянтами, лечат по общим принципам </w:t>
      </w:r>
      <w:proofErr w:type="spellStart"/>
      <w:r w:rsidRPr="002F2A05">
        <w:rPr>
          <w:rFonts w:ascii="Arial" w:hAnsi="Arial" w:cs="Arial"/>
          <w:sz w:val="26"/>
          <w:szCs w:val="26"/>
        </w:rPr>
        <w:t>гемостатической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 терапии: эпсилон-аминокапроновая кислота, </w:t>
      </w:r>
      <w:proofErr w:type="spellStart"/>
      <w:r w:rsidRPr="002F2A05">
        <w:rPr>
          <w:rFonts w:ascii="Arial" w:hAnsi="Arial" w:cs="Arial"/>
          <w:sz w:val="26"/>
          <w:szCs w:val="26"/>
        </w:rPr>
        <w:t>гемофобин</w:t>
      </w:r>
      <w:proofErr w:type="spellEnd"/>
      <w:r w:rsidRPr="002F2A05">
        <w:rPr>
          <w:rFonts w:ascii="Arial" w:hAnsi="Arial" w:cs="Arial"/>
          <w:sz w:val="26"/>
          <w:szCs w:val="26"/>
        </w:rPr>
        <w:t>, свежезамороженная плазма 1-2 л/</w:t>
      </w:r>
      <w:proofErr w:type="spellStart"/>
      <w:r w:rsidRPr="002F2A05">
        <w:rPr>
          <w:rFonts w:ascii="Arial" w:hAnsi="Arial" w:cs="Arial"/>
          <w:sz w:val="26"/>
          <w:szCs w:val="26"/>
        </w:rPr>
        <w:t>сут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. В случае передозировки гепарина вводят в/в его антагонист - протамина сульфат (по 5 мл 1 % раствора).Дифференцированное печение геморрагического инсульта. Наиболее выраженным </w:t>
      </w:r>
      <w:proofErr w:type="spellStart"/>
      <w:r w:rsidRPr="002F2A05">
        <w:rPr>
          <w:rFonts w:ascii="Arial" w:hAnsi="Arial" w:cs="Arial"/>
          <w:sz w:val="26"/>
          <w:szCs w:val="26"/>
        </w:rPr>
        <w:t>коагулянтным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2F2A05">
        <w:rPr>
          <w:rFonts w:ascii="Arial" w:hAnsi="Arial" w:cs="Arial"/>
          <w:sz w:val="26"/>
          <w:szCs w:val="26"/>
        </w:rPr>
        <w:t>антифибринолитическим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 действием обладает аминокапроновая кислота. Максимальный эффект достигается при ее в/в введении повторно с интервалам 4-6 ч в дозе 20-30 г/</w:t>
      </w:r>
      <w:proofErr w:type="spellStart"/>
      <w:r w:rsidRPr="002F2A05">
        <w:rPr>
          <w:rFonts w:ascii="Arial" w:hAnsi="Arial" w:cs="Arial"/>
          <w:sz w:val="26"/>
          <w:szCs w:val="26"/>
        </w:rPr>
        <w:t>сут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. Внутрь препарат принимают с интервалом 4 ч, предварительно растворив его в сладкой воде. </w:t>
      </w:r>
    </w:p>
    <w:p w:rsidR="002F2A05" w:rsidRPr="002F2A05" w:rsidRDefault="002F2A05" w:rsidP="002F2A05">
      <w:pPr>
        <w:jc w:val="both"/>
        <w:rPr>
          <w:rFonts w:ascii="Arial" w:hAnsi="Arial" w:cs="Arial"/>
          <w:sz w:val="26"/>
          <w:szCs w:val="26"/>
        </w:rPr>
      </w:pPr>
      <w:r w:rsidRPr="002F2A05">
        <w:rPr>
          <w:rFonts w:ascii="Arial" w:hAnsi="Arial" w:cs="Arial"/>
          <w:sz w:val="26"/>
          <w:szCs w:val="26"/>
        </w:rPr>
        <w:t xml:space="preserve">Умеренным </w:t>
      </w:r>
      <w:proofErr w:type="spellStart"/>
      <w:r w:rsidRPr="002F2A05">
        <w:rPr>
          <w:rFonts w:ascii="Arial" w:hAnsi="Arial" w:cs="Arial"/>
          <w:sz w:val="26"/>
          <w:szCs w:val="26"/>
        </w:rPr>
        <w:t>гемостатическим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 эффектом обладают вводимые в/в глюконат кальция, аскорбиновая кислота, а также внутримышечные инъекции </w:t>
      </w:r>
      <w:proofErr w:type="spellStart"/>
      <w:r w:rsidRPr="002F2A05">
        <w:rPr>
          <w:rFonts w:ascii="Arial" w:hAnsi="Arial" w:cs="Arial"/>
          <w:sz w:val="26"/>
          <w:szCs w:val="26"/>
        </w:rPr>
        <w:t>викасола</w:t>
      </w:r>
      <w:proofErr w:type="spellEnd"/>
      <w:r w:rsidRPr="002F2A05">
        <w:rPr>
          <w:rFonts w:ascii="Arial" w:hAnsi="Arial" w:cs="Arial"/>
          <w:sz w:val="26"/>
          <w:szCs w:val="26"/>
        </w:rPr>
        <w:t>. Исключительно важную роль играет коррекция повышенного артериального давления. Следует избегать резкого снижения его из-за риска ухудшить перфузию мозга.</w:t>
      </w:r>
    </w:p>
    <w:p w:rsidR="002F2A05" w:rsidRPr="002F2A05" w:rsidRDefault="002F2A05" w:rsidP="002F2A05">
      <w:pPr>
        <w:jc w:val="both"/>
        <w:rPr>
          <w:rFonts w:ascii="Arial" w:hAnsi="Arial" w:cs="Arial"/>
          <w:sz w:val="26"/>
          <w:szCs w:val="26"/>
        </w:rPr>
      </w:pPr>
      <w:r w:rsidRPr="002F2A05">
        <w:rPr>
          <w:rFonts w:ascii="Arial" w:hAnsi="Arial" w:cs="Arial"/>
          <w:sz w:val="26"/>
          <w:szCs w:val="26"/>
        </w:rPr>
        <w:t xml:space="preserve">Прогноз при инфаркте мозга определяется в первую очередь его </w:t>
      </w:r>
      <w:proofErr w:type="spellStart"/>
      <w:r w:rsidRPr="002F2A05">
        <w:rPr>
          <w:rFonts w:ascii="Arial" w:hAnsi="Arial" w:cs="Arial"/>
          <w:sz w:val="26"/>
          <w:szCs w:val="26"/>
        </w:rPr>
        <w:t>локалиэацией</w:t>
      </w:r>
      <w:proofErr w:type="spellEnd"/>
      <w:r w:rsidRPr="002F2A05">
        <w:rPr>
          <w:rFonts w:ascii="Arial" w:hAnsi="Arial" w:cs="Arial"/>
          <w:sz w:val="26"/>
          <w:szCs w:val="26"/>
        </w:rPr>
        <w:t xml:space="preserve"> и обширностью пораженной зоны мозга; исход эмболического инсульта в немалой степени зависит, кроме того, и от эмболии в другие органы. Кровоизлияние в мозг в 70-80% случаев приводит к смерти больных. От первой атаки спонтанного оболочечного кровоизлияния умирает около 50% больных. Активным восстановительным лечением </w:t>
      </w:r>
      <w:r w:rsidRPr="002F2A05">
        <w:rPr>
          <w:rFonts w:ascii="Arial" w:hAnsi="Arial" w:cs="Arial"/>
          <w:sz w:val="26"/>
          <w:szCs w:val="26"/>
        </w:rPr>
        <w:lastRenderedPageBreak/>
        <w:t>удается добиться того, что больные с гемиплегией могут самостоятельно ходить; движения в руке восстанавливаются обычно хуже, чем в ноге.</w:t>
      </w:r>
    </w:p>
    <w:p w:rsidR="002F2A05" w:rsidRPr="002F2A05" w:rsidRDefault="002F2A05" w:rsidP="002F2A05">
      <w:pPr>
        <w:pStyle w:val="a4"/>
        <w:jc w:val="both"/>
        <w:rPr>
          <w:sz w:val="26"/>
          <w:szCs w:val="26"/>
        </w:rPr>
      </w:pPr>
    </w:p>
    <w:p w:rsidR="004373E3" w:rsidRDefault="004373E3" w:rsidP="004373E3">
      <w:pPr>
        <w:pStyle w:val="a4"/>
      </w:pPr>
    </w:p>
    <w:p w:rsidR="00414917" w:rsidRPr="008739C3" w:rsidRDefault="00414917" w:rsidP="006E3530">
      <w:pPr>
        <w:jc w:val="both"/>
        <w:rPr>
          <w:sz w:val="28"/>
          <w:szCs w:val="28"/>
        </w:rPr>
      </w:pPr>
    </w:p>
    <w:sectPr w:rsidR="00414917" w:rsidRPr="0087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BF"/>
    <w:rsid w:val="002F2A05"/>
    <w:rsid w:val="00414917"/>
    <w:rsid w:val="004373E3"/>
    <w:rsid w:val="006E3530"/>
    <w:rsid w:val="008739C3"/>
    <w:rsid w:val="008E2732"/>
    <w:rsid w:val="00902B39"/>
    <w:rsid w:val="00E03FEB"/>
    <w:rsid w:val="00E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8F0C4-4285-4A42-8E98-7C4FA49A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9C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739C3"/>
    <w:pPr>
      <w:spacing w:before="100" w:beforeAutospacing="1" w:after="100" w:afterAutospacing="1"/>
    </w:pPr>
  </w:style>
  <w:style w:type="paragraph" w:styleId="a4">
    <w:name w:val="Plain Text"/>
    <w:basedOn w:val="a"/>
    <w:rsid w:val="004373E3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Ишемический инсульт - острое нарушение мозгового кровообращения</vt:lpstr>
    </vt:vector>
  </TitlesOfParts>
  <Company>Microsoft</Company>
  <LinksUpToDate>false</LinksUpToDate>
  <CharactersWithSpaces>19713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Ишемический инсульт - острое нарушение мозгового кровообращения</dc:title>
  <dc:subject/>
  <dc:creator>General</dc:creator>
  <cp:keywords/>
  <dc:description/>
  <cp:lastModifiedBy>Тест</cp:lastModifiedBy>
  <cp:revision>2</cp:revision>
  <dcterms:created xsi:type="dcterms:W3CDTF">2024-06-23T05:19:00Z</dcterms:created>
  <dcterms:modified xsi:type="dcterms:W3CDTF">2024-06-23T05:19:00Z</dcterms:modified>
</cp:coreProperties>
</file>