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34" w:rsidRPr="007D6034" w:rsidRDefault="007D6034" w:rsidP="00B81647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7D6034">
        <w:t xml:space="preserve">Использование грибов в медицине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  </w:t>
      </w:r>
    </w:p>
    <w:p w:rsidR="007D6034" w:rsidRPr="007D6034" w:rsidRDefault="007D6034" w:rsidP="00B81647">
      <w:pPr>
        <w:numPr>
          <w:ilvl w:val="0"/>
          <w:numId w:val="1"/>
        </w:numPr>
        <w:ind w:left="0" w:firstLine="709"/>
        <w:jc w:val="both"/>
      </w:pPr>
      <w:r w:rsidRPr="007D6034">
        <w:rPr>
          <w:b/>
          <w:bCs/>
        </w:rPr>
        <w:t xml:space="preserve">ВВЕДЕНИЕ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Многие грибы обладают не только ценными пищевыми, но и лечебными свойствами. В последние десятилетия грибами стали интересоваться как источником антибиотических и лекарственных средств. Наука о лечении разных болезней грибами называется </w:t>
      </w:r>
      <w:proofErr w:type="spellStart"/>
      <w:r w:rsidRPr="007D6034">
        <w:t>фунготерапией</w:t>
      </w:r>
      <w:proofErr w:type="spellEnd"/>
      <w:r w:rsidRPr="007D6034"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Успехи синтетической химии, возможность создавать сотни тысяч новых, никогда до этого не существовавших в природе органических соединений родили веру во всемогущество химического синтеза. Возникла уверенность в скором получении новых лекарственных веществ, которые избавят от большинства болезней, а лекарственные травы станут представлять собой нечто устарелое. Однако в 40-х годах вера во всемогущую химию была поколеблена открытием ценного нового класса лекарственных веществ, извлеченных из плесени. Речь идет об антибиотиках — лекарственных препаратах, полученных впервые из микроскопических грибов рода </w:t>
      </w:r>
      <w:proofErr w:type="spellStart"/>
      <w:r w:rsidRPr="007D6034">
        <w:t>пенициллиум</w:t>
      </w:r>
      <w:proofErr w:type="spellEnd"/>
      <w:r w:rsidRPr="007D6034">
        <w:t xml:space="preserve">. Они сыграли столь большую роль в лечении ряда инфекционных заболеваний, что говорят об эре антибиотиков в медицине. И это вполне заслуженное определение.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Новые пути в области эффективных антибактериальных лекарственных препаратов дали высшие съедобные и ядовитые грибы — </w:t>
      </w:r>
      <w:proofErr w:type="spellStart"/>
      <w:r w:rsidRPr="007D6034">
        <w:t>макромицеты</w:t>
      </w:r>
      <w:proofErr w:type="spellEnd"/>
      <w:r w:rsidRPr="007D6034">
        <w:t xml:space="preserve">. При этом следует учитывать, что микроорганизмы — враг упорный и опасный. Они сопротивляются арсеналу средств против них и, приспосабливаясь, создают все новые и новые формы устойчивых (резистентных) к широко распространенным антибиотикам. Поэтому в последние десятилетия многие съедобные и ядовитые грибы стали объектом исследования ученых при поисках новых антибактериальных препаратов. Очень ценным источником антибиотиков являются, например, высшие базидиомицеты. Известно, что многие из них (шампиньон луговой, </w:t>
      </w:r>
      <w:proofErr w:type="spellStart"/>
      <w:r w:rsidRPr="007D6034">
        <w:t>агроцибе</w:t>
      </w:r>
      <w:proofErr w:type="spellEnd"/>
      <w:r w:rsidRPr="007D6034">
        <w:t xml:space="preserve"> жесткое, </w:t>
      </w:r>
      <w:proofErr w:type="spellStart"/>
      <w:r w:rsidRPr="007D6034">
        <w:t>лаковица</w:t>
      </w:r>
      <w:proofErr w:type="spellEnd"/>
      <w:r w:rsidRPr="007D6034">
        <w:t xml:space="preserve"> розовая, масленок обыкновенный, рядовка фиолетовая, трутовик березовый и др.) обладают антибиотической активностью, выделяя антибиотики: </w:t>
      </w:r>
      <w:proofErr w:type="spellStart"/>
      <w:r w:rsidRPr="007D6034">
        <w:t>агроцибин</w:t>
      </w:r>
      <w:proofErr w:type="spellEnd"/>
      <w:r w:rsidRPr="007D6034">
        <w:t xml:space="preserve">, </w:t>
      </w:r>
      <w:proofErr w:type="spellStart"/>
      <w:r w:rsidRPr="007D6034">
        <w:t>дрозофиллин</w:t>
      </w:r>
      <w:proofErr w:type="spellEnd"/>
      <w:r w:rsidRPr="007D6034">
        <w:t xml:space="preserve">, </w:t>
      </w:r>
      <w:proofErr w:type="spellStart"/>
      <w:r w:rsidRPr="007D6034">
        <w:t>немотин</w:t>
      </w:r>
      <w:proofErr w:type="spellEnd"/>
      <w:r w:rsidRPr="007D6034">
        <w:t xml:space="preserve">, </w:t>
      </w:r>
      <w:proofErr w:type="spellStart"/>
      <w:r w:rsidRPr="007D6034">
        <w:t>биформин</w:t>
      </w:r>
      <w:proofErr w:type="spellEnd"/>
      <w:r w:rsidRPr="007D6034">
        <w:t xml:space="preserve">, </w:t>
      </w:r>
      <w:proofErr w:type="spellStart"/>
      <w:r w:rsidRPr="007D6034">
        <w:t>полипорин</w:t>
      </w:r>
      <w:proofErr w:type="spellEnd"/>
      <w:r w:rsidRPr="007D6034">
        <w:t xml:space="preserve"> и мн. др. Водные экстракты плодовых тел многих </w:t>
      </w:r>
      <w:proofErr w:type="spellStart"/>
      <w:r w:rsidRPr="007D6034">
        <w:t>говорушек</w:t>
      </w:r>
      <w:proofErr w:type="spellEnd"/>
      <w:r w:rsidRPr="007D6034">
        <w:t xml:space="preserve">, рядовок, </w:t>
      </w:r>
      <w:proofErr w:type="spellStart"/>
      <w:r w:rsidRPr="007D6034">
        <w:t>лаковиц</w:t>
      </w:r>
      <w:proofErr w:type="spellEnd"/>
      <w:r w:rsidRPr="007D6034">
        <w:t xml:space="preserve"> оказывают на раневую микрофлору больных действие, аналогичное идентифицированным антибиотикам: </w:t>
      </w:r>
      <w:proofErr w:type="spellStart"/>
      <w:r w:rsidRPr="007D6034">
        <w:t>левомицетину</w:t>
      </w:r>
      <w:proofErr w:type="spellEnd"/>
      <w:r w:rsidRPr="007D6034">
        <w:t>, биомицину, стрептомицину.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>Как источник лекарственных веществ дикорастущие съедобные и ядовитые грибы употребляются в основном в народной медицине. Об этом имеются сведения как в старинных “лечебниках” и “</w:t>
      </w:r>
      <w:proofErr w:type="spellStart"/>
      <w:r w:rsidRPr="007D6034">
        <w:t>ветроградах</w:t>
      </w:r>
      <w:proofErr w:type="spellEnd"/>
      <w:r w:rsidRPr="007D6034">
        <w:t xml:space="preserve">”, так и в современной литературе. Издавна настоем мухомора красного натирались при ревматизмах, артрите, невралгиях, атеросклерозе. Гриб в небольших дозах улучшает деятельность желез внутренней секреции и этим повышает общий тонус организма. Установлено: мухомор красный содержит антибиотик </w:t>
      </w:r>
      <w:proofErr w:type="spellStart"/>
      <w:r w:rsidRPr="007D6034">
        <w:t>мускаруфин</w:t>
      </w:r>
      <w:proofErr w:type="spellEnd"/>
      <w:r w:rsidRPr="007D6034">
        <w:t xml:space="preserve"> — оранжево-красный пигмент кожицы. Этот гриб и сегодня широко используется в гомеопатической практике. Есть упоминания также о том, что водными экстрактами из плодовых тел белых грибов можно лечить стойкие язвы, отморожения. Позже в белых грибах был выявлен алкалоид </w:t>
      </w:r>
      <w:proofErr w:type="spellStart"/>
      <w:r w:rsidRPr="007D6034">
        <w:t>герценин</w:t>
      </w:r>
      <w:proofErr w:type="spellEnd"/>
      <w:r w:rsidRPr="007D6034">
        <w:t xml:space="preserve">, применяемый при лечении стенокардии. Вообще белый гриб улучшает обмен веществ. Масленок изящный содержит смолистое вещество с лекарственными свойствами. Настойку этого гриба используют при головных болях, подагре и некоторых других заболеваниях, в определенной концентрации используется при бальзамировании. Вытяжки из шампиньона лугового используются при лечении гнойных ран, а также таких грозных болезней, как тиф, паратиф, туберкулез. В настоящее время из плодовых тел этого гриба получен антибиотик </w:t>
      </w:r>
      <w:proofErr w:type="spellStart"/>
      <w:r w:rsidRPr="007D6034">
        <w:t>агаридоксин</w:t>
      </w:r>
      <w:proofErr w:type="spellEnd"/>
      <w:r w:rsidRPr="007D6034">
        <w:t xml:space="preserve">, обладающий сильно выраженным действием на многие болезнетворные микроорганизмы. Груздь перечный применяют при почечнокаменной болезни и бленнорее.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Из груздя деликатесного получен антибиотик </w:t>
      </w:r>
      <w:proofErr w:type="spellStart"/>
      <w:r w:rsidRPr="007D6034">
        <w:t>лактариовиалин</w:t>
      </w:r>
      <w:proofErr w:type="spellEnd"/>
      <w:r w:rsidRPr="007D6034">
        <w:t xml:space="preserve">, действующий на многие микроорганизмы, в том числе на возбудителя туберкулеза. Водные и спиртовые настойки из высушенной веселки обыкновенной издавна используют при гастритах и других болезнях пищеварительного тракта.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Лечебные свойства дождевиков известны давно. Эти грибы используются в народной медицине для остановки кровотечения при ранениях, некоторых заболеваниях почек. На основе </w:t>
      </w:r>
      <w:r w:rsidRPr="007D6034">
        <w:lastRenderedPageBreak/>
        <w:t xml:space="preserve">дождевиков уже получены даже противоопухолевые антибиотики, например, </w:t>
      </w:r>
      <w:proofErr w:type="spellStart"/>
      <w:r w:rsidRPr="007D6034">
        <w:t>кальвацин</w:t>
      </w:r>
      <w:proofErr w:type="spellEnd"/>
      <w:r w:rsidRPr="007D6034">
        <w:t xml:space="preserve">, который подавляет развитие некоторых злокачественных опухолей.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7D6034">
        <w:t>Кальвациевая</w:t>
      </w:r>
      <w:proofErr w:type="spellEnd"/>
      <w:r w:rsidRPr="007D6034">
        <w:t xml:space="preserve"> кислота, образуемая некоторыми широко распространенными дождевиками, подавляет развитие многих бактерий и грибов, а также обладает противоопухолевым действием. Путем химического синтеза получены многочисленные производные </w:t>
      </w:r>
      <w:proofErr w:type="spellStart"/>
      <w:r w:rsidRPr="007D6034">
        <w:t>кальвациевой</w:t>
      </w:r>
      <w:proofErr w:type="spellEnd"/>
      <w:r w:rsidRPr="007D6034">
        <w:t xml:space="preserve"> кислоты, также обладающие антибиотическим действием.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Из </w:t>
      </w:r>
      <w:proofErr w:type="spellStart"/>
      <w:r w:rsidRPr="007D6034">
        <w:t>оудемансиеллы</w:t>
      </w:r>
      <w:proofErr w:type="spellEnd"/>
      <w:r w:rsidRPr="007D6034">
        <w:t xml:space="preserve"> слизистой получен антибиотик </w:t>
      </w:r>
      <w:proofErr w:type="spellStart"/>
      <w:r w:rsidRPr="007D6034">
        <w:t>муцидин</w:t>
      </w:r>
      <w:proofErr w:type="spellEnd"/>
      <w:r w:rsidRPr="007D6034">
        <w:t xml:space="preserve">, который в виде препарата </w:t>
      </w:r>
      <w:proofErr w:type="spellStart"/>
      <w:r w:rsidRPr="007D6034">
        <w:t>муцидермина</w:t>
      </w:r>
      <w:proofErr w:type="spellEnd"/>
      <w:r w:rsidRPr="007D6034">
        <w:t xml:space="preserve"> используется при различных грибковых заболеваниях человека. Лекарственные вещества из видов рода </w:t>
      </w:r>
      <w:proofErr w:type="spellStart"/>
      <w:r w:rsidRPr="007D6034">
        <w:t>псилоцибе</w:t>
      </w:r>
      <w:proofErr w:type="spellEnd"/>
      <w:r w:rsidRPr="007D6034">
        <w:t xml:space="preserve"> обладают психотропным действием. Например, фармакологически активный </w:t>
      </w:r>
      <w:proofErr w:type="spellStart"/>
      <w:r w:rsidRPr="007D6034">
        <w:t>псилоцибин</w:t>
      </w:r>
      <w:proofErr w:type="spellEnd"/>
      <w:r w:rsidRPr="007D6034">
        <w:t xml:space="preserve"> используется в медицинской практике для лечения некоторых психических заболеваний, для восстановления памяти у больных и в других случаях. В очень нежных и вкусных некоторых представителях видов рода навозник, съедобных в молодом возрасте, обнаружено токсическое вещество, не растворимое в воде, а лишь в спирте. Поэтому при употреблении гриба с алкоголем возникают отравления. На этом свойстве навозников основано использование их для лечения алкоголизма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Лечебные свойства некоторых шляпочных грибов в России были известны давно. В Русской народной медицине грибы-боровики использовались для лечения обмороженных частей тела. На севере Томской области, в Якутии до сих пор настойку белого гриба употребляют при обморожениях, язвах.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В старину мухомор красный часто применяли при лечении ревматизма, невралгии, туберкулеза, атеросклероза, при опухолях желез и др. И по сей день врачи-гомеопаты используют красный мухомор при лечении нервных болезней. Кроме того, ядовитые вещества бледной поганки в очень маленьких дозах они также применяют в своей практике для лечения некоторых болезней.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В “Лечебниках” конца 17 века есть сведения о том, что свежим соком сморчков лечили некоторые заболевания глаз.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Водные и спиртовые настойки “подагрического гриба-вонючки” - веселки обыкновенной – издавна использовали при гастритах и других заболеваниях пищеварительного тракта, а грибную мазь – против подагры.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>Плодовые тела дождевиков в народной медицине используют для остановки кровотечений, приложив к ране разрез молодого гриба. Особенно сильным кровоостанавливающим свойством обладают споры дождевика гигантского (</w:t>
      </w:r>
      <w:proofErr w:type="spellStart"/>
      <w:r w:rsidRPr="007D6034">
        <w:t>Langermannia</w:t>
      </w:r>
      <w:proofErr w:type="spellEnd"/>
      <w:r w:rsidRPr="007D6034">
        <w:t xml:space="preserve"> </w:t>
      </w:r>
      <w:proofErr w:type="spellStart"/>
      <w:r w:rsidRPr="007D6034">
        <w:t>gigantea</w:t>
      </w:r>
      <w:proofErr w:type="spellEnd"/>
      <w:r w:rsidRPr="007D6034">
        <w:t xml:space="preserve"> (</w:t>
      </w:r>
      <w:proofErr w:type="spellStart"/>
      <w:r w:rsidRPr="007D6034">
        <w:t>Pers</w:t>
      </w:r>
      <w:proofErr w:type="spellEnd"/>
      <w:r w:rsidRPr="007D6034">
        <w:t xml:space="preserve">.) </w:t>
      </w:r>
      <w:proofErr w:type="spellStart"/>
      <w:r w:rsidRPr="007D6034">
        <w:t>Rostk</w:t>
      </w:r>
      <w:proofErr w:type="spellEnd"/>
      <w:r w:rsidRPr="007D6034">
        <w:t xml:space="preserve">.).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>Ещё в 16 – 17 веках, согласно старинным документам, сохранившимся до нашего времени, березовый гриб – чагу – использовали как лечебное средство при злокачественных опухолях (им лечили от рака губы Владимира Мономаха). Население северных районов европейской части России и Сибири использовало чагу для лечения желудочно-кишечных заболеваний. В современной медицинской практике этот гриб используют в виде концентрированного экстракта, продающегося в аптеках под названием “</w:t>
      </w:r>
      <w:proofErr w:type="spellStart"/>
      <w:r w:rsidRPr="007D6034">
        <w:t>БИН-чага</w:t>
      </w:r>
      <w:proofErr w:type="spellEnd"/>
      <w:r w:rsidRPr="007D6034">
        <w:t xml:space="preserve">”. Препарат оказывает стимулирующее и тонизирующее действие на организм, обладает антибиотическим свойством в отношении многих микроорганизмов, излечивает гастриты, способствует рассасыванию злокачественных опухолей в ранних стадиях развития.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Довольно широко используют в народной медицине чайный гриб, известный под названиями “маньчжурского”, “японского” и “морского” – </w:t>
      </w:r>
      <w:proofErr w:type="spellStart"/>
      <w:r w:rsidRPr="007D6034">
        <w:t>Medusomyces</w:t>
      </w:r>
      <w:proofErr w:type="spellEnd"/>
      <w:r w:rsidRPr="007D6034">
        <w:t xml:space="preserve"> </w:t>
      </w:r>
      <w:proofErr w:type="spellStart"/>
      <w:r w:rsidRPr="007D6034">
        <w:t>gicevii</w:t>
      </w:r>
      <w:proofErr w:type="spellEnd"/>
      <w:r w:rsidRPr="007D6034">
        <w:t xml:space="preserve">. Тело этого гриба представляет собой не только мицелий самого гриба, но и скопление, </w:t>
      </w:r>
      <w:proofErr w:type="spellStart"/>
      <w:r w:rsidRPr="007D6034">
        <w:t>зооглею</w:t>
      </w:r>
      <w:proofErr w:type="spellEnd"/>
      <w:r w:rsidRPr="007D6034">
        <w:t xml:space="preserve">, уксуснокислой бактерии – </w:t>
      </w:r>
      <w:proofErr w:type="spellStart"/>
      <w:r w:rsidRPr="007D6034">
        <w:t>Bacterium</w:t>
      </w:r>
      <w:proofErr w:type="spellEnd"/>
      <w:r w:rsidRPr="007D6034">
        <w:t xml:space="preserve"> </w:t>
      </w:r>
      <w:proofErr w:type="spellStart"/>
      <w:r w:rsidRPr="007D6034">
        <w:t>xylinum</w:t>
      </w:r>
      <w:proofErr w:type="spellEnd"/>
      <w:r w:rsidRPr="007D6034">
        <w:t xml:space="preserve">. Грибной компонент чайного гриба относится к группе дрожжевых грибов из родов </w:t>
      </w:r>
      <w:proofErr w:type="spellStart"/>
      <w:r w:rsidRPr="007D6034">
        <w:t>Torulopsis</w:t>
      </w:r>
      <w:proofErr w:type="spellEnd"/>
      <w:r w:rsidRPr="007D6034">
        <w:t xml:space="preserve">, </w:t>
      </w:r>
      <w:proofErr w:type="spellStart"/>
      <w:r w:rsidRPr="007D6034">
        <w:t>Mycoderma</w:t>
      </w:r>
      <w:proofErr w:type="spellEnd"/>
      <w:r w:rsidRPr="007D6034">
        <w:t xml:space="preserve">, </w:t>
      </w:r>
      <w:proofErr w:type="spellStart"/>
      <w:r w:rsidRPr="007D6034">
        <w:t>Saccharomyces</w:t>
      </w:r>
      <w:proofErr w:type="spellEnd"/>
      <w:r w:rsidRPr="007D6034">
        <w:t xml:space="preserve">. Изучение терапевтических свойств </w:t>
      </w:r>
      <w:proofErr w:type="spellStart"/>
      <w:r w:rsidRPr="007D6034">
        <w:t>культуральной</w:t>
      </w:r>
      <w:proofErr w:type="spellEnd"/>
      <w:r w:rsidRPr="007D6034">
        <w:t xml:space="preserve"> жидкости чайного гриба показало, что грибной компонент образует антибиотик </w:t>
      </w:r>
      <w:proofErr w:type="spellStart"/>
      <w:r w:rsidRPr="007D6034">
        <w:t>бактерицидин</w:t>
      </w:r>
      <w:proofErr w:type="spellEnd"/>
      <w:r w:rsidRPr="007D6034">
        <w:t xml:space="preserve">, активный против дизентерии и пари заживлении раневых инфекций. Напиток из чайного гриба хорошо утоляет жажду, вызывает </w:t>
      </w:r>
      <w:r w:rsidRPr="007D6034">
        <w:lastRenderedPageBreak/>
        <w:t xml:space="preserve">повышение аппетита, улучшает самочувствие больных, очень полезен при атеросклерозе, при некоторых заболеваниях печени, желчного пузыря, почек. Но употребление чайного гриба, как и всех лекарственных средств, требует осторожности и контроля со стороны врача. Его нельзя применять при </w:t>
      </w:r>
      <w:proofErr w:type="spellStart"/>
      <w:r w:rsidRPr="007D6034">
        <w:t>гиперацидном</w:t>
      </w:r>
      <w:proofErr w:type="spellEnd"/>
      <w:r w:rsidRPr="007D6034">
        <w:t xml:space="preserve"> гастрите, остеохондрозе и подагре.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Общеизвестно, что дрожжи (род </w:t>
      </w:r>
      <w:proofErr w:type="spellStart"/>
      <w:r w:rsidRPr="007D6034">
        <w:t>Saccharomyces</w:t>
      </w:r>
      <w:proofErr w:type="spellEnd"/>
      <w:r w:rsidRPr="007D6034">
        <w:t xml:space="preserve">), используемые для целого ряда отраслей пищевой промышленности (получение пива, вина и др.), сами по себе являются питательными, так как содержат белки, углеводы, жиры, витамины. Не случайно пивные дрожжи являются лечебным средством. Наибольшее значение для человека имеет </w:t>
      </w:r>
      <w:proofErr w:type="spellStart"/>
      <w:r w:rsidRPr="007D6034">
        <w:t>Saccharomyces</w:t>
      </w:r>
      <w:proofErr w:type="spellEnd"/>
      <w:r w:rsidRPr="007D6034">
        <w:t xml:space="preserve"> </w:t>
      </w:r>
      <w:proofErr w:type="spellStart"/>
      <w:r w:rsidRPr="007D6034">
        <w:t>cerevisiae</w:t>
      </w:r>
      <w:proofErr w:type="spellEnd"/>
      <w:r w:rsidRPr="007D6034">
        <w:t xml:space="preserve"> (пекарские дрожжи). Дрожжевая биомасса хорошо усваивается организмом человека, поэтому дрожжи специально выращиваются для лекарственных целей. Их применяют в жидком виде и в таблетках.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С открытием пенициллина, стрептомицина и других антибиотиков, выделенных из плесневых грибов и актиномицетов, наступил период активных исследований </w:t>
      </w:r>
      <w:proofErr w:type="spellStart"/>
      <w:r w:rsidRPr="007D6034">
        <w:t>макромицетов</w:t>
      </w:r>
      <w:proofErr w:type="spellEnd"/>
      <w:r w:rsidRPr="007D6034">
        <w:t xml:space="preserve">, главным образом </w:t>
      </w:r>
      <w:proofErr w:type="spellStart"/>
      <w:r w:rsidRPr="007D6034">
        <w:t>базидиальных</w:t>
      </w:r>
      <w:proofErr w:type="spellEnd"/>
      <w:r w:rsidRPr="007D6034">
        <w:t xml:space="preserve">, с целью выявления новых продуцентов антибиотических веществ.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Исследованием </w:t>
      </w:r>
      <w:proofErr w:type="spellStart"/>
      <w:r w:rsidRPr="007D6034">
        <w:t>антимикробной</w:t>
      </w:r>
      <w:proofErr w:type="spellEnd"/>
      <w:r w:rsidRPr="007D6034">
        <w:t xml:space="preserve"> активности </w:t>
      </w:r>
      <w:proofErr w:type="spellStart"/>
      <w:r w:rsidRPr="007D6034">
        <w:t>агариковых</w:t>
      </w:r>
      <w:proofErr w:type="spellEnd"/>
      <w:r w:rsidRPr="007D6034">
        <w:t xml:space="preserve"> и </w:t>
      </w:r>
      <w:proofErr w:type="spellStart"/>
      <w:r w:rsidRPr="007D6034">
        <w:t>афиллофоровых</w:t>
      </w:r>
      <w:proofErr w:type="spellEnd"/>
      <w:r w:rsidRPr="007D6034">
        <w:t xml:space="preserve"> грибов занимаются ученые многих стран мира (</w:t>
      </w:r>
      <w:proofErr w:type="spellStart"/>
      <w:r w:rsidRPr="007D6034">
        <w:t>Шиврина</w:t>
      </w:r>
      <w:proofErr w:type="spellEnd"/>
      <w:r w:rsidRPr="007D6034">
        <w:t xml:space="preserve">, 1965; </w:t>
      </w:r>
      <w:proofErr w:type="spellStart"/>
      <w:r w:rsidRPr="007D6034">
        <w:t>Низковская</w:t>
      </w:r>
      <w:proofErr w:type="spellEnd"/>
      <w:r w:rsidRPr="007D6034">
        <w:t xml:space="preserve">, 1983; Белова, 1991; </w:t>
      </w:r>
      <w:proofErr w:type="spellStart"/>
      <w:r w:rsidRPr="007D6034">
        <w:t>Bauchet</w:t>
      </w:r>
      <w:proofErr w:type="spellEnd"/>
      <w:r w:rsidRPr="007D6034">
        <w:t xml:space="preserve">, 1961; </w:t>
      </w:r>
      <w:proofErr w:type="spellStart"/>
      <w:r w:rsidRPr="007D6034">
        <w:t>Anke</w:t>
      </w:r>
      <w:proofErr w:type="spellEnd"/>
      <w:r w:rsidRPr="007D6034">
        <w:t xml:space="preserve"> </w:t>
      </w:r>
      <w:proofErr w:type="spellStart"/>
      <w:r w:rsidRPr="007D6034">
        <w:t>et</w:t>
      </w:r>
      <w:proofErr w:type="spellEnd"/>
      <w:r w:rsidRPr="007D6034">
        <w:t xml:space="preserve"> </w:t>
      </w:r>
      <w:proofErr w:type="spellStart"/>
      <w:r w:rsidRPr="007D6034">
        <w:t>al</w:t>
      </w:r>
      <w:proofErr w:type="spellEnd"/>
      <w:r w:rsidRPr="007D6034">
        <w:t xml:space="preserve">., 1980 и др.).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Всего в настоящее время проверено на антибиотическую активность свыше 3000 видов </w:t>
      </w:r>
      <w:proofErr w:type="spellStart"/>
      <w:r w:rsidRPr="007D6034">
        <w:t>базидиальных</w:t>
      </w:r>
      <w:proofErr w:type="spellEnd"/>
      <w:r w:rsidRPr="007D6034">
        <w:t xml:space="preserve"> грибов (</w:t>
      </w:r>
      <w:proofErr w:type="spellStart"/>
      <w:r w:rsidRPr="007D6034">
        <w:t>Шиврина</w:t>
      </w:r>
      <w:proofErr w:type="spellEnd"/>
      <w:r w:rsidRPr="007D6034">
        <w:t xml:space="preserve">, 1965). Исследовались как плодовые тела, так и мицелий искусственных культур этих грибов. Антибиотические свойства установлены у более чем 500 видов грибов, относящихся к семействам </w:t>
      </w:r>
      <w:proofErr w:type="spellStart"/>
      <w:r w:rsidRPr="007D6034">
        <w:t>Thelephoraceae</w:t>
      </w:r>
      <w:proofErr w:type="spellEnd"/>
      <w:r w:rsidRPr="007D6034">
        <w:t xml:space="preserve">, </w:t>
      </w:r>
      <w:proofErr w:type="spellStart"/>
      <w:r w:rsidRPr="007D6034">
        <w:t>Clavariaceae</w:t>
      </w:r>
      <w:proofErr w:type="spellEnd"/>
      <w:r w:rsidRPr="007D6034">
        <w:t xml:space="preserve">, </w:t>
      </w:r>
      <w:proofErr w:type="spellStart"/>
      <w:r w:rsidRPr="007D6034">
        <w:t>Hydnaceae</w:t>
      </w:r>
      <w:proofErr w:type="spellEnd"/>
      <w:r w:rsidRPr="007D6034">
        <w:t xml:space="preserve">, </w:t>
      </w:r>
      <w:proofErr w:type="spellStart"/>
      <w:r w:rsidRPr="007D6034">
        <w:t>Polyporaceae</w:t>
      </w:r>
      <w:proofErr w:type="spellEnd"/>
      <w:r w:rsidRPr="007D6034">
        <w:t xml:space="preserve">, </w:t>
      </w:r>
      <w:proofErr w:type="spellStart"/>
      <w:r w:rsidRPr="007D6034">
        <w:t>Agaricaceae</w:t>
      </w:r>
      <w:proofErr w:type="spellEnd"/>
      <w:r w:rsidRPr="007D6034">
        <w:t xml:space="preserve">. Большая часть антибиотиков, выделенных из базидиомицетов, обладает не только антибактериальной, но и противогрибковой активностью.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Химическая природа антибиотиков, полученных из базидиомицетов, различна. Среди них отмечены вещества с очень редким типом химических структур, которые в природе встречаются сравнительно редко.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Исследования ученых Англии, Болгарии, России и других стран показали, что многие съедобные грибы содержат лечебные и антибиотические вещества, угнетающие рост различных болезнетворных бактерий: например, вытяжка из плодовых тел шампиньонов тормозит рост золотистого стафилококка, возбудителя тифа и </w:t>
      </w:r>
      <w:proofErr w:type="spellStart"/>
      <w:r w:rsidRPr="007D6034">
        <w:t>паратита</w:t>
      </w:r>
      <w:proofErr w:type="spellEnd"/>
      <w:r w:rsidRPr="007D6034">
        <w:t xml:space="preserve">. Из плодовых тел </w:t>
      </w:r>
      <w:proofErr w:type="spellStart"/>
      <w:r w:rsidRPr="007D6034">
        <w:t>Agaricus</w:t>
      </w:r>
      <w:proofErr w:type="spellEnd"/>
      <w:r w:rsidRPr="007D6034">
        <w:t xml:space="preserve"> </w:t>
      </w:r>
      <w:proofErr w:type="spellStart"/>
      <w:r w:rsidRPr="007D6034">
        <w:t>campester</w:t>
      </w:r>
      <w:proofErr w:type="spellEnd"/>
      <w:r w:rsidRPr="007D6034">
        <w:t xml:space="preserve"> (шампиньона лугового) получен антибиотик </w:t>
      </w:r>
      <w:proofErr w:type="spellStart"/>
      <w:r w:rsidRPr="007D6034">
        <w:t>агаридоксин</w:t>
      </w:r>
      <w:proofErr w:type="spellEnd"/>
      <w:r w:rsidRPr="007D6034">
        <w:t xml:space="preserve">, сильно действующий на болезнетворные микроорганизмы.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Шведские микологи </w:t>
      </w:r>
      <w:proofErr w:type="spellStart"/>
      <w:r w:rsidRPr="007D6034">
        <w:t>Викен</w:t>
      </w:r>
      <w:proofErr w:type="spellEnd"/>
      <w:r w:rsidRPr="007D6034">
        <w:t xml:space="preserve"> и </w:t>
      </w:r>
      <w:proofErr w:type="spellStart"/>
      <w:r w:rsidRPr="007D6034">
        <w:t>Эблон</w:t>
      </w:r>
      <w:proofErr w:type="spellEnd"/>
      <w:r w:rsidRPr="007D6034">
        <w:t xml:space="preserve"> исследовали 57 видов шляпочных грибов против стафилококков (Жуков, Миловидова, 1980). Из них 24 вида гриба оказались способными задерживать рост микробов. Наиболее активными оказались лисичка настоящая и груздь синеющий (“груздь собачий”). Лисички богаты эргостерином. Антибактериальными против стафилококков оказались также рядовки, опята, огневки (</w:t>
      </w:r>
      <w:proofErr w:type="spellStart"/>
      <w:r w:rsidRPr="007D6034">
        <w:t>фолиота</w:t>
      </w:r>
      <w:proofErr w:type="spellEnd"/>
      <w:r w:rsidRPr="007D6034">
        <w:t xml:space="preserve">), козляк (“коровий гриб”), </w:t>
      </w:r>
      <w:proofErr w:type="spellStart"/>
      <w:r w:rsidRPr="007D6034">
        <w:t>мокруха</w:t>
      </w:r>
      <w:proofErr w:type="spellEnd"/>
      <w:r w:rsidRPr="007D6034">
        <w:t xml:space="preserve">, </w:t>
      </w:r>
      <w:proofErr w:type="spellStart"/>
      <w:r w:rsidRPr="007D6034">
        <w:t>ежовик</w:t>
      </w:r>
      <w:proofErr w:type="spellEnd"/>
      <w:r w:rsidRPr="007D6034">
        <w:t xml:space="preserve"> желтый (глухая лисичка) и другие.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Антибактериальными свойствами обладают </w:t>
      </w:r>
      <w:proofErr w:type="spellStart"/>
      <w:r w:rsidRPr="007D6034">
        <w:t>говорушки</w:t>
      </w:r>
      <w:proofErr w:type="spellEnd"/>
      <w:r w:rsidRPr="007D6034">
        <w:t xml:space="preserve"> (род </w:t>
      </w:r>
      <w:proofErr w:type="spellStart"/>
      <w:r w:rsidRPr="007D6034">
        <w:t>Clitocybe</w:t>
      </w:r>
      <w:proofErr w:type="spellEnd"/>
      <w:r w:rsidRPr="007D6034">
        <w:t xml:space="preserve">) – содержат </w:t>
      </w:r>
      <w:proofErr w:type="spellStart"/>
      <w:r w:rsidRPr="007D6034">
        <w:t>клитоцибин</w:t>
      </w:r>
      <w:proofErr w:type="spellEnd"/>
      <w:r w:rsidRPr="007D6034">
        <w:t xml:space="preserve">, </w:t>
      </w:r>
      <w:proofErr w:type="spellStart"/>
      <w:r w:rsidRPr="007D6034">
        <w:t>диатретин</w:t>
      </w:r>
      <w:proofErr w:type="spellEnd"/>
      <w:r w:rsidRPr="007D6034">
        <w:t xml:space="preserve"> и др., применяемые при лечении туберкулеза; во Франции </w:t>
      </w:r>
      <w:proofErr w:type="spellStart"/>
      <w:r w:rsidRPr="007D6034">
        <w:t>клитоцибин</w:t>
      </w:r>
      <w:proofErr w:type="spellEnd"/>
      <w:r w:rsidRPr="007D6034">
        <w:t xml:space="preserve"> используют и для лечения эпилепсии.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Водные экстракты </w:t>
      </w:r>
      <w:proofErr w:type="spellStart"/>
      <w:r w:rsidRPr="007D6034">
        <w:t>избелых</w:t>
      </w:r>
      <w:proofErr w:type="spellEnd"/>
      <w:r w:rsidRPr="007D6034">
        <w:t xml:space="preserve"> грибов используют при лечении язв, обморожениях. Антибиотик белого гриба (</w:t>
      </w:r>
      <w:proofErr w:type="spellStart"/>
      <w:r w:rsidRPr="007D6034">
        <w:t>герценин</w:t>
      </w:r>
      <w:proofErr w:type="spellEnd"/>
      <w:r w:rsidRPr="007D6034">
        <w:t xml:space="preserve">) успешно применяется при лечении стенокардии; существует мнение, что длительное употребление в пищу белых грибов служит профилактикой против рака.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Масленок лиственничный содержит особое смолистое вещество, которое широко используется в медицине: настойка гриба помогает при головных болях, подагре; применяют её при бальзамировании.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Ценным источником лечебных свойств являются и такие грибы, как </w:t>
      </w:r>
      <w:proofErr w:type="spellStart"/>
      <w:r w:rsidRPr="007D6034">
        <w:t>агроцибе</w:t>
      </w:r>
      <w:proofErr w:type="spellEnd"/>
      <w:r w:rsidRPr="007D6034">
        <w:t xml:space="preserve"> жесткое, </w:t>
      </w:r>
      <w:proofErr w:type="spellStart"/>
      <w:r w:rsidRPr="007D6034">
        <w:t>лаковица</w:t>
      </w:r>
      <w:proofErr w:type="spellEnd"/>
      <w:r w:rsidRPr="007D6034">
        <w:t xml:space="preserve"> розовая, свинушка толстая, рядовка фиолетовая, трутовик березовый и многие другие, </w:t>
      </w:r>
      <w:r w:rsidRPr="007D6034">
        <w:lastRenderedPageBreak/>
        <w:t xml:space="preserve">содержащие такие антибиотики, как </w:t>
      </w:r>
      <w:proofErr w:type="spellStart"/>
      <w:r w:rsidRPr="007D6034">
        <w:t>агроцибин</w:t>
      </w:r>
      <w:proofErr w:type="spellEnd"/>
      <w:r w:rsidRPr="007D6034">
        <w:t xml:space="preserve">, </w:t>
      </w:r>
      <w:proofErr w:type="spellStart"/>
      <w:r w:rsidRPr="007D6034">
        <w:t>дрозофиллин</w:t>
      </w:r>
      <w:proofErr w:type="spellEnd"/>
      <w:r w:rsidRPr="007D6034">
        <w:t xml:space="preserve">, </w:t>
      </w:r>
      <w:proofErr w:type="spellStart"/>
      <w:r w:rsidRPr="007D6034">
        <w:t>бифорнин</w:t>
      </w:r>
      <w:proofErr w:type="spellEnd"/>
      <w:r w:rsidRPr="007D6034">
        <w:t xml:space="preserve">, </w:t>
      </w:r>
      <w:proofErr w:type="spellStart"/>
      <w:r w:rsidRPr="007D6034">
        <w:t>полипорин</w:t>
      </w:r>
      <w:proofErr w:type="spellEnd"/>
      <w:r w:rsidRPr="007D6034">
        <w:t xml:space="preserve">, </w:t>
      </w:r>
      <w:proofErr w:type="spellStart"/>
      <w:r w:rsidRPr="007D6034">
        <w:t>атрометин</w:t>
      </w:r>
      <w:proofErr w:type="spellEnd"/>
      <w:r w:rsidRPr="007D6034">
        <w:t xml:space="preserve"> и др.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Особого внимания заслуживает такой гриб, как березовая чага, который давно из разряда “нетрадиционных” целителей перешел в традиционные.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Кроме чаги, лечебными свойствами обладает целый ряд </w:t>
      </w:r>
      <w:proofErr w:type="spellStart"/>
      <w:r w:rsidRPr="007D6034">
        <w:t>афиллофоровых</w:t>
      </w:r>
      <w:proofErr w:type="spellEnd"/>
      <w:r w:rsidRPr="007D6034">
        <w:t xml:space="preserve"> грибов: грибная капуста (</w:t>
      </w:r>
      <w:proofErr w:type="spellStart"/>
      <w:r w:rsidRPr="007D6034">
        <w:t>Sparassis</w:t>
      </w:r>
      <w:proofErr w:type="spellEnd"/>
      <w:r w:rsidRPr="007D6034">
        <w:t xml:space="preserve"> </w:t>
      </w:r>
      <w:proofErr w:type="spellStart"/>
      <w:r w:rsidRPr="007D6034">
        <w:t>crispa</w:t>
      </w:r>
      <w:proofErr w:type="spellEnd"/>
      <w:r w:rsidRPr="007D6034">
        <w:t xml:space="preserve">), из которой выделен антибиотик </w:t>
      </w:r>
      <w:proofErr w:type="spellStart"/>
      <w:r w:rsidRPr="007D6034">
        <w:t>спарассол</w:t>
      </w:r>
      <w:proofErr w:type="spellEnd"/>
      <w:r w:rsidRPr="007D6034">
        <w:t>, заборный гриб (</w:t>
      </w:r>
      <w:proofErr w:type="spellStart"/>
      <w:r w:rsidRPr="007D6034">
        <w:t>Gloeophyllum</w:t>
      </w:r>
      <w:proofErr w:type="spellEnd"/>
      <w:r w:rsidRPr="007D6034">
        <w:t xml:space="preserve"> </w:t>
      </w:r>
      <w:proofErr w:type="spellStart"/>
      <w:r w:rsidRPr="007D6034">
        <w:t>sepiarium</w:t>
      </w:r>
      <w:proofErr w:type="spellEnd"/>
      <w:r w:rsidRPr="007D6034">
        <w:t xml:space="preserve">), содержащий </w:t>
      </w:r>
      <w:proofErr w:type="spellStart"/>
      <w:r w:rsidRPr="007D6034">
        <w:t>лензитин</w:t>
      </w:r>
      <w:proofErr w:type="spellEnd"/>
      <w:r w:rsidRPr="007D6034">
        <w:t xml:space="preserve"> и др.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Многие виды базидиомицетов способны синтезировать на жидких питательных средах в культуре специфически активные белки – </w:t>
      </w:r>
      <w:proofErr w:type="spellStart"/>
      <w:r w:rsidRPr="007D6034">
        <w:t>фитогемагглютинины</w:t>
      </w:r>
      <w:proofErr w:type="spellEnd"/>
      <w:r w:rsidRPr="007D6034">
        <w:t xml:space="preserve"> (</w:t>
      </w:r>
      <w:proofErr w:type="spellStart"/>
      <w:r w:rsidRPr="007D6034">
        <w:t>лектины</w:t>
      </w:r>
      <w:proofErr w:type="spellEnd"/>
      <w:r w:rsidRPr="007D6034">
        <w:t xml:space="preserve">). По мнению ученых, базидиомицеты могут служить источником получения </w:t>
      </w:r>
      <w:proofErr w:type="spellStart"/>
      <w:r w:rsidRPr="007D6034">
        <w:t>лектинов</w:t>
      </w:r>
      <w:proofErr w:type="spellEnd"/>
      <w:r w:rsidRPr="007D6034">
        <w:t xml:space="preserve">, необходимых для создания диагностических медицинских препаратов.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Химическая природа ядовитых или раздражающих веществ, находящихся во многих грибах, ещё мало изучена или совсем не изучена. В настоящее время разработаны методы лечения отравлений людей смертельно ядовитым грибом бледной поганкой. Из этого гриба и мухомора вонючего выделено вещество белковой природы, нейтрализующее действие токсинов этих грибов.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  </w:t>
      </w:r>
    </w:p>
    <w:p w:rsidR="007D6034" w:rsidRPr="007D6034" w:rsidRDefault="007D6034" w:rsidP="00B81647">
      <w:pPr>
        <w:numPr>
          <w:ilvl w:val="0"/>
          <w:numId w:val="1"/>
        </w:numPr>
        <w:ind w:left="0" w:firstLine="709"/>
        <w:jc w:val="both"/>
        <w:rPr>
          <w:b/>
          <w:bCs/>
        </w:rPr>
      </w:pPr>
      <w:r w:rsidRPr="007D6034">
        <w:rPr>
          <w:b/>
          <w:bCs/>
        </w:rPr>
        <w:t xml:space="preserve">ЛЕКАРСТВЕННЫЕ ГРИБЫ БАССЕЙНА СРЕДНЕГО ДОНА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На территории бассейна Среднего Дона выявлено 62 вида </w:t>
      </w:r>
      <w:proofErr w:type="spellStart"/>
      <w:r w:rsidRPr="007D6034">
        <w:t>базидиальных</w:t>
      </w:r>
      <w:proofErr w:type="spellEnd"/>
      <w:r w:rsidRPr="007D6034">
        <w:t xml:space="preserve"> </w:t>
      </w:r>
      <w:proofErr w:type="spellStart"/>
      <w:r w:rsidRPr="007D6034">
        <w:t>макромицетов</w:t>
      </w:r>
      <w:proofErr w:type="spellEnd"/>
      <w:r w:rsidRPr="007D6034">
        <w:t xml:space="preserve">, которые могут применяться в народной и научной медицине , служить сырьем для фармацевтической промышленности: </w:t>
      </w:r>
      <w:proofErr w:type="spellStart"/>
      <w:r w:rsidRPr="007D6034">
        <w:t>Agaricus</w:t>
      </w:r>
      <w:proofErr w:type="spellEnd"/>
      <w:r w:rsidRPr="007D6034">
        <w:t xml:space="preserve"> </w:t>
      </w:r>
      <w:proofErr w:type="spellStart"/>
      <w:r w:rsidRPr="007D6034">
        <w:t>campestris</w:t>
      </w:r>
      <w:proofErr w:type="spellEnd"/>
      <w:r w:rsidRPr="007D6034">
        <w:t xml:space="preserve"> (содержит антибиотик </w:t>
      </w:r>
      <w:proofErr w:type="spellStart"/>
      <w:r w:rsidRPr="007D6034">
        <w:t>кампестрин</w:t>
      </w:r>
      <w:proofErr w:type="spellEnd"/>
      <w:r w:rsidRPr="007D6034">
        <w:t xml:space="preserve">, отрицательно воздействующий на возбудителя гнойного воспаления золотистого стафилококка, а также на тифозные и паратифозные палочки), А. </w:t>
      </w:r>
      <w:proofErr w:type="spellStart"/>
      <w:r w:rsidRPr="007D6034">
        <w:t>xanthodermus</w:t>
      </w:r>
      <w:proofErr w:type="spellEnd"/>
      <w:r w:rsidRPr="007D6034">
        <w:t xml:space="preserve"> (содержит антибиотик </w:t>
      </w:r>
      <w:proofErr w:type="spellStart"/>
      <w:r w:rsidRPr="007D6034">
        <w:t>псаллиотин</w:t>
      </w:r>
      <w:proofErr w:type="spellEnd"/>
      <w:r w:rsidRPr="007D6034">
        <w:t xml:space="preserve">, действующий на грамположительные микроорганизмы и </w:t>
      </w:r>
      <w:proofErr w:type="spellStart"/>
      <w:r w:rsidRPr="007D6034">
        <w:t>Salmonella</w:t>
      </w:r>
      <w:proofErr w:type="spellEnd"/>
      <w:r w:rsidRPr="007D6034">
        <w:t xml:space="preserve"> </w:t>
      </w:r>
      <w:proofErr w:type="spellStart"/>
      <w:r w:rsidRPr="007D6034">
        <w:t>sp</w:t>
      </w:r>
      <w:proofErr w:type="spellEnd"/>
      <w:r w:rsidRPr="007D6034">
        <w:t xml:space="preserve">.), </w:t>
      </w:r>
      <w:proofErr w:type="spellStart"/>
      <w:r w:rsidRPr="007D6034">
        <w:t>Amanita</w:t>
      </w:r>
      <w:proofErr w:type="spellEnd"/>
      <w:r w:rsidRPr="007D6034">
        <w:t xml:space="preserve"> </w:t>
      </w:r>
      <w:proofErr w:type="spellStart"/>
      <w:r w:rsidRPr="007D6034">
        <w:t>citrina</w:t>
      </w:r>
      <w:proofErr w:type="spellEnd"/>
      <w:r w:rsidRPr="007D6034">
        <w:t xml:space="preserve"> (в </w:t>
      </w:r>
      <w:proofErr w:type="spellStart"/>
      <w:r w:rsidRPr="007D6034">
        <w:t>базидиомах</w:t>
      </w:r>
      <w:proofErr w:type="spellEnd"/>
      <w:r w:rsidRPr="007D6034">
        <w:t xml:space="preserve"> содержатся физиологически активные вещества холин, бетаин и др.), A. </w:t>
      </w:r>
      <w:proofErr w:type="spellStart"/>
      <w:r w:rsidRPr="007D6034">
        <w:t>phalloides</w:t>
      </w:r>
      <w:proofErr w:type="spellEnd"/>
      <w:r w:rsidRPr="007D6034">
        <w:t xml:space="preserve"> (обладает широким диапазоном действия, применяется в гомеопатии), A. </w:t>
      </w:r>
      <w:proofErr w:type="spellStart"/>
      <w:r w:rsidRPr="007D6034">
        <w:t>rubescens</w:t>
      </w:r>
      <w:proofErr w:type="spellEnd"/>
      <w:r w:rsidRPr="007D6034">
        <w:t xml:space="preserve"> (содержит физиологически активные фосфорнокислые соединения и бетаин), </w:t>
      </w:r>
      <w:proofErr w:type="spellStart"/>
      <w:r w:rsidRPr="007D6034">
        <w:t>Amanitopsis</w:t>
      </w:r>
      <w:proofErr w:type="spellEnd"/>
      <w:r w:rsidRPr="007D6034">
        <w:t xml:space="preserve"> </w:t>
      </w:r>
      <w:proofErr w:type="spellStart"/>
      <w:r w:rsidRPr="007D6034">
        <w:t>vaginata</w:t>
      </w:r>
      <w:proofErr w:type="spellEnd"/>
      <w:r w:rsidRPr="007D6034">
        <w:t xml:space="preserve"> (содержит бетаин, имеющий большое значение в обменных реакциях животного организма), </w:t>
      </w:r>
      <w:proofErr w:type="spellStart"/>
      <w:r w:rsidRPr="007D6034">
        <w:t>Agrocybe</w:t>
      </w:r>
      <w:proofErr w:type="spellEnd"/>
      <w:r w:rsidRPr="007D6034">
        <w:t xml:space="preserve"> </w:t>
      </w:r>
      <w:proofErr w:type="spellStart"/>
      <w:r w:rsidRPr="007D6034">
        <w:t>dura</w:t>
      </w:r>
      <w:proofErr w:type="spellEnd"/>
      <w:r w:rsidRPr="007D6034">
        <w:t xml:space="preserve"> (продуцирует </w:t>
      </w:r>
      <w:proofErr w:type="spellStart"/>
      <w:r w:rsidRPr="007D6034">
        <w:t>полиацетиленовый</w:t>
      </w:r>
      <w:proofErr w:type="spellEnd"/>
      <w:r w:rsidRPr="007D6034">
        <w:t xml:space="preserve"> антибиотик </w:t>
      </w:r>
      <w:proofErr w:type="spellStart"/>
      <w:r w:rsidRPr="007D6034">
        <w:t>агроцибин</w:t>
      </w:r>
      <w:proofErr w:type="spellEnd"/>
      <w:r w:rsidRPr="007D6034">
        <w:t xml:space="preserve">, обладающий широким диапазоном действия), </w:t>
      </w:r>
      <w:proofErr w:type="spellStart"/>
      <w:r w:rsidRPr="007D6034">
        <w:t>Boletus</w:t>
      </w:r>
      <w:proofErr w:type="spellEnd"/>
      <w:r w:rsidRPr="007D6034">
        <w:t xml:space="preserve"> </w:t>
      </w:r>
      <w:proofErr w:type="spellStart"/>
      <w:r w:rsidRPr="007D6034">
        <w:t>edulis</w:t>
      </w:r>
      <w:proofErr w:type="spellEnd"/>
      <w:r w:rsidRPr="007D6034">
        <w:t xml:space="preserve"> (содержит биогенные амины холин и бетаин, а также </w:t>
      </w:r>
      <w:proofErr w:type="spellStart"/>
      <w:r w:rsidRPr="007D6034">
        <w:t>герценин</w:t>
      </w:r>
      <w:proofErr w:type="spellEnd"/>
      <w:r w:rsidRPr="007D6034">
        <w:t xml:space="preserve">, применяемый при стенокардии), B. </w:t>
      </w:r>
      <w:proofErr w:type="spellStart"/>
      <w:r w:rsidRPr="007D6034">
        <w:t>luridus</w:t>
      </w:r>
      <w:proofErr w:type="spellEnd"/>
      <w:r w:rsidRPr="007D6034">
        <w:t xml:space="preserve"> (содержит антибиотическое вещество </w:t>
      </w:r>
      <w:proofErr w:type="spellStart"/>
      <w:r w:rsidRPr="007D6034">
        <w:t>болетол</w:t>
      </w:r>
      <w:proofErr w:type="spellEnd"/>
      <w:r w:rsidRPr="007D6034">
        <w:t xml:space="preserve">), </w:t>
      </w:r>
      <w:proofErr w:type="spellStart"/>
      <w:r w:rsidRPr="007D6034">
        <w:t>Gyroporus</w:t>
      </w:r>
      <w:proofErr w:type="spellEnd"/>
      <w:r w:rsidRPr="007D6034">
        <w:t xml:space="preserve"> </w:t>
      </w:r>
      <w:proofErr w:type="spellStart"/>
      <w:r w:rsidRPr="007D6034">
        <w:t>cyanescens</w:t>
      </w:r>
      <w:proofErr w:type="spellEnd"/>
      <w:r w:rsidRPr="007D6034">
        <w:t xml:space="preserve"> (также содержит антибиотик </w:t>
      </w:r>
      <w:proofErr w:type="spellStart"/>
      <w:r w:rsidRPr="007D6034">
        <w:t>болетол</w:t>
      </w:r>
      <w:proofErr w:type="spellEnd"/>
      <w:r w:rsidRPr="007D6034">
        <w:t xml:space="preserve">), </w:t>
      </w:r>
      <w:proofErr w:type="spellStart"/>
      <w:r w:rsidRPr="007D6034">
        <w:t>Suillus</w:t>
      </w:r>
      <w:proofErr w:type="spellEnd"/>
      <w:r w:rsidRPr="007D6034">
        <w:t xml:space="preserve"> </w:t>
      </w:r>
      <w:proofErr w:type="spellStart"/>
      <w:r w:rsidRPr="007D6034">
        <w:t>bovinus</w:t>
      </w:r>
      <w:proofErr w:type="spellEnd"/>
      <w:r w:rsidRPr="007D6034">
        <w:t xml:space="preserve"> (обладает </w:t>
      </w:r>
      <w:proofErr w:type="spellStart"/>
      <w:r w:rsidRPr="007D6034">
        <w:t>антимикробным</w:t>
      </w:r>
      <w:proofErr w:type="spellEnd"/>
      <w:r w:rsidRPr="007D6034">
        <w:t xml:space="preserve"> действием), </w:t>
      </w:r>
      <w:proofErr w:type="spellStart"/>
      <w:r w:rsidRPr="007D6034">
        <w:t>Tylopilus</w:t>
      </w:r>
      <w:proofErr w:type="spellEnd"/>
      <w:r w:rsidRPr="007D6034">
        <w:t xml:space="preserve"> </w:t>
      </w:r>
      <w:proofErr w:type="spellStart"/>
      <w:r w:rsidRPr="007D6034">
        <w:t>felleus</w:t>
      </w:r>
      <w:proofErr w:type="spellEnd"/>
      <w:r w:rsidRPr="007D6034">
        <w:t xml:space="preserve"> (содержит соединения, улучшающие работу печени), </w:t>
      </w:r>
      <w:proofErr w:type="spellStart"/>
      <w:r w:rsidRPr="007D6034">
        <w:t>Coprinus</w:t>
      </w:r>
      <w:proofErr w:type="spellEnd"/>
      <w:r w:rsidRPr="007D6034">
        <w:t xml:space="preserve"> </w:t>
      </w:r>
      <w:proofErr w:type="spellStart"/>
      <w:r w:rsidRPr="007D6034">
        <w:t>atramentarius</w:t>
      </w:r>
      <w:proofErr w:type="spellEnd"/>
      <w:r w:rsidRPr="007D6034">
        <w:t xml:space="preserve">, C. </w:t>
      </w:r>
      <w:proofErr w:type="spellStart"/>
      <w:r w:rsidRPr="007D6034">
        <w:t>micaceus</w:t>
      </w:r>
      <w:proofErr w:type="spellEnd"/>
      <w:r w:rsidRPr="007D6034">
        <w:t xml:space="preserve"> (применяются в качестве средства для лечения алкоголизма), </w:t>
      </w:r>
      <w:proofErr w:type="spellStart"/>
      <w:r w:rsidRPr="007D6034">
        <w:t>Cortinarius</w:t>
      </w:r>
      <w:proofErr w:type="spellEnd"/>
      <w:r w:rsidRPr="007D6034">
        <w:t xml:space="preserve"> </w:t>
      </w:r>
      <w:proofErr w:type="spellStart"/>
      <w:r w:rsidRPr="007D6034">
        <w:t>traganus</w:t>
      </w:r>
      <w:proofErr w:type="spellEnd"/>
      <w:r w:rsidRPr="007D6034">
        <w:t xml:space="preserve"> (содержит антибиотик </w:t>
      </w:r>
      <w:proofErr w:type="spellStart"/>
      <w:r w:rsidRPr="007D6034">
        <w:t>иноломин</w:t>
      </w:r>
      <w:proofErr w:type="spellEnd"/>
      <w:r w:rsidRPr="007D6034">
        <w:t xml:space="preserve">, оказывающий бактериостатическое действие), </w:t>
      </w:r>
      <w:proofErr w:type="spellStart"/>
      <w:r w:rsidRPr="007D6034">
        <w:t>Inocybe</w:t>
      </w:r>
      <w:proofErr w:type="spellEnd"/>
      <w:r w:rsidRPr="007D6034">
        <w:t xml:space="preserve"> </w:t>
      </w:r>
      <w:proofErr w:type="spellStart"/>
      <w:r w:rsidRPr="007D6034">
        <w:t>fastigiata</w:t>
      </w:r>
      <w:proofErr w:type="spellEnd"/>
      <w:r w:rsidRPr="007D6034">
        <w:t xml:space="preserve"> (содержит вещества, применяющиеся при лечении экземы), </w:t>
      </w:r>
      <w:proofErr w:type="spellStart"/>
      <w:r w:rsidRPr="007D6034">
        <w:t>Clitopilus</w:t>
      </w:r>
      <w:proofErr w:type="spellEnd"/>
      <w:r w:rsidRPr="007D6034">
        <w:t xml:space="preserve"> </w:t>
      </w:r>
      <w:proofErr w:type="spellStart"/>
      <w:r w:rsidRPr="007D6034">
        <w:t>prunulus</w:t>
      </w:r>
      <w:proofErr w:type="spellEnd"/>
      <w:r w:rsidRPr="007D6034">
        <w:t xml:space="preserve"> (вытяжка из </w:t>
      </w:r>
      <w:proofErr w:type="spellStart"/>
      <w:r w:rsidRPr="007D6034">
        <w:t>базидиом</w:t>
      </w:r>
      <w:proofErr w:type="spellEnd"/>
      <w:r w:rsidRPr="007D6034">
        <w:t xml:space="preserve"> обладает высоким </w:t>
      </w:r>
      <w:proofErr w:type="spellStart"/>
      <w:r w:rsidRPr="007D6034">
        <w:t>антикоагулирующим</w:t>
      </w:r>
      <w:proofErr w:type="spellEnd"/>
      <w:r w:rsidRPr="007D6034">
        <w:t xml:space="preserve"> действием), </w:t>
      </w:r>
      <w:proofErr w:type="spellStart"/>
      <w:r w:rsidRPr="007D6034">
        <w:t>Ganoderma</w:t>
      </w:r>
      <w:proofErr w:type="spellEnd"/>
      <w:r w:rsidRPr="007D6034">
        <w:t xml:space="preserve"> </w:t>
      </w:r>
      <w:proofErr w:type="spellStart"/>
      <w:r w:rsidRPr="007D6034">
        <w:t>applanatum</w:t>
      </w:r>
      <w:proofErr w:type="spellEnd"/>
      <w:r w:rsidRPr="007D6034">
        <w:t xml:space="preserve"> (содержит вещества, повышающие общий тонус организма), G. </w:t>
      </w:r>
      <w:proofErr w:type="spellStart"/>
      <w:r w:rsidRPr="007D6034">
        <w:t>lucidum</w:t>
      </w:r>
      <w:proofErr w:type="spellEnd"/>
      <w:r w:rsidRPr="007D6034">
        <w:t xml:space="preserve"> (обладает специфическим действием, снимая воспаление десен), </w:t>
      </w:r>
      <w:proofErr w:type="spellStart"/>
      <w:r w:rsidRPr="007D6034">
        <w:t>Gomphidius</w:t>
      </w:r>
      <w:proofErr w:type="spellEnd"/>
      <w:r w:rsidRPr="007D6034">
        <w:t xml:space="preserve"> </w:t>
      </w:r>
      <w:proofErr w:type="spellStart"/>
      <w:r w:rsidRPr="007D6034">
        <w:t>glutinosus</w:t>
      </w:r>
      <w:proofErr w:type="spellEnd"/>
      <w:r w:rsidRPr="007D6034">
        <w:t xml:space="preserve"> (обладает антибактериальными свойствами), </w:t>
      </w:r>
      <w:proofErr w:type="spellStart"/>
      <w:r w:rsidRPr="007D6034">
        <w:t>Hydnum</w:t>
      </w:r>
      <w:proofErr w:type="spellEnd"/>
      <w:r w:rsidRPr="007D6034">
        <w:t xml:space="preserve"> </w:t>
      </w:r>
      <w:proofErr w:type="spellStart"/>
      <w:r w:rsidRPr="007D6034">
        <w:t>repandum</w:t>
      </w:r>
      <w:proofErr w:type="spellEnd"/>
      <w:r w:rsidRPr="007D6034">
        <w:t xml:space="preserve"> (обладает антибиотическими свойствами), </w:t>
      </w:r>
      <w:proofErr w:type="spellStart"/>
      <w:r w:rsidRPr="007D6034">
        <w:t>Inonotus</w:t>
      </w:r>
      <w:proofErr w:type="spellEnd"/>
      <w:r w:rsidRPr="007D6034">
        <w:t xml:space="preserve"> </w:t>
      </w:r>
      <w:proofErr w:type="spellStart"/>
      <w:r w:rsidRPr="007D6034">
        <w:t>obliguus</w:t>
      </w:r>
      <w:proofErr w:type="spellEnd"/>
      <w:r w:rsidRPr="007D6034">
        <w:t xml:space="preserve"> (используется при лечении хронических гастритов, </w:t>
      </w:r>
      <w:proofErr w:type="spellStart"/>
      <w:r w:rsidRPr="007D6034">
        <w:t>дискинезиях</w:t>
      </w:r>
      <w:proofErr w:type="spellEnd"/>
      <w:r w:rsidRPr="007D6034">
        <w:t xml:space="preserve"> желудочно-кишечного тракта с преобладанием атонии; в народной медицине известен как тонизирующее и профилактическое средство против рака), </w:t>
      </w:r>
      <w:proofErr w:type="spellStart"/>
      <w:r w:rsidRPr="007D6034">
        <w:t>Phellinus</w:t>
      </w:r>
      <w:proofErr w:type="spellEnd"/>
      <w:r w:rsidRPr="007D6034">
        <w:t xml:space="preserve"> </w:t>
      </w:r>
      <w:proofErr w:type="spellStart"/>
      <w:r w:rsidRPr="007D6034">
        <w:t>igniarius</w:t>
      </w:r>
      <w:proofErr w:type="spellEnd"/>
      <w:r w:rsidRPr="007D6034">
        <w:t xml:space="preserve"> (используется в качестве противоопухолевого средства), </w:t>
      </w:r>
      <w:proofErr w:type="spellStart"/>
      <w:r w:rsidRPr="007D6034">
        <w:t>Laetiropus</w:t>
      </w:r>
      <w:proofErr w:type="spellEnd"/>
      <w:r w:rsidRPr="007D6034">
        <w:t xml:space="preserve"> </w:t>
      </w:r>
      <w:proofErr w:type="spellStart"/>
      <w:r w:rsidRPr="007D6034">
        <w:t>sulphureus</w:t>
      </w:r>
      <w:proofErr w:type="spellEnd"/>
      <w:r w:rsidRPr="007D6034">
        <w:t xml:space="preserve"> (содержит антибиотические вещества), </w:t>
      </w:r>
      <w:proofErr w:type="spellStart"/>
      <w:r w:rsidRPr="007D6034">
        <w:t>Calvatia</w:t>
      </w:r>
      <w:proofErr w:type="spellEnd"/>
      <w:r w:rsidRPr="007D6034">
        <w:t xml:space="preserve"> </w:t>
      </w:r>
      <w:proofErr w:type="spellStart"/>
      <w:r w:rsidRPr="007D6034">
        <w:t>utriformis</w:t>
      </w:r>
      <w:proofErr w:type="spellEnd"/>
      <w:r w:rsidRPr="007D6034">
        <w:t xml:space="preserve"> (обладает анестезирующим действием, применяется как сильное кровоостанавливающее средство), </w:t>
      </w:r>
      <w:proofErr w:type="spellStart"/>
      <w:r w:rsidRPr="007D6034">
        <w:t>Langermannia</w:t>
      </w:r>
      <w:proofErr w:type="spellEnd"/>
      <w:r w:rsidRPr="007D6034">
        <w:t xml:space="preserve"> </w:t>
      </w:r>
      <w:proofErr w:type="spellStart"/>
      <w:r w:rsidRPr="007D6034">
        <w:t>gigantea</w:t>
      </w:r>
      <w:proofErr w:type="spellEnd"/>
      <w:r w:rsidRPr="007D6034">
        <w:t xml:space="preserve"> (содержит антибиотик </w:t>
      </w:r>
      <w:proofErr w:type="spellStart"/>
      <w:r w:rsidRPr="007D6034">
        <w:t>кальвацин</w:t>
      </w:r>
      <w:proofErr w:type="spellEnd"/>
      <w:r w:rsidRPr="007D6034">
        <w:t xml:space="preserve">, подавляющий развитие злокачественных опухолей; используется в народной медицине при некоторых болезнях почек), </w:t>
      </w:r>
      <w:proofErr w:type="spellStart"/>
      <w:r w:rsidRPr="007D6034">
        <w:t>Lycoperdon</w:t>
      </w:r>
      <w:proofErr w:type="spellEnd"/>
      <w:r w:rsidRPr="007D6034">
        <w:t xml:space="preserve"> </w:t>
      </w:r>
      <w:proofErr w:type="spellStart"/>
      <w:r w:rsidRPr="007D6034">
        <w:t>perlatum</w:t>
      </w:r>
      <w:proofErr w:type="spellEnd"/>
      <w:r w:rsidRPr="007D6034">
        <w:t xml:space="preserve"> (применяется как стерильное кровоостанавливающее средство), L. </w:t>
      </w:r>
      <w:proofErr w:type="spellStart"/>
      <w:r w:rsidRPr="007D6034">
        <w:t>pyriforme</w:t>
      </w:r>
      <w:proofErr w:type="spellEnd"/>
      <w:r w:rsidRPr="007D6034">
        <w:t xml:space="preserve"> (содержит </w:t>
      </w:r>
      <w:proofErr w:type="spellStart"/>
      <w:r w:rsidRPr="007D6034">
        <w:t>кальвациевую</w:t>
      </w:r>
      <w:proofErr w:type="spellEnd"/>
      <w:r w:rsidRPr="007D6034">
        <w:t xml:space="preserve"> кислоту, подавляющую развитие многих видов бактерий и грибов и проявляющая противоопухолевую активность), </w:t>
      </w:r>
      <w:proofErr w:type="spellStart"/>
      <w:r w:rsidRPr="007D6034">
        <w:t>Paxillus</w:t>
      </w:r>
      <w:proofErr w:type="spellEnd"/>
      <w:r w:rsidRPr="007D6034">
        <w:t xml:space="preserve"> </w:t>
      </w:r>
      <w:proofErr w:type="spellStart"/>
      <w:r w:rsidRPr="007D6034">
        <w:t>atrotomentosus</w:t>
      </w:r>
      <w:proofErr w:type="spellEnd"/>
      <w:r w:rsidRPr="007D6034">
        <w:t xml:space="preserve"> (содержит </w:t>
      </w:r>
      <w:proofErr w:type="spellStart"/>
      <w:r w:rsidRPr="007D6034">
        <w:t>поризводное</w:t>
      </w:r>
      <w:proofErr w:type="spellEnd"/>
      <w:r w:rsidRPr="007D6034">
        <w:t xml:space="preserve"> </w:t>
      </w:r>
      <w:proofErr w:type="spellStart"/>
      <w:r w:rsidRPr="007D6034">
        <w:t>полипоровой</w:t>
      </w:r>
      <w:proofErr w:type="spellEnd"/>
      <w:r w:rsidRPr="007D6034">
        <w:t xml:space="preserve"> кислоты антибиотик </w:t>
      </w:r>
      <w:proofErr w:type="spellStart"/>
      <w:r w:rsidRPr="007D6034">
        <w:t>атротоментин</w:t>
      </w:r>
      <w:proofErr w:type="spellEnd"/>
      <w:r w:rsidRPr="007D6034">
        <w:t xml:space="preserve">, обладающий противоопухолевым действием), </w:t>
      </w:r>
      <w:proofErr w:type="spellStart"/>
      <w:r w:rsidRPr="007D6034">
        <w:lastRenderedPageBreak/>
        <w:t>Phallus</w:t>
      </w:r>
      <w:proofErr w:type="spellEnd"/>
      <w:r w:rsidRPr="007D6034">
        <w:t xml:space="preserve"> </w:t>
      </w:r>
      <w:proofErr w:type="spellStart"/>
      <w:r w:rsidRPr="007D6034">
        <w:t>impudicus</w:t>
      </w:r>
      <w:proofErr w:type="spellEnd"/>
      <w:r w:rsidRPr="007D6034">
        <w:t xml:space="preserve"> (используется в народной и официальной медицине как лекарственное средство при подагре, ревматизме, гастритах, почечных заболеваниях), </w:t>
      </w:r>
      <w:proofErr w:type="spellStart"/>
      <w:r w:rsidRPr="007D6034">
        <w:t>Panus</w:t>
      </w:r>
      <w:proofErr w:type="spellEnd"/>
      <w:r w:rsidRPr="007D6034">
        <w:t xml:space="preserve"> </w:t>
      </w:r>
      <w:proofErr w:type="spellStart"/>
      <w:r w:rsidRPr="007D6034">
        <w:t>conchatus</w:t>
      </w:r>
      <w:proofErr w:type="spellEnd"/>
      <w:r w:rsidRPr="007D6034">
        <w:t xml:space="preserve"> (содержит вещества, тормозящие рост бактерий и микробов), </w:t>
      </w:r>
      <w:proofErr w:type="spellStart"/>
      <w:r w:rsidRPr="007D6034">
        <w:t>Pleurotus</w:t>
      </w:r>
      <w:proofErr w:type="spellEnd"/>
      <w:r w:rsidRPr="007D6034">
        <w:t xml:space="preserve"> </w:t>
      </w:r>
      <w:proofErr w:type="spellStart"/>
      <w:r w:rsidRPr="007D6034">
        <w:t>ostreatus</w:t>
      </w:r>
      <w:proofErr w:type="spellEnd"/>
      <w:r w:rsidRPr="007D6034">
        <w:t xml:space="preserve"> (используется для профилактики гипертонии, некоторых видов злокачественных опухолей, тромбофлебита, атеросклероза; способствует выведению из организма радионуклидов и тяжелых металлов), </w:t>
      </w:r>
      <w:proofErr w:type="spellStart"/>
      <w:r w:rsidRPr="007D6034">
        <w:t>Pluteus</w:t>
      </w:r>
      <w:proofErr w:type="spellEnd"/>
      <w:r w:rsidRPr="007D6034">
        <w:t xml:space="preserve"> </w:t>
      </w:r>
      <w:proofErr w:type="spellStart"/>
      <w:r w:rsidRPr="007D6034">
        <w:t>atricapillus</w:t>
      </w:r>
      <w:proofErr w:type="spellEnd"/>
      <w:r w:rsidRPr="007D6034">
        <w:t xml:space="preserve"> (содержит антикоагулянты), </w:t>
      </w:r>
      <w:proofErr w:type="spellStart"/>
      <w:r w:rsidRPr="007D6034">
        <w:t>Fomes</w:t>
      </w:r>
      <w:proofErr w:type="spellEnd"/>
      <w:r w:rsidRPr="007D6034">
        <w:t xml:space="preserve"> </w:t>
      </w:r>
      <w:proofErr w:type="spellStart"/>
      <w:r w:rsidRPr="007D6034">
        <w:t>fomentarius</w:t>
      </w:r>
      <w:proofErr w:type="spellEnd"/>
      <w:r w:rsidRPr="007D6034">
        <w:t xml:space="preserve"> (применяется как кровоостанавливающее средство; в народной медицине используется для лечения рака груди), </w:t>
      </w:r>
      <w:proofErr w:type="spellStart"/>
      <w:r w:rsidRPr="007D6034">
        <w:t>Fomitopsis</w:t>
      </w:r>
      <w:proofErr w:type="spellEnd"/>
      <w:r w:rsidRPr="007D6034">
        <w:t xml:space="preserve"> </w:t>
      </w:r>
      <w:proofErr w:type="spellStart"/>
      <w:r w:rsidRPr="007D6034">
        <w:t>pinicola</w:t>
      </w:r>
      <w:proofErr w:type="spellEnd"/>
      <w:r w:rsidRPr="007D6034">
        <w:t xml:space="preserve"> (в народной медицине применяется как слабительное средство), </w:t>
      </w:r>
      <w:proofErr w:type="spellStart"/>
      <w:r w:rsidRPr="007D6034">
        <w:t>Gloeophyllum</w:t>
      </w:r>
      <w:proofErr w:type="spellEnd"/>
      <w:r w:rsidRPr="007D6034">
        <w:t xml:space="preserve"> </w:t>
      </w:r>
      <w:proofErr w:type="spellStart"/>
      <w:r w:rsidRPr="007D6034">
        <w:t>sepiarium</w:t>
      </w:r>
      <w:proofErr w:type="spellEnd"/>
      <w:r w:rsidRPr="007D6034">
        <w:t xml:space="preserve"> (содержит антибиотик </w:t>
      </w:r>
      <w:proofErr w:type="spellStart"/>
      <w:r w:rsidRPr="007D6034">
        <w:t>лензитин</w:t>
      </w:r>
      <w:proofErr w:type="spellEnd"/>
      <w:r w:rsidRPr="007D6034">
        <w:t xml:space="preserve">, оказывающий угнетающее действие на грамотрицательные и грамположительные бактерии), </w:t>
      </w:r>
      <w:proofErr w:type="spellStart"/>
      <w:r w:rsidRPr="007D6034">
        <w:t>Piptoropus</w:t>
      </w:r>
      <w:proofErr w:type="spellEnd"/>
      <w:r w:rsidRPr="007D6034">
        <w:t xml:space="preserve"> </w:t>
      </w:r>
      <w:proofErr w:type="spellStart"/>
      <w:r w:rsidRPr="007D6034">
        <w:t>betulinus</w:t>
      </w:r>
      <w:proofErr w:type="spellEnd"/>
      <w:r w:rsidRPr="007D6034">
        <w:t xml:space="preserve"> (вытяжки из </w:t>
      </w:r>
      <w:proofErr w:type="spellStart"/>
      <w:r w:rsidRPr="007D6034">
        <w:t>базидиом</w:t>
      </w:r>
      <w:proofErr w:type="spellEnd"/>
      <w:r w:rsidRPr="007D6034">
        <w:t xml:space="preserve"> обладают активным противоопухолевым воздействием; содержит </w:t>
      </w:r>
      <w:proofErr w:type="spellStart"/>
      <w:r w:rsidRPr="007D6034">
        <w:t>полипореновую</w:t>
      </w:r>
      <w:proofErr w:type="spellEnd"/>
      <w:r w:rsidRPr="007D6034">
        <w:t xml:space="preserve"> кислоту, оказывающую противовоспалительное и антибиотическое действие), </w:t>
      </w:r>
      <w:proofErr w:type="spellStart"/>
      <w:r w:rsidRPr="007D6034">
        <w:t>Lactarius</w:t>
      </w:r>
      <w:proofErr w:type="spellEnd"/>
      <w:r w:rsidRPr="007D6034">
        <w:t xml:space="preserve"> </w:t>
      </w:r>
      <w:proofErr w:type="spellStart"/>
      <w:r w:rsidRPr="007D6034">
        <w:t>deliciosus</w:t>
      </w:r>
      <w:proofErr w:type="spellEnd"/>
      <w:r w:rsidRPr="007D6034">
        <w:t xml:space="preserve"> (содержит антибиотик </w:t>
      </w:r>
      <w:proofErr w:type="spellStart"/>
      <w:r w:rsidRPr="007D6034">
        <w:t>лактариовиолин</w:t>
      </w:r>
      <w:proofErr w:type="spellEnd"/>
      <w:r w:rsidRPr="007D6034">
        <w:t xml:space="preserve">, подавляющий развитие многих бактерий, в том числе возбудителя туберкулеза), L. </w:t>
      </w:r>
      <w:proofErr w:type="spellStart"/>
      <w:r w:rsidRPr="007D6034">
        <w:t>piperatus</w:t>
      </w:r>
      <w:proofErr w:type="spellEnd"/>
      <w:r w:rsidRPr="007D6034">
        <w:t xml:space="preserve"> (применяется при лечении почечнокаменной и </w:t>
      </w:r>
      <w:proofErr w:type="spellStart"/>
      <w:r w:rsidRPr="007D6034">
        <w:t>желчекаменной</w:t>
      </w:r>
      <w:proofErr w:type="spellEnd"/>
      <w:r w:rsidRPr="007D6034">
        <w:t xml:space="preserve"> болезнях, бленнорее, остром гнойном </w:t>
      </w:r>
      <w:proofErr w:type="spellStart"/>
      <w:r w:rsidRPr="007D6034">
        <w:t>конъюктивите</w:t>
      </w:r>
      <w:proofErr w:type="spellEnd"/>
      <w:r w:rsidRPr="007D6034">
        <w:t xml:space="preserve">), L. </w:t>
      </w:r>
      <w:proofErr w:type="spellStart"/>
      <w:r w:rsidRPr="007D6034">
        <w:t>rufus</w:t>
      </w:r>
      <w:proofErr w:type="spellEnd"/>
      <w:r w:rsidRPr="007D6034">
        <w:t xml:space="preserve"> (содержит антибиотическое вещество, отрицательно воздействующее на ряд бактерий, тормозящее рост культур золотистого стафилококка), </w:t>
      </w:r>
      <w:proofErr w:type="spellStart"/>
      <w:r w:rsidRPr="007D6034">
        <w:t>Sparassis</w:t>
      </w:r>
      <w:proofErr w:type="spellEnd"/>
      <w:r w:rsidRPr="007D6034">
        <w:t xml:space="preserve"> </w:t>
      </w:r>
      <w:proofErr w:type="spellStart"/>
      <w:r w:rsidRPr="007D6034">
        <w:t>crispa</w:t>
      </w:r>
      <w:proofErr w:type="spellEnd"/>
      <w:r w:rsidRPr="007D6034">
        <w:t xml:space="preserve"> (содержит антибиотик </w:t>
      </w:r>
      <w:proofErr w:type="spellStart"/>
      <w:r w:rsidRPr="007D6034">
        <w:t>спарассол</w:t>
      </w:r>
      <w:proofErr w:type="spellEnd"/>
      <w:r w:rsidRPr="007D6034">
        <w:t xml:space="preserve">, действующий на микроскопические болезнетворные грибы), </w:t>
      </w:r>
      <w:proofErr w:type="spellStart"/>
      <w:r w:rsidRPr="007D6034">
        <w:t>Hypholoma</w:t>
      </w:r>
      <w:proofErr w:type="spellEnd"/>
      <w:r w:rsidRPr="007D6034">
        <w:t xml:space="preserve"> </w:t>
      </w:r>
      <w:proofErr w:type="spellStart"/>
      <w:r w:rsidRPr="007D6034">
        <w:t>fasciculare</w:t>
      </w:r>
      <w:proofErr w:type="spellEnd"/>
      <w:r w:rsidRPr="007D6034">
        <w:t xml:space="preserve"> (используется как слабительное и рвотное средство при желудочно-кишечных заболеваниях), H. </w:t>
      </w:r>
      <w:proofErr w:type="spellStart"/>
      <w:r w:rsidRPr="007D6034">
        <w:t>sublateritium</w:t>
      </w:r>
      <w:proofErr w:type="spellEnd"/>
      <w:r w:rsidRPr="007D6034">
        <w:t xml:space="preserve"> (также используется при заболеваниях желудочно-кишечного тракта в качестве слабительного и рвотного средства), </w:t>
      </w:r>
      <w:proofErr w:type="spellStart"/>
      <w:r w:rsidRPr="007D6034">
        <w:t>Kuehneromyces</w:t>
      </w:r>
      <w:proofErr w:type="spellEnd"/>
      <w:r w:rsidRPr="007D6034">
        <w:t xml:space="preserve"> </w:t>
      </w:r>
      <w:proofErr w:type="spellStart"/>
      <w:r w:rsidRPr="007D6034">
        <w:t>mutabilis</w:t>
      </w:r>
      <w:proofErr w:type="spellEnd"/>
      <w:r w:rsidRPr="007D6034">
        <w:t xml:space="preserve"> (вытяжка из </w:t>
      </w:r>
      <w:proofErr w:type="spellStart"/>
      <w:r w:rsidRPr="007D6034">
        <w:t>базидиом</w:t>
      </w:r>
      <w:proofErr w:type="spellEnd"/>
      <w:r w:rsidRPr="007D6034">
        <w:t xml:space="preserve"> обладает бактериостатическим действием), </w:t>
      </w:r>
      <w:proofErr w:type="spellStart"/>
      <w:r w:rsidRPr="007D6034">
        <w:t>Armillaria</w:t>
      </w:r>
      <w:proofErr w:type="spellEnd"/>
      <w:r w:rsidRPr="007D6034">
        <w:t xml:space="preserve"> </w:t>
      </w:r>
      <w:proofErr w:type="spellStart"/>
      <w:r w:rsidRPr="007D6034">
        <w:t>mellea</w:t>
      </w:r>
      <w:proofErr w:type="spellEnd"/>
      <w:r w:rsidRPr="007D6034">
        <w:t xml:space="preserve"> (из мицелия приготавливают белковый хлеб для больных сахарным диабетом), </w:t>
      </w:r>
      <w:proofErr w:type="spellStart"/>
      <w:r w:rsidRPr="007D6034">
        <w:t>Clitocybe</w:t>
      </w:r>
      <w:proofErr w:type="spellEnd"/>
      <w:r w:rsidRPr="007D6034">
        <w:t xml:space="preserve"> </w:t>
      </w:r>
      <w:proofErr w:type="spellStart"/>
      <w:r w:rsidRPr="007D6034">
        <w:t>candicans</w:t>
      </w:r>
      <w:proofErr w:type="spellEnd"/>
      <w:r w:rsidRPr="007D6034">
        <w:t xml:space="preserve"> (содержит антибиотик </w:t>
      </w:r>
      <w:proofErr w:type="spellStart"/>
      <w:r w:rsidRPr="007D6034">
        <w:t>клитоцибин</w:t>
      </w:r>
      <w:proofErr w:type="spellEnd"/>
      <w:r w:rsidRPr="007D6034">
        <w:t xml:space="preserve">, обладающий антибактериальными свойствами, применяется при лечении туберкулеза, эпилепсии), C. </w:t>
      </w:r>
      <w:proofErr w:type="spellStart"/>
      <w:r w:rsidRPr="007D6034">
        <w:t>geotropa</w:t>
      </w:r>
      <w:proofErr w:type="spellEnd"/>
      <w:r w:rsidRPr="007D6034">
        <w:t xml:space="preserve"> (также содержит антибиотик </w:t>
      </w:r>
      <w:proofErr w:type="spellStart"/>
      <w:r w:rsidRPr="007D6034">
        <w:t>клитоцибин</w:t>
      </w:r>
      <w:proofErr w:type="spellEnd"/>
      <w:r w:rsidRPr="007D6034">
        <w:t xml:space="preserve">, тормозящий рост и развитие микроорганизмов, в том числе возбудителя туберкулеза), </w:t>
      </w:r>
      <w:proofErr w:type="spellStart"/>
      <w:r w:rsidRPr="007D6034">
        <w:t>Flammulina</w:t>
      </w:r>
      <w:proofErr w:type="spellEnd"/>
      <w:r w:rsidRPr="007D6034">
        <w:t xml:space="preserve"> </w:t>
      </w:r>
      <w:proofErr w:type="spellStart"/>
      <w:r w:rsidRPr="007D6034">
        <w:t>velutipes</w:t>
      </w:r>
      <w:proofErr w:type="spellEnd"/>
      <w:r w:rsidRPr="007D6034">
        <w:t xml:space="preserve"> (является активным продуцентом </w:t>
      </w:r>
      <w:proofErr w:type="spellStart"/>
      <w:r w:rsidRPr="007D6034">
        <w:t>фибринолитических</w:t>
      </w:r>
      <w:proofErr w:type="spellEnd"/>
      <w:r w:rsidRPr="007D6034">
        <w:t xml:space="preserve"> ферментов), </w:t>
      </w:r>
      <w:proofErr w:type="spellStart"/>
      <w:r w:rsidRPr="007D6034">
        <w:t>Lepista</w:t>
      </w:r>
      <w:proofErr w:type="spellEnd"/>
      <w:r w:rsidRPr="007D6034">
        <w:t xml:space="preserve"> </w:t>
      </w:r>
      <w:proofErr w:type="spellStart"/>
      <w:r w:rsidRPr="007D6034">
        <w:t>nebularis</w:t>
      </w:r>
      <w:proofErr w:type="spellEnd"/>
      <w:r w:rsidRPr="007D6034">
        <w:t xml:space="preserve"> (продуцирует антибиотик </w:t>
      </w:r>
      <w:proofErr w:type="spellStart"/>
      <w:r w:rsidRPr="007D6034">
        <w:t>небулярин</w:t>
      </w:r>
      <w:proofErr w:type="spellEnd"/>
      <w:r w:rsidRPr="007D6034">
        <w:t xml:space="preserve">, обладающий действием </w:t>
      </w:r>
      <w:proofErr w:type="spellStart"/>
      <w:r w:rsidRPr="007D6034">
        <w:t>пртив</w:t>
      </w:r>
      <w:proofErr w:type="spellEnd"/>
      <w:r w:rsidRPr="007D6034">
        <w:t xml:space="preserve"> патогенных грибов и бактерий), L. </w:t>
      </w:r>
      <w:proofErr w:type="spellStart"/>
      <w:r w:rsidRPr="007D6034">
        <w:t>nuda</w:t>
      </w:r>
      <w:proofErr w:type="spellEnd"/>
      <w:r w:rsidRPr="007D6034">
        <w:t xml:space="preserve"> (обладает антибиотическими свойствами), </w:t>
      </w:r>
      <w:proofErr w:type="spellStart"/>
      <w:r w:rsidRPr="007D6034">
        <w:t>Lyophyllum</w:t>
      </w:r>
      <w:proofErr w:type="spellEnd"/>
      <w:r w:rsidRPr="007D6034">
        <w:t xml:space="preserve"> </w:t>
      </w:r>
      <w:proofErr w:type="spellStart"/>
      <w:r w:rsidRPr="007D6034">
        <w:t>gambosum</w:t>
      </w:r>
      <w:proofErr w:type="spellEnd"/>
      <w:r w:rsidRPr="007D6034">
        <w:t xml:space="preserve"> (содержит антибиотические вещества, подавляющие развитие туберкулезной палочки), </w:t>
      </w:r>
      <w:proofErr w:type="spellStart"/>
      <w:r w:rsidRPr="007D6034">
        <w:t>Marasmiellus</w:t>
      </w:r>
      <w:proofErr w:type="spellEnd"/>
      <w:r w:rsidRPr="007D6034">
        <w:t xml:space="preserve"> </w:t>
      </w:r>
      <w:proofErr w:type="spellStart"/>
      <w:r w:rsidRPr="007D6034">
        <w:t>ramealis</w:t>
      </w:r>
      <w:proofErr w:type="spellEnd"/>
      <w:r w:rsidRPr="007D6034">
        <w:t xml:space="preserve"> (образует антибиотик </w:t>
      </w:r>
      <w:proofErr w:type="spellStart"/>
      <w:r w:rsidRPr="007D6034">
        <w:t>маразин</w:t>
      </w:r>
      <w:proofErr w:type="spellEnd"/>
      <w:r w:rsidRPr="007D6034">
        <w:t xml:space="preserve">, проявляющий высокую активность против таких патогенных микроорганизмов, как </w:t>
      </w:r>
      <w:proofErr w:type="spellStart"/>
      <w:r w:rsidRPr="007D6034">
        <w:t>Salmonella</w:t>
      </w:r>
      <w:proofErr w:type="spellEnd"/>
      <w:r w:rsidRPr="007D6034">
        <w:t xml:space="preserve"> </w:t>
      </w:r>
      <w:proofErr w:type="spellStart"/>
      <w:r w:rsidRPr="007D6034">
        <w:t>tiphi</w:t>
      </w:r>
      <w:proofErr w:type="spellEnd"/>
      <w:r w:rsidRPr="007D6034">
        <w:t xml:space="preserve">, S. </w:t>
      </w:r>
      <w:proofErr w:type="spellStart"/>
      <w:r w:rsidRPr="007D6034">
        <w:t>рaratiphi</w:t>
      </w:r>
      <w:proofErr w:type="spellEnd"/>
      <w:r w:rsidRPr="007D6034">
        <w:t xml:space="preserve">, </w:t>
      </w:r>
      <w:proofErr w:type="spellStart"/>
      <w:r w:rsidRPr="007D6034">
        <w:t>Vibrio</w:t>
      </w:r>
      <w:proofErr w:type="spellEnd"/>
      <w:r w:rsidRPr="007D6034">
        <w:t xml:space="preserve"> </w:t>
      </w:r>
      <w:proofErr w:type="spellStart"/>
      <w:r w:rsidRPr="007D6034">
        <w:t>cholera</w:t>
      </w:r>
      <w:proofErr w:type="spellEnd"/>
      <w:r w:rsidRPr="007D6034">
        <w:t xml:space="preserve">, </w:t>
      </w:r>
      <w:proofErr w:type="spellStart"/>
      <w:r w:rsidRPr="007D6034">
        <w:t>Candida</w:t>
      </w:r>
      <w:proofErr w:type="spellEnd"/>
      <w:r w:rsidRPr="007D6034">
        <w:t xml:space="preserve"> </w:t>
      </w:r>
      <w:proofErr w:type="spellStart"/>
      <w:r w:rsidRPr="007D6034">
        <w:t>sp</w:t>
      </w:r>
      <w:proofErr w:type="spellEnd"/>
      <w:r w:rsidRPr="007D6034">
        <w:t xml:space="preserve">., а также подавляет рост туберкулёзной палочки), </w:t>
      </w:r>
      <w:proofErr w:type="spellStart"/>
      <w:r w:rsidRPr="007D6034">
        <w:t>Marasmius</w:t>
      </w:r>
      <w:proofErr w:type="spellEnd"/>
      <w:r w:rsidRPr="007D6034">
        <w:t xml:space="preserve"> </w:t>
      </w:r>
      <w:proofErr w:type="spellStart"/>
      <w:r w:rsidRPr="007D6034">
        <w:t>oreades</w:t>
      </w:r>
      <w:proofErr w:type="spellEnd"/>
      <w:r w:rsidRPr="007D6034">
        <w:t xml:space="preserve"> (содержит специфические </w:t>
      </w:r>
      <w:proofErr w:type="spellStart"/>
      <w:r w:rsidRPr="007D6034">
        <w:t>фитогемагглютинины</w:t>
      </w:r>
      <w:proofErr w:type="spellEnd"/>
      <w:r w:rsidRPr="007D6034">
        <w:t xml:space="preserve">, </w:t>
      </w:r>
      <w:proofErr w:type="spellStart"/>
      <w:r w:rsidRPr="007D6034">
        <w:t>анти-В</w:t>
      </w:r>
      <w:proofErr w:type="spellEnd"/>
      <w:r w:rsidRPr="007D6034">
        <w:t xml:space="preserve">, </w:t>
      </w:r>
      <w:proofErr w:type="spellStart"/>
      <w:r w:rsidRPr="007D6034">
        <w:t>лектины</w:t>
      </w:r>
      <w:proofErr w:type="spellEnd"/>
      <w:r w:rsidRPr="007D6034">
        <w:t xml:space="preserve">, которые могут быть использованы для определения групповой принадлежности крови человека вместо сыворотки, получаемой из донорской крови), M. </w:t>
      </w:r>
      <w:proofErr w:type="spellStart"/>
      <w:r w:rsidRPr="007D6034">
        <w:t>scorodonius</w:t>
      </w:r>
      <w:proofErr w:type="spellEnd"/>
      <w:r w:rsidRPr="007D6034">
        <w:t xml:space="preserve"> (содержит антибиотические вещества, проявляющие активность против </w:t>
      </w:r>
      <w:proofErr w:type="spellStart"/>
      <w:r w:rsidRPr="007D6034">
        <w:t>Staphylococcus</w:t>
      </w:r>
      <w:proofErr w:type="spellEnd"/>
      <w:r w:rsidRPr="007D6034">
        <w:t xml:space="preserve"> </w:t>
      </w:r>
      <w:proofErr w:type="spellStart"/>
      <w:r w:rsidRPr="007D6034">
        <w:t>aureus</w:t>
      </w:r>
      <w:proofErr w:type="spellEnd"/>
      <w:r w:rsidRPr="007D6034">
        <w:t xml:space="preserve">), M. </w:t>
      </w:r>
      <w:proofErr w:type="spellStart"/>
      <w:r w:rsidRPr="007D6034">
        <w:t>alliaceus</w:t>
      </w:r>
      <w:proofErr w:type="spellEnd"/>
      <w:r w:rsidRPr="007D6034">
        <w:t xml:space="preserve"> (содержит вещества, обладающие бактерицидными свойствами), M. </w:t>
      </w:r>
      <w:proofErr w:type="spellStart"/>
      <w:r w:rsidRPr="007D6034">
        <w:t>graminum</w:t>
      </w:r>
      <w:proofErr w:type="spellEnd"/>
      <w:r w:rsidRPr="007D6034">
        <w:t xml:space="preserve"> (содержит антибиотические вещества), </w:t>
      </w:r>
      <w:proofErr w:type="spellStart"/>
      <w:r w:rsidRPr="007D6034">
        <w:t>Megacollybia</w:t>
      </w:r>
      <w:proofErr w:type="spellEnd"/>
      <w:r w:rsidRPr="007D6034">
        <w:t xml:space="preserve"> </w:t>
      </w:r>
      <w:proofErr w:type="spellStart"/>
      <w:r w:rsidRPr="007D6034">
        <w:t>platyphylla</w:t>
      </w:r>
      <w:proofErr w:type="spellEnd"/>
      <w:r w:rsidRPr="007D6034">
        <w:t xml:space="preserve"> (содержит </w:t>
      </w:r>
      <w:proofErr w:type="spellStart"/>
      <w:r w:rsidRPr="007D6034">
        <w:t>антикоагулирующие</w:t>
      </w:r>
      <w:proofErr w:type="spellEnd"/>
      <w:r w:rsidRPr="007D6034">
        <w:t xml:space="preserve"> вещества, препятствующие свертыванию крови), </w:t>
      </w:r>
      <w:proofErr w:type="spellStart"/>
      <w:r w:rsidRPr="007D6034">
        <w:t>Oudemansiella</w:t>
      </w:r>
      <w:proofErr w:type="spellEnd"/>
      <w:r w:rsidRPr="007D6034">
        <w:t xml:space="preserve"> </w:t>
      </w:r>
      <w:proofErr w:type="spellStart"/>
      <w:r w:rsidRPr="007D6034">
        <w:t>mucida</w:t>
      </w:r>
      <w:proofErr w:type="spellEnd"/>
      <w:r w:rsidRPr="007D6034">
        <w:t xml:space="preserve"> (содержит антибиотик </w:t>
      </w:r>
      <w:proofErr w:type="spellStart"/>
      <w:r w:rsidRPr="007D6034">
        <w:t>муцидин</w:t>
      </w:r>
      <w:proofErr w:type="spellEnd"/>
      <w:r w:rsidRPr="007D6034">
        <w:t xml:space="preserve">, использующийся при лечении различных грибковых заболеваний), O. </w:t>
      </w:r>
      <w:proofErr w:type="spellStart"/>
      <w:r w:rsidRPr="007D6034">
        <w:t>radicata</w:t>
      </w:r>
      <w:proofErr w:type="spellEnd"/>
      <w:r w:rsidRPr="007D6034">
        <w:t xml:space="preserve"> (содержит вещества, оказывающие дезинфицирующее действие) , </w:t>
      </w:r>
      <w:proofErr w:type="spellStart"/>
      <w:r w:rsidRPr="007D6034">
        <w:t>Tricholoma</w:t>
      </w:r>
      <w:proofErr w:type="spellEnd"/>
      <w:r w:rsidRPr="007D6034">
        <w:t xml:space="preserve"> </w:t>
      </w:r>
      <w:proofErr w:type="spellStart"/>
      <w:r w:rsidRPr="007D6034">
        <w:t>flavovirens</w:t>
      </w:r>
      <w:proofErr w:type="spellEnd"/>
      <w:r w:rsidRPr="007D6034">
        <w:t xml:space="preserve"> (вытяжка из </w:t>
      </w:r>
      <w:proofErr w:type="spellStart"/>
      <w:r w:rsidRPr="007D6034">
        <w:t>базидиом</w:t>
      </w:r>
      <w:proofErr w:type="spellEnd"/>
      <w:r w:rsidRPr="007D6034">
        <w:t xml:space="preserve"> обладает способностью активно </w:t>
      </w:r>
      <w:proofErr w:type="spellStart"/>
      <w:r w:rsidRPr="007D6034">
        <w:t>подавлятьстафилококк</w:t>
      </w:r>
      <w:proofErr w:type="spellEnd"/>
      <w:r w:rsidRPr="007D6034">
        <w:t xml:space="preserve"> – возбудителя различных гнойных заболеваний и абсцесса).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 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D6034">
        <w:rPr>
          <w:b/>
          <w:bCs/>
        </w:rPr>
        <w:t xml:space="preserve">3. НЕКОТОРЫЕ ВИДЫ МАКРОМИЦЕТОВ, ПРИМЕНЯЕМЫЕ В МЕДИЦИНЕ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D6034">
        <w:rPr>
          <w:b/>
          <w:bCs/>
        </w:rPr>
        <w:t xml:space="preserve">ЧАГА </w:t>
      </w:r>
      <w:r w:rsidRPr="007D6034">
        <w:rPr>
          <w:b/>
          <w:bCs/>
          <w:i/>
          <w:iCs/>
        </w:rPr>
        <w:t xml:space="preserve">(березовый гриб, трутовик скошенный) </w:t>
      </w:r>
      <w:r w:rsidRPr="007D6034">
        <w:rPr>
          <w:b/>
          <w:bCs/>
        </w:rPr>
        <w:t xml:space="preserve">– </w:t>
      </w:r>
      <w:proofErr w:type="spellStart"/>
      <w:r w:rsidRPr="007D6034">
        <w:rPr>
          <w:b/>
          <w:bCs/>
        </w:rPr>
        <w:t>Inonotus</w:t>
      </w:r>
      <w:proofErr w:type="spellEnd"/>
      <w:r w:rsidRPr="007D6034">
        <w:rPr>
          <w:b/>
          <w:bCs/>
        </w:rPr>
        <w:t xml:space="preserve"> </w:t>
      </w:r>
      <w:proofErr w:type="spellStart"/>
      <w:r w:rsidRPr="007D6034">
        <w:rPr>
          <w:b/>
          <w:bCs/>
        </w:rPr>
        <w:t>obliguus</w:t>
      </w:r>
      <w:proofErr w:type="spellEnd"/>
      <w:r w:rsidRPr="007D6034">
        <w:rPr>
          <w:b/>
          <w:bCs/>
        </w:rPr>
        <w:t xml:space="preserve"> (</w:t>
      </w:r>
      <w:proofErr w:type="spellStart"/>
      <w:r w:rsidRPr="007D6034">
        <w:rPr>
          <w:b/>
          <w:bCs/>
        </w:rPr>
        <w:t>Fr</w:t>
      </w:r>
      <w:proofErr w:type="spellEnd"/>
      <w:r w:rsidRPr="007D6034">
        <w:rPr>
          <w:b/>
          <w:bCs/>
        </w:rPr>
        <w:t xml:space="preserve">.) </w:t>
      </w:r>
      <w:proofErr w:type="spellStart"/>
      <w:r w:rsidRPr="007D6034">
        <w:rPr>
          <w:b/>
          <w:bCs/>
        </w:rPr>
        <w:t>Pil</w:t>
      </w:r>
      <w:proofErr w:type="spellEnd"/>
      <w:r w:rsidRPr="007D6034">
        <w:rPr>
          <w:b/>
          <w:bCs/>
        </w:rPr>
        <w:t xml:space="preserve">. </w:t>
      </w:r>
      <w:proofErr w:type="spellStart"/>
      <w:r w:rsidRPr="007D6034">
        <w:rPr>
          <w:b/>
          <w:bCs/>
        </w:rPr>
        <w:t>f</w:t>
      </w:r>
      <w:proofErr w:type="spellEnd"/>
      <w:r w:rsidRPr="007D6034">
        <w:rPr>
          <w:b/>
          <w:bCs/>
        </w:rPr>
        <w:t xml:space="preserve">. </w:t>
      </w:r>
      <w:proofErr w:type="spellStart"/>
      <w:r w:rsidRPr="007D6034">
        <w:rPr>
          <w:b/>
          <w:bCs/>
        </w:rPr>
        <w:t>sterilis</w:t>
      </w:r>
      <w:proofErr w:type="spellEnd"/>
      <w:r w:rsidRPr="007D6034">
        <w:rPr>
          <w:b/>
          <w:bCs/>
        </w:rPr>
        <w:t xml:space="preserve"> (</w:t>
      </w:r>
      <w:proofErr w:type="spellStart"/>
      <w:r w:rsidRPr="007D6034">
        <w:rPr>
          <w:b/>
          <w:bCs/>
        </w:rPr>
        <w:t>Van</w:t>
      </w:r>
      <w:proofErr w:type="spellEnd"/>
      <w:r w:rsidRPr="007D6034">
        <w:rPr>
          <w:b/>
          <w:bCs/>
        </w:rPr>
        <w:t xml:space="preserve">.) </w:t>
      </w:r>
      <w:proofErr w:type="spellStart"/>
      <w:r w:rsidRPr="007D6034">
        <w:rPr>
          <w:b/>
          <w:bCs/>
        </w:rPr>
        <w:t>Nikol</w:t>
      </w:r>
      <w:proofErr w:type="spellEnd"/>
      <w:r w:rsidRPr="007D6034">
        <w:rPr>
          <w:b/>
          <w:bCs/>
        </w:rPr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Чага представляет собой бесплодную (стерильную) форму трутовика скошенного. Развивается на стволах живых деревьев в виде неправильных </w:t>
      </w:r>
      <w:proofErr w:type="spellStart"/>
      <w:r w:rsidRPr="007D6034">
        <w:t>желвакообразных</w:t>
      </w:r>
      <w:proofErr w:type="spellEnd"/>
      <w:r w:rsidRPr="007D6034">
        <w:t xml:space="preserve"> наростов (называемых чагой), достигающих 5 – </w:t>
      </w:r>
      <w:smartTag w:uri="urn:schemas-microsoft-com:office:smarttags" w:element="metricconverter">
        <w:smartTagPr>
          <w:attr w:name="ProductID" w:val="40 см"/>
        </w:smartTagPr>
        <w:r w:rsidRPr="007D6034">
          <w:t>40 см</w:t>
        </w:r>
      </w:smartTag>
      <w:r w:rsidRPr="007D6034">
        <w:t xml:space="preserve"> в диаметре. Поверхность нароста черная, глубоко растрескивающаяся, </w:t>
      </w:r>
      <w:proofErr w:type="spellStart"/>
      <w:r w:rsidRPr="007D6034">
        <w:t>внутреняя</w:t>
      </w:r>
      <w:proofErr w:type="spellEnd"/>
      <w:r w:rsidRPr="007D6034">
        <w:t xml:space="preserve"> его часть темно-коричневая, ближе к древесине – рыже-бурая с белыми прожилками, состоящими из бесцветных гиф. Коричнево-бурая окраска возникает </w:t>
      </w:r>
      <w:r w:rsidRPr="007D6034">
        <w:lastRenderedPageBreak/>
        <w:t xml:space="preserve">вследствие пигментации коричнево-бурых гиф с утолщенными стенками, составляющими основную массу чаги.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После отмирания дерева развитие чаги, как правило, прекращается, но на противоположной стороне ствола появляется плодовое тело гриба буро-коричневой окраски, </w:t>
      </w:r>
      <w:proofErr w:type="spellStart"/>
      <w:r w:rsidRPr="007D6034">
        <w:t>рапростертое</w:t>
      </w:r>
      <w:proofErr w:type="spellEnd"/>
      <w:r w:rsidRPr="007D6034">
        <w:t xml:space="preserve"> по субстрату и простирающееся по длине ствола на 0,5 – </w:t>
      </w:r>
      <w:smartTag w:uri="urn:schemas-microsoft-com:office:smarttags" w:element="metricconverter">
        <w:smartTagPr>
          <w:attr w:name="ProductID" w:val="1 м"/>
        </w:smartTagPr>
        <w:r w:rsidRPr="007D6034">
          <w:t>1 м</w:t>
        </w:r>
      </w:smartTag>
      <w:r w:rsidRPr="007D6034">
        <w:t xml:space="preserve">. Плодовое тело первоначально развивается под корой, причем по его краю образуются так называемые упорные пластинки, представляющие собой гребневидные выросты с уплощенной верхней частью. Когда оканчивается созревание плодового тела и начинается процесс </w:t>
      </w:r>
      <w:proofErr w:type="spellStart"/>
      <w:r w:rsidRPr="007D6034">
        <w:t>споруляции</w:t>
      </w:r>
      <w:proofErr w:type="spellEnd"/>
      <w:r w:rsidRPr="007D6034">
        <w:t xml:space="preserve">, кора дерева под давлением упорных пластинок растрескивается и отстает, обнажая </w:t>
      </w:r>
      <w:proofErr w:type="spellStart"/>
      <w:r w:rsidRPr="007D6034">
        <w:t>гименофор</w:t>
      </w:r>
      <w:proofErr w:type="spellEnd"/>
      <w:r w:rsidRPr="007D6034"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Чага широко распространена по всей территории умеренной зоны северного полушария, не доходя, однако, до границ ареала березы, особенно южных. Наилучшими хозяевами гриба являются </w:t>
      </w:r>
      <w:proofErr w:type="spellStart"/>
      <w:r w:rsidRPr="007D6034">
        <w:t>Betula</w:t>
      </w:r>
      <w:proofErr w:type="spellEnd"/>
      <w:r w:rsidRPr="007D6034">
        <w:t xml:space="preserve"> </w:t>
      </w:r>
      <w:proofErr w:type="spellStart"/>
      <w:r w:rsidRPr="007D6034">
        <w:t>pendula</w:t>
      </w:r>
      <w:proofErr w:type="spellEnd"/>
      <w:r w:rsidRPr="007D6034">
        <w:t xml:space="preserve"> и B. </w:t>
      </w:r>
      <w:proofErr w:type="spellStart"/>
      <w:r w:rsidRPr="007D6034">
        <w:t>pubescens</w:t>
      </w:r>
      <w:proofErr w:type="spellEnd"/>
      <w:r w:rsidRPr="007D6034">
        <w:t xml:space="preserve">. Нахождение чаги на других породах, например на ольхе и рябине, отмечено только в районах произрастания березы, в смешанных лесах, где деревья различных пород находятся в непосредственной близости друг от друга. Чага распространена в лиственных и смешанных, умеренно влажных лесах, изредка в умеренно влажных ельниках с примесью березы 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Собирать чагу можно в любое время года, однако чаще всего ее заготавливают поздней осенью, зимой или ранней весной, когда на деревьях нет листьев и чагу легче заметить.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В наростах чаги содержится до 12,3% золы, в состав которой входят окислы </w:t>
      </w:r>
      <w:proofErr w:type="spellStart"/>
      <w:r w:rsidRPr="007D6034">
        <w:t>Si</w:t>
      </w:r>
      <w:proofErr w:type="spellEnd"/>
      <w:r w:rsidRPr="007D6034">
        <w:t xml:space="preserve"> </w:t>
      </w:r>
      <w:r w:rsidRPr="007D6034">
        <w:rPr>
          <w:vertAlign w:val="subscript"/>
        </w:rPr>
        <w:t xml:space="preserve">2 </w:t>
      </w:r>
      <w:r w:rsidRPr="007D6034">
        <w:t xml:space="preserve">O, </w:t>
      </w:r>
      <w:proofErr w:type="spellStart"/>
      <w:r w:rsidRPr="007D6034">
        <w:t>Fe</w:t>
      </w:r>
      <w:proofErr w:type="spellEnd"/>
      <w:r w:rsidRPr="007D6034">
        <w:t xml:space="preserve"> </w:t>
      </w:r>
      <w:r w:rsidRPr="007D6034">
        <w:rPr>
          <w:vertAlign w:val="subscript"/>
        </w:rPr>
        <w:t xml:space="preserve">2 </w:t>
      </w:r>
      <w:r w:rsidRPr="007D6034">
        <w:t xml:space="preserve">O </w:t>
      </w:r>
      <w:r w:rsidRPr="007D6034">
        <w:rPr>
          <w:vertAlign w:val="subscript"/>
        </w:rPr>
        <w:t xml:space="preserve">3 </w:t>
      </w:r>
      <w:r w:rsidRPr="007D6034">
        <w:t xml:space="preserve">, </w:t>
      </w:r>
      <w:proofErr w:type="spellStart"/>
      <w:r w:rsidRPr="007D6034">
        <w:t>Al</w:t>
      </w:r>
      <w:proofErr w:type="spellEnd"/>
      <w:r w:rsidRPr="007D6034">
        <w:t xml:space="preserve"> </w:t>
      </w:r>
      <w:r w:rsidRPr="007D6034">
        <w:rPr>
          <w:vertAlign w:val="subscript"/>
        </w:rPr>
        <w:t xml:space="preserve">2 </w:t>
      </w:r>
      <w:r w:rsidRPr="007D6034">
        <w:t xml:space="preserve">O </w:t>
      </w:r>
      <w:r w:rsidRPr="007D6034">
        <w:rPr>
          <w:vertAlign w:val="subscript"/>
        </w:rPr>
        <w:t xml:space="preserve">3 </w:t>
      </w:r>
      <w:r w:rsidRPr="007D6034">
        <w:t xml:space="preserve">, </w:t>
      </w:r>
      <w:proofErr w:type="spellStart"/>
      <w:r w:rsidRPr="007D6034">
        <w:t>CaO</w:t>
      </w:r>
      <w:proofErr w:type="spellEnd"/>
      <w:r w:rsidRPr="007D6034">
        <w:t xml:space="preserve">, </w:t>
      </w:r>
      <w:proofErr w:type="spellStart"/>
      <w:r w:rsidRPr="007D6034">
        <w:t>MgO</w:t>
      </w:r>
      <w:proofErr w:type="spellEnd"/>
      <w:r w:rsidRPr="007D6034">
        <w:t xml:space="preserve">, </w:t>
      </w:r>
      <w:proofErr w:type="spellStart"/>
      <w:r w:rsidRPr="007D6034">
        <w:t>Na</w:t>
      </w:r>
      <w:proofErr w:type="spellEnd"/>
      <w:r w:rsidRPr="007D6034">
        <w:t xml:space="preserve"> </w:t>
      </w:r>
      <w:r w:rsidRPr="007D6034">
        <w:rPr>
          <w:vertAlign w:val="subscript"/>
        </w:rPr>
        <w:t xml:space="preserve">2 </w:t>
      </w:r>
      <w:r w:rsidRPr="007D6034">
        <w:t xml:space="preserve">O, K </w:t>
      </w:r>
      <w:r w:rsidRPr="007D6034">
        <w:rPr>
          <w:vertAlign w:val="subscript"/>
        </w:rPr>
        <w:t xml:space="preserve">2 </w:t>
      </w:r>
      <w:r w:rsidRPr="007D6034">
        <w:t xml:space="preserve">O, </w:t>
      </w:r>
      <w:proofErr w:type="spellStart"/>
      <w:r w:rsidRPr="007D6034">
        <w:t>ZnO</w:t>
      </w:r>
      <w:proofErr w:type="spellEnd"/>
      <w:r w:rsidRPr="007D6034">
        <w:t xml:space="preserve">, </w:t>
      </w:r>
      <w:proofErr w:type="spellStart"/>
      <w:r w:rsidRPr="007D6034">
        <w:t>CuO</w:t>
      </w:r>
      <w:proofErr w:type="spellEnd"/>
      <w:r w:rsidRPr="007D6034">
        <w:t xml:space="preserve">, </w:t>
      </w:r>
      <w:proofErr w:type="spellStart"/>
      <w:r w:rsidRPr="007D6034">
        <w:t>Mn</w:t>
      </w:r>
      <w:proofErr w:type="spellEnd"/>
      <w:r w:rsidRPr="007D6034">
        <w:t xml:space="preserve"> </w:t>
      </w:r>
      <w:r w:rsidRPr="007D6034">
        <w:rPr>
          <w:vertAlign w:val="subscript"/>
        </w:rPr>
        <w:t xml:space="preserve">2 </w:t>
      </w:r>
      <w:r w:rsidRPr="007D6034">
        <w:t xml:space="preserve">O </w:t>
      </w:r>
      <w:r w:rsidRPr="007D6034">
        <w:rPr>
          <w:vertAlign w:val="subscript"/>
        </w:rPr>
        <w:t xml:space="preserve">3 </w:t>
      </w:r>
      <w:r w:rsidRPr="007D6034">
        <w:t xml:space="preserve">. Наличие больших количеств калия определяет высокую радиоактивность чаги. Кроме того, в наростах чаги обнаружены кислоты: щавелевая, муравьиная, уксусная, масляная, ванилиновая, </w:t>
      </w:r>
      <w:proofErr w:type="spellStart"/>
      <w:r w:rsidRPr="007D6034">
        <w:t>параоксибензойная</w:t>
      </w:r>
      <w:proofErr w:type="spellEnd"/>
      <w:r w:rsidRPr="007D6034">
        <w:t xml:space="preserve">, две </w:t>
      </w:r>
      <w:proofErr w:type="spellStart"/>
      <w:r w:rsidRPr="007D6034">
        <w:t>тритерпеновые</w:t>
      </w:r>
      <w:proofErr w:type="spellEnd"/>
      <w:r w:rsidRPr="007D6034">
        <w:t xml:space="preserve"> кислоты из группы тетрациклических </w:t>
      </w:r>
      <w:proofErr w:type="spellStart"/>
      <w:r w:rsidRPr="007D6034">
        <w:t>тритерпенов</w:t>
      </w:r>
      <w:proofErr w:type="spellEnd"/>
      <w:r w:rsidRPr="007D6034">
        <w:t xml:space="preserve">, </w:t>
      </w:r>
      <w:proofErr w:type="spellStart"/>
      <w:r w:rsidRPr="007D6034">
        <w:t>обликвиновая</w:t>
      </w:r>
      <w:proofErr w:type="spellEnd"/>
      <w:r w:rsidRPr="007D6034">
        <w:t xml:space="preserve">, </w:t>
      </w:r>
      <w:proofErr w:type="spellStart"/>
      <w:r w:rsidRPr="007D6034">
        <w:t>инонотовая</w:t>
      </w:r>
      <w:proofErr w:type="spellEnd"/>
      <w:r w:rsidRPr="007D6034">
        <w:t xml:space="preserve"> и др., а также – свободные фенолы, полисахарид, </w:t>
      </w:r>
      <w:proofErr w:type="spellStart"/>
      <w:r w:rsidRPr="007D6034">
        <w:t>птерины</w:t>
      </w:r>
      <w:proofErr w:type="spellEnd"/>
      <w:r w:rsidRPr="007D6034">
        <w:t xml:space="preserve">, лигнин, клетчатка, стерины – </w:t>
      </w:r>
      <w:proofErr w:type="spellStart"/>
      <w:r w:rsidRPr="007D6034">
        <w:t>эргостерол</w:t>
      </w:r>
      <w:proofErr w:type="spellEnd"/>
      <w:r w:rsidRPr="007D6034">
        <w:t xml:space="preserve">, </w:t>
      </w:r>
      <w:proofErr w:type="spellStart"/>
      <w:r w:rsidRPr="007D6034">
        <w:t>ланостерол</w:t>
      </w:r>
      <w:proofErr w:type="spellEnd"/>
      <w:r w:rsidRPr="007D6034">
        <w:t xml:space="preserve">, </w:t>
      </w:r>
      <w:proofErr w:type="spellStart"/>
      <w:r w:rsidRPr="007D6034">
        <w:t>инотодиол</w:t>
      </w:r>
      <w:proofErr w:type="spellEnd"/>
      <w:r w:rsidRPr="007D6034"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Основными биологически активными веществами чаги считаются </w:t>
      </w:r>
      <w:proofErr w:type="spellStart"/>
      <w:r w:rsidRPr="007D6034">
        <w:t>водорастворимые</w:t>
      </w:r>
      <w:proofErr w:type="spellEnd"/>
      <w:r w:rsidRPr="007D6034">
        <w:t xml:space="preserve">, интенсивно окрашенные хромогены, образовавшиеся из комплекса химически активных фенольных альдегидов, полифенолов, </w:t>
      </w:r>
      <w:proofErr w:type="spellStart"/>
      <w:r w:rsidRPr="007D6034">
        <w:t>оксифенолкарбоновых</w:t>
      </w:r>
      <w:proofErr w:type="spellEnd"/>
      <w:r w:rsidRPr="007D6034">
        <w:t xml:space="preserve"> кислот и их хинонов. Из хромогенного комплекса выделяются также </w:t>
      </w:r>
      <w:proofErr w:type="spellStart"/>
      <w:r w:rsidRPr="007D6034">
        <w:t>гуминоподобные</w:t>
      </w:r>
      <w:proofErr w:type="spellEnd"/>
      <w:r w:rsidRPr="007D6034">
        <w:t xml:space="preserve"> вещества, продуктами разложения которых являются глюкоза, галактоза и ксилоза. Все соединения генетически связаны с </w:t>
      </w:r>
      <w:proofErr w:type="spellStart"/>
      <w:r w:rsidRPr="007D6034">
        <w:t>оксиароматическими</w:t>
      </w:r>
      <w:proofErr w:type="spellEnd"/>
      <w:r w:rsidRPr="007D6034">
        <w:t xml:space="preserve"> предшественниками биосинтеза дубильных веществ березовой коры и лигнина древесины березы. Положительное действие чаги при злокачественных опухолях обусловлено наличием в ней </w:t>
      </w:r>
      <w:proofErr w:type="spellStart"/>
      <w:r w:rsidRPr="007D6034">
        <w:t>птеринов</w:t>
      </w:r>
      <w:proofErr w:type="spellEnd"/>
      <w:r w:rsidRPr="007D6034"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D6034">
        <w:rPr>
          <w:b/>
          <w:bCs/>
        </w:rPr>
        <w:t xml:space="preserve">БЕЛЫЙ ГРИБ </w:t>
      </w:r>
      <w:r w:rsidRPr="007D6034">
        <w:rPr>
          <w:b/>
          <w:bCs/>
          <w:i/>
          <w:iCs/>
        </w:rPr>
        <w:t xml:space="preserve">(боровик) </w:t>
      </w:r>
      <w:r w:rsidRPr="007D6034">
        <w:rPr>
          <w:b/>
          <w:bCs/>
        </w:rPr>
        <w:t xml:space="preserve">– </w:t>
      </w:r>
      <w:proofErr w:type="spellStart"/>
      <w:r w:rsidRPr="007D6034">
        <w:rPr>
          <w:b/>
          <w:bCs/>
        </w:rPr>
        <w:t>Boletus</w:t>
      </w:r>
      <w:proofErr w:type="spellEnd"/>
      <w:r w:rsidRPr="007D6034">
        <w:rPr>
          <w:b/>
          <w:bCs/>
        </w:rPr>
        <w:t xml:space="preserve"> </w:t>
      </w:r>
      <w:proofErr w:type="spellStart"/>
      <w:r w:rsidRPr="007D6034">
        <w:rPr>
          <w:b/>
          <w:bCs/>
        </w:rPr>
        <w:t>edulis</w:t>
      </w:r>
      <w:proofErr w:type="spellEnd"/>
      <w:r w:rsidRPr="007D6034">
        <w:rPr>
          <w:b/>
          <w:bCs/>
        </w:rPr>
        <w:t xml:space="preserve"> </w:t>
      </w:r>
      <w:proofErr w:type="spellStart"/>
      <w:r w:rsidRPr="007D6034">
        <w:rPr>
          <w:b/>
          <w:bCs/>
        </w:rPr>
        <w:t>Fr</w:t>
      </w:r>
      <w:proofErr w:type="spellEnd"/>
      <w:r w:rsidRPr="007D6034">
        <w:rPr>
          <w:b/>
          <w:bCs/>
        </w:rPr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Шляпка 5 – 25 (30) см в диаметре, подушковидная, выпуклая, гладкая, сухая, слегка бархатистая. Окраска шляпки варьирует от светлых тонов (белая, светло-коричневая, желтая) до темно-коричневых или бурых и зависит от местообитания, сезона и возраста гриба. Мякоть плотная, белая, с приятным грибным запахом и вкусом. Трубочки свободные, у молодых грибов белые, затем становятся желтоватыми, желтовато-зелеными. Поры округлые, мелкие. Ножка 5 – 15 (20) </w:t>
      </w:r>
      <w:proofErr w:type="spellStart"/>
      <w:r w:rsidRPr="007D6034">
        <w:t>х</w:t>
      </w:r>
      <w:proofErr w:type="spellEnd"/>
      <w:r w:rsidRPr="007D6034">
        <w:t xml:space="preserve"> 2 – 5 (10) см, центральная, внизу клубневидно-утолщенная или </w:t>
      </w:r>
      <w:proofErr w:type="spellStart"/>
      <w:r w:rsidRPr="007D6034">
        <w:t>бочонкообразная</w:t>
      </w:r>
      <w:proofErr w:type="spellEnd"/>
      <w:r w:rsidRPr="007D6034">
        <w:t xml:space="preserve">, сплошная, беловатая или буроватая с белым сетчатым рисунком в верхней части.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Белый гриб собирают в июле – октябре. Имеет несколько разновидностей: белый гриб березовый, сосновый, еловый.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D6034">
        <w:rPr>
          <w:b/>
          <w:bCs/>
        </w:rPr>
        <w:t xml:space="preserve">ШАМПИНЬОН ОБЫКНОВЕННЫЙ </w:t>
      </w:r>
      <w:r w:rsidRPr="007D6034">
        <w:rPr>
          <w:b/>
          <w:bCs/>
          <w:i/>
          <w:iCs/>
        </w:rPr>
        <w:t xml:space="preserve">(луговой) </w:t>
      </w:r>
      <w:r w:rsidRPr="007D6034">
        <w:rPr>
          <w:b/>
          <w:bCs/>
        </w:rPr>
        <w:t xml:space="preserve">– </w:t>
      </w:r>
      <w:proofErr w:type="spellStart"/>
      <w:r w:rsidRPr="007D6034">
        <w:rPr>
          <w:b/>
          <w:bCs/>
        </w:rPr>
        <w:t>Agaricus</w:t>
      </w:r>
      <w:proofErr w:type="spellEnd"/>
      <w:r w:rsidRPr="007D6034">
        <w:rPr>
          <w:b/>
          <w:bCs/>
        </w:rPr>
        <w:t xml:space="preserve"> </w:t>
      </w:r>
      <w:proofErr w:type="spellStart"/>
      <w:r w:rsidRPr="007D6034">
        <w:rPr>
          <w:b/>
          <w:bCs/>
        </w:rPr>
        <w:t>campester</w:t>
      </w:r>
      <w:proofErr w:type="spellEnd"/>
      <w:r w:rsidRPr="007D6034">
        <w:rPr>
          <w:b/>
          <w:bCs/>
        </w:rPr>
        <w:t xml:space="preserve"> </w:t>
      </w:r>
      <w:proofErr w:type="spellStart"/>
      <w:r w:rsidRPr="007D6034">
        <w:rPr>
          <w:b/>
          <w:bCs/>
        </w:rPr>
        <w:t>Fr</w:t>
      </w:r>
      <w:proofErr w:type="spellEnd"/>
      <w:r w:rsidRPr="007D6034">
        <w:rPr>
          <w:b/>
          <w:bCs/>
        </w:rPr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Шляпка до </w:t>
      </w:r>
      <w:smartTag w:uri="urn:schemas-microsoft-com:office:smarttags" w:element="metricconverter">
        <w:smartTagPr>
          <w:attr w:name="ProductID" w:val="20 см"/>
        </w:smartTagPr>
        <w:r w:rsidRPr="007D6034">
          <w:t>20 см</w:t>
        </w:r>
      </w:smartTag>
      <w:r w:rsidRPr="007D6034">
        <w:t xml:space="preserve"> в диаметре, у молодых грибов выпуклая, полушаровидная, у зрелых – плоско-выпуклая, белая, сухая, гладкая или покрыта мелкими буроватыми волокнистыми чешуйками. Мякоть белая, толстая, на изломе слабо розовеющая, с приятным запахом. Пластинки свободные, слегка белые, потом розовые, серовато-фиолетовые, у зрелых грибов темно-коричневые. Ножка 3 – 10 </w:t>
      </w:r>
      <w:proofErr w:type="spellStart"/>
      <w:r w:rsidRPr="007D6034">
        <w:t>х</w:t>
      </w:r>
      <w:proofErr w:type="spellEnd"/>
      <w:r w:rsidRPr="007D6034">
        <w:t xml:space="preserve"> 1 – </w:t>
      </w:r>
      <w:smartTag w:uri="urn:schemas-microsoft-com:office:smarttags" w:element="metricconverter">
        <w:smartTagPr>
          <w:attr w:name="ProductID" w:val="2 см"/>
        </w:smartTagPr>
        <w:r w:rsidRPr="007D6034">
          <w:t>2 см</w:t>
        </w:r>
      </w:smartTag>
      <w:r w:rsidRPr="007D6034">
        <w:t xml:space="preserve">, прямая, ровная или булавовидная, белая, с широким белым кольцом, расположенным почти в середине ножки.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lastRenderedPageBreak/>
        <w:t>Растет на навозной почве близ человеческого жилья, животноводческих ферм, на лугах, выгонах, в садах, парках, огородах, даже на цветочных газонах, в теплицах и парниках. Часто образует “</w:t>
      </w:r>
      <w:proofErr w:type="spellStart"/>
      <w:r w:rsidRPr="007D6034">
        <w:t>ведьмины</w:t>
      </w:r>
      <w:proofErr w:type="spellEnd"/>
      <w:r w:rsidRPr="007D6034">
        <w:t xml:space="preserve"> круги” больших размеров. Время сбора – май – октябрь.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D6034">
        <w:rPr>
          <w:b/>
          <w:bCs/>
        </w:rPr>
        <w:t xml:space="preserve">НАВОЗНИК МЕРЦАЮЩИЙ – </w:t>
      </w:r>
      <w:proofErr w:type="spellStart"/>
      <w:r w:rsidRPr="007D6034">
        <w:rPr>
          <w:b/>
          <w:bCs/>
        </w:rPr>
        <w:t>Coprinus</w:t>
      </w:r>
      <w:proofErr w:type="spellEnd"/>
      <w:r w:rsidRPr="007D6034">
        <w:rPr>
          <w:b/>
          <w:bCs/>
        </w:rPr>
        <w:t xml:space="preserve"> </w:t>
      </w:r>
      <w:proofErr w:type="spellStart"/>
      <w:r w:rsidRPr="007D6034">
        <w:rPr>
          <w:b/>
          <w:bCs/>
        </w:rPr>
        <w:t>micaceus</w:t>
      </w:r>
      <w:proofErr w:type="spellEnd"/>
      <w:r w:rsidRPr="007D6034">
        <w:rPr>
          <w:b/>
          <w:bCs/>
        </w:rPr>
        <w:t xml:space="preserve"> </w:t>
      </w:r>
      <w:proofErr w:type="spellStart"/>
      <w:r w:rsidRPr="007D6034">
        <w:rPr>
          <w:b/>
          <w:bCs/>
        </w:rPr>
        <w:t>Fr</w:t>
      </w:r>
      <w:proofErr w:type="spellEnd"/>
      <w:r w:rsidRPr="007D6034">
        <w:rPr>
          <w:b/>
          <w:bCs/>
        </w:rPr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Шляпка 1 – 4 (6) см в диаметре, вначале яйцевидная, позднее конически-колокольчатая, желто-бурая, с тонким рубчатым краем, покрытая блестящими чешуйками. Мякоть тонкая, палевая, запах и вкус без особенностей. Пластинки ланцетовидные, слабо приросшие, почти свободные, частые, сначала белые, затем темно-бурые и, наконец, черные. Ножка 4 – 8 (10) </w:t>
      </w:r>
      <w:proofErr w:type="spellStart"/>
      <w:r w:rsidRPr="007D6034">
        <w:t>х</w:t>
      </w:r>
      <w:proofErr w:type="spellEnd"/>
      <w:r w:rsidRPr="007D6034">
        <w:t xml:space="preserve"> 0,5 – </w:t>
      </w:r>
      <w:smartTag w:uri="urn:schemas-microsoft-com:office:smarttags" w:element="metricconverter">
        <w:smartTagPr>
          <w:attr w:name="ProductID" w:val="1 см"/>
        </w:smartTagPr>
        <w:r w:rsidRPr="007D6034">
          <w:t>1 см</w:t>
        </w:r>
      </w:smartTag>
      <w:r w:rsidRPr="007D6034">
        <w:t xml:space="preserve">, цилиндрическая, полая, продольно-шелковисто-волокнистая, беловатая.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Растет на пастбищах, огородах, в садах и парках, в лесах большими скученными группами около гнилых пней, у основания стволов деревьев. Время сбора – май – сентябрь. Гриб съедобен только в молодом возрасте. Его нельзя использовать в пищу вместе с алкогольными напитками, так как он вызывает отравление.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rPr>
          <w:b/>
          <w:bCs/>
        </w:rPr>
        <w:t xml:space="preserve">ОПЕНОК ОСЕННИЙ </w:t>
      </w:r>
      <w:r w:rsidRPr="007D6034">
        <w:rPr>
          <w:b/>
          <w:bCs/>
          <w:i/>
          <w:iCs/>
        </w:rPr>
        <w:t xml:space="preserve">(настоящий) </w:t>
      </w:r>
      <w:r w:rsidRPr="007D6034">
        <w:rPr>
          <w:b/>
          <w:bCs/>
        </w:rPr>
        <w:t xml:space="preserve">– </w:t>
      </w:r>
      <w:proofErr w:type="spellStart"/>
      <w:r w:rsidRPr="007D6034">
        <w:rPr>
          <w:b/>
          <w:bCs/>
        </w:rPr>
        <w:t>Armillaria</w:t>
      </w:r>
      <w:proofErr w:type="spellEnd"/>
      <w:r w:rsidRPr="007D6034">
        <w:rPr>
          <w:b/>
          <w:bCs/>
        </w:rPr>
        <w:t xml:space="preserve"> </w:t>
      </w:r>
      <w:proofErr w:type="spellStart"/>
      <w:r w:rsidRPr="007D6034">
        <w:rPr>
          <w:b/>
          <w:bCs/>
        </w:rPr>
        <w:t>mellea</w:t>
      </w:r>
      <w:proofErr w:type="spellEnd"/>
      <w:r w:rsidRPr="007D6034">
        <w:rPr>
          <w:b/>
          <w:bCs/>
        </w:rPr>
        <w:t xml:space="preserve"> (</w:t>
      </w:r>
      <w:proofErr w:type="spellStart"/>
      <w:r w:rsidRPr="007D6034">
        <w:rPr>
          <w:b/>
          <w:bCs/>
        </w:rPr>
        <w:t>Fr</w:t>
      </w:r>
      <w:proofErr w:type="spellEnd"/>
      <w:r w:rsidRPr="007D6034">
        <w:rPr>
          <w:b/>
          <w:bCs/>
        </w:rPr>
        <w:t xml:space="preserve">.) </w:t>
      </w:r>
      <w:proofErr w:type="spellStart"/>
      <w:r w:rsidRPr="007D6034">
        <w:rPr>
          <w:b/>
          <w:bCs/>
        </w:rPr>
        <w:t>Karst</w:t>
      </w:r>
      <w:proofErr w:type="spellEnd"/>
      <w:r w:rsidRPr="007D6034">
        <w:rPr>
          <w:b/>
          <w:bCs/>
        </w:rPr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Шляпка до </w:t>
      </w:r>
      <w:smartTag w:uri="urn:schemas-microsoft-com:office:smarttags" w:element="metricconverter">
        <w:smartTagPr>
          <w:attr w:name="ProductID" w:val="20 см"/>
        </w:smartTagPr>
        <w:r w:rsidRPr="007D6034">
          <w:t>20 см</w:t>
        </w:r>
      </w:smartTag>
      <w:r w:rsidRPr="007D6034">
        <w:t xml:space="preserve"> в диаметре, у молодых грибов выпуклая, почти шаровидная, у зрелых – плоская, с бугорком, охристая или желто-коричневая, чешуйчатая, в центре более темная, сухая. Мякоть </w:t>
      </w:r>
      <w:proofErr w:type="spellStart"/>
      <w:r w:rsidRPr="007D6034">
        <w:t>тонкомясистая</w:t>
      </w:r>
      <w:proofErr w:type="spellEnd"/>
      <w:r w:rsidRPr="007D6034">
        <w:t xml:space="preserve">, белая, с приятным запахом и вкусом. Пластинки приросшие или слегка </w:t>
      </w:r>
      <w:proofErr w:type="spellStart"/>
      <w:r w:rsidRPr="007D6034">
        <w:t>нисбегающие</w:t>
      </w:r>
      <w:proofErr w:type="spellEnd"/>
      <w:r w:rsidRPr="007D6034">
        <w:t xml:space="preserve">, тонкие, желтовато-белые с ржавыми пятнами. Ножка 5 – 18 </w:t>
      </w:r>
      <w:proofErr w:type="spellStart"/>
      <w:r w:rsidRPr="007D6034">
        <w:t>х</w:t>
      </w:r>
      <w:proofErr w:type="spellEnd"/>
      <w:r w:rsidRPr="007D6034">
        <w:t xml:space="preserve"> 0,5 – </w:t>
      </w:r>
      <w:smartTag w:uri="urn:schemas-microsoft-com:office:smarttags" w:element="metricconverter">
        <w:smartTagPr>
          <w:attr w:name="ProductID" w:val="2 см"/>
        </w:smartTagPr>
        <w:r w:rsidRPr="007D6034">
          <w:t>2 см</w:t>
        </w:r>
      </w:smartTag>
      <w:r w:rsidRPr="007D6034">
        <w:t xml:space="preserve">, цилиндрическая, упругая, плотная, к основанию утолщенная, с пленчатым кольцом, под шляпкой светлая, внизу коричневатая, волокнистая, хлопьевидно-чешуйчатая, позже голая. Растет на старых пнях, живых и </w:t>
      </w:r>
      <w:proofErr w:type="spellStart"/>
      <w:r w:rsidRPr="007D6034">
        <w:t>валежных</w:t>
      </w:r>
      <w:proofErr w:type="spellEnd"/>
      <w:r w:rsidRPr="007D6034">
        <w:t xml:space="preserve"> стволах хвойных и лиственных деревьев. Собирают в августе – октябре.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D6034">
        <w:rPr>
          <w:b/>
          <w:bCs/>
        </w:rPr>
        <w:t xml:space="preserve">ЛАНГЕРМАНИЯ ГИГАНТСКАЯ (дождевик гигантский) – </w:t>
      </w:r>
      <w:proofErr w:type="spellStart"/>
      <w:r w:rsidRPr="007D6034">
        <w:rPr>
          <w:b/>
          <w:bCs/>
        </w:rPr>
        <w:t>Langermannia</w:t>
      </w:r>
      <w:proofErr w:type="spellEnd"/>
      <w:r w:rsidRPr="007D6034">
        <w:rPr>
          <w:b/>
          <w:bCs/>
        </w:rPr>
        <w:t xml:space="preserve"> </w:t>
      </w:r>
      <w:proofErr w:type="spellStart"/>
      <w:r w:rsidRPr="007D6034">
        <w:rPr>
          <w:b/>
          <w:bCs/>
        </w:rPr>
        <w:t>gigantea</w:t>
      </w:r>
      <w:proofErr w:type="spellEnd"/>
      <w:r w:rsidRPr="007D6034">
        <w:rPr>
          <w:b/>
          <w:bCs/>
        </w:rPr>
        <w:t xml:space="preserve"> (</w:t>
      </w:r>
      <w:proofErr w:type="spellStart"/>
      <w:r w:rsidRPr="007D6034">
        <w:rPr>
          <w:b/>
          <w:bCs/>
        </w:rPr>
        <w:t>Pers</w:t>
      </w:r>
      <w:proofErr w:type="spellEnd"/>
      <w:r w:rsidRPr="007D6034">
        <w:rPr>
          <w:b/>
          <w:bCs/>
        </w:rPr>
        <w:t xml:space="preserve">.) </w:t>
      </w:r>
      <w:proofErr w:type="spellStart"/>
      <w:r w:rsidRPr="007D6034">
        <w:rPr>
          <w:b/>
          <w:bCs/>
        </w:rPr>
        <w:t>Rostk</w:t>
      </w:r>
      <w:proofErr w:type="spellEnd"/>
      <w:r w:rsidRPr="007D6034">
        <w:rPr>
          <w:b/>
          <w:bCs/>
        </w:rPr>
        <w:t xml:space="preserve">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Плодовое тело до </w:t>
      </w:r>
      <w:smartTag w:uri="urn:schemas-microsoft-com:office:smarttags" w:element="metricconverter">
        <w:smartTagPr>
          <w:attr w:name="ProductID" w:val="50 см"/>
        </w:smartTagPr>
        <w:r w:rsidRPr="007D6034">
          <w:t>50 см</w:t>
        </w:r>
      </w:smartTag>
      <w:r w:rsidRPr="007D6034">
        <w:t xml:space="preserve"> в диаметре и </w:t>
      </w:r>
      <w:smartTag w:uri="urn:schemas-microsoft-com:office:smarttags" w:element="metricconverter">
        <w:smartTagPr>
          <w:attr w:name="ProductID" w:val="10 кг"/>
        </w:smartTagPr>
        <w:r w:rsidRPr="007D6034">
          <w:t>10 кг</w:t>
        </w:r>
      </w:smartTag>
      <w:r w:rsidRPr="007D6034">
        <w:t xml:space="preserve"> весом, шаровидное, слегка приплюснутое, с толстым корневидным </w:t>
      </w:r>
      <w:proofErr w:type="spellStart"/>
      <w:r w:rsidRPr="007D6034">
        <w:t>мицелиальным</w:t>
      </w:r>
      <w:proofErr w:type="spellEnd"/>
      <w:r w:rsidRPr="007D6034">
        <w:t xml:space="preserve"> тяжом в основании. Перидий двухслойный, наружный – </w:t>
      </w:r>
      <w:proofErr w:type="spellStart"/>
      <w:r w:rsidRPr="007D6034">
        <w:t>экзоперидий</w:t>
      </w:r>
      <w:proofErr w:type="spellEnd"/>
      <w:r w:rsidRPr="007D6034">
        <w:t xml:space="preserve"> – очень тонкий, бумагообразный, гладкий или хлопьевидный, белого или желтоватого цвета, разрывающийся и быстро исчезающий и внутренний – </w:t>
      </w:r>
      <w:proofErr w:type="spellStart"/>
      <w:r w:rsidRPr="007D6034">
        <w:t>эндоперидий</w:t>
      </w:r>
      <w:proofErr w:type="spellEnd"/>
      <w:r w:rsidRPr="007D6034">
        <w:t xml:space="preserve"> – толстый, ломкий, белый, растрескивается на неровные куски и отпадает, обнажая </w:t>
      </w:r>
      <w:proofErr w:type="spellStart"/>
      <w:r w:rsidRPr="007D6034">
        <w:t>ватообразную</w:t>
      </w:r>
      <w:proofErr w:type="spellEnd"/>
      <w:r w:rsidRPr="007D6034">
        <w:t xml:space="preserve"> </w:t>
      </w:r>
      <w:proofErr w:type="spellStart"/>
      <w:r w:rsidRPr="007D6034">
        <w:t>глебу</w:t>
      </w:r>
      <w:proofErr w:type="spellEnd"/>
      <w:r w:rsidRPr="007D6034">
        <w:t xml:space="preserve">. Глеба сначала белоснежная, затем зеленовато-желтая, у старых грибов оливково-коричневая, без особого вкуса и с запахом йода.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Растет в лиственных и смешанных лесах, на лесных полянах, в степях, садах, на лугах, выгонах. Время сбора – июль – октябрь.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</w:pPr>
      <w:r w:rsidRPr="007D6034">
        <w:t xml:space="preserve">  </w:t>
      </w:r>
    </w:p>
    <w:p w:rsidR="007D6034" w:rsidRPr="007D6034" w:rsidRDefault="007D6034" w:rsidP="00B8164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D6034">
        <w:rPr>
          <w:b/>
          <w:bCs/>
        </w:rPr>
        <w:t xml:space="preserve">СПИСОК ЛИТЕРАТУРЫ: </w:t>
      </w:r>
    </w:p>
    <w:p w:rsidR="007D6034" w:rsidRPr="007D6034" w:rsidRDefault="007D6034" w:rsidP="00B81647">
      <w:pPr>
        <w:numPr>
          <w:ilvl w:val="0"/>
          <w:numId w:val="2"/>
        </w:numPr>
        <w:ind w:left="0" w:firstLine="709"/>
        <w:jc w:val="both"/>
      </w:pPr>
      <w:r w:rsidRPr="007D6034">
        <w:t xml:space="preserve">Хмелев К. Ф., Ртищева А. И. </w:t>
      </w:r>
      <w:proofErr w:type="spellStart"/>
      <w:r w:rsidRPr="007D6034">
        <w:t>Нетрадиионные</w:t>
      </w:r>
      <w:proofErr w:type="spellEnd"/>
      <w:r w:rsidRPr="007D6034">
        <w:t xml:space="preserve"> целители. - . Воронеж: изд-во ВГУ, 1994. – С. 1 – 4, 15, 19, 26, 43. </w:t>
      </w:r>
    </w:p>
    <w:p w:rsidR="007D6034" w:rsidRPr="007D6034" w:rsidRDefault="007D6034" w:rsidP="00B81647">
      <w:pPr>
        <w:numPr>
          <w:ilvl w:val="0"/>
          <w:numId w:val="2"/>
        </w:numPr>
        <w:ind w:left="0" w:firstLine="709"/>
        <w:jc w:val="both"/>
      </w:pPr>
      <w:r w:rsidRPr="007D6034">
        <w:t xml:space="preserve">Хмелев К. Ф., Афанасьев А. А. </w:t>
      </w:r>
      <w:proofErr w:type="spellStart"/>
      <w:r w:rsidRPr="007D6034">
        <w:t>Биоразнообразие</w:t>
      </w:r>
      <w:proofErr w:type="spellEnd"/>
      <w:r w:rsidRPr="007D6034">
        <w:t xml:space="preserve"> и экологические особенности </w:t>
      </w:r>
      <w:proofErr w:type="spellStart"/>
      <w:r w:rsidRPr="007D6034">
        <w:t>базидиальных</w:t>
      </w:r>
      <w:proofErr w:type="spellEnd"/>
      <w:r w:rsidRPr="007D6034">
        <w:t xml:space="preserve"> </w:t>
      </w:r>
      <w:proofErr w:type="spellStart"/>
      <w:r w:rsidRPr="007D6034">
        <w:t>макромицетов</w:t>
      </w:r>
      <w:proofErr w:type="spellEnd"/>
      <w:r w:rsidRPr="007D6034">
        <w:t xml:space="preserve"> бассейна Среднего Дона. – Воронеж: изд-во ВГУ , 2000. – С. 122 – 125. </w:t>
      </w:r>
    </w:p>
    <w:p w:rsidR="007D6034" w:rsidRPr="007D6034" w:rsidRDefault="007D6034" w:rsidP="00B81647">
      <w:pPr>
        <w:numPr>
          <w:ilvl w:val="0"/>
          <w:numId w:val="2"/>
        </w:numPr>
        <w:ind w:left="0" w:firstLine="709"/>
        <w:jc w:val="both"/>
      </w:pPr>
      <w:r w:rsidRPr="007D6034">
        <w:t xml:space="preserve">Атлас ареалов и ресурсов лекарственных растений СССР/ Под ред. П. С. </w:t>
      </w:r>
      <w:proofErr w:type="spellStart"/>
      <w:r w:rsidRPr="007D6034">
        <w:t>Чикова</w:t>
      </w:r>
      <w:proofErr w:type="spellEnd"/>
      <w:r w:rsidRPr="007D6034">
        <w:t xml:space="preserve">. – М.: 1980. – С. 322. </w:t>
      </w:r>
    </w:p>
    <w:p w:rsidR="007D6034" w:rsidRPr="007D6034" w:rsidRDefault="007D6034" w:rsidP="00B81647">
      <w:pPr>
        <w:numPr>
          <w:ilvl w:val="0"/>
          <w:numId w:val="2"/>
        </w:numPr>
        <w:ind w:left="0" w:firstLine="709"/>
        <w:jc w:val="both"/>
      </w:pPr>
      <w:proofErr w:type="spellStart"/>
      <w:r w:rsidRPr="007D6034">
        <w:t>www.gribu.narod.ru</w:t>
      </w:r>
      <w:proofErr w:type="spellEnd"/>
      <w:r w:rsidRPr="007D6034">
        <w:t xml:space="preserve">/BIBLIO/005.htm </w:t>
      </w:r>
    </w:p>
    <w:sectPr w:rsidR="007D6034" w:rsidRPr="007D6034" w:rsidSect="00B816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8CB"/>
    <w:multiLevelType w:val="multilevel"/>
    <w:tmpl w:val="9CEE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E1349"/>
    <w:multiLevelType w:val="multilevel"/>
    <w:tmpl w:val="200E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34"/>
    <w:rsid w:val="001123C6"/>
    <w:rsid w:val="00282FAB"/>
    <w:rsid w:val="007D6034"/>
    <w:rsid w:val="00B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26B5-91D8-4E7C-A486-87E2764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D60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D60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грибов в медицине </vt:lpstr>
    </vt:vector>
  </TitlesOfParts>
  <Company>HOME</Company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грибов в медицине</dc:title>
  <dc:subject/>
  <dc:creator>USER</dc:creator>
  <cp:keywords/>
  <dc:description/>
  <cp:lastModifiedBy>Тест</cp:lastModifiedBy>
  <cp:revision>2</cp:revision>
  <dcterms:created xsi:type="dcterms:W3CDTF">2024-07-01T06:25:00Z</dcterms:created>
  <dcterms:modified xsi:type="dcterms:W3CDTF">2024-07-01T06:25:00Z</dcterms:modified>
</cp:coreProperties>
</file>