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B" w:rsidRDefault="00C55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C5553D" w:rsidRDefault="00C55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C5553D" w:rsidRPr="00C5553D" w:rsidRDefault="00C5553D" w:rsidP="00C555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>Возникновение философских идей в культуре казахов</w:t>
      </w:r>
    </w:p>
    <w:p w:rsidR="00C5553D" w:rsidRDefault="00C5553D" w:rsidP="00C555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>Феномен казахской философии, его значение в развитие общества Казахстана</w:t>
      </w:r>
    </w:p>
    <w:p w:rsidR="00C5553D" w:rsidRPr="00C5553D" w:rsidRDefault="00C5553D" w:rsidP="00C555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5553D">
        <w:rPr>
          <w:rFonts w:ascii="Times New Roman" w:eastAsia="Times New Roman" w:hAnsi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Философские взгляды казахских Просветителей</w:t>
      </w:r>
      <w:r w:rsidRPr="00C5553D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C5553D" w:rsidRPr="00C5553D" w:rsidRDefault="00C5553D" w:rsidP="00C555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5553D">
        <w:rPr>
          <w:rFonts w:ascii="Times New Roman" w:eastAsia="Times New Roman" w:hAnsi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Казахстанская философия ХХ – ХХ</w:t>
      </w:r>
      <w:proofErr w:type="gramStart"/>
      <w:r w:rsidRPr="00C5553D">
        <w:rPr>
          <w:rFonts w:ascii="Times New Roman" w:eastAsia="Times New Roman" w:hAnsi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1</w:t>
      </w:r>
      <w:proofErr w:type="gramEnd"/>
      <w:r w:rsidRPr="00C5553D">
        <w:rPr>
          <w:rFonts w:ascii="Times New Roman" w:eastAsia="Times New Roman" w:hAnsi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веков.</w:t>
      </w:r>
    </w:p>
    <w:p w:rsidR="00C5553D" w:rsidRDefault="00C5553D" w:rsidP="00C555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C5553D" w:rsidRDefault="00C5553D" w:rsidP="00C555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C5553D" w:rsidRDefault="00C5553D" w:rsidP="00C5553D">
      <w:pPr>
        <w:rPr>
          <w:rFonts w:ascii="Times New Roman" w:hAnsi="Times New Roman" w:cs="Times New Roman"/>
        </w:rPr>
      </w:pPr>
    </w:p>
    <w:p w:rsidR="00C5553D" w:rsidRDefault="00C55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553D" w:rsidRPr="00C5553D" w:rsidRDefault="00C5553D" w:rsidP="00C5553D">
      <w:pPr>
        <w:rPr>
          <w:rFonts w:ascii="Times New Roman" w:hAnsi="Times New Roman" w:cs="Times New Roman"/>
          <w:b/>
        </w:rPr>
      </w:pPr>
      <w:r w:rsidRPr="00C5553D">
        <w:rPr>
          <w:rFonts w:ascii="Times New Roman" w:hAnsi="Times New Roman" w:cs="Times New Roman"/>
          <w:b/>
        </w:rPr>
        <w:lastRenderedPageBreak/>
        <w:t>Введение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>Система духовной культуры казахского народа начиналась с древних элементов философской мысли и в современных условиях составила основу полнокровной классической философии. История становления и развития национальной философии богата традициями и интересными философскими изысканиями, которые не потеряли своего значения и до наших дней. При этом казахская философия - это не просто философская система, показывающая особенности определенного этноса. Это - мировоззрение, основанное и «говорящее» на казахском языке.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С возникновением казахских родов и племен, вместе с организацией их хозяйственной жизни и быта, формируются философские принципы, которые составляют основу мировоззрения казахских племен. Как пишет О.А. </w:t>
      </w:r>
      <w:proofErr w:type="spellStart"/>
      <w:r w:rsidRPr="00C5553D">
        <w:rPr>
          <w:rFonts w:ascii="Times New Roman" w:hAnsi="Times New Roman" w:cs="Times New Roman"/>
        </w:rPr>
        <w:t>Сегизбаев</w:t>
      </w:r>
      <w:proofErr w:type="spellEnd"/>
      <w:r w:rsidRPr="00C5553D">
        <w:rPr>
          <w:rFonts w:ascii="Times New Roman" w:hAnsi="Times New Roman" w:cs="Times New Roman"/>
        </w:rPr>
        <w:t>, всякая попытка внести в жизнь организованность, должна опираться на какие-то, пусть самые примитивные, мировоззренческие опоры. Нельзя жить, не имея представления о времени, пространстве, о Вселенной, о смене времен года и т. д. На эти вопросы человек должен дать себе ответ уже в то время, когда он выделил себя из природы.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Богатая жизненная практика казахов позволила народной мудрости найти особый способ мышления - устное творчество, которое удивительным образом сохраняло, приумножало и передавало в течение веков из поколения в поколение живительную влагу сокровенных мыслей, впоследствии составившую уникальное философское явление в истории философии вообще. Изображение жизни народа, его самосознания и самопознания, мысли о будущем, правдивые элементы истинной духовности, страдание за родину и </w:t>
      </w:r>
      <w:proofErr w:type="gramStart"/>
      <w:r w:rsidRPr="00C5553D">
        <w:rPr>
          <w:rFonts w:ascii="Times New Roman" w:hAnsi="Times New Roman" w:cs="Times New Roman"/>
        </w:rPr>
        <w:t>близких</w:t>
      </w:r>
      <w:proofErr w:type="gramEnd"/>
      <w:r w:rsidRPr="00C5553D">
        <w:rPr>
          <w:rFonts w:ascii="Times New Roman" w:hAnsi="Times New Roman" w:cs="Times New Roman"/>
        </w:rPr>
        <w:t>, стремление к единению с кровнородственными племенами нашли широкое освещение в народном миропонимании, которое составляет важнейшую сторону становления и развития национальной философии.</w:t>
      </w:r>
    </w:p>
    <w:p w:rsidR="00C5553D" w:rsidRDefault="00C5553D" w:rsidP="00C5553D">
      <w:pPr>
        <w:rPr>
          <w:rFonts w:ascii="Times New Roman" w:hAnsi="Times New Roman" w:cs="Times New Roman"/>
        </w:rPr>
      </w:pPr>
    </w:p>
    <w:p w:rsidR="00C5553D" w:rsidRDefault="00C55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5553D" w:rsidRPr="00C5553D" w:rsidRDefault="00C5553D" w:rsidP="00C5553D">
      <w:pPr>
        <w:rPr>
          <w:rFonts w:ascii="Times New Roman" w:hAnsi="Times New Roman" w:cs="Times New Roman"/>
          <w:b/>
        </w:rPr>
      </w:pPr>
      <w:r w:rsidRPr="00C5553D">
        <w:rPr>
          <w:rFonts w:ascii="Times New Roman" w:hAnsi="Times New Roman" w:cs="Times New Roman"/>
          <w:b/>
        </w:rPr>
        <w:lastRenderedPageBreak/>
        <w:t>Возникновение философских идей в культуре казахов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>Философские идеи казахов до победы советской власти развивались в лоне искусства, литературы и науки, что придавало этим произведениям общезначи</w:t>
      </w:r>
      <w:r>
        <w:rPr>
          <w:rFonts w:ascii="Times New Roman" w:hAnsi="Times New Roman" w:cs="Times New Roman"/>
        </w:rPr>
        <w:t xml:space="preserve">мое мировоззренческое значение. </w:t>
      </w:r>
      <w:r w:rsidRPr="00C5553D">
        <w:rPr>
          <w:rFonts w:ascii="Times New Roman" w:hAnsi="Times New Roman" w:cs="Times New Roman"/>
        </w:rPr>
        <w:t xml:space="preserve">К. К. </w:t>
      </w:r>
      <w:proofErr w:type="spellStart"/>
      <w:r w:rsidRPr="00C5553D">
        <w:rPr>
          <w:rFonts w:ascii="Times New Roman" w:hAnsi="Times New Roman" w:cs="Times New Roman"/>
        </w:rPr>
        <w:t>Бегалинова</w:t>
      </w:r>
      <w:proofErr w:type="spellEnd"/>
      <w:r w:rsidRPr="00C5553D">
        <w:rPr>
          <w:rFonts w:ascii="Times New Roman" w:hAnsi="Times New Roman" w:cs="Times New Roman"/>
        </w:rPr>
        <w:t xml:space="preserve"> и У.К. </w:t>
      </w:r>
      <w:proofErr w:type="spellStart"/>
      <w:r w:rsidRPr="00C5553D">
        <w:rPr>
          <w:rFonts w:ascii="Times New Roman" w:hAnsi="Times New Roman" w:cs="Times New Roman"/>
        </w:rPr>
        <w:t>Альжанова</w:t>
      </w:r>
      <w:proofErr w:type="spellEnd"/>
      <w:r w:rsidRPr="00C5553D">
        <w:rPr>
          <w:rFonts w:ascii="Times New Roman" w:hAnsi="Times New Roman" w:cs="Times New Roman"/>
        </w:rPr>
        <w:t xml:space="preserve"> в истории казахской философии выделяют шесть этапов: 1. </w:t>
      </w:r>
      <w:proofErr w:type="spellStart"/>
      <w:r w:rsidRPr="00C5553D">
        <w:rPr>
          <w:rFonts w:ascii="Times New Roman" w:hAnsi="Times New Roman" w:cs="Times New Roman"/>
        </w:rPr>
        <w:t>предистория</w:t>
      </w:r>
      <w:proofErr w:type="spellEnd"/>
      <w:r w:rsidRPr="00C5553D">
        <w:rPr>
          <w:rFonts w:ascii="Times New Roman" w:hAnsi="Times New Roman" w:cs="Times New Roman"/>
        </w:rPr>
        <w:t xml:space="preserve"> </w:t>
      </w:r>
      <w:proofErr w:type="spellStart"/>
      <w:r w:rsidRPr="00C5553D">
        <w:rPr>
          <w:rFonts w:ascii="Times New Roman" w:hAnsi="Times New Roman" w:cs="Times New Roman"/>
        </w:rPr>
        <w:t>протоказахов</w:t>
      </w:r>
      <w:proofErr w:type="spellEnd"/>
      <w:r w:rsidRPr="00C5553D">
        <w:rPr>
          <w:rFonts w:ascii="Times New Roman" w:hAnsi="Times New Roman" w:cs="Times New Roman"/>
        </w:rPr>
        <w:t xml:space="preserve">, 2. </w:t>
      </w:r>
      <w:r w:rsidRPr="00C5553D">
        <w:rPr>
          <w:rFonts w:ascii="Times New Roman" w:hAnsi="Times New Roman" w:cs="Times New Roman"/>
        </w:rPr>
        <w:t>М</w:t>
      </w:r>
      <w:r w:rsidRPr="00C5553D">
        <w:rPr>
          <w:rFonts w:ascii="Times New Roman" w:hAnsi="Times New Roman" w:cs="Times New Roman"/>
        </w:rPr>
        <w:t>усульманская</w:t>
      </w:r>
      <w:r>
        <w:rPr>
          <w:rFonts w:ascii="Times New Roman" w:hAnsi="Times New Roman" w:cs="Times New Roman"/>
        </w:rPr>
        <w:t xml:space="preserve"> </w:t>
      </w:r>
      <w:r w:rsidRPr="00C5553D">
        <w:rPr>
          <w:rFonts w:ascii="Times New Roman" w:hAnsi="Times New Roman" w:cs="Times New Roman"/>
        </w:rPr>
        <w:t>философия, 3. философия периода распада монгольского государства и становления казахской государственности (Х1У – ХУШ), 4. философия Просвещения Х1Х в., 5.казахская марксистская философия, 6.философия конца ХХ – начала ХХ</w:t>
      </w:r>
      <w:proofErr w:type="gramStart"/>
      <w:r w:rsidRPr="00C5553D">
        <w:rPr>
          <w:rFonts w:ascii="Times New Roman" w:hAnsi="Times New Roman" w:cs="Times New Roman"/>
        </w:rPr>
        <w:t>1</w:t>
      </w:r>
      <w:proofErr w:type="gramEnd"/>
      <w:r w:rsidRPr="00C5553D">
        <w:rPr>
          <w:rFonts w:ascii="Times New Roman" w:hAnsi="Times New Roman" w:cs="Times New Roman"/>
        </w:rPr>
        <w:t xml:space="preserve"> веков.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На протяжении многих веков философская мысль казахов была вплетена в живую ткань духовной жизни. Единой периодизации казахской философии нет. </w:t>
      </w:r>
      <w:proofErr w:type="spellStart"/>
      <w:r w:rsidRPr="00C5553D">
        <w:rPr>
          <w:rFonts w:ascii="Times New Roman" w:hAnsi="Times New Roman" w:cs="Times New Roman"/>
        </w:rPr>
        <w:t>О.А.Сегизбаев</w:t>
      </w:r>
      <w:proofErr w:type="spellEnd"/>
      <w:r w:rsidRPr="00C5553D">
        <w:rPr>
          <w:rFonts w:ascii="Times New Roman" w:hAnsi="Times New Roman" w:cs="Times New Roman"/>
        </w:rPr>
        <w:t xml:space="preserve"> выделяет </w:t>
      </w:r>
      <w:proofErr w:type="gramStart"/>
      <w:r w:rsidRPr="00C5553D">
        <w:rPr>
          <w:rFonts w:ascii="Times New Roman" w:hAnsi="Times New Roman" w:cs="Times New Roman"/>
        </w:rPr>
        <w:t>три основные периода</w:t>
      </w:r>
      <w:proofErr w:type="gramEnd"/>
      <w:r w:rsidRPr="00C5553D">
        <w:rPr>
          <w:rFonts w:ascii="Times New Roman" w:hAnsi="Times New Roman" w:cs="Times New Roman"/>
        </w:rPr>
        <w:t xml:space="preserve">: 1. Развитие философских идей в </w:t>
      </w:r>
      <w:proofErr w:type="spellStart"/>
      <w:r w:rsidRPr="00C5553D">
        <w:rPr>
          <w:rFonts w:ascii="Times New Roman" w:hAnsi="Times New Roman" w:cs="Times New Roman"/>
        </w:rPr>
        <w:t>домусульманских</w:t>
      </w:r>
      <w:proofErr w:type="spellEnd"/>
      <w:r w:rsidRPr="00C5553D">
        <w:rPr>
          <w:rFonts w:ascii="Times New Roman" w:hAnsi="Times New Roman" w:cs="Times New Roman"/>
        </w:rPr>
        <w:t xml:space="preserve"> верованиях казахов, 2. По мере распространения письменной литературы философские идеи проникают в науку, искусство и литературу. Во втором периоде большую роль играла деятельность казахских Просветителей – </w:t>
      </w:r>
      <w:proofErr w:type="spellStart"/>
      <w:r w:rsidRPr="00C5553D">
        <w:rPr>
          <w:rFonts w:ascii="Times New Roman" w:hAnsi="Times New Roman" w:cs="Times New Roman"/>
        </w:rPr>
        <w:t>Чокана</w:t>
      </w:r>
      <w:proofErr w:type="spellEnd"/>
      <w:r w:rsidRPr="00C5553D">
        <w:rPr>
          <w:rFonts w:ascii="Times New Roman" w:hAnsi="Times New Roman" w:cs="Times New Roman"/>
        </w:rPr>
        <w:t xml:space="preserve"> Валиханова, Абая </w:t>
      </w:r>
      <w:proofErr w:type="spellStart"/>
      <w:r w:rsidRPr="00C5553D">
        <w:rPr>
          <w:rFonts w:ascii="Times New Roman" w:hAnsi="Times New Roman" w:cs="Times New Roman"/>
        </w:rPr>
        <w:t>Кунанбаева</w:t>
      </w:r>
      <w:proofErr w:type="spellEnd"/>
      <w:r w:rsidRPr="00C5553D">
        <w:rPr>
          <w:rFonts w:ascii="Times New Roman" w:hAnsi="Times New Roman" w:cs="Times New Roman"/>
        </w:rPr>
        <w:t xml:space="preserve"> и </w:t>
      </w:r>
      <w:proofErr w:type="spellStart"/>
      <w:r w:rsidRPr="00C5553D">
        <w:rPr>
          <w:rFonts w:ascii="Times New Roman" w:hAnsi="Times New Roman" w:cs="Times New Roman"/>
        </w:rPr>
        <w:t>Ибрая</w:t>
      </w:r>
      <w:proofErr w:type="spellEnd"/>
      <w:r w:rsidRPr="00C5553D">
        <w:rPr>
          <w:rFonts w:ascii="Times New Roman" w:hAnsi="Times New Roman" w:cs="Times New Roman"/>
        </w:rPr>
        <w:t xml:space="preserve"> </w:t>
      </w:r>
      <w:proofErr w:type="spellStart"/>
      <w:r w:rsidRPr="00C5553D">
        <w:rPr>
          <w:rFonts w:ascii="Times New Roman" w:hAnsi="Times New Roman" w:cs="Times New Roman"/>
        </w:rPr>
        <w:t>Алтынсарина</w:t>
      </w:r>
      <w:proofErr w:type="spellEnd"/>
      <w:r w:rsidRPr="00C5553D">
        <w:rPr>
          <w:rFonts w:ascii="Times New Roman" w:hAnsi="Times New Roman" w:cs="Times New Roman"/>
        </w:rPr>
        <w:t xml:space="preserve">. 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Просветителями называют философов и ученых, которые настаивают на широком использовании человеческого разума для развития социального прогресса и личностного развития граждан, полноценном использовании ими мировой культуры, их моральном совершенствовании и свободном самовыражении. 3. Третий этап, по мнению О. </w:t>
      </w:r>
      <w:proofErr w:type="spellStart"/>
      <w:r w:rsidRPr="00C5553D">
        <w:rPr>
          <w:rFonts w:ascii="Times New Roman" w:hAnsi="Times New Roman" w:cs="Times New Roman"/>
        </w:rPr>
        <w:t>Сегизбаева</w:t>
      </w:r>
      <w:proofErr w:type="spellEnd"/>
      <w:r w:rsidRPr="00C5553D">
        <w:rPr>
          <w:rFonts w:ascii="Times New Roman" w:hAnsi="Times New Roman" w:cs="Times New Roman"/>
        </w:rPr>
        <w:t>, начинается в ХХ веке, когда философские традиции просветителей вступили в новую фазу развития и дополнились серьезными философскими трактатами о судьбе своего народа, рассуждениями о том, как добиться более рациональных форм организации общественной жизни, таких прогрессивных преобразований, которые бы улучшили жизнь народа.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Богатая жизненная практика казахов позволила народной мудрости найти особый способ мышления - устное творчество, которое удивительным образом сохраняло, приумножало и передавало в течение веков из поколения в поколение живительную влагу сокровенных мыслей, впоследствии составившую уникальное философское явление в истории философии вообще. Изображение жизни народа, его самосознания и самопознания, мысли о будущем, правдивые элементы истинной духовности, страдание за родину и </w:t>
      </w:r>
      <w:proofErr w:type="gramStart"/>
      <w:r w:rsidRPr="00C5553D">
        <w:rPr>
          <w:rFonts w:ascii="Times New Roman" w:hAnsi="Times New Roman" w:cs="Times New Roman"/>
        </w:rPr>
        <w:t>близких</w:t>
      </w:r>
      <w:proofErr w:type="gramEnd"/>
      <w:r w:rsidRPr="00C5553D">
        <w:rPr>
          <w:rFonts w:ascii="Times New Roman" w:hAnsi="Times New Roman" w:cs="Times New Roman"/>
        </w:rPr>
        <w:t>, стремление к единению с кровнородственными племенами нашли широкое освещение в народном миропонимании, которое составляет важнейшую сторону становления и развития национальной философии.</w:t>
      </w:r>
    </w:p>
    <w:p w:rsidR="00C5553D" w:rsidRP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>Философские идеи у казахов зародились, как и у всех народов мира, естественным путем. Они имели много общего с мировой философией, но в них отразились и особенности казахского народа, его кочевой образ жизни.</w:t>
      </w:r>
    </w:p>
    <w:p w:rsidR="00C5553D" w:rsidRP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Духовный мир казахского народа вплоть до середины Х1Х века отражался в основном в поэзии, в мифологии, в религиозных представлениях. Поэтому и философские </w:t>
      </w:r>
      <w:proofErr w:type="gramStart"/>
      <w:r w:rsidRPr="00C5553D">
        <w:rPr>
          <w:rFonts w:ascii="Times New Roman" w:hAnsi="Times New Roman" w:cs="Times New Roman"/>
        </w:rPr>
        <w:t>идеи</w:t>
      </w:r>
      <w:proofErr w:type="gramEnd"/>
      <w:r w:rsidRPr="00C5553D">
        <w:rPr>
          <w:rFonts w:ascii="Times New Roman" w:hAnsi="Times New Roman" w:cs="Times New Roman"/>
        </w:rPr>
        <w:t xml:space="preserve"> и мировоззренческие принципы выражались в образной символической форме и не выходили за пределы природных и социальных сил, передавая бытийную сущность человека.</w:t>
      </w:r>
    </w:p>
    <w:p w:rsidR="00C5553D" w:rsidRP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>Разнообразным и богатым был казахский фольклор. Он включал в себя сказки, предания, легенды, песни, поговорки, загадки. Особенно было любимо народом творче</w:t>
      </w:r>
      <w:r>
        <w:rPr>
          <w:rFonts w:ascii="Times New Roman" w:hAnsi="Times New Roman" w:cs="Times New Roman"/>
        </w:rPr>
        <w:t xml:space="preserve">ство певцов-сказителей – </w:t>
      </w:r>
      <w:proofErr w:type="spellStart"/>
      <w:r>
        <w:rPr>
          <w:rFonts w:ascii="Times New Roman" w:hAnsi="Times New Roman" w:cs="Times New Roman"/>
        </w:rPr>
        <w:t>жырау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5553D">
        <w:rPr>
          <w:rFonts w:ascii="Times New Roman" w:hAnsi="Times New Roman" w:cs="Times New Roman"/>
        </w:rPr>
        <w:t xml:space="preserve">Так, небо – </w:t>
      </w:r>
      <w:proofErr w:type="spellStart"/>
      <w:r w:rsidRPr="00C5553D">
        <w:rPr>
          <w:rFonts w:ascii="Times New Roman" w:hAnsi="Times New Roman" w:cs="Times New Roman"/>
        </w:rPr>
        <w:t>тенгри</w:t>
      </w:r>
      <w:proofErr w:type="spellEnd"/>
      <w:r w:rsidRPr="00C5553D">
        <w:rPr>
          <w:rFonts w:ascii="Times New Roman" w:hAnsi="Times New Roman" w:cs="Times New Roman"/>
        </w:rPr>
        <w:t>, считалось главным божеством, обиталищем добрых и светлых духов, а все непонятные природные стихии выступали как божественные силы.</w:t>
      </w:r>
    </w:p>
    <w:p w:rsidR="00C5553D" w:rsidRDefault="00C5553D" w:rsidP="00C5553D">
      <w:pPr>
        <w:rPr>
          <w:rFonts w:ascii="Times New Roman" w:hAnsi="Times New Roman" w:cs="Times New Roman"/>
        </w:rPr>
      </w:pPr>
      <w:r w:rsidRPr="00C5553D">
        <w:rPr>
          <w:rFonts w:ascii="Times New Roman" w:hAnsi="Times New Roman" w:cs="Times New Roman"/>
        </w:rPr>
        <w:t xml:space="preserve">На этом олицетворении природных стихий была построена вся мифология кочевников. Через мифы он объяснял и осваивал окружающий мир и функции регулирования людей в социуме. В ХУШ веке в народном творчестве отразилась вся сложная </w:t>
      </w:r>
      <w:proofErr w:type="spellStart"/>
      <w:r w:rsidRPr="00C5553D">
        <w:rPr>
          <w:rFonts w:ascii="Times New Roman" w:hAnsi="Times New Roman" w:cs="Times New Roman"/>
        </w:rPr>
        <w:t>внутриэтническая</w:t>
      </w:r>
      <w:proofErr w:type="spellEnd"/>
      <w:r w:rsidRPr="00C5553D">
        <w:rPr>
          <w:rFonts w:ascii="Times New Roman" w:hAnsi="Times New Roman" w:cs="Times New Roman"/>
        </w:rPr>
        <w:t xml:space="preserve"> структура казахского общества. Каждое </w:t>
      </w:r>
      <w:proofErr w:type="spellStart"/>
      <w:proofErr w:type="gramStart"/>
      <w:r w:rsidRPr="00C5553D">
        <w:rPr>
          <w:rFonts w:ascii="Times New Roman" w:hAnsi="Times New Roman" w:cs="Times New Roman"/>
        </w:rPr>
        <w:t>родо-племенное</w:t>
      </w:r>
      <w:proofErr w:type="spellEnd"/>
      <w:proofErr w:type="gramEnd"/>
      <w:r w:rsidRPr="00C5553D">
        <w:rPr>
          <w:rFonts w:ascii="Times New Roman" w:hAnsi="Times New Roman" w:cs="Times New Roman"/>
        </w:rPr>
        <w:t xml:space="preserve"> звено имело сложную генеалогическую структуру и родословные предания, гласившие, что основоположником рода был общий героический предок – тотем, как правило, вымышленный.</w:t>
      </w:r>
    </w:p>
    <w:p w:rsidR="00C5553D" w:rsidRDefault="00245E45" w:rsidP="00C5553D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Кочевая культура представляла собой своеобразное философское осмысление мира. Природа выглядела как абсолютное и вечное начало, содержащее внутри себя причины активного изменения. Человек должен был подчиняться природе, т.к. она была всесильна и диктовала ему формы и способы бытия. Человек, природа и весь космос рассматривались как гармоническое единство. В разных местах Казахстана существовали </w:t>
      </w:r>
      <w:r w:rsidRPr="00245E45">
        <w:rPr>
          <w:rFonts w:ascii="Times New Roman" w:hAnsi="Times New Roman" w:cs="Times New Roman"/>
        </w:rPr>
        <w:lastRenderedPageBreak/>
        <w:t xml:space="preserve">святилища, где предполагались моления и поклонения высшим силам, а также контакты с ними. Эти святилища представляли собой модель мироздания: небо – </w:t>
      </w:r>
      <w:proofErr w:type="spellStart"/>
      <w:r w:rsidRPr="00245E45">
        <w:rPr>
          <w:rFonts w:ascii="Times New Roman" w:hAnsi="Times New Roman" w:cs="Times New Roman"/>
        </w:rPr>
        <w:t>тенгри</w:t>
      </w:r>
      <w:proofErr w:type="spellEnd"/>
      <w:r w:rsidRPr="00245E45">
        <w:rPr>
          <w:rFonts w:ascii="Times New Roman" w:hAnsi="Times New Roman" w:cs="Times New Roman"/>
        </w:rPr>
        <w:t xml:space="preserve"> – божественный мир, средний мир – мир людей и животных, которых поддерживают все добрые духи и божества, нижний мир – тартар – царство мертвых, царство тьмы.</w:t>
      </w:r>
    </w:p>
    <w:p w:rsidR="00245E45" w:rsidRDefault="00245E45" w:rsidP="00C5553D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Каждая вещь в быту казахов была многозначна и наделялась философским значением, т.к. свой быт казахи уподобляли космосу. Белая юрта, которую ставили для молодых, была символом мира, изнутри она украшалась золотом, что символизировало солнечное начало, а снаружи - серебром, лунное начало. Соединение двух полусфер означало единение человека и космоса, человека и Бога. </w:t>
      </w:r>
    </w:p>
    <w:p w:rsidR="00245E45" w:rsidRDefault="00245E45" w:rsidP="00C5553D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Человек и Бог должны входить друг в друга, также как лунное начало – мир предков, мир умерших, входит в солнечный мир, мир живых. Отсюда традиция – почитания предков. Единство человека и космоса осознается с завидным постоянством как связь с предками, с Луной и Солнцем.</w:t>
      </w:r>
    </w:p>
    <w:p w:rsid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Наряду с исламским Богом – Аллахом, они верили в пророка </w:t>
      </w:r>
      <w:proofErr w:type="spellStart"/>
      <w:r w:rsidRPr="00245E45">
        <w:rPr>
          <w:rFonts w:ascii="Times New Roman" w:hAnsi="Times New Roman" w:cs="Times New Roman"/>
        </w:rPr>
        <w:t>Кадыра</w:t>
      </w:r>
      <w:proofErr w:type="spellEnd"/>
      <w:r w:rsidRPr="00245E45">
        <w:rPr>
          <w:rFonts w:ascii="Times New Roman" w:hAnsi="Times New Roman" w:cs="Times New Roman"/>
        </w:rPr>
        <w:t xml:space="preserve">, покровителя богатства, пророка Сулеймана, покровителя вод и духов, пророка </w:t>
      </w:r>
      <w:proofErr w:type="spellStart"/>
      <w:r w:rsidRPr="00245E45">
        <w:rPr>
          <w:rFonts w:ascii="Times New Roman" w:hAnsi="Times New Roman" w:cs="Times New Roman"/>
        </w:rPr>
        <w:t>Коркурта</w:t>
      </w:r>
      <w:proofErr w:type="spellEnd"/>
      <w:r w:rsidRPr="00245E45">
        <w:rPr>
          <w:rFonts w:ascii="Times New Roman" w:hAnsi="Times New Roman" w:cs="Times New Roman"/>
        </w:rPr>
        <w:t xml:space="preserve">, без которого не обходились шаманские и знахарские заговоры. </w:t>
      </w:r>
      <w:proofErr w:type="gramStart"/>
      <w:r w:rsidRPr="00245E45">
        <w:rPr>
          <w:rFonts w:ascii="Times New Roman" w:hAnsi="Times New Roman" w:cs="Times New Roman"/>
        </w:rPr>
        <w:t>Воспоминая о них и других божествах приходится</w:t>
      </w:r>
      <w:proofErr w:type="gramEnd"/>
      <w:r w:rsidRPr="00245E45">
        <w:rPr>
          <w:rFonts w:ascii="Times New Roman" w:hAnsi="Times New Roman" w:cs="Times New Roman"/>
        </w:rPr>
        <w:t xml:space="preserve"> разыскивать в культе святых, в ша</w:t>
      </w:r>
      <w:r>
        <w:rPr>
          <w:rFonts w:ascii="Times New Roman" w:hAnsi="Times New Roman" w:cs="Times New Roman"/>
        </w:rPr>
        <w:t xml:space="preserve">манстве, в семейной обрядности. </w:t>
      </w:r>
      <w:r w:rsidRPr="00245E45">
        <w:rPr>
          <w:rFonts w:ascii="Times New Roman" w:hAnsi="Times New Roman" w:cs="Times New Roman"/>
        </w:rPr>
        <w:t>Но казахи никогда не были фанатично верующими людьми. Они обращались к Богам, когда их постигали болезни, или случалось какое-то горе. Трудные условия кочевого образа жизни заставляли их не столько молиться, сколько действовать</w:t>
      </w:r>
      <w:r>
        <w:rPr>
          <w:rFonts w:ascii="Times New Roman" w:hAnsi="Times New Roman" w:cs="Times New Roman"/>
        </w:rPr>
        <w:t>.</w:t>
      </w:r>
    </w:p>
    <w:p w:rsidR="00245E45" w:rsidRDefault="00245E45" w:rsidP="00245E45">
      <w:pPr>
        <w:rPr>
          <w:rFonts w:ascii="Times New Roman" w:hAnsi="Times New Roman" w:cs="Times New Roman"/>
        </w:rPr>
      </w:pPr>
    </w:p>
    <w:p w:rsidR="00245E45" w:rsidRDefault="00245E45" w:rsidP="00245E45">
      <w:pPr>
        <w:rPr>
          <w:rFonts w:ascii="Times New Roman" w:hAnsi="Times New Roman" w:cs="Times New Roman"/>
          <w:b/>
        </w:rPr>
      </w:pPr>
      <w:r w:rsidRPr="00245E45">
        <w:rPr>
          <w:rFonts w:ascii="Times New Roman" w:hAnsi="Times New Roman" w:cs="Times New Roman"/>
          <w:b/>
        </w:rPr>
        <w:t>Феномен казахской философии, его значение в развитие общества Казахстана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Сказатели и певцы, акыны и </w:t>
      </w:r>
      <w:proofErr w:type="spellStart"/>
      <w:r w:rsidRPr="00245E45">
        <w:rPr>
          <w:rFonts w:ascii="Times New Roman" w:hAnsi="Times New Roman" w:cs="Times New Roman"/>
        </w:rPr>
        <w:t>жырау</w:t>
      </w:r>
      <w:proofErr w:type="spellEnd"/>
      <w:r w:rsidRPr="00245E45">
        <w:rPr>
          <w:rFonts w:ascii="Times New Roman" w:hAnsi="Times New Roman" w:cs="Times New Roman"/>
        </w:rPr>
        <w:t>, батыры и ханы - все они на разных уровнях в силу своего таланта и ума мыслили и, рассуждали о свойствах объективного мира, человеке и человеческих взаимоотношениях и внесли определенный вклад в философскую традицию народа. Однако они не могли создать в силу объективных обстоятельств развитое философское учение, хотя и выразили основную тенденцию общественного развития своей эпохи. Элементами этого учения выступили: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-характеристика некоторых сторон знания;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-основы свободомыслия;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-деистические и пантеистические взгляды;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-гуманизм;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-этические вопросы;</w:t>
      </w:r>
    </w:p>
    <w:p w:rsid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-политика права и философские рассуждения о государстве, обществе, значении человеческой личности.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Анализируя в целом историю мировой философии и соотнесенность казахской философии с ней, известный казахский философ, академик НАН РК Г. </w:t>
      </w:r>
      <w:proofErr w:type="spellStart"/>
      <w:r w:rsidRPr="00245E45">
        <w:rPr>
          <w:rFonts w:ascii="Times New Roman" w:hAnsi="Times New Roman" w:cs="Times New Roman"/>
        </w:rPr>
        <w:t>Есим</w:t>
      </w:r>
      <w:proofErr w:type="spellEnd"/>
      <w:r w:rsidRPr="00245E45">
        <w:rPr>
          <w:rFonts w:ascii="Times New Roman" w:hAnsi="Times New Roman" w:cs="Times New Roman"/>
        </w:rPr>
        <w:t xml:space="preserve"> приходит к интересным выводам. В частности, он считает, что нет мировой философии, а есть отдельные этнические (национальные) философские системы, составляющие ее. Философия формируется на основе этнического бытия и менталитета этноса, находит отражение в его языке. Поэтому Г. </w:t>
      </w:r>
      <w:proofErr w:type="spellStart"/>
      <w:r w:rsidRPr="00245E45">
        <w:rPr>
          <w:rFonts w:ascii="Times New Roman" w:hAnsi="Times New Roman" w:cs="Times New Roman"/>
        </w:rPr>
        <w:t>Есим</w:t>
      </w:r>
      <w:proofErr w:type="spellEnd"/>
      <w:r w:rsidRPr="00245E45">
        <w:rPr>
          <w:rFonts w:ascii="Times New Roman" w:hAnsi="Times New Roman" w:cs="Times New Roman"/>
        </w:rPr>
        <w:t>, соглашаясь с мнением М. Хайдеггера (язык есть дом истины бытия), считает, что, не зная языка этноса, невозможно постичь философию.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Историю казахской философии можно разделить на три этапа: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</w:t>
      </w:r>
      <w:proofErr w:type="spellStart"/>
      <w:r w:rsidRPr="00245E45">
        <w:rPr>
          <w:rFonts w:ascii="Times New Roman" w:hAnsi="Times New Roman" w:cs="Times New Roman"/>
        </w:rPr>
        <w:t>предфилософия</w:t>
      </w:r>
      <w:proofErr w:type="spellEnd"/>
      <w:r w:rsidRPr="00245E45">
        <w:rPr>
          <w:rFonts w:ascii="Times New Roman" w:hAnsi="Times New Roman" w:cs="Times New Roman"/>
        </w:rPr>
        <w:t xml:space="preserve"> (с древних эпох до IX века) - отмечаются слабо сформированное сознание, нечетко различающее субъективное и объективное противоречие внутреннего мышления, которое не может построить достаточно стройную, аргументированную и доказательную теорию; психологический образ построен на эмоциональном уровне, без четкой связи мыслей;</w:t>
      </w:r>
    </w:p>
    <w:p w:rsidR="00245E45" w:rsidRP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lastRenderedPageBreak/>
        <w:t>-собственно философский период (с XI века и до конца XIX века) - здесь объективное и субъективное четко различается на развитом во многих отношениях уровне сознания; его основу составляют категории и понятия, по-своему понятые мыслителями и применяемые ими через формально-логические операции, ведущие к теории и формированию определенных концепций; расширились круг и арсенал самих философских учений, углубилась степень мышления и увеличились объем и достоверность получаемых результатов;</w:t>
      </w:r>
    </w:p>
    <w:p w:rsid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-современный период (с начала ХХ века) - отличается </w:t>
      </w:r>
      <w:proofErr w:type="spellStart"/>
      <w:r w:rsidRPr="00245E45">
        <w:rPr>
          <w:rFonts w:ascii="Times New Roman" w:hAnsi="Times New Roman" w:cs="Times New Roman"/>
        </w:rPr>
        <w:t>оформленностью</w:t>
      </w:r>
      <w:proofErr w:type="spellEnd"/>
      <w:r w:rsidRPr="00245E45">
        <w:rPr>
          <w:rFonts w:ascii="Times New Roman" w:hAnsi="Times New Roman" w:cs="Times New Roman"/>
        </w:rPr>
        <w:t xml:space="preserve"> в классицизм, стремлением охватить весь мировой историко-философский процесс, обогатиться </w:t>
      </w:r>
      <w:proofErr w:type="spellStart"/>
      <w:r w:rsidRPr="00245E45">
        <w:rPr>
          <w:rFonts w:ascii="Times New Roman" w:hAnsi="Times New Roman" w:cs="Times New Roman"/>
        </w:rPr>
        <w:t>теоретикометодологическим</w:t>
      </w:r>
      <w:proofErr w:type="spellEnd"/>
      <w:r w:rsidRPr="00245E45">
        <w:rPr>
          <w:rFonts w:ascii="Times New Roman" w:hAnsi="Times New Roman" w:cs="Times New Roman"/>
        </w:rPr>
        <w:t xml:space="preserve"> багажом, </w:t>
      </w:r>
      <w:proofErr w:type="spellStart"/>
      <w:r w:rsidRPr="00245E45">
        <w:rPr>
          <w:rFonts w:ascii="Times New Roman" w:hAnsi="Times New Roman" w:cs="Times New Roman"/>
        </w:rPr>
        <w:t>социокультурными</w:t>
      </w:r>
      <w:proofErr w:type="spellEnd"/>
      <w:r w:rsidRPr="00245E45">
        <w:rPr>
          <w:rFonts w:ascii="Times New Roman" w:hAnsi="Times New Roman" w:cs="Times New Roman"/>
        </w:rPr>
        <w:t xml:space="preserve"> ценностями и все это повернуть на освоение собственно национальной философии в ее общих и особенных моментах; стремление, прежде всего, найди свой исследовательский инструментарий, исторические источники, облик своего философствования, обозначить природу национальной философии, ее обусловленность разными факторами, свою нишу в общечеловеческой общественно-философской мысли.</w:t>
      </w:r>
    </w:p>
    <w:p w:rsidR="00245E45" w:rsidRDefault="00245E45" w:rsidP="00245E45">
      <w:pPr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С обретением Казахстаном независимости философский потенциал казахстанской </w:t>
      </w:r>
      <w:proofErr w:type="spellStart"/>
      <w:r w:rsidRPr="00245E45">
        <w:rPr>
          <w:rFonts w:ascii="Times New Roman" w:hAnsi="Times New Roman" w:cs="Times New Roman"/>
        </w:rPr>
        <w:t>гума</w:t>
      </w:r>
      <w:proofErr w:type="spellEnd"/>
      <w:r w:rsidRPr="00245E45">
        <w:rPr>
          <w:rFonts w:ascii="Times New Roman" w:hAnsi="Times New Roman" w:cs="Times New Roman"/>
        </w:rPr>
        <w:t xml:space="preserve"> - </w:t>
      </w:r>
      <w:proofErr w:type="spellStart"/>
      <w:r w:rsidRPr="00245E45">
        <w:rPr>
          <w:rFonts w:ascii="Times New Roman" w:hAnsi="Times New Roman" w:cs="Times New Roman"/>
        </w:rPr>
        <w:t>нитаристики</w:t>
      </w:r>
      <w:proofErr w:type="spellEnd"/>
      <w:r w:rsidRPr="00245E45">
        <w:rPr>
          <w:rFonts w:ascii="Times New Roman" w:hAnsi="Times New Roman" w:cs="Times New Roman"/>
        </w:rPr>
        <w:t xml:space="preserve"> раскрывается. Словно падает пелена с глаз. Открываются наглухо запечатанные прежде страницы мировой культуры, все богатство мировой философской мысли Востока и Запада. Казахстанская философская школа получила небывалые импульсы для своего развития и роста. Впервые в орбиту исследования оказалась включенной философская мысль казахского народа. Прежде даже сам термин «казахская философия» считался недозволенным, отдающим национализмом.</w:t>
      </w:r>
    </w:p>
    <w:p w:rsidR="00245E45" w:rsidRDefault="00245E45" w:rsidP="00245E45">
      <w:pPr>
        <w:rPr>
          <w:rFonts w:ascii="Times New Roman" w:hAnsi="Times New Roman" w:cs="Times New Roman"/>
        </w:rPr>
      </w:pPr>
    </w:p>
    <w:p w:rsidR="00245E45" w:rsidRDefault="00245E45" w:rsidP="00245E45">
      <w:pPr>
        <w:spacing w:after="0"/>
        <w:rPr>
          <w:rFonts w:ascii="Times New Roman" w:eastAsia="Times New Roman" w:hAnsi="Times New Roman" w:cs="Times New Roman"/>
          <w:b/>
          <w:color w:val="666666"/>
          <w:sz w:val="28"/>
          <w:szCs w:val="28"/>
          <w:bdr w:val="none" w:sz="0" w:space="0" w:color="auto" w:frame="1"/>
          <w:lang w:eastAsia="ru-RU"/>
        </w:rPr>
      </w:pPr>
      <w:r w:rsidRPr="00245E45">
        <w:rPr>
          <w:rFonts w:ascii="Times New Roman" w:eastAsia="Times New Roman" w:hAnsi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t>Философские взгляды казахских Просветителей</w:t>
      </w:r>
    </w:p>
    <w:p w:rsidR="00245E45" w:rsidRDefault="00245E45" w:rsidP="00245E45">
      <w:pPr>
        <w:spacing w:after="0"/>
        <w:rPr>
          <w:rFonts w:ascii="Times New Roman" w:hAnsi="Times New Roman" w:cs="Times New Roman"/>
          <w:b/>
        </w:rPr>
      </w:pP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Идеология просвещения была прогрессивной для развития казахского общества, она основывалась на стремлении к свободе и независимости, к общественному прогрессу и всеобщему развитию. Просветители прошли все сложности и трудности эволюционного пути: они боролись против исламской идеологии, против религиозного мистицизма, традиционных шаманских верований и т.п.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P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Первым казахским философом (Ч. Валиханов) был </w:t>
      </w:r>
      <w:proofErr w:type="spellStart"/>
      <w:r w:rsidRPr="00E8707F">
        <w:rPr>
          <w:rFonts w:ascii="Times New Roman" w:hAnsi="Times New Roman" w:cs="Times New Roman"/>
          <w:b/>
        </w:rPr>
        <w:t>Асан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Сабит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улы</w:t>
      </w:r>
      <w:proofErr w:type="spellEnd"/>
      <w:r w:rsidRPr="00245E45">
        <w:rPr>
          <w:rFonts w:ascii="Times New Roman" w:hAnsi="Times New Roman" w:cs="Times New Roman"/>
        </w:rPr>
        <w:t xml:space="preserve"> (</w:t>
      </w:r>
      <w:proofErr w:type="spellStart"/>
      <w:r w:rsidRPr="00245E45">
        <w:rPr>
          <w:rFonts w:ascii="Times New Roman" w:hAnsi="Times New Roman" w:cs="Times New Roman"/>
        </w:rPr>
        <w:t>Асан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кайгы</w:t>
      </w:r>
      <w:proofErr w:type="spellEnd"/>
      <w:r w:rsidRPr="00245E45">
        <w:rPr>
          <w:rFonts w:ascii="Times New Roman" w:hAnsi="Times New Roman" w:cs="Times New Roman"/>
        </w:rPr>
        <w:t xml:space="preserve">, XV </w:t>
      </w:r>
      <w:proofErr w:type="gramStart"/>
      <w:r w:rsidRPr="00245E45">
        <w:rPr>
          <w:rFonts w:ascii="Times New Roman" w:hAnsi="Times New Roman" w:cs="Times New Roman"/>
        </w:rPr>
        <w:t>в</w:t>
      </w:r>
      <w:proofErr w:type="gramEnd"/>
      <w:r w:rsidRPr="00245E45">
        <w:rPr>
          <w:rFonts w:ascii="Times New Roman" w:hAnsi="Times New Roman" w:cs="Times New Roman"/>
        </w:rPr>
        <w:t>.)</w:t>
      </w:r>
    </w:p>
    <w:p w:rsidR="00245E45" w:rsidRP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-выдающаяся личность, создатель нового учения о «</w:t>
      </w:r>
      <w:proofErr w:type="spellStart"/>
      <w:r w:rsidRPr="00245E45">
        <w:rPr>
          <w:rFonts w:ascii="Times New Roman" w:hAnsi="Times New Roman" w:cs="Times New Roman"/>
        </w:rPr>
        <w:t>Жер-уйык</w:t>
      </w:r>
      <w:proofErr w:type="spellEnd"/>
      <w:proofErr w:type="gramStart"/>
      <w:r w:rsidRPr="00245E45">
        <w:rPr>
          <w:rFonts w:ascii="Times New Roman" w:hAnsi="Times New Roman" w:cs="Times New Roman"/>
        </w:rPr>
        <w:t>;»</w:t>
      </w:r>
      <w:proofErr w:type="gramEnd"/>
      <w:r w:rsidRPr="00245E45">
        <w:rPr>
          <w:rFonts w:ascii="Times New Roman" w:hAnsi="Times New Roman" w:cs="Times New Roman"/>
        </w:rPr>
        <w:t xml:space="preserve"> («Земля обетованная»), ставшего духовной основой концепции </w:t>
      </w:r>
      <w:proofErr w:type="spellStart"/>
      <w:r w:rsidRPr="00245E45">
        <w:rPr>
          <w:rFonts w:ascii="Times New Roman" w:hAnsi="Times New Roman" w:cs="Times New Roman"/>
        </w:rPr>
        <w:t>постороения</w:t>
      </w:r>
      <w:proofErr w:type="spellEnd"/>
      <w:r w:rsidRPr="00245E45">
        <w:rPr>
          <w:rFonts w:ascii="Times New Roman" w:hAnsi="Times New Roman" w:cs="Times New Roman"/>
        </w:rPr>
        <w:t xml:space="preserve"> независимого казахского ханства. В этой стране отсутствуют голод и болезни, ему никогда не угрожали враги, а сами люди </w:t>
      </w:r>
      <w:proofErr w:type="spellStart"/>
      <w:r w:rsidRPr="00245E45">
        <w:rPr>
          <w:rFonts w:ascii="Times New Roman" w:hAnsi="Times New Roman" w:cs="Times New Roman"/>
        </w:rPr>
        <w:t>Жер-Уюка</w:t>
      </w:r>
      <w:proofErr w:type="spellEnd"/>
      <w:r w:rsidRPr="00245E45">
        <w:rPr>
          <w:rFonts w:ascii="Times New Roman" w:hAnsi="Times New Roman" w:cs="Times New Roman"/>
        </w:rPr>
        <w:t xml:space="preserve"> не знают вражды и ненависти. Там царит равноправие и всеобщий материальный достаток. В этой стране не случается природных катастроф, реки и озера полны чистой воды, травы сочны и густы.</w:t>
      </w:r>
      <w:r>
        <w:rPr>
          <w:rFonts w:ascii="Times New Roman" w:hAnsi="Times New Roman" w:cs="Times New Roman"/>
        </w:rPr>
        <w:t xml:space="preserve"> </w:t>
      </w:r>
      <w:r w:rsidRPr="00245E45">
        <w:rPr>
          <w:rFonts w:ascii="Times New Roman" w:hAnsi="Times New Roman" w:cs="Times New Roman"/>
        </w:rPr>
        <w:t xml:space="preserve">По существу </w:t>
      </w:r>
      <w:proofErr w:type="spellStart"/>
      <w:r w:rsidRPr="00245E45">
        <w:rPr>
          <w:rFonts w:ascii="Times New Roman" w:hAnsi="Times New Roman" w:cs="Times New Roman"/>
        </w:rPr>
        <w:t>Асан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Кайгы</w:t>
      </w:r>
      <w:proofErr w:type="spellEnd"/>
      <w:r w:rsidRPr="00245E45">
        <w:rPr>
          <w:rFonts w:ascii="Times New Roman" w:hAnsi="Times New Roman" w:cs="Times New Roman"/>
        </w:rPr>
        <w:t xml:space="preserve"> является не только первым казахским философом, но и первым географом и топографом, составителем рекомендаций по организации разумного использования земель. Определение территорий, обоснование правил и принципов государственного управления, особенностей формирования единой нации - все эти вопросы поднимал и предпринимал попытку их решать </w:t>
      </w:r>
      <w:proofErr w:type="spellStart"/>
      <w:r w:rsidRPr="00245E45">
        <w:rPr>
          <w:rFonts w:ascii="Times New Roman" w:hAnsi="Times New Roman" w:cs="Times New Roman"/>
        </w:rPr>
        <w:t>Асан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кайгы</w:t>
      </w:r>
      <w:proofErr w:type="spellEnd"/>
      <w:r w:rsidRPr="00245E45">
        <w:rPr>
          <w:rFonts w:ascii="Times New Roman" w:hAnsi="Times New Roman" w:cs="Times New Roman"/>
        </w:rPr>
        <w:t>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P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Основателем казахского просвещения считают </w:t>
      </w:r>
      <w:proofErr w:type="spellStart"/>
      <w:r w:rsidRPr="00E8707F">
        <w:rPr>
          <w:rFonts w:ascii="Times New Roman" w:hAnsi="Times New Roman" w:cs="Times New Roman"/>
          <w:b/>
        </w:rPr>
        <w:t>Чокана</w:t>
      </w:r>
      <w:proofErr w:type="spellEnd"/>
      <w:r w:rsidRPr="00E8707F">
        <w:rPr>
          <w:rFonts w:ascii="Times New Roman" w:hAnsi="Times New Roman" w:cs="Times New Roman"/>
          <w:b/>
        </w:rPr>
        <w:t xml:space="preserve"> Валиханова</w:t>
      </w:r>
      <w:r w:rsidRPr="00245E45">
        <w:rPr>
          <w:rFonts w:ascii="Times New Roman" w:hAnsi="Times New Roman" w:cs="Times New Roman"/>
        </w:rPr>
        <w:t xml:space="preserve"> (1835 – 1865), ученый энциклопедист, востоковед, путешественник, публицист, общественный деятель, представитель национальной культуры. </w:t>
      </w:r>
      <w:proofErr w:type="gramStart"/>
      <w:r w:rsidRPr="00245E45">
        <w:rPr>
          <w:rFonts w:ascii="Times New Roman" w:hAnsi="Times New Roman" w:cs="Times New Roman"/>
        </w:rPr>
        <w:t>Он вобрал в себя глубокое понимание европейской и восточной культур и создал творческое наследие, отличающееся глубин</w:t>
      </w:r>
      <w:r>
        <w:rPr>
          <w:rFonts w:ascii="Times New Roman" w:hAnsi="Times New Roman" w:cs="Times New Roman"/>
        </w:rPr>
        <w:t xml:space="preserve">ой и всесторонним </w:t>
      </w:r>
      <w:proofErr w:type="spellStart"/>
      <w:r>
        <w:rPr>
          <w:rFonts w:ascii="Times New Roman" w:hAnsi="Times New Roman" w:cs="Times New Roman"/>
        </w:rPr>
        <w:t>анализомелем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245E45">
        <w:rPr>
          <w:rFonts w:ascii="Times New Roman" w:hAnsi="Times New Roman" w:cs="Times New Roman"/>
        </w:rPr>
        <w:t xml:space="preserve">Валиханов закончил кадетский корпус в </w:t>
      </w:r>
      <w:proofErr w:type="gramStart"/>
      <w:r w:rsidRPr="00245E45">
        <w:rPr>
          <w:rFonts w:ascii="Times New Roman" w:hAnsi="Times New Roman" w:cs="Times New Roman"/>
        </w:rPr>
        <w:t>г</w:t>
      </w:r>
      <w:proofErr w:type="gramEnd"/>
      <w:r w:rsidRPr="00245E45">
        <w:rPr>
          <w:rFonts w:ascii="Times New Roman" w:hAnsi="Times New Roman" w:cs="Times New Roman"/>
        </w:rPr>
        <w:t>. Омске, был членом Географического общества России, как ученый просветитель и демократ за свою</w:t>
      </w:r>
      <w:r>
        <w:rPr>
          <w:rFonts w:ascii="Times New Roman" w:hAnsi="Times New Roman" w:cs="Times New Roman"/>
        </w:rPr>
        <w:t xml:space="preserve"> </w:t>
      </w:r>
      <w:r w:rsidRPr="00245E45">
        <w:rPr>
          <w:rFonts w:ascii="Times New Roman" w:hAnsi="Times New Roman" w:cs="Times New Roman"/>
        </w:rPr>
        <w:t>недолгую жизнь (он прожил всего 30 лет), он оставил в наследство людям труды по этнографии, истории, культуре Казахстана и Средней Азии.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>Философским проблемам Валиханов не посвящал специальных трудов, но во всех его произведениях: «</w:t>
      </w:r>
      <w:proofErr w:type="spellStart"/>
      <w:r w:rsidRPr="00245E45">
        <w:rPr>
          <w:rFonts w:ascii="Times New Roman" w:hAnsi="Times New Roman" w:cs="Times New Roman"/>
        </w:rPr>
        <w:t>Тенгри</w:t>
      </w:r>
      <w:proofErr w:type="spellEnd"/>
      <w:r w:rsidRPr="00245E45">
        <w:rPr>
          <w:rFonts w:ascii="Times New Roman" w:hAnsi="Times New Roman" w:cs="Times New Roman"/>
        </w:rPr>
        <w:t>», «О мусульманстве в степи», «Следы шаманства у киргизов» - прослеживаются принципы философского мировоззрения. По своим философским взглядам он был материалистом и признавал объективное существование мира и то, что природа является причиной всего сущего. Все в мире совершается по закону, установленному природой, а потому человек должен жить в согласии с ней. Жизнь казахов-</w:t>
      </w:r>
      <w:r w:rsidRPr="00245E45">
        <w:rPr>
          <w:rFonts w:ascii="Times New Roman" w:hAnsi="Times New Roman" w:cs="Times New Roman"/>
        </w:rPr>
        <w:lastRenderedPageBreak/>
        <w:t>скотоводов полностью зависела от природы, а потому они обожествляли не только силы природы, но и не сомневались в святости своих животных, наделяя их символами, в которые свято верили.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Как демократ, Валиханов был убежден, что его народ должен жить в обществе, где не будет социального неравенства народов, где будет жить дух свободы и независимости. Творческое наследие Ч. Валиханова необходимая вершина на пути духовного развития Казахстана. Он был убежден, что казахский    народ при помощи русского народа добьется нужного гражданского развития: «Изо всех </w:t>
      </w:r>
      <w:proofErr w:type="spellStart"/>
      <w:r w:rsidRPr="00245E45">
        <w:rPr>
          <w:rFonts w:ascii="Times New Roman" w:hAnsi="Times New Roman" w:cs="Times New Roman"/>
        </w:rPr>
        <w:t>инороднических</w:t>
      </w:r>
      <w:proofErr w:type="spellEnd"/>
      <w:r w:rsidRPr="00245E45">
        <w:rPr>
          <w:rFonts w:ascii="Times New Roman" w:hAnsi="Times New Roman" w:cs="Times New Roman"/>
        </w:rPr>
        <w:t xml:space="preserve"> племен, входящих в состав Российской Империи, первое место по многочисленности, по богатству и, пожалуй, по надеждам на развитие в будущем принадлежит нам – киргизам».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Одним из выдающихся представителей казахского Просвещения был педагог-новатор, писатель - </w:t>
      </w:r>
      <w:proofErr w:type="spellStart"/>
      <w:r w:rsidRPr="00245E45">
        <w:rPr>
          <w:rFonts w:ascii="Times New Roman" w:hAnsi="Times New Roman" w:cs="Times New Roman"/>
        </w:rPr>
        <w:t>Ибрай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Алтынсарин</w:t>
      </w:r>
      <w:proofErr w:type="spellEnd"/>
      <w:r w:rsidRPr="00E8707F">
        <w:rPr>
          <w:rFonts w:ascii="Times New Roman" w:hAnsi="Times New Roman" w:cs="Times New Roman"/>
          <w:b/>
        </w:rPr>
        <w:t xml:space="preserve"> (1841 – 1889 гг.).</w:t>
      </w:r>
      <w:r w:rsidRPr="00245E45">
        <w:rPr>
          <w:rFonts w:ascii="Times New Roman" w:hAnsi="Times New Roman" w:cs="Times New Roman"/>
        </w:rPr>
        <w:t xml:space="preserve"> Мировоззрение </w:t>
      </w:r>
      <w:proofErr w:type="spellStart"/>
      <w:r w:rsidRPr="00245E45">
        <w:rPr>
          <w:rFonts w:ascii="Times New Roman" w:hAnsi="Times New Roman" w:cs="Times New Roman"/>
        </w:rPr>
        <w:t>Ибрая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Алтынсарина</w:t>
      </w:r>
      <w:proofErr w:type="spellEnd"/>
      <w:r w:rsidRPr="00245E45">
        <w:rPr>
          <w:rFonts w:ascii="Times New Roman" w:hAnsi="Times New Roman" w:cs="Times New Roman"/>
        </w:rPr>
        <w:t xml:space="preserve"> складывалось под влиянием под влиянием устного народного творчества, прогрессивной русской культуры, трудов европейских мыслителей. Он работал инспектором народных училищ </w:t>
      </w:r>
      <w:proofErr w:type="spellStart"/>
      <w:r w:rsidRPr="00245E45">
        <w:rPr>
          <w:rFonts w:ascii="Times New Roman" w:hAnsi="Times New Roman" w:cs="Times New Roman"/>
        </w:rPr>
        <w:t>Торгайской</w:t>
      </w:r>
      <w:proofErr w:type="spellEnd"/>
      <w:r w:rsidRPr="00245E45">
        <w:rPr>
          <w:rFonts w:ascii="Times New Roman" w:hAnsi="Times New Roman" w:cs="Times New Roman"/>
        </w:rPr>
        <w:t xml:space="preserve"> области и являлся первым народным учителем казахов. </w:t>
      </w:r>
      <w:r w:rsidR="00E87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Ибрай</w:t>
      </w:r>
      <w:proofErr w:type="spellEnd"/>
      <w:r w:rsidRPr="00245E45">
        <w:rPr>
          <w:rFonts w:ascii="Times New Roman" w:hAnsi="Times New Roman" w:cs="Times New Roman"/>
        </w:rPr>
        <w:t xml:space="preserve"> открыл множество новых школ, издавал для них учебный материал, написал «Казахскую хрестоматию». В просвещении народа о</w:t>
      </w:r>
      <w:r>
        <w:rPr>
          <w:rFonts w:ascii="Times New Roman" w:hAnsi="Times New Roman" w:cs="Times New Roman"/>
        </w:rPr>
        <w:t xml:space="preserve">н видел путь к его процветанию. </w:t>
      </w:r>
      <w:r w:rsidRPr="00245E45">
        <w:rPr>
          <w:rFonts w:ascii="Times New Roman" w:hAnsi="Times New Roman" w:cs="Times New Roman"/>
        </w:rPr>
        <w:t xml:space="preserve">Мировоззрение </w:t>
      </w:r>
      <w:proofErr w:type="spellStart"/>
      <w:r w:rsidRPr="00245E45">
        <w:rPr>
          <w:rFonts w:ascii="Times New Roman" w:hAnsi="Times New Roman" w:cs="Times New Roman"/>
        </w:rPr>
        <w:t>Алтынсарина</w:t>
      </w:r>
      <w:proofErr w:type="spellEnd"/>
      <w:r w:rsidRPr="00245E45">
        <w:rPr>
          <w:rFonts w:ascii="Times New Roman" w:hAnsi="Times New Roman" w:cs="Times New Roman"/>
        </w:rPr>
        <w:t xml:space="preserve"> можно охарактеризовать как деизм: с одной стороны, он утверждает, что мир существует объективно, независимо от сознания человека, а, с другой, верит в то, что Бог создал этот мир.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Как и </w:t>
      </w:r>
      <w:proofErr w:type="spellStart"/>
      <w:r w:rsidRPr="00245E45">
        <w:rPr>
          <w:rFonts w:ascii="Times New Roman" w:hAnsi="Times New Roman" w:cs="Times New Roman"/>
        </w:rPr>
        <w:t>Чокан</w:t>
      </w:r>
      <w:proofErr w:type="spellEnd"/>
      <w:r w:rsidRPr="00245E45">
        <w:rPr>
          <w:rFonts w:ascii="Times New Roman" w:hAnsi="Times New Roman" w:cs="Times New Roman"/>
        </w:rPr>
        <w:t xml:space="preserve"> Валиханов, </w:t>
      </w:r>
      <w:proofErr w:type="spellStart"/>
      <w:r w:rsidRPr="00245E45">
        <w:rPr>
          <w:rFonts w:ascii="Times New Roman" w:hAnsi="Times New Roman" w:cs="Times New Roman"/>
        </w:rPr>
        <w:t>Ибрай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Алтынсарин</w:t>
      </w:r>
      <w:proofErr w:type="spellEnd"/>
      <w:r w:rsidRPr="00245E45">
        <w:rPr>
          <w:rFonts w:ascii="Times New Roman" w:hAnsi="Times New Roman" w:cs="Times New Roman"/>
        </w:rPr>
        <w:t xml:space="preserve"> был демократом и стремился всегда защищать интересы народа. В выборе правильного пути для своего народа </w:t>
      </w:r>
      <w:proofErr w:type="spellStart"/>
      <w:r w:rsidRPr="00245E45">
        <w:rPr>
          <w:rFonts w:ascii="Times New Roman" w:hAnsi="Times New Roman" w:cs="Times New Roman"/>
        </w:rPr>
        <w:t>Ибрай</w:t>
      </w:r>
      <w:proofErr w:type="spellEnd"/>
      <w:r w:rsidRPr="00245E45">
        <w:rPr>
          <w:rFonts w:ascii="Times New Roman" w:hAnsi="Times New Roman" w:cs="Times New Roman"/>
        </w:rPr>
        <w:t xml:space="preserve"> </w:t>
      </w:r>
      <w:proofErr w:type="spellStart"/>
      <w:r w:rsidRPr="00245E45">
        <w:rPr>
          <w:rFonts w:ascii="Times New Roman" w:hAnsi="Times New Roman" w:cs="Times New Roman"/>
        </w:rPr>
        <w:t>Алтынсарин</w:t>
      </w:r>
      <w:proofErr w:type="spellEnd"/>
      <w:r w:rsidRPr="00245E45">
        <w:rPr>
          <w:rFonts w:ascii="Times New Roman" w:hAnsi="Times New Roman" w:cs="Times New Roman"/>
        </w:rPr>
        <w:t xml:space="preserve"> возлагал </w:t>
      </w:r>
      <w:proofErr w:type="gramStart"/>
      <w:r w:rsidRPr="00245E45">
        <w:rPr>
          <w:rFonts w:ascii="Times New Roman" w:hAnsi="Times New Roman" w:cs="Times New Roman"/>
        </w:rPr>
        <w:t>надежды</w:t>
      </w:r>
      <w:proofErr w:type="gramEnd"/>
      <w:r w:rsidRPr="00245E45">
        <w:rPr>
          <w:rFonts w:ascii="Times New Roman" w:hAnsi="Times New Roman" w:cs="Times New Roman"/>
        </w:rPr>
        <w:t xml:space="preserve"> прежде всего на силу науки и просвещение. Его заслуга состояла в том, что он был основателем </w:t>
      </w:r>
      <w:proofErr w:type="spellStart"/>
      <w:r w:rsidRPr="00245E45">
        <w:rPr>
          <w:rFonts w:ascii="Times New Roman" w:hAnsi="Times New Roman" w:cs="Times New Roman"/>
        </w:rPr>
        <w:t>этнопедагогики</w:t>
      </w:r>
      <w:proofErr w:type="spellEnd"/>
      <w:r w:rsidRPr="00245E45">
        <w:rPr>
          <w:rFonts w:ascii="Times New Roman" w:hAnsi="Times New Roman" w:cs="Times New Roman"/>
        </w:rPr>
        <w:t>, основу которой составляли антропологизм, гуманизм и патриотизм.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Pr="00245E45" w:rsidRDefault="00245E45" w:rsidP="00245E45">
      <w:pPr>
        <w:spacing w:after="0"/>
        <w:rPr>
          <w:rFonts w:ascii="Times New Roman" w:hAnsi="Times New Roman" w:cs="Times New Roman"/>
        </w:rPr>
      </w:pPr>
      <w:r w:rsidRPr="00245E45">
        <w:rPr>
          <w:rFonts w:ascii="Times New Roman" w:hAnsi="Times New Roman" w:cs="Times New Roman"/>
        </w:rPr>
        <w:t xml:space="preserve">Другим родоначальником казахской философской мысли был видный общественный деятель, поэт, писатель, полководец, правитель - </w:t>
      </w:r>
      <w:proofErr w:type="spellStart"/>
      <w:r w:rsidRPr="00E8707F">
        <w:rPr>
          <w:rFonts w:ascii="Times New Roman" w:hAnsi="Times New Roman" w:cs="Times New Roman"/>
          <w:b/>
        </w:rPr>
        <w:t>Мухаммад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Хайдар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Дулати</w:t>
      </w:r>
      <w:proofErr w:type="spellEnd"/>
      <w:r w:rsidRPr="00245E45">
        <w:rPr>
          <w:rFonts w:ascii="Times New Roman" w:hAnsi="Times New Roman" w:cs="Times New Roman"/>
        </w:rPr>
        <w:t xml:space="preserve"> (1499-1551). В своей книге «</w:t>
      </w:r>
      <w:proofErr w:type="spellStart"/>
      <w:r w:rsidRPr="00245E45">
        <w:rPr>
          <w:rFonts w:ascii="Times New Roman" w:hAnsi="Times New Roman" w:cs="Times New Roman"/>
        </w:rPr>
        <w:t>Тарих-и-Рашиди</w:t>
      </w:r>
      <w:proofErr w:type="spellEnd"/>
      <w:r w:rsidRPr="00245E45">
        <w:rPr>
          <w:rFonts w:ascii="Times New Roman" w:hAnsi="Times New Roman" w:cs="Times New Roman"/>
        </w:rPr>
        <w:t xml:space="preserve">» он убедительно показывает духовное единство тюрков и прослеживает их связь с мировой цивилизацией. В ней содержится не только история </w:t>
      </w:r>
      <w:proofErr w:type="spellStart"/>
      <w:r w:rsidRPr="00245E45">
        <w:rPr>
          <w:rFonts w:ascii="Times New Roman" w:hAnsi="Times New Roman" w:cs="Times New Roman"/>
        </w:rPr>
        <w:t>Могулистана</w:t>
      </w:r>
      <w:proofErr w:type="spellEnd"/>
      <w:r w:rsidRPr="00245E45">
        <w:rPr>
          <w:rFonts w:ascii="Times New Roman" w:hAnsi="Times New Roman" w:cs="Times New Roman"/>
        </w:rPr>
        <w:t xml:space="preserve"> и Казахского ханства. Заслугой автора является то, что он впервые в отечественной науке, освещает философские проблемы истории, такие как время, судьба, история религии, смысл жизни, принципы государственного управления и др.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Pr="00E8707F" w:rsidRDefault="00245E45" w:rsidP="00E8707F">
      <w:pPr>
        <w:spacing w:after="0"/>
        <w:rPr>
          <w:rFonts w:ascii="Times New Roman" w:hAnsi="Times New Roman" w:cs="Times New Roman"/>
          <w:i/>
        </w:rPr>
      </w:pPr>
      <w:r w:rsidRPr="00245E45">
        <w:rPr>
          <w:rFonts w:ascii="Times New Roman" w:hAnsi="Times New Roman" w:cs="Times New Roman"/>
        </w:rPr>
        <w:t xml:space="preserve">Однако самой многогранной, многоплановой и в содержательном плане многозначной в истории казахской философии, была фигура </w:t>
      </w:r>
      <w:r w:rsidRPr="00E8707F">
        <w:rPr>
          <w:rFonts w:ascii="Times New Roman" w:hAnsi="Times New Roman" w:cs="Times New Roman"/>
          <w:b/>
        </w:rPr>
        <w:t xml:space="preserve">Абая </w:t>
      </w:r>
      <w:proofErr w:type="spellStart"/>
      <w:r w:rsidRPr="00E8707F">
        <w:rPr>
          <w:rFonts w:ascii="Times New Roman" w:hAnsi="Times New Roman" w:cs="Times New Roman"/>
          <w:b/>
        </w:rPr>
        <w:t>Кунанбаева</w:t>
      </w:r>
      <w:proofErr w:type="spellEnd"/>
      <w:r w:rsidRPr="00245E45">
        <w:rPr>
          <w:rFonts w:ascii="Times New Roman" w:hAnsi="Times New Roman" w:cs="Times New Roman"/>
        </w:rPr>
        <w:t xml:space="preserve"> (1945-1904). Свидетельством этого является то, что каждое поколение прочитывает и осмысливает его по-новому, открывая в нем каждый раз, новые грани и оттенки. Каждое новое поколение философов находит особые нюансы и «повороты» в его творчестве.</w:t>
      </w:r>
      <w:r>
        <w:rPr>
          <w:rFonts w:ascii="Times New Roman" w:hAnsi="Times New Roman" w:cs="Times New Roman"/>
        </w:rPr>
        <w:t xml:space="preserve"> </w:t>
      </w:r>
      <w:r w:rsidRPr="00245E45">
        <w:rPr>
          <w:rFonts w:ascii="Times New Roman" w:hAnsi="Times New Roman" w:cs="Times New Roman"/>
          <w:i/>
        </w:rPr>
        <w:t xml:space="preserve">«Абай, как никто другой, глубоко </w:t>
      </w:r>
      <w:proofErr w:type="gramStart"/>
      <w:r w:rsidRPr="00245E45">
        <w:rPr>
          <w:rFonts w:ascii="Times New Roman" w:hAnsi="Times New Roman" w:cs="Times New Roman"/>
          <w:i/>
        </w:rPr>
        <w:t>переживал проблемы</w:t>
      </w:r>
      <w:proofErr w:type="gramEnd"/>
      <w:r w:rsidRPr="00245E45">
        <w:rPr>
          <w:rFonts w:ascii="Times New Roman" w:hAnsi="Times New Roman" w:cs="Times New Roman"/>
          <w:i/>
        </w:rPr>
        <w:t xml:space="preserve"> самоопределения казахского народа, с чем связана его острая критика пороков казахского общества тех времен. Но это была созидательная, а не разрушающая, критика, необходимая для движения к будущему совершенству на путях Разума, Добра, Человечности, Справедливости»</w:t>
      </w:r>
      <w:r w:rsidR="00E8707F">
        <w:rPr>
          <w:rFonts w:ascii="Times New Roman" w:hAnsi="Times New Roman" w:cs="Times New Roman"/>
          <w:i/>
        </w:rPr>
        <w:t xml:space="preserve"> </w:t>
      </w:r>
      <w:r w:rsidR="00E8707F" w:rsidRPr="00E8707F">
        <w:rPr>
          <w:rFonts w:ascii="Times New Roman" w:hAnsi="Times New Roman" w:cs="Times New Roman"/>
        </w:rPr>
        <w:t xml:space="preserve">Одна из заслуг Абая заключается в том, что он способствовал переходу казахского народа от кочевого образа жизни </w:t>
      </w:r>
      <w:proofErr w:type="gramStart"/>
      <w:r w:rsidR="00E8707F" w:rsidRPr="00E8707F">
        <w:rPr>
          <w:rFonts w:ascii="Times New Roman" w:hAnsi="Times New Roman" w:cs="Times New Roman"/>
        </w:rPr>
        <w:t>к</w:t>
      </w:r>
      <w:proofErr w:type="gramEnd"/>
      <w:r w:rsidR="00E8707F" w:rsidRPr="00E8707F">
        <w:rPr>
          <w:rFonts w:ascii="Times New Roman" w:hAnsi="Times New Roman" w:cs="Times New Roman"/>
        </w:rPr>
        <w:t xml:space="preserve"> оседлому. Рассуждая об отсталости казахов и их пороках, Абай напрямую связывал их со скотоводством и кочевым образом жизни. Казах видел смысл жизни в том, чтобы увеличить стада, а остальное время бездельничать. А отсюда отсталость, леность и другие пороки казахов, о которых Абай пишет в « Словах назидания»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proofErr w:type="gramStart"/>
      <w:r w:rsidRPr="00E8707F">
        <w:rPr>
          <w:rFonts w:ascii="Times New Roman" w:hAnsi="Times New Roman" w:cs="Times New Roman"/>
        </w:rPr>
        <w:t>Абай высоко ценит людей, которые не довольствуются данными своих ощущений, а обращаются к способностям своего разума, анализируют события и факты, умеют отличать полезное от вредного, осмысливают происходящие события.</w:t>
      </w:r>
      <w:proofErr w:type="gramEnd"/>
      <w:r w:rsidRPr="00E8707F">
        <w:rPr>
          <w:rFonts w:ascii="Times New Roman" w:hAnsi="Times New Roman" w:cs="Times New Roman"/>
        </w:rPr>
        <w:t xml:space="preserve"> </w:t>
      </w:r>
      <w:proofErr w:type="gramStart"/>
      <w:r w:rsidRPr="00E8707F">
        <w:rPr>
          <w:rFonts w:ascii="Times New Roman" w:hAnsi="Times New Roman" w:cs="Times New Roman"/>
        </w:rPr>
        <w:t>При этом Абай большое внимание уделяет «силе души», которая, по его мнению, обладает тремя способностями, относящимися к сфере мыслительной деятельности человека: 1. следует не только воспринимать действительное, но и раскрывать связи между предметами и явлениями, 2. узнав что-то, надо сравнивать со сходными вещами, чтобы понять насколько общим является познанное, 3. «впечатлительность сердца», - если сумеешь сберечь сердце от четырех пороков: самодовольство</w:t>
      </w:r>
      <w:proofErr w:type="gramEnd"/>
      <w:r w:rsidRPr="00E8707F">
        <w:rPr>
          <w:rFonts w:ascii="Times New Roman" w:hAnsi="Times New Roman" w:cs="Times New Roman"/>
        </w:rPr>
        <w:t>, корыстолюбие, легкомыслие и беспечность, - познанное будет питать твой ум и убережет чистоту сердца.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lastRenderedPageBreak/>
        <w:t>У казахских просветителей (</w:t>
      </w:r>
      <w:proofErr w:type="spellStart"/>
      <w:r w:rsidRPr="00E8707F">
        <w:rPr>
          <w:rFonts w:ascii="Times New Roman" w:hAnsi="Times New Roman" w:cs="Times New Roman"/>
        </w:rPr>
        <w:t>Чокан</w:t>
      </w:r>
      <w:proofErr w:type="spellEnd"/>
      <w:r w:rsidRPr="00E8707F">
        <w:rPr>
          <w:rFonts w:ascii="Times New Roman" w:hAnsi="Times New Roman" w:cs="Times New Roman"/>
        </w:rPr>
        <w:t xml:space="preserve"> Валиханов, </w:t>
      </w:r>
      <w:proofErr w:type="spellStart"/>
      <w:r w:rsidRPr="00E8707F">
        <w:rPr>
          <w:rFonts w:ascii="Times New Roman" w:hAnsi="Times New Roman" w:cs="Times New Roman"/>
        </w:rPr>
        <w:t>Ибрай</w:t>
      </w:r>
      <w:proofErr w:type="spellEnd"/>
      <w:r w:rsidRPr="00E8707F">
        <w:rPr>
          <w:rFonts w:ascii="Times New Roman" w:hAnsi="Times New Roman" w:cs="Times New Roman"/>
        </w:rPr>
        <w:t xml:space="preserve"> </w:t>
      </w:r>
      <w:proofErr w:type="spellStart"/>
      <w:r w:rsidRPr="00E8707F">
        <w:rPr>
          <w:rFonts w:ascii="Times New Roman" w:hAnsi="Times New Roman" w:cs="Times New Roman"/>
        </w:rPr>
        <w:t>Алтынсарин</w:t>
      </w:r>
      <w:proofErr w:type="spellEnd"/>
      <w:r w:rsidRPr="00E8707F">
        <w:rPr>
          <w:rFonts w:ascii="Times New Roman" w:hAnsi="Times New Roman" w:cs="Times New Roman"/>
        </w:rPr>
        <w:t xml:space="preserve">, Абай </w:t>
      </w:r>
      <w:proofErr w:type="spellStart"/>
      <w:r w:rsidRPr="00E8707F">
        <w:rPr>
          <w:rFonts w:ascii="Times New Roman" w:hAnsi="Times New Roman" w:cs="Times New Roman"/>
        </w:rPr>
        <w:t>Кунанбаев</w:t>
      </w:r>
      <w:proofErr w:type="spellEnd"/>
      <w:r w:rsidRPr="00E8707F">
        <w:rPr>
          <w:rFonts w:ascii="Times New Roman" w:hAnsi="Times New Roman" w:cs="Times New Roman"/>
        </w:rPr>
        <w:t>) философская проблематика рассматривалась в качестве необходимой предпосылки правильного понимания отношения человека к миру, Бога к человеку, соотношения знания и веры, разума, выраженного в просвещении и образовании. Невежество же, по их убеждению, мешает человеку жить, осознавать свою жизнь и нести ответственность за свои поступки.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 xml:space="preserve">Таким образом, именно с Абая берет свое начало новая философия казахов, олицетворением которой в начале ХХ века стали его племянник </w:t>
      </w:r>
      <w:proofErr w:type="spellStart"/>
      <w:r w:rsidRPr="00E8707F">
        <w:rPr>
          <w:rFonts w:ascii="Times New Roman" w:hAnsi="Times New Roman" w:cs="Times New Roman"/>
          <w:b/>
        </w:rPr>
        <w:t>Шакарим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Кудайберд</w:t>
      </w:r>
      <w:r w:rsidRPr="00E8707F">
        <w:rPr>
          <w:rFonts w:ascii="Times New Roman" w:hAnsi="Times New Roman" w:cs="Times New Roman"/>
          <w:b/>
        </w:rPr>
        <w:t>ыулы</w:t>
      </w:r>
      <w:proofErr w:type="spellEnd"/>
      <w:r w:rsidRPr="00E8707F">
        <w:rPr>
          <w:rFonts w:ascii="Times New Roman" w:hAnsi="Times New Roman" w:cs="Times New Roman"/>
          <w:b/>
        </w:rPr>
        <w:t xml:space="preserve"> и </w:t>
      </w:r>
      <w:proofErr w:type="spellStart"/>
      <w:r w:rsidRPr="00E8707F">
        <w:rPr>
          <w:rFonts w:ascii="Times New Roman" w:hAnsi="Times New Roman" w:cs="Times New Roman"/>
          <w:b/>
        </w:rPr>
        <w:t>Машхур</w:t>
      </w:r>
      <w:proofErr w:type="spellEnd"/>
      <w:r w:rsidRPr="00E8707F">
        <w:rPr>
          <w:rFonts w:ascii="Times New Roman" w:hAnsi="Times New Roman" w:cs="Times New Roman"/>
          <w:b/>
        </w:rPr>
        <w:t xml:space="preserve"> - </w:t>
      </w:r>
      <w:proofErr w:type="spellStart"/>
      <w:r w:rsidRPr="00E8707F">
        <w:rPr>
          <w:rFonts w:ascii="Times New Roman" w:hAnsi="Times New Roman" w:cs="Times New Roman"/>
          <w:b/>
        </w:rPr>
        <w:t>Жусип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Копейулы</w:t>
      </w:r>
      <w:proofErr w:type="spellEnd"/>
      <w:r w:rsidRPr="00E8707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E8707F">
        <w:rPr>
          <w:rFonts w:ascii="Times New Roman" w:hAnsi="Times New Roman" w:cs="Times New Roman"/>
        </w:rPr>
        <w:t xml:space="preserve">В своем творчестве </w:t>
      </w:r>
      <w:proofErr w:type="spellStart"/>
      <w:r w:rsidRPr="00E8707F">
        <w:rPr>
          <w:rFonts w:ascii="Times New Roman" w:hAnsi="Times New Roman" w:cs="Times New Roman"/>
        </w:rPr>
        <w:t>Шакарим</w:t>
      </w:r>
      <w:proofErr w:type="spellEnd"/>
      <w:r w:rsidRPr="00E8707F">
        <w:rPr>
          <w:rFonts w:ascii="Times New Roman" w:hAnsi="Times New Roman" w:cs="Times New Roman"/>
        </w:rPr>
        <w:t xml:space="preserve"> </w:t>
      </w:r>
      <w:proofErr w:type="spellStart"/>
      <w:r w:rsidRPr="00E8707F">
        <w:rPr>
          <w:rFonts w:ascii="Times New Roman" w:hAnsi="Times New Roman" w:cs="Times New Roman"/>
        </w:rPr>
        <w:t>Кудайбердыулы</w:t>
      </w:r>
      <w:proofErr w:type="spellEnd"/>
      <w:r w:rsidRPr="00E8707F">
        <w:rPr>
          <w:rFonts w:ascii="Times New Roman" w:hAnsi="Times New Roman" w:cs="Times New Roman"/>
        </w:rPr>
        <w:t xml:space="preserve"> (1858-1931) продолжил и далее развил идеи исламской философии. В «Трех истинах» </w:t>
      </w:r>
      <w:proofErr w:type="spellStart"/>
      <w:r w:rsidRPr="00E8707F">
        <w:rPr>
          <w:rFonts w:ascii="Times New Roman" w:hAnsi="Times New Roman" w:cs="Times New Roman"/>
        </w:rPr>
        <w:t>Шакарима</w:t>
      </w:r>
      <w:proofErr w:type="spellEnd"/>
      <w:r w:rsidRPr="00E8707F">
        <w:rPr>
          <w:rFonts w:ascii="Times New Roman" w:hAnsi="Times New Roman" w:cs="Times New Roman"/>
        </w:rPr>
        <w:t xml:space="preserve"> размышления мыслителя о душе содержат решение философской проблемы субстанции, решение вопроса о природе человека, а также проблемы субстанциональной основы бытия человека. В размышлениях </w:t>
      </w:r>
      <w:proofErr w:type="spellStart"/>
      <w:r w:rsidRPr="00E8707F">
        <w:rPr>
          <w:rFonts w:ascii="Times New Roman" w:hAnsi="Times New Roman" w:cs="Times New Roman"/>
        </w:rPr>
        <w:t>Шакарима</w:t>
      </w:r>
      <w:proofErr w:type="spellEnd"/>
      <w:r w:rsidRPr="00E8707F">
        <w:rPr>
          <w:rFonts w:ascii="Times New Roman" w:hAnsi="Times New Roman" w:cs="Times New Roman"/>
        </w:rPr>
        <w:t xml:space="preserve"> о нравственных ценностях содержится позиция </w:t>
      </w:r>
      <w:proofErr w:type="spellStart"/>
      <w:r w:rsidRPr="00E8707F">
        <w:rPr>
          <w:rFonts w:ascii="Times New Roman" w:hAnsi="Times New Roman" w:cs="Times New Roman"/>
        </w:rPr>
        <w:t>Шакарима</w:t>
      </w:r>
      <w:proofErr w:type="spellEnd"/>
      <w:r w:rsidRPr="00E8707F">
        <w:rPr>
          <w:rFonts w:ascii="Times New Roman" w:hAnsi="Times New Roman" w:cs="Times New Roman"/>
        </w:rPr>
        <w:t xml:space="preserve"> по вопросу о сущности человека. Глубинным содержанием всех его философских размышлений является утверждение свободной сущности человека.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P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 xml:space="preserve">Как и дядя, </w:t>
      </w:r>
      <w:proofErr w:type="spellStart"/>
      <w:r w:rsidRPr="00E8707F">
        <w:rPr>
          <w:rFonts w:ascii="Times New Roman" w:hAnsi="Times New Roman" w:cs="Times New Roman"/>
        </w:rPr>
        <w:t>Шакарим</w:t>
      </w:r>
      <w:proofErr w:type="spellEnd"/>
      <w:r w:rsidRPr="00E8707F">
        <w:rPr>
          <w:rFonts w:ascii="Times New Roman" w:hAnsi="Times New Roman" w:cs="Times New Roman"/>
        </w:rPr>
        <w:t xml:space="preserve"> избрал путь истины и справедливости, занявшись науками. Круг его интересов был необычайно широк от литературы до физики, он прекрасно знал философию Античности, труды философов Х1Х – ХХ веков. Ему близка была русская демократическая культура, он состоял в переписке с Л.Н. Толстым.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>Жизнь его закончилась, увы, трагически. В 1931 году Н</w:t>
      </w:r>
      <w:proofErr w:type="gramStart"/>
      <w:r w:rsidRPr="00E8707F">
        <w:rPr>
          <w:rFonts w:ascii="Times New Roman" w:hAnsi="Times New Roman" w:cs="Times New Roman"/>
        </w:rPr>
        <w:t>КВД сч</w:t>
      </w:r>
      <w:proofErr w:type="gramEnd"/>
      <w:r w:rsidRPr="00E8707F">
        <w:rPr>
          <w:rFonts w:ascii="Times New Roman" w:hAnsi="Times New Roman" w:cs="Times New Roman"/>
        </w:rPr>
        <w:t xml:space="preserve">ел его виноватым в организации нападения на райцентр, и он был расстрелян без суда и следствия. Тело его бросили в высохший колодец и только в 1962 году похоронили близ могилы Абая в урочище </w:t>
      </w:r>
      <w:proofErr w:type="spellStart"/>
      <w:r w:rsidRPr="00E8707F">
        <w:rPr>
          <w:rFonts w:ascii="Times New Roman" w:hAnsi="Times New Roman" w:cs="Times New Roman"/>
        </w:rPr>
        <w:t>Жадыбай</w:t>
      </w:r>
      <w:proofErr w:type="spellEnd"/>
      <w:r w:rsidRPr="00E870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8707F">
        <w:rPr>
          <w:rFonts w:ascii="Times New Roman" w:hAnsi="Times New Roman" w:cs="Times New Roman"/>
        </w:rPr>
        <w:t xml:space="preserve">Теоретические и мировоззренческие взгляды </w:t>
      </w:r>
      <w:proofErr w:type="spellStart"/>
      <w:r w:rsidRPr="00E8707F">
        <w:rPr>
          <w:rFonts w:ascii="Times New Roman" w:hAnsi="Times New Roman" w:cs="Times New Roman"/>
        </w:rPr>
        <w:t>Шакарима</w:t>
      </w:r>
      <w:proofErr w:type="spellEnd"/>
      <w:r w:rsidRPr="00E8707F">
        <w:rPr>
          <w:rFonts w:ascii="Times New Roman" w:hAnsi="Times New Roman" w:cs="Times New Roman"/>
        </w:rPr>
        <w:t xml:space="preserve"> были весьма непоследовательны: наряду с признанием мира как объективной реальности, он был снисходительным даже к </w:t>
      </w:r>
      <w:proofErr w:type="spellStart"/>
      <w:r w:rsidRPr="00E8707F">
        <w:rPr>
          <w:rFonts w:ascii="Times New Roman" w:hAnsi="Times New Roman" w:cs="Times New Roman"/>
        </w:rPr>
        <w:t>аккультизму</w:t>
      </w:r>
      <w:proofErr w:type="spellEnd"/>
      <w:r w:rsidRPr="00E8707F">
        <w:rPr>
          <w:rFonts w:ascii="Times New Roman" w:hAnsi="Times New Roman" w:cs="Times New Roman"/>
        </w:rPr>
        <w:t>. С одной стороны, он утверждает, что в мир</w:t>
      </w:r>
      <w:r>
        <w:rPr>
          <w:rFonts w:ascii="Times New Roman" w:hAnsi="Times New Roman" w:cs="Times New Roman"/>
        </w:rPr>
        <w:t xml:space="preserve">е все </w:t>
      </w:r>
      <w:proofErr w:type="gramStart"/>
      <w:r>
        <w:rPr>
          <w:rFonts w:ascii="Times New Roman" w:hAnsi="Times New Roman" w:cs="Times New Roman"/>
        </w:rPr>
        <w:t xml:space="preserve">возникает самопроизвольно </w:t>
      </w:r>
      <w:r w:rsidRPr="00E8707F">
        <w:rPr>
          <w:rFonts w:ascii="Times New Roman" w:hAnsi="Times New Roman" w:cs="Times New Roman"/>
        </w:rPr>
        <w:t>и нет</w:t>
      </w:r>
      <w:proofErr w:type="gramEnd"/>
      <w:r>
        <w:rPr>
          <w:rFonts w:ascii="Times New Roman" w:hAnsi="Times New Roman" w:cs="Times New Roman"/>
        </w:rPr>
        <w:t xml:space="preserve"> никакой бессмертной души, а</w:t>
      </w:r>
      <w:r w:rsidRPr="00E8707F">
        <w:rPr>
          <w:rFonts w:ascii="Times New Roman" w:hAnsi="Times New Roman" w:cs="Times New Roman"/>
        </w:rPr>
        <w:t xml:space="preserve"> с другой, он признает творца-хозяина и бессмертие души.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>Он был деистом по своим убеждениям, хотя прекрасно понимал, что наука ХХ века не оставляет места для признания Бога и бессмертия души. В произведении «Три истины» он приводит пять аргументов в пользу материализма</w:t>
      </w:r>
      <w:proofErr w:type="gramStart"/>
      <w:r w:rsidRPr="00E8707F">
        <w:rPr>
          <w:rFonts w:ascii="Times New Roman" w:hAnsi="Times New Roman" w:cs="Times New Roman"/>
        </w:rPr>
        <w:t xml:space="preserve"> ,</w:t>
      </w:r>
      <w:proofErr w:type="gramEnd"/>
      <w:r w:rsidRPr="00E8707F">
        <w:rPr>
          <w:rFonts w:ascii="Times New Roman" w:hAnsi="Times New Roman" w:cs="Times New Roman"/>
        </w:rPr>
        <w:t xml:space="preserve"> но сам не спешит переходить на его позиции: ему кажется, что материализм недостаточно обращает внимания ДУШЕ и ее основе – СОВЕСТИ.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 xml:space="preserve">Одним из </w:t>
      </w:r>
      <w:proofErr w:type="spellStart"/>
      <w:r w:rsidRPr="00E8707F">
        <w:rPr>
          <w:rFonts w:ascii="Times New Roman" w:hAnsi="Times New Roman" w:cs="Times New Roman"/>
        </w:rPr>
        <w:t>оригинальнейших</w:t>
      </w:r>
      <w:proofErr w:type="spellEnd"/>
      <w:r w:rsidRPr="00E8707F">
        <w:rPr>
          <w:rFonts w:ascii="Times New Roman" w:hAnsi="Times New Roman" w:cs="Times New Roman"/>
        </w:rPr>
        <w:t xml:space="preserve"> казахских мыслителей начала ХХ столетия, был знаменитый </w:t>
      </w:r>
      <w:proofErr w:type="spellStart"/>
      <w:r w:rsidRPr="00E8707F">
        <w:rPr>
          <w:rFonts w:ascii="Times New Roman" w:hAnsi="Times New Roman" w:cs="Times New Roman"/>
          <w:b/>
        </w:rPr>
        <w:t>Машхур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Жусуп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Копейулы</w:t>
      </w:r>
      <w:proofErr w:type="spellEnd"/>
      <w:r w:rsidRPr="00E8707F">
        <w:rPr>
          <w:rFonts w:ascii="Times New Roman" w:hAnsi="Times New Roman" w:cs="Times New Roman"/>
          <w:b/>
        </w:rPr>
        <w:t xml:space="preserve"> (1858-1921)</w:t>
      </w:r>
      <w:r w:rsidRPr="00E8707F">
        <w:rPr>
          <w:rFonts w:ascii="Times New Roman" w:hAnsi="Times New Roman" w:cs="Times New Roman"/>
        </w:rPr>
        <w:t>, который был не только выдающимся философом - мыслителем, но и поэтом, историком, исследователем казахского устного народного творчества, знатоком восточ</w:t>
      </w:r>
      <w:r>
        <w:rPr>
          <w:rFonts w:ascii="Times New Roman" w:hAnsi="Times New Roman" w:cs="Times New Roman"/>
        </w:rPr>
        <w:t xml:space="preserve">ной литературы и теории ислама. </w:t>
      </w:r>
      <w:r w:rsidRPr="00E8707F">
        <w:rPr>
          <w:rFonts w:ascii="Times New Roman" w:hAnsi="Times New Roman" w:cs="Times New Roman"/>
        </w:rPr>
        <w:t>Блестящее знание арабского и персидского языков, природный поэтический дар, великолепное знание культуры и истории родного народа, аналитические способности помогли ему глубже и яснее, чем многим современникам, понимать суть происходящих событий и явлений, оценивать их, соизмеряя со своими просветительскими воззрениями.</w:t>
      </w:r>
      <w:r>
        <w:rPr>
          <w:rFonts w:ascii="Times New Roman" w:hAnsi="Times New Roman" w:cs="Times New Roman"/>
        </w:rPr>
        <w:t xml:space="preserve"> </w:t>
      </w:r>
      <w:r w:rsidRPr="00E8707F">
        <w:rPr>
          <w:rFonts w:ascii="Times New Roman" w:hAnsi="Times New Roman" w:cs="Times New Roman"/>
        </w:rPr>
        <w:t xml:space="preserve">Особенностью его концепции является, что Вселенная многообразна и бесконечна, состоит из бесчисленно изменяющихся миров. Его религиозное сознание также находится в движении, к познанию пространства и времени, человека, Бога. В религиозном учении заключена эзотерическая символика Света и Тьмы, Добра и Зла, </w:t>
      </w:r>
      <w:proofErr w:type="gramStart"/>
      <w:r w:rsidRPr="00E8707F">
        <w:rPr>
          <w:rFonts w:ascii="Times New Roman" w:hAnsi="Times New Roman" w:cs="Times New Roman"/>
        </w:rPr>
        <w:t>взаимодействующих</w:t>
      </w:r>
      <w:proofErr w:type="gramEnd"/>
      <w:r w:rsidRPr="00E8707F">
        <w:rPr>
          <w:rFonts w:ascii="Times New Roman" w:hAnsi="Times New Roman" w:cs="Times New Roman"/>
        </w:rPr>
        <w:t xml:space="preserve"> друг с другом.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Pr="00E8707F" w:rsidRDefault="00E8707F" w:rsidP="00E8707F">
      <w:pPr>
        <w:spacing w:after="0"/>
        <w:rPr>
          <w:rFonts w:ascii="Times New Roman" w:hAnsi="Times New Roman" w:cs="Times New Roman"/>
        </w:rPr>
      </w:pPr>
      <w:proofErr w:type="spellStart"/>
      <w:r w:rsidRPr="00E8707F">
        <w:rPr>
          <w:rFonts w:ascii="Times New Roman" w:hAnsi="Times New Roman" w:cs="Times New Roman"/>
          <w:b/>
        </w:rPr>
        <w:t>Султанмахмуд</w:t>
      </w:r>
      <w:proofErr w:type="spellEnd"/>
      <w:r w:rsidRPr="00E8707F">
        <w:rPr>
          <w:rFonts w:ascii="Times New Roman" w:hAnsi="Times New Roman" w:cs="Times New Roman"/>
          <w:b/>
        </w:rPr>
        <w:t xml:space="preserve"> </w:t>
      </w:r>
      <w:proofErr w:type="spellStart"/>
      <w:r w:rsidRPr="00E8707F">
        <w:rPr>
          <w:rFonts w:ascii="Times New Roman" w:hAnsi="Times New Roman" w:cs="Times New Roman"/>
          <w:b/>
        </w:rPr>
        <w:t>Торайгыров</w:t>
      </w:r>
      <w:proofErr w:type="spellEnd"/>
      <w:r w:rsidRPr="00E8707F">
        <w:rPr>
          <w:rFonts w:ascii="Times New Roman" w:hAnsi="Times New Roman" w:cs="Times New Roman"/>
        </w:rPr>
        <w:t xml:space="preserve"> прожил короткую, но предельно насыщенную жизнь. Родился он в 1893 году в ауле </w:t>
      </w:r>
      <w:proofErr w:type="spellStart"/>
      <w:r w:rsidRPr="00E8707F">
        <w:rPr>
          <w:rFonts w:ascii="Times New Roman" w:hAnsi="Times New Roman" w:cs="Times New Roman"/>
        </w:rPr>
        <w:t>Жантай</w:t>
      </w:r>
      <w:proofErr w:type="spellEnd"/>
      <w:r w:rsidRPr="00E8707F">
        <w:rPr>
          <w:rFonts w:ascii="Times New Roman" w:hAnsi="Times New Roman" w:cs="Times New Roman"/>
        </w:rPr>
        <w:t xml:space="preserve">, с трех лет он воспитывался у бабушки, в 1910 году семья переезжает в Баян-Аул, где он заканчивает медресе. Поэт и общественный деятель, он с восторгом воспринял революцию. Революционные власти ответили ему взаимностью и назначают его на должность председателя </w:t>
      </w:r>
      <w:proofErr w:type="spellStart"/>
      <w:r w:rsidRPr="00E8707F">
        <w:rPr>
          <w:rFonts w:ascii="Times New Roman" w:hAnsi="Times New Roman" w:cs="Times New Roman"/>
        </w:rPr>
        <w:t>Чидертинского</w:t>
      </w:r>
      <w:proofErr w:type="spellEnd"/>
      <w:r w:rsidRPr="00E8707F">
        <w:rPr>
          <w:rFonts w:ascii="Times New Roman" w:hAnsi="Times New Roman" w:cs="Times New Roman"/>
        </w:rPr>
        <w:t xml:space="preserve"> волостного ревкома в декабре 1919 года, но 21 мая 1920 года он умирает от туберкулёза.</w:t>
      </w:r>
    </w:p>
    <w:p w:rsidR="00E8707F" w:rsidRPr="00245E45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>Его кумиром в поэзии был Абай, о стихах которого он писал: «Хорошее стихотворение подобно Корану, написанному кровью сердца Пророка, оно подобно прелестному звуку, по которому слепой угадывает свой путь. Имен</w:t>
      </w:r>
      <w:r>
        <w:rPr>
          <w:rFonts w:ascii="Times New Roman" w:hAnsi="Times New Roman" w:cs="Times New Roman"/>
        </w:rPr>
        <w:t xml:space="preserve">но таковы стихи покойного Абая» </w:t>
      </w:r>
      <w:proofErr w:type="spellStart"/>
      <w:r w:rsidRPr="00E8707F">
        <w:rPr>
          <w:rFonts w:ascii="Times New Roman" w:hAnsi="Times New Roman" w:cs="Times New Roman"/>
        </w:rPr>
        <w:t>Султанмахмуд</w:t>
      </w:r>
      <w:proofErr w:type="spellEnd"/>
      <w:r w:rsidRPr="00E8707F">
        <w:rPr>
          <w:rFonts w:ascii="Times New Roman" w:hAnsi="Times New Roman" w:cs="Times New Roman"/>
        </w:rPr>
        <w:t xml:space="preserve"> выработал </w:t>
      </w:r>
      <w:proofErr w:type="gramStart"/>
      <w:r w:rsidRPr="00E8707F">
        <w:rPr>
          <w:rFonts w:ascii="Times New Roman" w:hAnsi="Times New Roman" w:cs="Times New Roman"/>
        </w:rPr>
        <w:t>весьма своеобразное</w:t>
      </w:r>
      <w:proofErr w:type="gramEnd"/>
      <w:r w:rsidRPr="00E8707F">
        <w:rPr>
          <w:rFonts w:ascii="Times New Roman" w:hAnsi="Times New Roman" w:cs="Times New Roman"/>
        </w:rPr>
        <w:t xml:space="preserve"> мировоззрение, он рассматривает религию как ложную веру. Он не был профессиональным философом, но по-философски глубоко решал определенные проблемы в своих произведениях.</w:t>
      </w:r>
    </w:p>
    <w:p w:rsid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</w:pPr>
      <w:r w:rsidRPr="00E8707F">
        <w:rPr>
          <w:rFonts w:ascii="Times New Roman" w:eastAsia="Times New Roman" w:hAnsi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lastRenderedPageBreak/>
        <w:t>Казахстанская философия ХХ – ХХ</w:t>
      </w:r>
      <w:proofErr w:type="gramStart"/>
      <w:r w:rsidRPr="00E8707F">
        <w:rPr>
          <w:rFonts w:ascii="Times New Roman" w:eastAsia="Times New Roman" w:hAnsi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t>1</w:t>
      </w:r>
      <w:proofErr w:type="gramEnd"/>
      <w:r w:rsidRPr="00E8707F">
        <w:rPr>
          <w:rFonts w:ascii="Times New Roman" w:eastAsia="Times New Roman" w:hAnsi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t xml:space="preserve"> веков.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P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>В казахской философии Х</w:t>
      </w:r>
      <w:proofErr w:type="gramStart"/>
      <w:r w:rsidRPr="00E8707F">
        <w:rPr>
          <w:rFonts w:ascii="Times New Roman" w:hAnsi="Times New Roman" w:cs="Times New Roman"/>
        </w:rPr>
        <w:t>Х-</w:t>
      </w:r>
      <w:proofErr w:type="gramEnd"/>
      <w:r w:rsidRPr="00E8707F">
        <w:rPr>
          <w:rFonts w:ascii="Times New Roman" w:hAnsi="Times New Roman" w:cs="Times New Roman"/>
        </w:rPr>
        <w:t xml:space="preserve"> ХХ1 веков можно выделить два этапа: марксистский (советский ) и постсоветский. Начало ХХ века проходило под воздействием философских взглядов Абая. В казахской философии доминировали </w:t>
      </w:r>
      <w:proofErr w:type="spellStart"/>
      <w:r w:rsidRPr="00E8707F">
        <w:rPr>
          <w:rFonts w:ascii="Times New Roman" w:hAnsi="Times New Roman" w:cs="Times New Roman"/>
        </w:rPr>
        <w:t>космоцентрические</w:t>
      </w:r>
      <w:proofErr w:type="spellEnd"/>
      <w:r w:rsidRPr="00E8707F">
        <w:rPr>
          <w:rFonts w:ascii="Times New Roman" w:hAnsi="Times New Roman" w:cs="Times New Roman"/>
        </w:rPr>
        <w:t xml:space="preserve"> представления о человеке и мире. Человек рассматривался как единое целое с космосом. В тридцатые годы ХХ столетия в результате политических репрессий казахская культура понесла большие потери.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 xml:space="preserve">Расцвет марксистской философии в Казахстане приходится на конец 50 – </w:t>
      </w:r>
      <w:proofErr w:type="spellStart"/>
      <w:r w:rsidRPr="00E8707F">
        <w:rPr>
          <w:rFonts w:ascii="Times New Roman" w:hAnsi="Times New Roman" w:cs="Times New Roman"/>
        </w:rPr>
        <w:t>х</w:t>
      </w:r>
      <w:proofErr w:type="spellEnd"/>
      <w:r w:rsidRPr="00E8707F">
        <w:rPr>
          <w:rFonts w:ascii="Times New Roman" w:hAnsi="Times New Roman" w:cs="Times New Roman"/>
        </w:rPr>
        <w:t xml:space="preserve"> </w:t>
      </w:r>
      <w:proofErr w:type="gramStart"/>
      <w:r w:rsidRPr="00E8707F">
        <w:rPr>
          <w:rFonts w:ascii="Times New Roman" w:hAnsi="Times New Roman" w:cs="Times New Roman"/>
        </w:rPr>
        <w:t>-</w:t>
      </w:r>
      <w:proofErr w:type="spellStart"/>
      <w:r w:rsidRPr="00E8707F">
        <w:rPr>
          <w:rFonts w:ascii="Times New Roman" w:hAnsi="Times New Roman" w:cs="Times New Roman"/>
        </w:rPr>
        <w:t>н</w:t>
      </w:r>
      <w:proofErr w:type="gramEnd"/>
      <w:r w:rsidRPr="00E8707F">
        <w:rPr>
          <w:rFonts w:ascii="Times New Roman" w:hAnsi="Times New Roman" w:cs="Times New Roman"/>
        </w:rPr>
        <w:t>ач</w:t>
      </w:r>
      <w:proofErr w:type="spellEnd"/>
      <w:r w:rsidRPr="00E8707F">
        <w:rPr>
          <w:rFonts w:ascii="Times New Roman" w:hAnsi="Times New Roman" w:cs="Times New Roman"/>
        </w:rPr>
        <w:t xml:space="preserve">. 60 – </w:t>
      </w:r>
      <w:proofErr w:type="spellStart"/>
      <w:r w:rsidRPr="00E8707F">
        <w:rPr>
          <w:rFonts w:ascii="Times New Roman" w:hAnsi="Times New Roman" w:cs="Times New Roman"/>
        </w:rPr>
        <w:t>х</w:t>
      </w:r>
      <w:proofErr w:type="spellEnd"/>
      <w:r w:rsidRPr="00E8707F">
        <w:rPr>
          <w:rFonts w:ascii="Times New Roman" w:hAnsi="Times New Roman" w:cs="Times New Roman"/>
        </w:rPr>
        <w:t xml:space="preserve"> годов. Особое развитие получила марксистская диалектика. Она рассматривалась как всеобщий метод духовно-практической деятельности человека. Возникла школа, называвшаяся алма-атинской школой диалектики. Появилась блестящая плеяда казахстанских философов, которые в настоящее время составляют ее гордость: Ж.М. </w:t>
      </w:r>
      <w:proofErr w:type="spellStart"/>
      <w:r w:rsidRPr="00E8707F">
        <w:rPr>
          <w:rFonts w:ascii="Times New Roman" w:hAnsi="Times New Roman" w:cs="Times New Roman"/>
        </w:rPr>
        <w:t>Абдильдин</w:t>
      </w:r>
      <w:proofErr w:type="spellEnd"/>
      <w:r w:rsidRPr="00E8707F">
        <w:rPr>
          <w:rFonts w:ascii="Times New Roman" w:hAnsi="Times New Roman" w:cs="Times New Roman"/>
        </w:rPr>
        <w:t xml:space="preserve">, А.Х. </w:t>
      </w:r>
      <w:proofErr w:type="spellStart"/>
      <w:r w:rsidRPr="00E8707F">
        <w:rPr>
          <w:rFonts w:ascii="Times New Roman" w:hAnsi="Times New Roman" w:cs="Times New Roman"/>
        </w:rPr>
        <w:t>Касымжанов</w:t>
      </w:r>
      <w:proofErr w:type="spellEnd"/>
      <w:r w:rsidRPr="00E8707F">
        <w:rPr>
          <w:rFonts w:ascii="Times New Roman" w:hAnsi="Times New Roman" w:cs="Times New Roman"/>
        </w:rPr>
        <w:t xml:space="preserve">, Л. </w:t>
      </w:r>
      <w:proofErr w:type="spellStart"/>
      <w:r w:rsidRPr="00E8707F">
        <w:rPr>
          <w:rFonts w:ascii="Times New Roman" w:hAnsi="Times New Roman" w:cs="Times New Roman"/>
        </w:rPr>
        <w:t>Науменко</w:t>
      </w:r>
      <w:proofErr w:type="spellEnd"/>
      <w:r w:rsidRPr="00E8707F">
        <w:rPr>
          <w:rFonts w:ascii="Times New Roman" w:hAnsi="Times New Roman" w:cs="Times New Roman"/>
        </w:rPr>
        <w:t xml:space="preserve">, З. </w:t>
      </w:r>
      <w:proofErr w:type="spellStart"/>
      <w:r w:rsidRPr="00E8707F">
        <w:rPr>
          <w:rFonts w:ascii="Times New Roman" w:hAnsi="Times New Roman" w:cs="Times New Roman"/>
        </w:rPr>
        <w:t>Баканидзе</w:t>
      </w:r>
      <w:proofErr w:type="spellEnd"/>
      <w:r w:rsidRPr="00E8707F">
        <w:rPr>
          <w:rFonts w:ascii="Times New Roman" w:hAnsi="Times New Roman" w:cs="Times New Roman"/>
        </w:rPr>
        <w:t xml:space="preserve">, А.Н. </w:t>
      </w:r>
      <w:proofErr w:type="spellStart"/>
      <w:r w:rsidRPr="00E8707F">
        <w:rPr>
          <w:rFonts w:ascii="Times New Roman" w:hAnsi="Times New Roman" w:cs="Times New Roman"/>
        </w:rPr>
        <w:t>Нысанбаев</w:t>
      </w:r>
      <w:proofErr w:type="spellEnd"/>
      <w:r w:rsidRPr="00E8707F">
        <w:rPr>
          <w:rFonts w:ascii="Times New Roman" w:hAnsi="Times New Roman" w:cs="Times New Roman"/>
        </w:rPr>
        <w:t xml:space="preserve">, З.А. </w:t>
      </w:r>
      <w:proofErr w:type="spellStart"/>
      <w:r w:rsidRPr="00E8707F">
        <w:rPr>
          <w:rFonts w:ascii="Times New Roman" w:hAnsi="Times New Roman" w:cs="Times New Roman"/>
        </w:rPr>
        <w:t>Мукашев</w:t>
      </w:r>
      <w:proofErr w:type="spellEnd"/>
      <w:r w:rsidRPr="00E8707F">
        <w:rPr>
          <w:rFonts w:ascii="Times New Roman" w:hAnsi="Times New Roman" w:cs="Times New Roman"/>
        </w:rPr>
        <w:t xml:space="preserve">, К.Х. Рахматуллин и многие другие. Эта философская школа вместе с московской и киевской внесли большой вклад в разработку проблем диалектики. В условиях тоталитарного режима появилась такая школа, которая хотя и вписывалась в требования </w:t>
      </w:r>
      <w:proofErr w:type="spellStart"/>
      <w:r w:rsidRPr="00E8707F">
        <w:rPr>
          <w:rFonts w:ascii="Times New Roman" w:hAnsi="Times New Roman" w:cs="Times New Roman"/>
        </w:rPr>
        <w:t>моноидеологии</w:t>
      </w:r>
      <w:proofErr w:type="spellEnd"/>
      <w:r w:rsidRPr="00E8707F">
        <w:rPr>
          <w:rFonts w:ascii="Times New Roman" w:hAnsi="Times New Roman" w:cs="Times New Roman"/>
        </w:rPr>
        <w:t xml:space="preserve">, но отличалась внутренней свободой. 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P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>Диалектическая логика</w:t>
      </w:r>
      <w:r>
        <w:rPr>
          <w:rFonts w:ascii="Times New Roman" w:hAnsi="Times New Roman" w:cs="Times New Roman"/>
        </w:rPr>
        <w:t xml:space="preserve"> </w:t>
      </w:r>
      <w:r w:rsidRPr="00E8707F">
        <w:rPr>
          <w:rFonts w:ascii="Times New Roman" w:hAnsi="Times New Roman" w:cs="Times New Roman"/>
        </w:rPr>
        <w:t>выступала и выступает методологической основой разработки ЭВМ и современной компьютеризации. Естественно, изучение истории казахской философии ХУ – ХУШ вв. во второй половине ХХ века не было «актуальным». Такие условия возникают только в условиях суверенного Казахстана.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>Большое внимание стало уделяться изучению религии как духовного феномена человечества. С начала 90 –</w:t>
      </w:r>
      <w:proofErr w:type="spellStart"/>
      <w:r w:rsidRPr="00E8707F">
        <w:rPr>
          <w:rFonts w:ascii="Times New Roman" w:hAnsi="Times New Roman" w:cs="Times New Roman"/>
        </w:rPr>
        <w:t>х</w:t>
      </w:r>
      <w:proofErr w:type="spellEnd"/>
      <w:r w:rsidRPr="00E8707F">
        <w:rPr>
          <w:rFonts w:ascii="Times New Roman" w:hAnsi="Times New Roman" w:cs="Times New Roman"/>
        </w:rPr>
        <w:t xml:space="preserve"> годов появилось много энтузиастов, которые изучали основы казахской философии и с удивлением обнаружили, что казахская философия никогда не умирала и дошла до наших дней благодаря литературным памятникам и устному народному творчеству.</w:t>
      </w: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</w:rPr>
      </w:pPr>
    </w:p>
    <w:p w:rsidR="00E8707F" w:rsidRDefault="00E8707F" w:rsidP="00E8707F">
      <w:pPr>
        <w:spacing w:after="0"/>
        <w:rPr>
          <w:rFonts w:ascii="Times New Roman" w:hAnsi="Times New Roman" w:cs="Times New Roman"/>
          <w:b/>
        </w:rPr>
      </w:pPr>
      <w:r w:rsidRPr="00E8707F">
        <w:rPr>
          <w:rFonts w:ascii="Times New Roman" w:hAnsi="Times New Roman" w:cs="Times New Roman"/>
          <w:b/>
        </w:rPr>
        <w:lastRenderedPageBreak/>
        <w:t>Заключение</w:t>
      </w:r>
    </w:p>
    <w:p w:rsidR="00E8707F" w:rsidRDefault="00E8707F" w:rsidP="00E8707F">
      <w:pPr>
        <w:spacing w:after="0"/>
        <w:rPr>
          <w:rFonts w:ascii="Times New Roman" w:hAnsi="Times New Roman" w:cs="Times New Roman"/>
          <w:b/>
        </w:rPr>
      </w:pPr>
    </w:p>
    <w:p w:rsidR="00E8707F" w:rsidRPr="00E8707F" w:rsidRDefault="00E8707F" w:rsidP="00E8707F">
      <w:pPr>
        <w:spacing w:after="0"/>
        <w:rPr>
          <w:rFonts w:ascii="Times New Roman" w:hAnsi="Times New Roman" w:cs="Times New Roman"/>
        </w:rPr>
      </w:pPr>
      <w:r w:rsidRPr="00E8707F">
        <w:rPr>
          <w:rFonts w:ascii="Times New Roman" w:hAnsi="Times New Roman" w:cs="Times New Roman"/>
        </w:rPr>
        <w:t xml:space="preserve">Важной исследовательской проблемой философской мысли Казахстана является проблема диалога культур Восток – Запад, а также соотношение </w:t>
      </w:r>
      <w:proofErr w:type="spellStart"/>
      <w:r w:rsidRPr="00E8707F">
        <w:rPr>
          <w:rFonts w:ascii="Times New Roman" w:hAnsi="Times New Roman" w:cs="Times New Roman"/>
        </w:rPr>
        <w:t>номадической</w:t>
      </w:r>
      <w:proofErr w:type="spellEnd"/>
      <w:r w:rsidRPr="00E8707F">
        <w:rPr>
          <w:rFonts w:ascii="Times New Roman" w:hAnsi="Times New Roman" w:cs="Times New Roman"/>
        </w:rPr>
        <w:t xml:space="preserve"> и оседлой культур. Республика Казахстан отказалась от </w:t>
      </w:r>
      <w:proofErr w:type="spellStart"/>
      <w:r w:rsidRPr="00E8707F">
        <w:rPr>
          <w:rFonts w:ascii="Times New Roman" w:hAnsi="Times New Roman" w:cs="Times New Roman"/>
        </w:rPr>
        <w:t>моноидеологии</w:t>
      </w:r>
      <w:proofErr w:type="spellEnd"/>
      <w:r w:rsidRPr="00E8707F">
        <w:rPr>
          <w:rFonts w:ascii="Times New Roman" w:hAnsi="Times New Roman" w:cs="Times New Roman"/>
        </w:rPr>
        <w:t>, в республике господствует плюрализм к определению философ</w:t>
      </w:r>
      <w:proofErr w:type="gramStart"/>
      <w:r w:rsidRPr="00E8707F">
        <w:rPr>
          <w:rFonts w:ascii="Times New Roman" w:hAnsi="Times New Roman" w:cs="Times New Roman"/>
        </w:rPr>
        <w:t>ии и ее</w:t>
      </w:r>
      <w:proofErr w:type="gramEnd"/>
      <w:r w:rsidRPr="00E8707F">
        <w:rPr>
          <w:rFonts w:ascii="Times New Roman" w:hAnsi="Times New Roman" w:cs="Times New Roman"/>
        </w:rPr>
        <w:t xml:space="preserve"> роли и места в жизни общества, что требует толерантности, терпимости к разным точкам зрения.</w:t>
      </w:r>
      <w:r w:rsidR="00B10A20">
        <w:rPr>
          <w:rFonts w:ascii="Times New Roman" w:hAnsi="Times New Roman" w:cs="Times New Roman"/>
        </w:rPr>
        <w:t xml:space="preserve"> </w:t>
      </w:r>
      <w:r w:rsidR="00B10A20" w:rsidRPr="00B10A20">
        <w:rPr>
          <w:rFonts w:ascii="Times New Roman" w:hAnsi="Times New Roman" w:cs="Times New Roman"/>
        </w:rPr>
        <w:t>Философия казахского народа сохранила в себе гармоническое миропонимание и миро - отношение, которое сегодня в западной философии ХХ! века осознается как необходимое условие возвращения к онтологии, ориентирующей на гармоничное целостное отношение человека к миру.</w:t>
      </w:r>
    </w:p>
    <w:p w:rsidR="00245E45" w:rsidRPr="00245E45" w:rsidRDefault="00245E45" w:rsidP="00245E45">
      <w:pPr>
        <w:spacing w:after="0"/>
        <w:rPr>
          <w:rFonts w:ascii="Times New Roman" w:hAnsi="Times New Roman" w:cs="Times New Roman"/>
        </w:rPr>
      </w:pPr>
    </w:p>
    <w:p w:rsidR="00245E45" w:rsidRDefault="00B10A20" w:rsidP="00245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10A20">
        <w:rPr>
          <w:rFonts w:ascii="Times New Roman" w:hAnsi="Times New Roman" w:cs="Times New Roman"/>
        </w:rPr>
        <w:t xml:space="preserve">егодня культурное пространство нашего государства должно выстраиваться вокруг культурного ядра казахского народа, в которое входят такие ценности, как </w:t>
      </w:r>
      <w:proofErr w:type="spellStart"/>
      <w:r w:rsidRPr="00B10A20">
        <w:rPr>
          <w:rFonts w:ascii="Times New Roman" w:hAnsi="Times New Roman" w:cs="Times New Roman"/>
        </w:rPr>
        <w:t>Атамекен</w:t>
      </w:r>
      <w:proofErr w:type="spellEnd"/>
      <w:r w:rsidRPr="00B10A20">
        <w:rPr>
          <w:rFonts w:ascii="Times New Roman" w:hAnsi="Times New Roman" w:cs="Times New Roman"/>
        </w:rPr>
        <w:t xml:space="preserve"> - любовь, преданность земле предков, духовная связь с духами предков; любовь к родному языку, </w:t>
      </w:r>
      <w:proofErr w:type="spellStart"/>
      <w:r w:rsidRPr="00B10A20">
        <w:rPr>
          <w:rFonts w:ascii="Times New Roman" w:hAnsi="Times New Roman" w:cs="Times New Roman"/>
        </w:rPr>
        <w:t>кюям</w:t>
      </w:r>
      <w:proofErr w:type="spellEnd"/>
      <w:r w:rsidRPr="00B10A20">
        <w:rPr>
          <w:rFonts w:ascii="Times New Roman" w:hAnsi="Times New Roman" w:cs="Times New Roman"/>
        </w:rPr>
        <w:t>; благоговейное мифопоэтическое отношение ко всему живому на Земле; служение народу, его идеалам и ценностям, Родине. Казахская культура должна объективно стать тем ядром, вокруг которого будет выстраиваться, но, не растворяя культурную общность весь казахстанский народ.</w:t>
      </w:r>
    </w:p>
    <w:p w:rsidR="00B10A20" w:rsidRDefault="00B10A20" w:rsidP="00245E45">
      <w:pPr>
        <w:rPr>
          <w:rFonts w:ascii="Times New Roman" w:hAnsi="Times New Roman" w:cs="Times New Roman"/>
        </w:rPr>
      </w:pPr>
    </w:p>
    <w:p w:rsidR="00B10A20" w:rsidRDefault="00B10A20" w:rsidP="00245E45">
      <w:pPr>
        <w:rPr>
          <w:rFonts w:ascii="Times New Roman" w:hAnsi="Times New Roman" w:cs="Times New Roman"/>
          <w:b/>
        </w:rPr>
      </w:pPr>
      <w:r w:rsidRPr="00B10A20">
        <w:rPr>
          <w:rFonts w:ascii="Times New Roman" w:hAnsi="Times New Roman" w:cs="Times New Roman"/>
          <w:b/>
        </w:rPr>
        <w:t>Литература</w:t>
      </w:r>
    </w:p>
    <w:p w:rsidR="00B10A20" w:rsidRPr="00B10A20" w:rsidRDefault="00B10A20" w:rsidP="00B10A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10A20">
        <w:rPr>
          <w:rFonts w:ascii="Times New Roman" w:hAnsi="Times New Roman" w:cs="Times New Roman"/>
        </w:rPr>
        <w:t>Байдаров</w:t>
      </w:r>
      <w:proofErr w:type="spellEnd"/>
      <w:r w:rsidRPr="00B10A20">
        <w:rPr>
          <w:rFonts w:ascii="Times New Roman" w:hAnsi="Times New Roman" w:cs="Times New Roman"/>
        </w:rPr>
        <w:t>, Е.У. «Казахская философия» 2010</w:t>
      </w:r>
    </w:p>
    <w:p w:rsidR="00B10A20" w:rsidRPr="00B10A20" w:rsidRDefault="00B10A20" w:rsidP="00B10A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10A20">
        <w:rPr>
          <w:rFonts w:ascii="Times New Roman" w:hAnsi="Times New Roman" w:cs="Times New Roman"/>
        </w:rPr>
        <w:t>Сегизбаев</w:t>
      </w:r>
      <w:proofErr w:type="spellEnd"/>
      <w:r w:rsidRPr="00B10A20">
        <w:rPr>
          <w:rFonts w:ascii="Times New Roman" w:hAnsi="Times New Roman" w:cs="Times New Roman"/>
        </w:rPr>
        <w:t xml:space="preserve"> О. «Казахская философия Х</w:t>
      </w:r>
      <w:proofErr w:type="gramStart"/>
      <w:r w:rsidRPr="00B10A20">
        <w:rPr>
          <w:rFonts w:ascii="Times New Roman" w:hAnsi="Times New Roman" w:cs="Times New Roman"/>
          <w:lang w:val="en-US"/>
        </w:rPr>
        <w:t>V</w:t>
      </w:r>
      <w:proofErr w:type="gramEnd"/>
      <w:r w:rsidRPr="00B10A20">
        <w:rPr>
          <w:rFonts w:ascii="Times New Roman" w:hAnsi="Times New Roman" w:cs="Times New Roman"/>
        </w:rPr>
        <w:t xml:space="preserve"> – </w:t>
      </w:r>
      <w:proofErr w:type="spellStart"/>
      <w:r w:rsidRPr="00B10A20">
        <w:rPr>
          <w:rFonts w:ascii="Times New Roman" w:hAnsi="Times New Roman" w:cs="Times New Roman"/>
        </w:rPr>
        <w:t>нач</w:t>
      </w:r>
      <w:proofErr w:type="spellEnd"/>
      <w:r w:rsidRPr="00B10A20">
        <w:rPr>
          <w:rFonts w:ascii="Times New Roman" w:hAnsi="Times New Roman" w:cs="Times New Roman"/>
        </w:rPr>
        <w:t>. ХХ веков». 1996</w:t>
      </w:r>
    </w:p>
    <w:p w:rsidR="00B10A20" w:rsidRPr="00B10A20" w:rsidRDefault="00B10A20" w:rsidP="00B10A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10A20">
        <w:rPr>
          <w:rFonts w:ascii="Times New Roman" w:hAnsi="Times New Roman" w:cs="Times New Roman"/>
        </w:rPr>
        <w:t>Нысанбаев</w:t>
      </w:r>
      <w:proofErr w:type="spellEnd"/>
      <w:r w:rsidRPr="00B10A20">
        <w:rPr>
          <w:rFonts w:ascii="Times New Roman" w:hAnsi="Times New Roman" w:cs="Times New Roman"/>
        </w:rPr>
        <w:t>, А.Н. «Становление исламской философии в Казахстане» 2001</w:t>
      </w:r>
    </w:p>
    <w:p w:rsidR="00B10A20" w:rsidRDefault="00B10A20" w:rsidP="00B10A2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10A20">
        <w:rPr>
          <w:rFonts w:ascii="Times New Roman" w:hAnsi="Times New Roman" w:cs="Times New Roman"/>
        </w:rPr>
        <w:t>Оразбеков</w:t>
      </w:r>
      <w:proofErr w:type="spellEnd"/>
      <w:r w:rsidRPr="00B10A20">
        <w:rPr>
          <w:rFonts w:ascii="Times New Roman" w:hAnsi="Times New Roman" w:cs="Times New Roman"/>
        </w:rPr>
        <w:t xml:space="preserve"> М. С. «</w:t>
      </w:r>
      <w:proofErr w:type="spellStart"/>
      <w:r w:rsidRPr="00B10A20">
        <w:rPr>
          <w:rFonts w:ascii="Times New Roman" w:hAnsi="Times New Roman" w:cs="Times New Roman"/>
        </w:rPr>
        <w:t>Предфилософия</w:t>
      </w:r>
      <w:proofErr w:type="spellEnd"/>
      <w:r w:rsidRPr="00B10A20">
        <w:rPr>
          <w:rFonts w:ascii="Times New Roman" w:hAnsi="Times New Roman" w:cs="Times New Roman"/>
        </w:rPr>
        <w:t xml:space="preserve"> </w:t>
      </w:r>
      <w:proofErr w:type="spellStart"/>
      <w:r w:rsidRPr="00B10A20">
        <w:rPr>
          <w:rFonts w:ascii="Times New Roman" w:hAnsi="Times New Roman" w:cs="Times New Roman"/>
        </w:rPr>
        <w:t>протоказахов</w:t>
      </w:r>
      <w:proofErr w:type="spellEnd"/>
      <w:r w:rsidRPr="00B10A20">
        <w:rPr>
          <w:rFonts w:ascii="Times New Roman" w:hAnsi="Times New Roman" w:cs="Times New Roman"/>
        </w:rPr>
        <w:t>». 1994</w:t>
      </w:r>
    </w:p>
    <w:p w:rsidR="00B10A20" w:rsidRPr="00B10A20" w:rsidRDefault="00B10A20" w:rsidP="00B10A20">
      <w:pPr>
        <w:rPr>
          <w:rFonts w:ascii="Times New Roman" w:hAnsi="Times New Roman" w:cs="Times New Roman"/>
        </w:rPr>
      </w:pPr>
    </w:p>
    <w:p w:rsidR="00B10A20" w:rsidRPr="00B10A20" w:rsidRDefault="00B10A20" w:rsidP="00245E45">
      <w:pPr>
        <w:rPr>
          <w:rFonts w:ascii="Times New Roman" w:hAnsi="Times New Roman" w:cs="Times New Roman"/>
        </w:rPr>
      </w:pPr>
    </w:p>
    <w:p w:rsidR="00C5553D" w:rsidRPr="00C5553D" w:rsidRDefault="00C5553D" w:rsidP="00C5553D">
      <w:pPr>
        <w:ind w:left="360"/>
        <w:rPr>
          <w:rFonts w:ascii="Times New Roman" w:hAnsi="Times New Roman" w:cs="Times New Roman"/>
        </w:rPr>
      </w:pPr>
    </w:p>
    <w:sectPr w:rsidR="00C5553D" w:rsidRPr="00C5553D" w:rsidSect="00C5553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EE9"/>
    <w:multiLevelType w:val="hybridMultilevel"/>
    <w:tmpl w:val="7C125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4C0532"/>
    <w:multiLevelType w:val="hybridMultilevel"/>
    <w:tmpl w:val="AAA625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83520"/>
    <w:multiLevelType w:val="multilevel"/>
    <w:tmpl w:val="AA10D1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5F75A28"/>
    <w:multiLevelType w:val="multilevel"/>
    <w:tmpl w:val="FBF0F1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53D"/>
    <w:rsid w:val="0011543B"/>
    <w:rsid w:val="00245E45"/>
    <w:rsid w:val="00860D8A"/>
    <w:rsid w:val="00B10A20"/>
    <w:rsid w:val="00C5553D"/>
    <w:rsid w:val="00CC3734"/>
    <w:rsid w:val="00E8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BEBEB"/>
                <w:right w:val="none" w:sz="0" w:space="0" w:color="auto"/>
              </w:divBdr>
              <w:divsChild>
                <w:div w:id="6130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8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0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CCCCCC"/>
                                        <w:right w:val="none" w:sz="0" w:space="0" w:color="auto"/>
                                      </w:divBdr>
                                    </w:div>
                                    <w:div w:id="19182041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4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0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2015-03-01T09:24:00Z</dcterms:created>
  <dcterms:modified xsi:type="dcterms:W3CDTF">2015-03-01T10:02:00Z</dcterms:modified>
</cp:coreProperties>
</file>