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6D2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Содержание</w:t>
      </w:r>
    </w:p>
    <w:p w:rsidR="00000000" w:rsidRDefault="00136D2E">
      <w:pPr>
        <w:tabs>
          <w:tab w:val="right" w:leader="dot" w:pos="9345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136D2E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:rsidR="00000000" w:rsidRDefault="00136D2E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Теоретические основы изучения стратегий поведения в конфликтной ситуации подростков, воспитывающихся в семьях с различными стилями воспитания</w:t>
      </w:r>
    </w:p>
    <w:p w:rsidR="00000000" w:rsidRDefault="00136D2E">
      <w:pPr>
        <w:tabs>
          <w:tab w:val="left" w:pos="958"/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1.1 Проблема конфликтов в психологии</w:t>
      </w:r>
    </w:p>
    <w:p w:rsidR="00000000" w:rsidRDefault="00136D2E">
      <w:pPr>
        <w:tabs>
          <w:tab w:val="left" w:pos="958"/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Особенности поведения подростков в конфликтн</w:t>
      </w:r>
      <w:r>
        <w:rPr>
          <w:noProof/>
          <w:sz w:val="28"/>
          <w:szCs w:val="28"/>
          <w:lang w:val="ru-RU"/>
        </w:rPr>
        <w:t>ых ситуациях</w:t>
      </w:r>
    </w:p>
    <w:p w:rsidR="00000000" w:rsidRDefault="00136D2E">
      <w:pPr>
        <w:tabs>
          <w:tab w:val="left" w:pos="958"/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.3 </w:t>
      </w:r>
      <w:r>
        <w:rPr>
          <w:sz w:val="28"/>
          <w:szCs w:val="28"/>
          <w:lang w:val="ru-RU"/>
        </w:rPr>
        <w:t>Психологическая характеристика особенностей личности подростков из неполных семей</w:t>
      </w:r>
    </w:p>
    <w:p w:rsidR="00000000" w:rsidRDefault="00136D2E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Эмпирическое исследование стратегий поведения в конфликтных ситуациях подростков, воспитывающихся в полных и неполных семьях</w:t>
      </w:r>
    </w:p>
    <w:p w:rsidR="00000000" w:rsidRDefault="00136D2E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.1 Организация и методы </w:t>
      </w:r>
      <w:r>
        <w:rPr>
          <w:noProof/>
          <w:sz w:val="28"/>
          <w:szCs w:val="28"/>
          <w:lang w:val="ru-RU"/>
        </w:rPr>
        <w:t>исследования</w:t>
      </w:r>
    </w:p>
    <w:p w:rsidR="00000000" w:rsidRDefault="00136D2E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Анализ и интерпретация результатов исследования</w:t>
      </w:r>
    </w:p>
    <w:p w:rsidR="00000000" w:rsidRDefault="00136D2E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:rsidR="00000000" w:rsidRDefault="00136D2E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используемой литературы</w:t>
      </w:r>
    </w:p>
    <w:p w:rsidR="00000000" w:rsidRDefault="00136D2E">
      <w:pPr>
        <w:tabs>
          <w:tab w:val="right" w:leader="dot" w:pos="1400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Приложения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подростковом возрасте, традиционно относящемся к числу кризисных возрастов, нередко возникают конфликтные ситуации в различны</w:t>
      </w:r>
      <w:r>
        <w:rPr>
          <w:sz w:val="28"/>
          <w:szCs w:val="28"/>
          <w:lang w:val="ru-RU"/>
        </w:rPr>
        <w:t>х сферах - семье, школе, кругу сверстников. Ход социализации подростка во многом зависит от того, каким образом он будет реагировать в этих конфликтных ситуациях, от его стратегии поведения в конфликте. Преобладание того или иного стиля, стратегий во много</w:t>
      </w:r>
      <w:r>
        <w:rPr>
          <w:sz w:val="28"/>
          <w:szCs w:val="28"/>
          <w:lang w:val="ru-RU"/>
        </w:rPr>
        <w:t>м определяется не только социальным контекстом, но и индивидуально-психологическими особенностями личности участника конфликта. Подростки часто не умеют находит конструктивный выход из конфликтной ситуации и разрешают ее в эмоционально-негативных формах, и</w:t>
      </w:r>
      <w:r>
        <w:rPr>
          <w:sz w:val="28"/>
          <w:szCs w:val="28"/>
          <w:lang w:val="ru-RU"/>
        </w:rPr>
        <w:t>спользуя вербальную, физическую агрессию, уход из дома и т.п.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этом возрасте как ключевом этапе становления личности психологической задачей является самоопределение или формирование личностной идентичности, формируются основные формы адаптации и развития</w:t>
      </w:r>
      <w:r>
        <w:rPr>
          <w:sz w:val="28"/>
          <w:szCs w:val="28"/>
          <w:lang w:val="ru-RU"/>
        </w:rPr>
        <w:t>. Особое развитие приобретает креативность, которая касается исключительно видоизменения устоявшихся понятий и точек зрения, представляющих собой коллекцию моделей поведения и стереотипов мышления. Развитие и усовершенствование креативности позволит подрос</w:t>
      </w:r>
      <w:r>
        <w:rPr>
          <w:sz w:val="28"/>
          <w:szCs w:val="28"/>
          <w:lang w:val="ru-RU"/>
        </w:rPr>
        <w:t xml:space="preserve">тку выработать навык нахождения эффективных решений проблем, в том числе и в конфликтных ситуациях. Осознанное целенаправленное использование своей креативности дает возможность личности достичь желаемого результата и самореализоваться. Все это приводит к </w:t>
      </w:r>
      <w:r>
        <w:rPr>
          <w:sz w:val="28"/>
          <w:szCs w:val="28"/>
          <w:lang w:val="ru-RU"/>
        </w:rPr>
        <w:t>мысли, что творчески развитая личность должна справляться с трудностями достаточно эффективно.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Подростковый возраст содержит много острых и потенциально опасных моментов. Ни в каком другом возрасте у некоторых юношей и девушек грань между нормой и патологи</w:t>
      </w:r>
      <w:r>
        <w:rPr>
          <w:sz w:val="28"/>
          <w:szCs w:val="28"/>
          <w:lang w:val="ru-RU"/>
        </w:rPr>
        <w:t xml:space="preserve">ей не является такой тонкой, как в ранней юности. Между тем многие из тех трудностей, в которых запутывается молодой человек, </w:t>
      </w:r>
      <w:r>
        <w:rPr>
          <w:sz w:val="28"/>
          <w:szCs w:val="28"/>
          <w:lang w:val="ru-RU"/>
        </w:rPr>
        <w:lastRenderedPageBreak/>
        <w:t>могут быть разрешены простым откровенным разговором с тактичным и умным взрослым. Одно из условий помощи взрослого подростку в его</w:t>
      </w:r>
      <w:r>
        <w:rPr>
          <w:sz w:val="28"/>
          <w:szCs w:val="28"/>
          <w:lang w:val="ru-RU"/>
        </w:rPr>
        <w:t xml:space="preserve"> самовоспитании - знание образов Я формирующейся личности.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поведение подростков в конфликтных ситуациях.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стратегии поведения в конфликтных ситуациях подростков, воспитывающихся в полных и неполных семьях.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данной работы является изучени</w:t>
      </w:r>
      <w:r>
        <w:rPr>
          <w:sz w:val="28"/>
          <w:szCs w:val="28"/>
          <w:lang w:val="ru-RU"/>
        </w:rPr>
        <w:t>е стратегий поведения в конфликтных ситуациях подростков из полных и неполных семей.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Изучить теоретические подходы к рассмотрению проблемы исследования в психологии.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Изучить особенности поведения в конфликтных ситуациях подростков из полных и н</w:t>
      </w:r>
      <w:r>
        <w:rPr>
          <w:sz w:val="28"/>
          <w:szCs w:val="28"/>
          <w:lang w:val="ru-RU"/>
        </w:rPr>
        <w:t>еполных семей.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Провести сравнительный анализ стратегий поведения в конфликтных ситуациях подростков из полных и неполных семьей.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Гипотеза: не существует различий в выборе стратегий поведения в конфликтной ситуации у подростков из полных и неполных семей.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С целью проведения эмпирического исследования направленного на выявление особенностей поведения подростков в конфликтных ситуациях была сформирована выборка из 30 человек, учащихся 7 и 8 классов. База исследования: МБОУ СОШ №28 г. Белгорода.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Исследование </w:t>
      </w:r>
      <w:r>
        <w:rPr>
          <w:sz w:val="28"/>
          <w:szCs w:val="28"/>
          <w:lang w:val="ru-RU"/>
        </w:rPr>
        <w:t>поведения подростков в конфликтных ситуациях производилось посредством методики "Стратегии поведения в конфликте", разработанной К. Томасом.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Глава 1. Теоретические основы изучения стратегий поведения в конфликтной ситуации подростков, воспитывающихся в с</w:t>
      </w:r>
      <w:r>
        <w:rPr>
          <w:sz w:val="28"/>
          <w:szCs w:val="28"/>
          <w:lang w:val="ru-RU"/>
        </w:rPr>
        <w:t>емьях с различными стилями воспитания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Проблема конфликтов в психологии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теоретических постулатов конфликта во многом возможна благодаря существенному научному вкладу психологов в этой сфере. С начала XX в. особенно продуктивно исследуют конф</w:t>
      </w:r>
      <w:r>
        <w:rPr>
          <w:sz w:val="28"/>
          <w:szCs w:val="28"/>
          <w:lang w:val="ru-RU"/>
        </w:rPr>
        <w:t>ликт зарубежные психологи.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Психоаналитическое направление (З. Фрейд, А. Адлер, К. Хорни, Э. Фромм) определяло области причин конфликтов у личности: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бессознательном человека;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взаимодействии с окружающей средой;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невозможностью реализации личностных стре</w:t>
      </w:r>
      <w:r>
        <w:rPr>
          <w:sz w:val="28"/>
          <w:szCs w:val="28"/>
          <w:lang w:val="ru-RU"/>
        </w:rPr>
        <w:t>млений.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Социотропное направление (У. МакДугалл, С. Сигеле) в психологии конфликтов уделяло внимание социальным инстинктам (страх, самоутверждение, инстинкт толпы и др.), которые существуют в любом обществе и поэтому вызывают конфликты.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 этологическ</w:t>
      </w:r>
      <w:r>
        <w:rPr>
          <w:sz w:val="28"/>
          <w:szCs w:val="28"/>
          <w:lang w:val="ru-RU"/>
        </w:rPr>
        <w:t>ое направление, в рамках которого теории конфликта австрийского исследователя К. Лоренца и его нидерландского последователя Н. Тинбергена. Главной причиной конфликта здесь выступает агрессия, которая может возникнуть как у отдельного индивида, так и у цело</w:t>
      </w:r>
      <w:r>
        <w:rPr>
          <w:sz w:val="28"/>
          <w:szCs w:val="28"/>
          <w:lang w:val="ru-RU"/>
        </w:rPr>
        <w:t>й группы или толпы. Ведущее направление в психологии конфликта занимает теория групповой динамики, основателем которой является К. Левин 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объясняет функционирование малых социальных групп, законы формирования и развития их структур, взаимоотношения</w:t>
      </w:r>
      <w:r>
        <w:rPr>
          <w:sz w:val="28"/>
          <w:szCs w:val="28"/>
          <w:lang w:val="ru-RU"/>
        </w:rPr>
        <w:t xml:space="preserve"> образующих их индивидов между собой. Между индивидом и окружающей средой существует неоспоримая связь, нарушение или искажение этой связи приводит к </w:t>
      </w:r>
      <w:r>
        <w:rPr>
          <w:sz w:val="28"/>
          <w:szCs w:val="28"/>
          <w:lang w:val="ru-RU"/>
        </w:rPr>
        <w:lastRenderedPageBreak/>
        <w:t>напряжению и вызывает конфликт у личности.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Отношения между людьми всегда являются значимыми для индивидов </w:t>
      </w:r>
      <w:r>
        <w:rPr>
          <w:sz w:val="28"/>
          <w:szCs w:val="28"/>
          <w:lang w:val="ru-RU"/>
        </w:rPr>
        <w:t>и вызывают у них особые реакции и эмоции, поэтому существуют эмоциональные предпочтения и антипатии в обществе. Их изучение согласно теории социометрии Я. Морено способно предотвратить и урегулировать межличностные конфликты и гармонизировать отношения в к</w:t>
      </w:r>
      <w:r>
        <w:rPr>
          <w:sz w:val="28"/>
          <w:szCs w:val="28"/>
          <w:lang w:val="ru-RU"/>
        </w:rPr>
        <w:t>онкретной группе или в обществе в целом.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Значимыми теориями психологического конфликта также являются теории представителей Чикагской школы (Т. Шибутана), Д. Мида, теория трансактного анализа Э. Берна. Считая главными противоборствующими сторонами "личност</w:t>
      </w:r>
      <w:r>
        <w:rPr>
          <w:sz w:val="28"/>
          <w:szCs w:val="28"/>
          <w:lang w:val="ru-RU"/>
        </w:rPr>
        <w:t>ь - среда", "личность - личность", эти теории особое внимание уделяли рациональной организации любого взаимодействия и бесконфликтных отношений.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отечественных теорий психологии конфликта наиболее ценными являются подход Л. Петровской об общей методол</w:t>
      </w:r>
      <w:r>
        <w:rPr>
          <w:sz w:val="28"/>
          <w:szCs w:val="28"/>
          <w:lang w:val="ru-RU"/>
        </w:rPr>
        <w:t>огии конфликта, исследования конфликтов социализации А. Рояк, Т. Драгуновой, подход к внутриличностным конфликтам А. Леонтьева, В. Мясищева, А. Спиваковской и др.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Современные направления разработки конфликта в психологии: теория организационных систем; пер</w:t>
      </w:r>
      <w:r>
        <w:rPr>
          <w:sz w:val="28"/>
          <w:szCs w:val="28"/>
          <w:lang w:val="ru-RU"/>
        </w:rPr>
        <w:t>еговорные процессы (Р. Фишер, Д. Рубин); игровое направление в профилактике конфликта.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Конфликты могут быть скрытыми или явными, но в основе их всегда лежит отсутствие согласия. Поэтому определим конфликт как отсутствие согласия между двумя или более сторо</w:t>
      </w:r>
      <w:r>
        <w:rPr>
          <w:sz w:val="28"/>
          <w:szCs w:val="28"/>
          <w:lang w:val="ru-RU"/>
        </w:rPr>
        <w:t>нами - лицами или группами.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Главную роль в возникновении конфликтов играют так называемые конфликтогены - слова, действия (или бездействия), способствующие возникновению и развитию конфликта.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конфликты способствуют принятию обоснованных решений и разв</w:t>
      </w:r>
      <w:r>
        <w:rPr>
          <w:sz w:val="28"/>
          <w:szCs w:val="28"/>
          <w:lang w:val="ru-RU"/>
        </w:rPr>
        <w:t>итию взаимоотношений, то их называют функциональными (конструктивными). Конфликты, препятствующие эффективному взаимодействию и принятию решений, называют дисфункциональными (деструктивными). Так что нужно не уничтожать условия для возникновения конфликтов</w:t>
      </w:r>
      <w:r>
        <w:rPr>
          <w:sz w:val="28"/>
          <w:szCs w:val="28"/>
          <w:lang w:val="ru-RU"/>
        </w:rPr>
        <w:t>, а научиться правильно ими управлять. Для этого надо уметь анализировать конфликты, понимать их причины и последствия.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Конфликты могут быть реалистическими (предметными) или нереалистическими (беспредметными). Реалистические конфликты вызваны неудовлетвор</w:t>
      </w:r>
      <w:r>
        <w:rPr>
          <w:sz w:val="28"/>
          <w:szCs w:val="28"/>
          <w:lang w:val="ru-RU"/>
        </w:rPr>
        <w:t>ением определённых требований участников или несправедливым, по мнению одной или обеих сторон, распределением между ними каких-либо преимуществ и направлены на достижение конкретного результата. Нереалистические конфликты имеют своей целью открытое выражен</w:t>
      </w:r>
      <w:r>
        <w:rPr>
          <w:sz w:val="28"/>
          <w:szCs w:val="28"/>
          <w:lang w:val="ru-RU"/>
        </w:rPr>
        <w:t>ие накопившихся отрицательных эмоций, обид, враждебности, то есть острое конфликтное взаимодействие становится здесь не средством достижения конкретного результата, а самоцелью.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Начавшись как реалистический, конфликт может превратиться в нереалистический. </w:t>
      </w:r>
      <w:r>
        <w:rPr>
          <w:sz w:val="28"/>
          <w:szCs w:val="28"/>
          <w:lang w:val="ru-RU"/>
        </w:rPr>
        <w:t>Нереалистические конфликты всегда дисфункциональны. Их гораздо сложнее урегулировать, направить по конструктивному руслу.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имеет следующие признаки: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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Конфликт всегда возникает на основе противоположно направленных мнений и суждений.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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Конфликт - э</w:t>
      </w:r>
      <w:r>
        <w:rPr>
          <w:sz w:val="28"/>
          <w:szCs w:val="28"/>
          <w:lang w:val="ru-RU"/>
        </w:rPr>
        <w:t>то всегда противоборство субъектов социального взаимодействия, которое характеризуется нанесением взаимного ущерба (морального, материального, физического, психологического и так далее)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у субъектов социального взаимодействия противоположно направле</w:t>
      </w:r>
      <w:r>
        <w:rPr>
          <w:sz w:val="28"/>
          <w:szCs w:val="28"/>
          <w:lang w:val="ru-RU"/>
        </w:rPr>
        <w:t>нных мотивов и суждений и состояния противоборства между ними.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конфликта - те противоречия, которые возникают между взаимодействующими сторонами и которые они пытаются разрешить по средством противоборства. Объект конфликта - та ценность, по поводу</w:t>
      </w:r>
      <w:r>
        <w:rPr>
          <w:sz w:val="28"/>
          <w:szCs w:val="28"/>
          <w:lang w:val="ru-RU"/>
        </w:rPr>
        <w:t xml:space="preserve"> которой возникает столкновение интересов противоборствующих сторон.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Самым общим определением термина конфликт будет наличие противоречия между двумя сторонами. Сам конфликт возникает постепенно, но осознание ситуации как конфликтной возникает тогда, когда</w:t>
      </w:r>
      <w:r>
        <w:rPr>
          <w:sz w:val="28"/>
          <w:szCs w:val="28"/>
          <w:lang w:val="ru-RU"/>
        </w:rPr>
        <w:t xml:space="preserve"> у одной или обеих сторон формируется образ конфликтной ситуации, то есть представление о наличии противоречия того или иного характера.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Конфликт - это противоречие, воспринимаемое человеком как значимая для него психологическая проблема, требующая своего </w:t>
      </w:r>
      <w:r>
        <w:rPr>
          <w:sz w:val="28"/>
          <w:szCs w:val="28"/>
          <w:lang w:val="ru-RU"/>
        </w:rPr>
        <w:t>разрешения и вызывающая активность, направленную на его преодоление.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Мотивы в конфликтах выступают в роли потребностей, интересов, целей, идеалов и убеждений.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Позиции конфликтующих сторон - это то, о чём они заявляют друг другу в ходе конфликта.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</w:t>
      </w:r>
      <w:r>
        <w:rPr>
          <w:sz w:val="28"/>
          <w:szCs w:val="28"/>
          <w:lang w:val="ru-RU"/>
        </w:rPr>
        <w:t xml:space="preserve"> 5 основных причин конфликтов: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Социально политические и экономические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Социально-демографические, они отражают различия в установках и мотивах людей обусловленные их полом, возрастом, и так далее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Социально-психологические причины отражают социально пс</w:t>
      </w:r>
      <w:r>
        <w:rPr>
          <w:sz w:val="28"/>
          <w:szCs w:val="28"/>
          <w:lang w:val="ru-RU"/>
        </w:rPr>
        <w:t>ихологические явления в социальных группах (Взаимоотношения, лидерство, групповых мотивы, коллективные мнения, настроение)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Индивидуально-психологические причины отражают индивидуальные психологические случаи (способности, темперамент, характер, мотивы)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Частные причины (нарушение служебного этикета, трудовое законодательство, неудовлетворенность коммуникацией).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не всегда имеет деструктивный характер и если несколько веков назад считалось, что конфликты - это всегда есть что-то разрушающее систем</w:t>
      </w:r>
      <w:r>
        <w:rPr>
          <w:sz w:val="28"/>
          <w:szCs w:val="28"/>
          <w:lang w:val="ru-RU"/>
        </w:rPr>
        <w:t>у, то в наше время считается, что конфликт может иметь и деструктивный характер. Данное понятие раскрывается в функциях конфликта, то есть ту роль, которую выполняет конфликт по отношению к обществу и его различным структурным образованиям.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Обобщая наиболе</w:t>
      </w:r>
      <w:r>
        <w:rPr>
          <w:sz w:val="28"/>
          <w:szCs w:val="28"/>
          <w:lang w:val="ru-RU"/>
        </w:rPr>
        <w:t>е распространенные классификации конфликтов, можно выделить такие базовые основания классификации и типологии конфликтов: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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 составу и количеству конфликтующих сторон или участников конфликта (внутриличностные, межличностные, личностно-групповые, межгруп</w:t>
      </w:r>
      <w:r>
        <w:rPr>
          <w:sz w:val="28"/>
          <w:szCs w:val="28"/>
          <w:lang w:val="ru-RU"/>
        </w:rPr>
        <w:t>повые, межколлективные, межгосударственные, межпартийные, межнациональные);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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 проблемно-деятельностному признаку (управленческие, семейные, педагогические, политические, экономические, творческие);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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 времени протекания конфликта (острые и хронические</w:t>
      </w:r>
      <w:r>
        <w:rPr>
          <w:sz w:val="28"/>
          <w:szCs w:val="28"/>
          <w:lang w:val="ru-RU"/>
        </w:rPr>
        <w:t>; быстротекущие, длительные, вялотекущие и др.);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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 содержанию конфликта (содержательные, или проблемные, и "коммунальные");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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 тенденции к преобразованиям и возможностям разрешения конфликта (конструктивные и деструктивные, или неконструктивные);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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степени остроты противоречий (недовольство, разногласие, противодействие, раздор, вражда, война и др.);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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 степени интенсивности конфликта (основные и неосновные, реалистические и нереалистические и т.д.).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наиболее широких и очевидных оснований</w:t>
      </w:r>
      <w:r>
        <w:rPr>
          <w:sz w:val="28"/>
          <w:szCs w:val="28"/>
          <w:lang w:val="ru-RU"/>
        </w:rPr>
        <w:t xml:space="preserve"> классификации конфликтов является разделение их по субъектам, или сторонам конфликта.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столкновение между отдельными индивидами в процессе их социального и психологического взаимодействия. Конфликты этого типа возникают на каждом шагу и по самым разным</w:t>
      </w:r>
      <w:r>
        <w:rPr>
          <w:sz w:val="28"/>
          <w:szCs w:val="28"/>
          <w:lang w:val="ru-RU"/>
        </w:rPr>
        <w:t xml:space="preserve"> поводам.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Сторонами этого типа конфликтов выступают отдельные государства или группы государств (коалиции). Причины этих конфликтов могут быть также самые разнообразные (экономические, политические, идеологические, территориальные и др.).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данной теме мы </w:t>
      </w:r>
      <w:r>
        <w:rPr>
          <w:sz w:val="28"/>
          <w:szCs w:val="28"/>
          <w:lang w:val="ru-RU"/>
        </w:rPr>
        <w:t>особое внимание уделим первым двум типам конфликта, так как они наиболее ярко выражают психологическую проблематику конфликта.</w:t>
      </w:r>
    </w:p>
    <w:p w:rsidR="00000000" w:rsidRDefault="00136D2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1.2 Особенности поведения подростков в конфликтных ситуациях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Кризисность подросткового возраста создает почву для возникновения</w:t>
      </w:r>
      <w:r>
        <w:rPr>
          <w:sz w:val="28"/>
          <w:szCs w:val="28"/>
          <w:lang w:val="ru-RU"/>
        </w:rPr>
        <w:t xml:space="preserve"> многочисленных внутриличностных и межличностных конфликтов.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Подростковый возраст характеризуется повышенной возбудимостью, неустойчивостью эмоций и поведения, подростки плохо контролируют себя, эмоциональны и нестабильны. Взрослые не учитывают особенносте</w:t>
      </w:r>
      <w:r>
        <w:rPr>
          <w:sz w:val="28"/>
          <w:szCs w:val="28"/>
          <w:lang w:val="ru-RU"/>
        </w:rPr>
        <w:t>й личностного становления подростков, у которых развивается потребность в самостоятельности, самореализации, избавлении от опеки, что приводит к конфликту с ними. Подростку необходимо не просто внимание, а понимание, доверие взрослых. Он стремится играть о</w:t>
      </w:r>
      <w:r>
        <w:rPr>
          <w:sz w:val="28"/>
          <w:szCs w:val="28"/>
          <w:lang w:val="ru-RU"/>
        </w:rPr>
        <w:t>пределенную социальную роль и среди сверстников, и среди старших. У ребенка в подростковом возрасте происходит переориентация одних ценностей на другие. Подросток стремится занять новую социальную позицию, соответствующую его потребностям и возможностям. П</w:t>
      </w:r>
      <w:r>
        <w:rPr>
          <w:sz w:val="28"/>
          <w:szCs w:val="28"/>
          <w:lang w:val="ru-RU"/>
        </w:rPr>
        <w:t>ри этом социальное признание, одобрение, принятие в мире взрослых и сверстников становятся для него жизненно необходимым [13, 166].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Агрессивные подростки, как правило, имеют некоторые общие черты. Они обладают низким уровнем интеллектуального развития, неу</w:t>
      </w:r>
      <w:r>
        <w:rPr>
          <w:sz w:val="28"/>
          <w:szCs w:val="28"/>
          <w:lang w:val="ru-RU"/>
        </w:rPr>
        <w:t>стойчивыми интересами, повышенной внушаемостью, подражательностью, недоразвитостью нравственных представлений и бедностью ценностных ориентаций. Они эмоционально грубы, озлобленны против сверстников и окружающих взрослых. У таких подростков наблюдается кра</w:t>
      </w:r>
      <w:r>
        <w:rPr>
          <w:sz w:val="28"/>
          <w:szCs w:val="28"/>
          <w:lang w:val="ru-RU"/>
        </w:rPr>
        <w:t>йняя самооценка, она может быть как максимально положительной, так и максимально отрицательной. Их отличают повышенная тревожность, эгоцентризм, неумение находить выход из трудных ситуаций. Защитные механизмы преобладают над другими механизмами, регулирующ</w:t>
      </w:r>
      <w:r>
        <w:rPr>
          <w:sz w:val="28"/>
          <w:szCs w:val="28"/>
          <w:lang w:val="ru-RU"/>
        </w:rPr>
        <w:t>ими поведение. Но среди агрессивных подростков встречаются и дети, интеллектуально и социально развитые, у которых агрессивность является средством поднятия престижа, демонстрации своей самостоятельности, взрослости. Часто такие подростки находятся в некот</w:t>
      </w:r>
      <w:r>
        <w:rPr>
          <w:sz w:val="28"/>
          <w:szCs w:val="28"/>
          <w:lang w:val="ru-RU"/>
        </w:rPr>
        <w:t>орой оппозиции по отношению к взрослым [20, 406].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Критически настроенному подростку нередко бывает сложно справиться с негативными эмоциями, посмотреть на себя и участников конфликта со стороны, выбрать оптимальный для конкретной ситуации стиль поведения [</w:t>
      </w:r>
      <w:r>
        <w:rPr>
          <w:sz w:val="28"/>
          <w:szCs w:val="28"/>
          <w:lang w:val="ru-RU"/>
        </w:rPr>
        <w:t>15, 55]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Поведение подростка в конфликтной ситуации несет в себе ряд существенных функций. Как известно, конфликт может носить конструктивный и деструктивный характер. Его деструктивный характер проявляется в разрушении отношений с окружающими - родителями,</w:t>
      </w:r>
      <w:r>
        <w:rPr>
          <w:sz w:val="28"/>
          <w:szCs w:val="28"/>
          <w:lang w:val="ru-RU"/>
        </w:rPr>
        <w:t xml:space="preserve"> учителями, сверстниками, в резкой смене отношения к себе. С другой стороны, конфликт может иметь и позитивные последствия: разрядка психологической напряженности, возможность развития личности и межличностных отношений, устранение противоречия, более глуб</w:t>
      </w:r>
      <w:r>
        <w:rPr>
          <w:sz w:val="28"/>
          <w:szCs w:val="28"/>
          <w:lang w:val="ru-RU"/>
        </w:rPr>
        <w:t>окое познание участниками конфликта друг друга.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Перевес деструктивных или конструктивных последствий в наибольшей степени зависит от стратегий поведения в конкретной сложившейся конфликтной ситуации, выбираемых ее участниками.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Активные стратегии несут конс</w:t>
      </w:r>
      <w:r>
        <w:rPr>
          <w:sz w:val="28"/>
          <w:szCs w:val="28"/>
          <w:lang w:val="ru-RU"/>
        </w:rPr>
        <w:t>труктивный характер в случае стиля "сотрудничество" или "компромисс" - повышение уровня поисковой деятельности, расширение спектра возможных вариантов решения проблемы, мобилизация сил на решение задачи, и деструктивный в случае стиля "соперничество" - дез</w:t>
      </w:r>
      <w:r>
        <w:rPr>
          <w:sz w:val="28"/>
          <w:szCs w:val="28"/>
          <w:lang w:val="ru-RU"/>
        </w:rPr>
        <w:t>организация деятельности, спонтанные и импульсивные поиски выхода, разрушительные действия по отношению к другому или к самому себе и т.д.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свою очередь пассивные стратегии поведения, деятельности и общения в конфликтной ситуации также могут быть реализов</w:t>
      </w:r>
      <w:r>
        <w:rPr>
          <w:sz w:val="28"/>
          <w:szCs w:val="28"/>
          <w:lang w:val="ru-RU"/>
        </w:rPr>
        <w:t>аны в двух формах: приспособление - рассматривается как отказ от отстаивания интересов и целей, снижение уровня претензий, уступка обстоятельствам, и уход от конфликтной ситуации - избегание взаимодействия, отказ от выполнения задачи, употребление алкоголя</w:t>
      </w:r>
      <w:r>
        <w:rPr>
          <w:sz w:val="28"/>
          <w:szCs w:val="28"/>
          <w:lang w:val="ru-RU"/>
        </w:rPr>
        <w:t>, наркотиков и. т.д.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конфликтных подростков (участвующие в инцидентах с неконструктивным исходом) выбирают стратегию соперничества. Они активно стремятся защищать свои позиции, игнорируют интересы других, проявляют эмоциональность и агрессивнос</w:t>
      </w:r>
      <w:r>
        <w:rPr>
          <w:sz w:val="28"/>
          <w:szCs w:val="28"/>
          <w:lang w:val="ru-RU"/>
        </w:rPr>
        <w:t>ть в общении, ведут себя импульсивно. Такая стратегия предполагает уважительное отношение к себе, собственным планам, эмоциональное принятие себя, недостаточную самокритичность и некоторое самодовольство при оценке собственных поступков, а также отсутствие</w:t>
      </w:r>
      <w:r>
        <w:rPr>
          <w:sz w:val="28"/>
          <w:szCs w:val="28"/>
          <w:lang w:val="ru-RU"/>
        </w:rPr>
        <w:t xml:space="preserve"> тенденции к переосмыслению собственных качеств, невыраженность установки на самоизменение. Можно считать, что для них характерна целостность и устойчивость образа Я, удовлетворенность им, определяющие эгоизм, самодостаточность, стремление к лидерству без </w:t>
      </w:r>
      <w:r>
        <w:rPr>
          <w:sz w:val="28"/>
          <w:szCs w:val="28"/>
          <w:lang w:val="ru-RU"/>
        </w:rPr>
        <w:t>боязни вызвать чувство отчуждения. Таким образом, подростки, опирающиеся на соперничество, в конфликте чаще прибегают к активному способу поведения, они не склонны к осмыслению причин, вызывающих противоречия, к поиску путей для их конструктивного решения.</w:t>
      </w:r>
      <w:r>
        <w:rPr>
          <w:sz w:val="28"/>
          <w:szCs w:val="28"/>
          <w:lang w:val="ru-RU"/>
        </w:rPr>
        <w:t xml:space="preserve"> Агрессивность, свойственная им при защите своих интересов, провоцирует эскалацию конфликта и мешает конструктивному решению проблемы [15, 59].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Подростки, предпочитающие сотрудничество, проявляют общительность и доброжелательность в отношениях, желание вза</w:t>
      </w:r>
      <w:r>
        <w:rPr>
          <w:sz w:val="28"/>
          <w:szCs w:val="28"/>
          <w:lang w:val="ru-RU"/>
        </w:rPr>
        <w:t>имодействовать в целях устранения конфликта, высокую активность, демонстрируют способность брать на себя ответственность за взаимоотношения. Защищая свои интересы, они тоже бывают агрессивны, но импульсивное поведение в конфликте у них встречается реже. Ск</w:t>
      </w:r>
      <w:r>
        <w:rPr>
          <w:sz w:val="28"/>
          <w:szCs w:val="28"/>
          <w:lang w:val="ru-RU"/>
        </w:rPr>
        <w:t>орее преобладают попытки сформулировать цели взаимодействия с учетом возможностей реализации своих интересов и организации совместной деятельности. Возможность реализации интересов других признается как гарантия сохранения дружественных взаимоотношений. Пы</w:t>
      </w:r>
      <w:r>
        <w:rPr>
          <w:sz w:val="28"/>
          <w:szCs w:val="28"/>
          <w:lang w:val="ru-RU"/>
        </w:rPr>
        <w:t>таясь реализовать стратегию сотрудничества, они предъявляют повышенные требования к личным качествам в себе и других, именно в недостатках людей видят причины возникающих противоречий (нечестность, предательство, обман, лицемерие и пр.). Путь борьбы в конф</w:t>
      </w:r>
      <w:r>
        <w:rPr>
          <w:sz w:val="28"/>
          <w:szCs w:val="28"/>
          <w:lang w:val="ru-RU"/>
        </w:rPr>
        <w:t>ликте отвергается как неконструктивный, вместе с тем налицо следование своим интересам [29, 106].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Подростки, предпочитающие компромисс, общительны, нацелены на совместную деятельность, в которой стремятся удовлетворить интересы всех сторон. Они хотя и прин</w:t>
      </w:r>
      <w:r>
        <w:rPr>
          <w:sz w:val="28"/>
          <w:szCs w:val="28"/>
          <w:lang w:val="ru-RU"/>
        </w:rPr>
        <w:t>имают себя со всеми достоинствами и недостатками, но ожидают, что окружающие испытывают к ним отрицательное отношение. Тревожность и напряженность мешают им верно прогнозировать ход событий, а неудачи отрицательно влияют на самооценку. В целом, они очень п</w:t>
      </w:r>
      <w:r>
        <w:rPr>
          <w:sz w:val="28"/>
          <w:szCs w:val="28"/>
          <w:lang w:val="ru-RU"/>
        </w:rPr>
        <w:t>ротиворечивы в своих поступках, но не склонны переосмысливать свои качества, не имеют установки на самоизменение. В целом, данная категория подростков тяготеет к предрешенной идентичности. Они производят впечатление ориентированных на человеческие отношени</w:t>
      </w:r>
      <w:r>
        <w:rPr>
          <w:sz w:val="28"/>
          <w:szCs w:val="28"/>
          <w:lang w:val="ru-RU"/>
        </w:rPr>
        <w:t>я, но искреннего признания права на существование интересов другого в конфликте не наблюдается. Скорее, имеет место принятие интересов другого, как социально нормативное поведение, но тогда приходится поступаться собственными. Осознание собственных целей н</w:t>
      </w:r>
      <w:r>
        <w:rPr>
          <w:sz w:val="28"/>
          <w:szCs w:val="28"/>
          <w:lang w:val="ru-RU"/>
        </w:rPr>
        <w:t>е столь выражено, чтобы предпринять активные усилия для их реализации, ценность человеческих отношений принимается ими скорее на декларативном уровне [29, 107].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Подростки, чаще других использующие избегание, стремятся как можно скорее устранить конфликтную</w:t>
      </w:r>
      <w:r>
        <w:rPr>
          <w:sz w:val="28"/>
          <w:szCs w:val="28"/>
          <w:lang w:val="ru-RU"/>
        </w:rPr>
        <w:t xml:space="preserve"> ситуацию, поэтому отказываются от реализации собственных интересов, не участвуют в принятии решения. Они предпочитают не высказывать свою точку зрения из-за опасения быть непонятыми или осмеянными, не осознают себя участниками взаимодействия в семье, школ</w:t>
      </w:r>
      <w:r>
        <w:rPr>
          <w:sz w:val="28"/>
          <w:szCs w:val="28"/>
          <w:lang w:val="ru-RU"/>
        </w:rPr>
        <w:t>е, не видят своей роли в разрешении противоречий. Как правило, они испытывают сомнения в понимании себя, занижают свои возможности, поэтому уходят от принятия ответственности за решения, не стремясь удовлетворить ни свои интересы, ни интересы другого.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</w:t>
      </w:r>
      <w:r>
        <w:rPr>
          <w:sz w:val="28"/>
          <w:szCs w:val="28"/>
          <w:lang w:val="ru-RU"/>
        </w:rPr>
        <w:t>дростков, предпочитающих приспособление, особенности самооценки выражаются в безразличии к собственному Я, тенденции недооценивать свою духовность, сомнениях, непонимании себя, чувстве вины, неустойчивости образа Я. Ввиду заниженной самооценки они занижают</w:t>
      </w:r>
      <w:r>
        <w:rPr>
          <w:sz w:val="28"/>
          <w:szCs w:val="28"/>
          <w:lang w:val="ru-RU"/>
        </w:rPr>
        <w:t>, что окружающие будут воспринимать их негативно, в первую очередь замечая недостатки, а не достоинства. Поэтому, выбирая приспособление, они действуют совместно с другими и не пытаются отстаивать собственными интересы. Опираясь на данную стратегию, подрос</w:t>
      </w:r>
      <w:r>
        <w:rPr>
          <w:sz w:val="28"/>
          <w:szCs w:val="28"/>
          <w:lang w:val="ru-RU"/>
        </w:rPr>
        <w:t>тки далеко не всегда искренне принимают интересы другой стороны. Однако стереотип отношений, когда взрослый берет ответственность на себя, настолько силен, что сами подростки не пытаются что-либо изменить, ожидая справедливость со стороны взрослых. Причины</w:t>
      </w:r>
      <w:r>
        <w:rPr>
          <w:sz w:val="28"/>
          <w:szCs w:val="28"/>
          <w:lang w:val="ru-RU"/>
        </w:rPr>
        <w:t xml:space="preserve"> конфликта они склонны искать в себе самих, в своем неправильном поведении или неумении объяснить, доказать правомерность своих интересов [33, 172].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Исследователями было выделено шесть уровней конфликтности старших школьников: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Элементарный уровень конфликт</w:t>
      </w:r>
      <w:r>
        <w:rPr>
          <w:sz w:val="28"/>
          <w:szCs w:val="28"/>
          <w:lang w:val="ru-RU"/>
        </w:rPr>
        <w:t>ности характеризуется отсутствием у подростка каких-либо знаний о конфликте и способах взаимодействия в нем. Для него конфликт - это ссора, порождающая отчуждение, противоборство, а во многих случаях полный разрыв отношений и вражду между сторонами - участ</w:t>
      </w:r>
      <w:r>
        <w:rPr>
          <w:sz w:val="28"/>
          <w:szCs w:val="28"/>
          <w:lang w:val="ru-RU"/>
        </w:rPr>
        <w:t>никами конфликта. Подросток не считает нужным анализировать причины конфликта и его последствия. Он демонстрирует подчеркнуто ироничное отношение к оппоненту, не проявляет сочувствия и сопереживания к нему. При этом не дифференцирует сферу возникновения ко</w:t>
      </w:r>
      <w:r>
        <w:rPr>
          <w:sz w:val="28"/>
          <w:szCs w:val="28"/>
          <w:lang w:val="ru-RU"/>
        </w:rPr>
        <w:t xml:space="preserve">нфликта и противостояние, возникшее в одной сфере отношений, переносит на остальные. Психологически подавляя партнера, он снижает его социальный статус. Он не способен рефлексировать собственные поступки, самоконтроль и самокритичность у него отсутствуют; </w:t>
      </w:r>
      <w:r>
        <w:rPr>
          <w:sz w:val="28"/>
          <w:szCs w:val="28"/>
          <w:lang w:val="ru-RU"/>
        </w:rPr>
        <w:t>не хочет и не умеет переоценивать свою систему ценностей.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Формальный уровень конфликтности указывает на наличие некоторых знаний о природе конфликта, его видах, возможных причинах и способах разрешения, но эти знания носят формальный характер. Возможность </w:t>
      </w:r>
      <w:r>
        <w:rPr>
          <w:sz w:val="28"/>
          <w:szCs w:val="28"/>
          <w:lang w:val="ru-RU"/>
        </w:rPr>
        <w:t xml:space="preserve">сохранения отношений после конфликта представляется маловероятной. Подросток излишне критичен и насмешлив в отношении оппонента, вместе с тем испытывает желание быть признанным и оцененным окружающими. Способность рефлексировать собственные действия слабо </w:t>
      </w:r>
      <w:r>
        <w:rPr>
          <w:sz w:val="28"/>
          <w:szCs w:val="28"/>
          <w:lang w:val="ru-RU"/>
        </w:rPr>
        <w:t>развита. Старший школьник способствует разрастанию конфликта, пытаясь вовлечь в его орбиту других.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Конформный уровень конфликтности предполагает наличие системных знаний о природе конфликта, его возможных причинах и способах разрешения, но подросток не при</w:t>
      </w:r>
      <w:r>
        <w:rPr>
          <w:sz w:val="28"/>
          <w:szCs w:val="28"/>
          <w:lang w:val="ru-RU"/>
        </w:rPr>
        <w:t>меняет их на практике, сознательно отдавая предпочтение безоговорочным уступкам или компромиссу; не пытается критически осмыслить сложившуюся ситуацию в конфликтном взаимодействии. Подросток осознанно отказывается от выбора поступка по внутреннему убеждени</w:t>
      </w:r>
      <w:r>
        <w:rPr>
          <w:sz w:val="28"/>
          <w:szCs w:val="28"/>
          <w:lang w:val="ru-RU"/>
        </w:rPr>
        <w:t>ю и избегает риска, связанного с принятием решений [12, 206].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соблюдения нейтралитета указывает на то, что подросток имеет систему представлений о природе конфликта, его возможных причинах и способах конструктивного разрешения. Но эти знания не поб</w:t>
      </w:r>
      <w:r>
        <w:rPr>
          <w:sz w:val="28"/>
          <w:szCs w:val="28"/>
          <w:lang w:val="ru-RU"/>
        </w:rPr>
        <w:t>уждают его к позитивному разрешению конфликтов - предпочтительнее нейтралитет. Находясь в кофликтном взаимодействии, испытывает неуверенность в себе, страх и, как следствие, желание во что бы то ни стало выйти из конфликта. Подросток пассивно принимает нор</w:t>
      </w:r>
      <w:r>
        <w:rPr>
          <w:sz w:val="28"/>
          <w:szCs w:val="28"/>
          <w:lang w:val="ru-RU"/>
        </w:rPr>
        <w:t>мы поведения, навязываемые другими. Он стремится к личностной автономии, даже в ущерб собственным интересам, и не использует приобретенный в конфликте опыт.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Достаточный уровень конфликтности характерен для подростков, обладающих целостной системой знаний о</w:t>
      </w:r>
      <w:r>
        <w:rPr>
          <w:sz w:val="28"/>
          <w:szCs w:val="28"/>
          <w:lang w:val="ru-RU"/>
        </w:rPr>
        <w:t xml:space="preserve"> природе конфликта, его динамике, видах, возможных причинах и эффективных способах его разрешения. Он осознает необходимость умения находить и применять конструктивные способы разрешения конфликта; использует имеющиеся знания для прогнозирования, предупреж</w:t>
      </w:r>
      <w:r>
        <w:rPr>
          <w:sz w:val="28"/>
          <w:szCs w:val="28"/>
          <w:lang w:val="ru-RU"/>
        </w:rPr>
        <w:t>дения и успешного разрешения конфликтов. В поиске конструктивных решений занимает активную позицию; рефлексирует чувства и установки оппонента. При благоприятном разрешении конфликта испытывает положительные эмоции и впоследствии успешно использует приобре</w:t>
      </w:r>
      <w:r>
        <w:rPr>
          <w:sz w:val="28"/>
          <w:szCs w:val="28"/>
          <w:lang w:val="ru-RU"/>
        </w:rPr>
        <w:t>тенный опыт [31, 154].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Оптимальный уровень конфликтности является отличительной чертой подростка со сформированной системой знаний о природе конфликта, его динамике, видах, возможных причинах и эффективных способах разрешения. Эти знания позволяют не тольк</w:t>
      </w:r>
      <w:r>
        <w:rPr>
          <w:sz w:val="28"/>
          <w:szCs w:val="28"/>
          <w:lang w:val="ru-RU"/>
        </w:rPr>
        <w:t>о успешно разрешать межличностные конфликты и анализировать их последствия, но и предупреждать их. Подросток осознает невозможность бесконфликтного существования и признает умение находить оптимальные способы разрешения конфликта. Чувство собственного дост</w:t>
      </w:r>
      <w:r>
        <w:rPr>
          <w:sz w:val="28"/>
          <w:szCs w:val="28"/>
          <w:lang w:val="ru-RU"/>
        </w:rPr>
        <w:t>оинства и способность уважать оппонента обеспечивают благоприятное эмоциональное состояние во время конструктивного разрешения конфликта. Подросток стремится к цивилизованному взаимодействию в конфликте, создает и поддерживает атмосферу партнерства, рефлек</w:t>
      </w:r>
      <w:r>
        <w:rPr>
          <w:sz w:val="28"/>
          <w:szCs w:val="28"/>
          <w:lang w:val="ru-RU"/>
        </w:rPr>
        <w:t>сируя установки и чувства оппонента. Он становится способным противостоять чужому влиянию, отстаивать свои интересы и, не унижая оппонента, сознательно избегать постконфликтного противостояния.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переходе на оптимальный уровень формируется конфликная ком</w:t>
      </w:r>
      <w:r>
        <w:rPr>
          <w:sz w:val="28"/>
          <w:szCs w:val="28"/>
          <w:lang w:val="ru-RU"/>
        </w:rPr>
        <w:t>петентность, которая позволяет своевременно предупреждать и конструктивно разрешать конфликты в соответствии с собственными целями, ценностными ориентациями и конкретными социально-коммуникативными условиями.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можно выделить следующие особенн</w:t>
      </w:r>
      <w:r>
        <w:rPr>
          <w:sz w:val="28"/>
          <w:szCs w:val="28"/>
          <w:lang w:val="ru-RU"/>
        </w:rPr>
        <w:t>ости конфликтного поведения в подростковом возрасте: во-первых, конфликты являются неизбежным порождением кризиса подросткового возраста. Разрешение кризиса невозможно в старой системе отношений и поэтому обязательно должно идти через конфликт, который в д</w:t>
      </w:r>
      <w:r>
        <w:rPr>
          <w:sz w:val="28"/>
          <w:szCs w:val="28"/>
          <w:lang w:val="ru-RU"/>
        </w:rPr>
        <w:t>анном случае имеет положительное значение, он освобождает место для нового и направлен на разрушение старой системы отношений с миром; во-вторых, конфликтные ситуации возникают, прежде всего, в ближайшем социальном окружении; в-третьих, психосоциальные кон</w:t>
      </w:r>
      <w:r>
        <w:rPr>
          <w:sz w:val="28"/>
          <w:szCs w:val="28"/>
          <w:lang w:val="ru-RU"/>
        </w:rPr>
        <w:t>фликты в этом возрасте распространены настолько широко, что их можно рассматривать как норму; в-четвертых, на уровень и характер конфликтности подростков существенно влияют особенности семейного воспитания.</w:t>
      </w:r>
    </w:p>
    <w:p w:rsidR="00000000" w:rsidRDefault="00136D2E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поведение подросток воспитание конфликтный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Пс</w:t>
      </w:r>
      <w:r>
        <w:rPr>
          <w:sz w:val="28"/>
          <w:szCs w:val="28"/>
          <w:lang w:val="ru-RU"/>
        </w:rPr>
        <w:t>ихологическая характеристика особенностей личности подростков из неполных семей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А.И. Антонов дает следующее определение: "Семья - это основанная на единой общесемейной деятельности общность людей, связанных узами супружества-родительства-родства, и тем са</w:t>
      </w:r>
      <w:r>
        <w:rPr>
          <w:sz w:val="28"/>
          <w:szCs w:val="28"/>
          <w:lang w:val="ru-RU"/>
        </w:rPr>
        <w:t xml:space="preserve">мым осуществляющая воспроизводство населения и преемственность семейных поколений, а также социализацию детей и поддержание существования членов семьи" [2]. В этом определении делается строгий акцент на социальных функциях семьи. В нем ничего не говорится </w:t>
      </w:r>
      <w:r>
        <w:rPr>
          <w:sz w:val="28"/>
          <w:szCs w:val="28"/>
          <w:lang w:val="ru-RU"/>
        </w:rPr>
        <w:t>о семье как особой психологической единице. Такой акцент делают представители подхода системной семейной психотерапии. Так, А.Я. Варга определяет семью следующим образом: "Семейная система - это группа людей, связанных общим местом проживания, совместным х</w:t>
      </w:r>
      <w:r>
        <w:rPr>
          <w:sz w:val="28"/>
          <w:szCs w:val="28"/>
          <w:lang w:val="ru-RU"/>
        </w:rPr>
        <w:t>озяйством, а главное - взаимоотношениями" [6]. Но даже в этом определении первостепенное внимание отдано хозяйственной функции семьи. Структура семьи, в которой мужчина добывает пропитание, а женщина делает ежедневную домашнюю работу и заботится о детях, с</w:t>
      </w:r>
      <w:r>
        <w:rPr>
          <w:sz w:val="28"/>
          <w:szCs w:val="28"/>
          <w:lang w:val="ru-RU"/>
        </w:rPr>
        <w:t>охранялась примерно до начала XX в., и именно для нее характерны приведенные определения. В первую очередь семья существовала для реализации хозяйственных функций. Отсутствие в семье большого количества членов и единоначалия неминуемо привело бы к физическ</w:t>
      </w:r>
      <w:r>
        <w:rPr>
          <w:sz w:val="28"/>
          <w:szCs w:val="28"/>
          <w:lang w:val="ru-RU"/>
        </w:rPr>
        <w:t>ой гибели. В наше время семья во многом уже теряет свою хозяйственную и социализирующую составляющую. Современные международные социологические исследования указывают, что семья как социальный институт прекращает свое существование. Несмотря на то, что наш</w:t>
      </w:r>
      <w:r>
        <w:rPr>
          <w:sz w:val="28"/>
          <w:szCs w:val="28"/>
          <w:lang w:val="ru-RU"/>
        </w:rPr>
        <w:t>а страна находится в русле мировых тенденций (число разводов и гражданских браков крайне высоко), семья является значимой и стабильной ценностью для россиян. Что именно будет называться "семьей" в XXI в., пока сложно сказать. Однако представляется необходи</w:t>
      </w:r>
      <w:r>
        <w:rPr>
          <w:sz w:val="28"/>
          <w:szCs w:val="28"/>
          <w:lang w:val="ru-RU"/>
        </w:rPr>
        <w:t>мым подчеркнуть важность исследований, направленных на изучение именно психологических составляющих семейных отношений, т.к. они остаются несомненны в любой форме существования семьи [17].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Неполная семья - группа ближайших родственников, состоящая из одног</w:t>
      </w:r>
      <w:r>
        <w:rPr>
          <w:sz w:val="28"/>
          <w:szCs w:val="28"/>
          <w:lang w:val="ru-RU"/>
        </w:rPr>
        <w:t>о родителя с одним или несколькими несовершеннолетними детьми. Возникает в силу разных причин: рождения ребенка вне брака, смерти одного из родителей, расторжения брака либо раздельного проживания родителей; соответственно выделяются основные типы неполной</w:t>
      </w:r>
      <w:r>
        <w:rPr>
          <w:sz w:val="28"/>
          <w:szCs w:val="28"/>
          <w:lang w:val="ru-RU"/>
        </w:rPr>
        <w:t xml:space="preserve"> семьи: внебрачная, осиротевшая, разведенная, распавшаяся. Различают также отцовскую и материнскую семьи; последние составляют абсолютное большинство среди неполных семей.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детей в неполной семье обладает рядом особенностей. Вследствие отсутствия</w:t>
      </w:r>
      <w:r>
        <w:rPr>
          <w:sz w:val="28"/>
          <w:szCs w:val="28"/>
          <w:lang w:val="ru-RU"/>
        </w:rPr>
        <w:t xml:space="preserve"> одного из родителей, оставшемуся приходится брать на себя решение всех материальных и бытовых проблем семьи. При этом ему необходимо также восполнять возникший дефицит воспитательного влияния на детей. Совмещения всех этих задач весьма затруднительно. Поэ</w:t>
      </w:r>
      <w:r>
        <w:rPr>
          <w:sz w:val="28"/>
          <w:szCs w:val="28"/>
          <w:lang w:val="ru-RU"/>
        </w:rPr>
        <w:t>тому большинство неполных семей испытывают материально-бытовые трудности и сталкиваются с педагогическими проблемами.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Психологический климат неполной семьи во многом определяется болезненными переживаниями, возникшими вследствие утраты одного из родителей.</w:t>
      </w:r>
      <w:r>
        <w:rPr>
          <w:sz w:val="28"/>
          <w:szCs w:val="28"/>
          <w:lang w:val="ru-RU"/>
        </w:rPr>
        <w:t xml:space="preserve"> Большинство неполных семей возникают по причине ухода отца. Матери редко удается сдерживать и скрывать свое раздражение по отношению к нему; ее разочарование и недовольство нередко бессознательно проецируется на их общего ребенка. Возможна и иная ситуация</w:t>
      </w:r>
      <w:r>
        <w:rPr>
          <w:sz w:val="28"/>
          <w:szCs w:val="28"/>
          <w:lang w:val="ru-RU"/>
        </w:rPr>
        <w:t>, когда мать подчеркивает роль безвинной жертвы, в которой оказался ребенок. При этом она стремится с избытком восполнить недостаток родительской заботы и переходит все разумные пределы: окружает ребенка атмосферой приторной ласки и чрезмерной опеки. Во вс</w:t>
      </w:r>
      <w:r>
        <w:rPr>
          <w:sz w:val="28"/>
          <w:szCs w:val="28"/>
          <w:lang w:val="ru-RU"/>
        </w:rPr>
        <w:t>ех подобных случаях воспитательная атмосфера семьи искажается и отрицательно сказывается на становлении личности ребенка [19].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Статистические исследования свидетельствуют, что в силу названных причин дети из неполных семей, по сравнению со сверстниками из </w:t>
      </w:r>
      <w:r>
        <w:rPr>
          <w:sz w:val="28"/>
          <w:szCs w:val="28"/>
          <w:lang w:val="ru-RU"/>
        </w:rPr>
        <w:t>полных семей, имеют более низкую школьную успеваемость, более склонны к невротическим нарушениям и девиантному поведению.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Американские ученые Б. Артур и М. Кемме отмечают у детей, потерявших одного из родителей эмоциональные трудности. Среди эмоциональных </w:t>
      </w:r>
      <w:r>
        <w:rPr>
          <w:sz w:val="28"/>
          <w:szCs w:val="28"/>
          <w:lang w:val="ru-RU"/>
        </w:rPr>
        <w:t>проблем отмечаются различные расстройства и реакции: фобии, нарушения сна и сны с тяжелыми сновидениями, признаки выраженной печали после события. Внутренний мир таких детей - чувство одиночества, утраты и эмоциональной пустоты. Таким образом, Б. Артур и М</w:t>
      </w:r>
      <w:r>
        <w:rPr>
          <w:sz w:val="28"/>
          <w:szCs w:val="28"/>
          <w:lang w:val="ru-RU"/>
        </w:rPr>
        <w:t>. Кемме пришли к выводу, что потеря родителя в детском возрасте существенно влияет на развитие личности и является фактором, вызывающим патологию у взрослого человека [4].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из неполных семей замкнуты, застенчивы, менее эмоциональны, они не уверены в св</w:t>
      </w:r>
      <w:r>
        <w:rPr>
          <w:sz w:val="28"/>
          <w:szCs w:val="28"/>
          <w:lang w:val="ru-RU"/>
        </w:rPr>
        <w:t xml:space="preserve">оих силах, а некоторые даже не верят в свои возможности. Они очень часто пребывают в одиночестве, и их это устраивает. Дети из неполных семей раньше становятся самостоятельными. В первое время после ухода одного из родителей у детей чаще всего наблюдается </w:t>
      </w:r>
      <w:r>
        <w:rPr>
          <w:sz w:val="28"/>
          <w:szCs w:val="28"/>
          <w:lang w:val="ru-RU"/>
        </w:rPr>
        <w:t>сильный страх разлуки со взрослыми, у них могут быть проблемы со сном, агрессивность, раздражительность или другой тип деструктивного поведения, привлекающий к себе внимание, замкнутость и стремление к изоляции, печаль, тоска, чувство потери, мучительные в</w:t>
      </w:r>
      <w:r>
        <w:rPr>
          <w:sz w:val="28"/>
          <w:szCs w:val="28"/>
          <w:lang w:val="ru-RU"/>
        </w:rPr>
        <w:t>оспоминания и фантазии [19].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Эмоциональный фон деятельности и общения у детей из неполных семей снижен по сравнению с детьми из полных семей. Детям из неполной семьи тяжелее адаптироваться к жизни, но они стремятся к установлению теплых эмоционально насыще</w:t>
      </w:r>
      <w:r>
        <w:rPr>
          <w:sz w:val="28"/>
          <w:szCs w:val="28"/>
          <w:lang w:val="ru-RU"/>
        </w:rPr>
        <w:t xml:space="preserve">нных отношений со сверстниками. У детей из неполных семей складывается особое отношение к матери, вследствие отсутствия отца. При этом изучение материнского отношения к детям из данного типа семей не выявило значимых различий с родителями из полных семей. </w:t>
      </w:r>
      <w:r>
        <w:rPr>
          <w:sz w:val="28"/>
          <w:szCs w:val="28"/>
          <w:lang w:val="ru-RU"/>
        </w:rPr>
        <w:t>То есть все родители любят своих детей и стараются обеспечить хорошую атмосферу в семье, но дети из неполных семей требуют особых отношений с матерью, братьями и сестрами. Также они сами относятся к своим близким более трепетно, боясь их потерять, потерять</w:t>
      </w:r>
      <w:r>
        <w:rPr>
          <w:sz w:val="28"/>
          <w:szCs w:val="28"/>
          <w:lang w:val="ru-RU"/>
        </w:rPr>
        <w:t xml:space="preserve"> их любовь, ласку, заботу, потерять возможность любить их. Психологический дискомфорт детей из неполных семей проявляется: во-первых, в тревожности детей (тревожность как реакция на объективные трудности функционирования неполной семьи) и, во-вторых, в лич</w:t>
      </w:r>
      <w:r>
        <w:rPr>
          <w:sz w:val="28"/>
          <w:szCs w:val="28"/>
          <w:lang w:val="ru-RU"/>
        </w:rPr>
        <w:t>ных проблемах детей как следствие семейного неблагополучия. Для детей из неполных семей характерно обостренное беспокойство о здоровье близких, которое объясняется их опасениями потерять единственного оставшегося с ними родителя. Это тревожное чувство форм</w:t>
      </w:r>
      <w:r>
        <w:rPr>
          <w:sz w:val="28"/>
          <w:szCs w:val="28"/>
          <w:lang w:val="ru-RU"/>
        </w:rPr>
        <w:t>ируется у детей развода уже на первом этапе распада семьи и сопровождает их до обретения полной социальной и материальной самостоятельности [2].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это не означает, однако, что неполная семья обязательно является неблагополучной в воспитательном аспекте. </w:t>
      </w:r>
      <w:r>
        <w:rPr>
          <w:sz w:val="28"/>
          <w:szCs w:val="28"/>
          <w:lang w:val="ru-RU"/>
        </w:rPr>
        <w:t>Указанные проблемы могут возникнуть в неполной семье с большей вероятностью, чем в полной, но из этого вовсе не следует, что они обязательно возникнут. В ряде случаев психологическая атмосфера семьи достаточно благоприятна и не создает затруднений в формир</w:t>
      </w:r>
      <w:r>
        <w:rPr>
          <w:sz w:val="28"/>
          <w:szCs w:val="28"/>
          <w:lang w:val="ru-RU"/>
        </w:rPr>
        <w:t>овании здоровой личности. Бывает и наоборот: в формально полной, но эмоционально неблагополучной семье ребенок сталкивается с гораздо более серьезными психологическими проблемами. Поэтому родители, утратившие привязанность друг к другу и живущие вместе лиш</w:t>
      </w:r>
      <w:r>
        <w:rPr>
          <w:sz w:val="28"/>
          <w:szCs w:val="28"/>
          <w:lang w:val="ru-RU"/>
        </w:rPr>
        <w:t>ь "ради детей", зачастую приносят напрасную жертву.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неполная семья, хотя и сталкивается с рядом объективных трудностей, но, тем не менее, обладает достаточным потенциалом для полноценного воспитания детей. Родителю, в силу обстоятельств оказ</w:t>
      </w:r>
      <w:r>
        <w:rPr>
          <w:sz w:val="28"/>
          <w:szCs w:val="28"/>
          <w:lang w:val="ru-RU"/>
        </w:rPr>
        <w:t>авшемуся главой неполной семьи, необходимо трезво осознавать психологические особенности создавшейся ситуации и не допускать, чтобы они приводили к негативным последствиям. Опыт множества благополучных неполных семей свидетельствует, что это возможно.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</w:t>
      </w:r>
      <w:r>
        <w:rPr>
          <w:sz w:val="28"/>
          <w:szCs w:val="28"/>
          <w:lang w:val="ru-RU"/>
        </w:rPr>
        <w:t>ава 2. Эмпирическое исследование стратегий поведения в конфликтных ситуациях подростков, воспитывающихся в полных и неполных семьях</w:t>
      </w:r>
    </w:p>
    <w:p w:rsidR="00000000" w:rsidRDefault="00136D2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Организация и методы исследования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первой главе мы рассмотрели теоретические основы стратегий поведения в конфликтных </w:t>
      </w:r>
      <w:r>
        <w:rPr>
          <w:sz w:val="28"/>
          <w:szCs w:val="28"/>
          <w:lang w:val="ru-RU"/>
        </w:rPr>
        <w:t>ситуациях подростков, воспитывающихся в полных и неполных семьях. В экспериментальной части нашей работы мы изучаем особенности поведения в конфликтных ситуациях в подростковом возрасте.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Экспериментальная база нашего исследования - Муниципальное Бюджетное </w:t>
      </w:r>
      <w:r>
        <w:rPr>
          <w:sz w:val="28"/>
          <w:szCs w:val="28"/>
          <w:lang w:val="ru-RU"/>
        </w:rPr>
        <w:t>Общеобразовательное Учреждение "Средняя Общеобразовательная школа №28 города Белгорода". В исследовании участвовали 30 школьников в возрасте 13-15 лет, учащиеся 7-8 классов, из них 15 юношей и 15 девушек.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данного исследования: изучить стратегическое п</w:t>
      </w:r>
      <w:r>
        <w:rPr>
          <w:sz w:val="28"/>
          <w:szCs w:val="28"/>
          <w:lang w:val="ru-RU"/>
        </w:rPr>
        <w:t>оведение подростков в конфликтной ситуации.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Задачами исследования являются: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подбор методик для изучения стратегий поведения в конфликтной ситуации;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проведение эмпирического исследования по выявлению стратегий поведения подростков в конфликтных ситуация</w:t>
      </w:r>
      <w:r>
        <w:rPr>
          <w:sz w:val="28"/>
          <w:szCs w:val="28"/>
          <w:lang w:val="ru-RU"/>
        </w:rPr>
        <w:t>х;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формулировка выводов по полученным результатам.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реализации поставленных задач использовалась методика "Стратегии поведения в конфликте" (Приложение 1). Это личностный опросник, разработанный К. Томасом, предназначенный для изучения личностной пред</w:t>
      </w:r>
      <w:r>
        <w:rPr>
          <w:sz w:val="28"/>
          <w:szCs w:val="28"/>
          <w:lang w:val="ru-RU"/>
        </w:rPr>
        <w:t>расположенности к конфликтному поведению, выявления определенных стилей разрешения конфликтной ситуации. Опросник Томаса не только показывает типичную реакцию на конфликт, но и объясняет насколько она эффективна, а также дает информацию о других способах р</w:t>
      </w:r>
      <w:r>
        <w:rPr>
          <w:sz w:val="28"/>
          <w:szCs w:val="28"/>
          <w:lang w:val="ru-RU"/>
        </w:rPr>
        <w:t>азрешения конфликтной ситуации. В России тес адаптирован Н.В. Гришиной. Тест можно использовать при групповых обследованиях и индивидуально. Затраты времени - не более 15-20 минут.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своем подходе к изучению конфликтных явлений К. Томас делал акцент на изм</w:t>
      </w:r>
      <w:r>
        <w:rPr>
          <w:sz w:val="28"/>
          <w:szCs w:val="28"/>
          <w:lang w:val="ru-RU"/>
        </w:rPr>
        <w:t>енении традиционного отношения к конфликтам. Укзывая, что на ранних этапах их изучения широко использовался термин "разрешение конфликтов", он подчеркивал, что термин подразумевает, что конфликт можно и необходимо разрешить или элиминировать. Целью разреше</w:t>
      </w:r>
      <w:r>
        <w:rPr>
          <w:sz w:val="28"/>
          <w:szCs w:val="28"/>
          <w:lang w:val="ru-RU"/>
        </w:rPr>
        <w:t>ния конфликта, таким образом, было некоторое идеальное бесконфликтное состояние, где люди работают в полной гармонии. Однако в последнее время произошло существенное изменение в отношении специалистов к этому аспекту исследования конфликтов. Оно было вызва</w:t>
      </w:r>
      <w:r>
        <w:rPr>
          <w:sz w:val="28"/>
          <w:szCs w:val="28"/>
          <w:lang w:val="ru-RU"/>
        </w:rPr>
        <w:t>но, по мнению К. Томаса, по меньшей мере, двумя обстоятельствами: осознанием тщетности усилий по полной элиминации конфликтов, увеличением числа исследований, указывающих на позитивные функции конфликтов. Отсюда, по мнению автора, ударение должно быть пере</w:t>
      </w:r>
      <w:r>
        <w:rPr>
          <w:sz w:val="28"/>
          <w:szCs w:val="28"/>
          <w:lang w:val="ru-RU"/>
        </w:rPr>
        <w:t>несено с элиминирования конфликтов на управление ими.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этим, К. Томас считает нужным сконцентрировать внимание на следующих аспектах изучения конфликтов: какие формы поведения в конфликтных ситуациях характерны для людей, какие из них являю</w:t>
      </w:r>
      <w:r>
        <w:rPr>
          <w:sz w:val="28"/>
          <w:szCs w:val="28"/>
          <w:lang w:val="ru-RU"/>
        </w:rPr>
        <w:t>тся более продуктивными и деструктивными; каким образом возможно стимулировать продуктивное поведение.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описания типов поведения людей в конфликтных ситуациях Томас считает применимой двухмерную модель регулирования конфликтов, основополагающими измерен</w:t>
      </w:r>
      <w:r>
        <w:rPr>
          <w:sz w:val="28"/>
          <w:szCs w:val="28"/>
          <w:lang w:val="ru-RU"/>
        </w:rPr>
        <w:t xml:space="preserve">иями в которой являются кооперация, связанная с вниманием человека к интересам других людей, вовлеченных в конфликт, и напористость, для которой характерен акцент на защите собственных интересов. Соответственно этим двум основным измерениям Томас выделяет </w:t>
      </w:r>
      <w:r>
        <w:rPr>
          <w:sz w:val="28"/>
          <w:szCs w:val="28"/>
          <w:lang w:val="ru-RU"/>
        </w:rPr>
        <w:t>следующие способы регулирования конфликтов (рис. 1):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соревнование (конкуренция) как стремление добиться удовлетворения своих интересов в ущерб другому;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приспособление, означающее в противоположность соперничеству, принесение в жертву собственных интер</w:t>
      </w:r>
      <w:r>
        <w:rPr>
          <w:sz w:val="28"/>
          <w:szCs w:val="28"/>
          <w:lang w:val="ru-RU"/>
        </w:rPr>
        <w:t>есов ради другого;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компромисс;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избегание, для которого характерно как отсутствие стремления к кооперации, так и отсутствие тенденции к достижению собственных целей;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сотрудничество, когда участники ситуации приходят к альтернативе, полностью удовлетво</w:t>
      </w:r>
      <w:r>
        <w:rPr>
          <w:sz w:val="28"/>
          <w:szCs w:val="28"/>
          <w:lang w:val="ru-RU"/>
        </w:rPr>
        <w:t>ряющей интересы обеих сторон.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55ADF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14775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 1. Способы урегулирования конфликтов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К. Томас считает, что при избегании конфликта ни одна из сторон не достигает успеха; при таких формах поведения как конкуренция, приспособление и </w:t>
      </w:r>
      <w:r>
        <w:rPr>
          <w:sz w:val="28"/>
          <w:szCs w:val="28"/>
          <w:lang w:val="ru-RU"/>
        </w:rPr>
        <w:t>компромисс, или один из участников оказывается в выигрыше, а другой проигрывает, или оба проигрывают, так как идут на компромиссные уступки. И только в ситуации сотрудничества обе стороны оказываются в выигрыше.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своем опроснике по выявлению типичных форм</w:t>
      </w:r>
      <w:r>
        <w:rPr>
          <w:sz w:val="28"/>
          <w:szCs w:val="28"/>
          <w:lang w:val="ru-RU"/>
        </w:rPr>
        <w:t xml:space="preserve"> поведения Томас описывает каждый из пяти перечисленных возможных вариантов 12 суждениями о поведении индивида в конфликтной ситуации. В различных сочетаниях они сгруппированы в 30 пар, в каждой из которых респонденту предлагается выбрать то суждение, кото</w:t>
      </w:r>
      <w:r>
        <w:rPr>
          <w:sz w:val="28"/>
          <w:szCs w:val="28"/>
          <w:lang w:val="ru-RU"/>
        </w:rPr>
        <w:t>рое является наиболее типичным для характеристики его поведения.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 проводится в соответствии с ключом. По каждой из стратегий поведения в конфликтной ситуации (колонке) подсчитывается количество совпадений вариантов ответов с ключом, пр</w:t>
      </w:r>
      <w:r>
        <w:rPr>
          <w:sz w:val="28"/>
          <w:szCs w:val="28"/>
          <w:lang w:val="ru-RU"/>
        </w:rPr>
        <w:t>и совпадении начисляется один балл.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баллов, набранных по каждой шкале, дает представление о выраженности у него тенденции к проявлению соответствующих форм поведения в конфликтных ситуациях.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Суммы баллов, соответствующие каждой из 5 стратегий, с</w:t>
      </w:r>
      <w:r>
        <w:rPr>
          <w:sz w:val="28"/>
          <w:szCs w:val="28"/>
          <w:lang w:val="ru-RU"/>
        </w:rPr>
        <w:t>ледует проранжировать. Доминирующий стиль тот, по которому набрано наибольшее количество баллов, на втором месте - стиль, используемый часто и т.д. до последнего - наименее характерного.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Анализ и интерпретация результатов исследования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пров</w:t>
      </w:r>
      <w:r>
        <w:rPr>
          <w:sz w:val="28"/>
          <w:szCs w:val="28"/>
          <w:lang w:val="ru-RU"/>
        </w:rPr>
        <w:t>еденного исследования по выявлению стратегий поведения в конфликтных ситуациях приведены в таблице приложения 3. Таблица содержит данные о количестве набранных баллов по каждой из пяти стратегий поведения.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нашего исследования было установлено </w:t>
      </w:r>
      <w:r>
        <w:rPr>
          <w:sz w:val="28"/>
          <w:szCs w:val="28"/>
          <w:lang w:val="ru-RU"/>
        </w:rPr>
        <w:t>следующее: стратегия поведения избегание, для которого характерно как отсутствие стремления к кооперации, так и отсутствие тенденций к достижению собственных целей - выявлена у 18,9% подростков; соревнование, что усугубляет конфликт и может приводить к раз</w:t>
      </w:r>
      <w:r>
        <w:rPr>
          <w:sz w:val="28"/>
          <w:szCs w:val="28"/>
          <w:lang w:val="ru-RU"/>
        </w:rPr>
        <w:t>рыву отношений - выявлено у 4,4% подростков; приспособление, когда собственные интересы приносятся в жертву - выявлено у 36,6% подростков; компромисс, как соглашение между участниками конфликта, достигнутое путем взаимных уступок - выявлено у 11,7% подрост</w:t>
      </w:r>
      <w:r>
        <w:rPr>
          <w:sz w:val="28"/>
          <w:szCs w:val="28"/>
          <w:lang w:val="ru-RU"/>
        </w:rPr>
        <w:t>ков; сотрудничество, наиболее эффективная стратегия, когда участники конфликта приходят к альтернативе, полностью удовлетворяющей интересы обеих сторон - выявлено у 28,3% подростков. Наглядно это изображено на рис. 2.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655A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43250" cy="1800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 Распределение подростков по предпочитаемой стратегии поведения в конфликтной ситуации, %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результате диагностики поведения по методике "Стратегии поведения в конфликте", у большинства подростков отмечаются наиболее часто применимые</w:t>
      </w:r>
      <w:r>
        <w:rPr>
          <w:sz w:val="28"/>
          <w:szCs w:val="28"/>
          <w:lang w:val="ru-RU"/>
        </w:rPr>
        <w:t xml:space="preserve"> такие стратегии поведения в конфликтных ситуациях, как приспособление и сотрудничество.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исследования взаимодействия воспитания в полной или неполной семье и стратегий поведения в конфликтных ситуациях в подростковом возрасте сравним результаты, получе</w:t>
      </w:r>
      <w:r>
        <w:rPr>
          <w:sz w:val="28"/>
          <w:szCs w:val="28"/>
          <w:lang w:val="ru-RU"/>
        </w:rPr>
        <w:t>нные в каждой из групп. В группе с испытуемыми из полных семей самой популярной стратегией была отмечена стратегия приспособления (31,79%), затем стратегия сотрудничества (27,35%), далее избежание (22,23%), затем компромисса (13,12%), наименее используемой</w:t>
      </w:r>
      <w:r>
        <w:rPr>
          <w:sz w:val="28"/>
          <w:szCs w:val="28"/>
          <w:lang w:val="ru-RU"/>
        </w:rPr>
        <w:t xml:space="preserve"> оказалась стратегия соревнования (5,56%). В группе испытуемых из неполных семей ранжирование использования стратегий оказалось таким же. Однако стратегию приспособления применяют более трети испытуемых (35,58%), чуть менее популярна стратегия сотрудничест</w:t>
      </w:r>
      <w:r>
        <w:rPr>
          <w:sz w:val="28"/>
          <w:szCs w:val="28"/>
          <w:lang w:val="ru-RU"/>
        </w:rPr>
        <w:t>ва (30,35%), реже используют в этой группе стратегию избегания (18,56%), менее применимы стратегии компромисса (10,34%) и соревнования (5,22%). Наглядно это показано на рис. 3.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655A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43400" cy="1314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3 Распределение испытуемых из полны</w:t>
      </w:r>
      <w:r>
        <w:rPr>
          <w:sz w:val="28"/>
          <w:szCs w:val="28"/>
          <w:lang w:val="ru-RU"/>
        </w:rPr>
        <w:t>х и неполных семей по выбору стратегии поведения в конфликтных ситуациях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рис.3 видно, что различия в выборе стратегии поведения в конфликтных ситуациях между подростками из полных и неполных семей не значительны. В каждой из групп нашей выборки выбор с</w:t>
      </w:r>
      <w:r>
        <w:rPr>
          <w:sz w:val="28"/>
          <w:szCs w:val="28"/>
          <w:lang w:val="ru-RU"/>
        </w:rPr>
        <w:t>тратегии осуществляется в следующем порядке: Приспособление - Сотрудничество - Избежание - Компромисс - Соревнование. Эти же результаты показывает математический анализ полученных данных в программе SPSS 13.0 на выявление различий в уровне признаков отдель</w:t>
      </w:r>
      <w:r>
        <w:rPr>
          <w:sz w:val="28"/>
          <w:szCs w:val="28"/>
          <w:lang w:val="ru-RU"/>
        </w:rPr>
        <w:t>но по каждой из стратегий (приложение 2). При обработке данных выяснилось, что частота выбора каждой из стратегий поведения в конфликтных ситуациях (избежание, соревнование, приспособление, компромисс, сотрудничество) подростков, воспитывающихся в неполных</w:t>
      </w:r>
      <w:r>
        <w:rPr>
          <w:sz w:val="28"/>
          <w:szCs w:val="28"/>
          <w:lang w:val="ru-RU"/>
        </w:rPr>
        <w:t xml:space="preserve"> семьях, не отличается от частоты выбора стратегий поведения в конфликтных ситуациях подростков, воспитывающихся в полных семьях.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основная гипотеза нашей работы о том, что выбор стратегии поведения в конфликтных ситуациях у подростков не вза</w:t>
      </w:r>
      <w:r>
        <w:rPr>
          <w:sz w:val="28"/>
          <w:szCs w:val="28"/>
          <w:lang w:val="ru-RU"/>
        </w:rPr>
        <w:t>имосвязан с воспитанием в полной или неполной семье, подтвердилась.</w:t>
      </w:r>
    </w:p>
    <w:p w:rsidR="00000000" w:rsidRDefault="00136D2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noProof/>
          <w:sz w:val="28"/>
          <w:szCs w:val="28"/>
          <w:lang w:val="ru-RU"/>
        </w:rPr>
        <w:t>Заключение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актуальных проблем среди родителей и учителей является повышенная конфликтность и агрессивность детей подросткового возраста. Подростковый возраст - это один из криз</w:t>
      </w:r>
      <w:r>
        <w:rPr>
          <w:sz w:val="28"/>
          <w:szCs w:val="28"/>
          <w:lang w:val="ru-RU"/>
        </w:rPr>
        <w:t>исов, с которым сталкивается ребенок на протяжении периода своего взросления. Кризис связан с половым созреванием. Дети начинают интенсивно расти, все системы в организме соответственно функционируют как у взрослых. Такая резкая перестройка вызывает диском</w:t>
      </w:r>
      <w:r>
        <w:rPr>
          <w:sz w:val="28"/>
          <w:szCs w:val="28"/>
          <w:lang w:val="ru-RU"/>
        </w:rPr>
        <w:t>форт у детей, и соответственно это сказывается на всех психических функциях. Для того чтобы компенсировать внутреннюю дисгармоничность, ребенок старается выплеснуть это наружу. Именно поэтому в этом сложном возрасте у детей проявляется протестующий характе</w:t>
      </w:r>
      <w:r>
        <w:rPr>
          <w:sz w:val="28"/>
          <w:szCs w:val="28"/>
          <w:lang w:val="ru-RU"/>
        </w:rPr>
        <w:t>р по отношению к окружающим, дисгармоничность в строении личности, а также агрессивность, повышенная тревожность, жестокость. То есть в подростковом возрасте в силу сложности и противоречивости особенностей растущих людей, внутренних и внешних условий их р</w:t>
      </w:r>
      <w:r>
        <w:rPr>
          <w:sz w:val="28"/>
          <w:szCs w:val="28"/>
          <w:lang w:val="ru-RU"/>
        </w:rPr>
        <w:t>азвития могут возникать ситуации, которые нарушают нормальный ход личностного становления, создавая объективные предпосылки для возникновения и проявления агрессивности и конфликтности.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- это такая характеристика взаимодействия, в которой не могущ</w:t>
      </w:r>
      <w:r>
        <w:rPr>
          <w:sz w:val="28"/>
          <w:szCs w:val="28"/>
          <w:lang w:val="ru-RU"/>
        </w:rPr>
        <w:t>ие сосуществовать в неизменном виде действия взаимодетерминируют и взаимозаменяют друг друга, требуя для этого специальной организации. Вместе с тем любой конфликт представляет собой актуализировавшееся противоречие, то есть воплощенные во взаимодействии п</w:t>
      </w:r>
      <w:r>
        <w:rPr>
          <w:sz w:val="28"/>
          <w:szCs w:val="28"/>
          <w:lang w:val="ru-RU"/>
        </w:rPr>
        <w:t>ротивостоящие ценности, установки, мотивы. Можно считать достаточно очевидным, что для своего разрешения противоречие непременно должно воплотиться в действиях в их столкновении. Только через столкновение действий, буквальное или мыслимое, противоречие себ</w:t>
      </w:r>
      <w:r>
        <w:rPr>
          <w:sz w:val="28"/>
          <w:szCs w:val="28"/>
          <w:lang w:val="ru-RU"/>
        </w:rPr>
        <w:t>я и являет. Для конфликта свойственны противодействие в виде общения, поведения или деятельности, направленных на защиту своих интересов путем ограничения активности оппонента, нанесения ему морального или материального ущерба, а также негативное отношение</w:t>
      </w:r>
      <w:r>
        <w:rPr>
          <w:sz w:val="28"/>
          <w:szCs w:val="28"/>
          <w:lang w:val="ru-RU"/>
        </w:rPr>
        <w:t xml:space="preserve"> друг к другу. Эмоции доминируют в определении поведения и манеры общения. В результате стресса все ресурсы инцидива мобилизуются для достижения победы над оппонентом. Конфликт состоит из противоположно направленных действий его участников. Этими действиям</w:t>
      </w:r>
      <w:r>
        <w:rPr>
          <w:sz w:val="28"/>
          <w:szCs w:val="28"/>
          <w:lang w:val="ru-RU"/>
        </w:rPr>
        <w:t>и реализуются скрытые от внешнего восприятия процессы в мыслительной, эмоциональной и волевой сферах оппонентов. Чередование взаимных реакций, направленных на реализацию интересов каждой стороны и ограничение интересов оппонента, составляет видимую социаль</w:t>
      </w:r>
      <w:r>
        <w:rPr>
          <w:sz w:val="28"/>
          <w:szCs w:val="28"/>
          <w:lang w:val="ru-RU"/>
        </w:rPr>
        <w:t>ную реальность конфликта.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Подростковый возраст отличается конфликтностью. Все физиологические особенности подросткового возраста тесно взаимосвязаны с развитием психики. Появление психических новообразований сопряжено со сложностями его перехода из состоян</w:t>
      </w:r>
      <w:r>
        <w:rPr>
          <w:sz w:val="28"/>
          <w:szCs w:val="28"/>
          <w:lang w:val="ru-RU"/>
        </w:rPr>
        <w:t>ия детскости во взрослую жизнь. Подростковый возраст характеризуется повышенной возбудимостью, неустойчивостью эмоций и поведения, подростки плохо контролируют себя, эмоциональны и нестабильны, что приводит к повышению агрессивности и конфликтности, что св</w:t>
      </w:r>
      <w:r>
        <w:rPr>
          <w:sz w:val="28"/>
          <w:szCs w:val="28"/>
          <w:lang w:val="ru-RU"/>
        </w:rPr>
        <w:t>язано со спецификой протекания данного возрастного периода.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проведенного исследования были выявлены основные стратегии поведения подростков в конфликтных ситуациях. Изучение стратегий поведения в конфликтах показало, что в конфликтных ситуациях 18,9</w:t>
      </w:r>
      <w:r>
        <w:rPr>
          <w:sz w:val="28"/>
          <w:szCs w:val="28"/>
          <w:lang w:val="ru-RU"/>
        </w:rPr>
        <w:t>% подростков предпочитают стратегию избегания, для которого характерно как отсутствие стремления к кооперации, так и отсутствие тенденций к достижению собственных целей; 4,4% - соперничества, что усугубляет конфликт и может приводить к разрыву отношений; 3</w:t>
      </w:r>
      <w:r>
        <w:rPr>
          <w:sz w:val="28"/>
          <w:szCs w:val="28"/>
          <w:lang w:val="ru-RU"/>
        </w:rPr>
        <w:t>6,6% - приспособления, когда собственные интересы приносятся в жертву; 11,7% - компромисс, как соглашение между участниками конфликта, достигнутое путем взаимных уступок; 28,3% - сотрудничества, наиболее эффективная стратегия, когда участники конфликта при</w:t>
      </w:r>
      <w:r>
        <w:rPr>
          <w:sz w:val="28"/>
          <w:szCs w:val="28"/>
          <w:lang w:val="ru-RU"/>
        </w:rPr>
        <w:t>ходят к альтернативе, полностью удовлетворяющей интересы обеих сторон. Выбор стратегии осуществляется в следующем порядке: Приспособление - Сотрудничество - Избежание - Компромисс - Соревнование.</w:t>
      </w:r>
    </w:p>
    <w:p w:rsidR="00000000" w:rsidRDefault="00136D2E">
      <w:pPr>
        <w:shd w:val="clear" w:color="auto" w:fill="FFFFFF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наша гипотеза о том, что выбор стратегии пове</w:t>
      </w:r>
      <w:r>
        <w:rPr>
          <w:sz w:val="28"/>
          <w:szCs w:val="28"/>
          <w:lang w:val="ru-RU"/>
        </w:rPr>
        <w:t>дения в конфликтных ситуациях подростками не взаимосвязан с воспитанием в полной или неполной семье, действительно подтвердилась. Цель исследования достигнута, задачи выполнены.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noProof/>
          <w:sz w:val="28"/>
          <w:szCs w:val="28"/>
          <w:lang w:val="ru-RU"/>
        </w:rPr>
        <w:t>Список используемой литературы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Андреев В.И. Основы педагогической конфли</w:t>
      </w:r>
      <w:r>
        <w:rPr>
          <w:sz w:val="28"/>
          <w:szCs w:val="28"/>
          <w:lang w:val="ru-RU"/>
        </w:rPr>
        <w:t>ктологии. - М.: Народное образование 1995. - 217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Андреева Т.В. Семейная психология. - СПб., 2005. 244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Анцупов А.Я., Шипилов А.И. Конфликтология. - М., 2004.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Артур Б., Кемме М. Дети и семейные конфликты. - М.: Просвещение, 1999.113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Бурлачук</w:t>
      </w:r>
      <w:r>
        <w:rPr>
          <w:sz w:val="28"/>
          <w:szCs w:val="28"/>
          <w:lang w:val="ru-RU"/>
        </w:rPr>
        <w:t xml:space="preserve"> Л.Ф. Психодиагностика. - СПб.: Питер, 2002. - 352 с,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Варга А.Я. Системная семейная психотерапия. СПб., 2001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Возрастная и педагогическая психология: Хрестоматия / Сост. И.В. Дубровина, А.М. Прихожан, В.В. Зацепин. М.: Просвещение, 2006. - 570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Возр</w:t>
      </w:r>
      <w:r>
        <w:rPr>
          <w:sz w:val="28"/>
          <w:szCs w:val="28"/>
          <w:lang w:val="ru-RU"/>
        </w:rPr>
        <w:t>астная психология: детство, отрочество, юность: Хрестоматия / Сост. и ред. В.С. Мухина, А.А. Хвостов. М.: Просвещение, 2004. - 375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Волков Б.С. Психология подростка. - М., 2005. 208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Волков Б.С. Волкова Н.В. Конфликтология: Учебное пособие для студ</w:t>
      </w:r>
      <w:r>
        <w:rPr>
          <w:sz w:val="28"/>
          <w:szCs w:val="28"/>
          <w:lang w:val="ru-RU"/>
        </w:rPr>
        <w:t>ентов. - М.: Академический Проект; Трикста, 2005. - 144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 Л.С. Педагогическая психология / Под ред. В.В. Давыдова - М: Педагогика, 2006. - 388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 Л.С. Психология подростка. Собр. Соч. Т.4 / Под ред. Д.Б. Эльконина. - М.: Владос, 20</w:t>
      </w:r>
      <w:r>
        <w:rPr>
          <w:sz w:val="28"/>
          <w:szCs w:val="28"/>
          <w:lang w:val="ru-RU"/>
        </w:rPr>
        <w:t>05. - 209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Гиппенрейтер Ю.Б. Введение в общую психологию. М.: Изд-во МГУ, 1988.-279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Гришина Н.В. Психология конфликта, - СПб,: Питер, 2000. - 464 с.,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Громова О.Н. Конфликтология: курс лекций / О.Н. Громов. - М.: Изд-во ЭКМОС,2000. - 320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Дра</w:t>
      </w:r>
      <w:r>
        <w:rPr>
          <w:sz w:val="28"/>
          <w:szCs w:val="28"/>
          <w:lang w:val="ru-RU"/>
        </w:rPr>
        <w:t>гунова Т.Б. Проблема конфликта в подростковом возрасте. - М.: Вопросы психологии, 1972, №2. - 152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Зуев К.Б. / Психологические особенности подростков из неполных семей // Психология и педагогика [Электронный ресурс]. URL: http://www.lib.tsu.ru/mminfo/0</w:t>
      </w:r>
      <w:r>
        <w:rPr>
          <w:sz w:val="28"/>
          <w:szCs w:val="28"/>
          <w:lang w:val="ru-RU"/>
        </w:rPr>
        <w:t>00063105/324/image/324-329.pdf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Иванченко В.А. / Социально-психологические особенности детей из неполных семей // Известия Саратовского университета. 2010, Т.10, Сер. Философия, Психология, Педагогика вып. 2. стр. 69 - 72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Казарян М.Ю., Сайфугалиева А.И.</w:t>
      </w:r>
      <w:r>
        <w:rPr>
          <w:sz w:val="28"/>
          <w:szCs w:val="28"/>
          <w:lang w:val="ru-RU"/>
        </w:rPr>
        <w:t xml:space="preserve"> Вопросы эмоционального состояния детей в неполных семьях / Тезисы конференции "Психологические проблемы современной российской семьи" (25-27 октября 2005 г.). В 3-х частях. - 2 часть // Под общей редакцией доктора психологических наук В.К. Шабельникова и </w:t>
      </w:r>
      <w:r>
        <w:rPr>
          <w:sz w:val="28"/>
          <w:szCs w:val="28"/>
          <w:lang w:val="ru-RU"/>
        </w:rPr>
        <w:t>кандидата психологических наук А.Г. Лидерса. - М., 2005. - 360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Ковалев Л.Г. Психология личности подростка / Л.Г. Ковалев. - М.: Владос, 2008. - 322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Крайг Г. Психология развития. - СПб.: Питер, 2007. - 987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Кривцова С.В. Конфликты в школьном в</w:t>
      </w:r>
      <w:r>
        <w:rPr>
          <w:sz w:val="28"/>
          <w:szCs w:val="28"/>
          <w:lang w:val="ru-RU"/>
        </w:rPr>
        <w:t>озрасте: пути их предупреждения и преодоления / С.В.Кривцов. - М., 1986. - 180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Кузовых Н.Ф. Тезисы второй всероссийской научной конференции "Психологические проблемы современной российской семьи" (25-27 октября 2005г.). В 3-х частях. - 2 часть / Под о</w:t>
      </w:r>
      <w:r>
        <w:rPr>
          <w:sz w:val="28"/>
          <w:szCs w:val="28"/>
          <w:lang w:val="ru-RU"/>
        </w:rPr>
        <w:t>бщей редакцией доктора психологических наук В.К. Шабельникова и кандидата психологических наук А.Г. Лидерса. - М., 2005. - 360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Кулагина И.Ю., Колюцкий В.Н. Возрастная психология: Полный жизненный цикл развития человека. Учебное пособие для студентов в</w:t>
      </w:r>
      <w:r>
        <w:rPr>
          <w:sz w:val="28"/>
          <w:szCs w:val="28"/>
          <w:lang w:val="ru-RU"/>
        </w:rPr>
        <w:t>ысших учебных заведений. - М.: ТЦ Сфера, при участии "Юрайт", 2002. - 464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Личко А.Е. Типы акцентуаций характера и психопатий у подростков. М.: Эксмо-пресс, 1999. - 416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Личко А.Н. Психопатии и акцентуации характера у подростков. - Л.: Медицина, - </w:t>
      </w:r>
      <w:r>
        <w:rPr>
          <w:sz w:val="28"/>
          <w:szCs w:val="28"/>
          <w:lang w:val="ru-RU"/>
        </w:rPr>
        <w:t>С.1983. - 256.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Мухина В.С. Возрастная психология: Учебник для студентов вузов. - М.: Издательский центр "Академия", 1999. - 592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Наследов А.Д. Математические методы психологического исследования. СПб., 2006.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Наш проблемный подросток: понять и догов</w:t>
      </w:r>
      <w:r>
        <w:rPr>
          <w:sz w:val="28"/>
          <w:szCs w:val="28"/>
          <w:lang w:val="ru-RU"/>
        </w:rPr>
        <w:t>ориться. / Под ред. Л.А. Регуш. - Ростов-на-Дону: РГПУ, 2006. - 192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Райс Ф. Психология подросткового и юношеского возраста. - СПб., 2000. 624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Ремшилдт X. Подростковый и юношеский возраст. Проблемы становления личности. - М.: Мир, 1994. - 317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Рождественская Н.А. Как понять подростка. - М.: Знание, 1995. - 74 с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 С.Л. Основы общей психологии: В 2 т. М., 1989 г.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Рыбалко Е.Ф. Практикум по возрастной психологии. Уч. пособие. Под ред. Л.А. Головиной, - СПб, "Речь", 2002. -604с.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Сапог</w:t>
      </w:r>
      <w:r>
        <w:rPr>
          <w:sz w:val="28"/>
          <w:szCs w:val="28"/>
          <w:lang w:val="ru-RU"/>
        </w:rPr>
        <w:t>ова Е.Е. Психология развития человека. - М.: Аспект-Пресс, 2006. - 460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Сидоренко Е.В. Математические методы обработки в психологии. - СПб., 1996.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Хасан Б.И. Психотехника конфликта и конфликтная. Красноярск: Фонд ментального здоровья, 1996, - 33 с.</w:t>
      </w:r>
    </w:p>
    <w:p w:rsidR="00000000" w:rsidRDefault="00136D2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Целуйко В.М. Неполная семья. - Волгоград, 2000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Приложения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1. Опросник К. Томаса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Инструкция. Вам предлагается 30 вариантов утверждений, каждый из которых имеет две разновидности ответов - "А" и "Б". Внимательно прочитайте каждый вариант и вы</w:t>
      </w:r>
      <w:r>
        <w:rPr>
          <w:sz w:val="28"/>
          <w:szCs w:val="28"/>
          <w:lang w:val="ru-RU"/>
        </w:rPr>
        <w:t>берите то утверждение, которое в наибольшей степени соответствует вашему поведению в ситуациях конфликта, отметив их в опросном листе теста.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Иногда я предоставляю возможность другим взять на себя ответственность за решение спорного вопроса.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. Чем обсуждать то, в чем мы расходимся, я стараюсь обратить внимание на то, с чем мы оба согласны.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стараюсь найти компромиссное решение.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пытаюсь уладить дело с учетом всех интересов другого человека и моих собственных.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Обычно я настойчиво</w:t>
      </w:r>
      <w:r>
        <w:rPr>
          <w:sz w:val="28"/>
          <w:szCs w:val="28"/>
          <w:lang w:val="ru-RU"/>
        </w:rPr>
        <w:t xml:space="preserve"> стремлюсь добиться своего.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Иногда я жертвую своими собственными интересами ради интересов другого человека.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стараюсь найти компромиссное решение.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не задеть чувств другого человека.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Улаживая спорную ситуацию, я все время стараю</w:t>
      </w:r>
      <w:r>
        <w:rPr>
          <w:sz w:val="28"/>
          <w:szCs w:val="28"/>
          <w:lang w:val="ru-RU"/>
        </w:rPr>
        <w:t>сь найти поддержку у другого.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делать все, чтобы избежать бесполезной напряженности.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пытаюсь избежать неприятностей.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добиться своего.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стараюсь отложить решение спорного вопроса с тем, чтобы со временем решить его ок</w:t>
      </w:r>
      <w:r>
        <w:rPr>
          <w:sz w:val="28"/>
          <w:szCs w:val="28"/>
          <w:lang w:val="ru-RU"/>
        </w:rPr>
        <w:t>ончательно.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считаю возможным в чем-то уступить, чтобы добиться своего.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Обычно я настойчиво стремлюсь добиться своего.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первым стараюсь определить то, в чем состоят все затронутые интересы и спорные вопросы.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Думаю, что не всегда стоит вол</w:t>
      </w:r>
      <w:r>
        <w:rPr>
          <w:sz w:val="28"/>
          <w:szCs w:val="28"/>
          <w:lang w:val="ru-RU"/>
        </w:rPr>
        <w:t>новаться из-за каких-то возникающих разногласий.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предпринимаю усилия, чтобы добиться своего.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твердо стремлюсь добиться своего.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пытаюсь найти компромиссное решение.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Первым делом я стараюсь ясно определить то, в чем состоят все затронут</w:t>
      </w:r>
      <w:r>
        <w:rPr>
          <w:sz w:val="28"/>
          <w:szCs w:val="28"/>
          <w:lang w:val="ru-RU"/>
        </w:rPr>
        <w:t>ые интересы и вопросы.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успокоить другого и главным образом сохранить наши отношения.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.А. Зачастую я избегаю занимать позицию, которая может вызвать споры.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даю возможность другому в чем-то остаться при своем мнении, если он также идет нав</w:t>
      </w:r>
      <w:r>
        <w:rPr>
          <w:sz w:val="28"/>
          <w:szCs w:val="28"/>
          <w:lang w:val="ru-RU"/>
        </w:rPr>
        <w:t>стречу.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предлагаю среднюю позицию.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настаиваю, чтобы было сделано по-моему.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сообщаю другому свою точку зрения и спрашиваю о его взглядах.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пытаюсь показать другому логику и преимущество моих взглядов.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стараюсь успокоить другого</w:t>
      </w:r>
      <w:r>
        <w:rPr>
          <w:sz w:val="28"/>
          <w:szCs w:val="28"/>
          <w:lang w:val="ru-RU"/>
        </w:rPr>
        <w:t xml:space="preserve"> и главным образом сохранить наши отношения.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сделать все необходимое, чтобы избежать напряжения.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стараюсь не задеть чувств другого.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обычно пытаюсь убедить другого в преимуществах моей позиции.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Обычно я настойчиво стремлюсь до</w:t>
      </w:r>
      <w:r>
        <w:rPr>
          <w:sz w:val="28"/>
          <w:szCs w:val="28"/>
          <w:lang w:val="ru-RU"/>
        </w:rPr>
        <w:t>биться своего.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сделать все, чтобы избежать бесполезной напряженности.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Если это сделает другого счастливым, я дам ему возможность настоять на своем.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дам другому возможность остаться при своем мнении, если он идет мне навстречу.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.А. П</w:t>
      </w:r>
      <w:r>
        <w:rPr>
          <w:sz w:val="28"/>
          <w:szCs w:val="28"/>
          <w:lang w:val="ru-RU"/>
        </w:rPr>
        <w:t>ервым делом я стараюсь определить то, в чем состоят все затронутые интересы и спорные вопросы.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отложить спорные вопросы с тем, чтобы со временем решить их окончательно.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.А. Я пытаюсь немедленно преодолеть наши разногласия.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найти</w:t>
      </w:r>
      <w:r>
        <w:rPr>
          <w:sz w:val="28"/>
          <w:szCs w:val="28"/>
          <w:lang w:val="ru-RU"/>
        </w:rPr>
        <w:t xml:space="preserve"> наилучшее сочетание выгод и потерь для нас обоих.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.А. Ведя переговоры, я стараюсь быть внимательным к желаниям другого.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всегда склоняюсь к прямому обсуждению проблемы.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пытаюсь найти позицию, которая была бы средней между моей и позицией другог</w:t>
      </w:r>
      <w:r>
        <w:rPr>
          <w:sz w:val="28"/>
          <w:szCs w:val="28"/>
          <w:lang w:val="ru-RU"/>
        </w:rPr>
        <w:t>о человека.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отстаиваю свою позицию.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.А. Как правило, я озабочен тем, чтобы удовлетворить желания каждого из нас.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Иногда предоставляю возможность другим взять на себя ответственность за решение спорного вопроса.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.А. Если позиция другого кажется ему </w:t>
      </w:r>
      <w:r>
        <w:rPr>
          <w:sz w:val="28"/>
          <w:szCs w:val="28"/>
          <w:lang w:val="ru-RU"/>
        </w:rPr>
        <w:t>очень важной, я стараюсь идти ему навстречу.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убедить другого пойти на компромисс.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пытаюсь убедить другого в своей правоте.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Ведя переговоры, я стараюсь быть внимательным к аргументам другого.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обычно предлагаю среднюю позицию.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почти всегда стремлюсь удовлетворить интересы каждого из нас.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Зачастую я стремлюсь избегать споров.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Если это сделает другого человека более счастливым, я дам ему такую возможность настоять на своем.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А. Обычно я настойчиво стремлюсь добиться </w:t>
      </w:r>
      <w:r>
        <w:rPr>
          <w:sz w:val="28"/>
          <w:szCs w:val="28"/>
          <w:lang w:val="ru-RU"/>
        </w:rPr>
        <w:t>своего.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Улаживая ситуацию, я обычно стремлюсь найти поддержку у другого.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предлагаю среднюю позицию.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думаю, что не всегда стоит волноваться из-за возникающих разногласий.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 Я стараюсь не задеть чувств другого.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всегда занимаю такую поз</w:t>
      </w:r>
      <w:r>
        <w:rPr>
          <w:sz w:val="28"/>
          <w:szCs w:val="28"/>
          <w:lang w:val="ru-RU"/>
        </w:rPr>
        <w:t>ицию в споре, чтобы мы совместно могли добиться успеха.</w:t>
      </w: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 к тесту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26"/>
        <w:gridCol w:w="1613"/>
        <w:gridCol w:w="1295"/>
        <w:gridCol w:w="1160"/>
        <w:gridCol w:w="164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Соревнование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Сотрудничество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Компромисс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Избежание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</w:tr>
    </w:tbl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Подсчитайте количество баллов по каждой шкале, провер</w:t>
      </w:r>
      <w:r>
        <w:rPr>
          <w:sz w:val="28"/>
          <w:szCs w:val="28"/>
          <w:lang w:val="ru-RU"/>
        </w:rPr>
        <w:t>яя совпадение по ключу. Подсчитав суммы (совпавших значков) по каждому столбцу, составьте график предпочитаемых стратегий.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2. Математическая обработка данных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Математический анализ полученных данных по результатам набранных баллов по пункту </w:t>
      </w:r>
      <w:r>
        <w:rPr>
          <w:sz w:val="28"/>
          <w:szCs w:val="28"/>
          <w:lang w:val="ru-RU"/>
        </w:rPr>
        <w:t>"Избегание". Для решения поставленной задачи были сформулированы основная (Н0) и альтернативная (Н1) гипотезы: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Н0: частота выбора стратегии избегания в конфликтных ситуациях подростков, воспитывающихся в неполных семьях, не отличается от частоты выбора стр</w:t>
      </w:r>
      <w:r>
        <w:rPr>
          <w:sz w:val="28"/>
          <w:szCs w:val="28"/>
          <w:lang w:val="ru-RU"/>
        </w:rPr>
        <w:t>атегии избегания в конфликтных ситуациях подростков, воспитывающихся в полных семьях;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Н1: частота выбора стратегии избегания в конфликтных ситуациях подростков, воспитывающихся в неполных семьях, отличается от частоты выбора стратегии избегания в конфликтн</w:t>
      </w:r>
      <w:r>
        <w:rPr>
          <w:sz w:val="28"/>
          <w:szCs w:val="28"/>
          <w:lang w:val="ru-RU"/>
        </w:rPr>
        <w:t>ых ситуациях подростков, воспитывающихся в полных семьях.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выбора корректного математического метода анализа данных, нами была проведена проверка на нормальность распределения данных. Так как статистика по асимметрии (0,097) и эксцессу (0,052) не превыш</w:t>
      </w:r>
      <w:r>
        <w:rPr>
          <w:sz w:val="28"/>
          <w:szCs w:val="28"/>
          <w:lang w:val="ru-RU"/>
        </w:rPr>
        <w:t>ает их стандартной ошибки (0,427;0,833), то распределение нормальное, применяем параметрический метод t-критерий Стьюдента для двух независимых выборок.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Математический анализ показал следующие результаты (рис. 3).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55AD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43425" cy="1323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3. Результаты анализа данных по шкале "Избегание"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полученных результатов строим ось значимости (рис. 4).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655A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43375" cy="1924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4. Ось значимости по шкале "Избегание"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подтверждает гипотезу Н0, другими словами частота выбора стратегии избегания в конфликтных ситуациях подростков, воспитывающихся в неполных семьях, не отличается от частот</w:t>
      </w:r>
      <w:r>
        <w:rPr>
          <w:sz w:val="28"/>
          <w:szCs w:val="28"/>
          <w:lang w:val="ru-RU"/>
        </w:rPr>
        <w:t>ы выбора стратегии избегания в конфликтных ситуациях подростков, воспитывающихся в полных семьях.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Математический анализ полученных данных по результатам набранных баллов по пункту "Соревнование". Для решения поставленной задачи были сформулированы основн</w:t>
      </w:r>
      <w:r>
        <w:rPr>
          <w:sz w:val="28"/>
          <w:szCs w:val="28"/>
          <w:lang w:val="ru-RU"/>
        </w:rPr>
        <w:t>ая (Н0) и альтернативная (Н1) гипотезы: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Н0: частота выбора стратегии соревнования в конфликтных ситуациях подростков, воспитывающихся в неполных семьях, не отличается от частоты выбора стратегии соревнования в конфликтных ситуациях подростков, воспитывающи</w:t>
      </w:r>
      <w:r>
        <w:rPr>
          <w:sz w:val="28"/>
          <w:szCs w:val="28"/>
          <w:lang w:val="ru-RU"/>
        </w:rPr>
        <w:t>хся в полных семьях;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Н1: частота выбора стратегии соревнования в конфликтных ситуациях подростков, воспитывающихся в неполных семьях, отличается от частоты выбора стратегии соревнования в конфликтных ситуациях подростков, воспитывающихся в полных семьях.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ля выбора корректного математического метода анализа данных, нами была проведена проверка на нормальность распределения данных. Так как статистика по асимметрии (-0,315) и эксцессу (-0,366) не превышает их стандартной ошибки (0,427;0,833), то распределение</w:t>
      </w:r>
      <w:r>
        <w:rPr>
          <w:sz w:val="28"/>
          <w:szCs w:val="28"/>
          <w:lang w:val="ru-RU"/>
        </w:rPr>
        <w:t xml:space="preserve"> нормальное, применяем параметрический метод t-критерий Стьюдента для двух независимых выборок.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Математический анализ показал следующие результаты (рис. 5).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55AD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48125" cy="1181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5. Результаты анализа данных по шкале "Соревнование"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основе полученных результатов строим ось значимости (рис. 6).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55AD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00450" cy="1676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Рис.6. Ось значимости по шкале "Соревнование"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подтверждает гипотезу Н0, другими словами частота выбора стратегии соревнования в конфликтных ситуациях п</w:t>
      </w:r>
      <w:r>
        <w:rPr>
          <w:sz w:val="28"/>
          <w:szCs w:val="28"/>
          <w:lang w:val="ru-RU"/>
        </w:rPr>
        <w:t>одростков, воспитывающихся в неполных семьях, не отличается от частоты выбора стратегии соревнования в конфликтных ситуациях подростков, воспитывающихся в полных семьях.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Математический анализ полученных данных по результатам набранных баллов по пункту "П</w:t>
      </w:r>
      <w:r>
        <w:rPr>
          <w:sz w:val="28"/>
          <w:szCs w:val="28"/>
          <w:lang w:val="ru-RU"/>
        </w:rPr>
        <w:t>риспособление". Для решения поставленной задачи были сформулированы основная (Н0) и альтернативная (Н1) гипотезы: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Н0: частота выбора стратегии приспособления в конфликтных ситуациях подростков, воспитывающихся в неполных семьях, не отличается от частоты вы</w:t>
      </w:r>
      <w:r>
        <w:rPr>
          <w:sz w:val="28"/>
          <w:szCs w:val="28"/>
          <w:lang w:val="ru-RU"/>
        </w:rPr>
        <w:t>бора стратегии приспособления в конфликтных ситуациях подростков, воспитывающихся в полных семьях;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Н1: частота выбора стратегии приспособления в конфликтных ситуациях подростков, воспитывающихся в неполных семьях, отличается от частоты выбора стратегии при</w:t>
      </w:r>
      <w:r>
        <w:rPr>
          <w:sz w:val="28"/>
          <w:szCs w:val="28"/>
          <w:lang w:val="ru-RU"/>
        </w:rPr>
        <w:t>способления в конфликтных ситуациях подростков, воспитывающихся в полных семьях.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выбора корректного математического метода анализа данных, нами была проведена проверка на нормальность распределения данных. Так как статистика по асимметрии (0,072) и экс</w:t>
      </w:r>
      <w:r>
        <w:rPr>
          <w:sz w:val="28"/>
          <w:szCs w:val="28"/>
          <w:lang w:val="ru-RU"/>
        </w:rPr>
        <w:t>цессу (0,005) не превышает их стандартной ошибки (0,427;0,833), то распределение нормальное, применяем параметрический метод t-критерий Стьюдента для двух независимых выборок.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Математический анализ показал следующие результаты (рис. 7).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55AD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10050" cy="1257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7. Результаты анализа данных по шкале "Приспособление"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полученных результатов строим ось значимости (рис. 8).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55AD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76600" cy="1562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8. Ось значимости по шкале "Приспособление"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Это подтверждает гипотез</w:t>
      </w:r>
      <w:r>
        <w:rPr>
          <w:sz w:val="28"/>
          <w:szCs w:val="28"/>
          <w:lang w:val="ru-RU"/>
        </w:rPr>
        <w:t>у Н0, другими словами частота выбора стратегии приспособления в конфликтных ситуациях подростков, воспитывающихся в неполных семьях, не отличается от частоты выбора стратегии приспособления в конфликтных ситуациях подростков, воспитывающихся в полных семья</w:t>
      </w:r>
      <w:r>
        <w:rPr>
          <w:sz w:val="28"/>
          <w:szCs w:val="28"/>
          <w:lang w:val="ru-RU"/>
        </w:rPr>
        <w:t>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Математический анализ полученных данных по результатам набранных баллов по пункту "Компромисс". Для решения поставленной задачи были сформулированы основная (Н0) и альтернативная (Н1) гипотезы: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Н0: частота выбора стратегии компромисса в конфликтных си</w:t>
      </w:r>
      <w:r>
        <w:rPr>
          <w:sz w:val="28"/>
          <w:szCs w:val="28"/>
          <w:lang w:val="ru-RU"/>
        </w:rPr>
        <w:t>туациях подростков, воспитывающихся в неполных семьях, не отличается от частоты выбора стратегии компромисса в конфликтных ситуациях подростков, воспитывающихся в полных семьях;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Н1: частота выбора стратегии компромисса в конфликтных ситуациях подростков, в</w:t>
      </w:r>
      <w:r>
        <w:rPr>
          <w:sz w:val="28"/>
          <w:szCs w:val="28"/>
          <w:lang w:val="ru-RU"/>
        </w:rPr>
        <w:t>оспитывающихся в неполных семьях, отличается от частоты выбора стратегии компромисса в конфликтных ситуациях подростков, воспитывающихся в полных семьях.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выбора корректного математического метода анализа данных, нами была проведена проверка на нормальн</w:t>
      </w:r>
      <w:r>
        <w:rPr>
          <w:sz w:val="28"/>
          <w:szCs w:val="28"/>
          <w:lang w:val="ru-RU"/>
        </w:rPr>
        <w:t>ость распределения данных. Так как статистика по асимметрии (-0,477) и эксцессу (-0,604) не превышает их стандартной ошибки (0,427;0,833), то распределение нормальное, применяем параметрический метод t-критерий Стьюдента для двух независимых выборок.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Матем</w:t>
      </w:r>
      <w:r>
        <w:rPr>
          <w:sz w:val="28"/>
          <w:szCs w:val="28"/>
          <w:lang w:val="ru-RU"/>
        </w:rPr>
        <w:t>атический анализ показал следующие результаты (рис. 9).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55AD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24250" cy="1038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9. Результаты анализа данных по шкале "Компромисс"</w:t>
      </w:r>
    </w:p>
    <w:p w:rsidR="00000000" w:rsidRDefault="00136D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На основе полученных результатов строим ось значимости (рис. 10).</w:t>
      </w:r>
    </w:p>
    <w:p w:rsidR="00000000" w:rsidRDefault="00136D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55AD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10000" cy="1809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</w:t>
      </w:r>
      <w:r>
        <w:rPr>
          <w:sz w:val="28"/>
          <w:szCs w:val="28"/>
          <w:lang w:val="ru-RU"/>
        </w:rPr>
        <w:t>с. 10. Ось значимости по шкале "Компромисс"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подтверждает гипотезу Н0, другими словами частота выбора стратегии компромисса в конфликтных ситуациях подростков, воспитывающихся в неполных семьях, не отличается от частоты выбора стратегии компромисса в к</w:t>
      </w:r>
      <w:r>
        <w:rPr>
          <w:sz w:val="28"/>
          <w:szCs w:val="28"/>
          <w:lang w:val="ru-RU"/>
        </w:rPr>
        <w:t>онфликтных ситуациях подростков, воспитывающихся в полных семьях.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Математический анализ полученных данных по результатам набранных баллов по пункту "Сотрудничество". Для решения поставленной задачи были сформулированы основная (Н0) и альтернативная (Н1) </w:t>
      </w:r>
      <w:r>
        <w:rPr>
          <w:sz w:val="28"/>
          <w:szCs w:val="28"/>
          <w:lang w:val="ru-RU"/>
        </w:rPr>
        <w:t>гипотезы: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Н0: частота выбора стратегии сотрудничества в конфликтных ситуациях подростков, воспитывающихся в неполных семьях, не отличается от частоты выбора стратегии сотрудничества в конфликтных ситуациях подростков, воспитывающихся в полных семьях;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Н1: ч</w:t>
      </w:r>
      <w:r>
        <w:rPr>
          <w:sz w:val="28"/>
          <w:szCs w:val="28"/>
          <w:lang w:val="ru-RU"/>
        </w:rPr>
        <w:t>астота выбора стратегии сотрудничества в конфликтных ситуациях подростков, воспитывающихся в неполных семьях, отличается от частоты выбора стратегии сотрудничества в конфликтных ситуациях подростков, воспитывающихся в полных семьях.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выбора корректного </w:t>
      </w:r>
      <w:r>
        <w:rPr>
          <w:sz w:val="28"/>
          <w:szCs w:val="28"/>
          <w:lang w:val="ru-RU"/>
        </w:rPr>
        <w:t xml:space="preserve">математического метода анализа данных, нами была проведена проверка на нормальность распределения данных. Так как статистика по асимметрии (0,211) и эксцессу (-0,396) не превышает их стандартной ошибки (0,247;0,833), то распределение нормальное, применяем </w:t>
      </w:r>
      <w:r>
        <w:rPr>
          <w:sz w:val="28"/>
          <w:szCs w:val="28"/>
          <w:lang w:val="ru-RU"/>
        </w:rPr>
        <w:t>параметрический метод t-критерий Стьюдента для двух независимых выборок.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Математический анализ показал следующие результаты (рис. 11).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55AD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76700" cy="12287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11. Результаты анализа данных по шкале "Сотрудничество"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полученных р</w:t>
      </w:r>
      <w:r>
        <w:rPr>
          <w:sz w:val="28"/>
          <w:szCs w:val="28"/>
          <w:lang w:val="ru-RU"/>
        </w:rPr>
        <w:t>езультатов строим ось значимости (рис. 12).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55AD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10025" cy="1876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12. Ось значимости по шкале "Сотрудничество"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подтверждает гипотезу Н0, другими словами частота выбора стратегии сотрудничества в конфликтных ситуациях подростков, в</w:t>
      </w:r>
      <w:r>
        <w:rPr>
          <w:sz w:val="28"/>
          <w:szCs w:val="28"/>
          <w:lang w:val="ru-RU"/>
        </w:rPr>
        <w:t>оспитывающихся в неполных семьях, не отличается от частоты выбора стратегии сотрудничества в конфликтных ситуациях подростков, воспитывающихся в полных семьях.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3. Результаты исследования по методике К. Томаса</w:t>
      </w: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105"/>
        <w:gridCol w:w="1104"/>
        <w:gridCol w:w="1426"/>
        <w:gridCol w:w="1646"/>
        <w:gridCol w:w="1295"/>
        <w:gridCol w:w="16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семьи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Избеган</w:t>
            </w:r>
            <w:r>
              <w:rPr>
                <w:sz w:val="20"/>
                <w:szCs w:val="20"/>
                <w:lang w:val="ru-RU"/>
              </w:rPr>
              <w:t>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Соревнование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Приспособление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Компромисс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Сотрудничество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9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</w:t>
            </w:r>
            <w:r>
              <w:rPr>
                <w:sz w:val="20"/>
                <w:szCs w:val="20"/>
                <w:lang w:val="ru-RU"/>
              </w:rPr>
              <w:t>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9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D2E">
            <w:pPr>
              <w:rPr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highlight w:val="lightGray"/>
                <w:lang w:val="ru-RU"/>
              </w:rPr>
              <w:t>7</w:t>
            </w:r>
          </w:p>
        </w:tc>
      </w:tr>
    </w:tbl>
    <w:p w:rsidR="00136D2E" w:rsidRDefault="00136D2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136D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DF"/>
    <w:rsid w:val="00136D2E"/>
    <w:rsid w:val="0065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F66CEC-FDAB-4099-84EC-DA6DC575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9571</Words>
  <Characters>54556</Characters>
  <Application>Microsoft Office Word</Application>
  <DocSecurity>0</DocSecurity>
  <Lines>454</Lines>
  <Paragraphs>127</Paragraphs>
  <ScaleCrop>false</ScaleCrop>
  <Company/>
  <LinksUpToDate>false</LinksUpToDate>
  <CharactersWithSpaces>64000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2024-08-18T17:39:00Z</dcterms:created>
  <dcterms:modified xsi:type="dcterms:W3CDTF">2024-08-18T17:39:00Z</dcterms:modified>
</cp:coreProperties>
</file>