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08EE">
      <w:pPr>
        <w:pStyle w:val="1"/>
      </w:pPr>
      <w:bookmarkStart w:id="0" w:name="_GoBack"/>
      <w:bookmarkEnd w:id="0"/>
      <w:r>
        <w:t>Общие сведения.</w:t>
      </w:r>
    </w:p>
    <w:p w:rsidR="00000000" w:rsidRDefault="009508EE">
      <w:pPr>
        <w:numPr>
          <w:ilvl w:val="0"/>
          <w:numId w:val="1"/>
        </w:numPr>
        <w:tabs>
          <w:tab w:val="left" w:pos="3828"/>
          <w:tab w:val="left" w:pos="708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ФИО: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Л-ев Иван</w:t>
      </w:r>
    </w:p>
    <w:p w:rsidR="00000000" w:rsidRDefault="009508EE">
      <w:pPr>
        <w:numPr>
          <w:ilvl w:val="0"/>
          <w:numId w:val="1"/>
        </w:numPr>
        <w:tabs>
          <w:tab w:val="left" w:pos="3828"/>
          <w:tab w:val="left" w:pos="708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Возраст: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5 лет (22.10.2001 г)</w:t>
      </w:r>
    </w:p>
    <w:p w:rsidR="00000000" w:rsidRDefault="009508EE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Пол: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мужской</w:t>
      </w:r>
    </w:p>
    <w:p w:rsidR="00000000" w:rsidRDefault="009508EE">
      <w:pPr>
        <w:numPr>
          <w:ilvl w:val="0"/>
          <w:numId w:val="1"/>
        </w:numPr>
        <w:tabs>
          <w:tab w:val="clear" w:pos="360"/>
          <w:tab w:val="num" w:pos="426"/>
          <w:tab w:val="left" w:pos="3828"/>
        </w:tabs>
        <w:ind w:left="3828" w:hanging="3828"/>
        <w:jc w:val="left"/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Место жительства: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 xml:space="preserve"> </w:t>
      </w:r>
    </w:p>
    <w:p w:rsidR="00000000" w:rsidRDefault="009508EE">
      <w:pPr>
        <w:numPr>
          <w:ilvl w:val="0"/>
          <w:numId w:val="1"/>
        </w:numPr>
        <w:tabs>
          <w:tab w:val="clear" w:pos="360"/>
          <w:tab w:val="num" w:pos="426"/>
          <w:tab w:val="left" w:pos="3828"/>
        </w:tabs>
        <w:ind w:left="3828" w:hanging="3828"/>
        <w:jc w:val="left"/>
        <w:rPr>
          <w:rFonts w:ascii="Courier New" w:hAnsi="Courier New"/>
        </w:rPr>
      </w:pPr>
      <w:r>
        <w:rPr>
          <w:rFonts w:ascii="Courier New" w:hAnsi="Courier New"/>
          <w:iCs/>
        </w:rPr>
        <w:t>Родители:</w:t>
      </w:r>
    </w:p>
    <w:p w:rsidR="00000000" w:rsidRDefault="009508EE">
      <w:pPr>
        <w:numPr>
          <w:ilvl w:val="0"/>
          <w:numId w:val="13"/>
        </w:numPr>
        <w:tabs>
          <w:tab w:val="clear" w:pos="720"/>
          <w:tab w:val="num" w:pos="709"/>
        </w:tabs>
        <w:ind w:left="3828" w:hanging="3468"/>
        <w:jc w:val="left"/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Мать: </w:t>
      </w:r>
      <w:r>
        <w:rPr>
          <w:rFonts w:ascii="Courier New" w:hAnsi="Courier New"/>
        </w:rPr>
        <w:tab/>
      </w:r>
    </w:p>
    <w:p w:rsidR="00000000" w:rsidRDefault="009508EE">
      <w:pPr>
        <w:numPr>
          <w:ilvl w:val="0"/>
          <w:numId w:val="13"/>
        </w:numPr>
        <w:tabs>
          <w:tab w:val="clear" w:pos="720"/>
          <w:tab w:val="num" w:pos="709"/>
        </w:tabs>
        <w:ind w:left="3828" w:hanging="3468"/>
        <w:jc w:val="left"/>
        <w:rPr>
          <w:rFonts w:ascii="Courier New" w:hAnsi="Courier New"/>
        </w:rPr>
      </w:pPr>
      <w:r>
        <w:rPr>
          <w:rFonts w:ascii="Courier New" w:hAnsi="Courier New"/>
        </w:rPr>
        <w:t>Отец:</w:t>
      </w:r>
      <w:r>
        <w:rPr>
          <w:rFonts w:ascii="Courier New" w:hAnsi="Courier New"/>
        </w:rPr>
        <w:tab/>
      </w:r>
    </w:p>
    <w:p w:rsidR="00000000" w:rsidRDefault="009508EE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Дата поступления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22.10.2001</w:t>
      </w:r>
    </w:p>
    <w:p w:rsidR="00000000" w:rsidRDefault="009508EE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>Время курации:</w:t>
      </w:r>
      <w:r>
        <w:rPr>
          <w:rFonts w:ascii="Courier New" w:hAnsi="Courier New"/>
        </w:rPr>
        <w:tab/>
      </w:r>
    </w:p>
    <w:p w:rsidR="00000000" w:rsidRDefault="009508EE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  <w:b/>
          <w:bCs/>
        </w:rPr>
        <w:t>Клинический диагноз</w:t>
      </w:r>
      <w:r>
        <w:rPr>
          <w:rFonts w:ascii="Courier New" w:hAnsi="Courier New"/>
        </w:rPr>
        <w:t>:</w:t>
      </w:r>
    </w:p>
    <w:p w:rsidR="00000000" w:rsidRDefault="009508EE">
      <w:pPr>
        <w:tabs>
          <w:tab w:val="left" w:pos="3828"/>
        </w:tabs>
        <w:ind w:left="4111" w:hanging="3260"/>
        <w:rPr>
          <w:rFonts w:ascii="Courier New" w:hAnsi="Courier New"/>
          <w:i/>
          <w:iCs/>
        </w:rPr>
      </w:pPr>
      <w:r>
        <w:rPr>
          <w:rFonts w:ascii="Courier New" w:hAnsi="Courier New"/>
          <w:b/>
          <w:bCs/>
        </w:rPr>
        <w:t>основное заболевание</w:t>
      </w:r>
      <w:r>
        <w:rPr>
          <w:rFonts w:ascii="Courier New" w:hAnsi="Courier New"/>
        </w:rPr>
        <w:t xml:space="preserve">: </w:t>
      </w:r>
      <w:r>
        <w:rPr>
          <w:rFonts w:ascii="Courier New" w:hAnsi="Courier New"/>
          <w:i/>
          <w:iCs/>
        </w:rPr>
        <w:t>Железодефицитная анемия тяжелой степени</w:t>
      </w:r>
    </w:p>
    <w:p w:rsidR="00000000" w:rsidRDefault="009508EE">
      <w:pPr>
        <w:tabs>
          <w:tab w:val="left" w:pos="3828"/>
        </w:tabs>
        <w:ind w:left="4111" w:hanging="3260"/>
        <w:rPr>
          <w:rFonts w:ascii="Courier New" w:hAnsi="Courier New"/>
        </w:rPr>
      </w:pPr>
      <w:r>
        <w:rPr>
          <w:rFonts w:ascii="Courier New" w:hAnsi="Courier New"/>
          <w:b/>
          <w:bCs/>
        </w:rPr>
        <w:t>ослож</w:t>
      </w:r>
      <w:r>
        <w:rPr>
          <w:rFonts w:ascii="Courier New" w:hAnsi="Courier New"/>
          <w:b/>
          <w:bCs/>
        </w:rPr>
        <w:t>нения основного заболевания</w:t>
      </w:r>
      <w:r>
        <w:rPr>
          <w:rFonts w:ascii="Courier New" w:hAnsi="Courier New"/>
        </w:rPr>
        <w:t>:</w:t>
      </w:r>
    </w:p>
    <w:p w:rsidR="00000000" w:rsidRDefault="009508EE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  <w:b/>
          <w:bCs/>
        </w:rPr>
        <w:t>Сопутствующие заболевания</w:t>
      </w:r>
      <w:r>
        <w:rPr>
          <w:rFonts w:ascii="Courier New" w:hAnsi="Courier New"/>
        </w:rPr>
        <w:t xml:space="preserve"> – </w:t>
      </w:r>
      <w:r>
        <w:rPr>
          <w:rFonts w:ascii="Courier New" w:hAnsi="Courier New"/>
          <w:i/>
          <w:iCs/>
        </w:rPr>
        <w:t>Лямблиоз. Пупочная грыжа.</w:t>
      </w:r>
    </w:p>
    <w:p w:rsidR="00000000" w:rsidRDefault="009508EE">
      <w:pPr>
        <w:pStyle w:val="1"/>
        <w:jc w:val="left"/>
        <w:rPr>
          <w:rFonts w:ascii="Courier New" w:hAnsi="Courier New" w:cs="Courier New"/>
        </w:rPr>
      </w:pPr>
      <w:r>
        <w:br w:type="page"/>
      </w:r>
      <w:r>
        <w:rPr>
          <w:rFonts w:ascii="Courier New" w:hAnsi="Courier New" w:cs="Courier New"/>
        </w:rPr>
        <w:lastRenderedPageBreak/>
        <w:t>06.11.2001 г.</w:t>
      </w:r>
    </w:p>
    <w:p w:rsidR="00000000" w:rsidRDefault="009508EE">
      <w:pPr>
        <w:pStyle w:val="1"/>
        <w:jc w:val="left"/>
        <w:rPr>
          <w:rFonts w:ascii="Courier New" w:hAnsi="Courier New" w:cs="Courier New"/>
          <w:vertAlign w:val="superscript"/>
        </w:rPr>
      </w:pPr>
    </w:p>
    <w:p w:rsidR="00000000" w:rsidRDefault="009508EE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Жалобы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Основные жалобы</w:t>
      </w:r>
      <w:r>
        <w:rPr>
          <w:rFonts w:ascii="Courier New" w:hAnsi="Courier New" w:cs="Courier New"/>
          <w:b/>
          <w:bCs/>
        </w:rPr>
        <w:t xml:space="preserve">: </w:t>
      </w:r>
      <w:r>
        <w:rPr>
          <w:rFonts w:ascii="Courier New" w:hAnsi="Courier New" w:cs="Courier New"/>
        </w:rPr>
        <w:t>желтушность кожных покровов, извращение а</w:t>
      </w:r>
      <w:r>
        <w:rPr>
          <w:rFonts w:ascii="Courier New" w:hAnsi="Courier New" w:cs="Courier New"/>
        </w:rPr>
        <w:t>п</w:t>
      </w:r>
      <w:r>
        <w:rPr>
          <w:rFonts w:ascii="Courier New" w:hAnsi="Courier New" w:cs="Courier New"/>
        </w:rPr>
        <w:t>петита (со слов матери ребенок в течение месяца тайком ест мыло, семечки с шелухой, собстве</w:t>
      </w:r>
      <w:r>
        <w:rPr>
          <w:rFonts w:ascii="Courier New" w:hAnsi="Courier New" w:cs="Courier New"/>
        </w:rPr>
        <w:t>нный слущивающийся эпидермис). Также о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мечаются боли в животе. Боли умеренные, локализуются в эпигастрии, возникают независимо от приема пищи, не иррадиируют, проходят с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мостоятельно. Возникновение болей мать связывает с бегом ребенка.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Общие жалобы</w:t>
      </w:r>
      <w:r>
        <w:rPr>
          <w:rFonts w:ascii="Courier New" w:hAnsi="Courier New" w:cs="Courier New"/>
        </w:rPr>
        <w:t>: слабос</w:t>
      </w:r>
      <w:r>
        <w:rPr>
          <w:rFonts w:ascii="Courier New" w:hAnsi="Courier New" w:cs="Courier New"/>
        </w:rPr>
        <w:t>ть, недомогание, быстрая утомляемость, снижение аппет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 xml:space="preserve">та, раздражительность, головная боль, беспокойный сон. 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Жалобы при расспросе по системам</w:t>
      </w:r>
      <w:r>
        <w:rPr>
          <w:rFonts w:ascii="Courier New" w:hAnsi="Courier New" w:cs="Courier New"/>
        </w:rPr>
        <w:t>: Жалоб при расспросе по си</w:t>
      </w:r>
      <w:r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>темам на момент курации не выявлено.</w:t>
      </w:r>
    </w:p>
    <w:p w:rsidR="00000000" w:rsidRDefault="009508EE">
      <w:pPr>
        <w:rPr>
          <w:rFonts w:ascii="Courier New" w:hAnsi="Courier New" w:cs="Courier New"/>
        </w:rPr>
      </w:pPr>
    </w:p>
    <w:p w:rsidR="00000000" w:rsidRDefault="009508EE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morbi</w:t>
      </w:r>
    </w:p>
    <w:p w:rsidR="00000000" w:rsidRDefault="009508EE">
      <w:pPr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>Считает себя больным около месяц</w:t>
      </w:r>
      <w:r>
        <w:rPr>
          <w:rFonts w:ascii="Courier New" w:hAnsi="Courier New" w:cs="Courier New"/>
          <w:iCs/>
        </w:rPr>
        <w:t>а, когда мать после приезда ребенка из деревни отметила слегка желтоватую окраску кожи ребе</w:t>
      </w:r>
      <w:r>
        <w:rPr>
          <w:rFonts w:ascii="Courier New" w:hAnsi="Courier New" w:cs="Courier New"/>
          <w:iCs/>
        </w:rPr>
        <w:t>н</w:t>
      </w:r>
      <w:r>
        <w:rPr>
          <w:rFonts w:ascii="Courier New" w:hAnsi="Courier New" w:cs="Courier New"/>
          <w:iCs/>
        </w:rPr>
        <w:t>ка. Также мать заметила, что ребенок начал тайком есть мыло, с</w:t>
      </w:r>
      <w:r>
        <w:rPr>
          <w:rFonts w:ascii="Courier New" w:hAnsi="Courier New" w:cs="Courier New"/>
          <w:iCs/>
        </w:rPr>
        <w:t>е</w:t>
      </w:r>
      <w:r>
        <w:rPr>
          <w:rFonts w:ascii="Courier New" w:hAnsi="Courier New" w:cs="Courier New"/>
          <w:iCs/>
        </w:rPr>
        <w:t>мечки с шелухой, а также собственную кожу после расчесов. Также ребенок стал предъявлять жалобы на бо</w:t>
      </w:r>
      <w:r>
        <w:rPr>
          <w:rFonts w:ascii="Courier New" w:hAnsi="Courier New" w:cs="Courier New"/>
          <w:iCs/>
        </w:rPr>
        <w:t>ли в животе после бега, а также жалобы на слабость, раздражительность, головную боль, бесп</w:t>
      </w:r>
      <w:r>
        <w:rPr>
          <w:rFonts w:ascii="Courier New" w:hAnsi="Courier New" w:cs="Courier New"/>
          <w:iCs/>
        </w:rPr>
        <w:t>о</w:t>
      </w:r>
      <w:r>
        <w:rPr>
          <w:rFonts w:ascii="Courier New" w:hAnsi="Courier New" w:cs="Courier New"/>
          <w:iCs/>
        </w:rPr>
        <w:t>койный сон. После обращения к участковому педиатру 14 октября 2001 года было дано направление на общий анализ крови, в котором было обнаружено снижение уровня гемогл</w:t>
      </w:r>
      <w:r>
        <w:rPr>
          <w:rFonts w:ascii="Courier New" w:hAnsi="Courier New" w:cs="Courier New"/>
          <w:iCs/>
        </w:rPr>
        <w:t>обина до 65 г/л, по поводу чего было рекомендовано лечение в условиях стационара. Однако от госп</w:t>
      </w:r>
      <w:r>
        <w:rPr>
          <w:rFonts w:ascii="Courier New" w:hAnsi="Courier New" w:cs="Courier New"/>
          <w:iCs/>
        </w:rPr>
        <w:t>и</w:t>
      </w:r>
      <w:r>
        <w:rPr>
          <w:rFonts w:ascii="Courier New" w:hAnsi="Courier New" w:cs="Courier New"/>
          <w:iCs/>
        </w:rPr>
        <w:t>тализации мать отказалась, считая, что сможет повысить содержание гемоглобина у ребенка путем кормления пищей с повышенным содерж</w:t>
      </w:r>
      <w:r>
        <w:rPr>
          <w:rFonts w:ascii="Courier New" w:hAnsi="Courier New" w:cs="Courier New"/>
          <w:iCs/>
        </w:rPr>
        <w:t>а</w:t>
      </w:r>
      <w:r>
        <w:rPr>
          <w:rFonts w:ascii="Courier New" w:hAnsi="Courier New" w:cs="Courier New"/>
          <w:iCs/>
        </w:rPr>
        <w:t>нием мясных и рыбных продукто</w:t>
      </w:r>
      <w:r>
        <w:rPr>
          <w:rFonts w:ascii="Courier New" w:hAnsi="Courier New" w:cs="Courier New"/>
          <w:iCs/>
        </w:rPr>
        <w:t>в. 19.10.2001 был проведен повторный общий анализ крови, в котором уровень гемоглобина остался прежним (65 г/л). Ребенок был направлен участковым педиатром на госпитал</w:t>
      </w:r>
      <w:r>
        <w:rPr>
          <w:rFonts w:ascii="Courier New" w:hAnsi="Courier New" w:cs="Courier New"/>
          <w:iCs/>
        </w:rPr>
        <w:t>и</w:t>
      </w:r>
      <w:r>
        <w:rPr>
          <w:rFonts w:ascii="Courier New" w:hAnsi="Courier New" w:cs="Courier New"/>
          <w:iCs/>
        </w:rPr>
        <w:t xml:space="preserve">зацию в ОДКБ, куда и поступил 22 октября. </w:t>
      </w:r>
    </w:p>
    <w:p w:rsidR="00000000" w:rsidRDefault="009508EE">
      <w:pPr>
        <w:rPr>
          <w:rFonts w:ascii="Courier New" w:hAnsi="Courier New" w:cs="Courier New"/>
        </w:rPr>
      </w:pPr>
    </w:p>
    <w:p w:rsidR="00000000" w:rsidRDefault="009508EE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vitae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Ребенок от четвертой беремен</w:t>
      </w:r>
      <w:r>
        <w:rPr>
          <w:rFonts w:ascii="Courier New" w:hAnsi="Courier New" w:cs="Courier New"/>
        </w:rPr>
        <w:t>ности. Первая зако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чилась в 1992 году срочными родами здорового мальчика с массой при рождении 3200; беременность протекала без осложнений. Вторая и третья бер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 xml:space="preserve">менности закончились медицинскими абортами. 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Четвертая беременность протекала с токсикозом перво</w:t>
      </w:r>
      <w:r>
        <w:rPr>
          <w:rFonts w:ascii="Courier New" w:hAnsi="Courier New" w:cs="Courier New"/>
        </w:rPr>
        <w:t>й половины беременности (ежедневная рвота по утрам), вторая половина береме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ности протек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 xml:space="preserve">ла без особенностей. Роды при сроке 39-40 недель, без особенностей. Родился с массой при рождении 3600 грамм, закричал сразу. Ребенок был приложен к груди в родильном </w:t>
      </w:r>
      <w:r>
        <w:rPr>
          <w:rFonts w:ascii="Courier New" w:hAnsi="Courier New" w:cs="Courier New"/>
        </w:rPr>
        <w:t>зале. При рождении была выявлена пупочная грыжа. На естественном вскармливании реб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нок находился в течение 1 года 3 месяцев. На первом году жизни р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 xml:space="preserve">бенок </w:t>
      </w:r>
      <w:r>
        <w:rPr>
          <w:rFonts w:ascii="Courier New" w:hAnsi="Courier New" w:cs="Courier New"/>
        </w:rPr>
        <w:lastRenderedPageBreak/>
        <w:t>болел редко(2 случая ОРЗ), прибавлял хорошо. Пищевой алле</w:t>
      </w:r>
      <w:r>
        <w:rPr>
          <w:rFonts w:ascii="Courier New" w:hAnsi="Courier New" w:cs="Courier New"/>
        </w:rPr>
        <w:t>р</w:t>
      </w:r>
      <w:r>
        <w:rPr>
          <w:rFonts w:ascii="Courier New" w:hAnsi="Courier New" w:cs="Courier New"/>
        </w:rPr>
        <w:t>гии не отмечалось. Ходить начал рано (9 меся</w:t>
      </w:r>
      <w:r>
        <w:rPr>
          <w:rFonts w:ascii="Courier New" w:hAnsi="Courier New" w:cs="Courier New"/>
        </w:rPr>
        <w:t>цев). Прививки по во</w:t>
      </w:r>
      <w:r>
        <w:rPr>
          <w:rFonts w:ascii="Courier New" w:hAnsi="Courier New" w:cs="Courier New"/>
        </w:rPr>
        <w:t>з</w:t>
      </w:r>
      <w:r>
        <w:rPr>
          <w:rFonts w:ascii="Courier New" w:hAnsi="Courier New" w:cs="Courier New"/>
        </w:rPr>
        <w:t>ра</w:t>
      </w:r>
      <w:r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 xml:space="preserve">ту. 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До настоящего времени ребенок болел в основном простудными заболеваниями, в стационаре ни разу не лечился. 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Операций и гемотрансфузий не было. Аллергол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гический анамнез не отягощен. Из травм мать отмечает, что в возрасте около</w:t>
      </w:r>
      <w:r>
        <w:rPr>
          <w:rFonts w:ascii="Courier New" w:hAnsi="Courier New" w:cs="Courier New"/>
        </w:rPr>
        <w:t xml:space="preserve"> 3</w:t>
      </w:r>
      <w:r>
        <w:rPr>
          <w:rFonts w:ascii="Courier New" w:hAnsi="Courier New" w:cs="Courier New"/>
          <w:vertAlign w:val="superscript"/>
        </w:rPr>
        <w:t>х</w:t>
      </w:r>
      <w:r>
        <w:rPr>
          <w:rFonts w:ascii="Courier New" w:hAnsi="Courier New" w:cs="Courier New"/>
        </w:rPr>
        <w:t xml:space="preserve"> лет у ребенка во время катания с матерью на велосипеде нога попала в к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лесо, в результате чего ребенок, со слов матери, потерял знач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тельное количество крови. После травмы к врачу обращ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ния не было.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Наследственность: по материнской линии у бабушки – вр</w:t>
      </w:r>
      <w:r>
        <w:rPr>
          <w:rFonts w:ascii="Courier New" w:hAnsi="Courier New" w:cs="Courier New"/>
        </w:rPr>
        <w:t>ожденный порок сердца; по отцовской линии ожирение.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Материально-бытовые условия удовлетворительные, живут в бл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гоустроенной квартире.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Мать курит, хотя во время беременности не курила. Отец курит, умеренно употребляет спиртное. </w:t>
      </w:r>
    </w:p>
    <w:p w:rsidR="00000000" w:rsidRDefault="009508EE">
      <w:pPr>
        <w:rPr>
          <w:rFonts w:ascii="Courier New" w:hAnsi="Courier New" w:cs="Courier New"/>
        </w:rPr>
      </w:pPr>
    </w:p>
    <w:p w:rsidR="00000000" w:rsidRDefault="009508EE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Status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praesens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Состояние у</w:t>
      </w:r>
      <w:r>
        <w:rPr>
          <w:rFonts w:ascii="Courier New" w:hAnsi="Courier New" w:cs="Courier New"/>
        </w:rPr>
        <w:t>довлетворительное, сознание ясное, положение а</w:t>
      </w:r>
      <w:r>
        <w:rPr>
          <w:rFonts w:ascii="Courier New" w:hAnsi="Courier New" w:cs="Courier New"/>
        </w:rPr>
        <w:t>к</w:t>
      </w:r>
      <w:r>
        <w:rPr>
          <w:rFonts w:ascii="Courier New" w:hAnsi="Courier New" w:cs="Courier New"/>
        </w:rPr>
        <w:t xml:space="preserve">тивное, поведение адекватное, самочувствие удовлетворительное. 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Телосложение пропорциональное. Кожа бледная, упитанность удовлетворительная. Мышцы развиты удовлетворительно, видимых д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формаций костей и суставо</w:t>
      </w:r>
      <w:r>
        <w:rPr>
          <w:rFonts w:ascii="Courier New" w:hAnsi="Courier New" w:cs="Courier New"/>
        </w:rPr>
        <w:t>в нет.</w:t>
      </w:r>
    </w:p>
    <w:p w:rsidR="00000000" w:rsidRDefault="009508EE">
      <w:pPr>
        <w:rPr>
          <w:rFonts w:ascii="Courier New" w:hAnsi="Courier New" w:cs="Courier New"/>
          <w:b/>
          <w:bCs/>
          <w:i/>
          <w:iCs/>
          <w:u w:val="single"/>
        </w:rPr>
      </w:pPr>
      <w:r>
        <w:rPr>
          <w:rFonts w:ascii="Courier New" w:hAnsi="Courier New" w:cs="Courier New"/>
          <w:b/>
          <w:bCs/>
          <w:i/>
          <w:iCs/>
          <w:u w:val="single"/>
        </w:rPr>
        <w:t>Обследование по системам.</w:t>
      </w:r>
    </w:p>
    <w:p w:rsidR="00000000" w:rsidRDefault="009508EE">
      <w:pPr>
        <w:pStyle w:val="20"/>
      </w:pPr>
      <w:r>
        <w:t>Кожа бледная, высыпаний, расчесов нет. Влажность кожи умере</w:t>
      </w:r>
      <w:r>
        <w:t>н</w:t>
      </w:r>
      <w:r>
        <w:t>ная, эластичность сохранена. Симптом «щипка» и «жгута» отрицател</w:t>
      </w:r>
      <w:r>
        <w:t>ь</w:t>
      </w:r>
      <w:r>
        <w:t>ный. Дерм</w:t>
      </w:r>
      <w:r>
        <w:t>о</w:t>
      </w:r>
      <w:r>
        <w:t>графизм красный.</w:t>
      </w:r>
    </w:p>
    <w:p w:rsidR="00000000" w:rsidRDefault="009508EE">
      <w:pPr>
        <w:pStyle w:val="20"/>
      </w:pPr>
      <w:r>
        <w:t>Подкожно-жировая клетчатка развита умеренно, распределена равномерно. Т</w:t>
      </w:r>
      <w:r>
        <w:t>олщина жирового слоя на уровне пупка, под реберной дугой, под углами лопаток, на плечах и бедрах – 1,5 см. Тургор с</w:t>
      </w:r>
      <w:r>
        <w:t>о</w:t>
      </w:r>
      <w:r>
        <w:t xml:space="preserve">хранен. </w:t>
      </w:r>
    </w:p>
    <w:p w:rsidR="00000000" w:rsidRDefault="009508EE">
      <w:pPr>
        <w:pStyle w:val="20"/>
      </w:pPr>
      <w:r>
        <w:t>Видимого увеличения регионарных лимфоузлов нет, кожа над ними бледная, рубцы и свищи отсутствуют. Пальпируются подчелюстные, подмыш</w:t>
      </w:r>
      <w:r>
        <w:t xml:space="preserve">ечные лимфоузлы до 5 мм в диаметре, с гладкой поверхностью, безболезненные, подвижные 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Мышцы развиты нормотрофично, симметрично; при пальпации мышцы безболезненны; тонус и сила сохранены, одинаковы с обеих сторон.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осмотре костей деформаций, искривлений</w:t>
      </w:r>
      <w:r>
        <w:rPr>
          <w:rFonts w:ascii="Courier New" w:hAnsi="Courier New" w:cs="Courier New"/>
        </w:rPr>
        <w:t xml:space="preserve"> не выявлено. На поверхности костей неровностей, утолщений нет; размягчения и б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лезненности при пальпации не выявлено. Голова округлой формы, си</w:t>
      </w:r>
      <w:r>
        <w:rPr>
          <w:rFonts w:ascii="Courier New" w:hAnsi="Courier New" w:cs="Courier New"/>
        </w:rPr>
        <w:t>м</w:t>
      </w:r>
      <w:r>
        <w:rPr>
          <w:rFonts w:ascii="Courier New" w:hAnsi="Courier New" w:cs="Courier New"/>
        </w:rPr>
        <w:t>метричная. Грудная клетка обычной формы, симметричная; эпигас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ральный угол прямой. Физиологические изгибы сохра</w:t>
      </w:r>
      <w:r>
        <w:rPr>
          <w:rFonts w:ascii="Courier New" w:hAnsi="Courier New" w:cs="Courier New"/>
        </w:rPr>
        <w:t>нены.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Величина и форма суставов сохранена, кожа над суставами бле</w:t>
      </w:r>
      <w:r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 xml:space="preserve">ная, при пальпации болезненности, флюктуации не выявлено. Движения в полном объеме, безболезненные, хруста нет. </w:t>
      </w:r>
    </w:p>
    <w:p w:rsidR="00000000" w:rsidRDefault="009508EE">
      <w:pPr>
        <w:tabs>
          <w:tab w:val="left" w:pos="4962"/>
        </w:tabs>
        <w:rPr>
          <w:rFonts w:ascii="Courier New" w:hAnsi="Courier New" w:cs="Courier New"/>
          <w:i/>
          <w:u w:val="single"/>
        </w:rPr>
      </w:pPr>
    </w:p>
    <w:p w:rsidR="00000000" w:rsidRDefault="009508EE">
      <w:pPr>
        <w:tabs>
          <w:tab w:val="left" w:pos="4962"/>
        </w:tabs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i/>
          <w:u w:val="single"/>
        </w:rPr>
        <w:t>Исследование органов дыхания</w:t>
      </w:r>
      <w:r>
        <w:rPr>
          <w:rFonts w:ascii="Courier New" w:hAnsi="Courier New" w:cs="Courier New"/>
          <w:u w:val="single"/>
        </w:rPr>
        <w:t>.</w:t>
      </w:r>
    </w:p>
    <w:p w:rsidR="00000000" w:rsidRDefault="009508EE">
      <w:pPr>
        <w:tabs>
          <w:tab w:val="left" w:pos="496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Носовое дыхание свободно. Вспомогательные мышц</w:t>
      </w:r>
      <w:r>
        <w:rPr>
          <w:rFonts w:ascii="Courier New" w:hAnsi="Courier New" w:cs="Courier New"/>
        </w:rPr>
        <w:t>ы в акте дых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ния не участвуют. Экскурсия грудной клетки в полном объеме. Гру</w:t>
      </w:r>
      <w:r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ная клетка правильной формы, нормостеническая, симме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 xml:space="preserve">ричная, обе </w:t>
      </w:r>
      <w:r>
        <w:rPr>
          <w:rFonts w:ascii="Courier New" w:hAnsi="Courier New" w:cs="Courier New"/>
        </w:rPr>
        <w:lastRenderedPageBreak/>
        <w:t>половины активно участвуют в акте дыхания. Тип дыхания – смеша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ный, глубина средняя, частота – 20 в минуту, ритм п</w:t>
      </w:r>
      <w:r>
        <w:rPr>
          <w:rFonts w:ascii="Courier New" w:hAnsi="Courier New" w:cs="Courier New"/>
        </w:rPr>
        <w:t>равильный. При пальпации грудная клетка безболезненна, эластична, голосовое др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жание на симметричных участках один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ковой силы. При сравнительной перкуссии ясный одинаковый лёгочный звук с двух ст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рон. Симптомы Кораньи, Аркавина, чаши Философова отрицательн</w:t>
      </w:r>
      <w:r>
        <w:rPr>
          <w:rFonts w:ascii="Courier New" w:hAnsi="Courier New" w:cs="Courier New"/>
        </w:rPr>
        <w:t>ые.</w:t>
      </w:r>
    </w:p>
    <w:p w:rsidR="00000000" w:rsidRDefault="009508EE">
      <w:pPr>
        <w:tabs>
          <w:tab w:val="left" w:pos="4962"/>
        </w:tabs>
        <w:jc w:val="center"/>
        <w:rPr>
          <w:rFonts w:ascii="Courier New" w:hAnsi="Courier New" w:cs="Courier New"/>
          <w:i/>
          <w:iCs/>
          <w:u w:val="single"/>
        </w:rPr>
      </w:pPr>
    </w:p>
    <w:p w:rsidR="00000000" w:rsidRDefault="009508EE">
      <w:pPr>
        <w:tabs>
          <w:tab w:val="left" w:pos="4962"/>
        </w:tabs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/>
          <w:iCs/>
        </w:rPr>
        <w:t>Нижние границы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2534"/>
        <w:gridCol w:w="25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9508E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534" w:type="dxa"/>
          </w:tcPr>
          <w:p w:rsidR="00000000" w:rsidRDefault="009508E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Слева</w:t>
            </w:r>
          </w:p>
        </w:tc>
        <w:tc>
          <w:tcPr>
            <w:tcW w:w="2534" w:type="dxa"/>
          </w:tcPr>
          <w:p w:rsidR="00000000" w:rsidRDefault="009508E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Справа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9508EE">
            <w:pPr>
              <w:tabs>
                <w:tab w:val="left" w:pos="4962"/>
              </w:tabs>
              <w:ind w:firstLine="0"/>
              <w:jc w:val="lef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Средне-ключичная л</w:t>
            </w:r>
            <w:r>
              <w:rPr>
                <w:rFonts w:ascii="Courier New" w:hAnsi="Courier New" w:cs="Courier New"/>
                <w:b/>
                <w:bCs/>
              </w:rPr>
              <w:t>и</w:t>
            </w:r>
            <w:r>
              <w:rPr>
                <w:rFonts w:ascii="Courier New" w:hAnsi="Courier New" w:cs="Courier New"/>
                <w:b/>
                <w:bCs/>
              </w:rPr>
              <w:t>ния</w:t>
            </w:r>
          </w:p>
        </w:tc>
        <w:tc>
          <w:tcPr>
            <w:tcW w:w="2534" w:type="dxa"/>
          </w:tcPr>
          <w:p w:rsidR="00000000" w:rsidRDefault="009508E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4" w:type="dxa"/>
          </w:tcPr>
          <w:p w:rsidR="00000000" w:rsidRDefault="009508E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VI </w:t>
            </w:r>
            <w:r>
              <w:rPr>
                <w:rFonts w:ascii="Courier New" w:hAnsi="Courier New" w:cs="Courier New"/>
              </w:rPr>
              <w:t>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9508EE">
            <w:pPr>
              <w:tabs>
                <w:tab w:val="left" w:pos="4962"/>
              </w:tabs>
              <w:ind w:firstLine="0"/>
              <w:jc w:val="lef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Средняя подмышечная линия</w:t>
            </w:r>
          </w:p>
        </w:tc>
        <w:tc>
          <w:tcPr>
            <w:tcW w:w="2534" w:type="dxa"/>
          </w:tcPr>
          <w:p w:rsidR="00000000" w:rsidRDefault="009508E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V</w:t>
            </w:r>
            <w:r>
              <w:rPr>
                <w:rFonts w:ascii="Courier New" w:hAnsi="Courier New" w:cs="Courier New"/>
              </w:rPr>
              <w:t>Ш ребро</w:t>
            </w:r>
          </w:p>
        </w:tc>
        <w:tc>
          <w:tcPr>
            <w:tcW w:w="2534" w:type="dxa"/>
          </w:tcPr>
          <w:p w:rsidR="00000000" w:rsidRDefault="009508E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VII </w:t>
            </w:r>
            <w:r>
              <w:rPr>
                <w:rFonts w:ascii="Courier New" w:hAnsi="Courier New" w:cs="Courier New"/>
              </w:rPr>
              <w:t>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9508EE">
            <w:pPr>
              <w:tabs>
                <w:tab w:val="left" w:pos="4962"/>
              </w:tabs>
              <w:ind w:firstLine="0"/>
              <w:jc w:val="lef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Лопаточная линия</w:t>
            </w:r>
          </w:p>
        </w:tc>
        <w:tc>
          <w:tcPr>
            <w:tcW w:w="2534" w:type="dxa"/>
          </w:tcPr>
          <w:p w:rsidR="00000000" w:rsidRDefault="009508E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X</w:t>
            </w:r>
            <w:r>
              <w:rPr>
                <w:rFonts w:ascii="Courier New" w:hAnsi="Courier New" w:cs="Courier New"/>
              </w:rPr>
              <w:t xml:space="preserve"> ребро</w:t>
            </w:r>
          </w:p>
        </w:tc>
        <w:tc>
          <w:tcPr>
            <w:tcW w:w="2534" w:type="dxa"/>
          </w:tcPr>
          <w:p w:rsidR="00000000" w:rsidRDefault="009508E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X</w:t>
            </w:r>
            <w:r>
              <w:rPr>
                <w:rFonts w:ascii="Courier New" w:hAnsi="Courier New" w:cs="Courier New"/>
              </w:rPr>
              <w:t xml:space="preserve"> ребро</w:t>
            </w:r>
          </w:p>
        </w:tc>
      </w:tr>
    </w:tbl>
    <w:p w:rsidR="00000000" w:rsidRDefault="009508EE">
      <w:pPr>
        <w:tabs>
          <w:tab w:val="left" w:pos="4962"/>
        </w:tabs>
        <w:jc w:val="center"/>
        <w:rPr>
          <w:rFonts w:ascii="Courier New" w:hAnsi="Courier New" w:cs="Courier New"/>
        </w:rPr>
      </w:pPr>
    </w:p>
    <w:p w:rsidR="00000000" w:rsidRDefault="009508EE">
      <w:pPr>
        <w:tabs>
          <w:tab w:val="left" w:pos="4962"/>
        </w:tabs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Подвижность нижних краев – 3 см.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аускультации лёгких на симметричных участках о</w:t>
      </w:r>
      <w:r>
        <w:rPr>
          <w:rFonts w:ascii="Courier New" w:hAnsi="Courier New" w:cs="Courier New"/>
        </w:rPr>
        <w:t>п</w:t>
      </w:r>
      <w:r>
        <w:rPr>
          <w:rFonts w:ascii="Courier New" w:hAnsi="Courier New" w:cs="Courier New"/>
        </w:rPr>
        <w:t>ределяется вези</w:t>
      </w:r>
      <w:r>
        <w:rPr>
          <w:rFonts w:ascii="Courier New" w:hAnsi="Courier New" w:cs="Courier New"/>
        </w:rPr>
        <w:t>кулярное дыхание. Побочных дыхательных ш</w:t>
      </w:r>
      <w:r>
        <w:rPr>
          <w:rFonts w:ascii="Courier New" w:hAnsi="Courier New" w:cs="Courier New"/>
        </w:rPr>
        <w:t>у</w:t>
      </w:r>
      <w:r>
        <w:rPr>
          <w:rFonts w:ascii="Courier New" w:hAnsi="Courier New" w:cs="Courier New"/>
        </w:rPr>
        <w:t>мов нет.</w:t>
      </w:r>
    </w:p>
    <w:p w:rsidR="00000000" w:rsidRDefault="009508EE">
      <w:pPr>
        <w:rPr>
          <w:rFonts w:ascii="Courier New" w:hAnsi="Courier New" w:cs="Courier New"/>
          <w:i/>
          <w:u w:val="single"/>
        </w:rPr>
      </w:pPr>
    </w:p>
    <w:p w:rsidR="00000000" w:rsidRDefault="009508EE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i/>
          <w:u w:val="single"/>
        </w:rPr>
        <w:t>Исследование органов кровообращения</w:t>
      </w:r>
      <w:r>
        <w:rPr>
          <w:rFonts w:ascii="Courier New" w:hAnsi="Courier New" w:cs="Courier New"/>
          <w:u w:val="single"/>
        </w:rPr>
        <w:t>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осмотре области сердца деформаций грудной кле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ки нет. Верхушечный толчок локализуется в V межреберье на 0,5 см кнаружи от среднеключичной линии. Патологической пуль</w:t>
      </w:r>
      <w:r>
        <w:rPr>
          <w:rFonts w:ascii="Courier New" w:hAnsi="Courier New" w:cs="Courier New"/>
        </w:rPr>
        <w:t>сации над областью сердца и крупных сосудов нет.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Границы относительной сердечной тупости: </w:t>
      </w:r>
      <w:r>
        <w:rPr>
          <w:rFonts w:ascii="Courier New" w:hAnsi="Courier New" w:cs="Courier New"/>
          <w:b/>
          <w:bCs/>
          <w:i/>
          <w:iCs/>
        </w:rPr>
        <w:t>правая</w:t>
      </w:r>
      <w:r>
        <w:rPr>
          <w:rFonts w:ascii="Courier New" w:hAnsi="Courier New" w:cs="Courier New"/>
        </w:rPr>
        <w:t xml:space="preserve"> – V межреб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 xml:space="preserve">рье у правого края грудины; </w:t>
      </w:r>
      <w:r>
        <w:rPr>
          <w:rFonts w:ascii="Courier New" w:hAnsi="Courier New" w:cs="Courier New"/>
          <w:b/>
          <w:bCs/>
          <w:i/>
          <w:iCs/>
        </w:rPr>
        <w:t>левая</w:t>
      </w:r>
      <w:r>
        <w:rPr>
          <w:rFonts w:ascii="Courier New" w:hAnsi="Courier New" w:cs="Courier New"/>
        </w:rPr>
        <w:t xml:space="preserve"> – совпадает с верхушечным тол</w:t>
      </w:r>
      <w:r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 xml:space="preserve">ком, V межреберье на 0,5 см кнаружи от среднеключичной линии; </w:t>
      </w:r>
      <w:r>
        <w:rPr>
          <w:rFonts w:ascii="Courier New" w:hAnsi="Courier New" w:cs="Courier New"/>
          <w:b/>
          <w:bCs/>
          <w:i/>
          <w:iCs/>
        </w:rPr>
        <w:t>верхняя</w:t>
      </w:r>
      <w:r>
        <w:rPr>
          <w:rFonts w:ascii="Courier New" w:hAnsi="Courier New" w:cs="Courier New"/>
        </w:rPr>
        <w:t xml:space="preserve"> – второе межр</w:t>
      </w:r>
      <w:r>
        <w:rPr>
          <w:rFonts w:ascii="Courier New" w:hAnsi="Courier New" w:cs="Courier New"/>
        </w:rPr>
        <w:t>еберье. При аускультации ритм сердечных с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 xml:space="preserve">кращений правильный. </w:t>
      </w:r>
      <w:r>
        <w:rPr>
          <w:rFonts w:ascii="Courier New" w:hAnsi="Courier New" w:cs="Courier New"/>
          <w:lang w:val="en-US"/>
        </w:rPr>
        <w:t>I</w:t>
      </w:r>
      <w:r>
        <w:rPr>
          <w:rFonts w:ascii="Courier New" w:hAnsi="Courier New" w:cs="Courier New"/>
        </w:rPr>
        <w:t xml:space="preserve"> тон на верхушке громкий, низкий, продолж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 xml:space="preserve">тельный. Отмечается усиление </w:t>
      </w:r>
      <w:r>
        <w:rPr>
          <w:rFonts w:ascii="Courier New" w:hAnsi="Courier New" w:cs="Courier New"/>
          <w:lang w:val="en-US"/>
        </w:rPr>
        <w:t>II</w:t>
      </w:r>
      <w:r>
        <w:rPr>
          <w:rFonts w:ascii="Courier New" w:hAnsi="Courier New" w:cs="Courier New"/>
        </w:rPr>
        <w:t xml:space="preserve"> тона над легочной артерией. Част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та сердечных сокращений 94 в минуту. Сердечные и внесердечные шумы не прослушив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ются.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Пульс на лучевых артериях одинаковый, ритмичный, напряже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ие и наполнение удовлетворительные, величина и форма не изменены, ча</w:t>
      </w:r>
      <w:r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>тота – 94 в минуту. Сосудистая стенка гла</w:t>
      </w:r>
      <w:r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 xml:space="preserve">кая, эластичная. </w:t>
      </w:r>
    </w:p>
    <w:p w:rsidR="00000000" w:rsidRDefault="009508EE">
      <w:pPr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/>
          <w:iCs/>
        </w:rPr>
        <w:t>Артериальное давление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Систолическое</w:t>
            </w: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Диастолическое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Справа</w:t>
            </w: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 мм рт.</w:t>
            </w:r>
            <w:r>
              <w:rPr>
                <w:rFonts w:ascii="Courier New" w:hAnsi="Courier New" w:cs="Courier New"/>
              </w:rPr>
              <w:t>ст.</w:t>
            </w: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 мм рт.ст.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Слева</w:t>
            </w: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 мм рт.ст.</w:t>
            </w: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 мм рт.ст.</w:t>
            </w:r>
          </w:p>
        </w:tc>
      </w:tr>
    </w:tbl>
    <w:p w:rsidR="00000000" w:rsidRDefault="009508EE">
      <w:pPr>
        <w:jc w:val="center"/>
        <w:rPr>
          <w:rFonts w:ascii="Courier New" w:hAnsi="Courier New" w:cs="Courier New"/>
        </w:rPr>
      </w:pPr>
    </w:p>
    <w:p w:rsidR="00000000" w:rsidRDefault="009508EE">
      <w:pPr>
        <w:rPr>
          <w:rFonts w:ascii="Courier New" w:hAnsi="Courier New" w:cs="Courier New"/>
        </w:rPr>
      </w:pPr>
    </w:p>
    <w:p w:rsidR="00000000" w:rsidRDefault="009508EE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i/>
          <w:u w:val="single"/>
        </w:rPr>
        <w:t>Исследование органов пищеварения</w:t>
      </w:r>
      <w:r>
        <w:rPr>
          <w:rFonts w:ascii="Courier New" w:hAnsi="Courier New" w:cs="Courier New"/>
          <w:u w:val="single"/>
        </w:rPr>
        <w:t xml:space="preserve">. 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Полость рта: губы розовые, высыпаний, трещин нет, дёсна роз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вые. Имеются кариозные зубы. Язык обычных размеров, влажный, нал</w:t>
      </w:r>
      <w:r>
        <w:rPr>
          <w:rFonts w:ascii="Courier New" w:hAnsi="Courier New" w:cs="Courier New"/>
        </w:rPr>
        <w:t>ё</w:t>
      </w:r>
      <w:r>
        <w:rPr>
          <w:rFonts w:ascii="Courier New" w:hAnsi="Courier New" w:cs="Courier New"/>
        </w:rPr>
        <w:t>та нет.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Живот обычных размеров, симметричны</w:t>
      </w:r>
      <w:r>
        <w:rPr>
          <w:rFonts w:ascii="Courier New" w:hAnsi="Courier New" w:cs="Courier New"/>
        </w:rPr>
        <w:t>й, не изменен. Рубцов и грыжевых выпячиваний нет. Венозная сеть не выражена. В области анального отверстия и перианальной  области патологии не выя</w:t>
      </w:r>
      <w:r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>лено.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поверхностной пальпации живот не напряжен, грыжевые вып</w:t>
      </w:r>
      <w:r>
        <w:rPr>
          <w:rFonts w:ascii="Courier New" w:hAnsi="Courier New" w:cs="Courier New"/>
        </w:rPr>
        <w:t>я</w:t>
      </w:r>
      <w:r>
        <w:rPr>
          <w:rFonts w:ascii="Courier New" w:hAnsi="Courier New" w:cs="Courier New"/>
        </w:rPr>
        <w:t>чивания и патологические образования перед</w:t>
      </w:r>
      <w:r>
        <w:rPr>
          <w:rFonts w:ascii="Courier New" w:hAnsi="Courier New" w:cs="Courier New"/>
        </w:rPr>
        <w:t>ней брюшной стенки не обнаруживаются. Расхождение прямых мышц живота отсутствует. Отм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чае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ся расширение пупочного кольца диаметром до 1 см. Симптомы раздражения брюшины отрицательные.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Слепая кишка пальпируется в типичном месте в виде цилиндра диаметром 1,5</w:t>
      </w:r>
      <w:r>
        <w:rPr>
          <w:rFonts w:ascii="Courier New" w:hAnsi="Courier New" w:cs="Courier New"/>
        </w:rPr>
        <w:t xml:space="preserve"> см, эластичная, поверхность ее гладкая, безболезне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 xml:space="preserve">ная, умеренно подвижная, не урчит. 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Сигмовидная кишка пальпируется в обычном месте в виде цилин</w:t>
      </w:r>
      <w:r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ра диаметром 1,5 см, эластичная, поверхность гладкая, безболезне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на, урчит. Поперечно-ободочная кишка не пал</w:t>
      </w:r>
      <w:r>
        <w:rPr>
          <w:rFonts w:ascii="Courier New" w:hAnsi="Courier New" w:cs="Courier New"/>
        </w:rPr>
        <w:t>ьпируется.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Желудок при пальпации безболезненный.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Печень пальпируется у края реберной дуги, безболезненная, край ее ровный, эластичный, закруглен, легко подворачивается Ра</w:t>
      </w:r>
      <w:r>
        <w:rPr>
          <w:rFonts w:ascii="Courier New" w:hAnsi="Courier New" w:cs="Courier New"/>
        </w:rPr>
        <w:t>з</w:t>
      </w:r>
      <w:r>
        <w:rPr>
          <w:rFonts w:ascii="Courier New" w:hAnsi="Courier New" w:cs="Courier New"/>
        </w:rPr>
        <w:t>меры печени по Курлову 9-9-7 см.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Симптомы Кера, Мерфи, Мюсси, Ортнера отрицательные. 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Поджелудочная железа не пальпируется. Селезенка не пальпир</w:t>
      </w:r>
      <w:r>
        <w:rPr>
          <w:rFonts w:ascii="Courier New" w:hAnsi="Courier New" w:cs="Courier New"/>
        </w:rPr>
        <w:t>у</w:t>
      </w:r>
      <w:r>
        <w:rPr>
          <w:rFonts w:ascii="Courier New" w:hAnsi="Courier New" w:cs="Courier New"/>
        </w:rPr>
        <w:t>ется.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  <w:i/>
          <w:u w:val="single"/>
        </w:rPr>
        <w:t>Исследование почек, мочевого пузыря</w:t>
      </w:r>
      <w:r>
        <w:rPr>
          <w:rFonts w:ascii="Courier New" w:hAnsi="Courier New" w:cs="Courier New"/>
          <w:u w:val="single"/>
        </w:rPr>
        <w:t>.</w:t>
      </w:r>
      <w:r>
        <w:rPr>
          <w:rFonts w:ascii="Courier New" w:hAnsi="Courier New" w:cs="Courier New"/>
        </w:rPr>
        <w:t xml:space="preserve"> 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Периферические отеки при осмотре не обнаруживаются. Почки не пальпируются. Мочеточниковые точки безболезненные. Моч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вой пузырь не выступает над лоном, н</w:t>
      </w:r>
      <w:r>
        <w:rPr>
          <w:rFonts w:ascii="Courier New" w:hAnsi="Courier New" w:cs="Courier New"/>
        </w:rPr>
        <w:t>е пальпируется. Симптом пок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лачивания по поясничной области отрицательный с обеих сторон. Физиологические отправления без и</w:t>
      </w:r>
      <w:r>
        <w:rPr>
          <w:rFonts w:ascii="Courier New" w:hAnsi="Courier New" w:cs="Courier New"/>
        </w:rPr>
        <w:t>з</w:t>
      </w:r>
      <w:r>
        <w:rPr>
          <w:rFonts w:ascii="Courier New" w:hAnsi="Courier New" w:cs="Courier New"/>
        </w:rPr>
        <w:t>менений.</w:t>
      </w:r>
    </w:p>
    <w:p w:rsidR="00000000" w:rsidRDefault="009508EE">
      <w:pPr>
        <w:rPr>
          <w:rFonts w:ascii="Courier New" w:hAnsi="Courier New" w:cs="Courier New"/>
          <w:i/>
          <w:iCs/>
          <w:u w:val="single"/>
        </w:rPr>
      </w:pPr>
      <w:r>
        <w:rPr>
          <w:rFonts w:ascii="Courier New" w:hAnsi="Courier New" w:cs="Courier New"/>
          <w:i/>
          <w:iCs/>
          <w:u w:val="single"/>
        </w:rPr>
        <w:t>Репродуктивная система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Половые органы сформированы правильно, по мужскому типу. Яи</w:t>
      </w:r>
      <w:r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>ки опущены в мошонку, при пальпации безб</w:t>
      </w:r>
      <w:r>
        <w:rPr>
          <w:rFonts w:ascii="Courier New" w:hAnsi="Courier New" w:cs="Courier New"/>
        </w:rPr>
        <w:t>олезненные.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u w:val="single"/>
        </w:rPr>
        <w:t>Физическое развитие на момент осмотра.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Масса тела – 20 кг; рост 110 см; окружность грудной клетки – 57 см; окружность головы – 51 см. 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Физическое развитие мезосомати</w:t>
      </w:r>
      <w:r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>ского типа, гармоничное.</w:t>
      </w:r>
    </w:p>
    <w:p w:rsidR="00000000" w:rsidRDefault="009508EE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</w:rPr>
      </w:pPr>
    </w:p>
    <w:p w:rsidR="00000000" w:rsidRDefault="009508EE">
      <w:pPr>
        <w:pStyle w:val="4"/>
        <w:rPr>
          <w:lang w:val="ru-RU"/>
        </w:rPr>
      </w:pPr>
      <w:r>
        <w:rPr>
          <w:lang w:val="ru-RU"/>
        </w:rPr>
        <w:t>Предварительный диагноз: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Учитывая жалобы на желтушно</w:t>
      </w:r>
      <w:r>
        <w:rPr>
          <w:rFonts w:ascii="Courier New" w:hAnsi="Courier New" w:cs="Courier New"/>
        </w:rPr>
        <w:t>сть кожных покровов, извращение аппетита (семечки, мыло, эпидермис), а также наличие общих жалоб (слабость, недомогание, быстрая утомляемость, снижение аппет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та, раздражительность, головная боль, беспокойный сон), а также объе</w:t>
      </w:r>
      <w:r>
        <w:rPr>
          <w:rFonts w:ascii="Courier New" w:hAnsi="Courier New" w:cs="Courier New"/>
        </w:rPr>
        <w:t>к</w:t>
      </w:r>
      <w:r>
        <w:rPr>
          <w:rFonts w:ascii="Courier New" w:hAnsi="Courier New" w:cs="Courier New"/>
        </w:rPr>
        <w:t>тивная бледность пациента, та</w:t>
      </w:r>
      <w:r>
        <w:rPr>
          <w:rFonts w:ascii="Courier New" w:hAnsi="Courier New" w:cs="Courier New"/>
        </w:rPr>
        <w:t>хикардия позволяют заподозрить нал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чие железод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фицитной анемии.</w:t>
      </w:r>
    </w:p>
    <w:p w:rsidR="00000000" w:rsidRDefault="009508EE">
      <w:pPr>
        <w:jc w:val="center"/>
        <w:rPr>
          <w:rFonts w:ascii="Courier New" w:hAnsi="Courier New" w:cs="Courier New"/>
          <w:b/>
          <w:bCs/>
          <w:sz w:val="40"/>
        </w:rPr>
      </w:pPr>
    </w:p>
    <w:p w:rsidR="00000000" w:rsidRDefault="009508EE">
      <w:pPr>
        <w:jc w:val="center"/>
        <w:rPr>
          <w:rFonts w:ascii="Courier New" w:hAnsi="Courier New" w:cs="Courier New"/>
          <w:b/>
          <w:bCs/>
          <w:sz w:val="40"/>
        </w:rPr>
      </w:pPr>
      <w:r>
        <w:rPr>
          <w:rFonts w:ascii="Courier New" w:hAnsi="Courier New" w:cs="Courier New"/>
          <w:b/>
          <w:bCs/>
          <w:sz w:val="40"/>
        </w:rPr>
        <w:t>План обследования</w:t>
      </w:r>
    </w:p>
    <w:p w:rsidR="00000000" w:rsidRDefault="009508EE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Общий анализ крови</w:t>
      </w:r>
    </w:p>
    <w:p w:rsidR="00000000" w:rsidRDefault="009508EE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Общий анализ мочи</w:t>
      </w:r>
    </w:p>
    <w:p w:rsidR="00000000" w:rsidRDefault="009508EE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Биохимический анализ крови, включая исследование сывороточн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го железа, общей железосвязывающей способности сыворотки кр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ви.</w:t>
      </w:r>
    </w:p>
    <w:p w:rsidR="00000000" w:rsidRDefault="009508EE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Кал на яйца </w:t>
      </w:r>
      <w:r>
        <w:rPr>
          <w:rFonts w:ascii="Courier New" w:hAnsi="Courier New" w:cs="Courier New"/>
        </w:rPr>
        <w:t>гельминтов</w:t>
      </w:r>
    </w:p>
    <w:p w:rsidR="00000000" w:rsidRDefault="009508EE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Соскоб на яйца гельминтов</w:t>
      </w:r>
    </w:p>
    <w:p w:rsidR="00000000" w:rsidRDefault="009508EE">
      <w:pPr>
        <w:ind w:left="360" w:firstLine="0"/>
        <w:jc w:val="left"/>
        <w:rPr>
          <w:rFonts w:ascii="Courier New" w:hAnsi="Courier New" w:cs="Courier New"/>
        </w:rPr>
      </w:pPr>
    </w:p>
    <w:p w:rsidR="00000000" w:rsidRDefault="009508EE">
      <w:pPr>
        <w:ind w:left="360" w:firstLine="0"/>
        <w:jc w:val="left"/>
        <w:rPr>
          <w:rFonts w:ascii="Courier New" w:hAnsi="Courier New"/>
        </w:rPr>
      </w:pPr>
    </w:p>
    <w:p w:rsidR="00000000" w:rsidRDefault="009508EE">
      <w:pPr>
        <w:ind w:left="360" w:firstLine="0"/>
        <w:jc w:val="center"/>
        <w:rPr>
          <w:rFonts w:ascii="Courier New" w:hAnsi="Courier New" w:cs="Courier New"/>
          <w:b/>
          <w:bCs/>
          <w:sz w:val="40"/>
        </w:rPr>
      </w:pPr>
      <w:r>
        <w:rPr>
          <w:rFonts w:ascii="Courier New" w:hAnsi="Courier New"/>
        </w:rPr>
        <w:br w:type="page"/>
      </w:r>
      <w:r>
        <w:rPr>
          <w:rFonts w:ascii="Courier New" w:hAnsi="Courier New" w:cs="Courier New"/>
          <w:b/>
          <w:bCs/>
          <w:sz w:val="40"/>
        </w:rPr>
        <w:lastRenderedPageBreak/>
        <w:t>Лабораторные данные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RW от 24.10.01</w:t>
      </w:r>
      <w:r>
        <w:rPr>
          <w:rFonts w:ascii="Courier New" w:hAnsi="Courier New" w:cs="Courier New"/>
        </w:rPr>
        <w:t xml:space="preserve"> отрицательно</w:t>
      </w:r>
    </w:p>
    <w:p w:rsidR="00000000" w:rsidRDefault="009508EE">
      <w:pPr>
        <w:rPr>
          <w:rFonts w:ascii="Courier New" w:hAnsi="Courier New" w:cs="Courier New"/>
          <w:b/>
        </w:rPr>
      </w:pPr>
    </w:p>
    <w:p w:rsidR="00000000" w:rsidRDefault="009508E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Общий анализ крови (22.10.2001)</w:t>
      </w:r>
    </w:p>
    <w:p w:rsidR="00000000" w:rsidRDefault="009508EE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Гемоглобин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  <w:bCs/>
        </w:rPr>
        <w:t>68</w:t>
      </w:r>
      <w:r>
        <w:rPr>
          <w:rFonts w:ascii="Courier New" w:hAnsi="Courier New" w:cs="Courier New"/>
        </w:rPr>
        <w:t xml:space="preserve"> г/л</w:t>
      </w:r>
    </w:p>
    <w:p w:rsidR="00000000" w:rsidRDefault="009508EE">
      <w:pPr>
        <w:tabs>
          <w:tab w:val="left" w:leader="dot" w:pos="2552"/>
          <w:tab w:val="left" w:pos="4395"/>
        </w:tabs>
        <w:ind w:left="2552" w:hanging="1832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>Эритроциты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  <w:bCs/>
        </w:rPr>
        <w:t>2,9х10</w:t>
      </w:r>
      <w:r>
        <w:rPr>
          <w:rFonts w:ascii="Courier New" w:hAnsi="Courier New" w:cs="Courier New"/>
          <w:b/>
          <w:bCs/>
          <w:vertAlign w:val="superscript"/>
        </w:rPr>
        <w:t>12</w:t>
      </w:r>
      <w:r>
        <w:rPr>
          <w:rFonts w:ascii="Courier New" w:hAnsi="Courier New" w:cs="Courier New"/>
        </w:rPr>
        <w:t xml:space="preserve">/л, </w:t>
      </w:r>
      <w:r>
        <w:rPr>
          <w:rFonts w:ascii="Courier New" w:hAnsi="Courier New" w:cs="Courier New"/>
          <w:i/>
          <w:iCs/>
        </w:rPr>
        <w:t>выраженный анизоцитоз, пойкилоцитоз, анизохромия</w:t>
      </w:r>
    </w:p>
    <w:p w:rsidR="00000000" w:rsidRDefault="009508EE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Лейкоциты</w:t>
      </w:r>
      <w:r>
        <w:rPr>
          <w:rFonts w:ascii="Courier New" w:hAnsi="Courier New" w:cs="Courier New"/>
        </w:rPr>
        <w:tab/>
        <w:t>6,7х10</w:t>
      </w:r>
      <w:r>
        <w:rPr>
          <w:rFonts w:ascii="Courier New" w:hAnsi="Courier New" w:cs="Courier New"/>
          <w:vertAlign w:val="superscript"/>
        </w:rPr>
        <w:t>9</w:t>
      </w:r>
      <w:r>
        <w:rPr>
          <w:rFonts w:ascii="Courier New" w:hAnsi="Courier New" w:cs="Courier New"/>
        </w:rPr>
        <w:t>/л</w:t>
      </w:r>
    </w:p>
    <w:p w:rsidR="00000000" w:rsidRDefault="009508EE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СОЭ</w:t>
      </w:r>
      <w:r>
        <w:rPr>
          <w:rFonts w:ascii="Courier New" w:hAnsi="Courier New" w:cs="Courier New"/>
        </w:rPr>
        <w:tab/>
        <w:t>6 мм/ч</w:t>
      </w:r>
    </w:p>
    <w:p w:rsidR="00000000" w:rsidRDefault="009508EE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Время кровотеч</w:t>
      </w:r>
      <w:r>
        <w:rPr>
          <w:rFonts w:ascii="Courier New" w:hAnsi="Courier New" w:cs="Courier New"/>
        </w:rPr>
        <w:t>ения – 10 секунд</w:t>
      </w:r>
    </w:p>
    <w:p w:rsidR="00000000" w:rsidRDefault="009508EE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Скорость свертывания – 3 минуты 20 секунд</w:t>
      </w:r>
    </w:p>
    <w:p w:rsidR="00000000" w:rsidRDefault="009508EE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</w:p>
    <w:p w:rsidR="00000000" w:rsidRDefault="009508EE">
      <w:pPr>
        <w:pStyle w:val="6"/>
      </w:pPr>
      <w:r>
        <w:t>Лейкоцитарная формула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592"/>
        <w:gridCol w:w="709"/>
        <w:gridCol w:w="709"/>
        <w:gridCol w:w="709"/>
        <w:gridCol w:w="992"/>
        <w:gridCol w:w="992"/>
        <w:gridCol w:w="709"/>
        <w:gridCol w:w="7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  <w:vMerge w:val="restart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592" w:type="dxa"/>
            <w:vMerge w:val="restart"/>
            <w:textDirection w:val="btLr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 w:val="20"/>
              </w:rPr>
            </w:pPr>
            <w:bookmarkStart w:id="1" w:name="_Toc467063395"/>
            <w:r>
              <w:rPr>
                <w:sz w:val="20"/>
              </w:rPr>
              <w:t>Б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филы</w:t>
            </w:r>
            <w:bookmarkEnd w:id="1"/>
          </w:p>
        </w:tc>
        <w:tc>
          <w:tcPr>
            <w:tcW w:w="709" w:type="dxa"/>
            <w:vMerge w:val="restart"/>
            <w:textDirection w:val="btLr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 w:val="20"/>
              </w:rPr>
            </w:pPr>
            <w:bookmarkStart w:id="2" w:name="_Toc467063396"/>
            <w:r>
              <w:rPr>
                <w:sz w:val="20"/>
              </w:rPr>
              <w:t>Эоз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ноф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лы</w:t>
            </w:r>
            <w:bookmarkEnd w:id="2"/>
          </w:p>
        </w:tc>
        <w:tc>
          <w:tcPr>
            <w:tcW w:w="3402" w:type="dxa"/>
            <w:gridSpan w:val="4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  <w:bookmarkStart w:id="3" w:name="_Toc467063397"/>
            <w:r>
              <w:rPr>
                <w:sz w:val="20"/>
              </w:rPr>
              <w:t>Нейтрофилы</w:t>
            </w:r>
            <w:bookmarkEnd w:id="3"/>
          </w:p>
        </w:tc>
        <w:tc>
          <w:tcPr>
            <w:tcW w:w="709" w:type="dxa"/>
            <w:vMerge w:val="restart"/>
            <w:textDirection w:val="btLr"/>
          </w:tcPr>
          <w:p w:rsidR="00000000" w:rsidRDefault="009508EE">
            <w:pPr>
              <w:pStyle w:val="1"/>
              <w:spacing w:after="0"/>
              <w:ind w:left="57"/>
              <w:rPr>
                <w:b w:val="0"/>
                <w:sz w:val="20"/>
              </w:rPr>
            </w:pPr>
            <w:bookmarkStart w:id="4" w:name="_Toc467063398"/>
            <w:r>
              <w:rPr>
                <w:b w:val="0"/>
                <w:sz w:val="20"/>
              </w:rPr>
              <w:t>Ли</w:t>
            </w:r>
            <w:r>
              <w:rPr>
                <w:b w:val="0"/>
                <w:sz w:val="20"/>
              </w:rPr>
              <w:t>м</w:t>
            </w:r>
            <w:r>
              <w:rPr>
                <w:b w:val="0"/>
                <w:sz w:val="20"/>
              </w:rPr>
              <w:t>фоц</w:t>
            </w:r>
            <w:r>
              <w:rPr>
                <w:b w:val="0"/>
                <w:sz w:val="20"/>
              </w:rPr>
              <w:t>и</w:t>
            </w:r>
            <w:r>
              <w:rPr>
                <w:b w:val="0"/>
                <w:sz w:val="20"/>
              </w:rPr>
              <w:t>ты</w:t>
            </w:r>
            <w:bookmarkEnd w:id="4"/>
          </w:p>
        </w:tc>
        <w:tc>
          <w:tcPr>
            <w:tcW w:w="709" w:type="dxa"/>
            <w:vMerge w:val="restart"/>
            <w:textDirection w:val="btLr"/>
          </w:tcPr>
          <w:p w:rsidR="00000000" w:rsidRDefault="009508EE">
            <w:pPr>
              <w:pStyle w:val="1"/>
              <w:spacing w:after="0"/>
              <w:ind w:left="57"/>
              <w:rPr>
                <w:b w:val="0"/>
                <w:sz w:val="20"/>
              </w:rPr>
            </w:pPr>
            <w:bookmarkStart w:id="5" w:name="_Toc467063399"/>
            <w:r>
              <w:rPr>
                <w:b w:val="0"/>
                <w:sz w:val="20"/>
              </w:rPr>
              <w:t>Мон</w:t>
            </w:r>
            <w:r>
              <w:rPr>
                <w:b w:val="0"/>
                <w:sz w:val="20"/>
              </w:rPr>
              <w:t>о</w:t>
            </w:r>
            <w:r>
              <w:rPr>
                <w:b w:val="0"/>
                <w:sz w:val="20"/>
              </w:rPr>
              <w:t>циты</w:t>
            </w:r>
            <w:bookmarkEnd w:id="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534" w:type="dxa"/>
            <w:vMerge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592" w:type="dxa"/>
            <w:vMerge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0"/>
              </w:rPr>
            </w:pPr>
            <w:bookmarkStart w:id="6" w:name="_Toc467063401"/>
            <w:r>
              <w:rPr>
                <w:b w:val="0"/>
                <w:sz w:val="20"/>
              </w:rPr>
              <w:t>Миело</w:t>
            </w:r>
            <w:r>
              <w:rPr>
                <w:b w:val="0"/>
                <w:sz w:val="20"/>
              </w:rPr>
              <w:softHyphen/>
              <w:t>циты</w:t>
            </w:r>
            <w:bookmarkEnd w:id="6"/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0"/>
              </w:rPr>
            </w:pPr>
            <w:bookmarkStart w:id="7" w:name="_Toc467063402"/>
            <w:r>
              <w:rPr>
                <w:b w:val="0"/>
                <w:sz w:val="20"/>
              </w:rPr>
              <w:t>Юные</w:t>
            </w:r>
            <w:bookmarkEnd w:id="7"/>
          </w:p>
        </w:tc>
        <w:tc>
          <w:tcPr>
            <w:tcW w:w="9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0"/>
              </w:rPr>
            </w:pPr>
            <w:bookmarkStart w:id="8" w:name="_Toc467063403"/>
            <w:r>
              <w:rPr>
                <w:b w:val="0"/>
                <w:sz w:val="20"/>
              </w:rPr>
              <w:t>Палочко</w:t>
            </w:r>
            <w:r>
              <w:rPr>
                <w:b w:val="0"/>
                <w:sz w:val="20"/>
              </w:rPr>
              <w:softHyphen/>
              <w:t>ядерные</w:t>
            </w:r>
            <w:bookmarkEnd w:id="8"/>
          </w:p>
        </w:tc>
        <w:tc>
          <w:tcPr>
            <w:tcW w:w="992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Сегменто</w:t>
            </w:r>
            <w:r>
              <w:rPr>
                <w:sz w:val="20"/>
              </w:rPr>
              <w:softHyphen/>
              <w:t>ядерные</w:t>
            </w:r>
          </w:p>
        </w:tc>
        <w:tc>
          <w:tcPr>
            <w:tcW w:w="709" w:type="dxa"/>
            <w:vMerge/>
          </w:tcPr>
          <w:p w:rsidR="00000000" w:rsidRDefault="009508EE">
            <w:pPr>
              <w:pStyle w:val="1"/>
              <w:spacing w:after="0"/>
              <w:rPr>
                <w:b w:val="0"/>
                <w:sz w:val="20"/>
              </w:rPr>
            </w:pPr>
          </w:p>
        </w:tc>
        <w:tc>
          <w:tcPr>
            <w:tcW w:w="709" w:type="dxa"/>
            <w:vMerge/>
          </w:tcPr>
          <w:p w:rsidR="00000000" w:rsidRDefault="009508EE">
            <w:pPr>
              <w:pStyle w:val="1"/>
              <w:spacing w:after="0"/>
              <w:rPr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</w:tcPr>
          <w:p w:rsidR="00000000" w:rsidRDefault="009508EE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bookmarkStart w:id="9" w:name="_Toc467063405"/>
            <w:r>
              <w:rPr>
                <w:b w:val="0"/>
                <w:sz w:val="24"/>
              </w:rPr>
              <w:t>Норма</w:t>
            </w:r>
            <w:bookmarkEnd w:id="9"/>
          </w:p>
        </w:tc>
        <w:tc>
          <w:tcPr>
            <w:tcW w:w="5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bookmarkStart w:id="10" w:name="_Toc467063406"/>
            <w:r>
              <w:rPr>
                <w:b w:val="0"/>
                <w:sz w:val="24"/>
              </w:rPr>
              <w:t>1</w:t>
            </w:r>
            <w:bookmarkEnd w:id="10"/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bookmarkStart w:id="11" w:name="_Toc467063407"/>
            <w:r>
              <w:rPr>
                <w:b w:val="0"/>
                <w:sz w:val="24"/>
              </w:rPr>
              <w:t>3</w:t>
            </w:r>
            <w:bookmarkEnd w:id="11"/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bookmarkStart w:id="12" w:name="_Toc467063408"/>
            <w:r>
              <w:rPr>
                <w:b w:val="0"/>
                <w:sz w:val="24"/>
              </w:rPr>
              <w:t>4</w:t>
            </w:r>
            <w:bookmarkEnd w:id="12"/>
          </w:p>
        </w:tc>
        <w:tc>
          <w:tcPr>
            <w:tcW w:w="9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bookmarkStart w:id="13" w:name="_Toc467063409"/>
            <w:r>
              <w:rPr>
                <w:b w:val="0"/>
                <w:sz w:val="24"/>
              </w:rPr>
              <w:t>3</w:t>
            </w:r>
            <w:bookmarkEnd w:id="13"/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bookmarkStart w:id="14" w:name="_Toc467063410"/>
            <w:r>
              <w:rPr>
                <w:b w:val="0"/>
                <w:sz w:val="24"/>
              </w:rPr>
              <w:t>23</w:t>
            </w:r>
            <w:bookmarkEnd w:id="14"/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bookmarkStart w:id="15" w:name="_Toc467063411"/>
            <w:r>
              <w:rPr>
                <w:b w:val="0"/>
                <w:sz w:val="24"/>
              </w:rPr>
              <w:t>6</w:t>
            </w:r>
            <w:bookmarkEnd w:id="1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</w:tcPr>
          <w:p w:rsidR="00000000" w:rsidRDefault="009508EE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bookmarkStart w:id="16" w:name="_Toc467063412"/>
            <w:r>
              <w:rPr>
                <w:b w:val="0"/>
                <w:sz w:val="24"/>
              </w:rPr>
              <w:t>Границы</w:t>
            </w:r>
            <w:bookmarkEnd w:id="16"/>
          </w:p>
        </w:tc>
        <w:tc>
          <w:tcPr>
            <w:tcW w:w="5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bookmarkStart w:id="17" w:name="_Toc467063413"/>
            <w:r>
              <w:rPr>
                <w:b w:val="0"/>
                <w:sz w:val="24"/>
              </w:rPr>
              <w:t>0-1</w:t>
            </w:r>
            <w:bookmarkEnd w:id="17"/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bookmarkStart w:id="18" w:name="_Toc467063414"/>
            <w:r>
              <w:rPr>
                <w:b w:val="0"/>
                <w:sz w:val="24"/>
              </w:rPr>
              <w:t>2-4</w:t>
            </w:r>
            <w:bookmarkEnd w:id="18"/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bookmarkStart w:id="19" w:name="_Toc467063415"/>
            <w:r>
              <w:rPr>
                <w:b w:val="0"/>
                <w:sz w:val="24"/>
              </w:rPr>
              <w:t>0-3</w:t>
            </w:r>
            <w:bookmarkEnd w:id="19"/>
          </w:p>
        </w:tc>
        <w:tc>
          <w:tcPr>
            <w:tcW w:w="9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bookmarkStart w:id="20" w:name="_Toc467063416"/>
            <w:r>
              <w:rPr>
                <w:b w:val="0"/>
                <w:sz w:val="24"/>
              </w:rPr>
              <w:t>3-5</w:t>
            </w:r>
            <w:bookmarkEnd w:id="20"/>
          </w:p>
        </w:tc>
        <w:tc>
          <w:tcPr>
            <w:tcW w:w="9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bookmarkStart w:id="21" w:name="_Toc467063417"/>
            <w:r>
              <w:rPr>
                <w:b w:val="0"/>
                <w:sz w:val="24"/>
              </w:rPr>
              <w:t>51-67</w:t>
            </w:r>
            <w:bookmarkEnd w:id="21"/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bookmarkStart w:id="22" w:name="_Toc467063418"/>
            <w:r>
              <w:rPr>
                <w:b w:val="0"/>
                <w:sz w:val="24"/>
              </w:rPr>
              <w:t>20-25</w:t>
            </w:r>
            <w:bookmarkEnd w:id="22"/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bookmarkStart w:id="23" w:name="_Toc467063419"/>
            <w:r>
              <w:rPr>
                <w:b w:val="0"/>
                <w:sz w:val="24"/>
              </w:rPr>
              <w:t>4-8</w:t>
            </w:r>
            <w:bookmarkEnd w:id="2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</w:tcPr>
          <w:p w:rsidR="00000000" w:rsidRDefault="009508EE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bookmarkStart w:id="24" w:name="_Toc467063420"/>
            <w:r>
              <w:rPr>
                <w:b w:val="0"/>
                <w:sz w:val="24"/>
              </w:rPr>
              <w:t>Най</w:t>
            </w:r>
            <w:r>
              <w:rPr>
                <w:b w:val="0"/>
                <w:sz w:val="24"/>
              </w:rPr>
              <w:t>дено при иссл</w:t>
            </w:r>
            <w:bookmarkEnd w:id="24"/>
            <w:r>
              <w:rPr>
                <w:b w:val="0"/>
                <w:sz w:val="24"/>
              </w:rPr>
              <w:t>едовании</w:t>
            </w:r>
          </w:p>
        </w:tc>
        <w:tc>
          <w:tcPr>
            <w:tcW w:w="592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09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09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000000" w:rsidRDefault="009508EE">
      <w:pPr>
        <w:rPr>
          <w:b/>
        </w:rPr>
      </w:pPr>
    </w:p>
    <w:p w:rsidR="00000000" w:rsidRDefault="009508EE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i/>
          <w:iCs/>
          <w:u w:val="single"/>
        </w:rPr>
        <w:t>Заключение</w:t>
      </w:r>
      <w:r>
        <w:rPr>
          <w:rFonts w:ascii="Courier New" w:hAnsi="Courier New" w:cs="Courier New"/>
          <w:bCs/>
          <w:i/>
          <w:iCs/>
        </w:rPr>
        <w:t>: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Cs/>
        </w:rPr>
        <w:t>Анемия тяжелой степени.</w:t>
      </w:r>
    </w:p>
    <w:p w:rsidR="00000000" w:rsidRDefault="009508EE">
      <w:pPr>
        <w:rPr>
          <w:rFonts w:ascii="Courier New" w:hAnsi="Courier New" w:cs="Courier New"/>
          <w:b/>
          <w:u w:val="single"/>
        </w:rPr>
      </w:pPr>
    </w:p>
    <w:p w:rsidR="00000000" w:rsidRDefault="009508E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Общий анализ крови (24.10.2001)</w:t>
      </w:r>
    </w:p>
    <w:p w:rsidR="00000000" w:rsidRDefault="009508EE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Гемоглобин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  <w:bCs/>
        </w:rPr>
        <w:t>73</w:t>
      </w:r>
      <w:r>
        <w:rPr>
          <w:rFonts w:ascii="Courier New" w:hAnsi="Courier New" w:cs="Courier New"/>
        </w:rPr>
        <w:t xml:space="preserve"> г/л</w:t>
      </w:r>
    </w:p>
    <w:p w:rsidR="00000000" w:rsidRDefault="009508EE">
      <w:pPr>
        <w:tabs>
          <w:tab w:val="left" w:leader="dot" w:pos="2552"/>
          <w:tab w:val="left" w:pos="4395"/>
        </w:tabs>
        <w:ind w:left="2552" w:hanging="1832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>Эритроциты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  <w:bCs/>
        </w:rPr>
        <w:t>2,8х10</w:t>
      </w:r>
      <w:r>
        <w:rPr>
          <w:rFonts w:ascii="Courier New" w:hAnsi="Courier New" w:cs="Courier New"/>
          <w:b/>
          <w:bCs/>
          <w:vertAlign w:val="superscript"/>
        </w:rPr>
        <w:t>12</w:t>
      </w:r>
      <w:r>
        <w:rPr>
          <w:rFonts w:ascii="Courier New" w:hAnsi="Courier New" w:cs="Courier New"/>
        </w:rPr>
        <w:t xml:space="preserve">/л, </w:t>
      </w:r>
      <w:r>
        <w:rPr>
          <w:rFonts w:ascii="Courier New" w:hAnsi="Courier New" w:cs="Courier New"/>
          <w:i/>
          <w:iCs/>
        </w:rPr>
        <w:t>выраженный анизоцитоз, пойкилоцитоз, анизохромия</w:t>
      </w:r>
    </w:p>
    <w:p w:rsidR="00000000" w:rsidRDefault="009508EE">
      <w:pPr>
        <w:tabs>
          <w:tab w:val="left" w:leader="dot" w:pos="2552"/>
          <w:tab w:val="left" w:pos="4395"/>
        </w:tabs>
        <w:ind w:left="2552" w:hanging="18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Ретикулоциты</w:t>
      </w:r>
      <w:r>
        <w:rPr>
          <w:rFonts w:ascii="Courier New" w:hAnsi="Courier New" w:cs="Courier New"/>
        </w:rPr>
        <w:tab/>
        <w:t xml:space="preserve">  1,3%</w:t>
      </w:r>
    </w:p>
    <w:p w:rsidR="00000000" w:rsidRDefault="009508EE">
      <w:pPr>
        <w:tabs>
          <w:tab w:val="left" w:leader="dot" w:pos="2552"/>
          <w:tab w:val="left" w:pos="4395"/>
        </w:tabs>
        <w:ind w:left="2552" w:hanging="18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Среднее содержание гемоглобина в одном </w:t>
      </w:r>
      <w:r>
        <w:rPr>
          <w:rFonts w:ascii="Courier New" w:hAnsi="Courier New" w:cs="Courier New"/>
        </w:rPr>
        <w:t>эритроците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  <w:bCs/>
        </w:rPr>
        <w:t>26</w:t>
      </w:r>
      <w:r>
        <w:rPr>
          <w:rFonts w:ascii="Courier New" w:hAnsi="Courier New" w:cs="Courier New"/>
        </w:rPr>
        <w:t xml:space="preserve"> нг</w:t>
      </w:r>
    </w:p>
    <w:p w:rsidR="00000000" w:rsidRDefault="009508EE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Лейкоциты</w:t>
      </w:r>
      <w:r>
        <w:rPr>
          <w:rFonts w:ascii="Courier New" w:hAnsi="Courier New" w:cs="Courier New"/>
        </w:rPr>
        <w:tab/>
        <w:t>6,1х10</w:t>
      </w:r>
      <w:r>
        <w:rPr>
          <w:rFonts w:ascii="Courier New" w:hAnsi="Courier New" w:cs="Courier New"/>
          <w:vertAlign w:val="superscript"/>
        </w:rPr>
        <w:t>9</w:t>
      </w:r>
      <w:r>
        <w:rPr>
          <w:rFonts w:ascii="Courier New" w:hAnsi="Courier New" w:cs="Courier New"/>
        </w:rPr>
        <w:t>/л</w:t>
      </w:r>
    </w:p>
    <w:p w:rsidR="00000000" w:rsidRDefault="009508EE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СОЭ</w:t>
      </w:r>
      <w:r>
        <w:rPr>
          <w:rFonts w:ascii="Courier New" w:hAnsi="Courier New" w:cs="Courier New"/>
        </w:rPr>
        <w:tab/>
        <w:t>7 мм/ч</w:t>
      </w:r>
    </w:p>
    <w:p w:rsidR="00000000" w:rsidRDefault="009508EE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</w:p>
    <w:p w:rsidR="00000000" w:rsidRDefault="009508EE">
      <w:pPr>
        <w:pStyle w:val="6"/>
      </w:pPr>
      <w:r>
        <w:t>Лейкоцитарная формула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592"/>
        <w:gridCol w:w="709"/>
        <w:gridCol w:w="709"/>
        <w:gridCol w:w="709"/>
        <w:gridCol w:w="992"/>
        <w:gridCol w:w="992"/>
        <w:gridCol w:w="709"/>
        <w:gridCol w:w="7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  <w:vMerge w:val="restart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592" w:type="dxa"/>
            <w:vMerge w:val="restart"/>
            <w:textDirection w:val="btLr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филы</w:t>
            </w:r>
          </w:p>
        </w:tc>
        <w:tc>
          <w:tcPr>
            <w:tcW w:w="709" w:type="dxa"/>
            <w:vMerge w:val="restart"/>
            <w:textDirection w:val="btLr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Эоз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ноф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лы</w:t>
            </w:r>
          </w:p>
        </w:tc>
        <w:tc>
          <w:tcPr>
            <w:tcW w:w="3402" w:type="dxa"/>
            <w:gridSpan w:val="4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Нейтрофилы</w:t>
            </w:r>
          </w:p>
        </w:tc>
        <w:tc>
          <w:tcPr>
            <w:tcW w:w="709" w:type="dxa"/>
            <w:vMerge w:val="restart"/>
            <w:textDirection w:val="btLr"/>
          </w:tcPr>
          <w:p w:rsidR="00000000" w:rsidRDefault="009508EE">
            <w:pPr>
              <w:pStyle w:val="1"/>
              <w:spacing w:after="0"/>
              <w:ind w:left="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Ли</w:t>
            </w:r>
            <w:r>
              <w:rPr>
                <w:b w:val="0"/>
                <w:sz w:val="20"/>
              </w:rPr>
              <w:t>м</w:t>
            </w:r>
            <w:r>
              <w:rPr>
                <w:b w:val="0"/>
                <w:sz w:val="20"/>
              </w:rPr>
              <w:t>фоц</w:t>
            </w:r>
            <w:r>
              <w:rPr>
                <w:b w:val="0"/>
                <w:sz w:val="20"/>
              </w:rPr>
              <w:t>и</w:t>
            </w:r>
            <w:r>
              <w:rPr>
                <w:b w:val="0"/>
                <w:sz w:val="20"/>
              </w:rPr>
              <w:t>ты</w:t>
            </w:r>
          </w:p>
        </w:tc>
        <w:tc>
          <w:tcPr>
            <w:tcW w:w="709" w:type="dxa"/>
            <w:vMerge w:val="restart"/>
            <w:textDirection w:val="btLr"/>
          </w:tcPr>
          <w:p w:rsidR="00000000" w:rsidRDefault="009508EE">
            <w:pPr>
              <w:pStyle w:val="1"/>
              <w:spacing w:after="0"/>
              <w:ind w:left="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Мон</w:t>
            </w:r>
            <w:r>
              <w:rPr>
                <w:b w:val="0"/>
                <w:sz w:val="20"/>
              </w:rPr>
              <w:t>о</w:t>
            </w:r>
            <w:r>
              <w:rPr>
                <w:b w:val="0"/>
                <w:sz w:val="20"/>
              </w:rPr>
              <w:t>циты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534" w:type="dxa"/>
            <w:vMerge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592" w:type="dxa"/>
            <w:vMerge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</w:t>
            </w:r>
            <w:r>
              <w:rPr>
                <w:b w:val="0"/>
                <w:sz w:val="20"/>
              </w:rPr>
              <w:t>е</w:t>
            </w:r>
            <w:r>
              <w:rPr>
                <w:b w:val="0"/>
                <w:sz w:val="20"/>
              </w:rPr>
              <w:t>лоциты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Юные</w:t>
            </w:r>
          </w:p>
        </w:tc>
        <w:tc>
          <w:tcPr>
            <w:tcW w:w="9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Палочко</w:t>
            </w:r>
            <w:r>
              <w:rPr>
                <w:b w:val="0"/>
                <w:sz w:val="20"/>
              </w:rPr>
              <w:t>я</w:t>
            </w:r>
            <w:r>
              <w:rPr>
                <w:b w:val="0"/>
                <w:sz w:val="20"/>
              </w:rPr>
              <w:t>дерные</w:t>
            </w:r>
          </w:p>
        </w:tc>
        <w:tc>
          <w:tcPr>
            <w:tcW w:w="992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Сегме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тоядерные</w:t>
            </w:r>
          </w:p>
        </w:tc>
        <w:tc>
          <w:tcPr>
            <w:tcW w:w="709" w:type="dxa"/>
            <w:vMerge/>
          </w:tcPr>
          <w:p w:rsidR="00000000" w:rsidRDefault="009508EE">
            <w:pPr>
              <w:pStyle w:val="1"/>
              <w:spacing w:after="0"/>
              <w:rPr>
                <w:b w:val="0"/>
                <w:sz w:val="20"/>
              </w:rPr>
            </w:pPr>
          </w:p>
        </w:tc>
        <w:tc>
          <w:tcPr>
            <w:tcW w:w="709" w:type="dxa"/>
            <w:vMerge/>
          </w:tcPr>
          <w:p w:rsidR="00000000" w:rsidRDefault="009508EE">
            <w:pPr>
              <w:pStyle w:val="1"/>
              <w:spacing w:after="0"/>
              <w:rPr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</w:tcPr>
          <w:p w:rsidR="00000000" w:rsidRDefault="009508EE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Норма</w:t>
            </w:r>
          </w:p>
        </w:tc>
        <w:tc>
          <w:tcPr>
            <w:tcW w:w="5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9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</w:tcPr>
          <w:p w:rsidR="00000000" w:rsidRDefault="009508EE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Границы</w:t>
            </w:r>
          </w:p>
        </w:tc>
        <w:tc>
          <w:tcPr>
            <w:tcW w:w="5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0-1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2-4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0-3</w:t>
            </w:r>
          </w:p>
        </w:tc>
        <w:tc>
          <w:tcPr>
            <w:tcW w:w="9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3-5</w:t>
            </w:r>
          </w:p>
        </w:tc>
        <w:tc>
          <w:tcPr>
            <w:tcW w:w="9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51-67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20-25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</w:tcPr>
          <w:p w:rsidR="00000000" w:rsidRDefault="009508EE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Найдено при иссл</w:t>
            </w:r>
            <w:r>
              <w:rPr>
                <w:b w:val="0"/>
                <w:sz w:val="24"/>
              </w:rPr>
              <w:t>едовании</w:t>
            </w:r>
          </w:p>
        </w:tc>
        <w:tc>
          <w:tcPr>
            <w:tcW w:w="592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09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000000" w:rsidRDefault="009508EE">
      <w:pPr>
        <w:rPr>
          <w:rFonts w:ascii="Courier New" w:hAnsi="Courier New" w:cs="Courier New"/>
          <w:b/>
          <w:u w:val="single"/>
        </w:rPr>
      </w:pPr>
    </w:p>
    <w:p w:rsidR="00000000" w:rsidRDefault="009508EE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i/>
          <w:iCs/>
          <w:u w:val="single"/>
        </w:rPr>
        <w:t>Заключение</w:t>
      </w:r>
      <w:r>
        <w:rPr>
          <w:rFonts w:ascii="Courier New" w:hAnsi="Courier New" w:cs="Courier New"/>
          <w:bCs/>
          <w:i/>
          <w:iCs/>
        </w:rPr>
        <w:t>: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Cs/>
        </w:rPr>
        <w:t>Анемия средней степени тяжести.</w:t>
      </w:r>
    </w:p>
    <w:p w:rsidR="00000000" w:rsidRDefault="009508E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Cs/>
        </w:rPr>
        <w:br w:type="page"/>
      </w:r>
      <w:r>
        <w:rPr>
          <w:rFonts w:ascii="Courier New" w:hAnsi="Courier New" w:cs="Courier New"/>
          <w:b/>
          <w:u w:val="single"/>
        </w:rPr>
        <w:lastRenderedPageBreak/>
        <w:t>Общий анализ крови (1.11.2001)</w:t>
      </w:r>
    </w:p>
    <w:p w:rsidR="00000000" w:rsidRDefault="009508EE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Гемоглобин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  <w:bCs/>
        </w:rPr>
        <w:t>95</w:t>
      </w:r>
      <w:r>
        <w:rPr>
          <w:rFonts w:ascii="Courier New" w:hAnsi="Courier New" w:cs="Courier New"/>
        </w:rPr>
        <w:t xml:space="preserve"> г/л</w:t>
      </w:r>
    </w:p>
    <w:p w:rsidR="00000000" w:rsidRDefault="009508EE">
      <w:pPr>
        <w:tabs>
          <w:tab w:val="left" w:leader="dot" w:pos="2552"/>
          <w:tab w:val="left" w:pos="4395"/>
        </w:tabs>
        <w:ind w:left="2552" w:hanging="1832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>Эритроциты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  <w:bCs/>
        </w:rPr>
        <w:t>3,4х10</w:t>
      </w:r>
      <w:r>
        <w:rPr>
          <w:rFonts w:ascii="Courier New" w:hAnsi="Courier New" w:cs="Courier New"/>
          <w:b/>
          <w:bCs/>
          <w:vertAlign w:val="superscript"/>
        </w:rPr>
        <w:t>12</w:t>
      </w:r>
      <w:r>
        <w:rPr>
          <w:rFonts w:ascii="Courier New" w:hAnsi="Courier New" w:cs="Courier New"/>
        </w:rPr>
        <w:t xml:space="preserve">/л, </w:t>
      </w:r>
      <w:r>
        <w:rPr>
          <w:rFonts w:ascii="Courier New" w:hAnsi="Courier New" w:cs="Courier New"/>
          <w:i/>
          <w:iCs/>
        </w:rPr>
        <w:t>выраженный анизоцитоз, пойкилоцитоз, анизохромия</w:t>
      </w:r>
    </w:p>
    <w:p w:rsidR="00000000" w:rsidRDefault="009508EE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Лейкоциты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  <w:bCs/>
        </w:rPr>
        <w:t>13х10</w:t>
      </w:r>
      <w:r>
        <w:rPr>
          <w:rFonts w:ascii="Courier New" w:hAnsi="Courier New" w:cs="Courier New"/>
          <w:b/>
          <w:bCs/>
          <w:vertAlign w:val="superscript"/>
        </w:rPr>
        <w:t>9</w:t>
      </w:r>
      <w:r>
        <w:rPr>
          <w:rFonts w:ascii="Courier New" w:hAnsi="Courier New" w:cs="Courier New"/>
        </w:rPr>
        <w:t>/л</w:t>
      </w:r>
    </w:p>
    <w:p w:rsidR="00000000" w:rsidRDefault="009508EE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СОЭ</w:t>
      </w:r>
      <w:r>
        <w:rPr>
          <w:rFonts w:ascii="Courier New" w:hAnsi="Courier New" w:cs="Courier New"/>
        </w:rPr>
        <w:tab/>
        <w:t>5 мм/ч</w:t>
      </w:r>
    </w:p>
    <w:p w:rsidR="00000000" w:rsidRDefault="009508EE">
      <w:pPr>
        <w:pStyle w:val="6"/>
      </w:pPr>
      <w:r>
        <w:t>Лейкоцитарная формула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592"/>
        <w:gridCol w:w="709"/>
        <w:gridCol w:w="709"/>
        <w:gridCol w:w="709"/>
        <w:gridCol w:w="992"/>
        <w:gridCol w:w="992"/>
        <w:gridCol w:w="709"/>
        <w:gridCol w:w="7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  <w:vMerge w:val="restart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592" w:type="dxa"/>
            <w:vMerge w:val="restart"/>
            <w:textDirection w:val="btLr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филы</w:t>
            </w:r>
          </w:p>
        </w:tc>
        <w:tc>
          <w:tcPr>
            <w:tcW w:w="709" w:type="dxa"/>
            <w:vMerge w:val="restart"/>
            <w:textDirection w:val="btLr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Эоз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ноф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лы</w:t>
            </w:r>
          </w:p>
        </w:tc>
        <w:tc>
          <w:tcPr>
            <w:tcW w:w="3402" w:type="dxa"/>
            <w:gridSpan w:val="4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Нейтрофилы</w:t>
            </w:r>
          </w:p>
        </w:tc>
        <w:tc>
          <w:tcPr>
            <w:tcW w:w="709" w:type="dxa"/>
            <w:vMerge w:val="restart"/>
            <w:textDirection w:val="btLr"/>
          </w:tcPr>
          <w:p w:rsidR="00000000" w:rsidRDefault="009508EE">
            <w:pPr>
              <w:pStyle w:val="1"/>
              <w:spacing w:after="0"/>
              <w:ind w:left="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Ли</w:t>
            </w:r>
            <w:r>
              <w:rPr>
                <w:b w:val="0"/>
                <w:sz w:val="20"/>
              </w:rPr>
              <w:t>м</w:t>
            </w:r>
            <w:r>
              <w:rPr>
                <w:b w:val="0"/>
                <w:sz w:val="20"/>
              </w:rPr>
              <w:t>фоц</w:t>
            </w:r>
            <w:r>
              <w:rPr>
                <w:b w:val="0"/>
                <w:sz w:val="20"/>
              </w:rPr>
              <w:t>и</w:t>
            </w:r>
            <w:r>
              <w:rPr>
                <w:b w:val="0"/>
                <w:sz w:val="20"/>
              </w:rPr>
              <w:t>ты</w:t>
            </w:r>
          </w:p>
        </w:tc>
        <w:tc>
          <w:tcPr>
            <w:tcW w:w="709" w:type="dxa"/>
            <w:vMerge w:val="restart"/>
            <w:textDirection w:val="btLr"/>
          </w:tcPr>
          <w:p w:rsidR="00000000" w:rsidRDefault="009508EE">
            <w:pPr>
              <w:pStyle w:val="1"/>
              <w:spacing w:after="0"/>
              <w:ind w:left="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Мон</w:t>
            </w:r>
            <w:r>
              <w:rPr>
                <w:b w:val="0"/>
                <w:sz w:val="20"/>
              </w:rPr>
              <w:t>о</w:t>
            </w:r>
            <w:r>
              <w:rPr>
                <w:b w:val="0"/>
                <w:sz w:val="20"/>
              </w:rPr>
              <w:t>циты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534" w:type="dxa"/>
            <w:vMerge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592" w:type="dxa"/>
            <w:vMerge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Миело</w:t>
            </w:r>
            <w:r>
              <w:rPr>
                <w:b w:val="0"/>
                <w:sz w:val="20"/>
              </w:rPr>
              <w:softHyphen/>
              <w:t>циты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Юные</w:t>
            </w:r>
          </w:p>
        </w:tc>
        <w:tc>
          <w:tcPr>
            <w:tcW w:w="9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Палочко</w:t>
            </w:r>
            <w:r>
              <w:rPr>
                <w:b w:val="0"/>
                <w:sz w:val="20"/>
              </w:rPr>
              <w:softHyphen/>
              <w:t>ядерные</w:t>
            </w:r>
          </w:p>
        </w:tc>
        <w:tc>
          <w:tcPr>
            <w:tcW w:w="992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Сегменто</w:t>
            </w:r>
            <w:r>
              <w:rPr>
                <w:sz w:val="20"/>
              </w:rPr>
              <w:softHyphen/>
              <w:t>ядерные</w:t>
            </w:r>
          </w:p>
        </w:tc>
        <w:tc>
          <w:tcPr>
            <w:tcW w:w="709" w:type="dxa"/>
            <w:vMerge/>
          </w:tcPr>
          <w:p w:rsidR="00000000" w:rsidRDefault="009508EE">
            <w:pPr>
              <w:pStyle w:val="1"/>
              <w:spacing w:after="0"/>
              <w:rPr>
                <w:b w:val="0"/>
                <w:sz w:val="20"/>
              </w:rPr>
            </w:pPr>
          </w:p>
        </w:tc>
        <w:tc>
          <w:tcPr>
            <w:tcW w:w="709" w:type="dxa"/>
            <w:vMerge/>
          </w:tcPr>
          <w:p w:rsidR="00000000" w:rsidRDefault="009508EE">
            <w:pPr>
              <w:pStyle w:val="1"/>
              <w:spacing w:after="0"/>
              <w:rPr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</w:tcPr>
          <w:p w:rsidR="00000000" w:rsidRDefault="009508EE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Норма</w:t>
            </w:r>
          </w:p>
        </w:tc>
        <w:tc>
          <w:tcPr>
            <w:tcW w:w="5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9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</w:tcPr>
          <w:p w:rsidR="00000000" w:rsidRDefault="009508EE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Границы</w:t>
            </w:r>
          </w:p>
        </w:tc>
        <w:tc>
          <w:tcPr>
            <w:tcW w:w="5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0-1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2-4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0-3</w:t>
            </w:r>
          </w:p>
        </w:tc>
        <w:tc>
          <w:tcPr>
            <w:tcW w:w="9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3-5</w:t>
            </w:r>
          </w:p>
        </w:tc>
        <w:tc>
          <w:tcPr>
            <w:tcW w:w="992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51-67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20-25</w:t>
            </w:r>
          </w:p>
        </w:tc>
        <w:tc>
          <w:tcPr>
            <w:tcW w:w="709" w:type="dxa"/>
          </w:tcPr>
          <w:p w:rsidR="00000000" w:rsidRDefault="009508EE">
            <w:pPr>
              <w:pStyle w:val="1"/>
              <w:spacing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</w:tcPr>
          <w:p w:rsidR="00000000" w:rsidRDefault="009508EE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Найдено </w:t>
            </w:r>
          </w:p>
        </w:tc>
        <w:tc>
          <w:tcPr>
            <w:tcW w:w="592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9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9" w:type="dxa"/>
          </w:tcPr>
          <w:p w:rsidR="00000000" w:rsidRDefault="009508EE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00000" w:rsidRDefault="009508EE">
      <w:pPr>
        <w:rPr>
          <w:rFonts w:ascii="Courier New" w:hAnsi="Courier New" w:cs="Courier New"/>
          <w:b/>
          <w:u w:val="single"/>
        </w:rPr>
      </w:pPr>
    </w:p>
    <w:p w:rsidR="00000000" w:rsidRDefault="009508EE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i/>
          <w:iCs/>
          <w:u w:val="single"/>
        </w:rPr>
        <w:t>Заключение</w:t>
      </w:r>
      <w:r>
        <w:rPr>
          <w:rFonts w:ascii="Courier New" w:hAnsi="Courier New" w:cs="Courier New"/>
          <w:bCs/>
          <w:i/>
          <w:iCs/>
        </w:rPr>
        <w:t>: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Cs/>
        </w:rPr>
        <w:t>Анемия легкой степени тяжести. Лейкоцитоз.</w:t>
      </w:r>
    </w:p>
    <w:p w:rsidR="00000000" w:rsidRDefault="009508EE">
      <w:pPr>
        <w:rPr>
          <w:rFonts w:ascii="Courier New" w:hAnsi="Courier New" w:cs="Courier New"/>
          <w:bCs/>
        </w:rPr>
      </w:pPr>
    </w:p>
    <w:p w:rsidR="00000000" w:rsidRDefault="009508E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Общий анализ мочи </w:t>
      </w:r>
      <w:r>
        <w:rPr>
          <w:rFonts w:ascii="Courier New" w:hAnsi="Courier New" w:cs="Courier New"/>
          <w:b/>
          <w:u w:val="single"/>
        </w:rPr>
        <w:t>(24.10.2001)</w:t>
      </w:r>
    </w:p>
    <w:p w:rsidR="00000000" w:rsidRDefault="009508EE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Цвет –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соломенно-желтый</w:t>
      </w:r>
    </w:p>
    <w:p w:rsidR="00000000" w:rsidRDefault="009508EE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Прозрачность </w:t>
      </w:r>
      <w:r>
        <w:rPr>
          <w:rFonts w:ascii="Courier New" w:hAnsi="Courier New" w:cs="Courier New"/>
          <w:bCs/>
        </w:rPr>
        <w:tab/>
        <w:t>прозрачная</w:t>
      </w:r>
    </w:p>
    <w:p w:rsidR="00000000" w:rsidRDefault="009508EE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Реакция –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кислая</w:t>
      </w:r>
    </w:p>
    <w:p w:rsidR="00000000" w:rsidRDefault="009508EE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Плотность </w:t>
      </w:r>
      <w:r>
        <w:rPr>
          <w:rFonts w:ascii="Courier New" w:hAnsi="Courier New" w:cs="Courier New"/>
          <w:bCs/>
        </w:rPr>
        <w:tab/>
        <w:t>1008</w:t>
      </w:r>
    </w:p>
    <w:p w:rsidR="00000000" w:rsidRDefault="009508EE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Белок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отрицательно</w:t>
      </w:r>
    </w:p>
    <w:p w:rsidR="00000000" w:rsidRDefault="009508EE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Желчные пигменты - отрицательно</w:t>
      </w:r>
    </w:p>
    <w:p w:rsidR="00000000" w:rsidRDefault="009508EE">
      <w:pPr>
        <w:rPr>
          <w:rFonts w:ascii="Courier New" w:hAnsi="Courier New" w:cs="Courier New"/>
          <w:bCs/>
          <w:i/>
          <w:iCs/>
          <w:u w:val="single"/>
        </w:rPr>
      </w:pPr>
      <w:r>
        <w:rPr>
          <w:rFonts w:ascii="Courier New" w:hAnsi="Courier New" w:cs="Courier New"/>
          <w:bCs/>
          <w:i/>
          <w:iCs/>
        </w:rPr>
        <w:tab/>
      </w:r>
      <w:r>
        <w:rPr>
          <w:rFonts w:ascii="Courier New" w:hAnsi="Courier New" w:cs="Courier New"/>
          <w:bCs/>
          <w:i/>
          <w:iCs/>
          <w:u w:val="single"/>
        </w:rPr>
        <w:t>При микроскопическом исследовании:</w:t>
      </w:r>
    </w:p>
    <w:p w:rsidR="00000000" w:rsidRDefault="009508EE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Эпителиальные клетки </w:t>
      </w:r>
      <w:r>
        <w:rPr>
          <w:rFonts w:ascii="Courier New" w:hAnsi="Courier New" w:cs="Courier New"/>
          <w:bCs/>
        </w:rPr>
        <w:tab/>
        <w:t>1-3 в поле зрения</w:t>
      </w:r>
    </w:p>
    <w:p w:rsidR="00000000" w:rsidRDefault="009508EE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Эритроциты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0-1 в поле зрен</w:t>
      </w:r>
      <w:r>
        <w:rPr>
          <w:rFonts w:ascii="Courier New" w:hAnsi="Courier New" w:cs="Courier New"/>
          <w:bCs/>
        </w:rPr>
        <w:t>ия</w:t>
      </w:r>
    </w:p>
    <w:p w:rsidR="00000000" w:rsidRDefault="009508EE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Лейкоциты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отсутствуют</w:t>
      </w:r>
    </w:p>
    <w:p w:rsidR="00000000" w:rsidRDefault="009508EE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Оксалаты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/>
        </w:rPr>
        <w:t>+</w:t>
      </w:r>
    </w:p>
    <w:p w:rsidR="00000000" w:rsidRDefault="009508EE">
      <w:pPr>
        <w:jc w:val="left"/>
        <w:rPr>
          <w:rFonts w:ascii="Courier New" w:hAnsi="Courier New" w:cs="Courier New"/>
          <w:bCs/>
        </w:rPr>
      </w:pPr>
    </w:p>
    <w:p w:rsidR="00000000" w:rsidRDefault="009508EE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i/>
          <w:iCs/>
          <w:u w:val="single"/>
        </w:rPr>
        <w:t>Заключение</w:t>
      </w:r>
      <w:r>
        <w:rPr>
          <w:rFonts w:ascii="Courier New" w:hAnsi="Courier New" w:cs="Courier New"/>
          <w:bCs/>
          <w:i/>
          <w:iCs/>
        </w:rPr>
        <w:t xml:space="preserve">: </w:t>
      </w:r>
      <w:r>
        <w:rPr>
          <w:rFonts w:ascii="Courier New" w:hAnsi="Courier New" w:cs="Courier New"/>
          <w:bCs/>
        </w:rPr>
        <w:t>Вариант возрастной нормы.</w:t>
      </w:r>
    </w:p>
    <w:p w:rsidR="00000000" w:rsidRDefault="009508EE">
      <w:pPr>
        <w:jc w:val="left"/>
        <w:rPr>
          <w:rFonts w:ascii="Courier New" w:hAnsi="Courier New" w:cs="Courier New"/>
          <w:bCs/>
        </w:rPr>
      </w:pPr>
    </w:p>
    <w:p w:rsidR="00000000" w:rsidRDefault="009508E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Биохимический анализ крови (24.10.2001)</w:t>
      </w:r>
    </w:p>
    <w:p w:rsidR="00000000" w:rsidRDefault="009508EE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Общий биллирубин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10,3 мкмоль/л</w:t>
      </w:r>
    </w:p>
    <w:p w:rsidR="00000000" w:rsidRDefault="009508EE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АлАТ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 xml:space="preserve">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 xml:space="preserve">19,2 </w:t>
      </w:r>
    </w:p>
    <w:p w:rsidR="00000000" w:rsidRDefault="009508EE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АсАТ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19,8</w:t>
      </w:r>
    </w:p>
    <w:p w:rsidR="00000000" w:rsidRDefault="009508EE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Общий белок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75 г/л</w:t>
      </w:r>
    </w:p>
    <w:p w:rsidR="00000000" w:rsidRDefault="009508EE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Сывороточное железо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/>
        </w:rPr>
        <w:t>2,6</w:t>
      </w:r>
      <w:r>
        <w:rPr>
          <w:rFonts w:ascii="Courier New" w:hAnsi="Courier New" w:cs="Courier New"/>
          <w:bCs/>
        </w:rPr>
        <w:t xml:space="preserve"> ммоль/л</w:t>
      </w:r>
    </w:p>
    <w:p w:rsidR="00000000" w:rsidRDefault="009508EE">
      <w:pPr>
        <w:pStyle w:val="a3"/>
        <w:tabs>
          <w:tab w:val="clear" w:pos="4153"/>
          <w:tab w:val="clear" w:pos="8306"/>
        </w:tabs>
        <w:ind w:left="709" w:firstLine="11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Общая железосвязы</w:t>
      </w:r>
      <w:r>
        <w:rPr>
          <w:rFonts w:ascii="Courier New" w:hAnsi="Courier New" w:cs="Courier New"/>
          <w:bCs/>
        </w:rPr>
        <w:t xml:space="preserve">вающая способность сыворотки крови </w:t>
      </w:r>
    </w:p>
    <w:p w:rsidR="00000000" w:rsidRDefault="009508EE">
      <w:pPr>
        <w:pStyle w:val="a3"/>
        <w:tabs>
          <w:tab w:val="clear" w:pos="4153"/>
          <w:tab w:val="clear" w:pos="8306"/>
        </w:tabs>
        <w:ind w:left="709" w:firstLine="11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100,4</w:t>
      </w:r>
      <w:r>
        <w:rPr>
          <w:rFonts w:ascii="Courier New" w:hAnsi="Courier New" w:cs="Courier New"/>
          <w:bCs/>
        </w:rPr>
        <w:t xml:space="preserve"> мкмоль/л</w:t>
      </w:r>
    </w:p>
    <w:p w:rsidR="00000000" w:rsidRDefault="009508EE">
      <w:pPr>
        <w:jc w:val="left"/>
        <w:rPr>
          <w:rFonts w:ascii="Courier New" w:hAnsi="Courier New" w:cs="Courier New"/>
          <w:bCs/>
        </w:rPr>
      </w:pPr>
    </w:p>
    <w:p w:rsidR="00000000" w:rsidRDefault="009508EE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i/>
          <w:iCs/>
          <w:u w:val="single"/>
        </w:rPr>
        <w:t>Заключение</w:t>
      </w:r>
      <w:r>
        <w:rPr>
          <w:rFonts w:ascii="Courier New" w:hAnsi="Courier New" w:cs="Courier New"/>
          <w:bCs/>
          <w:i/>
          <w:iCs/>
        </w:rPr>
        <w:t>:</w:t>
      </w:r>
      <w:r>
        <w:rPr>
          <w:rFonts w:ascii="Courier New" w:hAnsi="Courier New" w:cs="Courier New"/>
          <w:bCs/>
        </w:rPr>
        <w:t xml:space="preserve"> Снижение уровня сывороточного железа. Повышение общей ж</w:t>
      </w:r>
      <w:r>
        <w:rPr>
          <w:rFonts w:ascii="Courier New" w:hAnsi="Courier New" w:cs="Courier New"/>
          <w:bCs/>
        </w:rPr>
        <w:t>е</w:t>
      </w:r>
      <w:r>
        <w:rPr>
          <w:rFonts w:ascii="Courier New" w:hAnsi="Courier New" w:cs="Courier New"/>
          <w:bCs/>
        </w:rPr>
        <w:t>лезосвязывающей способности сыворотки крови.</w:t>
      </w:r>
    </w:p>
    <w:p w:rsidR="00000000" w:rsidRDefault="009508EE">
      <w:pPr>
        <w:jc w:val="left"/>
        <w:rPr>
          <w:rFonts w:ascii="Courier New" w:hAnsi="Courier New" w:cs="Courier New"/>
          <w:bCs/>
        </w:rPr>
      </w:pPr>
    </w:p>
    <w:p w:rsidR="00000000" w:rsidRDefault="009508EE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u w:val="single"/>
        </w:rPr>
        <w:t>Кал на яйца гельминтов (24.10.2001</w:t>
      </w:r>
      <w:r>
        <w:rPr>
          <w:rFonts w:ascii="Courier New" w:hAnsi="Courier New" w:cs="Courier New"/>
          <w:bCs/>
        </w:rPr>
        <w:t>)</w:t>
      </w:r>
    </w:p>
    <w:p w:rsidR="00000000" w:rsidRDefault="009508EE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Яйца гельминтов не обнаружены.</w:t>
      </w:r>
    </w:p>
    <w:p w:rsidR="00000000" w:rsidRDefault="009508EE">
      <w:pPr>
        <w:jc w:val="left"/>
        <w:rPr>
          <w:rFonts w:ascii="Courier New" w:hAnsi="Courier New" w:cs="Courier New"/>
          <w:bCs/>
        </w:rPr>
      </w:pPr>
    </w:p>
    <w:p w:rsidR="00000000" w:rsidRDefault="009508EE">
      <w:pPr>
        <w:jc w:val="left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Соскоб на яйца гельмин</w:t>
      </w:r>
      <w:r>
        <w:rPr>
          <w:rFonts w:ascii="Courier New" w:hAnsi="Courier New" w:cs="Courier New"/>
          <w:b/>
          <w:u w:val="single"/>
        </w:rPr>
        <w:t>тов (24.10.2001)</w:t>
      </w:r>
    </w:p>
    <w:p w:rsidR="00000000" w:rsidRDefault="009508EE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Яйца гельминтов не обнаружены.</w:t>
      </w:r>
    </w:p>
    <w:p w:rsidR="00000000" w:rsidRDefault="009508EE">
      <w:pPr>
        <w:jc w:val="left"/>
        <w:rPr>
          <w:rFonts w:ascii="Courier New" w:hAnsi="Courier New" w:cs="Courier New"/>
          <w:bCs/>
        </w:rPr>
      </w:pPr>
    </w:p>
    <w:p w:rsidR="00000000" w:rsidRDefault="009508EE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u w:val="single"/>
        </w:rPr>
        <w:lastRenderedPageBreak/>
        <w:t>Кал на яйца гельминтов (25.10.2001</w:t>
      </w:r>
      <w:r>
        <w:rPr>
          <w:rFonts w:ascii="Courier New" w:hAnsi="Courier New" w:cs="Courier New"/>
          <w:bCs/>
        </w:rPr>
        <w:t>)</w:t>
      </w:r>
    </w:p>
    <w:p w:rsidR="00000000" w:rsidRDefault="009508EE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Обнаружены цисты лямблий.</w:t>
      </w:r>
    </w:p>
    <w:p w:rsidR="00000000" w:rsidRDefault="009508EE">
      <w:pPr>
        <w:jc w:val="left"/>
        <w:rPr>
          <w:rFonts w:ascii="Courier New" w:hAnsi="Courier New" w:cs="Courier New"/>
          <w:bCs/>
        </w:rPr>
      </w:pPr>
    </w:p>
    <w:p w:rsidR="00000000" w:rsidRDefault="009508EE">
      <w:pPr>
        <w:jc w:val="left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Соскоб на яйца гельминтов (25.10.2001)</w:t>
      </w:r>
    </w:p>
    <w:p w:rsidR="00000000" w:rsidRDefault="009508EE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Яйца гельминтов не обнаружены.</w:t>
      </w:r>
    </w:p>
    <w:p w:rsidR="00000000" w:rsidRDefault="009508EE">
      <w:pPr>
        <w:jc w:val="left"/>
        <w:rPr>
          <w:rFonts w:ascii="Courier New" w:hAnsi="Courier New" w:cs="Courier New"/>
          <w:bCs/>
        </w:rPr>
      </w:pPr>
    </w:p>
    <w:p w:rsidR="00000000" w:rsidRDefault="009508EE">
      <w:pPr>
        <w:jc w:val="left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Биохимический анализ мочи (25.10.2001)</w:t>
      </w:r>
    </w:p>
    <w:p w:rsidR="00000000" w:rsidRDefault="009508EE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Креатинин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53,1 мкм/л</w:t>
      </w:r>
    </w:p>
    <w:p w:rsidR="00000000" w:rsidRDefault="009508EE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Остаточный </w:t>
      </w:r>
      <w:r>
        <w:rPr>
          <w:rFonts w:ascii="Courier New" w:hAnsi="Courier New" w:cs="Courier New"/>
          <w:bCs/>
        </w:rPr>
        <w:t xml:space="preserve">азот </w:t>
      </w:r>
      <w:r>
        <w:rPr>
          <w:rFonts w:ascii="Courier New" w:hAnsi="Courier New" w:cs="Courier New"/>
          <w:bCs/>
        </w:rPr>
        <w:tab/>
        <w:t>20,8 ммоль/час</w:t>
      </w:r>
    </w:p>
    <w:p w:rsidR="00000000" w:rsidRDefault="009508EE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Мочевина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3,4 ммоль</w:t>
      </w:r>
      <w:r>
        <w:rPr>
          <w:rFonts w:ascii="Courier New" w:hAnsi="Courier New" w:cs="Courier New"/>
          <w:bCs/>
          <w:lang w:val="en-US"/>
        </w:rPr>
        <w:t>/</w:t>
      </w:r>
      <w:r>
        <w:rPr>
          <w:rFonts w:ascii="Courier New" w:hAnsi="Courier New" w:cs="Courier New"/>
          <w:bCs/>
        </w:rPr>
        <w:t>л</w:t>
      </w:r>
    </w:p>
    <w:p w:rsidR="00000000" w:rsidRDefault="009508EE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i/>
          <w:iCs/>
          <w:u w:val="single"/>
        </w:rPr>
        <w:t>Заключение</w:t>
      </w:r>
      <w:r>
        <w:rPr>
          <w:rFonts w:ascii="Courier New" w:hAnsi="Courier New" w:cs="Courier New"/>
          <w:bCs/>
          <w:i/>
          <w:iCs/>
        </w:rPr>
        <w:t xml:space="preserve">: </w:t>
      </w:r>
      <w:r>
        <w:rPr>
          <w:rFonts w:ascii="Courier New" w:hAnsi="Courier New" w:cs="Courier New"/>
          <w:bCs/>
        </w:rPr>
        <w:t>Вариант возрастной нормы.</w:t>
      </w:r>
    </w:p>
    <w:p w:rsidR="00000000" w:rsidRDefault="009508EE">
      <w:pPr>
        <w:ind w:firstLine="0"/>
        <w:jc w:val="center"/>
        <w:rPr>
          <w:rFonts w:ascii="Courier New" w:hAnsi="Courier New" w:cs="Courier New"/>
          <w:b/>
          <w:bCs/>
          <w:sz w:val="28"/>
        </w:rPr>
      </w:pPr>
    </w:p>
    <w:p w:rsidR="00000000" w:rsidRDefault="009508EE">
      <w:pPr>
        <w:ind w:firstLine="0"/>
        <w:jc w:val="center"/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 w:cs="Courier New"/>
          <w:b/>
          <w:bCs/>
          <w:sz w:val="28"/>
          <w:u w:val="single"/>
        </w:rPr>
        <w:t>УЗИ органов брюшной полости</w:t>
      </w:r>
      <w:r>
        <w:rPr>
          <w:rFonts w:ascii="Courier New" w:hAnsi="Courier New" w:cs="Courier New"/>
          <w:b/>
          <w:bCs/>
          <w:sz w:val="28"/>
        </w:rPr>
        <w:t xml:space="preserve"> (25.10.2001)</w:t>
      </w:r>
    </w:p>
    <w:p w:rsidR="00000000" w:rsidRDefault="009508EE">
      <w:pPr>
        <w:pStyle w:val="8"/>
        <w:rPr>
          <w:b w:val="0"/>
          <w:bCs w:val="0"/>
          <w:sz w:val="24"/>
        </w:rPr>
      </w:pPr>
      <w:r>
        <w:rPr>
          <w:sz w:val="24"/>
        </w:rPr>
        <w:t>Печень</w:t>
      </w:r>
      <w:r>
        <w:rPr>
          <w:b w:val="0"/>
          <w:bCs w:val="0"/>
          <w:sz w:val="24"/>
        </w:rPr>
        <w:t xml:space="preserve"> – 92 мм по среднеключичной линии, контур ровный, эхос</w:t>
      </w:r>
      <w:r>
        <w:rPr>
          <w:b w:val="0"/>
          <w:bCs w:val="0"/>
          <w:sz w:val="24"/>
        </w:rPr>
        <w:t>т</w:t>
      </w:r>
      <w:r>
        <w:rPr>
          <w:b w:val="0"/>
          <w:bCs w:val="0"/>
          <w:sz w:val="24"/>
        </w:rPr>
        <w:t>руктура однородная, эхопло</w:t>
      </w:r>
      <w:r>
        <w:rPr>
          <w:b w:val="0"/>
          <w:bCs w:val="0"/>
          <w:sz w:val="24"/>
        </w:rPr>
        <w:t>т</w:t>
      </w:r>
      <w:r>
        <w:rPr>
          <w:b w:val="0"/>
          <w:bCs w:val="0"/>
          <w:sz w:val="24"/>
        </w:rPr>
        <w:t>ность обычная.</w:t>
      </w:r>
    </w:p>
    <w:p w:rsidR="00000000" w:rsidRDefault="009508EE">
      <w:pPr>
        <w:ind w:firstLine="567"/>
        <w:rPr>
          <w:rFonts w:ascii="Courier New" w:hAnsi="Courier New"/>
        </w:rPr>
      </w:pPr>
      <w:r>
        <w:rPr>
          <w:rFonts w:ascii="Courier New" w:hAnsi="Courier New"/>
          <w:b/>
          <w:bCs/>
        </w:rPr>
        <w:t xml:space="preserve">Желчный пузырь – </w:t>
      </w:r>
      <w:r>
        <w:rPr>
          <w:rFonts w:ascii="Courier New" w:hAnsi="Courier New"/>
        </w:rPr>
        <w:t>не увеличен;</w:t>
      </w:r>
      <w:r>
        <w:rPr>
          <w:rFonts w:ascii="Courier New" w:hAnsi="Courier New"/>
        </w:rPr>
        <w:t xml:space="preserve"> форма обычная; стенки не измен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ны. Портальная вена не изменена 8 мм; хол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дох не изменен; нижняя полая вена не изменена; селезеночная вена не изменена.</w:t>
      </w:r>
    </w:p>
    <w:p w:rsidR="00000000" w:rsidRDefault="009508EE">
      <w:pPr>
        <w:ind w:firstLine="567"/>
        <w:rPr>
          <w:rFonts w:ascii="Courier New" w:hAnsi="Courier New"/>
        </w:rPr>
      </w:pPr>
      <w:r>
        <w:rPr>
          <w:rFonts w:ascii="Courier New" w:hAnsi="Courier New"/>
          <w:b/>
          <w:bCs/>
        </w:rPr>
        <w:t xml:space="preserve">Поджелудочная железа – </w:t>
      </w:r>
      <w:r>
        <w:rPr>
          <w:rFonts w:ascii="Courier New" w:hAnsi="Courier New"/>
        </w:rPr>
        <w:t>головка и хвост не увеличены, структура однородная; тело не увеличено. Контур ров</w:t>
      </w:r>
      <w:r>
        <w:rPr>
          <w:rFonts w:ascii="Courier New" w:hAnsi="Courier New"/>
        </w:rPr>
        <w:t>ный, четкий, структура однородная.</w:t>
      </w:r>
    </w:p>
    <w:p w:rsidR="00000000" w:rsidRDefault="009508EE">
      <w:pPr>
        <w:ind w:firstLine="567"/>
        <w:rPr>
          <w:rFonts w:ascii="Courier New" w:hAnsi="Courier New"/>
        </w:rPr>
      </w:pPr>
      <w:r>
        <w:rPr>
          <w:rFonts w:ascii="Courier New" w:hAnsi="Courier New"/>
          <w:b/>
          <w:bCs/>
        </w:rPr>
        <w:t xml:space="preserve">Селезенка </w:t>
      </w:r>
      <w:r>
        <w:rPr>
          <w:rFonts w:ascii="Courier New" w:hAnsi="Courier New"/>
        </w:rPr>
        <w:t>– размеры 77х23 мм; структура однородная; контуры ровные; эхоплотность не изменена.</w:t>
      </w:r>
    </w:p>
    <w:p w:rsidR="00000000" w:rsidRDefault="009508EE">
      <w:pPr>
        <w:ind w:firstLine="567"/>
        <w:jc w:val="center"/>
        <w:rPr>
          <w:rFonts w:ascii="Courier New" w:hAnsi="Courier New"/>
        </w:rPr>
      </w:pPr>
      <w:r>
        <w:rPr>
          <w:rFonts w:ascii="Courier New" w:hAnsi="Courier New"/>
          <w:b/>
          <w:bCs/>
        </w:rPr>
        <w:t>Почки.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/>
                <w:b/>
                <w:bCs/>
              </w:rPr>
            </w:pP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  <w:lang w:val="en-US"/>
              </w:rPr>
              <w:t>Dexter</w:t>
            </w: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  <w:lang w:val="en-US"/>
              </w:rPr>
              <w:t>Sinister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000000" w:rsidRDefault="009508EE">
            <w:pPr>
              <w:ind w:firstLine="0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Расположение</w:t>
            </w: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обычное</w:t>
            </w: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обычное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000000" w:rsidRDefault="009508EE">
            <w:pPr>
              <w:ind w:firstLine="0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Контуры</w:t>
            </w: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ровные</w:t>
            </w: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ровные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000000" w:rsidRDefault="009508EE">
            <w:pPr>
              <w:ind w:firstLine="0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Размеры</w:t>
            </w: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74х29 мм</w:t>
            </w: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73х28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000000" w:rsidRDefault="009508EE">
            <w:pPr>
              <w:ind w:firstLine="0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Паренхима</w:t>
            </w: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 мм</w:t>
            </w: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000000" w:rsidRDefault="009508EE">
            <w:pPr>
              <w:ind w:firstLine="0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К</w:t>
            </w:r>
            <w:r>
              <w:rPr>
                <w:rFonts w:ascii="Courier New" w:hAnsi="Courier New"/>
                <w:b/>
                <w:bCs/>
              </w:rPr>
              <w:t>онкременты</w:t>
            </w: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не определяются</w:t>
            </w:r>
          </w:p>
        </w:tc>
        <w:tc>
          <w:tcPr>
            <w:tcW w:w="328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не определяются</w:t>
            </w:r>
          </w:p>
        </w:tc>
      </w:tr>
    </w:tbl>
    <w:p w:rsidR="00000000" w:rsidRDefault="009508EE">
      <w:pPr>
        <w:ind w:firstLine="567"/>
        <w:rPr>
          <w:rFonts w:ascii="Courier New" w:hAnsi="Courier New"/>
        </w:rPr>
      </w:pPr>
    </w:p>
    <w:p w:rsidR="00000000" w:rsidRDefault="009508EE">
      <w:pPr>
        <w:pStyle w:val="a3"/>
        <w:tabs>
          <w:tab w:val="clear" w:pos="4153"/>
          <w:tab w:val="clear" w:pos="8306"/>
        </w:tabs>
        <w:rPr>
          <w:rFonts w:ascii="Courier New" w:hAnsi="Courier New"/>
        </w:rPr>
      </w:pPr>
      <w:r>
        <w:rPr>
          <w:rFonts w:ascii="Courier New" w:hAnsi="Courier New"/>
          <w:b/>
          <w:bCs/>
          <w:u w:val="single"/>
        </w:rPr>
        <w:t>Заключение</w:t>
      </w:r>
      <w:r>
        <w:rPr>
          <w:rFonts w:ascii="Courier New" w:hAnsi="Courier New"/>
          <w:b/>
          <w:bCs/>
        </w:rPr>
        <w:t>:</w:t>
      </w:r>
      <w:r>
        <w:rPr>
          <w:rFonts w:ascii="Courier New" w:hAnsi="Courier New"/>
        </w:rPr>
        <w:t xml:space="preserve"> Без структурных изменений</w:t>
      </w:r>
    </w:p>
    <w:p w:rsidR="00000000" w:rsidRDefault="009508EE">
      <w:pPr>
        <w:rPr>
          <w:rFonts w:ascii="Courier New" w:hAnsi="Courier New"/>
        </w:rPr>
      </w:pPr>
    </w:p>
    <w:p w:rsidR="00000000" w:rsidRDefault="009508EE">
      <w:pPr>
        <w:suppressAutoHyphens/>
        <w:ind w:left="2410" w:hanging="2410"/>
        <w:rPr>
          <w:rFonts w:ascii="Courier New" w:hAnsi="Courier New"/>
          <w:b/>
          <w:bCs/>
          <w:sz w:val="36"/>
        </w:rPr>
      </w:pPr>
      <w:r>
        <w:rPr>
          <w:rFonts w:ascii="Courier New" w:hAnsi="Courier New"/>
          <w:b/>
          <w:bCs/>
          <w:sz w:val="36"/>
          <w:u w:val="single"/>
        </w:rPr>
        <w:t>Диагноз:</w:t>
      </w:r>
      <w:r>
        <w:rPr>
          <w:rFonts w:ascii="Courier New" w:hAnsi="Courier New"/>
          <w:b/>
          <w:bCs/>
          <w:sz w:val="36"/>
        </w:rPr>
        <w:t xml:space="preserve"> Железодефицитная анемия легкой степени. Лямблиоз. Пупочная грыжа.</w:t>
      </w:r>
    </w:p>
    <w:p w:rsidR="00000000" w:rsidRDefault="009508EE">
      <w:pPr>
        <w:pStyle w:val="7"/>
        <w:jc w:val="center"/>
      </w:pPr>
      <w:r>
        <w:br w:type="page"/>
      </w:r>
      <w:r>
        <w:lastRenderedPageBreak/>
        <w:t>Обоснование диагноза</w:t>
      </w:r>
    </w:p>
    <w:p w:rsidR="00000000" w:rsidRDefault="009508EE">
      <w:pPr>
        <w:suppressAutoHyphens/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 пользу диагноза </w:t>
      </w:r>
      <w:r>
        <w:rPr>
          <w:rFonts w:ascii="Courier New" w:hAnsi="Courier New" w:cs="Courier New"/>
          <w:b/>
          <w:bCs/>
        </w:rPr>
        <w:t>«Железодефицитная анемия легкой ст</w:t>
      </w:r>
      <w:r>
        <w:rPr>
          <w:rFonts w:ascii="Courier New" w:hAnsi="Courier New" w:cs="Courier New"/>
          <w:b/>
          <w:bCs/>
        </w:rPr>
        <w:t>е</w:t>
      </w:r>
      <w:r>
        <w:rPr>
          <w:rFonts w:ascii="Courier New" w:hAnsi="Courier New" w:cs="Courier New"/>
          <w:b/>
          <w:bCs/>
        </w:rPr>
        <w:t>пени»</w:t>
      </w:r>
      <w:r>
        <w:rPr>
          <w:rFonts w:ascii="Courier New" w:hAnsi="Courier New" w:cs="Courier New"/>
        </w:rPr>
        <w:t xml:space="preserve"> говорят такие фа</w:t>
      </w:r>
      <w:r>
        <w:rPr>
          <w:rFonts w:ascii="Courier New" w:hAnsi="Courier New" w:cs="Courier New"/>
        </w:rPr>
        <w:t>кты как:</w:t>
      </w:r>
    </w:p>
    <w:p w:rsidR="00000000" w:rsidRDefault="009508EE">
      <w:pPr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жалобы на желтушность кожных покровов, извращение апп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тита (мыло, семечки с шелухой, собственный слущивающийся эпидермис);</w:t>
      </w:r>
    </w:p>
    <w:p w:rsidR="00000000" w:rsidRDefault="009508EE">
      <w:pPr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общие жалобы: слабость, недомогание, быстрая утомля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 xml:space="preserve">мость, снижение аппетита, раздражительность, головная боль, беспокойный </w:t>
      </w:r>
      <w:r>
        <w:rPr>
          <w:rFonts w:ascii="Courier New" w:hAnsi="Courier New" w:cs="Courier New"/>
        </w:rPr>
        <w:t>сон;</w:t>
      </w:r>
    </w:p>
    <w:p w:rsidR="00000000" w:rsidRDefault="009508EE">
      <w:pPr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снижение в периферической крови уровня гемоглобина, эритроцитов; качественные изменения эритроцитов (аниз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цитоз, пойкилоцитоз, анизохромия);</w:t>
      </w:r>
    </w:p>
    <w:p w:rsidR="00000000" w:rsidRDefault="009508EE">
      <w:pPr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снижение среднего содержания гемоглобина в 1-ом эритр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ците;</w:t>
      </w:r>
    </w:p>
    <w:p w:rsidR="00000000" w:rsidRDefault="009508EE">
      <w:pPr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снижение в биохимическом анализе крови уровня сыво</w:t>
      </w:r>
      <w:r>
        <w:rPr>
          <w:rFonts w:ascii="Courier New" w:hAnsi="Courier New" w:cs="Courier New"/>
        </w:rPr>
        <w:t>рото</w:t>
      </w:r>
      <w:r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>ного железа;</w:t>
      </w:r>
    </w:p>
    <w:p w:rsidR="00000000" w:rsidRDefault="009508EE">
      <w:pPr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повышение общей железосвязывающей способности сыворотки крови;</w:t>
      </w:r>
    </w:p>
    <w:p w:rsidR="00000000" w:rsidRDefault="009508EE">
      <w:pPr>
        <w:pStyle w:val="4"/>
      </w:pPr>
      <w:r>
        <w:br w:type="page"/>
      </w:r>
      <w:r>
        <w:lastRenderedPageBreak/>
        <w:t>Дифференциальный диагноз</w:t>
      </w: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Дифференциальный диагноз железодефицитной анемии следует пр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водить с анемиями другого генеза, а также с заболеваниями, течение которых сопровождается</w:t>
      </w:r>
      <w:r>
        <w:rPr>
          <w:rFonts w:ascii="Courier New" w:hAnsi="Courier New" w:cs="Courier New"/>
        </w:rPr>
        <w:t xml:space="preserve"> развитием анемии.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3402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Признак</w:t>
            </w:r>
          </w:p>
        </w:tc>
        <w:tc>
          <w:tcPr>
            <w:tcW w:w="283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Железодефици</w:t>
            </w:r>
            <w:r>
              <w:rPr>
                <w:rFonts w:ascii="Courier New" w:hAnsi="Courier New" w:cs="Courier New"/>
                <w:b/>
                <w:bCs/>
              </w:rPr>
              <w:t>т</w:t>
            </w:r>
            <w:r>
              <w:rPr>
                <w:rFonts w:ascii="Courier New" w:hAnsi="Courier New" w:cs="Courier New"/>
                <w:b/>
                <w:bCs/>
              </w:rPr>
              <w:t>ная анемия</w:t>
            </w:r>
          </w:p>
        </w:tc>
        <w:tc>
          <w:tcPr>
            <w:tcW w:w="3402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В</w:t>
            </w:r>
            <w:r>
              <w:rPr>
                <w:rFonts w:ascii="Courier New" w:hAnsi="Courier New" w:cs="Courier New"/>
                <w:b/>
                <w:bCs/>
                <w:vertAlign w:val="subscript"/>
              </w:rPr>
              <w:t>12</w:t>
            </w:r>
            <w:r>
              <w:rPr>
                <w:rFonts w:ascii="Courier New" w:hAnsi="Courier New" w:cs="Courier New"/>
                <w:b/>
                <w:bCs/>
              </w:rPr>
              <w:t>-дефицитная анемия</w:t>
            </w:r>
          </w:p>
        </w:tc>
        <w:tc>
          <w:tcPr>
            <w:tcW w:w="2409" w:type="dxa"/>
          </w:tcPr>
          <w:p w:rsidR="00000000" w:rsidRDefault="009508EE">
            <w:pPr>
              <w:ind w:left="-108" w:firstLine="283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Острый лимфо</w:t>
            </w:r>
            <w:r>
              <w:rPr>
                <w:rFonts w:ascii="Courier New" w:hAnsi="Courier New" w:cs="Courier New"/>
                <w:b/>
                <w:bCs/>
              </w:rPr>
              <w:t>б</w:t>
            </w:r>
            <w:r>
              <w:rPr>
                <w:rFonts w:ascii="Courier New" w:hAnsi="Courier New" w:cs="Courier New"/>
                <w:b/>
                <w:bCs/>
              </w:rPr>
              <w:t>ластный лейкоз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9508EE">
            <w:pPr>
              <w:ind w:firstLine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Этиология</w:t>
            </w:r>
          </w:p>
        </w:tc>
        <w:tc>
          <w:tcPr>
            <w:tcW w:w="2835" w:type="dxa"/>
          </w:tcPr>
          <w:p w:rsidR="00000000" w:rsidRDefault="009508EE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  <w:tab w:val="left" w:pos="317"/>
              </w:tabs>
              <w:ind w:left="175" w:hanging="119"/>
              <w:rPr>
                <w:rFonts w:ascii="Courier New" w:hAnsi="Courier New" w:cs="Courier New"/>
                <w:sz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</w:rPr>
              <w:t>Низкие запасы жел</w:t>
            </w:r>
            <w:r>
              <w:rPr>
                <w:rFonts w:ascii="Courier New" w:hAnsi="Courier New" w:cs="Courier New"/>
                <w:b/>
                <w:bCs/>
                <w:sz w:val="16"/>
              </w:rPr>
              <w:t>е</w:t>
            </w:r>
            <w:r>
              <w:rPr>
                <w:rFonts w:ascii="Courier New" w:hAnsi="Courier New" w:cs="Courier New"/>
                <w:b/>
                <w:bCs/>
                <w:sz w:val="16"/>
              </w:rPr>
              <w:t>за при рождении</w:t>
            </w:r>
            <w:r>
              <w:rPr>
                <w:rFonts w:ascii="Courier New" w:hAnsi="Courier New" w:cs="Courier New"/>
                <w:sz w:val="16"/>
              </w:rPr>
              <w:t xml:space="preserve"> (недоноше</w:t>
            </w:r>
            <w:r>
              <w:rPr>
                <w:rFonts w:ascii="Courier New" w:hAnsi="Courier New" w:cs="Courier New"/>
                <w:sz w:val="16"/>
              </w:rPr>
              <w:t>н</w:t>
            </w:r>
            <w:r>
              <w:rPr>
                <w:rFonts w:ascii="Courier New" w:hAnsi="Courier New" w:cs="Courier New"/>
                <w:sz w:val="16"/>
              </w:rPr>
              <w:t>ность, анемия у м</w:t>
            </w:r>
            <w:r>
              <w:rPr>
                <w:rFonts w:ascii="Courier New" w:hAnsi="Courier New" w:cs="Courier New"/>
                <w:sz w:val="16"/>
              </w:rPr>
              <w:t>а</w:t>
            </w:r>
            <w:r>
              <w:rPr>
                <w:rFonts w:ascii="Courier New" w:hAnsi="Courier New" w:cs="Courier New"/>
                <w:sz w:val="16"/>
              </w:rPr>
              <w:t>тери, кровопотеря в перинатал</w:t>
            </w:r>
            <w:r>
              <w:rPr>
                <w:rFonts w:ascii="Courier New" w:hAnsi="Courier New" w:cs="Courier New"/>
                <w:sz w:val="16"/>
              </w:rPr>
              <w:t>ь</w:t>
            </w:r>
            <w:r>
              <w:rPr>
                <w:rFonts w:ascii="Courier New" w:hAnsi="Courier New" w:cs="Courier New"/>
                <w:sz w:val="16"/>
              </w:rPr>
              <w:t>ном п</w:t>
            </w:r>
            <w:r>
              <w:rPr>
                <w:rFonts w:ascii="Courier New" w:hAnsi="Courier New" w:cs="Courier New"/>
                <w:sz w:val="16"/>
              </w:rPr>
              <w:t>е</w:t>
            </w:r>
            <w:r>
              <w:rPr>
                <w:rFonts w:ascii="Courier New" w:hAnsi="Courier New" w:cs="Courier New"/>
                <w:sz w:val="16"/>
              </w:rPr>
              <w:t>риоде и др.)</w:t>
            </w:r>
          </w:p>
          <w:p w:rsidR="00000000" w:rsidRDefault="009508EE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  <w:tab w:val="left" w:pos="317"/>
              </w:tabs>
              <w:ind w:left="175" w:hanging="119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</w:rPr>
              <w:t xml:space="preserve">Алиментарые факторы </w:t>
            </w:r>
            <w:r>
              <w:rPr>
                <w:rFonts w:ascii="Courier New" w:hAnsi="Courier New" w:cs="Courier New"/>
                <w:sz w:val="16"/>
              </w:rPr>
              <w:t>(искусственн</w:t>
            </w:r>
            <w:r>
              <w:rPr>
                <w:rFonts w:ascii="Courier New" w:hAnsi="Courier New" w:cs="Courier New"/>
                <w:sz w:val="16"/>
              </w:rPr>
              <w:t>ое вскармл</w:t>
            </w:r>
            <w:r>
              <w:rPr>
                <w:rFonts w:ascii="Courier New" w:hAnsi="Courier New" w:cs="Courier New"/>
                <w:sz w:val="16"/>
              </w:rPr>
              <w:t>и</w:t>
            </w:r>
            <w:r>
              <w:rPr>
                <w:rFonts w:ascii="Courier New" w:hAnsi="Courier New" w:cs="Courier New"/>
                <w:sz w:val="16"/>
              </w:rPr>
              <w:t>вание, позднее введ</w:t>
            </w:r>
            <w:r>
              <w:rPr>
                <w:rFonts w:ascii="Courier New" w:hAnsi="Courier New" w:cs="Courier New"/>
                <w:sz w:val="16"/>
              </w:rPr>
              <w:t>е</w:t>
            </w:r>
            <w:r>
              <w:rPr>
                <w:rFonts w:ascii="Courier New" w:hAnsi="Courier New" w:cs="Courier New"/>
                <w:sz w:val="16"/>
              </w:rPr>
              <w:t>ние прикорма, вегетар</w:t>
            </w:r>
            <w:r>
              <w:rPr>
                <w:rFonts w:ascii="Courier New" w:hAnsi="Courier New" w:cs="Courier New"/>
                <w:sz w:val="16"/>
              </w:rPr>
              <w:t>и</w:t>
            </w:r>
            <w:r>
              <w:rPr>
                <w:rFonts w:ascii="Courier New" w:hAnsi="Courier New" w:cs="Courier New"/>
                <w:sz w:val="16"/>
              </w:rPr>
              <w:t>анская пища, питание цельным к</w:t>
            </w:r>
            <w:r>
              <w:rPr>
                <w:rFonts w:ascii="Courier New" w:hAnsi="Courier New" w:cs="Courier New"/>
                <w:sz w:val="16"/>
              </w:rPr>
              <w:t>о</w:t>
            </w:r>
            <w:r>
              <w:rPr>
                <w:rFonts w:ascii="Courier New" w:hAnsi="Courier New" w:cs="Courier New"/>
                <w:sz w:val="16"/>
              </w:rPr>
              <w:t>ровьим мол</w:t>
            </w:r>
            <w:r>
              <w:rPr>
                <w:rFonts w:ascii="Courier New" w:hAnsi="Courier New" w:cs="Courier New"/>
                <w:sz w:val="16"/>
              </w:rPr>
              <w:t>о</w:t>
            </w:r>
            <w:r>
              <w:rPr>
                <w:rFonts w:ascii="Courier New" w:hAnsi="Courier New" w:cs="Courier New"/>
                <w:sz w:val="16"/>
              </w:rPr>
              <w:t>ком и др.)</w:t>
            </w:r>
          </w:p>
          <w:p w:rsidR="00000000" w:rsidRDefault="009508EE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  <w:tab w:val="left" w:pos="317"/>
              </w:tabs>
              <w:ind w:left="175" w:hanging="119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</w:rPr>
              <w:t xml:space="preserve">Избыточные потери  или потребление белка </w:t>
            </w:r>
            <w:r>
              <w:rPr>
                <w:rFonts w:ascii="Courier New" w:hAnsi="Courier New" w:cs="Courier New"/>
                <w:sz w:val="16"/>
              </w:rPr>
              <w:t>(ос</w:t>
            </w:r>
            <w:r>
              <w:rPr>
                <w:rFonts w:ascii="Courier New" w:hAnsi="Courier New" w:cs="Courier New"/>
                <w:sz w:val="16"/>
              </w:rPr>
              <w:t>т</w:t>
            </w:r>
            <w:r>
              <w:rPr>
                <w:rFonts w:ascii="Courier New" w:hAnsi="Courier New" w:cs="Courier New"/>
                <w:sz w:val="16"/>
              </w:rPr>
              <w:t>рые и хронические инфекцио</w:t>
            </w:r>
            <w:r>
              <w:rPr>
                <w:rFonts w:ascii="Courier New" w:hAnsi="Courier New" w:cs="Courier New"/>
                <w:sz w:val="16"/>
              </w:rPr>
              <w:t>н</w:t>
            </w:r>
            <w:r>
              <w:rPr>
                <w:rFonts w:ascii="Courier New" w:hAnsi="Courier New" w:cs="Courier New"/>
                <w:sz w:val="16"/>
              </w:rPr>
              <w:t>ные заболевания; кровоп</w:t>
            </w:r>
            <w:r>
              <w:rPr>
                <w:rFonts w:ascii="Courier New" w:hAnsi="Courier New" w:cs="Courier New"/>
                <w:sz w:val="16"/>
              </w:rPr>
              <w:t>о</w:t>
            </w:r>
            <w:r>
              <w:rPr>
                <w:rFonts w:ascii="Courier New" w:hAnsi="Courier New" w:cs="Courier New"/>
                <w:sz w:val="16"/>
              </w:rPr>
              <w:t>тери; подростки атлеты; ювенильные гормонал</w:t>
            </w:r>
            <w:r>
              <w:rPr>
                <w:rFonts w:ascii="Courier New" w:hAnsi="Courier New" w:cs="Courier New"/>
                <w:sz w:val="16"/>
              </w:rPr>
              <w:t>ь</w:t>
            </w:r>
            <w:r>
              <w:rPr>
                <w:rFonts w:ascii="Courier New" w:hAnsi="Courier New" w:cs="Courier New"/>
                <w:sz w:val="16"/>
              </w:rPr>
              <w:t>ные перест</w:t>
            </w:r>
            <w:r>
              <w:rPr>
                <w:rFonts w:ascii="Courier New" w:hAnsi="Courier New" w:cs="Courier New"/>
                <w:sz w:val="16"/>
              </w:rPr>
              <w:t>ройки; то</w:t>
            </w:r>
            <w:r>
              <w:rPr>
                <w:rFonts w:ascii="Courier New" w:hAnsi="Courier New" w:cs="Courier New"/>
                <w:sz w:val="16"/>
              </w:rPr>
              <w:t>к</w:t>
            </w:r>
            <w:r>
              <w:rPr>
                <w:rFonts w:ascii="Courier New" w:hAnsi="Courier New" w:cs="Courier New"/>
                <w:sz w:val="16"/>
              </w:rPr>
              <w:t>сические факторы и др.)</w:t>
            </w:r>
          </w:p>
        </w:tc>
        <w:tc>
          <w:tcPr>
            <w:tcW w:w="3402" w:type="dxa"/>
          </w:tcPr>
          <w:p w:rsidR="00000000" w:rsidRDefault="009508EE">
            <w:pPr>
              <w:ind w:left="-108" w:firstLine="28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Дефицит витамина в пит</w:t>
            </w:r>
            <w:r>
              <w:rPr>
                <w:rFonts w:ascii="Courier New" w:hAnsi="Courier New" w:cs="Courier New"/>
                <w:sz w:val="20"/>
              </w:rPr>
              <w:t>а</w:t>
            </w:r>
            <w:r>
              <w:rPr>
                <w:rFonts w:ascii="Courier New" w:hAnsi="Courier New" w:cs="Courier New"/>
                <w:sz w:val="20"/>
              </w:rPr>
              <w:t>нии (вегетарианство), н</w:t>
            </w:r>
            <w:r>
              <w:rPr>
                <w:rFonts w:ascii="Courier New" w:hAnsi="Courier New" w:cs="Courier New"/>
                <w:sz w:val="20"/>
              </w:rPr>
              <w:t>а</w:t>
            </w:r>
            <w:r>
              <w:rPr>
                <w:rFonts w:ascii="Courier New" w:hAnsi="Courier New" w:cs="Courier New"/>
                <w:sz w:val="20"/>
              </w:rPr>
              <w:t>следственные нарушения (врожденный д</w:t>
            </w:r>
            <w:r>
              <w:rPr>
                <w:rFonts w:ascii="Courier New" w:hAnsi="Courier New" w:cs="Courier New"/>
                <w:sz w:val="20"/>
              </w:rPr>
              <w:t>е</w:t>
            </w:r>
            <w:r>
              <w:rPr>
                <w:rFonts w:ascii="Courier New" w:hAnsi="Courier New" w:cs="Courier New"/>
                <w:sz w:val="20"/>
              </w:rPr>
              <w:t>фицит сорбции – внутреннего фактора Ка</w:t>
            </w:r>
            <w:r>
              <w:rPr>
                <w:rFonts w:ascii="Courier New" w:hAnsi="Courier New" w:cs="Courier New"/>
                <w:sz w:val="20"/>
              </w:rPr>
              <w:t>с</w:t>
            </w:r>
            <w:r>
              <w:rPr>
                <w:rFonts w:ascii="Courier New" w:hAnsi="Courier New" w:cs="Courier New"/>
                <w:sz w:val="20"/>
              </w:rPr>
              <w:t>ла, транспорта и метаболи</w:t>
            </w:r>
            <w:r>
              <w:rPr>
                <w:rFonts w:ascii="Courier New" w:hAnsi="Courier New" w:cs="Courier New"/>
                <w:sz w:val="20"/>
              </w:rPr>
              <w:t>з</w:t>
            </w:r>
            <w:r>
              <w:rPr>
                <w:rFonts w:ascii="Courier New" w:hAnsi="Courier New" w:cs="Courier New"/>
                <w:sz w:val="20"/>
              </w:rPr>
              <w:t>ма витамина В</w:t>
            </w:r>
            <w:r>
              <w:rPr>
                <w:rFonts w:ascii="Courier New" w:hAnsi="Courier New" w:cs="Courier New"/>
                <w:sz w:val="20"/>
                <w:vertAlign w:val="subscript"/>
              </w:rPr>
              <w:t>12</w:t>
            </w:r>
            <w:r>
              <w:rPr>
                <w:rFonts w:ascii="Courier New" w:hAnsi="Courier New" w:cs="Courier New"/>
                <w:sz w:val="20"/>
              </w:rPr>
              <w:t>). Приобр</w:t>
            </w:r>
            <w:r>
              <w:rPr>
                <w:rFonts w:ascii="Courier New" w:hAnsi="Courier New" w:cs="Courier New"/>
                <w:sz w:val="20"/>
              </w:rPr>
              <w:t>е</w:t>
            </w:r>
            <w:r>
              <w:rPr>
                <w:rFonts w:ascii="Courier New" w:hAnsi="Courier New" w:cs="Courier New"/>
                <w:sz w:val="20"/>
              </w:rPr>
              <w:t>тенные дефекты абсорбции витамина в терминальном</w:t>
            </w:r>
            <w:r>
              <w:rPr>
                <w:rFonts w:ascii="Courier New" w:hAnsi="Courier New" w:cs="Courier New"/>
                <w:sz w:val="20"/>
              </w:rPr>
              <w:t xml:space="preserve"> о</w:t>
            </w:r>
            <w:r>
              <w:rPr>
                <w:rFonts w:ascii="Courier New" w:hAnsi="Courier New" w:cs="Courier New"/>
                <w:sz w:val="20"/>
              </w:rPr>
              <w:t>т</w:t>
            </w:r>
            <w:r>
              <w:rPr>
                <w:rFonts w:ascii="Courier New" w:hAnsi="Courier New" w:cs="Courier New"/>
                <w:sz w:val="20"/>
              </w:rPr>
              <w:t>деле подвздошной кишки при целиакии, квашиоркоре, маразме, регионарном иле</w:t>
            </w:r>
            <w:r>
              <w:rPr>
                <w:rFonts w:ascii="Courier New" w:hAnsi="Courier New" w:cs="Courier New"/>
                <w:sz w:val="20"/>
              </w:rPr>
              <w:t>и</w:t>
            </w:r>
            <w:r>
              <w:rPr>
                <w:rFonts w:ascii="Courier New" w:hAnsi="Courier New" w:cs="Courier New"/>
                <w:sz w:val="20"/>
              </w:rPr>
              <w:t>те, множественном диверт</w:t>
            </w:r>
            <w:r>
              <w:rPr>
                <w:rFonts w:ascii="Courier New" w:hAnsi="Courier New" w:cs="Courier New"/>
                <w:sz w:val="20"/>
              </w:rPr>
              <w:t>и</w:t>
            </w:r>
            <w:r>
              <w:rPr>
                <w:rFonts w:ascii="Courier New" w:hAnsi="Courier New" w:cs="Courier New"/>
                <w:sz w:val="20"/>
              </w:rPr>
              <w:t>кулезе тонкой кишки; дифи</w:t>
            </w:r>
            <w:r>
              <w:rPr>
                <w:rFonts w:ascii="Courier New" w:hAnsi="Courier New" w:cs="Courier New"/>
                <w:sz w:val="20"/>
              </w:rPr>
              <w:t>л</w:t>
            </w:r>
            <w:r>
              <w:rPr>
                <w:rFonts w:ascii="Courier New" w:hAnsi="Courier New" w:cs="Courier New"/>
                <w:sz w:val="20"/>
              </w:rPr>
              <w:t>лоботриозе, резекциях ж</w:t>
            </w:r>
            <w:r>
              <w:rPr>
                <w:rFonts w:ascii="Courier New" w:hAnsi="Courier New" w:cs="Courier New"/>
                <w:sz w:val="20"/>
              </w:rPr>
              <w:t>е</w:t>
            </w:r>
            <w:r>
              <w:rPr>
                <w:rFonts w:ascii="Courier New" w:hAnsi="Courier New" w:cs="Courier New"/>
                <w:sz w:val="20"/>
              </w:rPr>
              <w:t>лудка и по</w:t>
            </w:r>
            <w:r>
              <w:rPr>
                <w:rFonts w:ascii="Courier New" w:hAnsi="Courier New" w:cs="Courier New"/>
                <w:sz w:val="20"/>
              </w:rPr>
              <w:t>д</w:t>
            </w:r>
            <w:r>
              <w:rPr>
                <w:rFonts w:ascii="Courier New" w:hAnsi="Courier New" w:cs="Courier New"/>
                <w:sz w:val="20"/>
              </w:rPr>
              <w:t>вздошной кишки.</w:t>
            </w:r>
          </w:p>
        </w:tc>
        <w:tc>
          <w:tcPr>
            <w:tcW w:w="2409" w:type="dxa"/>
          </w:tcPr>
          <w:p w:rsidR="00000000" w:rsidRDefault="009508EE">
            <w:pPr>
              <w:ind w:left="-108" w:firstLine="28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 установл</w:t>
            </w:r>
            <w:r>
              <w:rPr>
                <w:rFonts w:ascii="Courier New" w:hAnsi="Courier New" w:cs="Courier New"/>
                <w:sz w:val="20"/>
              </w:rPr>
              <w:t>е</w:t>
            </w:r>
            <w:r>
              <w:rPr>
                <w:rFonts w:ascii="Courier New" w:hAnsi="Courier New" w:cs="Courier New"/>
                <w:sz w:val="20"/>
              </w:rPr>
              <w:t>на. Возможно, ретров</w:t>
            </w:r>
            <w:r>
              <w:rPr>
                <w:rFonts w:ascii="Courier New" w:hAnsi="Courier New" w:cs="Courier New"/>
                <w:sz w:val="20"/>
              </w:rPr>
              <w:t>и</w:t>
            </w:r>
            <w:r>
              <w:rPr>
                <w:rFonts w:ascii="Courier New" w:hAnsi="Courier New" w:cs="Courier New"/>
                <w:sz w:val="20"/>
              </w:rPr>
              <w:t>русы.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9508EE">
            <w:pPr>
              <w:ind w:firstLine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Патогенез</w:t>
            </w:r>
          </w:p>
        </w:tc>
        <w:tc>
          <w:tcPr>
            <w:tcW w:w="2835" w:type="dxa"/>
          </w:tcPr>
          <w:p w:rsidR="00000000" w:rsidRDefault="009508EE">
            <w:pPr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Недостаток железа - наруше</w:t>
            </w:r>
            <w:r>
              <w:rPr>
                <w:rFonts w:ascii="Courier New" w:hAnsi="Courier New" w:cs="Courier New"/>
                <w:sz w:val="20"/>
              </w:rPr>
              <w:t>ние синтеза г</w:t>
            </w:r>
            <w:r>
              <w:rPr>
                <w:rFonts w:ascii="Courier New" w:hAnsi="Courier New" w:cs="Courier New"/>
                <w:sz w:val="20"/>
              </w:rPr>
              <w:t>е</w:t>
            </w:r>
            <w:r>
              <w:rPr>
                <w:rFonts w:ascii="Courier New" w:hAnsi="Courier New" w:cs="Courier New"/>
                <w:sz w:val="20"/>
              </w:rPr>
              <w:t>моглобина - снижение содержания гемоглоб</w:t>
            </w:r>
            <w:r>
              <w:rPr>
                <w:rFonts w:ascii="Courier New" w:hAnsi="Courier New" w:cs="Courier New"/>
                <w:sz w:val="20"/>
              </w:rPr>
              <w:t>и</w:t>
            </w:r>
            <w:r>
              <w:rPr>
                <w:rFonts w:ascii="Courier New" w:hAnsi="Courier New" w:cs="Courier New"/>
                <w:sz w:val="20"/>
              </w:rPr>
              <w:t>на в эритроцитах - гипо</w:t>
            </w:r>
            <w:r>
              <w:rPr>
                <w:rFonts w:ascii="Courier New" w:hAnsi="Courier New" w:cs="Courier New"/>
                <w:sz w:val="20"/>
              </w:rPr>
              <w:t>к</w:t>
            </w:r>
            <w:r>
              <w:rPr>
                <w:rFonts w:ascii="Courier New" w:hAnsi="Courier New" w:cs="Courier New"/>
                <w:sz w:val="20"/>
              </w:rPr>
              <w:t xml:space="preserve">сия </w:t>
            </w:r>
          </w:p>
        </w:tc>
        <w:tc>
          <w:tcPr>
            <w:tcW w:w="3402" w:type="dxa"/>
          </w:tcPr>
          <w:p w:rsidR="00000000" w:rsidRDefault="009508EE">
            <w:pPr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Недостаток витамина В</w:t>
            </w:r>
            <w:r>
              <w:rPr>
                <w:rFonts w:ascii="Courier New" w:hAnsi="Courier New" w:cs="Courier New"/>
                <w:sz w:val="20"/>
                <w:vertAlign w:val="subscript"/>
              </w:rPr>
              <w:t>12</w:t>
            </w:r>
            <w:r>
              <w:rPr>
                <w:rFonts w:ascii="Courier New" w:hAnsi="Courier New" w:cs="Courier New"/>
                <w:sz w:val="20"/>
              </w:rPr>
              <w:t xml:space="preserve"> – неэффективный эритропоэз – появление в крови незр</w:t>
            </w:r>
            <w:r>
              <w:rPr>
                <w:rFonts w:ascii="Courier New" w:hAnsi="Courier New" w:cs="Courier New"/>
                <w:sz w:val="20"/>
              </w:rPr>
              <w:t>е</w:t>
            </w:r>
            <w:r>
              <w:rPr>
                <w:rFonts w:ascii="Courier New" w:hAnsi="Courier New" w:cs="Courier New"/>
                <w:sz w:val="20"/>
              </w:rPr>
              <w:t>лых форм - г</w:t>
            </w:r>
            <w:r>
              <w:rPr>
                <w:rFonts w:ascii="Courier New" w:hAnsi="Courier New" w:cs="Courier New"/>
                <w:sz w:val="20"/>
              </w:rPr>
              <w:t>и</w:t>
            </w:r>
            <w:r>
              <w:rPr>
                <w:rFonts w:ascii="Courier New" w:hAnsi="Courier New" w:cs="Courier New"/>
                <w:sz w:val="20"/>
              </w:rPr>
              <w:t>поксия</w:t>
            </w:r>
          </w:p>
        </w:tc>
        <w:tc>
          <w:tcPr>
            <w:tcW w:w="2409" w:type="dxa"/>
          </w:tcPr>
          <w:p w:rsidR="00000000" w:rsidRDefault="009508EE">
            <w:pPr>
              <w:ind w:left="-108" w:firstLine="283"/>
              <w:rPr>
                <w:rFonts w:ascii="Courier New" w:hAnsi="Courier New" w:cs="Courier New"/>
                <w:sz w:val="16"/>
              </w:rPr>
            </w:pPr>
            <w:r>
              <w:rPr>
                <w:rFonts w:ascii="Courier New" w:hAnsi="Courier New" w:cs="Courier New"/>
                <w:sz w:val="16"/>
              </w:rPr>
              <w:t>Появление опухол</w:t>
            </w:r>
            <w:r>
              <w:rPr>
                <w:rFonts w:ascii="Courier New" w:hAnsi="Courier New" w:cs="Courier New"/>
                <w:sz w:val="16"/>
              </w:rPr>
              <w:t>е</w:t>
            </w:r>
            <w:r>
              <w:rPr>
                <w:rFonts w:ascii="Courier New" w:hAnsi="Courier New" w:cs="Courier New"/>
                <w:sz w:val="16"/>
              </w:rPr>
              <w:t>вой клетки белой крови – создание ле</w:t>
            </w:r>
            <w:r>
              <w:rPr>
                <w:rFonts w:ascii="Courier New" w:hAnsi="Courier New" w:cs="Courier New"/>
                <w:sz w:val="16"/>
              </w:rPr>
              <w:t>й</w:t>
            </w:r>
            <w:r>
              <w:rPr>
                <w:rFonts w:ascii="Courier New" w:hAnsi="Courier New" w:cs="Courier New"/>
                <w:sz w:val="16"/>
              </w:rPr>
              <w:t>козного клона – вытесн</w:t>
            </w:r>
            <w:r>
              <w:rPr>
                <w:rFonts w:ascii="Courier New" w:hAnsi="Courier New" w:cs="Courier New"/>
                <w:sz w:val="16"/>
              </w:rPr>
              <w:t>ение др</w:t>
            </w:r>
            <w:r>
              <w:rPr>
                <w:rFonts w:ascii="Courier New" w:hAnsi="Courier New" w:cs="Courier New"/>
                <w:sz w:val="16"/>
              </w:rPr>
              <w:t>у</w:t>
            </w:r>
            <w:r>
              <w:rPr>
                <w:rFonts w:ascii="Courier New" w:hAnsi="Courier New" w:cs="Courier New"/>
                <w:sz w:val="16"/>
              </w:rPr>
              <w:t>гих ростковых эл</w:t>
            </w:r>
            <w:r>
              <w:rPr>
                <w:rFonts w:ascii="Courier New" w:hAnsi="Courier New" w:cs="Courier New"/>
                <w:sz w:val="16"/>
              </w:rPr>
              <w:t>е</w:t>
            </w:r>
            <w:r>
              <w:rPr>
                <w:rFonts w:ascii="Courier New" w:hAnsi="Courier New" w:cs="Courier New"/>
                <w:sz w:val="16"/>
              </w:rPr>
              <w:t>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9508EE">
            <w:pPr>
              <w:ind w:firstLine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Клинич</w:t>
            </w:r>
            <w:r>
              <w:rPr>
                <w:rFonts w:ascii="Courier New" w:hAnsi="Courier New" w:cs="Courier New"/>
                <w:b/>
                <w:bCs/>
              </w:rPr>
              <w:t>е</w:t>
            </w:r>
            <w:r>
              <w:rPr>
                <w:rFonts w:ascii="Courier New" w:hAnsi="Courier New" w:cs="Courier New"/>
                <w:b/>
                <w:bCs/>
              </w:rPr>
              <w:t>ские пр</w:t>
            </w:r>
            <w:r>
              <w:rPr>
                <w:rFonts w:ascii="Courier New" w:hAnsi="Courier New" w:cs="Courier New"/>
                <w:b/>
                <w:bCs/>
              </w:rPr>
              <w:t>о</w:t>
            </w:r>
            <w:r>
              <w:rPr>
                <w:rFonts w:ascii="Courier New" w:hAnsi="Courier New" w:cs="Courier New"/>
                <w:b/>
                <w:bCs/>
              </w:rPr>
              <w:t>явления</w:t>
            </w:r>
          </w:p>
        </w:tc>
        <w:tc>
          <w:tcPr>
            <w:tcW w:w="2835" w:type="dxa"/>
          </w:tcPr>
          <w:p w:rsidR="00000000" w:rsidRDefault="009508EE">
            <w:pPr>
              <w:tabs>
                <w:tab w:val="left" w:pos="-1242"/>
                <w:tab w:val="left" w:pos="-108"/>
              </w:tabs>
              <w:ind w:left="-108" w:firstLine="141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Астеноневрот</w:t>
            </w:r>
            <w:r>
              <w:rPr>
                <w:rFonts w:ascii="Courier New" w:hAnsi="Courier New" w:cs="Courier New"/>
                <w:sz w:val="20"/>
              </w:rPr>
              <w:t>и</w:t>
            </w:r>
            <w:r>
              <w:rPr>
                <w:rFonts w:ascii="Courier New" w:hAnsi="Courier New" w:cs="Courier New"/>
                <w:sz w:val="20"/>
              </w:rPr>
              <w:t>ческий синдром. Общие жалобы.</w:t>
            </w:r>
          </w:p>
          <w:p w:rsidR="00000000" w:rsidRDefault="009508EE">
            <w:pPr>
              <w:tabs>
                <w:tab w:val="left" w:pos="-1242"/>
                <w:tab w:val="left" w:pos="-108"/>
              </w:tabs>
              <w:ind w:left="-108"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Характерно извращение аппетита.</w:t>
            </w:r>
          </w:p>
        </w:tc>
        <w:tc>
          <w:tcPr>
            <w:tcW w:w="3402" w:type="dxa"/>
          </w:tcPr>
          <w:p w:rsidR="00000000" w:rsidRDefault="009508EE">
            <w:pPr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Характерно поражение кр</w:t>
            </w:r>
            <w:r>
              <w:rPr>
                <w:rFonts w:ascii="Courier New" w:hAnsi="Courier New" w:cs="Courier New"/>
                <w:sz w:val="20"/>
              </w:rPr>
              <w:t>о</w:t>
            </w:r>
            <w:r>
              <w:rPr>
                <w:rFonts w:ascii="Courier New" w:hAnsi="Courier New" w:cs="Courier New"/>
                <w:sz w:val="20"/>
              </w:rPr>
              <w:t>ветворения, ЖКТ, неврной системы (фуникулярный ми</w:t>
            </w:r>
            <w:r>
              <w:rPr>
                <w:rFonts w:ascii="Courier New" w:hAnsi="Courier New" w:cs="Courier New"/>
                <w:sz w:val="20"/>
              </w:rPr>
              <w:t>е</w:t>
            </w:r>
            <w:r>
              <w:rPr>
                <w:rFonts w:ascii="Courier New" w:hAnsi="Courier New" w:cs="Courier New"/>
                <w:sz w:val="20"/>
              </w:rPr>
              <w:t>лоз)</w:t>
            </w:r>
          </w:p>
        </w:tc>
        <w:tc>
          <w:tcPr>
            <w:tcW w:w="2409" w:type="dxa"/>
          </w:tcPr>
          <w:p w:rsidR="00000000" w:rsidRDefault="009508EE">
            <w:pPr>
              <w:ind w:left="-108" w:firstLine="28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Интоксикационый синдром, геморраг</w:t>
            </w:r>
            <w:r>
              <w:rPr>
                <w:rFonts w:ascii="Courier New" w:hAnsi="Courier New" w:cs="Courier New"/>
                <w:sz w:val="20"/>
              </w:rPr>
              <w:t>и</w:t>
            </w:r>
            <w:r>
              <w:rPr>
                <w:rFonts w:ascii="Courier New" w:hAnsi="Courier New" w:cs="Courier New"/>
                <w:sz w:val="20"/>
              </w:rPr>
              <w:t>ческий. Втор</w:t>
            </w:r>
            <w:r>
              <w:rPr>
                <w:rFonts w:ascii="Courier New" w:hAnsi="Courier New" w:cs="Courier New"/>
                <w:sz w:val="20"/>
              </w:rPr>
              <w:t>и</w:t>
            </w:r>
            <w:r>
              <w:rPr>
                <w:rFonts w:ascii="Courier New" w:hAnsi="Courier New" w:cs="Courier New"/>
                <w:sz w:val="20"/>
              </w:rPr>
              <w:t>ч</w:t>
            </w:r>
            <w:r>
              <w:rPr>
                <w:rFonts w:ascii="Courier New" w:hAnsi="Courier New" w:cs="Courier New"/>
                <w:sz w:val="20"/>
              </w:rPr>
              <w:t>ный иммунодефицит. П</w:t>
            </w:r>
            <w:r>
              <w:rPr>
                <w:rFonts w:ascii="Courier New" w:hAnsi="Courier New" w:cs="Courier New"/>
                <w:sz w:val="20"/>
              </w:rPr>
              <w:t>о</w:t>
            </w:r>
            <w:r>
              <w:rPr>
                <w:rFonts w:ascii="Courier New" w:hAnsi="Courier New" w:cs="Courier New"/>
                <w:sz w:val="20"/>
              </w:rPr>
              <w:t>ражение костной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9508EE">
            <w:pPr>
              <w:ind w:firstLine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Изменения в ОАК</w:t>
            </w:r>
          </w:p>
        </w:tc>
        <w:tc>
          <w:tcPr>
            <w:tcW w:w="2835" w:type="dxa"/>
          </w:tcPr>
          <w:p w:rsidR="00000000" w:rsidRDefault="009508EE">
            <w:pPr>
              <w:tabs>
                <w:tab w:val="num" w:pos="-108"/>
              </w:tabs>
              <w:ind w:left="-108" w:firstLine="153"/>
              <w:rPr>
                <w:rFonts w:ascii="Courier New" w:hAnsi="Courier New" w:cs="Courier New"/>
                <w:sz w:val="16"/>
              </w:rPr>
            </w:pPr>
            <w:r>
              <w:rPr>
                <w:rFonts w:ascii="Courier New" w:hAnsi="Courier New" w:cs="Courier New"/>
                <w:sz w:val="16"/>
              </w:rPr>
              <w:t xml:space="preserve">Снижение </w:t>
            </w:r>
            <w:r>
              <w:rPr>
                <w:rFonts w:ascii="Courier New" w:hAnsi="Courier New" w:cs="Courier New"/>
                <w:sz w:val="16"/>
                <w:lang w:val="en-US"/>
              </w:rPr>
              <w:t>Hb</w:t>
            </w:r>
            <w:r>
              <w:rPr>
                <w:rFonts w:ascii="Courier New" w:hAnsi="Courier New" w:cs="Courier New"/>
                <w:sz w:val="16"/>
              </w:rPr>
              <w:t>, эри</w:t>
            </w:r>
            <w:r>
              <w:rPr>
                <w:rFonts w:ascii="Courier New" w:hAnsi="Courier New" w:cs="Courier New"/>
                <w:sz w:val="16"/>
              </w:rPr>
              <w:t>т</w:t>
            </w:r>
            <w:r>
              <w:rPr>
                <w:rFonts w:ascii="Courier New" w:hAnsi="Courier New" w:cs="Courier New"/>
                <w:sz w:val="16"/>
              </w:rPr>
              <w:t xml:space="preserve">роцитов, </w:t>
            </w:r>
            <w:r>
              <w:rPr>
                <w:rFonts w:ascii="Courier New" w:hAnsi="Courier New" w:cs="Courier New"/>
                <w:sz w:val="18"/>
              </w:rPr>
              <w:t>цветового показателя. Аниз</w:t>
            </w:r>
            <w:r>
              <w:rPr>
                <w:rFonts w:ascii="Courier New" w:hAnsi="Courier New" w:cs="Courier New"/>
                <w:sz w:val="18"/>
              </w:rPr>
              <w:t>а</w:t>
            </w:r>
            <w:r>
              <w:rPr>
                <w:rFonts w:ascii="Courier New" w:hAnsi="Courier New" w:cs="Courier New"/>
                <w:sz w:val="18"/>
              </w:rPr>
              <w:t>цитоз с тенденцией к пойк</w:t>
            </w:r>
            <w:r>
              <w:rPr>
                <w:rFonts w:ascii="Courier New" w:hAnsi="Courier New" w:cs="Courier New"/>
                <w:sz w:val="18"/>
              </w:rPr>
              <w:t>и</w:t>
            </w:r>
            <w:r>
              <w:rPr>
                <w:rFonts w:ascii="Courier New" w:hAnsi="Courier New" w:cs="Courier New"/>
                <w:sz w:val="18"/>
              </w:rPr>
              <w:t>лоцитозу. Шизоцитоз. Снижение среднего соде</w:t>
            </w:r>
            <w:r>
              <w:rPr>
                <w:rFonts w:ascii="Courier New" w:hAnsi="Courier New" w:cs="Courier New"/>
                <w:sz w:val="18"/>
              </w:rPr>
              <w:t>р</w:t>
            </w:r>
            <w:r>
              <w:rPr>
                <w:rFonts w:ascii="Courier New" w:hAnsi="Courier New" w:cs="Courier New"/>
                <w:sz w:val="18"/>
              </w:rPr>
              <w:t>жания гемоглобина в 1-ом эритроц</w:t>
            </w:r>
            <w:r>
              <w:rPr>
                <w:rFonts w:ascii="Courier New" w:hAnsi="Courier New" w:cs="Courier New"/>
                <w:sz w:val="18"/>
              </w:rPr>
              <w:t>и</w:t>
            </w:r>
            <w:r>
              <w:rPr>
                <w:rFonts w:ascii="Courier New" w:hAnsi="Courier New" w:cs="Courier New"/>
                <w:sz w:val="18"/>
              </w:rPr>
              <w:t>те.</w:t>
            </w:r>
          </w:p>
        </w:tc>
        <w:tc>
          <w:tcPr>
            <w:tcW w:w="3402" w:type="dxa"/>
          </w:tcPr>
          <w:p w:rsidR="00000000" w:rsidRDefault="009508EE">
            <w:pPr>
              <w:ind w:left="-108" w:firstLine="175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Резкое снижение эритроц</w:t>
            </w:r>
            <w:r>
              <w:rPr>
                <w:rFonts w:ascii="Courier New" w:hAnsi="Courier New" w:cs="Courier New"/>
                <w:sz w:val="18"/>
              </w:rPr>
              <w:t>и</w:t>
            </w:r>
            <w:r>
              <w:rPr>
                <w:rFonts w:ascii="Courier New" w:hAnsi="Courier New" w:cs="Courier New"/>
                <w:sz w:val="18"/>
              </w:rPr>
              <w:t>тов, ге</w:t>
            </w:r>
            <w:r>
              <w:rPr>
                <w:rFonts w:ascii="Courier New" w:hAnsi="Courier New" w:cs="Courier New"/>
                <w:sz w:val="18"/>
              </w:rPr>
              <w:t>моглобина. Цветовой показ</w:t>
            </w:r>
            <w:r>
              <w:rPr>
                <w:rFonts w:ascii="Courier New" w:hAnsi="Courier New" w:cs="Courier New"/>
                <w:sz w:val="18"/>
              </w:rPr>
              <w:t>а</w:t>
            </w:r>
            <w:r>
              <w:rPr>
                <w:rFonts w:ascii="Courier New" w:hAnsi="Courier New" w:cs="Courier New"/>
                <w:sz w:val="18"/>
              </w:rPr>
              <w:t>тель повышен. Макроциты (мег</w:t>
            </w:r>
            <w:r>
              <w:rPr>
                <w:rFonts w:ascii="Courier New" w:hAnsi="Courier New" w:cs="Courier New"/>
                <w:sz w:val="18"/>
              </w:rPr>
              <w:t>а</w:t>
            </w:r>
            <w:r>
              <w:rPr>
                <w:rFonts w:ascii="Courier New" w:hAnsi="Courier New" w:cs="Courier New"/>
                <w:sz w:val="18"/>
              </w:rPr>
              <w:t>лоциты). Кольца Жабо. Снижение ретикулоцитов. Ле</w:t>
            </w:r>
            <w:r>
              <w:rPr>
                <w:rFonts w:ascii="Courier New" w:hAnsi="Courier New" w:cs="Courier New"/>
                <w:sz w:val="18"/>
              </w:rPr>
              <w:t>й</w:t>
            </w:r>
            <w:r>
              <w:rPr>
                <w:rFonts w:ascii="Courier New" w:hAnsi="Courier New" w:cs="Courier New"/>
                <w:sz w:val="18"/>
              </w:rPr>
              <w:t>копения. Гиперсегментированные нейтр</w:t>
            </w:r>
            <w:r>
              <w:rPr>
                <w:rFonts w:ascii="Courier New" w:hAnsi="Courier New" w:cs="Courier New"/>
                <w:sz w:val="18"/>
              </w:rPr>
              <w:t>о</w:t>
            </w:r>
            <w:r>
              <w:rPr>
                <w:rFonts w:ascii="Courier New" w:hAnsi="Courier New" w:cs="Courier New"/>
                <w:sz w:val="18"/>
              </w:rPr>
              <w:t>филы. Резкое преобладане мег</w:t>
            </w:r>
            <w:r>
              <w:rPr>
                <w:rFonts w:ascii="Courier New" w:hAnsi="Courier New" w:cs="Courier New"/>
                <w:sz w:val="18"/>
              </w:rPr>
              <w:t>а</w:t>
            </w:r>
            <w:r>
              <w:rPr>
                <w:rFonts w:ascii="Courier New" w:hAnsi="Courier New" w:cs="Courier New"/>
                <w:sz w:val="18"/>
              </w:rPr>
              <w:t>лобластов.</w:t>
            </w:r>
          </w:p>
        </w:tc>
        <w:tc>
          <w:tcPr>
            <w:tcW w:w="2409" w:type="dxa"/>
          </w:tcPr>
          <w:p w:rsidR="00000000" w:rsidRDefault="009508EE">
            <w:pPr>
              <w:ind w:left="-108" w:firstLine="28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Лейкопения, ан</w:t>
            </w:r>
            <w:r>
              <w:rPr>
                <w:rFonts w:ascii="Courier New" w:hAnsi="Courier New" w:cs="Courier New"/>
                <w:sz w:val="20"/>
              </w:rPr>
              <w:t>е</w:t>
            </w:r>
            <w:r>
              <w:rPr>
                <w:rFonts w:ascii="Courier New" w:hAnsi="Courier New" w:cs="Courier New"/>
                <w:sz w:val="20"/>
              </w:rPr>
              <w:t>мия, тромбоцитоп</w:t>
            </w:r>
            <w:r>
              <w:rPr>
                <w:rFonts w:ascii="Courier New" w:hAnsi="Courier New" w:cs="Courier New"/>
                <w:sz w:val="20"/>
              </w:rPr>
              <w:t>е</w:t>
            </w:r>
            <w:r>
              <w:rPr>
                <w:rFonts w:ascii="Courier New" w:hAnsi="Courier New" w:cs="Courier New"/>
                <w:sz w:val="20"/>
              </w:rPr>
              <w:t>ния. Бластные кле</w:t>
            </w:r>
            <w:r>
              <w:rPr>
                <w:rFonts w:ascii="Courier New" w:hAnsi="Courier New" w:cs="Courier New"/>
                <w:sz w:val="20"/>
              </w:rPr>
              <w:t>т</w:t>
            </w:r>
            <w:r>
              <w:rPr>
                <w:rFonts w:ascii="Courier New" w:hAnsi="Courier New" w:cs="Courier New"/>
                <w:sz w:val="20"/>
              </w:rPr>
              <w:t>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9508EE">
            <w:pPr>
              <w:ind w:firstLine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Биохимеч</w:t>
            </w:r>
            <w:r>
              <w:rPr>
                <w:rFonts w:ascii="Courier New" w:hAnsi="Courier New" w:cs="Courier New"/>
                <w:b/>
                <w:bCs/>
              </w:rPr>
              <w:t>е</w:t>
            </w:r>
            <w:r>
              <w:rPr>
                <w:rFonts w:ascii="Courier New" w:hAnsi="Courier New" w:cs="Courier New"/>
                <w:b/>
                <w:bCs/>
              </w:rPr>
              <w:t>ское и</w:t>
            </w:r>
            <w:r>
              <w:rPr>
                <w:rFonts w:ascii="Courier New" w:hAnsi="Courier New" w:cs="Courier New"/>
                <w:b/>
                <w:bCs/>
              </w:rPr>
              <w:t>с</w:t>
            </w:r>
            <w:r>
              <w:rPr>
                <w:rFonts w:ascii="Courier New" w:hAnsi="Courier New" w:cs="Courier New"/>
                <w:b/>
                <w:bCs/>
              </w:rPr>
              <w:t>след</w:t>
            </w:r>
            <w:r>
              <w:rPr>
                <w:rFonts w:ascii="Courier New" w:hAnsi="Courier New" w:cs="Courier New"/>
                <w:b/>
                <w:bCs/>
              </w:rPr>
              <w:t>ование крови.</w:t>
            </w:r>
          </w:p>
        </w:tc>
        <w:tc>
          <w:tcPr>
            <w:tcW w:w="2835" w:type="dxa"/>
          </w:tcPr>
          <w:p w:rsidR="00000000" w:rsidRDefault="009508EE">
            <w:pPr>
              <w:tabs>
                <w:tab w:val="left" w:pos="317"/>
              </w:tabs>
              <w:ind w:left="-108" w:firstLine="283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Снижение в биохимич</w:t>
            </w:r>
            <w:r>
              <w:rPr>
                <w:rFonts w:ascii="Courier New" w:hAnsi="Courier New" w:cs="Courier New"/>
                <w:sz w:val="18"/>
              </w:rPr>
              <w:t>е</w:t>
            </w:r>
            <w:r>
              <w:rPr>
                <w:rFonts w:ascii="Courier New" w:hAnsi="Courier New" w:cs="Courier New"/>
                <w:sz w:val="18"/>
              </w:rPr>
              <w:t>ском ан</w:t>
            </w:r>
            <w:r>
              <w:rPr>
                <w:rFonts w:ascii="Courier New" w:hAnsi="Courier New" w:cs="Courier New"/>
                <w:sz w:val="18"/>
              </w:rPr>
              <w:t>а</w:t>
            </w:r>
            <w:r>
              <w:rPr>
                <w:rFonts w:ascii="Courier New" w:hAnsi="Courier New" w:cs="Courier New"/>
                <w:sz w:val="18"/>
              </w:rPr>
              <w:t>лизе крови уровня сывороточного ж</w:t>
            </w:r>
            <w:r>
              <w:rPr>
                <w:rFonts w:ascii="Courier New" w:hAnsi="Courier New" w:cs="Courier New"/>
                <w:sz w:val="18"/>
              </w:rPr>
              <w:t>е</w:t>
            </w:r>
            <w:r>
              <w:rPr>
                <w:rFonts w:ascii="Courier New" w:hAnsi="Courier New" w:cs="Courier New"/>
                <w:sz w:val="18"/>
              </w:rPr>
              <w:t>леза;</w:t>
            </w:r>
          </w:p>
          <w:p w:rsidR="00000000" w:rsidRDefault="009508EE">
            <w:pPr>
              <w:tabs>
                <w:tab w:val="num" w:pos="-108"/>
                <w:tab w:val="left" w:pos="317"/>
              </w:tabs>
              <w:ind w:left="-108" w:firstLine="153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повышение общей жел</w:t>
            </w:r>
            <w:r>
              <w:rPr>
                <w:rFonts w:ascii="Courier New" w:hAnsi="Courier New" w:cs="Courier New"/>
                <w:sz w:val="18"/>
              </w:rPr>
              <w:t>е</w:t>
            </w:r>
            <w:r>
              <w:rPr>
                <w:rFonts w:ascii="Courier New" w:hAnsi="Courier New" w:cs="Courier New"/>
                <w:sz w:val="18"/>
              </w:rPr>
              <w:t>зосв</w:t>
            </w:r>
            <w:r>
              <w:rPr>
                <w:rFonts w:ascii="Courier New" w:hAnsi="Courier New" w:cs="Courier New"/>
                <w:sz w:val="18"/>
              </w:rPr>
              <w:t>я</w:t>
            </w:r>
            <w:r>
              <w:rPr>
                <w:rFonts w:ascii="Courier New" w:hAnsi="Courier New" w:cs="Courier New"/>
                <w:sz w:val="18"/>
              </w:rPr>
              <w:t>зывающей способности сыворотки кр</w:t>
            </w:r>
            <w:r>
              <w:rPr>
                <w:rFonts w:ascii="Courier New" w:hAnsi="Courier New" w:cs="Courier New"/>
                <w:sz w:val="18"/>
              </w:rPr>
              <w:t>о</w:t>
            </w:r>
            <w:r>
              <w:rPr>
                <w:rFonts w:ascii="Courier New" w:hAnsi="Courier New" w:cs="Courier New"/>
                <w:sz w:val="18"/>
              </w:rPr>
              <w:t>ви;</w:t>
            </w:r>
          </w:p>
        </w:tc>
        <w:tc>
          <w:tcPr>
            <w:tcW w:w="3402" w:type="dxa"/>
          </w:tcPr>
          <w:p w:rsidR="00000000" w:rsidRDefault="009508EE">
            <w:pPr>
              <w:ind w:firstLine="175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Повышение уровня непрям</w:t>
            </w:r>
            <w:r>
              <w:rPr>
                <w:rFonts w:ascii="Courier New" w:hAnsi="Courier New" w:cs="Courier New"/>
                <w:sz w:val="20"/>
              </w:rPr>
              <w:t>о</w:t>
            </w:r>
            <w:r>
              <w:rPr>
                <w:rFonts w:ascii="Courier New" w:hAnsi="Courier New" w:cs="Courier New"/>
                <w:sz w:val="20"/>
              </w:rPr>
              <w:t>го билирубина, повышение содержание железа.</w:t>
            </w:r>
          </w:p>
        </w:tc>
        <w:tc>
          <w:tcPr>
            <w:tcW w:w="2409" w:type="dxa"/>
          </w:tcPr>
          <w:p w:rsidR="00000000" w:rsidRDefault="009508EE">
            <w:pPr>
              <w:ind w:left="-108" w:firstLine="28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Специфических изменений нет. Для диагностик</w:t>
            </w:r>
            <w:r>
              <w:rPr>
                <w:rFonts w:ascii="Courier New" w:hAnsi="Courier New" w:cs="Courier New"/>
                <w:sz w:val="20"/>
              </w:rPr>
              <w:t>и испол</w:t>
            </w:r>
            <w:r>
              <w:rPr>
                <w:rFonts w:ascii="Courier New" w:hAnsi="Courier New" w:cs="Courier New"/>
                <w:sz w:val="20"/>
              </w:rPr>
              <w:t>ь</w:t>
            </w:r>
            <w:r>
              <w:rPr>
                <w:rFonts w:ascii="Courier New" w:hAnsi="Courier New" w:cs="Courier New"/>
                <w:sz w:val="20"/>
              </w:rPr>
              <w:t>зуют цитохим</w:t>
            </w:r>
            <w:r>
              <w:rPr>
                <w:rFonts w:ascii="Courier New" w:hAnsi="Courier New" w:cs="Courier New"/>
                <w:sz w:val="20"/>
              </w:rPr>
              <w:t>и</w:t>
            </w:r>
            <w:r>
              <w:rPr>
                <w:rFonts w:ascii="Courier New" w:hAnsi="Courier New" w:cs="Courier New"/>
                <w:sz w:val="20"/>
              </w:rPr>
              <w:t>ческие реакции.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9508EE">
            <w:pPr>
              <w:ind w:firstLine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Изменения в костном мозге.</w:t>
            </w:r>
          </w:p>
        </w:tc>
        <w:tc>
          <w:tcPr>
            <w:tcW w:w="2835" w:type="dxa"/>
          </w:tcPr>
          <w:p w:rsidR="00000000" w:rsidRDefault="009508EE">
            <w:pPr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Снижение уровня сид</w:t>
            </w:r>
            <w:r>
              <w:rPr>
                <w:rFonts w:ascii="Courier New" w:hAnsi="Courier New" w:cs="Courier New"/>
                <w:sz w:val="20"/>
              </w:rPr>
              <w:t>е</w:t>
            </w:r>
            <w:r>
              <w:rPr>
                <w:rFonts w:ascii="Courier New" w:hAnsi="Courier New" w:cs="Courier New"/>
                <w:sz w:val="20"/>
              </w:rPr>
              <w:t>робластов.</w:t>
            </w:r>
          </w:p>
        </w:tc>
        <w:tc>
          <w:tcPr>
            <w:tcW w:w="3402" w:type="dxa"/>
          </w:tcPr>
          <w:p w:rsidR="00000000" w:rsidRDefault="009508EE">
            <w:pPr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Преобладание мегалобластов больших размеров с нежной структурой ядра как на ранних, так и на поздних стадиях созревания клеток. </w:t>
            </w:r>
          </w:p>
        </w:tc>
        <w:tc>
          <w:tcPr>
            <w:tcW w:w="2409" w:type="dxa"/>
          </w:tcPr>
          <w:p w:rsidR="00000000" w:rsidRDefault="009508EE">
            <w:pPr>
              <w:ind w:left="-108" w:firstLine="28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Преобладание бластных клеток.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9508EE">
            <w:pPr>
              <w:ind w:firstLine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Лечение</w:t>
            </w:r>
          </w:p>
        </w:tc>
        <w:tc>
          <w:tcPr>
            <w:tcW w:w="2835" w:type="dxa"/>
          </w:tcPr>
          <w:p w:rsidR="00000000" w:rsidRDefault="009508EE">
            <w:pPr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Препараты железа</w:t>
            </w:r>
          </w:p>
        </w:tc>
        <w:tc>
          <w:tcPr>
            <w:tcW w:w="3402" w:type="dxa"/>
          </w:tcPr>
          <w:p w:rsidR="00000000" w:rsidRDefault="009508EE">
            <w:pPr>
              <w:ind w:firstLine="0"/>
              <w:rPr>
                <w:rFonts w:ascii="Courier New" w:hAnsi="Courier New" w:cs="Courier New"/>
                <w:sz w:val="20"/>
                <w:vertAlign w:val="subscript"/>
              </w:rPr>
            </w:pPr>
            <w:r>
              <w:rPr>
                <w:rFonts w:ascii="Courier New" w:hAnsi="Courier New" w:cs="Courier New"/>
                <w:sz w:val="20"/>
              </w:rPr>
              <w:t>Парентеральное введение витамина В</w:t>
            </w:r>
            <w:r>
              <w:rPr>
                <w:rFonts w:ascii="Courier New" w:hAnsi="Courier New" w:cs="Courier New"/>
                <w:sz w:val="20"/>
                <w:vertAlign w:val="subscript"/>
              </w:rPr>
              <w:t>12</w:t>
            </w:r>
          </w:p>
        </w:tc>
        <w:tc>
          <w:tcPr>
            <w:tcW w:w="2409" w:type="dxa"/>
          </w:tcPr>
          <w:p w:rsidR="00000000" w:rsidRDefault="009508EE">
            <w:pPr>
              <w:ind w:left="-108" w:firstLine="28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Полихимиотерапия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9508EE">
            <w:pPr>
              <w:ind w:firstLine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Прогноз</w:t>
            </w:r>
          </w:p>
        </w:tc>
        <w:tc>
          <w:tcPr>
            <w:tcW w:w="2835" w:type="dxa"/>
          </w:tcPr>
          <w:p w:rsidR="00000000" w:rsidRDefault="009508EE">
            <w:pPr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Благоприятный при своевременном лечении</w:t>
            </w:r>
          </w:p>
        </w:tc>
        <w:tc>
          <w:tcPr>
            <w:tcW w:w="3402" w:type="dxa"/>
          </w:tcPr>
          <w:p w:rsidR="00000000" w:rsidRDefault="009508EE">
            <w:pPr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Благоприятный при своевр</w:t>
            </w:r>
            <w:r>
              <w:rPr>
                <w:rFonts w:ascii="Courier New" w:hAnsi="Courier New" w:cs="Courier New"/>
                <w:sz w:val="20"/>
              </w:rPr>
              <w:t>е</w:t>
            </w:r>
            <w:r>
              <w:rPr>
                <w:rFonts w:ascii="Courier New" w:hAnsi="Courier New" w:cs="Courier New"/>
                <w:sz w:val="20"/>
              </w:rPr>
              <w:t>менном лечении</w:t>
            </w:r>
          </w:p>
        </w:tc>
        <w:tc>
          <w:tcPr>
            <w:tcW w:w="2409" w:type="dxa"/>
          </w:tcPr>
          <w:p w:rsidR="00000000" w:rsidRDefault="009508EE">
            <w:pPr>
              <w:ind w:left="-108" w:firstLine="28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У 95% больных достигают ремиссии к концу первого мес</w:t>
            </w:r>
            <w:r>
              <w:rPr>
                <w:rFonts w:ascii="Courier New" w:hAnsi="Courier New" w:cs="Courier New"/>
                <w:sz w:val="20"/>
              </w:rPr>
              <w:t>я</w:t>
            </w:r>
            <w:r>
              <w:rPr>
                <w:rFonts w:ascii="Courier New" w:hAnsi="Courier New" w:cs="Courier New"/>
                <w:sz w:val="20"/>
              </w:rPr>
              <w:t>ца терапии.</w:t>
            </w:r>
          </w:p>
        </w:tc>
      </w:tr>
    </w:tbl>
    <w:p w:rsidR="00000000" w:rsidRDefault="009508EE">
      <w:pPr>
        <w:rPr>
          <w:rFonts w:ascii="Courier New" w:hAnsi="Courier New" w:cs="Courier New"/>
        </w:rPr>
      </w:pPr>
    </w:p>
    <w:p w:rsidR="00000000" w:rsidRDefault="009508EE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</w:rPr>
        <w:lastRenderedPageBreak/>
        <w:t>Общие принципы лечен</w:t>
      </w:r>
      <w:r>
        <w:rPr>
          <w:rFonts w:ascii="Courier New" w:hAnsi="Courier New" w:cs="Courier New"/>
        </w:rPr>
        <w:t>ия</w:t>
      </w:r>
    </w:p>
    <w:p w:rsidR="00000000" w:rsidRDefault="009508EE">
      <w:pPr>
        <w:pStyle w:val="1"/>
        <w:numPr>
          <w:ilvl w:val="0"/>
          <w:numId w:val="17"/>
        </w:numPr>
        <w:tabs>
          <w:tab w:val="clear" w:pos="825"/>
          <w:tab w:val="num" w:pos="1134"/>
        </w:tabs>
        <w:ind w:left="1134" w:hanging="567"/>
        <w:jc w:val="both"/>
        <w:rPr>
          <w:rFonts w:ascii="Courier New" w:hAnsi="Courier New"/>
          <w:b w:val="0"/>
          <w:bCs/>
          <w:sz w:val="24"/>
        </w:rPr>
      </w:pPr>
      <w:r>
        <w:rPr>
          <w:rFonts w:ascii="Courier New" w:hAnsi="Courier New"/>
          <w:b w:val="0"/>
          <w:bCs/>
          <w:sz w:val="24"/>
        </w:rPr>
        <w:t>Преимущественное назначение препаратов внутрь и редкость парентерального из-за побочных эффектов (аллергические р</w:t>
      </w:r>
      <w:r>
        <w:rPr>
          <w:rFonts w:ascii="Courier New" w:hAnsi="Courier New"/>
          <w:b w:val="0"/>
          <w:bCs/>
          <w:sz w:val="24"/>
        </w:rPr>
        <w:t>е</w:t>
      </w:r>
      <w:r>
        <w:rPr>
          <w:rFonts w:ascii="Courier New" w:hAnsi="Courier New"/>
          <w:b w:val="0"/>
          <w:bCs/>
          <w:sz w:val="24"/>
        </w:rPr>
        <w:t>акции, постинъекционные абсцессы и флебиты, гипотензия, увел</w:t>
      </w:r>
      <w:r>
        <w:rPr>
          <w:rFonts w:ascii="Courier New" w:hAnsi="Courier New"/>
          <w:b w:val="0"/>
          <w:bCs/>
          <w:sz w:val="24"/>
        </w:rPr>
        <w:t>и</w:t>
      </w:r>
      <w:r>
        <w:rPr>
          <w:rFonts w:ascii="Courier New" w:hAnsi="Courier New"/>
          <w:b w:val="0"/>
          <w:bCs/>
          <w:sz w:val="24"/>
        </w:rPr>
        <w:t>чение риска бактериальных инфекций вплоть до сепсиса, гемос</w:t>
      </w:r>
      <w:r>
        <w:rPr>
          <w:rFonts w:ascii="Courier New" w:hAnsi="Courier New"/>
          <w:b w:val="0"/>
          <w:bCs/>
          <w:sz w:val="24"/>
        </w:rPr>
        <w:t>и</w:t>
      </w:r>
      <w:r>
        <w:rPr>
          <w:rFonts w:ascii="Courier New" w:hAnsi="Courier New"/>
          <w:b w:val="0"/>
          <w:bCs/>
          <w:sz w:val="24"/>
        </w:rPr>
        <w:t>дероз и др.);</w:t>
      </w:r>
    </w:p>
    <w:p w:rsidR="00000000" w:rsidRDefault="009508EE">
      <w:pPr>
        <w:numPr>
          <w:ilvl w:val="0"/>
          <w:numId w:val="17"/>
        </w:numPr>
        <w:tabs>
          <w:tab w:val="clear" w:pos="825"/>
          <w:tab w:val="num" w:pos="1134"/>
        </w:tabs>
        <w:ind w:left="1134" w:hanging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Преп</w:t>
      </w:r>
      <w:r>
        <w:rPr>
          <w:rFonts w:ascii="Courier New" w:hAnsi="Courier New" w:cs="Courier New"/>
        </w:rPr>
        <w:t>араты закислого (двухвалентного) железа лучше всасыв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ются, чем окислого (трехвалентного), а потому их давать пре</w:t>
      </w:r>
      <w:r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почтительнее;</w:t>
      </w:r>
    </w:p>
    <w:p w:rsidR="00000000" w:rsidRDefault="009508EE">
      <w:pPr>
        <w:numPr>
          <w:ilvl w:val="0"/>
          <w:numId w:val="17"/>
        </w:numPr>
        <w:tabs>
          <w:tab w:val="clear" w:pos="825"/>
          <w:tab w:val="num" w:pos="1134"/>
        </w:tabs>
        <w:ind w:left="1134" w:hanging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Суточная доза должна составлять по элементарному железу 5-6 мг/ кг; большие дозы не увеличивают эффективность лечения, но дают бо</w:t>
      </w:r>
      <w:r>
        <w:rPr>
          <w:rFonts w:ascii="Courier New" w:hAnsi="Courier New" w:cs="Courier New"/>
        </w:rPr>
        <w:t>льше побочных эффектов (расстройства функции ЖКТ, вплоть до изъязвлений, стенозов, непроходимость; увеличение риска кишечных инфекций), суточную дозу препарата делят на 3 приема;</w:t>
      </w:r>
    </w:p>
    <w:p w:rsidR="00000000" w:rsidRDefault="009508EE">
      <w:pPr>
        <w:numPr>
          <w:ilvl w:val="0"/>
          <w:numId w:val="17"/>
        </w:numPr>
        <w:tabs>
          <w:tab w:val="clear" w:pos="825"/>
          <w:tab w:val="num" w:pos="1134"/>
        </w:tabs>
        <w:ind w:left="1134" w:hanging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первые несколько дней лечения для установления перенос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 xml:space="preserve">мости препарата доз </w:t>
      </w:r>
      <w:r>
        <w:rPr>
          <w:rFonts w:ascii="Courier New" w:hAnsi="Courier New" w:cs="Courier New"/>
        </w:rPr>
        <w:t>может быть вдвое меньшей;</w:t>
      </w:r>
    </w:p>
    <w:p w:rsidR="00000000" w:rsidRDefault="009508EE">
      <w:pPr>
        <w:numPr>
          <w:ilvl w:val="0"/>
          <w:numId w:val="17"/>
        </w:numPr>
        <w:tabs>
          <w:tab w:val="clear" w:pos="825"/>
          <w:tab w:val="num" w:pos="1134"/>
        </w:tabs>
        <w:ind w:left="1134" w:hanging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Длительность назначения железа в лечебной дозе должна быть не менее 3 мес., ибо на первом этапе это купирующая тер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пия, восполняющая уровень гемоглобина и периферические з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пасы железа (обычно около 1-1,5 мес.); на втором этапе н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бходимо восстановить тканевые запасы железа и на третьем – осуществить пр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тиворецидивные мероприятия;</w:t>
      </w:r>
    </w:p>
    <w:p w:rsidR="00000000" w:rsidRDefault="009508EE">
      <w:pPr>
        <w:numPr>
          <w:ilvl w:val="0"/>
          <w:numId w:val="17"/>
        </w:numPr>
        <w:tabs>
          <w:tab w:val="clear" w:pos="825"/>
          <w:tab w:val="num" w:pos="1134"/>
        </w:tabs>
        <w:ind w:left="1134" w:hanging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Препараты железа надо давать в промежутке между едой и з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пивать их свежими фруктовыми или овощными соками (особенно хороши цитрусовые соки);</w:t>
      </w:r>
    </w:p>
    <w:p w:rsidR="00000000" w:rsidRDefault="009508EE">
      <w:pPr>
        <w:numPr>
          <w:ilvl w:val="0"/>
          <w:numId w:val="17"/>
        </w:numPr>
        <w:tabs>
          <w:tab w:val="clear" w:pos="825"/>
          <w:tab w:val="num" w:pos="1134"/>
        </w:tabs>
        <w:ind w:left="1134" w:hanging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Нельзя запива</w:t>
      </w:r>
      <w:r>
        <w:rPr>
          <w:rFonts w:ascii="Courier New" w:hAnsi="Courier New" w:cs="Courier New"/>
        </w:rPr>
        <w:t>ть препараты железа молоком;</w:t>
      </w:r>
    </w:p>
    <w:p w:rsidR="00000000" w:rsidRDefault="009508EE">
      <w:pPr>
        <w:numPr>
          <w:ilvl w:val="0"/>
          <w:numId w:val="17"/>
        </w:numPr>
        <w:tabs>
          <w:tab w:val="clear" w:pos="825"/>
          <w:tab w:val="num" w:pos="1134"/>
        </w:tabs>
        <w:ind w:left="1134" w:hanging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Одновременное назначение с препаратами железа оскорбиновой кислоты и витамина Е увеличивает эффект лечения;</w:t>
      </w:r>
    </w:p>
    <w:p w:rsidR="00000000" w:rsidRDefault="009508EE">
      <w:pPr>
        <w:numPr>
          <w:ilvl w:val="0"/>
          <w:numId w:val="17"/>
        </w:numPr>
        <w:tabs>
          <w:tab w:val="clear" w:pos="825"/>
          <w:tab w:val="num" w:pos="1134"/>
        </w:tabs>
        <w:ind w:left="1134" w:hanging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Нет необходимости одновременно с препаратами железа назн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чать витамины В</w:t>
      </w:r>
      <w:r>
        <w:rPr>
          <w:rFonts w:ascii="Courier New" w:hAnsi="Courier New" w:cs="Courier New"/>
          <w:vertAlign w:val="subscript"/>
        </w:rPr>
        <w:t xml:space="preserve">6 </w:t>
      </w:r>
      <w:r>
        <w:rPr>
          <w:rFonts w:ascii="Courier New" w:hAnsi="Courier New" w:cs="Courier New"/>
        </w:rPr>
        <w:t>и В</w:t>
      </w:r>
      <w:r>
        <w:rPr>
          <w:rFonts w:ascii="Courier New" w:hAnsi="Courier New" w:cs="Courier New"/>
          <w:vertAlign w:val="subscript"/>
        </w:rPr>
        <w:t>12</w:t>
      </w:r>
      <w:r>
        <w:rPr>
          <w:rFonts w:ascii="Courier New" w:hAnsi="Courier New" w:cs="Courier New"/>
        </w:rPr>
        <w:t>, фолиевую кислоту – при отсутствии спец</w:t>
      </w:r>
      <w:r>
        <w:rPr>
          <w:rFonts w:ascii="Courier New" w:hAnsi="Courier New" w:cs="Courier New"/>
        </w:rPr>
        <w:t>пал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ных показаний;</w:t>
      </w:r>
    </w:p>
    <w:p w:rsidR="00000000" w:rsidRDefault="009508EE">
      <w:pPr>
        <w:numPr>
          <w:ilvl w:val="0"/>
          <w:numId w:val="17"/>
        </w:numPr>
        <w:tabs>
          <w:tab w:val="clear" w:pos="825"/>
          <w:tab w:val="num" w:pos="1134"/>
        </w:tabs>
        <w:ind w:left="1134" w:hanging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Показаниями для парентерального назначения препаратов жел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за являются:</w:t>
      </w:r>
    </w:p>
    <w:p w:rsidR="00000000" w:rsidRDefault="009508EE">
      <w:pPr>
        <w:numPr>
          <w:ilvl w:val="1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Наличие патологии кишечника с нарушенным всасыванием (синдромы мальабсорбции, энтериты, язвенно-некротический энтероколит);</w:t>
      </w:r>
    </w:p>
    <w:p w:rsidR="00000000" w:rsidRDefault="009508EE">
      <w:pPr>
        <w:numPr>
          <w:ilvl w:val="1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Непереносимость принимаемых внутрь препара</w:t>
      </w:r>
      <w:r>
        <w:rPr>
          <w:rFonts w:ascii="Courier New" w:hAnsi="Courier New" w:cs="Courier New"/>
        </w:rPr>
        <w:t>тов железа</w:t>
      </w:r>
    </w:p>
    <w:p w:rsidR="00000000" w:rsidRDefault="009508EE">
      <w:pPr>
        <w:rPr>
          <w:rFonts w:ascii="Courier New" w:hAnsi="Courier New" w:cs="Courier New"/>
        </w:rPr>
      </w:pPr>
    </w:p>
    <w:p w:rsidR="00000000" w:rsidRDefault="009508EE">
      <w:pPr>
        <w:ind w:firstLine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Суммарная доза препаратов железа для парентерального введения на курс лечения (в мг) равна:</w:t>
      </w:r>
    </w:p>
    <w:p w:rsidR="00000000" w:rsidRDefault="009508EE">
      <w:pPr>
        <w:jc w:val="center"/>
        <w:rPr>
          <w:rFonts w:ascii="Courier New" w:hAnsi="Courier New" w:cs="Courier New"/>
          <w:b/>
          <w:bCs/>
          <w:sz w:val="32"/>
        </w:rPr>
      </w:pPr>
      <w:r>
        <w:rPr>
          <w:rFonts w:ascii="Courier New" w:hAnsi="Courier New" w:cs="Courier New"/>
          <w:b/>
          <w:bCs/>
          <w:sz w:val="32"/>
        </w:rPr>
        <w:t>М*(78-0,35*</w:t>
      </w:r>
      <w:r>
        <w:rPr>
          <w:rFonts w:ascii="Courier New" w:hAnsi="Courier New" w:cs="Courier New"/>
          <w:b/>
          <w:bCs/>
          <w:sz w:val="32"/>
          <w:lang w:val="en-US"/>
        </w:rPr>
        <w:t>Hb</w:t>
      </w:r>
      <w:r>
        <w:rPr>
          <w:rFonts w:ascii="Courier New" w:hAnsi="Courier New" w:cs="Courier New"/>
          <w:b/>
          <w:bCs/>
          <w:sz w:val="32"/>
        </w:rPr>
        <w:t>)</w:t>
      </w:r>
    </w:p>
    <w:p w:rsidR="00000000" w:rsidRDefault="009508EE">
      <w:pPr>
        <w:rPr>
          <w:rFonts w:ascii="Courier New" w:hAnsi="Courier New" w:cs="Courier New"/>
        </w:rPr>
      </w:pPr>
    </w:p>
    <w:p w:rsidR="00000000" w:rsidRDefault="009508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где </w:t>
      </w:r>
      <w:r>
        <w:rPr>
          <w:rFonts w:ascii="Courier New" w:hAnsi="Courier New" w:cs="Courier New"/>
          <w:lang w:val="en-US"/>
        </w:rPr>
        <w:t>Hb</w:t>
      </w:r>
      <w:r>
        <w:rPr>
          <w:rFonts w:ascii="Courier New" w:hAnsi="Courier New" w:cs="Courier New"/>
        </w:rPr>
        <w:t xml:space="preserve"> – уровень гемоглобина больного в г/л;</w:t>
      </w:r>
    </w:p>
    <w:p w:rsidR="00000000" w:rsidRDefault="009508EE">
      <w:pPr>
        <w:ind w:left="1418" w:hanging="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 – масса больного в кг;</w:t>
      </w:r>
    </w:p>
    <w:p w:rsidR="00000000" w:rsidRDefault="009508EE">
      <w:pPr>
        <w:ind w:firstLine="0"/>
        <w:rPr>
          <w:rFonts w:ascii="Courier New" w:hAnsi="Courier New" w:cs="Courier New"/>
          <w:i/>
          <w:iCs/>
        </w:rPr>
      </w:pPr>
    </w:p>
    <w:p w:rsidR="00000000" w:rsidRDefault="009508EE">
      <w:pPr>
        <w:ind w:firstLine="0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Препарат вводят вначале в дозе 25 мг и далее через каждые 3 дня п</w:t>
      </w:r>
      <w:r>
        <w:rPr>
          <w:rFonts w:ascii="Courier New" w:hAnsi="Courier New" w:cs="Courier New"/>
          <w:i/>
          <w:iCs/>
        </w:rPr>
        <w:t>о 50 мг; после окончания курса необходимо назначить препараты железа внутрь.</w:t>
      </w:r>
    </w:p>
    <w:p w:rsidR="00000000" w:rsidRDefault="009508EE">
      <w:pPr>
        <w:pStyle w:val="1"/>
        <w:spacing w:after="0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lastRenderedPageBreak/>
        <w:t>Лечение.</w:t>
      </w:r>
    </w:p>
    <w:p w:rsidR="00000000" w:rsidRDefault="009508EE">
      <w:pPr>
        <w:numPr>
          <w:ilvl w:val="0"/>
          <w:numId w:val="1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Режим – общий</w:t>
      </w:r>
    </w:p>
    <w:p w:rsidR="00000000" w:rsidRDefault="009508EE">
      <w:pPr>
        <w:numPr>
          <w:ilvl w:val="0"/>
          <w:numId w:val="1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Диета № 15</w:t>
      </w:r>
    </w:p>
    <w:p w:rsidR="00000000" w:rsidRDefault="009508EE">
      <w:pPr>
        <w:numPr>
          <w:ilvl w:val="0"/>
          <w:numId w:val="1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Ферротерапия </w:t>
      </w:r>
    </w:p>
    <w:p w:rsidR="00000000" w:rsidRDefault="009508EE">
      <w:pPr>
        <w:numPr>
          <w:ilvl w:val="1"/>
          <w:numId w:val="1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Курсовая доза 20*(78-0,35*68)*20*0,4=1084 мг</w:t>
      </w:r>
    </w:p>
    <w:p w:rsidR="00000000" w:rsidRDefault="009508EE">
      <w:pPr>
        <w:numPr>
          <w:ilvl w:val="1"/>
          <w:numId w:val="1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Препарат </w:t>
      </w:r>
      <w:r>
        <w:rPr>
          <w:rFonts w:ascii="Courier New" w:hAnsi="Courier New" w:cs="Courier New"/>
          <w:lang w:val="en-US"/>
        </w:rPr>
        <w:t>Ferrum</w:t>
      </w:r>
      <w:r>
        <w:rPr>
          <w:rFonts w:ascii="Courier New" w:hAnsi="Courier New" w:cs="Courier New"/>
        </w:rPr>
        <w:t>-</w:t>
      </w:r>
      <w:r>
        <w:rPr>
          <w:rFonts w:ascii="Courier New" w:hAnsi="Courier New" w:cs="Courier New"/>
          <w:lang w:val="en-US"/>
        </w:rPr>
        <w:t>lec</w:t>
      </w:r>
    </w:p>
    <w:p w:rsidR="00000000" w:rsidRDefault="009508EE">
      <w:pPr>
        <w:numPr>
          <w:ilvl w:val="1"/>
          <w:numId w:val="1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Первая инъекция 25 мг внутримышечно, последующие ин</w:t>
      </w:r>
      <w:r>
        <w:rPr>
          <w:rFonts w:ascii="Courier New" w:hAnsi="Courier New" w:cs="Courier New"/>
        </w:rPr>
        <w:t>ъ</w:t>
      </w:r>
      <w:r>
        <w:rPr>
          <w:rFonts w:ascii="Courier New" w:hAnsi="Courier New" w:cs="Courier New"/>
        </w:rPr>
        <w:t>екции по 50 мг</w:t>
      </w:r>
      <w:r>
        <w:rPr>
          <w:rFonts w:ascii="Courier New" w:hAnsi="Courier New" w:cs="Courier New"/>
        </w:rPr>
        <w:t xml:space="preserve"> внутримышечно через день № 21</w:t>
      </w:r>
    </w:p>
    <w:p w:rsidR="00000000" w:rsidRDefault="009508EE">
      <w:pPr>
        <w:numPr>
          <w:ilvl w:val="0"/>
          <w:numId w:val="1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Витаминотерапия:</w:t>
      </w:r>
    </w:p>
    <w:p w:rsidR="00000000" w:rsidRDefault="009508EE">
      <w:pPr>
        <w:numPr>
          <w:ilvl w:val="0"/>
          <w:numId w:val="21"/>
        </w:numPr>
        <w:tabs>
          <w:tab w:val="clear" w:pos="1429"/>
          <w:tab w:val="num" w:pos="1701"/>
        </w:tabs>
        <w:ind w:left="1701" w:hanging="283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Sol</w:t>
      </w:r>
      <w:r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  <w:lang w:val="en-US"/>
        </w:rPr>
        <w:t>Thiamini</w:t>
      </w:r>
      <w:r>
        <w:rPr>
          <w:rFonts w:ascii="Courier New" w:hAnsi="Courier New" w:cs="Courier New"/>
        </w:rPr>
        <w:t xml:space="preserve"> 2,5%-0,5 </w:t>
      </w:r>
      <w:r>
        <w:rPr>
          <w:rFonts w:ascii="Courier New" w:hAnsi="Courier New" w:cs="Courier New"/>
          <w:lang w:val="en-US"/>
        </w:rPr>
        <w:t>ml</w:t>
      </w:r>
      <w:r>
        <w:rPr>
          <w:rFonts w:ascii="Courier New" w:hAnsi="Courier New" w:cs="Courier New"/>
        </w:rPr>
        <w:t xml:space="preserve"> № 10 по 0,5 мл 1 раз в день внутрим</w:t>
      </w:r>
      <w:r>
        <w:rPr>
          <w:rFonts w:ascii="Courier New" w:hAnsi="Courier New" w:cs="Courier New"/>
        </w:rPr>
        <w:t>ы</w:t>
      </w:r>
      <w:r>
        <w:rPr>
          <w:rFonts w:ascii="Courier New" w:hAnsi="Courier New" w:cs="Courier New"/>
        </w:rPr>
        <w:t>шечно через день, чередуя с витамином В</w:t>
      </w:r>
      <w:r>
        <w:rPr>
          <w:rFonts w:ascii="Courier New" w:hAnsi="Courier New" w:cs="Courier New"/>
          <w:vertAlign w:val="subscript"/>
        </w:rPr>
        <w:t>6</w:t>
      </w:r>
    </w:p>
    <w:p w:rsidR="00000000" w:rsidRDefault="009508EE">
      <w:pPr>
        <w:numPr>
          <w:ilvl w:val="0"/>
          <w:numId w:val="21"/>
        </w:numPr>
        <w:tabs>
          <w:tab w:val="clear" w:pos="1429"/>
          <w:tab w:val="num" w:pos="1701"/>
        </w:tabs>
        <w:ind w:left="1701" w:hanging="28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Sol. Руridoxini 5%-1,0 m</w:t>
      </w:r>
      <w:r>
        <w:rPr>
          <w:rFonts w:ascii="Courier New" w:hAnsi="Courier New" w:cs="Courier New"/>
          <w:lang w:val="en-US"/>
        </w:rPr>
        <w:t>l</w:t>
      </w:r>
      <w:r>
        <w:rPr>
          <w:rFonts w:ascii="Courier New" w:hAnsi="Courier New" w:cs="Courier New"/>
        </w:rPr>
        <w:t xml:space="preserve"> № 10 по 1,0 мл 1 раз в день внутримышечно через день, чередуя с витамином В</w:t>
      </w:r>
      <w:r>
        <w:rPr>
          <w:rFonts w:ascii="Courier New" w:hAnsi="Courier New" w:cs="Courier New"/>
          <w:vertAlign w:val="subscript"/>
        </w:rPr>
        <w:t>1</w:t>
      </w:r>
    </w:p>
    <w:p w:rsidR="00000000" w:rsidRDefault="009508EE">
      <w:pPr>
        <w:numPr>
          <w:ilvl w:val="0"/>
          <w:numId w:val="21"/>
        </w:numPr>
        <w:tabs>
          <w:tab w:val="clear" w:pos="1429"/>
          <w:tab w:val="num" w:pos="1701"/>
        </w:tabs>
        <w:ind w:left="1701" w:hanging="283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So</w:t>
      </w:r>
      <w:r>
        <w:rPr>
          <w:rFonts w:ascii="Courier New" w:hAnsi="Courier New" w:cs="Courier New"/>
          <w:lang w:val="en-US"/>
        </w:rPr>
        <w:t xml:space="preserve">l. </w:t>
      </w:r>
      <w:r>
        <w:rPr>
          <w:rFonts w:ascii="Courier New" w:hAnsi="Courier New" w:cs="Courier New"/>
        </w:rPr>
        <w:t>Тосо</w:t>
      </w:r>
      <w:r>
        <w:rPr>
          <w:rFonts w:ascii="Courier New" w:hAnsi="Courier New" w:cs="Courier New"/>
          <w:lang w:val="en-US"/>
        </w:rPr>
        <w:t xml:space="preserve">pheroli </w:t>
      </w:r>
      <w:r>
        <w:rPr>
          <w:rFonts w:ascii="Courier New" w:hAnsi="Courier New" w:cs="Courier New"/>
        </w:rPr>
        <w:t>асе</w:t>
      </w:r>
      <w:r>
        <w:rPr>
          <w:rFonts w:ascii="Courier New" w:hAnsi="Courier New" w:cs="Courier New"/>
          <w:lang w:val="en-US"/>
        </w:rPr>
        <w:t xml:space="preserve">tatis oleosa 5%-10 ml. </w:t>
      </w:r>
      <w:r>
        <w:rPr>
          <w:rFonts w:ascii="Courier New" w:hAnsi="Courier New" w:cs="Courier New"/>
        </w:rPr>
        <w:t>По 20 капель 1 раз в день через день.</w:t>
      </w:r>
    </w:p>
    <w:p w:rsidR="00000000" w:rsidRDefault="009508EE">
      <w:pPr>
        <w:numPr>
          <w:ilvl w:val="0"/>
          <w:numId w:val="1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Антигельминтная терапия</w:t>
      </w:r>
    </w:p>
    <w:p w:rsidR="00000000" w:rsidRDefault="009508EE">
      <w:pPr>
        <w:numPr>
          <w:ilvl w:val="0"/>
          <w:numId w:val="22"/>
        </w:numPr>
        <w:tabs>
          <w:tab w:val="clear" w:pos="1364"/>
          <w:tab w:val="num" w:pos="1701"/>
        </w:tabs>
        <w:ind w:left="1701" w:hanging="28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Metronidazol</w:t>
      </w:r>
      <w:r>
        <w:rPr>
          <w:rFonts w:ascii="Courier New" w:hAnsi="Courier New" w:cs="Courier New"/>
          <w:lang w:val="en-US"/>
        </w:rPr>
        <w:t>i</w:t>
      </w:r>
      <w:r>
        <w:rPr>
          <w:rFonts w:ascii="Courier New" w:hAnsi="Courier New" w:cs="Courier New"/>
        </w:rPr>
        <w:t xml:space="preserve"> 0,25 по 1/2.таблетки 2 раза в день в т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чение 7 дней.</w:t>
      </w:r>
    </w:p>
    <w:p w:rsidR="00000000" w:rsidRDefault="009508EE">
      <w:pPr>
        <w:pStyle w:val="4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>Дневник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5765"/>
        <w:gridCol w:w="2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Дата</w:t>
            </w:r>
          </w:p>
        </w:tc>
        <w:tc>
          <w:tcPr>
            <w:tcW w:w="6095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Состояние больного</w:t>
            </w:r>
          </w:p>
        </w:tc>
        <w:tc>
          <w:tcPr>
            <w:tcW w:w="2658" w:type="dxa"/>
          </w:tcPr>
          <w:p w:rsidR="00000000" w:rsidRDefault="009508EE">
            <w:pPr>
              <w:ind w:firstLine="0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Лечение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9508EE">
            <w:pPr>
              <w:ind w:firstLine="0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8.11.2001</w:t>
            </w:r>
          </w:p>
        </w:tc>
        <w:tc>
          <w:tcPr>
            <w:tcW w:w="6095" w:type="dxa"/>
          </w:tcPr>
          <w:p w:rsidR="00000000" w:rsidRDefault="009508EE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 Состояние удовлетворительное, с</w:t>
            </w:r>
            <w:r>
              <w:rPr>
                <w:rFonts w:ascii="Courier New" w:hAnsi="Courier New" w:cs="Courier New"/>
              </w:rPr>
              <w:t>а</w:t>
            </w:r>
            <w:r>
              <w:rPr>
                <w:rFonts w:ascii="Courier New" w:hAnsi="Courier New" w:cs="Courier New"/>
              </w:rPr>
              <w:t>мочувствие хорошее. Мать отмечает улу</w:t>
            </w:r>
            <w:r>
              <w:rPr>
                <w:rFonts w:ascii="Courier New" w:hAnsi="Courier New" w:cs="Courier New"/>
              </w:rPr>
              <w:t>ч</w:t>
            </w:r>
            <w:r>
              <w:rPr>
                <w:rFonts w:ascii="Courier New" w:hAnsi="Courier New" w:cs="Courier New"/>
              </w:rPr>
              <w:t>шение аппетита.</w:t>
            </w:r>
          </w:p>
          <w:p w:rsidR="00000000" w:rsidRDefault="009508EE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Жалоб нет. Сознание ясное. Кожные покровы бледно-розовые. Периферические ли</w:t>
            </w:r>
            <w:r>
              <w:rPr>
                <w:rFonts w:ascii="Courier New" w:hAnsi="Courier New" w:cs="Courier New"/>
              </w:rPr>
              <w:t>м</w:t>
            </w:r>
            <w:r>
              <w:rPr>
                <w:rFonts w:ascii="Courier New" w:hAnsi="Courier New" w:cs="Courier New"/>
              </w:rPr>
              <w:t>фоузлы не увеличены.</w:t>
            </w:r>
          </w:p>
          <w:p w:rsidR="00000000" w:rsidRDefault="009508EE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Дыхание везикулярное, хр</w:t>
            </w:r>
            <w:r>
              <w:rPr>
                <w:rFonts w:ascii="Courier New" w:hAnsi="Courier New" w:cs="Courier New"/>
              </w:rPr>
              <w:t>и</w:t>
            </w:r>
            <w:r>
              <w:rPr>
                <w:rFonts w:ascii="Courier New" w:hAnsi="Courier New" w:cs="Courier New"/>
              </w:rPr>
              <w:t>пов нет.</w:t>
            </w:r>
          </w:p>
          <w:p w:rsidR="00000000" w:rsidRDefault="009508EE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Тоны сердца ясные, ритми</w:t>
            </w:r>
            <w:r>
              <w:rPr>
                <w:rFonts w:ascii="Courier New" w:hAnsi="Courier New" w:cs="Courier New"/>
              </w:rPr>
              <w:t>ч</w:t>
            </w:r>
            <w:r>
              <w:rPr>
                <w:rFonts w:ascii="Courier New" w:hAnsi="Courier New" w:cs="Courier New"/>
              </w:rPr>
              <w:t>ные. Пульс удовл</w:t>
            </w:r>
            <w:r>
              <w:rPr>
                <w:rFonts w:ascii="Courier New" w:hAnsi="Courier New" w:cs="Courier New"/>
              </w:rPr>
              <w:t>е</w:t>
            </w:r>
            <w:r>
              <w:rPr>
                <w:rFonts w:ascii="Courier New" w:hAnsi="Courier New" w:cs="Courier New"/>
              </w:rPr>
              <w:t>творительных свойств, с часто</w:t>
            </w:r>
            <w:r>
              <w:rPr>
                <w:rFonts w:ascii="Courier New" w:hAnsi="Courier New" w:cs="Courier New"/>
              </w:rPr>
              <w:t>той 70 в м</w:t>
            </w:r>
            <w:r>
              <w:rPr>
                <w:rFonts w:ascii="Courier New" w:hAnsi="Courier New" w:cs="Courier New"/>
              </w:rPr>
              <w:t>и</w:t>
            </w:r>
            <w:r>
              <w:rPr>
                <w:rFonts w:ascii="Courier New" w:hAnsi="Courier New" w:cs="Courier New"/>
              </w:rPr>
              <w:t>нуту. АД 90/60 мм рт. ст.</w:t>
            </w:r>
          </w:p>
          <w:p w:rsidR="00000000" w:rsidRDefault="009508EE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Язык влажный. Живот мягкий безболе</w:t>
            </w:r>
            <w:r>
              <w:rPr>
                <w:rFonts w:ascii="Courier New" w:hAnsi="Courier New" w:cs="Courier New"/>
              </w:rPr>
              <w:t>з</w:t>
            </w:r>
            <w:r>
              <w:rPr>
                <w:rFonts w:ascii="Courier New" w:hAnsi="Courier New" w:cs="Courier New"/>
              </w:rPr>
              <w:t>ненный. Симптомы раздражения брюш</w:t>
            </w:r>
            <w:r>
              <w:rPr>
                <w:rFonts w:ascii="Courier New" w:hAnsi="Courier New" w:cs="Courier New"/>
              </w:rPr>
              <w:t>и</w:t>
            </w:r>
            <w:r>
              <w:rPr>
                <w:rFonts w:ascii="Courier New" w:hAnsi="Courier New" w:cs="Courier New"/>
              </w:rPr>
              <w:t>ны отрицател</w:t>
            </w:r>
            <w:r>
              <w:rPr>
                <w:rFonts w:ascii="Courier New" w:hAnsi="Courier New" w:cs="Courier New"/>
              </w:rPr>
              <w:t>ь</w:t>
            </w:r>
            <w:r>
              <w:rPr>
                <w:rFonts w:ascii="Courier New" w:hAnsi="Courier New" w:cs="Courier New"/>
              </w:rPr>
              <w:t xml:space="preserve">ные. Диурез адекватный. </w:t>
            </w:r>
          </w:p>
          <w:p w:rsidR="00000000" w:rsidRDefault="009508EE">
            <w:pPr>
              <w:ind w:left="-95" w:firstLine="330"/>
              <w:rPr>
                <w:rFonts w:ascii="Courier New" w:hAnsi="Courier New" w:cs="Courier New"/>
              </w:rPr>
            </w:pPr>
          </w:p>
          <w:p w:rsidR="00000000" w:rsidRDefault="009508EE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>Диагноз</w:t>
            </w:r>
            <w:r>
              <w:rPr>
                <w:rFonts w:ascii="Courier New" w:hAnsi="Courier New" w:cs="Courier New"/>
              </w:rPr>
              <w:t>: Железодефицитная анемия средней степени тяжести. Лямблиоз. П</w:t>
            </w:r>
            <w:r>
              <w:rPr>
                <w:rFonts w:ascii="Courier New" w:hAnsi="Courier New" w:cs="Courier New"/>
              </w:rPr>
              <w:t>у</w:t>
            </w:r>
            <w:r>
              <w:rPr>
                <w:rFonts w:ascii="Courier New" w:hAnsi="Courier New" w:cs="Courier New"/>
              </w:rPr>
              <w:t>почная гр</w:t>
            </w:r>
            <w:r>
              <w:rPr>
                <w:rFonts w:ascii="Courier New" w:hAnsi="Courier New" w:cs="Courier New"/>
              </w:rPr>
              <w:t>ы</w:t>
            </w:r>
            <w:r>
              <w:rPr>
                <w:rFonts w:ascii="Courier New" w:hAnsi="Courier New" w:cs="Courier New"/>
              </w:rPr>
              <w:t>жа.</w:t>
            </w:r>
          </w:p>
          <w:p w:rsidR="00000000" w:rsidRDefault="009508EE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</w:rPr>
              <w:t>Рекомендовано</w:t>
            </w:r>
            <w:r>
              <w:rPr>
                <w:rFonts w:ascii="Courier New" w:hAnsi="Courier New" w:cs="Courier New"/>
                <w:b/>
                <w:bCs/>
              </w:rPr>
              <w:t xml:space="preserve">: </w:t>
            </w:r>
            <w:r>
              <w:rPr>
                <w:rFonts w:ascii="Courier New" w:hAnsi="Courier New" w:cs="Courier New"/>
              </w:rPr>
              <w:t>продолжать л</w:t>
            </w:r>
            <w:r>
              <w:rPr>
                <w:rFonts w:ascii="Courier New" w:hAnsi="Courier New" w:cs="Courier New"/>
              </w:rPr>
              <w:t>е</w:t>
            </w:r>
            <w:r>
              <w:rPr>
                <w:rFonts w:ascii="Courier New" w:hAnsi="Courier New" w:cs="Courier New"/>
              </w:rPr>
              <w:t>чение.</w:t>
            </w:r>
          </w:p>
          <w:p w:rsidR="00000000" w:rsidRDefault="009508EE">
            <w:pPr>
              <w:ind w:left="-95" w:firstLine="330"/>
              <w:rPr>
                <w:rFonts w:ascii="Courier New" w:hAnsi="Courier New"/>
              </w:rPr>
            </w:pPr>
          </w:p>
        </w:tc>
        <w:tc>
          <w:tcPr>
            <w:tcW w:w="2658" w:type="dxa"/>
          </w:tcPr>
          <w:p w:rsidR="00000000" w:rsidRDefault="009508EE">
            <w:pPr>
              <w:numPr>
                <w:ilvl w:val="0"/>
                <w:numId w:val="22"/>
              </w:numPr>
              <w:tabs>
                <w:tab w:val="clear" w:pos="1364"/>
                <w:tab w:val="num" w:pos="0"/>
                <w:tab w:val="left" w:pos="330"/>
              </w:tabs>
              <w:ind w:left="-95" w:firstLine="95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 w:cs="Courier New"/>
                <w:sz w:val="18"/>
                <w:lang w:val="en-US"/>
              </w:rPr>
              <w:t>Ferrum</w:t>
            </w:r>
            <w:r>
              <w:rPr>
                <w:rFonts w:ascii="Courier New" w:hAnsi="Courier New" w:cs="Courier New"/>
                <w:sz w:val="18"/>
              </w:rPr>
              <w:t>-</w:t>
            </w:r>
            <w:r>
              <w:rPr>
                <w:rFonts w:ascii="Courier New" w:hAnsi="Courier New" w:cs="Courier New"/>
                <w:sz w:val="18"/>
                <w:lang w:val="en-US"/>
              </w:rPr>
              <w:t>lec</w:t>
            </w:r>
            <w:r>
              <w:rPr>
                <w:rFonts w:ascii="Courier New" w:hAnsi="Courier New" w:cs="Courier New"/>
                <w:sz w:val="18"/>
              </w:rPr>
              <w:t xml:space="preserve"> 1,0 мл внутримышечно</w:t>
            </w:r>
          </w:p>
          <w:p w:rsidR="00000000" w:rsidRDefault="009508EE">
            <w:pPr>
              <w:numPr>
                <w:ilvl w:val="0"/>
                <w:numId w:val="22"/>
              </w:numPr>
              <w:tabs>
                <w:tab w:val="clear" w:pos="1364"/>
                <w:tab w:val="num" w:pos="0"/>
                <w:tab w:val="left" w:pos="330"/>
              </w:tabs>
              <w:ind w:left="-95" w:firstLine="9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lang w:val="en-US"/>
              </w:rPr>
              <w:t>Sol. Thiamini 2,5% - 0,5 ml</w:t>
            </w:r>
            <w:r>
              <w:rPr>
                <w:rFonts w:ascii="Courier New" w:hAnsi="Courier New" w:cs="Courier New"/>
                <w:sz w:val="18"/>
              </w:rPr>
              <w:t xml:space="preserve"> вну</w:t>
            </w:r>
            <w:r>
              <w:rPr>
                <w:rFonts w:ascii="Courier New" w:hAnsi="Courier New" w:cs="Courier New"/>
                <w:sz w:val="18"/>
              </w:rPr>
              <w:t>т</w:t>
            </w:r>
            <w:r>
              <w:rPr>
                <w:rFonts w:ascii="Courier New" w:hAnsi="Courier New" w:cs="Courier New"/>
                <w:sz w:val="18"/>
              </w:rPr>
              <w:t>римышечно</w:t>
            </w:r>
          </w:p>
          <w:p w:rsidR="00000000" w:rsidRDefault="009508EE">
            <w:pPr>
              <w:numPr>
                <w:ilvl w:val="0"/>
                <w:numId w:val="22"/>
              </w:numPr>
              <w:tabs>
                <w:tab w:val="clear" w:pos="1364"/>
                <w:tab w:val="num" w:pos="0"/>
                <w:tab w:val="left" w:pos="330"/>
              </w:tabs>
              <w:ind w:left="-95" w:firstLine="95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 w:cs="Courier New"/>
                <w:sz w:val="18"/>
                <w:lang w:val="en-US"/>
              </w:rPr>
              <w:t>Sol</w:t>
            </w:r>
            <w:r>
              <w:rPr>
                <w:rFonts w:ascii="Courier New" w:hAnsi="Courier New" w:cs="Courier New"/>
                <w:sz w:val="18"/>
              </w:rPr>
              <w:t>. Тосо</w:t>
            </w:r>
            <w:r>
              <w:rPr>
                <w:rFonts w:ascii="Courier New" w:hAnsi="Courier New" w:cs="Courier New"/>
                <w:sz w:val="18"/>
                <w:lang w:val="en-US"/>
              </w:rPr>
              <w:t>pheroli</w:t>
            </w:r>
            <w:r>
              <w:rPr>
                <w:rFonts w:ascii="Courier New" w:hAnsi="Courier New" w:cs="Courier New"/>
                <w:sz w:val="18"/>
              </w:rPr>
              <w:t xml:space="preserve"> асе</w:t>
            </w:r>
            <w:r>
              <w:rPr>
                <w:rFonts w:ascii="Courier New" w:hAnsi="Courier New" w:cs="Courier New"/>
                <w:sz w:val="18"/>
                <w:lang w:val="en-US"/>
              </w:rPr>
              <w:t>tatis</w:t>
            </w:r>
            <w:r>
              <w:rPr>
                <w:rFonts w:ascii="Courier New" w:hAnsi="Courier New" w:cs="Courier New"/>
                <w:sz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lang w:val="en-US"/>
              </w:rPr>
              <w:t>oleosa</w:t>
            </w:r>
            <w:r>
              <w:rPr>
                <w:rFonts w:ascii="Courier New" w:hAnsi="Courier New" w:cs="Courier New"/>
                <w:sz w:val="18"/>
              </w:rPr>
              <w:t xml:space="preserve"> 5%-10 </w:t>
            </w:r>
            <w:r>
              <w:rPr>
                <w:rFonts w:ascii="Courier New" w:hAnsi="Courier New" w:cs="Courier New"/>
                <w:sz w:val="18"/>
                <w:lang w:val="en-US"/>
              </w:rPr>
              <w:t>ml</w:t>
            </w:r>
            <w:r>
              <w:rPr>
                <w:rFonts w:ascii="Courier New" w:hAnsi="Courier New" w:cs="Courier New"/>
                <w:sz w:val="18"/>
              </w:rPr>
              <w:t>. по 20 капель 1 раз в день</w:t>
            </w:r>
          </w:p>
          <w:p w:rsidR="00000000" w:rsidRDefault="009508EE">
            <w:pPr>
              <w:numPr>
                <w:ilvl w:val="0"/>
                <w:numId w:val="22"/>
              </w:numPr>
              <w:tabs>
                <w:tab w:val="clear" w:pos="1364"/>
                <w:tab w:val="num" w:pos="0"/>
                <w:tab w:val="left" w:pos="330"/>
              </w:tabs>
              <w:ind w:left="-95" w:firstLine="95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Metronidazol</w:t>
            </w:r>
            <w:r>
              <w:rPr>
                <w:rFonts w:ascii="Courier New" w:hAnsi="Courier New" w:cs="Courier New"/>
                <w:sz w:val="18"/>
                <w:lang w:val="en-US"/>
              </w:rPr>
              <w:t>i</w:t>
            </w:r>
            <w:r>
              <w:rPr>
                <w:rFonts w:ascii="Courier New" w:hAnsi="Courier New" w:cs="Courier New"/>
                <w:sz w:val="18"/>
              </w:rPr>
              <w:t xml:space="preserve"> 0,25 по 1/2.таблетки 2 раза в день в теч</w:t>
            </w:r>
            <w:r>
              <w:rPr>
                <w:rFonts w:ascii="Courier New" w:hAnsi="Courier New" w:cs="Courier New"/>
                <w:sz w:val="18"/>
              </w:rPr>
              <w:t>е</w:t>
            </w:r>
            <w:r>
              <w:rPr>
                <w:rFonts w:ascii="Courier New" w:hAnsi="Courier New" w:cs="Courier New"/>
                <w:sz w:val="18"/>
              </w:rPr>
              <w:t>ние 7 дней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9508EE">
            <w:pPr>
              <w:ind w:firstLine="0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9.11.2001</w:t>
            </w:r>
          </w:p>
        </w:tc>
        <w:tc>
          <w:tcPr>
            <w:tcW w:w="6095" w:type="dxa"/>
          </w:tcPr>
          <w:p w:rsidR="00000000" w:rsidRDefault="009508EE">
            <w:pPr>
              <w:ind w:left="-95" w:firstLine="18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 Состояние удовлетворитель</w:t>
            </w:r>
            <w:r>
              <w:rPr>
                <w:rFonts w:ascii="Courier New" w:hAnsi="Courier New" w:cs="Courier New"/>
              </w:rPr>
              <w:t>ное, сам</w:t>
            </w:r>
            <w:r>
              <w:rPr>
                <w:rFonts w:ascii="Courier New" w:hAnsi="Courier New" w:cs="Courier New"/>
              </w:rPr>
              <w:t>о</w:t>
            </w:r>
            <w:r>
              <w:rPr>
                <w:rFonts w:ascii="Courier New" w:hAnsi="Courier New" w:cs="Courier New"/>
              </w:rPr>
              <w:t xml:space="preserve">чувствие хорошее. </w:t>
            </w:r>
          </w:p>
          <w:p w:rsidR="00000000" w:rsidRDefault="009508EE">
            <w:pPr>
              <w:ind w:left="-95" w:firstLine="18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Жалоб нет. Сознание ясное. Кожные п</w:t>
            </w:r>
            <w:r>
              <w:rPr>
                <w:rFonts w:ascii="Courier New" w:hAnsi="Courier New" w:cs="Courier New"/>
              </w:rPr>
              <w:t>о</w:t>
            </w:r>
            <w:r>
              <w:rPr>
                <w:rFonts w:ascii="Courier New" w:hAnsi="Courier New" w:cs="Courier New"/>
              </w:rPr>
              <w:t>кровы бледно-розовые. Периферические ли</w:t>
            </w:r>
            <w:r>
              <w:rPr>
                <w:rFonts w:ascii="Courier New" w:hAnsi="Courier New" w:cs="Courier New"/>
              </w:rPr>
              <w:t>м</w:t>
            </w:r>
            <w:r>
              <w:rPr>
                <w:rFonts w:ascii="Courier New" w:hAnsi="Courier New" w:cs="Courier New"/>
              </w:rPr>
              <w:t>фоузлы не увеличены.</w:t>
            </w:r>
          </w:p>
          <w:p w:rsidR="00000000" w:rsidRDefault="009508EE">
            <w:pPr>
              <w:ind w:left="-95" w:firstLine="18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Дыхание везикулярное, хр</w:t>
            </w:r>
            <w:r>
              <w:rPr>
                <w:rFonts w:ascii="Courier New" w:hAnsi="Courier New" w:cs="Courier New"/>
              </w:rPr>
              <w:t>и</w:t>
            </w:r>
            <w:r>
              <w:rPr>
                <w:rFonts w:ascii="Courier New" w:hAnsi="Courier New" w:cs="Courier New"/>
              </w:rPr>
              <w:t>пов нет.</w:t>
            </w:r>
          </w:p>
          <w:p w:rsidR="00000000" w:rsidRDefault="009508EE">
            <w:pPr>
              <w:ind w:left="-95" w:firstLine="18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Тоны сердца ясные, ритмичные. Пульс удовл</w:t>
            </w:r>
            <w:r>
              <w:rPr>
                <w:rFonts w:ascii="Courier New" w:hAnsi="Courier New" w:cs="Courier New"/>
              </w:rPr>
              <w:t>е</w:t>
            </w:r>
            <w:r>
              <w:rPr>
                <w:rFonts w:ascii="Courier New" w:hAnsi="Courier New" w:cs="Courier New"/>
              </w:rPr>
              <w:t>творительных свойств, с частотой 70 в м</w:t>
            </w:r>
            <w:r>
              <w:rPr>
                <w:rFonts w:ascii="Courier New" w:hAnsi="Courier New" w:cs="Courier New"/>
              </w:rPr>
              <w:t>и</w:t>
            </w:r>
            <w:r>
              <w:rPr>
                <w:rFonts w:ascii="Courier New" w:hAnsi="Courier New" w:cs="Courier New"/>
              </w:rPr>
              <w:t xml:space="preserve">нуту. АД 90/60 </w:t>
            </w:r>
            <w:r>
              <w:rPr>
                <w:rFonts w:ascii="Courier New" w:hAnsi="Courier New" w:cs="Courier New"/>
              </w:rPr>
              <w:t>мм рт. ст.</w:t>
            </w:r>
          </w:p>
          <w:p w:rsidR="00000000" w:rsidRDefault="009508EE">
            <w:pPr>
              <w:ind w:left="-95" w:firstLine="18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Язык влажный. Живот мягкий безболе</w:t>
            </w:r>
            <w:r>
              <w:rPr>
                <w:rFonts w:ascii="Courier New" w:hAnsi="Courier New" w:cs="Courier New"/>
              </w:rPr>
              <w:t>з</w:t>
            </w:r>
            <w:r>
              <w:rPr>
                <w:rFonts w:ascii="Courier New" w:hAnsi="Courier New" w:cs="Courier New"/>
              </w:rPr>
              <w:t>ненный. Симптомы ра</w:t>
            </w:r>
            <w:r>
              <w:rPr>
                <w:rFonts w:ascii="Courier New" w:hAnsi="Courier New" w:cs="Courier New"/>
              </w:rPr>
              <w:t>з</w:t>
            </w:r>
            <w:r>
              <w:rPr>
                <w:rFonts w:ascii="Courier New" w:hAnsi="Courier New" w:cs="Courier New"/>
              </w:rPr>
              <w:t>дражения брюшины отрицател</w:t>
            </w:r>
            <w:r>
              <w:rPr>
                <w:rFonts w:ascii="Courier New" w:hAnsi="Courier New" w:cs="Courier New"/>
              </w:rPr>
              <w:t>ь</w:t>
            </w:r>
            <w:r>
              <w:rPr>
                <w:rFonts w:ascii="Courier New" w:hAnsi="Courier New" w:cs="Courier New"/>
              </w:rPr>
              <w:t xml:space="preserve">ные. Диурез адекватный. </w:t>
            </w:r>
          </w:p>
          <w:p w:rsidR="00000000" w:rsidRDefault="009508EE">
            <w:pPr>
              <w:ind w:left="-95" w:firstLine="188"/>
              <w:rPr>
                <w:rFonts w:ascii="Courier New" w:hAnsi="Courier New" w:cs="Courier New"/>
              </w:rPr>
            </w:pPr>
          </w:p>
          <w:p w:rsidR="00000000" w:rsidRDefault="009508EE">
            <w:pPr>
              <w:ind w:left="-95" w:firstLine="18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>Диагноз</w:t>
            </w:r>
            <w:r>
              <w:rPr>
                <w:rFonts w:ascii="Courier New" w:hAnsi="Courier New" w:cs="Courier New"/>
              </w:rPr>
              <w:t>: Железодефицитная анемия средней степени тяжести. Лямблиоз. П</w:t>
            </w:r>
            <w:r>
              <w:rPr>
                <w:rFonts w:ascii="Courier New" w:hAnsi="Courier New" w:cs="Courier New"/>
              </w:rPr>
              <w:t>у</w:t>
            </w:r>
            <w:r>
              <w:rPr>
                <w:rFonts w:ascii="Courier New" w:hAnsi="Courier New" w:cs="Courier New"/>
              </w:rPr>
              <w:t>почная гр</w:t>
            </w:r>
            <w:r>
              <w:rPr>
                <w:rFonts w:ascii="Courier New" w:hAnsi="Courier New" w:cs="Courier New"/>
              </w:rPr>
              <w:t>ы</w:t>
            </w:r>
            <w:r>
              <w:rPr>
                <w:rFonts w:ascii="Courier New" w:hAnsi="Courier New" w:cs="Courier New"/>
              </w:rPr>
              <w:t>жа.</w:t>
            </w:r>
          </w:p>
          <w:p w:rsidR="00000000" w:rsidRDefault="009508EE">
            <w:pPr>
              <w:ind w:left="-95" w:firstLine="18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</w:rPr>
              <w:t>Рекомендовано</w:t>
            </w:r>
            <w:r>
              <w:rPr>
                <w:rFonts w:ascii="Courier New" w:hAnsi="Courier New" w:cs="Courier New"/>
                <w:b/>
                <w:bCs/>
              </w:rPr>
              <w:t>:</w:t>
            </w:r>
            <w:r>
              <w:rPr>
                <w:rFonts w:ascii="Courier New" w:hAnsi="Courier New" w:cs="Courier New"/>
              </w:rPr>
              <w:t xml:space="preserve"> продолжать л</w:t>
            </w:r>
            <w:r>
              <w:rPr>
                <w:rFonts w:ascii="Courier New" w:hAnsi="Courier New" w:cs="Courier New"/>
              </w:rPr>
              <w:t>е</w:t>
            </w:r>
            <w:r>
              <w:rPr>
                <w:rFonts w:ascii="Courier New" w:hAnsi="Courier New" w:cs="Courier New"/>
              </w:rPr>
              <w:t>чение.</w:t>
            </w:r>
          </w:p>
          <w:p w:rsidR="00000000" w:rsidRDefault="009508EE">
            <w:pPr>
              <w:ind w:left="-95" w:firstLine="188"/>
              <w:rPr>
                <w:rFonts w:ascii="Courier New" w:hAnsi="Courier New"/>
              </w:rPr>
            </w:pPr>
          </w:p>
        </w:tc>
        <w:tc>
          <w:tcPr>
            <w:tcW w:w="2658" w:type="dxa"/>
          </w:tcPr>
          <w:p w:rsidR="00000000" w:rsidRDefault="009508EE">
            <w:pPr>
              <w:numPr>
                <w:ilvl w:val="0"/>
                <w:numId w:val="22"/>
              </w:numPr>
              <w:tabs>
                <w:tab w:val="clear" w:pos="1364"/>
                <w:tab w:val="num" w:pos="0"/>
                <w:tab w:val="left" w:pos="330"/>
              </w:tabs>
              <w:ind w:left="-95" w:firstLine="95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Sol. Руridoxini 5</w:t>
            </w:r>
            <w:r>
              <w:rPr>
                <w:rFonts w:ascii="Courier New" w:hAnsi="Courier New" w:cs="Courier New"/>
                <w:sz w:val="18"/>
              </w:rPr>
              <w:t>%-1,0 m</w:t>
            </w:r>
            <w:r>
              <w:rPr>
                <w:rFonts w:ascii="Courier New" w:hAnsi="Courier New" w:cs="Courier New"/>
                <w:sz w:val="18"/>
                <w:lang w:val="en-US"/>
              </w:rPr>
              <w:t>l</w:t>
            </w:r>
            <w:r>
              <w:rPr>
                <w:rFonts w:ascii="Courier New" w:hAnsi="Courier New" w:cs="Courier New"/>
                <w:sz w:val="18"/>
              </w:rPr>
              <w:t xml:space="preserve"> по 1,0 мл 1 раз в день внутрим</w:t>
            </w:r>
            <w:r>
              <w:rPr>
                <w:rFonts w:ascii="Courier New" w:hAnsi="Courier New" w:cs="Courier New"/>
                <w:sz w:val="18"/>
              </w:rPr>
              <w:t>ы</w:t>
            </w:r>
            <w:r>
              <w:rPr>
                <w:rFonts w:ascii="Courier New" w:hAnsi="Courier New" w:cs="Courier New"/>
                <w:sz w:val="18"/>
              </w:rPr>
              <w:t>шечно</w:t>
            </w:r>
          </w:p>
          <w:p w:rsidR="00000000" w:rsidRDefault="009508EE">
            <w:pPr>
              <w:numPr>
                <w:ilvl w:val="0"/>
                <w:numId w:val="22"/>
              </w:numPr>
              <w:tabs>
                <w:tab w:val="clear" w:pos="1364"/>
                <w:tab w:val="num" w:pos="0"/>
                <w:tab w:val="left" w:pos="330"/>
              </w:tabs>
              <w:ind w:left="-95" w:firstLine="95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 w:cs="Courier New"/>
                <w:sz w:val="18"/>
                <w:lang w:val="en-US"/>
              </w:rPr>
              <w:t>Sol</w:t>
            </w:r>
            <w:r>
              <w:rPr>
                <w:rFonts w:ascii="Courier New" w:hAnsi="Courier New" w:cs="Courier New"/>
                <w:sz w:val="18"/>
              </w:rPr>
              <w:t>. Тосо</w:t>
            </w:r>
            <w:r>
              <w:rPr>
                <w:rFonts w:ascii="Courier New" w:hAnsi="Courier New" w:cs="Courier New"/>
                <w:sz w:val="18"/>
                <w:lang w:val="en-US"/>
              </w:rPr>
              <w:t>pheroli</w:t>
            </w:r>
            <w:r>
              <w:rPr>
                <w:rFonts w:ascii="Courier New" w:hAnsi="Courier New" w:cs="Courier New"/>
                <w:sz w:val="18"/>
              </w:rPr>
              <w:t xml:space="preserve"> асе</w:t>
            </w:r>
            <w:r>
              <w:rPr>
                <w:rFonts w:ascii="Courier New" w:hAnsi="Courier New" w:cs="Courier New"/>
                <w:sz w:val="18"/>
                <w:lang w:val="en-US"/>
              </w:rPr>
              <w:t>tatis</w:t>
            </w:r>
            <w:r>
              <w:rPr>
                <w:rFonts w:ascii="Courier New" w:hAnsi="Courier New" w:cs="Courier New"/>
                <w:sz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lang w:val="en-US"/>
              </w:rPr>
              <w:t>oleosa</w:t>
            </w:r>
            <w:r>
              <w:rPr>
                <w:rFonts w:ascii="Courier New" w:hAnsi="Courier New" w:cs="Courier New"/>
                <w:sz w:val="18"/>
              </w:rPr>
              <w:t xml:space="preserve"> 5%-10 </w:t>
            </w:r>
            <w:r>
              <w:rPr>
                <w:rFonts w:ascii="Courier New" w:hAnsi="Courier New" w:cs="Courier New"/>
                <w:sz w:val="18"/>
                <w:lang w:val="en-US"/>
              </w:rPr>
              <w:t>ml</w:t>
            </w:r>
            <w:r>
              <w:rPr>
                <w:rFonts w:ascii="Courier New" w:hAnsi="Courier New" w:cs="Courier New"/>
                <w:sz w:val="18"/>
              </w:rPr>
              <w:t>. по 20 капель 1 раз в день</w:t>
            </w:r>
          </w:p>
          <w:p w:rsidR="00000000" w:rsidRDefault="009508EE">
            <w:pPr>
              <w:numPr>
                <w:ilvl w:val="0"/>
                <w:numId w:val="22"/>
              </w:numPr>
              <w:tabs>
                <w:tab w:val="clear" w:pos="1364"/>
                <w:tab w:val="num" w:pos="0"/>
                <w:tab w:val="left" w:pos="330"/>
              </w:tabs>
              <w:ind w:left="-95" w:firstLine="95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Metronidazol</w:t>
            </w:r>
            <w:r>
              <w:rPr>
                <w:rFonts w:ascii="Courier New" w:hAnsi="Courier New" w:cs="Courier New"/>
                <w:sz w:val="18"/>
                <w:lang w:val="en-US"/>
              </w:rPr>
              <w:t>i</w:t>
            </w:r>
            <w:r>
              <w:rPr>
                <w:rFonts w:ascii="Courier New" w:hAnsi="Courier New" w:cs="Courier New"/>
                <w:sz w:val="18"/>
              </w:rPr>
              <w:t xml:space="preserve"> 0,25 по 1/2.таблетки 2 раза в день в теч</w:t>
            </w:r>
            <w:r>
              <w:rPr>
                <w:rFonts w:ascii="Courier New" w:hAnsi="Courier New" w:cs="Courier New"/>
                <w:sz w:val="18"/>
              </w:rPr>
              <w:t>е</w:t>
            </w:r>
            <w:r>
              <w:rPr>
                <w:rFonts w:ascii="Courier New" w:hAnsi="Courier New" w:cs="Courier New"/>
                <w:sz w:val="18"/>
              </w:rPr>
              <w:t>ние 7 дней</w:t>
            </w:r>
          </w:p>
        </w:tc>
      </w:tr>
    </w:tbl>
    <w:p w:rsidR="00000000" w:rsidRDefault="009508EE">
      <w:pPr>
        <w:rPr>
          <w:rFonts w:ascii="Courier New" w:hAnsi="Courier New"/>
        </w:rPr>
      </w:pPr>
    </w:p>
    <w:p w:rsidR="00000000" w:rsidRDefault="009508EE">
      <w:pPr>
        <w:ind w:left="1418" w:firstLine="0"/>
        <w:jc w:val="left"/>
        <w:rPr>
          <w:rFonts w:ascii="Courier New" w:hAnsi="Courier New" w:cs="Courier New"/>
        </w:rPr>
      </w:pPr>
    </w:p>
    <w:p w:rsidR="00000000" w:rsidRDefault="009508EE">
      <w:pPr>
        <w:ind w:left="1418" w:firstLine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000000" w:rsidRDefault="009508EE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Эпикриз</w:t>
      </w:r>
    </w:p>
    <w:p w:rsidR="00000000" w:rsidRDefault="009508EE">
      <w:pPr>
        <w:ind w:left="23" w:firstLine="54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Л-ев Иван, 5 лет, поступил в ОДКБ 22 октября с жалобами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>на жел</w:t>
      </w:r>
      <w:r>
        <w:rPr>
          <w:rFonts w:ascii="Courier New" w:hAnsi="Courier New" w:cs="Courier New"/>
        </w:rPr>
        <w:t>тушность кожных покровов, извращение аппетита (мыло, семечки с шелухой, собственный слущивающийся эпидермис), слабость, недомог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ние, быстрая уто</w:t>
      </w:r>
      <w:r>
        <w:rPr>
          <w:rFonts w:ascii="Courier New" w:hAnsi="Courier New" w:cs="Courier New"/>
        </w:rPr>
        <w:t>м</w:t>
      </w:r>
      <w:r>
        <w:rPr>
          <w:rFonts w:ascii="Courier New" w:hAnsi="Courier New" w:cs="Courier New"/>
        </w:rPr>
        <w:t>ляемость, снижение аппетита, раздражительность, головная боль, беспокойный сон. В анализах крови была выя</w:t>
      </w:r>
      <w:r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 xml:space="preserve">лена </w:t>
      </w:r>
      <w:r>
        <w:rPr>
          <w:rFonts w:ascii="Courier New" w:hAnsi="Courier New" w:cs="Courier New"/>
        </w:rPr>
        <w:t>анемия со снижением гемоглобина до 68 г/л, эри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роцитов – до 2,9*10</w:t>
      </w:r>
      <w:r>
        <w:rPr>
          <w:rFonts w:ascii="Courier New" w:hAnsi="Courier New" w:cs="Courier New"/>
          <w:vertAlign w:val="superscript"/>
        </w:rPr>
        <w:t>12</w:t>
      </w:r>
      <w:r>
        <w:rPr>
          <w:rFonts w:ascii="Courier New" w:hAnsi="Courier New" w:cs="Courier New"/>
        </w:rPr>
        <w:t xml:space="preserve"> в литре; также качественные изменения эритроцитов (аниз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цитоз, пойкилоцитоз, анизохромия). Учитывая снижение среднего с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держания гемоглобина в 1-ом эритр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ците, снижение в биохимическом ан</w:t>
      </w:r>
      <w:r>
        <w:rPr>
          <w:rFonts w:ascii="Courier New" w:hAnsi="Courier New" w:cs="Courier New"/>
        </w:rPr>
        <w:t>ализе крови уровня сывороточного железа, повышение общей жел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зосвязывающей способности сыворотки крови был поставлен диагноз «Железодефицитная анемия тяжелой степени» и начата ферротерапия (</w:t>
      </w:r>
      <w:r>
        <w:rPr>
          <w:rFonts w:ascii="Courier New" w:hAnsi="Courier New" w:cs="Courier New"/>
          <w:lang w:val="en-US"/>
        </w:rPr>
        <w:t>Ferrum</w:t>
      </w:r>
      <w:r>
        <w:rPr>
          <w:rFonts w:ascii="Courier New" w:hAnsi="Courier New" w:cs="Courier New"/>
        </w:rPr>
        <w:t>-</w:t>
      </w:r>
      <w:r>
        <w:rPr>
          <w:rFonts w:ascii="Courier New" w:hAnsi="Courier New" w:cs="Courier New"/>
          <w:lang w:val="en-US"/>
        </w:rPr>
        <w:t>lec</w:t>
      </w:r>
      <w:r>
        <w:rPr>
          <w:rFonts w:ascii="Courier New" w:hAnsi="Courier New" w:cs="Courier New"/>
        </w:rPr>
        <w:t>, курсовая доза 1080 мг, первая инъекция 25 мг внутр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мыш</w:t>
      </w:r>
      <w:r>
        <w:rPr>
          <w:rFonts w:ascii="Courier New" w:hAnsi="Courier New" w:cs="Courier New"/>
        </w:rPr>
        <w:t>ечно, последующие ин</w:t>
      </w:r>
      <w:r>
        <w:rPr>
          <w:rFonts w:ascii="Courier New" w:hAnsi="Courier New" w:cs="Courier New"/>
        </w:rPr>
        <w:t>ъ</w:t>
      </w:r>
      <w:r>
        <w:rPr>
          <w:rFonts w:ascii="Courier New" w:hAnsi="Courier New" w:cs="Courier New"/>
        </w:rPr>
        <w:t>екции по 50 мг внутримышечно через день № 21). Кроме того, в анализе кала были обнаружены цисты лям</w:t>
      </w:r>
      <w:r>
        <w:rPr>
          <w:rFonts w:ascii="Courier New" w:hAnsi="Courier New" w:cs="Courier New"/>
        </w:rPr>
        <w:t>б</w:t>
      </w:r>
      <w:r>
        <w:rPr>
          <w:rFonts w:ascii="Courier New" w:hAnsi="Courier New" w:cs="Courier New"/>
        </w:rPr>
        <w:t>лий, по поводу чего была назначена противогельминтная тер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пия.(Metronidazol</w:t>
      </w:r>
      <w:r>
        <w:rPr>
          <w:rFonts w:ascii="Courier New" w:hAnsi="Courier New" w:cs="Courier New"/>
          <w:lang w:val="en-US"/>
        </w:rPr>
        <w:t>i</w:t>
      </w:r>
      <w:r>
        <w:rPr>
          <w:rFonts w:ascii="Courier New" w:hAnsi="Courier New" w:cs="Courier New"/>
        </w:rPr>
        <w:t xml:space="preserve"> 0,25 по 1/2.таблетки 2 раза в день в т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чение 7 дней). Такж</w:t>
      </w:r>
      <w:r>
        <w:rPr>
          <w:rFonts w:ascii="Courier New" w:hAnsi="Courier New" w:cs="Courier New"/>
        </w:rPr>
        <w:t>е проводилась витаминотерапия (В</w:t>
      </w:r>
      <w:r>
        <w:rPr>
          <w:rFonts w:ascii="Courier New" w:hAnsi="Courier New" w:cs="Courier New"/>
          <w:vertAlign w:val="subscript"/>
        </w:rPr>
        <w:t>1</w:t>
      </w:r>
      <w:r>
        <w:rPr>
          <w:rFonts w:ascii="Courier New" w:hAnsi="Courier New" w:cs="Courier New"/>
        </w:rPr>
        <w:t>, В</w:t>
      </w:r>
      <w:r>
        <w:rPr>
          <w:rFonts w:ascii="Courier New" w:hAnsi="Courier New" w:cs="Courier New"/>
          <w:vertAlign w:val="subscript"/>
        </w:rPr>
        <w:t>12</w:t>
      </w:r>
      <w:r>
        <w:rPr>
          <w:rFonts w:ascii="Courier New" w:hAnsi="Courier New" w:cs="Courier New"/>
        </w:rPr>
        <w:t>, Е). Лечение п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лучает, динамика п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ложительная (повышение уровня гемоглобина до 95 г/л, улучшение общего самочувствия). Прогноз для жизни и для заб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левания благоприятный.</w:t>
      </w:r>
    </w:p>
    <w:p w:rsidR="00000000" w:rsidRDefault="009508EE">
      <w:pPr>
        <w:rPr>
          <w:rFonts w:ascii="Courier New" w:hAnsi="Courier New" w:cs="Courier New"/>
        </w:rPr>
      </w:pPr>
    </w:p>
    <w:p w:rsidR="00000000" w:rsidRDefault="009508EE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Рекомендации</w:t>
      </w:r>
    </w:p>
    <w:p w:rsidR="00000000" w:rsidRDefault="009508EE">
      <w:pPr>
        <w:numPr>
          <w:ilvl w:val="2"/>
          <w:numId w:val="19"/>
        </w:numPr>
        <w:tabs>
          <w:tab w:val="clear" w:pos="2624"/>
          <w:tab w:val="num" w:pos="567"/>
        </w:tabs>
        <w:ind w:left="567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Наблюдение участковым педиатром п</w:t>
      </w:r>
      <w:r>
        <w:rPr>
          <w:rFonts w:ascii="Courier New" w:hAnsi="Courier New" w:cs="Courier New"/>
        </w:rPr>
        <w:t>од контролем общего анализа крови.</w:t>
      </w:r>
    </w:p>
    <w:p w:rsidR="009508EE" w:rsidRDefault="009508EE">
      <w:pPr>
        <w:numPr>
          <w:ilvl w:val="2"/>
          <w:numId w:val="19"/>
        </w:numPr>
        <w:tabs>
          <w:tab w:val="clear" w:pos="2624"/>
          <w:tab w:val="num" w:pos="567"/>
        </w:tabs>
        <w:ind w:left="567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Продолжить прием железосодержащих препаратов в течение 3-4 н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дель после нормализации уровня гемоглобина для восстановления тканевых депо организма.</w:t>
      </w:r>
    </w:p>
    <w:sectPr w:rsidR="009508EE">
      <w:footerReference w:type="even" r:id="rId7"/>
      <w:footerReference w:type="default" r:id="rId8"/>
      <w:pgSz w:w="11906" w:h="16838"/>
      <w:pgMar w:top="1440" w:right="1134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EE" w:rsidRDefault="009508EE">
      <w:r>
        <w:separator/>
      </w:r>
    </w:p>
  </w:endnote>
  <w:endnote w:type="continuationSeparator" w:id="0">
    <w:p w:rsidR="009508EE" w:rsidRDefault="0095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508E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9508E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508E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03B4"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9508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EE" w:rsidRDefault="009508EE">
      <w:r>
        <w:separator/>
      </w:r>
    </w:p>
  </w:footnote>
  <w:footnote w:type="continuationSeparator" w:id="0">
    <w:p w:rsidR="009508EE" w:rsidRDefault="0095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46F"/>
    <w:multiLevelType w:val="hybridMultilevel"/>
    <w:tmpl w:val="EE6090F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10D08D9"/>
    <w:multiLevelType w:val="hybridMultilevel"/>
    <w:tmpl w:val="4BC886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600389"/>
    <w:multiLevelType w:val="hybridMultilevel"/>
    <w:tmpl w:val="D9ECC3EC"/>
    <w:lvl w:ilvl="0" w:tplc="F9CEE9DA">
      <w:start w:val="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B4EC4"/>
    <w:multiLevelType w:val="multilevel"/>
    <w:tmpl w:val="EDE86CE4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  <w:sz w:val="28"/>
      </w:rPr>
    </w:lvl>
  </w:abstractNum>
  <w:abstractNum w:abstractNumId="4" w15:restartNumberingAfterBreak="0">
    <w:nsid w:val="0B642E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723080"/>
    <w:multiLevelType w:val="hybridMultilevel"/>
    <w:tmpl w:val="BBF2EB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85AC5"/>
    <w:multiLevelType w:val="hybridMultilevel"/>
    <w:tmpl w:val="EEEA0F4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C730F75"/>
    <w:multiLevelType w:val="hybridMultilevel"/>
    <w:tmpl w:val="5912628A"/>
    <w:lvl w:ilvl="0" w:tplc="041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45"/>
        </w:tabs>
        <w:ind w:left="2445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266075E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C535F4"/>
    <w:multiLevelType w:val="hybridMultilevel"/>
    <w:tmpl w:val="33F8FB30"/>
    <w:lvl w:ilvl="0" w:tplc="1FE84E0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2A42704B"/>
    <w:multiLevelType w:val="hybridMultilevel"/>
    <w:tmpl w:val="717AC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82739"/>
    <w:multiLevelType w:val="singleLevel"/>
    <w:tmpl w:val="EE4455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3F03188E"/>
    <w:multiLevelType w:val="hybridMultilevel"/>
    <w:tmpl w:val="898C63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EE0009"/>
    <w:multiLevelType w:val="hybridMultilevel"/>
    <w:tmpl w:val="00A2C62E"/>
    <w:lvl w:ilvl="0" w:tplc="98FEC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5D000B2E"/>
    <w:multiLevelType w:val="hybridMultilevel"/>
    <w:tmpl w:val="5846F25A"/>
    <w:lvl w:ilvl="0" w:tplc="9D36A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BB09C6"/>
    <w:multiLevelType w:val="singleLevel"/>
    <w:tmpl w:val="466616D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 w15:restartNumberingAfterBreak="0">
    <w:nsid w:val="65B22726"/>
    <w:multiLevelType w:val="hybridMultilevel"/>
    <w:tmpl w:val="23643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4260EB"/>
    <w:multiLevelType w:val="hybridMultilevel"/>
    <w:tmpl w:val="C4AA6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0281F"/>
    <w:multiLevelType w:val="hybridMultilevel"/>
    <w:tmpl w:val="BAACFB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EE808E8"/>
    <w:multiLevelType w:val="hybridMultilevel"/>
    <w:tmpl w:val="D56872D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584945"/>
    <w:multiLevelType w:val="hybridMultilevel"/>
    <w:tmpl w:val="57EC6BB8"/>
    <w:lvl w:ilvl="0" w:tplc="E52210B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4B6746"/>
    <w:multiLevelType w:val="singleLevel"/>
    <w:tmpl w:val="49B06B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7A53D75"/>
    <w:multiLevelType w:val="hybridMultilevel"/>
    <w:tmpl w:val="C9647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21"/>
  </w:num>
  <w:num w:numId="5">
    <w:abstractNumId w:val="8"/>
  </w:num>
  <w:num w:numId="6">
    <w:abstractNumId w:val="2"/>
  </w:num>
  <w:num w:numId="7">
    <w:abstractNumId w:val="20"/>
  </w:num>
  <w:num w:numId="8">
    <w:abstractNumId w:val="19"/>
  </w:num>
  <w:num w:numId="9">
    <w:abstractNumId w:val="14"/>
  </w:num>
  <w:num w:numId="10">
    <w:abstractNumId w:val="3"/>
  </w:num>
  <w:num w:numId="11">
    <w:abstractNumId w:val="13"/>
  </w:num>
  <w:num w:numId="12">
    <w:abstractNumId w:val="9"/>
  </w:num>
  <w:num w:numId="13">
    <w:abstractNumId w:val="10"/>
  </w:num>
  <w:num w:numId="14">
    <w:abstractNumId w:val="22"/>
  </w:num>
  <w:num w:numId="15">
    <w:abstractNumId w:val="5"/>
  </w:num>
  <w:num w:numId="16">
    <w:abstractNumId w:val="16"/>
  </w:num>
  <w:num w:numId="17">
    <w:abstractNumId w:val="7"/>
  </w:num>
  <w:num w:numId="18">
    <w:abstractNumId w:val="18"/>
  </w:num>
  <w:num w:numId="19">
    <w:abstractNumId w:val="6"/>
  </w:num>
  <w:num w:numId="20">
    <w:abstractNumId w:val="12"/>
  </w:num>
  <w:num w:numId="21">
    <w:abstractNumId w:val="1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B4"/>
    <w:rsid w:val="000503B4"/>
    <w:rsid w:val="0095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E206-31DD-4C2B-96BB-775921D9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b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3000"/>
      <w:ind w:firstLine="0"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ind w:left="993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bCs/>
      <w:sz w:val="40"/>
      <w:lang w:val="en-US"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rFonts w:ascii="Courier New" w:hAnsi="Courier New"/>
      <w:b/>
      <w:bCs/>
      <w:sz w:val="40"/>
    </w:rPr>
  </w:style>
  <w:style w:type="paragraph" w:styleId="6">
    <w:name w:val="heading 6"/>
    <w:basedOn w:val="a"/>
    <w:next w:val="a"/>
    <w:qFormat/>
    <w:pPr>
      <w:keepNext/>
      <w:tabs>
        <w:tab w:val="left" w:leader="dot" w:pos="2552"/>
        <w:tab w:val="left" w:pos="4395"/>
      </w:tabs>
      <w:jc w:val="center"/>
      <w:outlineLvl w:val="5"/>
    </w:pPr>
    <w:rPr>
      <w:rFonts w:ascii="Courier New" w:hAnsi="Courier New"/>
      <w:b/>
    </w:rPr>
  </w:style>
  <w:style w:type="paragraph" w:styleId="7">
    <w:name w:val="heading 7"/>
    <w:basedOn w:val="a"/>
    <w:next w:val="a"/>
    <w:qFormat/>
    <w:pPr>
      <w:keepNext/>
      <w:ind w:firstLine="567"/>
      <w:jc w:val="left"/>
      <w:outlineLvl w:val="6"/>
    </w:pPr>
    <w:rPr>
      <w:rFonts w:ascii="Courier New" w:hAnsi="Courier New"/>
      <w:b/>
      <w:bCs/>
      <w:sz w:val="40"/>
    </w:rPr>
  </w:style>
  <w:style w:type="paragraph" w:styleId="8">
    <w:name w:val="heading 8"/>
    <w:basedOn w:val="a"/>
    <w:next w:val="a"/>
    <w:qFormat/>
    <w:pPr>
      <w:keepNext/>
      <w:ind w:firstLine="567"/>
      <w:jc w:val="left"/>
      <w:outlineLvl w:val="7"/>
    </w:pPr>
    <w:rPr>
      <w:rFonts w:ascii="Courier New" w:hAnsi="Courier New"/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rFonts w:ascii="Courier New" w:hAnsi="Courier New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Title"/>
    <w:basedOn w:val="a"/>
    <w:qFormat/>
    <w:pPr>
      <w:ind w:firstLine="0"/>
      <w:jc w:val="center"/>
    </w:pPr>
    <w:rPr>
      <w:rFonts w:ascii="Courier New" w:hAnsi="Courier New" w:cs="Courier New"/>
      <w:b/>
      <w:bCs/>
      <w:smallCaps/>
      <w:sz w:val="32"/>
    </w:rPr>
  </w:style>
  <w:style w:type="paragraph" w:styleId="a6">
    <w:name w:val="Subtitle"/>
    <w:basedOn w:val="a"/>
    <w:qFormat/>
    <w:pPr>
      <w:spacing w:before="640"/>
      <w:ind w:firstLine="0"/>
      <w:jc w:val="center"/>
    </w:pPr>
    <w:rPr>
      <w:rFonts w:ascii="Courier New" w:hAnsi="Courier New" w:cs="Courier New"/>
      <w:sz w:val="32"/>
    </w:rPr>
  </w:style>
  <w:style w:type="paragraph" w:styleId="a7">
    <w:name w:val="Body Text"/>
    <w:basedOn w:val="a"/>
    <w:semiHidden/>
    <w:pPr>
      <w:spacing w:before="2400"/>
      <w:ind w:firstLine="0"/>
      <w:jc w:val="center"/>
    </w:pPr>
    <w:rPr>
      <w:rFonts w:ascii="Courier New" w:hAnsi="Courier New" w:cs="Courier New"/>
      <w:sz w:val="96"/>
    </w:rPr>
  </w:style>
  <w:style w:type="paragraph" w:styleId="a8">
    <w:name w:val="Body Text Indent"/>
    <w:basedOn w:val="a"/>
    <w:semiHidden/>
    <w:pPr>
      <w:ind w:left="2127" w:firstLine="141"/>
    </w:pPr>
    <w:rPr>
      <w:rFonts w:ascii="Courier New" w:hAnsi="Courier New" w:cs="Courier New"/>
      <w:sz w:val="32"/>
    </w:rPr>
  </w:style>
  <w:style w:type="paragraph" w:styleId="20">
    <w:name w:val="Body Text Indent 2"/>
    <w:basedOn w:val="a"/>
    <w:semiHidden/>
    <w:rPr>
      <w:rFonts w:ascii="Courier New" w:hAnsi="Courier New" w:cs="Courier New"/>
    </w:rPr>
  </w:style>
  <w:style w:type="paragraph" w:styleId="30">
    <w:name w:val="Body Text Indent 3"/>
    <w:basedOn w:val="a"/>
    <w:semiHidden/>
    <w:pPr>
      <w:ind w:left="851" w:hanging="425"/>
    </w:pPr>
    <w:rPr>
      <w:rFonts w:ascii="Courier New" w:hAnsi="Courier New" w:cs="Courier New"/>
    </w:rPr>
  </w:style>
  <w:style w:type="paragraph" w:styleId="21">
    <w:name w:val="Body Text 2"/>
    <w:basedOn w:val="a"/>
    <w:semiHidden/>
    <w:pPr>
      <w:ind w:firstLine="0"/>
      <w:jc w:val="left"/>
    </w:pPr>
    <w:rPr>
      <w:rFonts w:ascii="Courier New" w:hAnsi="Courier New"/>
    </w:rPr>
  </w:style>
  <w:style w:type="paragraph" w:styleId="a9">
    <w:name w:val="Block Text"/>
    <w:basedOn w:val="a"/>
    <w:semiHidden/>
    <w:pPr>
      <w:ind w:left="851" w:right="-7" w:hanging="425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3351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Manager>Гирш Я.В.</Manager>
  <Company/>
  <LinksUpToDate>false</LinksUpToDate>
  <CharactersWithSpaces>22411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subject>История болезни. Железодефицитная анемия</dc:subject>
  <dc:creator>Киреев Александр Сергеевич</dc:creator>
  <cp:keywords/>
  <cp:lastModifiedBy>Тест</cp:lastModifiedBy>
  <cp:revision>3</cp:revision>
  <dcterms:created xsi:type="dcterms:W3CDTF">2024-04-25T20:19:00Z</dcterms:created>
  <dcterms:modified xsi:type="dcterms:W3CDTF">2024-04-25T20:19:00Z</dcterms:modified>
</cp:coreProperties>
</file>