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C8" w:rsidRDefault="006C5024" w:rsidP="006C502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C5024">
        <w:rPr>
          <w:b/>
          <w:sz w:val="40"/>
          <w:szCs w:val="40"/>
        </w:rPr>
        <w:t>Женская половая система</w:t>
      </w:r>
    </w:p>
    <w:p w:rsidR="006C5024" w:rsidRDefault="006C5024" w:rsidP="006C5024">
      <w:pPr>
        <w:rPr>
          <w:b/>
          <w:sz w:val="40"/>
          <w:szCs w:val="40"/>
        </w:rPr>
      </w:pP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К ней относятся половые железы ( яичники), половые пути ( яйцеводы, матка, влагалище , наружные половые органы), молочные железы.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Наибольшая сложность строения у яичника. Это динамичный орган, в котором происходят постоянные изменения,  связанные с гормональным статусом.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Развивается из материала полового валика, который закладывается на 4 неделе эмбриогенеза на медиальной поверхности почек. Он образован </w:t>
      </w:r>
      <w:proofErr w:type="spellStart"/>
      <w:r w:rsidRPr="006C5024">
        <w:rPr>
          <w:sz w:val="22"/>
          <w:szCs w:val="20"/>
        </w:rPr>
        <w:t>целомическим</w:t>
      </w:r>
      <w:proofErr w:type="spellEnd"/>
      <w:r w:rsidRPr="006C5024">
        <w:rPr>
          <w:sz w:val="22"/>
          <w:szCs w:val="20"/>
        </w:rPr>
        <w:t xml:space="preserve"> эпителием ( из висцерального листка </w:t>
      </w:r>
      <w:proofErr w:type="spellStart"/>
      <w:r w:rsidRPr="006C5024">
        <w:rPr>
          <w:sz w:val="22"/>
          <w:szCs w:val="20"/>
        </w:rPr>
        <w:t>спланхнотома</w:t>
      </w:r>
      <w:proofErr w:type="spellEnd"/>
      <w:r w:rsidRPr="006C5024">
        <w:rPr>
          <w:sz w:val="22"/>
          <w:szCs w:val="20"/>
        </w:rPr>
        <w:t xml:space="preserve">) и мезенхимы. Это индифферентная стадия развития ( без половых различий). Специфические различия наступают на 7-8 неделе. Этому предшествует появление в области полового валика первичных половых клеток - </w:t>
      </w:r>
      <w:proofErr w:type="spellStart"/>
      <w:r w:rsidRPr="006C5024">
        <w:rPr>
          <w:sz w:val="22"/>
          <w:szCs w:val="20"/>
        </w:rPr>
        <w:t>гоноцитов</w:t>
      </w:r>
      <w:proofErr w:type="spellEnd"/>
      <w:r w:rsidRPr="006C5024">
        <w:rPr>
          <w:sz w:val="22"/>
          <w:szCs w:val="20"/>
        </w:rPr>
        <w:t xml:space="preserve">. Они содержат много гликогена  в цитоплазме - высокая активность щелочной фосфатазы. Из стенки желточного мешка </w:t>
      </w:r>
      <w:proofErr w:type="spellStart"/>
      <w:r w:rsidRPr="006C5024">
        <w:rPr>
          <w:sz w:val="22"/>
          <w:szCs w:val="20"/>
        </w:rPr>
        <w:t>гоноциты</w:t>
      </w:r>
      <w:proofErr w:type="spellEnd"/>
      <w:r w:rsidRPr="006C5024">
        <w:rPr>
          <w:sz w:val="22"/>
          <w:szCs w:val="20"/>
        </w:rPr>
        <w:t xml:space="preserve"> по мезенхиме или с током крови попадают в половые валики, встраиваются в эпителиальную пластинку. С этого момента развитие женских и мужских половых желез различается. Образуются яйценосные шары - образования, состоящие из нескольких </w:t>
      </w:r>
      <w:proofErr w:type="spellStart"/>
      <w:r w:rsidRPr="006C5024">
        <w:rPr>
          <w:sz w:val="22"/>
          <w:szCs w:val="20"/>
        </w:rPr>
        <w:t>овогоний</w:t>
      </w:r>
      <w:proofErr w:type="spellEnd"/>
      <w:r w:rsidRPr="006C5024">
        <w:rPr>
          <w:sz w:val="22"/>
          <w:szCs w:val="20"/>
        </w:rPr>
        <w:t xml:space="preserve">, окруженных одним слоем плоских эпителиальных клеток. Затем тяжи мезенхимы разделяют эти шары на более мелки. Формируются </w:t>
      </w:r>
      <w:proofErr w:type="spellStart"/>
      <w:r w:rsidRPr="006C5024">
        <w:rPr>
          <w:sz w:val="22"/>
          <w:szCs w:val="20"/>
        </w:rPr>
        <w:t>примордиальные</w:t>
      </w:r>
      <w:proofErr w:type="spellEnd"/>
      <w:r w:rsidRPr="006C5024">
        <w:rPr>
          <w:sz w:val="22"/>
          <w:szCs w:val="20"/>
        </w:rPr>
        <w:t xml:space="preserve"> фолликулы, состоящие из одной половой клетки, окруженной одним слоем плоских фолликулярных </w:t>
      </w:r>
      <w:proofErr w:type="spellStart"/>
      <w:r w:rsidRPr="006C5024">
        <w:rPr>
          <w:sz w:val="22"/>
          <w:szCs w:val="20"/>
        </w:rPr>
        <w:t>эпителиоцитов</w:t>
      </w:r>
      <w:proofErr w:type="spellEnd"/>
      <w:r w:rsidRPr="006C5024">
        <w:rPr>
          <w:sz w:val="22"/>
          <w:szCs w:val="20"/>
        </w:rPr>
        <w:t>. Несколько позже формируются корковое и мозговое вещество.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В эмбриональном периоде в яичнике заканчивается период размножения овогенеза и начинается стадия роста, являющаяся самой продолжительной ( несколько лет). </w:t>
      </w:r>
      <w:proofErr w:type="spellStart"/>
      <w:r w:rsidRPr="006C5024">
        <w:rPr>
          <w:sz w:val="22"/>
          <w:szCs w:val="20"/>
        </w:rPr>
        <w:t>Овогонии</w:t>
      </w:r>
      <w:proofErr w:type="spellEnd"/>
      <w:r w:rsidRPr="006C5024">
        <w:rPr>
          <w:sz w:val="22"/>
          <w:szCs w:val="20"/>
        </w:rPr>
        <w:t xml:space="preserve"> превращаются в </w:t>
      </w:r>
      <w:proofErr w:type="spellStart"/>
      <w:r w:rsidRPr="006C5024">
        <w:rPr>
          <w:sz w:val="22"/>
          <w:szCs w:val="20"/>
        </w:rPr>
        <w:t>овоцит</w:t>
      </w:r>
      <w:proofErr w:type="spellEnd"/>
      <w:r w:rsidRPr="006C5024">
        <w:rPr>
          <w:sz w:val="22"/>
          <w:szCs w:val="20"/>
        </w:rPr>
        <w:t xml:space="preserve"> первого порядка. Белочная оболочка яичника , соединительнотканная строма, интерстициальные клетки дифференцируются из окружающей мезенхимы.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Строение яичника взрослого организма в репродуктивный период.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Функции: эндокринная и репродуктивная.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С поверхности покрыт мезотелием, под которым располагается оболочка, образованная плотной соединительной тканью - белочной оболочкой. Под ней лежит корковое вещество, а в центре - мозговое. Мозговое вещество образовано рыхлой соединительной тканью, в которой имеются </w:t>
      </w:r>
      <w:proofErr w:type="spellStart"/>
      <w:r w:rsidRPr="006C5024">
        <w:rPr>
          <w:sz w:val="22"/>
          <w:szCs w:val="20"/>
        </w:rPr>
        <w:t>химосные</w:t>
      </w:r>
      <w:proofErr w:type="spellEnd"/>
      <w:r w:rsidRPr="006C5024">
        <w:rPr>
          <w:sz w:val="22"/>
          <w:szCs w:val="20"/>
        </w:rPr>
        <w:t xml:space="preserve"> клетки , продуцирующие гормоны - андрогены. В корковом веществе большое количество кровеносных , лимфатических сосудов и нервных элементов. Основу ( строму) коркового вещества образует рыхлая соединительная ткань. В строме в большом количестве располагаются различные фолликулы, желтые и белые тела на разных стадиях развития. В течение репродуктивного периода в яичнике происходит рост </w:t>
      </w:r>
      <w:proofErr w:type="spellStart"/>
      <w:r w:rsidRPr="006C5024">
        <w:rPr>
          <w:sz w:val="22"/>
          <w:szCs w:val="20"/>
        </w:rPr>
        <w:t>овоцита</w:t>
      </w:r>
      <w:proofErr w:type="spellEnd"/>
      <w:r w:rsidRPr="006C5024">
        <w:rPr>
          <w:sz w:val="22"/>
          <w:szCs w:val="20"/>
        </w:rPr>
        <w:t xml:space="preserve"> первого порядка в фолликула. Фолликулы созревают.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Последовательные стадии развития фолликула: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Самый молодой (их очень много - 30 - 400.000 ) - </w:t>
      </w:r>
      <w:proofErr w:type="spellStart"/>
      <w:r w:rsidRPr="006C5024">
        <w:rPr>
          <w:sz w:val="22"/>
          <w:szCs w:val="20"/>
        </w:rPr>
        <w:t>примордиальный</w:t>
      </w:r>
      <w:proofErr w:type="spellEnd"/>
      <w:r w:rsidRPr="006C5024">
        <w:rPr>
          <w:sz w:val="22"/>
          <w:szCs w:val="20"/>
        </w:rPr>
        <w:t xml:space="preserve"> фолликул, образованный </w:t>
      </w:r>
      <w:proofErr w:type="spellStart"/>
      <w:r w:rsidRPr="006C5024">
        <w:rPr>
          <w:sz w:val="22"/>
          <w:szCs w:val="20"/>
        </w:rPr>
        <w:t>овоцитом</w:t>
      </w:r>
      <w:proofErr w:type="spellEnd"/>
      <w:r w:rsidRPr="006C5024">
        <w:rPr>
          <w:sz w:val="22"/>
          <w:szCs w:val="20"/>
        </w:rPr>
        <w:t xml:space="preserve"> первого порядка, вокруг которого расположен один слой плоских фолликулярных </w:t>
      </w:r>
      <w:proofErr w:type="spellStart"/>
      <w:r w:rsidRPr="006C5024">
        <w:rPr>
          <w:sz w:val="22"/>
          <w:szCs w:val="20"/>
        </w:rPr>
        <w:t>эпителиоцитов</w:t>
      </w:r>
      <w:proofErr w:type="spellEnd"/>
      <w:r w:rsidRPr="006C5024">
        <w:rPr>
          <w:sz w:val="22"/>
          <w:szCs w:val="20"/>
        </w:rPr>
        <w:t>, которые выполняют защитную и  трофическую функции. Фолликулы располагаются на периферии.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На разных стадиях онтогенеза происходит гибель женских половых клеток - атрезия.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Первичные фолликулы. Половые клетки несколько больше. На периферии </w:t>
      </w:r>
      <w:proofErr w:type="spellStart"/>
      <w:r w:rsidRPr="006C5024">
        <w:rPr>
          <w:sz w:val="22"/>
          <w:szCs w:val="20"/>
        </w:rPr>
        <w:t>овоцитов</w:t>
      </w:r>
      <w:proofErr w:type="spellEnd"/>
      <w:r w:rsidRPr="006C5024">
        <w:rPr>
          <w:sz w:val="22"/>
          <w:szCs w:val="20"/>
        </w:rPr>
        <w:t xml:space="preserve"> первого порядка особая оболочка - блестящая. Вокруг него располагается один слой кубических или призматических фолликулярных </w:t>
      </w:r>
      <w:proofErr w:type="spellStart"/>
      <w:r w:rsidRPr="006C5024">
        <w:rPr>
          <w:sz w:val="22"/>
          <w:szCs w:val="20"/>
        </w:rPr>
        <w:t>эпителиоцитов</w:t>
      </w:r>
      <w:proofErr w:type="spellEnd"/>
      <w:r w:rsidRPr="006C5024">
        <w:rPr>
          <w:sz w:val="22"/>
          <w:szCs w:val="20"/>
        </w:rPr>
        <w:t xml:space="preserve">. Прозрачная (блестящая) оболочка образован гликопротеидами. В образовании ее принимают участие </w:t>
      </w:r>
      <w:proofErr w:type="spellStart"/>
      <w:r w:rsidRPr="006C5024">
        <w:rPr>
          <w:sz w:val="22"/>
          <w:szCs w:val="20"/>
        </w:rPr>
        <w:t>овоцит</w:t>
      </w:r>
      <w:proofErr w:type="spellEnd"/>
      <w:r w:rsidRPr="006C5024">
        <w:rPr>
          <w:sz w:val="22"/>
          <w:szCs w:val="20"/>
        </w:rPr>
        <w:t xml:space="preserve"> первого порядка. В блестящей оболочке находятся радиально расположенные поры, в которые проникают </w:t>
      </w:r>
      <w:proofErr w:type="spellStart"/>
      <w:r w:rsidRPr="006C5024">
        <w:rPr>
          <w:sz w:val="22"/>
          <w:szCs w:val="20"/>
        </w:rPr>
        <w:t>микроворсинки</w:t>
      </w:r>
      <w:proofErr w:type="spellEnd"/>
      <w:r w:rsidRPr="006C5024">
        <w:rPr>
          <w:sz w:val="22"/>
          <w:szCs w:val="20"/>
        </w:rPr>
        <w:t xml:space="preserve"> </w:t>
      </w:r>
      <w:proofErr w:type="spellStart"/>
      <w:r w:rsidRPr="006C5024">
        <w:rPr>
          <w:sz w:val="22"/>
          <w:szCs w:val="20"/>
        </w:rPr>
        <w:t>овоцита</w:t>
      </w:r>
      <w:proofErr w:type="spellEnd"/>
      <w:r w:rsidRPr="006C5024">
        <w:rPr>
          <w:sz w:val="22"/>
          <w:szCs w:val="20"/>
        </w:rPr>
        <w:t xml:space="preserve"> и цитоплазматические отростки фолликулярных </w:t>
      </w:r>
      <w:proofErr w:type="spellStart"/>
      <w:r w:rsidRPr="006C5024">
        <w:rPr>
          <w:sz w:val="22"/>
          <w:szCs w:val="20"/>
        </w:rPr>
        <w:t>эпителиоцитов</w:t>
      </w:r>
      <w:proofErr w:type="spellEnd"/>
      <w:r w:rsidRPr="006C5024">
        <w:rPr>
          <w:sz w:val="22"/>
          <w:szCs w:val="20"/>
        </w:rPr>
        <w:t>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Вторичные фолликулы. Их образование уже связано с гормональным фоном ( воздействие ФСГ). Под его влиянием фолликулярные </w:t>
      </w:r>
      <w:proofErr w:type="spellStart"/>
      <w:r w:rsidRPr="006C5024">
        <w:rPr>
          <w:sz w:val="22"/>
          <w:szCs w:val="20"/>
        </w:rPr>
        <w:t>эпителиоциты</w:t>
      </w:r>
      <w:proofErr w:type="spellEnd"/>
      <w:r w:rsidRPr="006C5024">
        <w:rPr>
          <w:sz w:val="22"/>
          <w:szCs w:val="20"/>
        </w:rPr>
        <w:t xml:space="preserve"> начинают усиленно делится. Вокруг </w:t>
      </w:r>
      <w:proofErr w:type="spellStart"/>
      <w:r w:rsidRPr="006C5024">
        <w:rPr>
          <w:sz w:val="22"/>
          <w:szCs w:val="20"/>
        </w:rPr>
        <w:t>овоцита</w:t>
      </w:r>
      <w:proofErr w:type="spellEnd"/>
      <w:r w:rsidRPr="006C5024">
        <w:rPr>
          <w:sz w:val="22"/>
          <w:szCs w:val="20"/>
        </w:rPr>
        <w:t xml:space="preserve"> первого порядка формируется многослойный фолликулярный эпителий. Образование вторичных фолликулов наступает в период полового созревания. Фолликулярный эпителий синтезирует фолликулярную жидкость, которая содержит эстрогены. Образуется полость - пузырчатый фолликул, который постепенно преобразовывается в  третичный фолликул.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Третичный фолликул. Имеет сложноустроенную стенку, содержит </w:t>
      </w:r>
      <w:proofErr w:type="spellStart"/>
      <w:r w:rsidRPr="006C5024">
        <w:rPr>
          <w:sz w:val="22"/>
          <w:szCs w:val="20"/>
        </w:rPr>
        <w:t>овоцит</w:t>
      </w:r>
      <w:proofErr w:type="spellEnd"/>
      <w:r w:rsidRPr="006C5024">
        <w:rPr>
          <w:sz w:val="22"/>
          <w:szCs w:val="20"/>
        </w:rPr>
        <w:t xml:space="preserve"> первого порядка. Стенка состоит из 2 частей: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А. Многослойный фолликулярный эпителий - зернистый слой (</w:t>
      </w:r>
      <w:proofErr w:type="spellStart"/>
      <w:r w:rsidRPr="006C5024">
        <w:rPr>
          <w:sz w:val="22"/>
          <w:szCs w:val="20"/>
        </w:rPr>
        <w:t>гранулеза</w:t>
      </w:r>
      <w:proofErr w:type="spellEnd"/>
      <w:r w:rsidRPr="006C5024">
        <w:rPr>
          <w:sz w:val="22"/>
          <w:szCs w:val="20"/>
        </w:rPr>
        <w:t>). Располагается на хорошо выраженной базальной мембране (стекловидная мембрана Славянского).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Б. Соединительно-тканная часть - </w:t>
      </w:r>
      <w:proofErr w:type="spellStart"/>
      <w:r w:rsidRPr="006C5024">
        <w:rPr>
          <w:sz w:val="22"/>
          <w:szCs w:val="20"/>
        </w:rPr>
        <w:t>Тека</w:t>
      </w:r>
      <w:proofErr w:type="spellEnd"/>
      <w:r w:rsidRPr="006C5024">
        <w:rPr>
          <w:sz w:val="22"/>
          <w:szCs w:val="20"/>
        </w:rPr>
        <w:t xml:space="preserve"> ( покрышка).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lastRenderedPageBreak/>
        <w:t xml:space="preserve">В зрелом </w:t>
      </w:r>
      <w:proofErr w:type="spellStart"/>
      <w:r w:rsidRPr="006C5024">
        <w:rPr>
          <w:sz w:val="22"/>
          <w:szCs w:val="20"/>
        </w:rPr>
        <w:t>фоллликуле</w:t>
      </w:r>
      <w:proofErr w:type="spellEnd"/>
      <w:r w:rsidRPr="006C5024">
        <w:rPr>
          <w:sz w:val="22"/>
          <w:szCs w:val="20"/>
        </w:rPr>
        <w:t xml:space="preserve"> 2 слоя: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r w:rsidRPr="006C5024">
        <w:rPr>
          <w:sz w:val="22"/>
          <w:szCs w:val="20"/>
        </w:rPr>
        <w:t xml:space="preserve">внутренний рыхлый ( большое количество кровеносных сосудов, особые гормонально-активные клетки - </w:t>
      </w:r>
      <w:proofErr w:type="spellStart"/>
      <w:r w:rsidRPr="006C5024">
        <w:rPr>
          <w:sz w:val="22"/>
          <w:szCs w:val="20"/>
        </w:rPr>
        <w:t>текоциты</w:t>
      </w:r>
      <w:proofErr w:type="spellEnd"/>
      <w:r w:rsidRPr="006C5024">
        <w:rPr>
          <w:sz w:val="22"/>
          <w:szCs w:val="20"/>
        </w:rPr>
        <w:t xml:space="preserve"> ( разновидность интерстициальные клетки), продуцирующие эстрогены. Являются источником образования опухолей).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r w:rsidRPr="006C5024">
        <w:rPr>
          <w:sz w:val="22"/>
          <w:szCs w:val="20"/>
        </w:rPr>
        <w:t xml:space="preserve">Фиброзный слой ( плотный). Состоит из волокон. Полость фолликула заполнена фолликулярной жидкостью, которая содержит эстрогены, </w:t>
      </w:r>
      <w:proofErr w:type="spellStart"/>
      <w:r w:rsidRPr="006C5024">
        <w:rPr>
          <w:sz w:val="22"/>
          <w:szCs w:val="20"/>
        </w:rPr>
        <w:t>гонадокринин</w:t>
      </w:r>
      <w:proofErr w:type="spellEnd"/>
      <w:r w:rsidRPr="006C5024">
        <w:rPr>
          <w:sz w:val="22"/>
          <w:szCs w:val="20"/>
        </w:rPr>
        <w:t xml:space="preserve"> (гормон белковой природы, синтезируется фолликулярными клетками. Ответственен за атрезию фолликула).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На одном из полюсов есть яйценосный холмик, на котором лежит </w:t>
      </w:r>
      <w:proofErr w:type="spellStart"/>
      <w:r w:rsidRPr="006C5024">
        <w:rPr>
          <w:sz w:val="22"/>
          <w:szCs w:val="20"/>
        </w:rPr>
        <w:t>овоцит</w:t>
      </w:r>
      <w:proofErr w:type="spellEnd"/>
      <w:r w:rsidRPr="006C5024">
        <w:rPr>
          <w:sz w:val="22"/>
          <w:szCs w:val="20"/>
        </w:rPr>
        <w:t xml:space="preserve"> первого порядка, окруженный лучистым венцом. При  образовании ЛГ  происходит разрыв </w:t>
      </w:r>
      <w:proofErr w:type="spellStart"/>
      <w:r w:rsidRPr="006C5024">
        <w:rPr>
          <w:sz w:val="22"/>
          <w:szCs w:val="20"/>
        </w:rPr>
        <w:t>фоллликула</w:t>
      </w:r>
      <w:proofErr w:type="spellEnd"/>
      <w:r w:rsidRPr="006C5024">
        <w:rPr>
          <w:sz w:val="22"/>
          <w:szCs w:val="20"/>
        </w:rPr>
        <w:t xml:space="preserve"> и выход из яичника половой клетки - овуляция.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Половая клетка устремляется в яйцевод, где происходит деление и созревание ее. На месте лопнувшего фолликула происходит образование желтого тела. Его клетки продуцируют прогестерон.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Различают 2 вида желтых тел - менструальное и желтое тело беременности. </w:t>
      </w:r>
      <w:proofErr w:type="spellStart"/>
      <w:r w:rsidRPr="006C5024">
        <w:rPr>
          <w:sz w:val="22"/>
          <w:szCs w:val="20"/>
        </w:rPr>
        <w:t>Ментструальное</w:t>
      </w:r>
      <w:proofErr w:type="spellEnd"/>
      <w:r w:rsidRPr="006C5024">
        <w:rPr>
          <w:sz w:val="22"/>
          <w:szCs w:val="20"/>
        </w:rPr>
        <w:t xml:space="preserve"> тело меньших размеров ( 1-</w:t>
      </w:r>
      <w:smartTag w:uri="urn:schemas-microsoft-com:office:smarttags" w:element="metricconverter">
        <w:smartTagPr>
          <w:attr w:name="ProductID" w:val="2 см"/>
        </w:smartTagPr>
        <w:r w:rsidRPr="006C5024">
          <w:rPr>
            <w:sz w:val="22"/>
            <w:szCs w:val="20"/>
          </w:rPr>
          <w:t>2 см</w:t>
        </w:r>
      </w:smartTag>
      <w:r w:rsidRPr="006C5024">
        <w:rPr>
          <w:sz w:val="22"/>
          <w:szCs w:val="20"/>
        </w:rPr>
        <w:t xml:space="preserve"> в диаметре в то время как желтое тело беременности  5-</w:t>
      </w:r>
      <w:smartTag w:uri="urn:schemas-microsoft-com:office:smarttags" w:element="metricconverter">
        <w:smartTagPr>
          <w:attr w:name="ProductID" w:val="6 см"/>
        </w:smartTagPr>
        <w:r w:rsidRPr="006C5024">
          <w:rPr>
            <w:sz w:val="22"/>
            <w:szCs w:val="20"/>
          </w:rPr>
          <w:t>6 см</w:t>
        </w:r>
      </w:smartTag>
      <w:r w:rsidRPr="006C5024">
        <w:rPr>
          <w:sz w:val="22"/>
          <w:szCs w:val="20"/>
        </w:rPr>
        <w:t>), продолжительность жизни его меньше ( 5-6 дней против нескольких месяцев).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4 стадии развития желтого тела.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1 стадия связана с пролиферацией и делением </w:t>
      </w:r>
      <w:proofErr w:type="spellStart"/>
      <w:r w:rsidRPr="006C5024">
        <w:rPr>
          <w:sz w:val="22"/>
          <w:szCs w:val="20"/>
        </w:rPr>
        <w:t>текоцитов</w:t>
      </w:r>
      <w:proofErr w:type="spellEnd"/>
      <w:r w:rsidRPr="006C5024">
        <w:rPr>
          <w:sz w:val="22"/>
          <w:szCs w:val="20"/>
        </w:rPr>
        <w:t xml:space="preserve"> - </w:t>
      </w:r>
      <w:proofErr w:type="spellStart"/>
      <w:r w:rsidRPr="006C5024">
        <w:rPr>
          <w:sz w:val="22"/>
          <w:szCs w:val="20"/>
        </w:rPr>
        <w:t>васкуляризация</w:t>
      </w:r>
      <w:proofErr w:type="spellEnd"/>
      <w:r w:rsidRPr="006C5024">
        <w:rPr>
          <w:sz w:val="22"/>
          <w:szCs w:val="20"/>
        </w:rPr>
        <w:t>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2 стадия железистого превращения. Клетки зернистого слоя и </w:t>
      </w:r>
      <w:proofErr w:type="spellStart"/>
      <w:r w:rsidRPr="006C5024">
        <w:rPr>
          <w:sz w:val="22"/>
          <w:szCs w:val="20"/>
        </w:rPr>
        <w:t>текоциты</w:t>
      </w:r>
      <w:proofErr w:type="spellEnd"/>
      <w:r w:rsidRPr="006C5024">
        <w:rPr>
          <w:sz w:val="22"/>
          <w:szCs w:val="20"/>
        </w:rPr>
        <w:t xml:space="preserve"> превращаются в клетки - </w:t>
      </w:r>
      <w:proofErr w:type="spellStart"/>
      <w:r w:rsidRPr="006C5024">
        <w:rPr>
          <w:sz w:val="22"/>
          <w:szCs w:val="20"/>
        </w:rPr>
        <w:t>лютеиноциты</w:t>
      </w:r>
      <w:proofErr w:type="spellEnd"/>
      <w:r w:rsidRPr="006C5024">
        <w:rPr>
          <w:sz w:val="22"/>
          <w:szCs w:val="20"/>
        </w:rPr>
        <w:t>, продуцирующие другой гормон. Цитоплазма содержит желтый пигмент.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3 стадия расцвета. Желтое тело  достигает максимального размера, максимально много продуцируемых гормонов.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4 стадия - стадия обратного развития. Связана с гибелью железистых клеток. На их месте образуется соединительно-тканный рубец - белое тело, которое со временем рассасывается. Помимо прогестерона , клетки желтого тела синтезируют в небольших количествах эстрогены, андрогены, окситоцин, релаксин.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Прогестерон тормозит образование ФСГ и созревание нового фолликула в яичнике, влияет на слизистую матки и молочную железу. Не все фолликулы  достигают 4 стадии развития. Гибель фолликулов 1 и 2 стадии проходит незаметно. При гибели фолликулов 3 и 4 стадии образуется </w:t>
      </w:r>
      <w:proofErr w:type="spellStart"/>
      <w:r w:rsidRPr="006C5024">
        <w:rPr>
          <w:sz w:val="22"/>
          <w:szCs w:val="20"/>
        </w:rPr>
        <w:t>атретический</w:t>
      </w:r>
      <w:proofErr w:type="spellEnd"/>
      <w:r w:rsidRPr="006C5024">
        <w:rPr>
          <w:sz w:val="22"/>
          <w:szCs w:val="20"/>
        </w:rPr>
        <w:t xml:space="preserve"> фолликул. Под влиянием </w:t>
      </w:r>
      <w:proofErr w:type="spellStart"/>
      <w:r w:rsidRPr="006C5024">
        <w:rPr>
          <w:sz w:val="22"/>
          <w:szCs w:val="20"/>
        </w:rPr>
        <w:t>гонадокринина</w:t>
      </w:r>
      <w:proofErr w:type="spellEnd"/>
      <w:r w:rsidRPr="006C5024">
        <w:rPr>
          <w:sz w:val="22"/>
          <w:szCs w:val="20"/>
        </w:rPr>
        <w:t xml:space="preserve"> в случае атрезии фолликула сначала гибнет </w:t>
      </w:r>
      <w:proofErr w:type="spellStart"/>
      <w:r w:rsidRPr="006C5024">
        <w:rPr>
          <w:sz w:val="22"/>
          <w:szCs w:val="20"/>
        </w:rPr>
        <w:t>овоцит</w:t>
      </w:r>
      <w:proofErr w:type="spellEnd"/>
      <w:r w:rsidRPr="006C5024">
        <w:rPr>
          <w:sz w:val="22"/>
          <w:szCs w:val="20"/>
        </w:rPr>
        <w:t xml:space="preserve"> первого порядка, а затем фолликулярные клетки. От </w:t>
      </w:r>
      <w:proofErr w:type="spellStart"/>
      <w:r w:rsidRPr="006C5024">
        <w:rPr>
          <w:sz w:val="22"/>
          <w:szCs w:val="20"/>
        </w:rPr>
        <w:t>овоцита</w:t>
      </w:r>
      <w:proofErr w:type="spellEnd"/>
      <w:r w:rsidRPr="006C5024">
        <w:rPr>
          <w:sz w:val="22"/>
          <w:szCs w:val="20"/>
        </w:rPr>
        <w:t xml:space="preserve"> образуется прозрачная оболочка, которая сливается со стекловидной мембраной и находится в центре </w:t>
      </w:r>
      <w:proofErr w:type="spellStart"/>
      <w:r w:rsidRPr="006C5024">
        <w:rPr>
          <w:sz w:val="22"/>
          <w:szCs w:val="20"/>
        </w:rPr>
        <w:t>атретического</w:t>
      </w:r>
      <w:proofErr w:type="spellEnd"/>
      <w:r w:rsidRPr="006C5024">
        <w:rPr>
          <w:sz w:val="22"/>
          <w:szCs w:val="20"/>
        </w:rPr>
        <w:t xml:space="preserve"> фолликула.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Интерстициальные клетки активно пролиферируют, их образуется большое количество и образуется </w:t>
      </w:r>
      <w:proofErr w:type="spellStart"/>
      <w:r w:rsidRPr="006C5024">
        <w:rPr>
          <w:sz w:val="22"/>
          <w:szCs w:val="20"/>
        </w:rPr>
        <w:t>атретическое</w:t>
      </w:r>
      <w:proofErr w:type="spellEnd"/>
      <w:r w:rsidRPr="006C5024">
        <w:rPr>
          <w:sz w:val="22"/>
          <w:szCs w:val="20"/>
        </w:rPr>
        <w:t xml:space="preserve"> тело ( интерстициальная железа). Продуцируют эстрогены. Биологический смысл - предотвращение явлений </w:t>
      </w:r>
      <w:proofErr w:type="spellStart"/>
      <w:r w:rsidRPr="006C5024">
        <w:rPr>
          <w:sz w:val="22"/>
          <w:szCs w:val="20"/>
        </w:rPr>
        <w:t>гиперовуляции</w:t>
      </w:r>
      <w:proofErr w:type="spellEnd"/>
      <w:r w:rsidRPr="006C5024">
        <w:rPr>
          <w:sz w:val="22"/>
          <w:szCs w:val="20"/>
        </w:rPr>
        <w:t>, достигается определенный фон в крови эстрогенов перед моментов полового созревания.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Все преобразования в фолликуле называются овариальный цикл. Он происходит под влиянием гормонов в 2 фазы: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proofErr w:type="spellStart"/>
      <w:r w:rsidRPr="006C5024">
        <w:rPr>
          <w:sz w:val="22"/>
          <w:szCs w:val="20"/>
        </w:rPr>
        <w:t>фолликулиновая</w:t>
      </w:r>
      <w:proofErr w:type="spellEnd"/>
      <w:r w:rsidRPr="006C5024">
        <w:rPr>
          <w:sz w:val="22"/>
          <w:szCs w:val="20"/>
        </w:rPr>
        <w:t xml:space="preserve"> фаза. Под влиянием ФСГ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proofErr w:type="spellStart"/>
      <w:r w:rsidRPr="006C5024">
        <w:rPr>
          <w:sz w:val="22"/>
          <w:szCs w:val="20"/>
        </w:rPr>
        <w:t>лютеиновая</w:t>
      </w:r>
      <w:proofErr w:type="spellEnd"/>
      <w:r w:rsidRPr="006C5024">
        <w:rPr>
          <w:sz w:val="22"/>
          <w:szCs w:val="20"/>
        </w:rPr>
        <w:t>. Под влиянием ЛГ, ЛТГ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Изменения в яичниках вызывают изменения в других органах женской половой системы - яйцеводах, матке, влагалище, молочных железах.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МАТКА. В матке происходит развитие и питание плода. Это мышечный орган. 3 оболочки - слизистая (эндометрий) , мышечная (</w:t>
      </w:r>
      <w:proofErr w:type="spellStart"/>
      <w:r w:rsidRPr="006C5024">
        <w:rPr>
          <w:sz w:val="22"/>
          <w:szCs w:val="20"/>
        </w:rPr>
        <w:t>миометрий</w:t>
      </w:r>
      <w:proofErr w:type="spellEnd"/>
      <w:r w:rsidRPr="006C5024">
        <w:rPr>
          <w:sz w:val="22"/>
          <w:szCs w:val="20"/>
        </w:rPr>
        <w:t xml:space="preserve">), серозная (периметрий). Эпителий слизистой дифференцируется из </w:t>
      </w:r>
      <w:proofErr w:type="spellStart"/>
      <w:r w:rsidRPr="006C5024">
        <w:rPr>
          <w:sz w:val="22"/>
          <w:szCs w:val="20"/>
        </w:rPr>
        <w:t>мезонефрального</w:t>
      </w:r>
      <w:proofErr w:type="spellEnd"/>
      <w:r w:rsidRPr="006C5024">
        <w:rPr>
          <w:sz w:val="22"/>
          <w:szCs w:val="20"/>
        </w:rPr>
        <w:t xml:space="preserve"> протока. Соединительная ткань, гладкомышечная ткань - из мезенхимы. Мезотелий из висцерального листка </w:t>
      </w:r>
      <w:proofErr w:type="spellStart"/>
      <w:r w:rsidRPr="006C5024">
        <w:rPr>
          <w:sz w:val="22"/>
          <w:szCs w:val="20"/>
        </w:rPr>
        <w:t>спланхнотома</w:t>
      </w:r>
      <w:proofErr w:type="spellEnd"/>
      <w:r w:rsidRPr="006C5024">
        <w:rPr>
          <w:sz w:val="22"/>
          <w:szCs w:val="20"/>
        </w:rPr>
        <w:t>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Эндометрий образован однослойным призматическим эпителием и собственной пластинкой. В эпителии 2 вида клеток: реснитчатые </w:t>
      </w:r>
      <w:proofErr w:type="spellStart"/>
      <w:r w:rsidRPr="006C5024">
        <w:rPr>
          <w:sz w:val="22"/>
          <w:szCs w:val="20"/>
        </w:rPr>
        <w:t>эпителиоциты</w:t>
      </w:r>
      <w:proofErr w:type="spellEnd"/>
      <w:r w:rsidRPr="006C5024">
        <w:rPr>
          <w:sz w:val="22"/>
          <w:szCs w:val="20"/>
        </w:rPr>
        <w:t xml:space="preserve"> и секреторные </w:t>
      </w:r>
      <w:proofErr w:type="spellStart"/>
      <w:r w:rsidRPr="006C5024">
        <w:rPr>
          <w:sz w:val="22"/>
          <w:szCs w:val="20"/>
        </w:rPr>
        <w:t>эпителиоциты</w:t>
      </w:r>
      <w:proofErr w:type="spellEnd"/>
      <w:r w:rsidRPr="006C5024">
        <w:rPr>
          <w:sz w:val="22"/>
          <w:szCs w:val="20"/>
        </w:rPr>
        <w:t xml:space="preserve">. Собственная пластинка образована рыхлой волокнистой соединительной тканью в ней находятся многочисленные маточные железы (многочисленные ,трубчатой формы, выпячивания собственной пластинки - крипты). Их количество , размеры, глубина, активность секреции зависят от фазы </w:t>
      </w:r>
      <w:proofErr w:type="spellStart"/>
      <w:r w:rsidRPr="006C5024">
        <w:rPr>
          <w:sz w:val="22"/>
          <w:szCs w:val="20"/>
        </w:rPr>
        <w:t>овариально-менструального</w:t>
      </w:r>
      <w:proofErr w:type="spellEnd"/>
      <w:r w:rsidRPr="006C5024">
        <w:rPr>
          <w:sz w:val="22"/>
          <w:szCs w:val="20"/>
        </w:rPr>
        <w:t xml:space="preserve"> цикла.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В эндометрии различают 2 слоя: глубокий базальный ( образован глубокими участками эндометрия) и функциональный.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proofErr w:type="spellStart"/>
      <w:r w:rsidRPr="006C5024">
        <w:rPr>
          <w:sz w:val="22"/>
          <w:szCs w:val="20"/>
        </w:rPr>
        <w:t>Миометрий</w:t>
      </w:r>
      <w:proofErr w:type="spellEnd"/>
      <w:r w:rsidRPr="006C5024">
        <w:rPr>
          <w:sz w:val="22"/>
          <w:szCs w:val="20"/>
        </w:rPr>
        <w:t xml:space="preserve"> образован гладкой мышечной тканью и состоит из 3 слоев: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proofErr w:type="spellStart"/>
      <w:r w:rsidRPr="006C5024">
        <w:rPr>
          <w:sz w:val="22"/>
          <w:szCs w:val="20"/>
        </w:rPr>
        <w:t>подслизистый</w:t>
      </w:r>
      <w:proofErr w:type="spellEnd"/>
      <w:r w:rsidRPr="006C5024">
        <w:rPr>
          <w:sz w:val="22"/>
          <w:szCs w:val="20"/>
        </w:rPr>
        <w:t xml:space="preserve"> слой </w:t>
      </w:r>
      <w:proofErr w:type="spellStart"/>
      <w:r w:rsidRPr="006C5024">
        <w:rPr>
          <w:sz w:val="22"/>
          <w:szCs w:val="20"/>
        </w:rPr>
        <w:t>миометрия</w:t>
      </w:r>
      <w:proofErr w:type="spellEnd"/>
      <w:r w:rsidRPr="006C5024">
        <w:rPr>
          <w:sz w:val="22"/>
          <w:szCs w:val="20"/>
        </w:rPr>
        <w:t xml:space="preserve"> ( косое расположение)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r w:rsidRPr="006C5024">
        <w:rPr>
          <w:sz w:val="22"/>
          <w:szCs w:val="20"/>
        </w:rPr>
        <w:t xml:space="preserve">сосудистый слой ( в нем располагаются крупные кровеносные сосуды) - </w:t>
      </w:r>
      <w:proofErr w:type="spellStart"/>
      <w:r w:rsidRPr="006C5024">
        <w:rPr>
          <w:sz w:val="22"/>
          <w:szCs w:val="20"/>
        </w:rPr>
        <w:t>косопродольное</w:t>
      </w:r>
      <w:proofErr w:type="spellEnd"/>
      <w:r w:rsidRPr="006C5024">
        <w:rPr>
          <w:sz w:val="22"/>
          <w:szCs w:val="20"/>
        </w:rPr>
        <w:t xml:space="preserve"> направление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lastRenderedPageBreak/>
        <w:t></w:t>
      </w:r>
      <w:r w:rsidRPr="006C5024">
        <w:rPr>
          <w:sz w:val="14"/>
          <w:szCs w:val="14"/>
        </w:rPr>
        <w:t xml:space="preserve">       </w:t>
      </w:r>
      <w:proofErr w:type="spellStart"/>
      <w:r w:rsidRPr="006C5024">
        <w:rPr>
          <w:sz w:val="22"/>
          <w:szCs w:val="20"/>
        </w:rPr>
        <w:t>надсосудистый</w:t>
      </w:r>
      <w:proofErr w:type="spellEnd"/>
      <w:r w:rsidRPr="006C5024">
        <w:rPr>
          <w:sz w:val="22"/>
          <w:szCs w:val="20"/>
        </w:rPr>
        <w:t xml:space="preserve"> слой ( </w:t>
      </w:r>
      <w:proofErr w:type="spellStart"/>
      <w:r w:rsidRPr="006C5024">
        <w:rPr>
          <w:sz w:val="22"/>
          <w:szCs w:val="20"/>
        </w:rPr>
        <w:t>косопродольное</w:t>
      </w:r>
      <w:proofErr w:type="spellEnd"/>
      <w:r w:rsidRPr="006C5024">
        <w:rPr>
          <w:sz w:val="22"/>
          <w:szCs w:val="20"/>
        </w:rPr>
        <w:t xml:space="preserve"> направление, противоположное направлению </w:t>
      </w:r>
      <w:proofErr w:type="spellStart"/>
      <w:r w:rsidRPr="006C5024">
        <w:rPr>
          <w:sz w:val="22"/>
          <w:szCs w:val="20"/>
        </w:rPr>
        <w:t>миоцитов</w:t>
      </w:r>
      <w:proofErr w:type="spellEnd"/>
      <w:r w:rsidRPr="006C5024">
        <w:rPr>
          <w:sz w:val="22"/>
          <w:szCs w:val="20"/>
        </w:rPr>
        <w:t xml:space="preserve"> сосудистого слоя)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Состав </w:t>
      </w:r>
      <w:proofErr w:type="spellStart"/>
      <w:r w:rsidRPr="006C5024">
        <w:rPr>
          <w:sz w:val="22"/>
          <w:szCs w:val="20"/>
        </w:rPr>
        <w:t>миометрия</w:t>
      </w:r>
      <w:proofErr w:type="spellEnd"/>
      <w:r w:rsidRPr="006C5024">
        <w:rPr>
          <w:sz w:val="22"/>
          <w:szCs w:val="20"/>
        </w:rPr>
        <w:t xml:space="preserve"> зависит от эстрогена (при его недостатке развивается атрофия). Прогестерон вызывает гипертрофические изменения.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Периметрий. Образован 2 тканями: пластинкой гладкомышечной ткани и однослойным плоским эпителием </w:t>
      </w:r>
      <w:proofErr w:type="spellStart"/>
      <w:r w:rsidRPr="006C5024">
        <w:rPr>
          <w:sz w:val="22"/>
          <w:szCs w:val="20"/>
        </w:rPr>
        <w:t>целомического</w:t>
      </w:r>
      <w:proofErr w:type="spellEnd"/>
      <w:r w:rsidRPr="006C5024">
        <w:rPr>
          <w:sz w:val="22"/>
          <w:szCs w:val="20"/>
        </w:rPr>
        <w:t xml:space="preserve"> типа - мезотелием.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Женская половая система характеризуется цикличностью строения и функций, которая определяется гормонами.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Изменения в яичниках и матке - </w:t>
      </w:r>
      <w:proofErr w:type="spellStart"/>
      <w:r w:rsidRPr="006C5024">
        <w:rPr>
          <w:sz w:val="22"/>
          <w:szCs w:val="20"/>
        </w:rPr>
        <w:t>овариально-менструальный</w:t>
      </w:r>
      <w:proofErr w:type="spellEnd"/>
      <w:r w:rsidRPr="006C5024">
        <w:rPr>
          <w:sz w:val="22"/>
          <w:szCs w:val="20"/>
        </w:rPr>
        <w:t xml:space="preserve"> цикл. Продолжительность в среднем 28 дней. Весь период подразделяется на 3 фазы: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r w:rsidRPr="006C5024">
        <w:rPr>
          <w:sz w:val="22"/>
          <w:szCs w:val="20"/>
        </w:rPr>
        <w:t>менструальная ( с первого дня менструации)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proofErr w:type="spellStart"/>
      <w:r w:rsidRPr="006C5024">
        <w:rPr>
          <w:sz w:val="22"/>
          <w:szCs w:val="20"/>
        </w:rPr>
        <w:t>постменструальный</w:t>
      </w:r>
      <w:proofErr w:type="spellEnd"/>
      <w:r w:rsidRPr="006C5024">
        <w:rPr>
          <w:sz w:val="22"/>
          <w:szCs w:val="20"/>
        </w:rPr>
        <w:t xml:space="preserve"> ( пролиферации)</w:t>
      </w:r>
    </w:p>
    <w:p w:rsidR="006C5024" w:rsidRPr="006C5024" w:rsidRDefault="006C5024" w:rsidP="000B0949">
      <w:pPr>
        <w:numPr>
          <w:ilvl w:val="0"/>
          <w:numId w:val="1"/>
        </w:numPr>
        <w:ind w:left="0" w:firstLine="709"/>
        <w:jc w:val="both"/>
        <w:rPr>
          <w:sz w:val="22"/>
          <w:szCs w:val="20"/>
        </w:rPr>
      </w:pPr>
      <w:r w:rsidRPr="006C5024">
        <w:rPr>
          <w:rFonts w:ascii="Symbol" w:hAnsi="Symbol"/>
          <w:sz w:val="22"/>
          <w:szCs w:val="20"/>
        </w:rPr>
        <w:t></w:t>
      </w:r>
      <w:r w:rsidRPr="006C5024">
        <w:rPr>
          <w:sz w:val="14"/>
          <w:szCs w:val="14"/>
        </w:rPr>
        <w:t xml:space="preserve">       </w:t>
      </w:r>
      <w:proofErr w:type="spellStart"/>
      <w:r w:rsidRPr="006C5024">
        <w:rPr>
          <w:sz w:val="22"/>
          <w:szCs w:val="20"/>
        </w:rPr>
        <w:t>предменструальный</w:t>
      </w:r>
      <w:proofErr w:type="spellEnd"/>
      <w:r w:rsidRPr="006C5024">
        <w:rPr>
          <w:sz w:val="22"/>
          <w:szCs w:val="20"/>
        </w:rPr>
        <w:t xml:space="preserve"> (секреции)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Менструальная фаза примерно 4 дня. В течение этого времени происходит десквамация (гибель) тканей слизистой оболочки матки, отторжение их, а затем регенерация эпителия. Отторжение всего функционального слоя до самых глубоких участков да крипт.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Пролиферация - изменение эпителия, восстановление </w:t>
      </w:r>
      <w:proofErr w:type="spellStart"/>
      <w:r w:rsidRPr="006C5024">
        <w:rPr>
          <w:sz w:val="22"/>
          <w:szCs w:val="20"/>
        </w:rPr>
        <w:t>фукнционального</w:t>
      </w:r>
      <w:proofErr w:type="spellEnd"/>
      <w:r w:rsidRPr="006C5024">
        <w:rPr>
          <w:sz w:val="22"/>
          <w:szCs w:val="20"/>
        </w:rPr>
        <w:t xml:space="preserve"> слоя эндометрия, структурное оформление маточной железы. Происходит восстановление спиральных артерий примерно 5-14 сутки.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На 14 сутки происходит овуляция. Под влиянием прогестерона происходит увеличение эндометрия до </w:t>
      </w:r>
      <w:smartTag w:uri="urn:schemas-microsoft-com:office:smarttags" w:element="metricconverter">
        <w:smartTagPr>
          <w:attr w:name="ProductID" w:val="7 мм"/>
        </w:smartTagPr>
        <w:r w:rsidRPr="006C5024">
          <w:rPr>
            <w:sz w:val="22"/>
            <w:szCs w:val="20"/>
          </w:rPr>
          <w:t>7 мм</w:t>
        </w:r>
      </w:smartTag>
      <w:r w:rsidRPr="006C5024">
        <w:rPr>
          <w:sz w:val="22"/>
          <w:szCs w:val="20"/>
        </w:rPr>
        <w:t xml:space="preserve"> ( вместо </w:t>
      </w:r>
      <w:smartTag w:uri="urn:schemas-microsoft-com:office:smarttags" w:element="metricconverter">
        <w:smartTagPr>
          <w:attr w:name="ProductID" w:val="1 мм"/>
        </w:smartTagPr>
        <w:r w:rsidRPr="006C5024">
          <w:rPr>
            <w:sz w:val="22"/>
            <w:szCs w:val="20"/>
          </w:rPr>
          <w:t>1 мм</w:t>
        </w:r>
      </w:smartTag>
      <w:r w:rsidRPr="006C5024">
        <w:rPr>
          <w:sz w:val="22"/>
          <w:szCs w:val="20"/>
        </w:rPr>
        <w:t xml:space="preserve">), он становится отечным, маточная железа приобретает </w:t>
      </w:r>
      <w:proofErr w:type="spellStart"/>
      <w:r w:rsidRPr="006C5024">
        <w:rPr>
          <w:sz w:val="22"/>
          <w:szCs w:val="20"/>
        </w:rPr>
        <w:t>штопоробразный</w:t>
      </w:r>
      <w:proofErr w:type="spellEnd"/>
      <w:r w:rsidRPr="006C5024">
        <w:rPr>
          <w:sz w:val="22"/>
          <w:szCs w:val="20"/>
        </w:rPr>
        <w:t xml:space="preserve"> вид. Просвет переполнен секреторными продуктами, спиралевидные артерии удлиняются, закручиваются. После 23-24 суток сосуды </w:t>
      </w:r>
      <w:proofErr w:type="spellStart"/>
      <w:r w:rsidRPr="006C5024">
        <w:rPr>
          <w:sz w:val="22"/>
          <w:szCs w:val="20"/>
        </w:rPr>
        <w:t>спазмируются</w:t>
      </w:r>
      <w:proofErr w:type="spellEnd"/>
      <w:r w:rsidRPr="006C5024">
        <w:rPr>
          <w:sz w:val="22"/>
          <w:szCs w:val="20"/>
        </w:rPr>
        <w:t xml:space="preserve">. Развивается ишемия и гипоксия тканей. Они </w:t>
      </w:r>
      <w:proofErr w:type="spellStart"/>
      <w:r w:rsidRPr="006C5024">
        <w:rPr>
          <w:sz w:val="22"/>
          <w:szCs w:val="20"/>
        </w:rPr>
        <w:t>некротизируются</w:t>
      </w:r>
      <w:proofErr w:type="spellEnd"/>
      <w:r w:rsidRPr="006C5024">
        <w:rPr>
          <w:sz w:val="22"/>
          <w:szCs w:val="20"/>
        </w:rPr>
        <w:t xml:space="preserve"> и все начинается сначала.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МОЛОЧНЫЕ ЖЕЛЕЗЫ.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Представляют собой измененные потовые железы с апокриновым типом секреции. Железистая ткань имеет </w:t>
      </w:r>
      <w:proofErr w:type="spellStart"/>
      <w:r w:rsidRPr="006C5024">
        <w:rPr>
          <w:sz w:val="22"/>
          <w:szCs w:val="20"/>
        </w:rPr>
        <w:t>эктодермальное</w:t>
      </w:r>
      <w:proofErr w:type="spellEnd"/>
      <w:r w:rsidRPr="006C5024">
        <w:rPr>
          <w:sz w:val="22"/>
          <w:szCs w:val="20"/>
        </w:rPr>
        <w:t xml:space="preserve"> происхождение. Дифференцировка начинается на 4 неделе. Вдоль передней части туловища образуются продольные утолщенные линии из которых и образуются железы. Строение до и после полового созревания резко различается.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Молочные железы взрослые женщины состоят из 15-20 отдельных желез, которые имеют альвеолярно-трубчатое строение. Каждая железа образует долю, между которыми находится прослойка соединительной ткани. Каждая доля состоит из отдельных долек, между которыми располагаются прослойки соединительной ткани, богатые жировыми клетками.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Молочная железа состоит из секреторных отделов (альвеолы ил </w:t>
      </w:r>
      <w:proofErr w:type="spellStart"/>
      <w:r w:rsidRPr="006C5024">
        <w:rPr>
          <w:sz w:val="22"/>
          <w:szCs w:val="20"/>
        </w:rPr>
        <w:t>ацинусы</w:t>
      </w:r>
      <w:proofErr w:type="spellEnd"/>
      <w:r w:rsidRPr="006C5024">
        <w:rPr>
          <w:sz w:val="22"/>
          <w:szCs w:val="20"/>
        </w:rPr>
        <w:t>) и системы выводных протоков.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В </w:t>
      </w:r>
      <w:proofErr w:type="spellStart"/>
      <w:r w:rsidRPr="006C5024">
        <w:rPr>
          <w:sz w:val="22"/>
          <w:szCs w:val="20"/>
        </w:rPr>
        <w:t>нелактирующей</w:t>
      </w:r>
      <w:proofErr w:type="spellEnd"/>
      <w:r w:rsidRPr="006C5024">
        <w:rPr>
          <w:sz w:val="22"/>
          <w:szCs w:val="20"/>
        </w:rPr>
        <w:t xml:space="preserve"> железе имеется большое количество протоков и очень мало секреторных отделов. До момента полового созревания в молочной железе нет концевых отделов. В </w:t>
      </w:r>
      <w:proofErr w:type="spellStart"/>
      <w:r w:rsidRPr="006C5024">
        <w:rPr>
          <w:sz w:val="22"/>
          <w:szCs w:val="20"/>
        </w:rPr>
        <w:t>лактирующей</w:t>
      </w:r>
      <w:proofErr w:type="spellEnd"/>
      <w:r w:rsidRPr="006C5024">
        <w:rPr>
          <w:sz w:val="22"/>
          <w:szCs w:val="20"/>
        </w:rPr>
        <w:t xml:space="preserve"> молочной железе альвеолы многочисленны. Каждая из них образована железистыми клетками ( кубические </w:t>
      </w:r>
      <w:proofErr w:type="spellStart"/>
      <w:r w:rsidRPr="006C5024">
        <w:rPr>
          <w:sz w:val="22"/>
          <w:szCs w:val="20"/>
        </w:rPr>
        <w:t>лактоциты</w:t>
      </w:r>
      <w:proofErr w:type="spellEnd"/>
      <w:r w:rsidRPr="006C5024">
        <w:rPr>
          <w:sz w:val="22"/>
          <w:szCs w:val="20"/>
        </w:rPr>
        <w:t xml:space="preserve">) и </w:t>
      </w:r>
      <w:proofErr w:type="spellStart"/>
      <w:r w:rsidRPr="006C5024">
        <w:rPr>
          <w:sz w:val="22"/>
          <w:szCs w:val="20"/>
        </w:rPr>
        <w:t>миоэпителиоцитами</w:t>
      </w:r>
      <w:proofErr w:type="spellEnd"/>
      <w:r w:rsidRPr="006C5024">
        <w:rPr>
          <w:sz w:val="22"/>
          <w:szCs w:val="20"/>
        </w:rPr>
        <w:t xml:space="preserve">. </w:t>
      </w:r>
      <w:proofErr w:type="spellStart"/>
      <w:r w:rsidRPr="006C5024">
        <w:rPr>
          <w:sz w:val="22"/>
          <w:szCs w:val="20"/>
        </w:rPr>
        <w:t>Лактоциты</w:t>
      </w:r>
      <w:proofErr w:type="spellEnd"/>
      <w:r w:rsidRPr="006C5024">
        <w:rPr>
          <w:sz w:val="22"/>
          <w:szCs w:val="20"/>
        </w:rPr>
        <w:t xml:space="preserve"> продуцируются секрет - молоко. Это водная эмульсия </w:t>
      </w:r>
      <w:proofErr w:type="spellStart"/>
      <w:r w:rsidRPr="006C5024">
        <w:rPr>
          <w:sz w:val="22"/>
          <w:szCs w:val="20"/>
        </w:rPr>
        <w:t>триглицеридов</w:t>
      </w:r>
      <w:proofErr w:type="spellEnd"/>
      <w:r w:rsidRPr="006C5024">
        <w:rPr>
          <w:sz w:val="22"/>
          <w:szCs w:val="20"/>
        </w:rPr>
        <w:t xml:space="preserve">, глицерина, </w:t>
      </w:r>
      <w:proofErr w:type="spellStart"/>
      <w:r w:rsidRPr="006C5024">
        <w:rPr>
          <w:sz w:val="22"/>
          <w:szCs w:val="20"/>
        </w:rPr>
        <w:t>лактоальбуминов</w:t>
      </w:r>
      <w:proofErr w:type="spellEnd"/>
      <w:r w:rsidRPr="006C5024">
        <w:rPr>
          <w:sz w:val="22"/>
          <w:szCs w:val="20"/>
        </w:rPr>
        <w:t>, глобулинов, солей, лактозы, макрофагов, Т и В-лимфоцитов, иммуноглобулинов А ( которые предохраняют ребенка от кишечных инфекций). Белки выделяются из железистых клеток по мерокриновому типу, а жиры по апокриновому.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В конечный период беременности происходит образование и накопление секрета - молозива. Она отличается более высоким содержанием белка, чем жира. А у молока наоборот.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>Последовательность протоков:</w:t>
      </w:r>
    </w:p>
    <w:p w:rsidR="006C5024" w:rsidRPr="006C5024" w:rsidRDefault="006C5024" w:rsidP="000B0949">
      <w:pPr>
        <w:ind w:firstLine="709"/>
        <w:jc w:val="both"/>
        <w:rPr>
          <w:sz w:val="22"/>
          <w:szCs w:val="20"/>
        </w:rPr>
      </w:pPr>
      <w:r w:rsidRPr="006C5024">
        <w:rPr>
          <w:sz w:val="22"/>
          <w:szCs w:val="20"/>
        </w:rPr>
        <w:t xml:space="preserve">альвеолы - альвеолярные млечные ходы (внутри долек) - внутридольковые протоки( выстланные более высоким эпителием и </w:t>
      </w:r>
      <w:proofErr w:type="spellStart"/>
      <w:r w:rsidRPr="006C5024">
        <w:rPr>
          <w:sz w:val="22"/>
          <w:szCs w:val="20"/>
        </w:rPr>
        <w:t>миоэпителиоцитами</w:t>
      </w:r>
      <w:proofErr w:type="spellEnd"/>
      <w:r w:rsidRPr="006C5024">
        <w:rPr>
          <w:sz w:val="22"/>
          <w:szCs w:val="20"/>
        </w:rPr>
        <w:t xml:space="preserve">) -  </w:t>
      </w:r>
      <w:proofErr w:type="spellStart"/>
      <w:r w:rsidRPr="006C5024">
        <w:rPr>
          <w:sz w:val="22"/>
          <w:szCs w:val="20"/>
        </w:rPr>
        <w:t>междольковый</w:t>
      </w:r>
      <w:proofErr w:type="spellEnd"/>
      <w:r w:rsidRPr="006C5024">
        <w:rPr>
          <w:sz w:val="22"/>
          <w:szCs w:val="20"/>
        </w:rPr>
        <w:t xml:space="preserve"> проток ( в прослойке соединительной ткани). Вблизи соска они расширяются и называются молочными синусами.</w:t>
      </w:r>
    </w:p>
    <w:p w:rsidR="006C5024" w:rsidRPr="006C5024" w:rsidRDefault="006C5024" w:rsidP="000B0949">
      <w:pPr>
        <w:ind w:firstLine="709"/>
        <w:jc w:val="both"/>
        <w:rPr>
          <w:sz w:val="40"/>
          <w:szCs w:val="40"/>
        </w:rPr>
      </w:pPr>
      <w:r w:rsidRPr="006C5024">
        <w:rPr>
          <w:sz w:val="22"/>
          <w:szCs w:val="20"/>
        </w:rPr>
        <w:t xml:space="preserve">Деятельность </w:t>
      </w:r>
      <w:proofErr w:type="spellStart"/>
      <w:r w:rsidRPr="006C5024">
        <w:rPr>
          <w:sz w:val="22"/>
          <w:szCs w:val="20"/>
        </w:rPr>
        <w:t>лактоцитов</w:t>
      </w:r>
      <w:proofErr w:type="spellEnd"/>
      <w:r w:rsidRPr="006C5024">
        <w:rPr>
          <w:sz w:val="22"/>
          <w:szCs w:val="20"/>
        </w:rPr>
        <w:t xml:space="preserve"> определяется пролактином. Выделению молока способствуют </w:t>
      </w:r>
      <w:proofErr w:type="spellStart"/>
      <w:r w:rsidRPr="006C5024">
        <w:rPr>
          <w:sz w:val="22"/>
          <w:szCs w:val="20"/>
        </w:rPr>
        <w:t>миоэпителиоциты</w:t>
      </w:r>
      <w:proofErr w:type="spellEnd"/>
      <w:r w:rsidRPr="006C5024">
        <w:rPr>
          <w:sz w:val="22"/>
          <w:szCs w:val="20"/>
        </w:rPr>
        <w:t>. Их деятельность регулирует окситоцин.</w:t>
      </w:r>
    </w:p>
    <w:sectPr w:rsidR="006C5024" w:rsidRPr="006C5024" w:rsidSect="000B0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4"/>
    <w:rsid w:val="000B0949"/>
    <w:rsid w:val="004E634C"/>
    <w:rsid w:val="005463FF"/>
    <w:rsid w:val="006C5024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Женская половая система</vt:lpstr>
    </vt:vector>
  </TitlesOfParts>
  <Company>HOME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половая система</dc:title>
  <dc:creator>USER</dc:creator>
  <cp:lastModifiedBy>Igor</cp:lastModifiedBy>
  <cp:revision>2</cp:revision>
  <dcterms:created xsi:type="dcterms:W3CDTF">2024-06-10T11:31:00Z</dcterms:created>
  <dcterms:modified xsi:type="dcterms:W3CDTF">2024-06-10T11:31:00Z</dcterms:modified>
</cp:coreProperties>
</file>