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4B8" w:rsidRDefault="004754B8">
      <w:pPr>
        <w:numPr>
          <w:ilvl w:val="0"/>
          <w:numId w:val="11"/>
        </w:numPr>
        <w:spacing w:line="360" w:lineRule="auto"/>
        <w:jc w:val="center"/>
        <w:rPr>
          <w:b/>
          <w:spacing w:val="20"/>
          <w:sz w:val="32"/>
        </w:rPr>
      </w:pPr>
      <w:bookmarkStart w:id="0" w:name="_GoBack"/>
      <w:bookmarkEnd w:id="0"/>
      <w:r>
        <w:rPr>
          <w:b/>
          <w:spacing w:val="20"/>
          <w:sz w:val="32"/>
        </w:rPr>
        <w:t>Паспортная часть.</w:t>
      </w:r>
    </w:p>
    <w:p w:rsidR="004754B8" w:rsidRDefault="004754B8">
      <w:pPr>
        <w:spacing w:line="360" w:lineRule="auto"/>
        <w:rPr>
          <w:spacing w:val="20"/>
          <w:sz w:val="30"/>
        </w:rPr>
      </w:pPr>
      <w:r>
        <w:rPr>
          <w:b/>
          <w:spacing w:val="20"/>
          <w:sz w:val="30"/>
        </w:rPr>
        <w:t>Фамилия:</w:t>
      </w:r>
      <w:r w:rsidR="003F1452">
        <w:rPr>
          <w:spacing w:val="20"/>
          <w:sz w:val="30"/>
        </w:rPr>
        <w:t xml:space="preserve"> *************</w:t>
      </w:r>
      <w:r>
        <w:rPr>
          <w:spacing w:val="20"/>
          <w:sz w:val="30"/>
        </w:rPr>
        <w:t xml:space="preserve"> </w:t>
      </w:r>
    </w:p>
    <w:p w:rsidR="004754B8" w:rsidRDefault="004754B8">
      <w:pPr>
        <w:spacing w:line="360" w:lineRule="auto"/>
        <w:rPr>
          <w:spacing w:val="20"/>
          <w:sz w:val="30"/>
        </w:rPr>
      </w:pPr>
      <w:r>
        <w:rPr>
          <w:b/>
          <w:spacing w:val="20"/>
          <w:sz w:val="30"/>
        </w:rPr>
        <w:t>Имя:</w:t>
      </w:r>
      <w:r w:rsidR="003F1452">
        <w:rPr>
          <w:spacing w:val="20"/>
          <w:sz w:val="30"/>
        </w:rPr>
        <w:t xml:space="preserve"> ****************</w:t>
      </w:r>
    </w:p>
    <w:p w:rsidR="004754B8" w:rsidRDefault="004754B8">
      <w:pPr>
        <w:spacing w:line="360" w:lineRule="auto"/>
        <w:rPr>
          <w:spacing w:val="20"/>
          <w:sz w:val="30"/>
        </w:rPr>
      </w:pPr>
      <w:r>
        <w:rPr>
          <w:b/>
          <w:spacing w:val="20"/>
          <w:sz w:val="30"/>
        </w:rPr>
        <w:t>Отчество:</w:t>
      </w:r>
      <w:r w:rsidR="003F1452">
        <w:rPr>
          <w:spacing w:val="20"/>
          <w:sz w:val="30"/>
        </w:rPr>
        <w:t xml:space="preserve"> ****************</w:t>
      </w:r>
    </w:p>
    <w:p w:rsidR="004754B8" w:rsidRDefault="004754B8">
      <w:pPr>
        <w:spacing w:line="360" w:lineRule="auto"/>
        <w:rPr>
          <w:spacing w:val="20"/>
          <w:sz w:val="30"/>
        </w:rPr>
      </w:pPr>
      <w:r>
        <w:rPr>
          <w:b/>
          <w:spacing w:val="20"/>
          <w:sz w:val="30"/>
        </w:rPr>
        <w:t>Дата поступления:</w:t>
      </w:r>
      <w:r>
        <w:rPr>
          <w:spacing w:val="20"/>
          <w:sz w:val="30"/>
        </w:rPr>
        <w:t xml:space="preserve"> 25.02.2004г.</w:t>
      </w:r>
    </w:p>
    <w:p w:rsidR="004754B8" w:rsidRDefault="004754B8">
      <w:pPr>
        <w:spacing w:line="360" w:lineRule="auto"/>
        <w:rPr>
          <w:spacing w:val="20"/>
          <w:sz w:val="30"/>
        </w:rPr>
      </w:pPr>
      <w:r>
        <w:rPr>
          <w:b/>
          <w:spacing w:val="20"/>
          <w:sz w:val="30"/>
        </w:rPr>
        <w:t>Возраст:</w:t>
      </w:r>
      <w:r>
        <w:rPr>
          <w:spacing w:val="20"/>
          <w:sz w:val="30"/>
        </w:rPr>
        <w:t xml:space="preserve"> 03.02.1947г.(57лет)</w:t>
      </w:r>
    </w:p>
    <w:p w:rsidR="004754B8" w:rsidRDefault="004754B8">
      <w:pPr>
        <w:spacing w:line="360" w:lineRule="auto"/>
        <w:rPr>
          <w:spacing w:val="20"/>
          <w:sz w:val="30"/>
        </w:rPr>
      </w:pPr>
      <w:r>
        <w:rPr>
          <w:b/>
          <w:spacing w:val="20"/>
          <w:sz w:val="30"/>
        </w:rPr>
        <w:t>Пол:</w:t>
      </w:r>
      <w:r>
        <w:rPr>
          <w:spacing w:val="20"/>
          <w:sz w:val="30"/>
        </w:rPr>
        <w:t xml:space="preserve"> женский</w:t>
      </w:r>
    </w:p>
    <w:p w:rsidR="004754B8" w:rsidRDefault="004754B8">
      <w:pPr>
        <w:spacing w:line="360" w:lineRule="auto"/>
        <w:rPr>
          <w:spacing w:val="20"/>
          <w:sz w:val="30"/>
        </w:rPr>
      </w:pPr>
      <w:r>
        <w:rPr>
          <w:b/>
          <w:spacing w:val="20"/>
          <w:sz w:val="30"/>
        </w:rPr>
        <w:t>Национальность:</w:t>
      </w:r>
      <w:r>
        <w:rPr>
          <w:spacing w:val="20"/>
          <w:sz w:val="30"/>
        </w:rPr>
        <w:t xml:space="preserve"> русская</w:t>
      </w:r>
    </w:p>
    <w:p w:rsidR="004754B8" w:rsidRDefault="004754B8">
      <w:pPr>
        <w:spacing w:line="360" w:lineRule="auto"/>
        <w:rPr>
          <w:spacing w:val="20"/>
          <w:sz w:val="30"/>
        </w:rPr>
      </w:pPr>
      <w:r>
        <w:rPr>
          <w:b/>
          <w:spacing w:val="20"/>
          <w:sz w:val="30"/>
        </w:rPr>
        <w:t>Профессия:</w:t>
      </w:r>
      <w:r>
        <w:rPr>
          <w:spacing w:val="20"/>
          <w:sz w:val="30"/>
        </w:rPr>
        <w:t xml:space="preserve"> мастер по железо – бетонным и бетонным изделиям, в настоящее время работает санитаркой в клиниках СибГМУ.</w:t>
      </w:r>
    </w:p>
    <w:p w:rsidR="004754B8" w:rsidRDefault="004754B8">
      <w:pPr>
        <w:spacing w:line="360" w:lineRule="auto"/>
        <w:rPr>
          <w:spacing w:val="20"/>
          <w:sz w:val="30"/>
        </w:rPr>
      </w:pPr>
      <w:r>
        <w:rPr>
          <w:b/>
          <w:spacing w:val="20"/>
          <w:sz w:val="30"/>
        </w:rPr>
        <w:t>Домашний адрес:</w:t>
      </w:r>
      <w:r w:rsidR="003F1452">
        <w:rPr>
          <w:spacing w:val="20"/>
          <w:sz w:val="30"/>
        </w:rPr>
        <w:t xml:space="preserve"> г. Томск, </w:t>
      </w:r>
      <w:r>
        <w:rPr>
          <w:spacing w:val="20"/>
          <w:sz w:val="30"/>
        </w:rPr>
        <w:t xml:space="preserve"> </w:t>
      </w:r>
    </w:p>
    <w:p w:rsidR="004754B8" w:rsidRDefault="004754B8">
      <w:pPr>
        <w:spacing w:line="360" w:lineRule="auto"/>
        <w:rPr>
          <w:spacing w:val="20"/>
          <w:sz w:val="30"/>
        </w:rPr>
      </w:pPr>
      <w:r>
        <w:rPr>
          <w:b/>
          <w:spacing w:val="20"/>
          <w:sz w:val="30"/>
        </w:rPr>
        <w:t>Семейное положение:</w:t>
      </w:r>
      <w:r>
        <w:rPr>
          <w:spacing w:val="20"/>
          <w:sz w:val="30"/>
        </w:rPr>
        <w:t xml:space="preserve"> вдова, 3-ое детей</w:t>
      </w:r>
    </w:p>
    <w:p w:rsidR="004754B8" w:rsidRDefault="004754B8">
      <w:pPr>
        <w:spacing w:line="360" w:lineRule="auto"/>
        <w:rPr>
          <w:spacing w:val="20"/>
          <w:sz w:val="30"/>
        </w:rPr>
      </w:pPr>
      <w:r>
        <w:rPr>
          <w:b/>
          <w:spacing w:val="20"/>
          <w:sz w:val="30"/>
        </w:rPr>
        <w:t>Диагноз при поступлении:</w:t>
      </w:r>
      <w:r>
        <w:rPr>
          <w:spacing w:val="20"/>
          <w:sz w:val="30"/>
        </w:rPr>
        <w:t xml:space="preserve"> ЖКБ, хронический холецистит</w:t>
      </w:r>
    </w:p>
    <w:p w:rsidR="004754B8" w:rsidRDefault="004754B8">
      <w:pPr>
        <w:spacing w:line="360" w:lineRule="auto"/>
        <w:rPr>
          <w:spacing w:val="20"/>
          <w:sz w:val="30"/>
        </w:rPr>
      </w:pPr>
      <w:r>
        <w:rPr>
          <w:b/>
          <w:spacing w:val="20"/>
          <w:sz w:val="30"/>
        </w:rPr>
        <w:t>Клинический диагноз:</w:t>
      </w:r>
      <w:r>
        <w:rPr>
          <w:spacing w:val="20"/>
          <w:sz w:val="30"/>
        </w:rPr>
        <w:t xml:space="preserve"> ЖКБ, хронический холецистит</w:t>
      </w:r>
    </w:p>
    <w:p w:rsidR="004754B8" w:rsidRDefault="004754B8">
      <w:pPr>
        <w:spacing w:line="360" w:lineRule="auto"/>
        <w:rPr>
          <w:b/>
          <w:spacing w:val="20"/>
          <w:sz w:val="30"/>
        </w:rPr>
      </w:pPr>
      <w:r>
        <w:rPr>
          <w:b/>
          <w:spacing w:val="20"/>
          <w:sz w:val="30"/>
        </w:rPr>
        <w:t xml:space="preserve">Сопутствующие заболевания: </w:t>
      </w:r>
      <w:r>
        <w:rPr>
          <w:spacing w:val="20"/>
          <w:sz w:val="30"/>
        </w:rPr>
        <w:t xml:space="preserve">гипертоническая болезнь </w:t>
      </w:r>
      <w:r>
        <w:rPr>
          <w:spacing w:val="20"/>
          <w:sz w:val="30"/>
          <w:lang w:val="en-US"/>
        </w:rPr>
        <w:t>II</w:t>
      </w:r>
      <w:r w:rsidRPr="004754B8">
        <w:rPr>
          <w:spacing w:val="20"/>
          <w:sz w:val="30"/>
        </w:rPr>
        <w:t xml:space="preserve"> </w:t>
      </w:r>
      <w:r>
        <w:rPr>
          <w:spacing w:val="20"/>
          <w:sz w:val="30"/>
        </w:rPr>
        <w:t>ст.</w:t>
      </w:r>
    </w:p>
    <w:p w:rsidR="004754B8" w:rsidRDefault="004754B8">
      <w:pPr>
        <w:spacing w:line="360" w:lineRule="auto"/>
        <w:rPr>
          <w:b/>
          <w:spacing w:val="20"/>
          <w:sz w:val="30"/>
        </w:rPr>
      </w:pPr>
      <w:r>
        <w:rPr>
          <w:b/>
          <w:spacing w:val="20"/>
          <w:sz w:val="30"/>
        </w:rPr>
        <w:t xml:space="preserve">Осложнения: </w:t>
      </w:r>
      <w:r>
        <w:rPr>
          <w:spacing w:val="20"/>
          <w:sz w:val="30"/>
        </w:rPr>
        <w:t>не выявлено</w:t>
      </w:r>
    </w:p>
    <w:p w:rsidR="004754B8" w:rsidRDefault="004754B8">
      <w:pPr>
        <w:spacing w:line="360" w:lineRule="auto"/>
        <w:rPr>
          <w:spacing w:val="20"/>
          <w:sz w:val="30"/>
        </w:rPr>
      </w:pPr>
      <w:r>
        <w:rPr>
          <w:b/>
          <w:spacing w:val="20"/>
          <w:sz w:val="30"/>
        </w:rPr>
        <w:t>Название операции:</w:t>
      </w:r>
      <w:r>
        <w:rPr>
          <w:spacing w:val="20"/>
          <w:sz w:val="30"/>
        </w:rPr>
        <w:t xml:space="preserve"> лапароскопическая  холецистэктомия</w:t>
      </w:r>
    </w:p>
    <w:p w:rsidR="004754B8" w:rsidRDefault="004754B8">
      <w:pPr>
        <w:spacing w:line="360" w:lineRule="auto"/>
        <w:rPr>
          <w:spacing w:val="20"/>
          <w:sz w:val="30"/>
        </w:rPr>
      </w:pPr>
      <w:r>
        <w:rPr>
          <w:b/>
          <w:spacing w:val="20"/>
          <w:sz w:val="30"/>
        </w:rPr>
        <w:t>Дата операции:</w:t>
      </w:r>
      <w:r>
        <w:rPr>
          <w:spacing w:val="20"/>
          <w:sz w:val="30"/>
        </w:rPr>
        <w:t xml:space="preserve"> 27.02.2004г.</w:t>
      </w:r>
    </w:p>
    <w:p w:rsidR="004754B8" w:rsidRDefault="004754B8">
      <w:pPr>
        <w:spacing w:line="360" w:lineRule="auto"/>
        <w:rPr>
          <w:spacing w:val="20"/>
          <w:sz w:val="30"/>
        </w:rPr>
      </w:pPr>
      <w:r>
        <w:rPr>
          <w:b/>
          <w:spacing w:val="20"/>
          <w:sz w:val="30"/>
        </w:rPr>
        <w:t>Продолжительность:</w:t>
      </w:r>
      <w:r>
        <w:rPr>
          <w:spacing w:val="20"/>
          <w:sz w:val="30"/>
        </w:rPr>
        <w:t xml:space="preserve"> 11:40 – 12:10</w:t>
      </w:r>
    </w:p>
    <w:p w:rsidR="004754B8" w:rsidRDefault="004754B8">
      <w:pPr>
        <w:spacing w:line="360" w:lineRule="auto"/>
        <w:rPr>
          <w:spacing w:val="20"/>
          <w:sz w:val="30"/>
        </w:rPr>
      </w:pPr>
      <w:r>
        <w:rPr>
          <w:b/>
          <w:spacing w:val="20"/>
          <w:sz w:val="30"/>
        </w:rPr>
        <w:t xml:space="preserve">Вид анестезии: </w:t>
      </w:r>
      <w:r>
        <w:rPr>
          <w:spacing w:val="20"/>
          <w:sz w:val="30"/>
        </w:rPr>
        <w:t xml:space="preserve">общий наркоз </w:t>
      </w:r>
    </w:p>
    <w:p w:rsidR="004754B8" w:rsidRDefault="004754B8">
      <w:pPr>
        <w:spacing w:line="360" w:lineRule="auto"/>
        <w:rPr>
          <w:spacing w:val="20"/>
          <w:sz w:val="30"/>
        </w:rPr>
      </w:pPr>
      <w:r>
        <w:rPr>
          <w:b/>
          <w:spacing w:val="20"/>
          <w:sz w:val="30"/>
        </w:rPr>
        <w:t xml:space="preserve">Послеоперационные осложнения: </w:t>
      </w:r>
      <w:r>
        <w:rPr>
          <w:spacing w:val="20"/>
          <w:sz w:val="30"/>
        </w:rPr>
        <w:t>нет</w:t>
      </w:r>
    </w:p>
    <w:p w:rsidR="004754B8" w:rsidRDefault="004754B8">
      <w:pPr>
        <w:spacing w:line="360" w:lineRule="auto"/>
        <w:rPr>
          <w:spacing w:val="20"/>
          <w:sz w:val="30"/>
        </w:rPr>
      </w:pPr>
      <w:r>
        <w:rPr>
          <w:b/>
          <w:spacing w:val="20"/>
          <w:sz w:val="30"/>
        </w:rPr>
        <w:t>Исход заболевания:</w:t>
      </w:r>
      <w:r>
        <w:rPr>
          <w:spacing w:val="20"/>
          <w:sz w:val="30"/>
        </w:rPr>
        <w:t xml:space="preserve"> выздоровление</w:t>
      </w:r>
    </w:p>
    <w:p w:rsidR="004754B8" w:rsidRDefault="004754B8">
      <w:pPr>
        <w:spacing w:line="360" w:lineRule="auto"/>
        <w:rPr>
          <w:spacing w:val="20"/>
          <w:sz w:val="30"/>
        </w:rPr>
      </w:pPr>
      <w:r>
        <w:rPr>
          <w:b/>
          <w:spacing w:val="20"/>
          <w:sz w:val="30"/>
        </w:rPr>
        <w:t xml:space="preserve">Трудоспособность: </w:t>
      </w:r>
      <w:r>
        <w:rPr>
          <w:spacing w:val="20"/>
          <w:sz w:val="30"/>
        </w:rPr>
        <w:t>восстановлена</w:t>
      </w:r>
    </w:p>
    <w:p w:rsidR="004754B8" w:rsidRDefault="004754B8">
      <w:pPr>
        <w:spacing w:line="360" w:lineRule="auto"/>
        <w:rPr>
          <w:spacing w:val="20"/>
          <w:sz w:val="30"/>
        </w:rPr>
      </w:pPr>
      <w:r>
        <w:rPr>
          <w:b/>
          <w:spacing w:val="20"/>
          <w:sz w:val="30"/>
        </w:rPr>
        <w:t xml:space="preserve">Дата выписки: </w:t>
      </w:r>
      <w:r>
        <w:rPr>
          <w:spacing w:val="20"/>
          <w:sz w:val="30"/>
        </w:rPr>
        <w:t>5.03.2004г.</w:t>
      </w:r>
    </w:p>
    <w:p w:rsidR="004754B8" w:rsidRDefault="004754B8">
      <w:pPr>
        <w:spacing w:line="360" w:lineRule="auto"/>
        <w:rPr>
          <w:spacing w:val="20"/>
        </w:rPr>
      </w:pPr>
    </w:p>
    <w:p w:rsidR="004754B8" w:rsidRDefault="004754B8">
      <w:pPr>
        <w:spacing w:line="360" w:lineRule="auto"/>
        <w:rPr>
          <w:spacing w:val="20"/>
        </w:rPr>
      </w:pPr>
    </w:p>
    <w:p w:rsidR="004754B8" w:rsidRDefault="004754B8">
      <w:pPr>
        <w:spacing w:line="360" w:lineRule="auto"/>
        <w:rPr>
          <w:spacing w:val="20"/>
        </w:rPr>
      </w:pPr>
    </w:p>
    <w:p w:rsidR="004754B8" w:rsidRDefault="004754B8">
      <w:pPr>
        <w:spacing w:line="360" w:lineRule="auto"/>
        <w:rPr>
          <w:spacing w:val="20"/>
        </w:rPr>
      </w:pPr>
    </w:p>
    <w:p w:rsidR="004754B8" w:rsidRDefault="004754B8">
      <w:pPr>
        <w:spacing w:line="360" w:lineRule="auto"/>
        <w:rPr>
          <w:spacing w:val="20"/>
        </w:rPr>
      </w:pPr>
    </w:p>
    <w:p w:rsidR="004754B8" w:rsidRDefault="004754B8">
      <w:pPr>
        <w:numPr>
          <w:ilvl w:val="0"/>
          <w:numId w:val="11"/>
        </w:numPr>
        <w:spacing w:line="360" w:lineRule="auto"/>
        <w:jc w:val="center"/>
        <w:rPr>
          <w:b/>
          <w:spacing w:val="20"/>
          <w:sz w:val="32"/>
        </w:rPr>
      </w:pPr>
      <w:r>
        <w:rPr>
          <w:b/>
          <w:spacing w:val="20"/>
          <w:sz w:val="32"/>
        </w:rPr>
        <w:lastRenderedPageBreak/>
        <w:t>Жалобы</w:t>
      </w:r>
    </w:p>
    <w:p w:rsidR="004754B8" w:rsidRDefault="004754B8">
      <w:pPr>
        <w:tabs>
          <w:tab w:val="left" w:pos="2552"/>
        </w:tabs>
        <w:spacing w:line="360" w:lineRule="auto"/>
        <w:ind w:firstLine="851"/>
        <w:rPr>
          <w:spacing w:val="20"/>
          <w:sz w:val="30"/>
        </w:rPr>
      </w:pPr>
      <w:r>
        <w:rPr>
          <w:b/>
          <w:spacing w:val="20"/>
          <w:sz w:val="30"/>
        </w:rPr>
        <w:t>Общие:</w:t>
      </w:r>
      <w:r>
        <w:rPr>
          <w:spacing w:val="20"/>
          <w:sz w:val="30"/>
        </w:rPr>
        <w:t xml:space="preserve">  периодические  боли в области правого подреберья, возникающие после приема жирной пищи, тошнота.</w:t>
      </w:r>
    </w:p>
    <w:p w:rsidR="004754B8" w:rsidRDefault="004754B8">
      <w:pPr>
        <w:tabs>
          <w:tab w:val="left" w:pos="2552"/>
        </w:tabs>
        <w:spacing w:line="360" w:lineRule="auto"/>
        <w:ind w:firstLine="851"/>
        <w:rPr>
          <w:spacing w:val="20"/>
          <w:sz w:val="30"/>
        </w:rPr>
      </w:pPr>
      <w:r>
        <w:rPr>
          <w:spacing w:val="20"/>
          <w:sz w:val="30"/>
        </w:rPr>
        <w:tab/>
      </w:r>
      <w:r>
        <w:rPr>
          <w:spacing w:val="20"/>
          <w:sz w:val="30"/>
        </w:rPr>
        <w:tab/>
      </w:r>
      <w:r>
        <w:rPr>
          <w:spacing w:val="20"/>
          <w:sz w:val="30"/>
        </w:rPr>
        <w:tab/>
      </w:r>
      <w:r>
        <w:rPr>
          <w:spacing w:val="20"/>
          <w:sz w:val="30"/>
        </w:rPr>
        <w:tab/>
      </w:r>
      <w:r>
        <w:rPr>
          <w:spacing w:val="20"/>
          <w:sz w:val="30"/>
        </w:rPr>
        <w:tab/>
      </w:r>
    </w:p>
    <w:p w:rsidR="004754B8" w:rsidRDefault="004754B8">
      <w:pPr>
        <w:spacing w:line="360" w:lineRule="auto"/>
        <w:jc w:val="center"/>
        <w:rPr>
          <w:b/>
          <w:spacing w:val="20"/>
          <w:sz w:val="32"/>
        </w:rPr>
      </w:pPr>
      <w:r>
        <w:rPr>
          <w:b/>
          <w:spacing w:val="20"/>
          <w:sz w:val="32"/>
          <w:lang w:val="en-US"/>
        </w:rPr>
        <w:t>III</w:t>
      </w:r>
      <w:r>
        <w:rPr>
          <w:b/>
          <w:spacing w:val="20"/>
          <w:sz w:val="32"/>
        </w:rPr>
        <w:t xml:space="preserve">.     </w:t>
      </w:r>
      <w:r>
        <w:rPr>
          <w:b/>
          <w:spacing w:val="20"/>
          <w:sz w:val="32"/>
          <w:lang w:val="en-US"/>
        </w:rPr>
        <w:t>Anamnesis</w:t>
      </w:r>
      <w:r>
        <w:rPr>
          <w:b/>
          <w:spacing w:val="20"/>
          <w:sz w:val="32"/>
        </w:rPr>
        <w:t xml:space="preserve"> </w:t>
      </w:r>
      <w:r>
        <w:rPr>
          <w:b/>
          <w:spacing w:val="20"/>
          <w:sz w:val="32"/>
          <w:lang w:val="en-US"/>
        </w:rPr>
        <w:t>morbi</w:t>
      </w:r>
    </w:p>
    <w:p w:rsidR="004754B8" w:rsidRDefault="004754B8">
      <w:pPr>
        <w:pStyle w:val="1"/>
      </w:pPr>
      <w:r>
        <w:t>История развития заболевания</w:t>
      </w:r>
    </w:p>
    <w:p w:rsidR="004754B8" w:rsidRDefault="004754B8">
      <w:pPr>
        <w:pStyle w:val="a4"/>
        <w:spacing w:line="360" w:lineRule="auto"/>
        <w:rPr>
          <w:spacing w:val="20"/>
          <w:sz w:val="30"/>
        </w:rPr>
      </w:pPr>
      <w:r>
        <w:rPr>
          <w:spacing w:val="20"/>
          <w:sz w:val="30"/>
        </w:rPr>
        <w:t xml:space="preserve">Болезнь дала о себе знать в 1992г (12 лет назад), в виде болевого приступа во всей левой стороне эпигастрия. Обратилась в больницу, где ей было проведено обследование и обнаружено, что в её желчном пузыре находиться камень – 6мм. </w:t>
      </w:r>
    </w:p>
    <w:p w:rsidR="004754B8" w:rsidRDefault="004754B8">
      <w:pPr>
        <w:pStyle w:val="20"/>
        <w:spacing w:line="360" w:lineRule="auto"/>
        <w:ind w:firstLine="851"/>
        <w:rPr>
          <w:spacing w:val="20"/>
          <w:sz w:val="30"/>
        </w:rPr>
      </w:pPr>
      <w:r>
        <w:rPr>
          <w:spacing w:val="20"/>
          <w:sz w:val="30"/>
        </w:rPr>
        <w:t>После чего ей было рекомендовано оперативное лечение, но после того, как боль прошла, она не обращалась за хирургической помощью. Подобные болевые ощущения повторялись периодически.</w:t>
      </w:r>
    </w:p>
    <w:p w:rsidR="004754B8" w:rsidRDefault="004754B8">
      <w:pPr>
        <w:pStyle w:val="20"/>
        <w:spacing w:line="360" w:lineRule="auto"/>
        <w:ind w:firstLine="851"/>
        <w:rPr>
          <w:spacing w:val="20"/>
          <w:sz w:val="30"/>
        </w:rPr>
      </w:pPr>
      <w:r>
        <w:rPr>
          <w:spacing w:val="20"/>
          <w:sz w:val="30"/>
        </w:rPr>
        <w:t xml:space="preserve"> И вот 25.02.2004г.  больная поступила в КОХ СибГМУ, в плановом порядке, для оперативного лечения. Лечение до поступления в клинику не производилось.</w:t>
      </w:r>
    </w:p>
    <w:p w:rsidR="004754B8" w:rsidRPr="004754B8" w:rsidRDefault="004754B8">
      <w:pPr>
        <w:pStyle w:val="20"/>
        <w:spacing w:line="360" w:lineRule="auto"/>
        <w:jc w:val="center"/>
        <w:rPr>
          <w:b/>
          <w:spacing w:val="20"/>
          <w:sz w:val="32"/>
        </w:rPr>
      </w:pPr>
    </w:p>
    <w:p w:rsidR="004754B8" w:rsidRDefault="004754B8">
      <w:pPr>
        <w:pStyle w:val="20"/>
        <w:spacing w:line="360" w:lineRule="auto"/>
        <w:jc w:val="center"/>
        <w:rPr>
          <w:b/>
          <w:spacing w:val="20"/>
          <w:sz w:val="32"/>
        </w:rPr>
      </w:pPr>
      <w:r>
        <w:rPr>
          <w:b/>
          <w:spacing w:val="20"/>
          <w:sz w:val="32"/>
          <w:lang w:val="en-US"/>
        </w:rPr>
        <w:t>IV</w:t>
      </w:r>
      <w:r>
        <w:rPr>
          <w:b/>
          <w:spacing w:val="20"/>
          <w:sz w:val="32"/>
        </w:rPr>
        <w:t xml:space="preserve">.     </w:t>
      </w:r>
      <w:r>
        <w:rPr>
          <w:b/>
          <w:spacing w:val="20"/>
          <w:sz w:val="32"/>
          <w:lang w:val="en-US"/>
        </w:rPr>
        <w:t>Anamnesis</w:t>
      </w:r>
      <w:r>
        <w:rPr>
          <w:b/>
          <w:spacing w:val="20"/>
          <w:sz w:val="32"/>
        </w:rPr>
        <w:t xml:space="preserve">  </w:t>
      </w:r>
      <w:r>
        <w:rPr>
          <w:b/>
          <w:spacing w:val="20"/>
          <w:sz w:val="32"/>
          <w:lang w:val="en-US"/>
        </w:rPr>
        <w:t>vitae</w:t>
      </w:r>
    </w:p>
    <w:p w:rsidR="004754B8" w:rsidRDefault="004754B8">
      <w:pPr>
        <w:pStyle w:val="20"/>
        <w:spacing w:line="360" w:lineRule="auto"/>
        <w:jc w:val="center"/>
        <w:rPr>
          <w:b/>
          <w:spacing w:val="20"/>
          <w:sz w:val="32"/>
        </w:rPr>
      </w:pPr>
      <w:r>
        <w:rPr>
          <w:b/>
          <w:spacing w:val="20"/>
          <w:sz w:val="32"/>
        </w:rPr>
        <w:t>Анамнез жизни</w:t>
      </w:r>
    </w:p>
    <w:p w:rsidR="004754B8" w:rsidRDefault="00ED4061">
      <w:pPr>
        <w:pStyle w:val="20"/>
        <w:spacing w:line="360" w:lineRule="auto"/>
        <w:ind w:firstLine="851"/>
        <w:rPr>
          <w:spacing w:val="20"/>
          <w:sz w:val="30"/>
        </w:rPr>
      </w:pPr>
      <w:r>
        <w:rPr>
          <w:spacing w:val="20"/>
          <w:sz w:val="30"/>
        </w:rPr>
        <w:t>Родилась  03.02.1947 году</w:t>
      </w:r>
      <w:r w:rsidR="004754B8">
        <w:rPr>
          <w:spacing w:val="20"/>
          <w:sz w:val="30"/>
        </w:rPr>
        <w:t>. Росла и развивалась  соответственно возрасту. В школу пошла с  7 лет, закончила 9 классов, затем поступила в Индустриальный техникум в городе Хабаровске, окончив техникум получила профессию мастер по железо – бетонным и бетонным изделиям. Приехала в Томск 1968 году, где работала на заводе керамических материалов и изделий. Трое детей. В 34 года закончила курсы инженера – нормировщика, затем вышла на пенсию и пошла работать санитаркой в клиники СибГМУ.</w:t>
      </w:r>
    </w:p>
    <w:p w:rsidR="004754B8" w:rsidRDefault="004754B8">
      <w:pPr>
        <w:pStyle w:val="20"/>
        <w:numPr>
          <w:ilvl w:val="0"/>
          <w:numId w:val="4"/>
        </w:numPr>
        <w:spacing w:line="360" w:lineRule="auto"/>
        <w:rPr>
          <w:b/>
          <w:spacing w:val="20"/>
          <w:sz w:val="30"/>
        </w:rPr>
      </w:pPr>
      <w:r>
        <w:rPr>
          <w:b/>
          <w:spacing w:val="20"/>
          <w:sz w:val="30"/>
        </w:rPr>
        <w:lastRenderedPageBreak/>
        <w:t>Перенесенные заболевания, операции, аллергии, идиосинкразии:</w:t>
      </w:r>
    </w:p>
    <w:p w:rsidR="004754B8" w:rsidRDefault="004754B8">
      <w:pPr>
        <w:pStyle w:val="20"/>
        <w:spacing w:line="360" w:lineRule="auto"/>
        <w:ind w:firstLine="851"/>
        <w:rPr>
          <w:spacing w:val="20"/>
          <w:sz w:val="30"/>
        </w:rPr>
      </w:pPr>
      <w:r>
        <w:rPr>
          <w:spacing w:val="20"/>
          <w:sz w:val="30"/>
        </w:rPr>
        <w:t>Венерологические заболевания, СПИД, гепатит  отрицает, в 15 лет была проведена аппендэктомия. Трижды рожала. Аллергический анамнез не отягощен. Травмы и другие операции отрицает.</w:t>
      </w:r>
    </w:p>
    <w:p w:rsidR="004754B8" w:rsidRDefault="004754B8">
      <w:pPr>
        <w:pStyle w:val="20"/>
        <w:numPr>
          <w:ilvl w:val="0"/>
          <w:numId w:val="4"/>
        </w:numPr>
        <w:spacing w:line="360" w:lineRule="auto"/>
        <w:rPr>
          <w:b/>
          <w:spacing w:val="20"/>
          <w:sz w:val="30"/>
        </w:rPr>
      </w:pPr>
      <w:r>
        <w:rPr>
          <w:b/>
          <w:spacing w:val="20"/>
          <w:sz w:val="30"/>
        </w:rPr>
        <w:t xml:space="preserve">Семейный анамнез и наследственность:  </w:t>
      </w:r>
    </w:p>
    <w:p w:rsidR="004754B8" w:rsidRDefault="004754B8">
      <w:pPr>
        <w:pStyle w:val="20"/>
        <w:spacing w:line="360" w:lineRule="auto"/>
        <w:ind w:firstLine="851"/>
        <w:rPr>
          <w:spacing w:val="20"/>
          <w:sz w:val="30"/>
        </w:rPr>
      </w:pPr>
      <w:r>
        <w:rPr>
          <w:spacing w:val="20"/>
          <w:sz w:val="30"/>
        </w:rPr>
        <w:t>Вдова, живет с детьми, наследственность не отягощена.</w:t>
      </w:r>
    </w:p>
    <w:p w:rsidR="004754B8" w:rsidRDefault="004754B8">
      <w:pPr>
        <w:pStyle w:val="20"/>
        <w:numPr>
          <w:ilvl w:val="0"/>
          <w:numId w:val="4"/>
        </w:numPr>
        <w:spacing w:line="360" w:lineRule="auto"/>
        <w:rPr>
          <w:b/>
          <w:spacing w:val="20"/>
          <w:sz w:val="30"/>
        </w:rPr>
      </w:pPr>
      <w:r>
        <w:rPr>
          <w:b/>
          <w:spacing w:val="20"/>
          <w:sz w:val="30"/>
        </w:rPr>
        <w:t>Профессиональный анамнез:</w:t>
      </w:r>
    </w:p>
    <w:p w:rsidR="004754B8" w:rsidRDefault="004754B8">
      <w:pPr>
        <w:pStyle w:val="20"/>
        <w:spacing w:line="360" w:lineRule="auto"/>
        <w:ind w:left="851"/>
        <w:rPr>
          <w:spacing w:val="20"/>
          <w:sz w:val="30"/>
        </w:rPr>
      </w:pPr>
      <w:r>
        <w:rPr>
          <w:spacing w:val="20"/>
          <w:sz w:val="30"/>
        </w:rPr>
        <w:t>Работает санитаркой в клиниках СибГМУ.</w:t>
      </w:r>
    </w:p>
    <w:p w:rsidR="004754B8" w:rsidRDefault="004754B8">
      <w:pPr>
        <w:pStyle w:val="20"/>
        <w:numPr>
          <w:ilvl w:val="0"/>
          <w:numId w:val="4"/>
        </w:numPr>
        <w:spacing w:line="360" w:lineRule="auto"/>
        <w:rPr>
          <w:b/>
          <w:spacing w:val="20"/>
          <w:sz w:val="30"/>
        </w:rPr>
      </w:pPr>
      <w:r>
        <w:rPr>
          <w:b/>
          <w:spacing w:val="20"/>
          <w:sz w:val="30"/>
        </w:rPr>
        <w:t>Социально – бытовой анамнез:</w:t>
      </w:r>
    </w:p>
    <w:p w:rsidR="004754B8" w:rsidRDefault="004754B8">
      <w:pPr>
        <w:pStyle w:val="20"/>
        <w:spacing w:line="360" w:lineRule="auto"/>
        <w:ind w:firstLine="851"/>
        <w:rPr>
          <w:spacing w:val="20"/>
          <w:sz w:val="30"/>
        </w:rPr>
      </w:pPr>
      <w:r>
        <w:rPr>
          <w:spacing w:val="20"/>
          <w:sz w:val="30"/>
        </w:rPr>
        <w:t>Живет в благоустроенной квартире с детьми, бытовые условия удовлетворительные, гигиенический режим соблюдает, материально обеспечина. Питание регулярное и полноценное. Употребление алкоголя, никотина и наркотических веществ отрицает.</w:t>
      </w:r>
    </w:p>
    <w:p w:rsidR="004754B8" w:rsidRDefault="004754B8">
      <w:pPr>
        <w:pStyle w:val="20"/>
        <w:spacing w:line="360" w:lineRule="auto"/>
        <w:ind w:firstLine="851"/>
        <w:rPr>
          <w:spacing w:val="20"/>
        </w:rPr>
      </w:pPr>
    </w:p>
    <w:p w:rsidR="004754B8" w:rsidRDefault="004754B8">
      <w:pPr>
        <w:pStyle w:val="20"/>
        <w:numPr>
          <w:ilvl w:val="0"/>
          <w:numId w:val="9"/>
        </w:numPr>
        <w:spacing w:line="360" w:lineRule="auto"/>
        <w:rPr>
          <w:b/>
          <w:spacing w:val="20"/>
          <w:sz w:val="32"/>
          <w:lang w:val="en-US"/>
        </w:rPr>
      </w:pPr>
      <w:r>
        <w:rPr>
          <w:b/>
          <w:spacing w:val="20"/>
          <w:sz w:val="32"/>
          <w:lang w:val="en-US"/>
        </w:rPr>
        <w:t>Status  present  objectivus</w:t>
      </w:r>
    </w:p>
    <w:p w:rsidR="004754B8" w:rsidRDefault="004754B8">
      <w:pPr>
        <w:pStyle w:val="20"/>
        <w:spacing w:line="360" w:lineRule="auto"/>
        <w:ind w:left="851"/>
        <w:jc w:val="center"/>
        <w:rPr>
          <w:b/>
          <w:spacing w:val="20"/>
          <w:sz w:val="32"/>
        </w:rPr>
      </w:pPr>
      <w:r>
        <w:rPr>
          <w:b/>
          <w:spacing w:val="20"/>
          <w:sz w:val="32"/>
        </w:rPr>
        <w:t>Данные объективного исследования</w:t>
      </w:r>
    </w:p>
    <w:p w:rsidR="004754B8" w:rsidRDefault="004754B8">
      <w:pPr>
        <w:pStyle w:val="20"/>
        <w:spacing w:line="360" w:lineRule="auto"/>
        <w:rPr>
          <w:spacing w:val="20"/>
          <w:sz w:val="30"/>
        </w:rPr>
      </w:pPr>
      <w:r>
        <w:rPr>
          <w:b/>
          <w:spacing w:val="20"/>
          <w:sz w:val="30"/>
        </w:rPr>
        <w:t>Общее состояние больного:</w:t>
      </w:r>
      <w:r>
        <w:rPr>
          <w:spacing w:val="20"/>
          <w:sz w:val="30"/>
        </w:rPr>
        <w:t xml:space="preserve"> удовлетворительное</w:t>
      </w:r>
    </w:p>
    <w:p w:rsidR="004754B8" w:rsidRDefault="004754B8">
      <w:pPr>
        <w:pStyle w:val="20"/>
        <w:spacing w:line="360" w:lineRule="auto"/>
        <w:rPr>
          <w:spacing w:val="20"/>
          <w:sz w:val="30"/>
        </w:rPr>
      </w:pPr>
      <w:r>
        <w:rPr>
          <w:b/>
          <w:spacing w:val="20"/>
          <w:sz w:val="30"/>
        </w:rPr>
        <w:t>Положение:</w:t>
      </w:r>
      <w:r>
        <w:rPr>
          <w:spacing w:val="20"/>
          <w:sz w:val="30"/>
        </w:rPr>
        <w:t xml:space="preserve"> активное</w:t>
      </w:r>
    </w:p>
    <w:p w:rsidR="004754B8" w:rsidRDefault="004754B8">
      <w:pPr>
        <w:pStyle w:val="20"/>
        <w:spacing w:line="360" w:lineRule="auto"/>
        <w:rPr>
          <w:spacing w:val="20"/>
          <w:sz w:val="30"/>
        </w:rPr>
      </w:pPr>
      <w:r>
        <w:rPr>
          <w:b/>
          <w:spacing w:val="20"/>
          <w:sz w:val="30"/>
        </w:rPr>
        <w:t>Сознание:</w:t>
      </w:r>
      <w:r>
        <w:rPr>
          <w:spacing w:val="20"/>
          <w:sz w:val="30"/>
        </w:rPr>
        <w:t xml:space="preserve"> ясное</w:t>
      </w:r>
    </w:p>
    <w:p w:rsidR="004754B8" w:rsidRDefault="004754B8">
      <w:pPr>
        <w:pStyle w:val="20"/>
        <w:spacing w:line="360" w:lineRule="auto"/>
        <w:rPr>
          <w:spacing w:val="20"/>
          <w:sz w:val="30"/>
        </w:rPr>
      </w:pPr>
      <w:r>
        <w:rPr>
          <w:b/>
          <w:spacing w:val="20"/>
          <w:sz w:val="30"/>
        </w:rPr>
        <w:t>Рост:</w:t>
      </w:r>
      <w:r>
        <w:rPr>
          <w:spacing w:val="20"/>
          <w:sz w:val="30"/>
        </w:rPr>
        <w:t xml:space="preserve"> 155см.</w:t>
      </w:r>
    </w:p>
    <w:p w:rsidR="004754B8" w:rsidRDefault="004754B8">
      <w:pPr>
        <w:pStyle w:val="20"/>
        <w:spacing w:line="360" w:lineRule="auto"/>
        <w:rPr>
          <w:spacing w:val="20"/>
          <w:sz w:val="30"/>
        </w:rPr>
      </w:pPr>
      <w:r>
        <w:rPr>
          <w:b/>
          <w:spacing w:val="20"/>
          <w:sz w:val="30"/>
        </w:rPr>
        <w:t>Вес:</w:t>
      </w:r>
      <w:r>
        <w:rPr>
          <w:spacing w:val="20"/>
          <w:sz w:val="30"/>
        </w:rPr>
        <w:t xml:space="preserve"> 68кг.</w:t>
      </w:r>
    </w:p>
    <w:p w:rsidR="004754B8" w:rsidRDefault="004754B8">
      <w:pPr>
        <w:pStyle w:val="20"/>
        <w:spacing w:line="360" w:lineRule="auto"/>
        <w:rPr>
          <w:spacing w:val="20"/>
          <w:sz w:val="30"/>
        </w:rPr>
      </w:pPr>
      <w:r>
        <w:rPr>
          <w:b/>
          <w:spacing w:val="20"/>
          <w:sz w:val="30"/>
        </w:rPr>
        <w:t>Температура:</w:t>
      </w:r>
      <w:r>
        <w:rPr>
          <w:spacing w:val="20"/>
          <w:sz w:val="30"/>
        </w:rPr>
        <w:t xml:space="preserve"> 36,5</w:t>
      </w:r>
    </w:p>
    <w:p w:rsidR="004754B8" w:rsidRDefault="004754B8">
      <w:pPr>
        <w:pStyle w:val="20"/>
        <w:spacing w:line="360" w:lineRule="auto"/>
        <w:rPr>
          <w:spacing w:val="20"/>
          <w:sz w:val="30"/>
        </w:rPr>
      </w:pPr>
      <w:r>
        <w:rPr>
          <w:b/>
          <w:spacing w:val="20"/>
          <w:sz w:val="30"/>
        </w:rPr>
        <w:t>Пульс:</w:t>
      </w:r>
      <w:r>
        <w:rPr>
          <w:spacing w:val="20"/>
          <w:sz w:val="30"/>
        </w:rPr>
        <w:t xml:space="preserve"> 64 уд/мин.</w:t>
      </w:r>
    </w:p>
    <w:p w:rsidR="004754B8" w:rsidRDefault="004754B8">
      <w:pPr>
        <w:pStyle w:val="20"/>
        <w:spacing w:line="360" w:lineRule="auto"/>
        <w:rPr>
          <w:spacing w:val="20"/>
          <w:sz w:val="30"/>
        </w:rPr>
      </w:pPr>
      <w:r>
        <w:rPr>
          <w:b/>
          <w:spacing w:val="20"/>
          <w:sz w:val="30"/>
        </w:rPr>
        <w:t>Давление:</w:t>
      </w:r>
      <w:r>
        <w:rPr>
          <w:spacing w:val="20"/>
          <w:sz w:val="30"/>
        </w:rPr>
        <w:t xml:space="preserve"> 120/80 мм.рт.ст.</w:t>
      </w:r>
    </w:p>
    <w:p w:rsidR="004754B8" w:rsidRDefault="004754B8">
      <w:pPr>
        <w:pStyle w:val="20"/>
        <w:spacing w:line="360" w:lineRule="auto"/>
        <w:rPr>
          <w:spacing w:val="20"/>
          <w:sz w:val="30"/>
        </w:rPr>
      </w:pPr>
      <w:r>
        <w:rPr>
          <w:b/>
          <w:spacing w:val="20"/>
          <w:sz w:val="30"/>
        </w:rPr>
        <w:t>Телосложение:</w:t>
      </w:r>
      <w:r>
        <w:rPr>
          <w:spacing w:val="20"/>
          <w:sz w:val="30"/>
        </w:rPr>
        <w:t xml:space="preserve"> нормостеническое</w:t>
      </w:r>
    </w:p>
    <w:p w:rsidR="004754B8" w:rsidRDefault="004754B8">
      <w:pPr>
        <w:pStyle w:val="20"/>
        <w:spacing w:line="360" w:lineRule="auto"/>
        <w:rPr>
          <w:spacing w:val="20"/>
          <w:sz w:val="30"/>
        </w:rPr>
      </w:pPr>
      <w:r>
        <w:rPr>
          <w:b/>
          <w:spacing w:val="20"/>
          <w:sz w:val="30"/>
        </w:rPr>
        <w:lastRenderedPageBreak/>
        <w:t>Исследование кожи:</w:t>
      </w:r>
      <w:r>
        <w:rPr>
          <w:spacing w:val="20"/>
          <w:sz w:val="30"/>
        </w:rPr>
        <w:t xml:space="preserve"> нормальная окраска и умеренная влажность кожи</w:t>
      </w:r>
    </w:p>
    <w:p w:rsidR="004754B8" w:rsidRDefault="004754B8">
      <w:pPr>
        <w:pStyle w:val="20"/>
        <w:spacing w:line="360" w:lineRule="auto"/>
        <w:rPr>
          <w:spacing w:val="20"/>
          <w:sz w:val="30"/>
        </w:rPr>
      </w:pPr>
      <w:r>
        <w:rPr>
          <w:b/>
          <w:spacing w:val="20"/>
          <w:sz w:val="30"/>
        </w:rPr>
        <w:t>Слизистые:</w:t>
      </w:r>
      <w:r>
        <w:rPr>
          <w:spacing w:val="20"/>
          <w:sz w:val="30"/>
        </w:rPr>
        <w:t xml:space="preserve"> чистые, влажные</w:t>
      </w:r>
    </w:p>
    <w:p w:rsidR="004754B8" w:rsidRDefault="004754B8">
      <w:pPr>
        <w:pStyle w:val="20"/>
        <w:spacing w:line="360" w:lineRule="auto"/>
        <w:rPr>
          <w:spacing w:val="20"/>
          <w:sz w:val="30"/>
        </w:rPr>
      </w:pPr>
      <w:r>
        <w:rPr>
          <w:b/>
          <w:spacing w:val="20"/>
          <w:sz w:val="30"/>
        </w:rPr>
        <w:t>Подкожная клетчатка:</w:t>
      </w:r>
      <w:r>
        <w:rPr>
          <w:spacing w:val="20"/>
          <w:sz w:val="30"/>
        </w:rPr>
        <w:t xml:space="preserve"> развита умеренно</w:t>
      </w:r>
    </w:p>
    <w:p w:rsidR="004754B8" w:rsidRDefault="004754B8">
      <w:pPr>
        <w:pStyle w:val="20"/>
        <w:spacing w:line="360" w:lineRule="auto"/>
        <w:rPr>
          <w:spacing w:val="20"/>
          <w:sz w:val="30"/>
        </w:rPr>
      </w:pPr>
      <w:r>
        <w:rPr>
          <w:b/>
          <w:spacing w:val="20"/>
          <w:sz w:val="30"/>
        </w:rPr>
        <w:t>Лимфотические узлы:</w:t>
      </w:r>
      <w:r>
        <w:rPr>
          <w:spacing w:val="20"/>
          <w:sz w:val="30"/>
        </w:rPr>
        <w:t xml:space="preserve"> не увеличены, безболезненные</w:t>
      </w:r>
    </w:p>
    <w:p w:rsidR="004754B8" w:rsidRDefault="004754B8">
      <w:pPr>
        <w:pStyle w:val="20"/>
        <w:spacing w:line="360" w:lineRule="auto"/>
        <w:rPr>
          <w:spacing w:val="20"/>
          <w:sz w:val="30"/>
        </w:rPr>
      </w:pPr>
      <w:r>
        <w:rPr>
          <w:b/>
          <w:spacing w:val="20"/>
          <w:sz w:val="30"/>
        </w:rPr>
        <w:t>Опорно – двигательный аппарат:</w:t>
      </w:r>
      <w:r>
        <w:rPr>
          <w:spacing w:val="20"/>
          <w:sz w:val="30"/>
        </w:rPr>
        <w:t xml:space="preserve"> без видимых деформаций, движение осуществляется в полном объеме</w:t>
      </w:r>
    </w:p>
    <w:p w:rsidR="004754B8" w:rsidRDefault="004754B8">
      <w:pPr>
        <w:pStyle w:val="20"/>
        <w:spacing w:line="360" w:lineRule="auto"/>
        <w:rPr>
          <w:spacing w:val="20"/>
          <w:sz w:val="30"/>
        </w:rPr>
      </w:pPr>
      <w:r>
        <w:rPr>
          <w:b/>
          <w:spacing w:val="20"/>
          <w:sz w:val="30"/>
        </w:rPr>
        <w:t>Голова и лицо:</w:t>
      </w:r>
      <w:r>
        <w:rPr>
          <w:spacing w:val="20"/>
          <w:sz w:val="30"/>
        </w:rPr>
        <w:t xml:space="preserve"> без аномалий</w:t>
      </w:r>
    </w:p>
    <w:p w:rsidR="004754B8" w:rsidRDefault="004754B8">
      <w:pPr>
        <w:pStyle w:val="20"/>
        <w:spacing w:line="360" w:lineRule="auto"/>
        <w:rPr>
          <w:spacing w:val="20"/>
          <w:sz w:val="30"/>
        </w:rPr>
      </w:pPr>
      <w:r>
        <w:rPr>
          <w:b/>
          <w:spacing w:val="20"/>
          <w:sz w:val="30"/>
        </w:rPr>
        <w:t>Ротовая полость:</w:t>
      </w:r>
      <w:r>
        <w:rPr>
          <w:spacing w:val="20"/>
          <w:sz w:val="30"/>
        </w:rPr>
        <w:t xml:space="preserve"> язык чистый, влажный</w:t>
      </w:r>
    </w:p>
    <w:p w:rsidR="004754B8" w:rsidRDefault="004754B8">
      <w:pPr>
        <w:pStyle w:val="20"/>
        <w:spacing w:line="360" w:lineRule="auto"/>
        <w:rPr>
          <w:spacing w:val="20"/>
          <w:sz w:val="30"/>
        </w:rPr>
      </w:pPr>
      <w:r>
        <w:rPr>
          <w:b/>
          <w:spacing w:val="20"/>
          <w:sz w:val="30"/>
        </w:rPr>
        <w:t>Шея:</w:t>
      </w:r>
      <w:r>
        <w:rPr>
          <w:spacing w:val="20"/>
          <w:sz w:val="30"/>
        </w:rPr>
        <w:t xml:space="preserve"> видимых патологических пульсаций нет, щитовидная железа не увеличена</w:t>
      </w:r>
    </w:p>
    <w:p w:rsidR="004754B8" w:rsidRDefault="004754B8">
      <w:pPr>
        <w:pStyle w:val="20"/>
        <w:spacing w:line="360" w:lineRule="auto"/>
        <w:rPr>
          <w:spacing w:val="20"/>
          <w:sz w:val="30"/>
        </w:rPr>
      </w:pPr>
      <w:r>
        <w:rPr>
          <w:b/>
          <w:spacing w:val="20"/>
          <w:sz w:val="30"/>
        </w:rPr>
        <w:t>Грудная клетка:</w:t>
      </w:r>
      <w:r>
        <w:rPr>
          <w:spacing w:val="20"/>
          <w:sz w:val="30"/>
        </w:rPr>
        <w:t xml:space="preserve"> цилиндрической формы</w:t>
      </w:r>
    </w:p>
    <w:p w:rsidR="004754B8" w:rsidRDefault="004754B8">
      <w:pPr>
        <w:pStyle w:val="20"/>
        <w:spacing w:line="360" w:lineRule="auto"/>
        <w:rPr>
          <w:spacing w:val="20"/>
          <w:sz w:val="30"/>
        </w:rPr>
      </w:pPr>
      <w:r>
        <w:rPr>
          <w:b/>
          <w:spacing w:val="20"/>
          <w:sz w:val="30"/>
        </w:rPr>
        <w:t>Дыхательные движения:</w:t>
      </w:r>
      <w:r>
        <w:rPr>
          <w:spacing w:val="20"/>
          <w:sz w:val="30"/>
        </w:rPr>
        <w:t xml:space="preserve"> симметричны на обеих половинах грудной клетки</w:t>
      </w:r>
    </w:p>
    <w:p w:rsidR="004754B8" w:rsidRDefault="004754B8">
      <w:pPr>
        <w:pStyle w:val="20"/>
        <w:spacing w:line="360" w:lineRule="auto"/>
        <w:rPr>
          <w:spacing w:val="20"/>
          <w:sz w:val="30"/>
        </w:rPr>
      </w:pPr>
      <w:r>
        <w:rPr>
          <w:b/>
          <w:spacing w:val="20"/>
          <w:sz w:val="30"/>
        </w:rPr>
        <w:t>Мочеполовая система:</w:t>
      </w:r>
      <w:r>
        <w:rPr>
          <w:spacing w:val="20"/>
          <w:sz w:val="30"/>
        </w:rPr>
        <w:t xml:space="preserve"> развита по женскому типу, мочеиспускание свободное, безболезненное</w:t>
      </w:r>
    </w:p>
    <w:p w:rsidR="004754B8" w:rsidRDefault="004754B8">
      <w:pPr>
        <w:pStyle w:val="20"/>
        <w:spacing w:line="360" w:lineRule="auto"/>
        <w:jc w:val="center"/>
        <w:rPr>
          <w:spacing w:val="20"/>
          <w:sz w:val="30"/>
        </w:rPr>
      </w:pPr>
      <w:r>
        <w:rPr>
          <w:b/>
          <w:spacing w:val="20"/>
          <w:sz w:val="30"/>
        </w:rPr>
        <w:t>Перкуссия легких:</w:t>
      </w:r>
    </w:p>
    <w:p w:rsidR="004754B8" w:rsidRDefault="004754B8">
      <w:pPr>
        <w:pStyle w:val="20"/>
        <w:spacing w:line="360" w:lineRule="auto"/>
        <w:rPr>
          <w:spacing w:val="20"/>
          <w:sz w:val="30"/>
        </w:rPr>
      </w:pPr>
      <w:r>
        <w:rPr>
          <w:b/>
          <w:spacing w:val="20"/>
          <w:sz w:val="30"/>
        </w:rPr>
        <w:t>Сравнительная перкуссия:</w:t>
      </w:r>
      <w:r>
        <w:rPr>
          <w:spacing w:val="20"/>
          <w:sz w:val="30"/>
        </w:rPr>
        <w:t xml:space="preserve"> над передними, задними и боковыми отделами грудной клетки, перкуторный звук легочной, над симметричными отделами. Гамма звучности не изменина.</w:t>
      </w:r>
    </w:p>
    <w:p w:rsidR="004754B8" w:rsidRDefault="004754B8">
      <w:pPr>
        <w:pStyle w:val="20"/>
        <w:spacing w:line="360" w:lineRule="auto"/>
        <w:rPr>
          <w:b/>
          <w:spacing w:val="20"/>
          <w:sz w:val="30"/>
        </w:rPr>
      </w:pPr>
      <w:r>
        <w:rPr>
          <w:b/>
          <w:spacing w:val="20"/>
          <w:sz w:val="30"/>
        </w:rPr>
        <w:t>Топографическая перкуссия:</w:t>
      </w:r>
    </w:p>
    <w:p w:rsidR="004754B8" w:rsidRDefault="004754B8">
      <w:pPr>
        <w:pStyle w:val="20"/>
        <w:spacing w:line="360" w:lineRule="auto"/>
        <w:rPr>
          <w:b/>
          <w:spacing w:val="20"/>
          <w:sz w:val="30"/>
        </w:rPr>
      </w:pPr>
      <w:r>
        <w:rPr>
          <w:b/>
          <w:spacing w:val="20"/>
          <w:sz w:val="30"/>
        </w:rPr>
        <w:t>Высота стояния верхушки легкого</w:t>
      </w:r>
      <w:r>
        <w:rPr>
          <w:b/>
          <w:spacing w:val="20"/>
          <w:sz w:val="30"/>
        </w:rPr>
        <w:tab/>
        <w:t>слева</w:t>
      </w:r>
      <w:r>
        <w:rPr>
          <w:b/>
          <w:spacing w:val="20"/>
          <w:sz w:val="30"/>
        </w:rPr>
        <w:tab/>
      </w:r>
      <w:r>
        <w:rPr>
          <w:b/>
          <w:spacing w:val="20"/>
          <w:sz w:val="30"/>
        </w:rPr>
        <w:tab/>
        <w:t>справа</w:t>
      </w:r>
      <w:r>
        <w:rPr>
          <w:b/>
          <w:spacing w:val="20"/>
          <w:sz w:val="30"/>
        </w:rPr>
        <w:tab/>
      </w:r>
    </w:p>
    <w:p w:rsidR="004754B8" w:rsidRDefault="004754B8">
      <w:pPr>
        <w:pStyle w:val="20"/>
        <w:spacing w:line="360" w:lineRule="auto"/>
        <w:ind w:left="851"/>
        <w:rPr>
          <w:spacing w:val="20"/>
          <w:sz w:val="30"/>
        </w:rPr>
      </w:pPr>
      <w:r>
        <w:rPr>
          <w:b/>
          <w:spacing w:val="20"/>
          <w:sz w:val="30"/>
        </w:rPr>
        <w:t>Спериди</w:t>
      </w:r>
      <w:r>
        <w:rPr>
          <w:b/>
          <w:spacing w:val="20"/>
          <w:sz w:val="30"/>
        </w:rPr>
        <w:tab/>
      </w:r>
      <w:r>
        <w:rPr>
          <w:b/>
          <w:spacing w:val="20"/>
          <w:sz w:val="30"/>
        </w:rPr>
        <w:tab/>
      </w:r>
      <w:r>
        <w:rPr>
          <w:b/>
          <w:spacing w:val="20"/>
          <w:sz w:val="30"/>
        </w:rPr>
        <w:tab/>
      </w:r>
      <w:r>
        <w:rPr>
          <w:b/>
          <w:spacing w:val="20"/>
          <w:sz w:val="30"/>
        </w:rPr>
        <w:tab/>
      </w:r>
      <w:r>
        <w:rPr>
          <w:spacing w:val="20"/>
          <w:sz w:val="30"/>
        </w:rPr>
        <w:tab/>
        <w:t>3см.</w:t>
      </w:r>
      <w:r>
        <w:rPr>
          <w:spacing w:val="20"/>
          <w:sz w:val="30"/>
        </w:rPr>
        <w:tab/>
      </w:r>
      <w:r>
        <w:rPr>
          <w:spacing w:val="20"/>
          <w:sz w:val="30"/>
        </w:rPr>
        <w:tab/>
      </w:r>
      <w:r>
        <w:rPr>
          <w:spacing w:val="20"/>
          <w:sz w:val="30"/>
        </w:rPr>
        <w:tab/>
        <w:t>3см.</w:t>
      </w:r>
    </w:p>
    <w:p w:rsidR="004754B8" w:rsidRDefault="004754B8">
      <w:pPr>
        <w:pStyle w:val="20"/>
        <w:spacing w:line="360" w:lineRule="auto"/>
        <w:ind w:left="851"/>
        <w:rPr>
          <w:spacing w:val="20"/>
          <w:sz w:val="30"/>
        </w:rPr>
      </w:pPr>
      <w:r>
        <w:rPr>
          <w:b/>
          <w:spacing w:val="20"/>
          <w:sz w:val="30"/>
        </w:rPr>
        <w:t xml:space="preserve">Сзади </w:t>
      </w:r>
      <w:r>
        <w:rPr>
          <w:b/>
          <w:spacing w:val="20"/>
          <w:sz w:val="30"/>
        </w:rPr>
        <w:tab/>
      </w:r>
      <w:r>
        <w:rPr>
          <w:b/>
          <w:spacing w:val="20"/>
          <w:sz w:val="30"/>
        </w:rPr>
        <w:tab/>
      </w:r>
      <w:r>
        <w:rPr>
          <w:b/>
          <w:spacing w:val="20"/>
          <w:sz w:val="30"/>
        </w:rPr>
        <w:tab/>
      </w:r>
      <w:r>
        <w:rPr>
          <w:b/>
          <w:spacing w:val="20"/>
          <w:sz w:val="30"/>
        </w:rPr>
        <w:tab/>
      </w:r>
      <w:r>
        <w:rPr>
          <w:b/>
          <w:spacing w:val="20"/>
          <w:sz w:val="30"/>
        </w:rPr>
        <w:tab/>
      </w:r>
      <w:r>
        <w:rPr>
          <w:spacing w:val="20"/>
          <w:sz w:val="30"/>
        </w:rPr>
        <w:tab/>
        <w:t>на 2см. ниже 7 позвонка</w:t>
      </w:r>
    </w:p>
    <w:p w:rsidR="004754B8" w:rsidRDefault="004754B8">
      <w:pPr>
        <w:pStyle w:val="20"/>
        <w:spacing w:line="360" w:lineRule="auto"/>
        <w:rPr>
          <w:spacing w:val="20"/>
          <w:sz w:val="30"/>
        </w:rPr>
      </w:pPr>
      <w:r>
        <w:rPr>
          <w:b/>
          <w:spacing w:val="20"/>
          <w:sz w:val="30"/>
        </w:rPr>
        <w:t>Ширина полей Крёнинга</w:t>
      </w:r>
      <w:r>
        <w:rPr>
          <w:b/>
          <w:spacing w:val="20"/>
          <w:sz w:val="30"/>
        </w:rPr>
        <w:tab/>
      </w:r>
      <w:r>
        <w:rPr>
          <w:spacing w:val="20"/>
          <w:sz w:val="30"/>
        </w:rPr>
        <w:tab/>
      </w:r>
      <w:r>
        <w:rPr>
          <w:spacing w:val="20"/>
          <w:sz w:val="30"/>
        </w:rPr>
        <w:tab/>
        <w:t>6см.</w:t>
      </w:r>
      <w:r>
        <w:rPr>
          <w:spacing w:val="20"/>
          <w:sz w:val="30"/>
        </w:rPr>
        <w:tab/>
      </w:r>
      <w:r>
        <w:rPr>
          <w:spacing w:val="20"/>
          <w:sz w:val="30"/>
        </w:rPr>
        <w:tab/>
      </w:r>
      <w:r>
        <w:rPr>
          <w:spacing w:val="20"/>
          <w:sz w:val="30"/>
        </w:rPr>
        <w:tab/>
        <w:t>6см.</w:t>
      </w:r>
    </w:p>
    <w:p w:rsidR="004754B8" w:rsidRDefault="004754B8">
      <w:pPr>
        <w:pStyle w:val="20"/>
        <w:spacing w:line="360" w:lineRule="auto"/>
        <w:rPr>
          <w:b/>
          <w:spacing w:val="20"/>
          <w:sz w:val="30"/>
        </w:rPr>
      </w:pPr>
      <w:r>
        <w:rPr>
          <w:b/>
          <w:spacing w:val="20"/>
          <w:sz w:val="30"/>
        </w:rPr>
        <w:t>Нижние границы легких</w:t>
      </w:r>
    </w:p>
    <w:p w:rsidR="004754B8" w:rsidRDefault="004754B8">
      <w:pPr>
        <w:pStyle w:val="20"/>
        <w:spacing w:line="360" w:lineRule="auto"/>
        <w:ind w:left="851"/>
        <w:rPr>
          <w:spacing w:val="20"/>
          <w:sz w:val="30"/>
        </w:rPr>
      </w:pPr>
      <w:r>
        <w:rPr>
          <w:b/>
          <w:spacing w:val="20"/>
          <w:sz w:val="30"/>
        </w:rPr>
        <w:t>Окологрудинная</w:t>
      </w:r>
      <w:r>
        <w:rPr>
          <w:b/>
          <w:spacing w:val="20"/>
          <w:sz w:val="30"/>
        </w:rPr>
        <w:tab/>
      </w:r>
      <w:r>
        <w:rPr>
          <w:b/>
          <w:spacing w:val="20"/>
          <w:sz w:val="30"/>
        </w:rPr>
        <w:tab/>
      </w:r>
      <w:r>
        <w:rPr>
          <w:spacing w:val="20"/>
          <w:sz w:val="30"/>
        </w:rPr>
        <w:tab/>
      </w:r>
      <w:r>
        <w:rPr>
          <w:spacing w:val="20"/>
          <w:sz w:val="30"/>
        </w:rPr>
        <w:tab/>
        <w:t>–</w:t>
      </w:r>
      <w:r>
        <w:rPr>
          <w:spacing w:val="20"/>
          <w:sz w:val="30"/>
        </w:rPr>
        <w:tab/>
      </w:r>
      <w:r>
        <w:rPr>
          <w:spacing w:val="20"/>
          <w:sz w:val="30"/>
        </w:rPr>
        <w:tab/>
      </w:r>
      <w:r>
        <w:rPr>
          <w:spacing w:val="20"/>
          <w:sz w:val="30"/>
        </w:rPr>
        <w:tab/>
        <w:t>5 ребро</w:t>
      </w:r>
    </w:p>
    <w:p w:rsidR="004754B8" w:rsidRDefault="004754B8">
      <w:pPr>
        <w:pStyle w:val="20"/>
        <w:spacing w:line="360" w:lineRule="auto"/>
        <w:ind w:left="851"/>
        <w:rPr>
          <w:spacing w:val="20"/>
          <w:sz w:val="30"/>
        </w:rPr>
      </w:pPr>
      <w:r>
        <w:rPr>
          <w:b/>
          <w:spacing w:val="20"/>
          <w:sz w:val="30"/>
        </w:rPr>
        <w:t>Ср. – ключичная</w:t>
      </w:r>
      <w:r>
        <w:rPr>
          <w:b/>
          <w:spacing w:val="20"/>
          <w:sz w:val="30"/>
        </w:rPr>
        <w:tab/>
      </w:r>
      <w:r>
        <w:rPr>
          <w:spacing w:val="20"/>
          <w:sz w:val="30"/>
        </w:rPr>
        <w:tab/>
      </w:r>
      <w:r>
        <w:rPr>
          <w:spacing w:val="20"/>
          <w:sz w:val="30"/>
        </w:rPr>
        <w:tab/>
      </w:r>
      <w:r>
        <w:rPr>
          <w:spacing w:val="20"/>
          <w:sz w:val="30"/>
        </w:rPr>
        <w:tab/>
        <w:t>–</w:t>
      </w:r>
      <w:r>
        <w:rPr>
          <w:spacing w:val="20"/>
          <w:sz w:val="30"/>
        </w:rPr>
        <w:tab/>
      </w:r>
      <w:r>
        <w:rPr>
          <w:spacing w:val="20"/>
          <w:sz w:val="30"/>
        </w:rPr>
        <w:tab/>
      </w:r>
      <w:r>
        <w:rPr>
          <w:spacing w:val="20"/>
          <w:sz w:val="30"/>
        </w:rPr>
        <w:tab/>
        <w:t>6 ребро</w:t>
      </w:r>
    </w:p>
    <w:p w:rsidR="004754B8" w:rsidRDefault="004754B8">
      <w:pPr>
        <w:pStyle w:val="20"/>
        <w:spacing w:line="360" w:lineRule="auto"/>
        <w:ind w:left="851"/>
        <w:rPr>
          <w:spacing w:val="20"/>
          <w:sz w:val="30"/>
        </w:rPr>
      </w:pPr>
      <w:r>
        <w:rPr>
          <w:b/>
          <w:spacing w:val="20"/>
          <w:sz w:val="30"/>
        </w:rPr>
        <w:t>Пер. подключичная</w:t>
      </w:r>
      <w:r>
        <w:rPr>
          <w:spacing w:val="20"/>
          <w:sz w:val="30"/>
        </w:rPr>
        <w:tab/>
      </w:r>
      <w:r>
        <w:rPr>
          <w:spacing w:val="20"/>
          <w:sz w:val="30"/>
        </w:rPr>
        <w:tab/>
      </w:r>
      <w:r>
        <w:rPr>
          <w:spacing w:val="20"/>
          <w:sz w:val="30"/>
        </w:rPr>
        <w:tab/>
        <w:t>7 ребро</w:t>
      </w:r>
      <w:r>
        <w:rPr>
          <w:spacing w:val="20"/>
          <w:sz w:val="30"/>
        </w:rPr>
        <w:tab/>
      </w:r>
      <w:r>
        <w:rPr>
          <w:spacing w:val="20"/>
          <w:sz w:val="30"/>
        </w:rPr>
        <w:tab/>
        <w:t>7 ребро</w:t>
      </w:r>
    </w:p>
    <w:p w:rsidR="004754B8" w:rsidRDefault="004754B8">
      <w:pPr>
        <w:pStyle w:val="20"/>
        <w:spacing w:line="360" w:lineRule="auto"/>
        <w:ind w:left="851"/>
        <w:rPr>
          <w:spacing w:val="20"/>
          <w:sz w:val="30"/>
        </w:rPr>
      </w:pPr>
      <w:r>
        <w:rPr>
          <w:b/>
          <w:spacing w:val="20"/>
          <w:sz w:val="30"/>
        </w:rPr>
        <w:lastRenderedPageBreak/>
        <w:t>Ср. подключичная</w:t>
      </w:r>
      <w:r>
        <w:rPr>
          <w:spacing w:val="20"/>
          <w:sz w:val="30"/>
        </w:rPr>
        <w:tab/>
      </w:r>
      <w:r>
        <w:rPr>
          <w:spacing w:val="20"/>
          <w:sz w:val="30"/>
        </w:rPr>
        <w:tab/>
      </w:r>
      <w:r>
        <w:rPr>
          <w:spacing w:val="20"/>
          <w:sz w:val="30"/>
        </w:rPr>
        <w:tab/>
        <w:t>8 ребро</w:t>
      </w:r>
      <w:r>
        <w:rPr>
          <w:spacing w:val="20"/>
          <w:sz w:val="30"/>
        </w:rPr>
        <w:tab/>
      </w:r>
      <w:r>
        <w:rPr>
          <w:spacing w:val="20"/>
          <w:sz w:val="30"/>
        </w:rPr>
        <w:tab/>
        <w:t>8 ребро</w:t>
      </w:r>
    </w:p>
    <w:p w:rsidR="004754B8" w:rsidRDefault="004754B8">
      <w:pPr>
        <w:pStyle w:val="20"/>
        <w:spacing w:line="360" w:lineRule="auto"/>
        <w:ind w:left="851"/>
        <w:rPr>
          <w:spacing w:val="20"/>
          <w:sz w:val="30"/>
        </w:rPr>
      </w:pPr>
      <w:r>
        <w:rPr>
          <w:b/>
          <w:spacing w:val="20"/>
          <w:sz w:val="30"/>
        </w:rPr>
        <w:t>Задн. Подключичная</w:t>
      </w:r>
      <w:r>
        <w:rPr>
          <w:b/>
          <w:spacing w:val="20"/>
          <w:sz w:val="30"/>
        </w:rPr>
        <w:tab/>
      </w:r>
      <w:r>
        <w:rPr>
          <w:spacing w:val="20"/>
          <w:sz w:val="30"/>
        </w:rPr>
        <w:tab/>
      </w:r>
      <w:r>
        <w:rPr>
          <w:spacing w:val="20"/>
          <w:sz w:val="30"/>
        </w:rPr>
        <w:tab/>
        <w:t>9 ребро</w:t>
      </w:r>
      <w:r>
        <w:rPr>
          <w:spacing w:val="20"/>
          <w:sz w:val="30"/>
        </w:rPr>
        <w:tab/>
      </w:r>
      <w:r>
        <w:rPr>
          <w:spacing w:val="20"/>
          <w:sz w:val="30"/>
        </w:rPr>
        <w:tab/>
        <w:t>9 ребро</w:t>
      </w:r>
    </w:p>
    <w:p w:rsidR="004754B8" w:rsidRDefault="004754B8">
      <w:pPr>
        <w:pStyle w:val="20"/>
        <w:spacing w:line="360" w:lineRule="auto"/>
        <w:ind w:left="851"/>
        <w:rPr>
          <w:spacing w:val="20"/>
          <w:sz w:val="30"/>
        </w:rPr>
      </w:pPr>
      <w:r>
        <w:rPr>
          <w:b/>
          <w:spacing w:val="20"/>
          <w:sz w:val="30"/>
        </w:rPr>
        <w:t>Лопаточная</w:t>
      </w:r>
      <w:r>
        <w:rPr>
          <w:spacing w:val="20"/>
          <w:sz w:val="30"/>
        </w:rPr>
        <w:tab/>
      </w:r>
      <w:r>
        <w:rPr>
          <w:spacing w:val="20"/>
          <w:sz w:val="30"/>
        </w:rPr>
        <w:tab/>
      </w:r>
      <w:r>
        <w:rPr>
          <w:spacing w:val="20"/>
          <w:sz w:val="30"/>
        </w:rPr>
        <w:tab/>
      </w:r>
      <w:r>
        <w:rPr>
          <w:spacing w:val="20"/>
          <w:sz w:val="30"/>
        </w:rPr>
        <w:tab/>
      </w:r>
      <w:r>
        <w:rPr>
          <w:spacing w:val="20"/>
          <w:sz w:val="30"/>
        </w:rPr>
        <w:tab/>
        <w:t>10 ребро</w:t>
      </w:r>
      <w:r>
        <w:rPr>
          <w:spacing w:val="20"/>
          <w:sz w:val="30"/>
        </w:rPr>
        <w:tab/>
      </w:r>
      <w:r>
        <w:rPr>
          <w:spacing w:val="20"/>
          <w:sz w:val="30"/>
        </w:rPr>
        <w:tab/>
        <w:t>10 ребро</w:t>
      </w:r>
    </w:p>
    <w:p w:rsidR="004754B8" w:rsidRDefault="004754B8">
      <w:pPr>
        <w:pStyle w:val="20"/>
        <w:spacing w:line="360" w:lineRule="auto"/>
        <w:rPr>
          <w:b/>
          <w:spacing w:val="20"/>
          <w:sz w:val="30"/>
        </w:rPr>
      </w:pPr>
      <w:r>
        <w:rPr>
          <w:b/>
          <w:spacing w:val="20"/>
          <w:sz w:val="30"/>
        </w:rPr>
        <w:t>Аускультация легких:</w:t>
      </w:r>
    </w:p>
    <w:p w:rsidR="004754B8" w:rsidRDefault="004754B8">
      <w:pPr>
        <w:pStyle w:val="20"/>
        <w:spacing w:line="360" w:lineRule="auto"/>
        <w:ind w:firstLine="851"/>
        <w:rPr>
          <w:spacing w:val="20"/>
          <w:sz w:val="30"/>
        </w:rPr>
      </w:pPr>
      <w:r>
        <w:rPr>
          <w:b/>
          <w:spacing w:val="20"/>
          <w:sz w:val="30"/>
        </w:rPr>
        <w:t>Сравнительная аускультация:</w:t>
      </w:r>
      <w:r>
        <w:rPr>
          <w:spacing w:val="20"/>
          <w:sz w:val="30"/>
        </w:rPr>
        <w:t xml:space="preserve"> выслушивается везикулярное дыхание</w:t>
      </w:r>
    </w:p>
    <w:p w:rsidR="004754B8" w:rsidRDefault="004754B8">
      <w:pPr>
        <w:pStyle w:val="20"/>
        <w:spacing w:line="360" w:lineRule="auto"/>
        <w:ind w:firstLine="851"/>
        <w:rPr>
          <w:spacing w:val="20"/>
          <w:sz w:val="30"/>
        </w:rPr>
      </w:pPr>
      <w:r>
        <w:rPr>
          <w:b/>
          <w:spacing w:val="20"/>
          <w:sz w:val="30"/>
        </w:rPr>
        <w:t>Хар – ка основного дыхательного шума:</w:t>
      </w:r>
      <w:r>
        <w:rPr>
          <w:spacing w:val="20"/>
          <w:sz w:val="30"/>
        </w:rPr>
        <w:t xml:space="preserve"> тембр звука «Ф», дыхание слышно на 1/3 выдоха, выдох тише вдоха, ниже по тональности.</w:t>
      </w:r>
    </w:p>
    <w:p w:rsidR="004754B8" w:rsidRDefault="004754B8">
      <w:pPr>
        <w:pStyle w:val="20"/>
        <w:spacing w:line="360" w:lineRule="auto"/>
        <w:ind w:firstLine="851"/>
        <w:rPr>
          <w:spacing w:val="20"/>
          <w:sz w:val="30"/>
        </w:rPr>
      </w:pPr>
      <w:r>
        <w:rPr>
          <w:b/>
          <w:spacing w:val="20"/>
          <w:sz w:val="30"/>
        </w:rPr>
        <w:t>Побочные дыхательные шумы:</w:t>
      </w:r>
      <w:r>
        <w:rPr>
          <w:spacing w:val="20"/>
          <w:sz w:val="30"/>
        </w:rPr>
        <w:t xml:space="preserve"> не выслушиваются</w:t>
      </w:r>
    </w:p>
    <w:p w:rsidR="004754B8" w:rsidRDefault="004754B8">
      <w:pPr>
        <w:pStyle w:val="20"/>
        <w:spacing w:line="360" w:lineRule="auto"/>
        <w:rPr>
          <w:spacing w:val="20"/>
          <w:sz w:val="30"/>
        </w:rPr>
      </w:pPr>
      <w:r>
        <w:rPr>
          <w:b/>
          <w:spacing w:val="20"/>
          <w:sz w:val="30"/>
        </w:rPr>
        <w:t>Осмотр области сердца:</w:t>
      </w:r>
      <w:r>
        <w:rPr>
          <w:spacing w:val="20"/>
          <w:sz w:val="30"/>
        </w:rPr>
        <w:t xml:space="preserve"> без особенностей</w:t>
      </w:r>
    </w:p>
    <w:p w:rsidR="004754B8" w:rsidRDefault="004754B8">
      <w:pPr>
        <w:pStyle w:val="20"/>
        <w:spacing w:line="360" w:lineRule="auto"/>
        <w:rPr>
          <w:spacing w:val="20"/>
          <w:sz w:val="30"/>
        </w:rPr>
      </w:pPr>
      <w:r>
        <w:rPr>
          <w:b/>
          <w:spacing w:val="20"/>
          <w:sz w:val="30"/>
        </w:rPr>
        <w:t>Пальпация сердца:</w:t>
      </w:r>
      <w:r>
        <w:rPr>
          <w:spacing w:val="20"/>
          <w:sz w:val="30"/>
        </w:rPr>
        <w:t xml:space="preserve"> верхушечный толчек определяется 5 межреберье, на 1,5 см кнутри  от срединно – ключичной линии, не разлитой, не усилен</w:t>
      </w:r>
    </w:p>
    <w:p w:rsidR="004754B8" w:rsidRDefault="004754B8">
      <w:pPr>
        <w:pStyle w:val="20"/>
        <w:spacing w:line="360" w:lineRule="auto"/>
        <w:rPr>
          <w:spacing w:val="20"/>
          <w:sz w:val="30"/>
        </w:rPr>
      </w:pPr>
      <w:r>
        <w:rPr>
          <w:b/>
          <w:spacing w:val="20"/>
          <w:sz w:val="30"/>
        </w:rPr>
        <w:t>Аускультация сердца:</w:t>
      </w:r>
      <w:r>
        <w:rPr>
          <w:spacing w:val="20"/>
          <w:sz w:val="30"/>
        </w:rPr>
        <w:t xml:space="preserve"> тоны приглушены, ритмичны</w:t>
      </w:r>
    </w:p>
    <w:p w:rsidR="004754B8" w:rsidRDefault="004754B8">
      <w:pPr>
        <w:pStyle w:val="20"/>
        <w:spacing w:line="360" w:lineRule="auto"/>
        <w:rPr>
          <w:b/>
          <w:spacing w:val="20"/>
          <w:sz w:val="30"/>
        </w:rPr>
      </w:pPr>
      <w:r>
        <w:rPr>
          <w:b/>
          <w:spacing w:val="20"/>
          <w:sz w:val="30"/>
        </w:rPr>
        <w:t>Был произведен осмотр больной терапевтом (25.02.2004г.):</w:t>
      </w:r>
    </w:p>
    <w:p w:rsidR="004754B8" w:rsidRDefault="004754B8">
      <w:pPr>
        <w:pStyle w:val="20"/>
        <w:spacing w:line="360" w:lineRule="auto"/>
        <w:ind w:firstLine="851"/>
        <w:rPr>
          <w:spacing w:val="20"/>
          <w:sz w:val="30"/>
        </w:rPr>
      </w:pPr>
      <w:r>
        <w:rPr>
          <w:spacing w:val="20"/>
          <w:sz w:val="30"/>
        </w:rPr>
        <w:t>Состояние удовлетворительное, жалоб активно не предьявляет.</w:t>
      </w:r>
    </w:p>
    <w:p w:rsidR="004754B8" w:rsidRDefault="004754B8">
      <w:pPr>
        <w:pStyle w:val="20"/>
        <w:spacing w:line="360" w:lineRule="auto"/>
        <w:ind w:firstLine="851"/>
        <w:rPr>
          <w:spacing w:val="20"/>
          <w:sz w:val="30"/>
        </w:rPr>
      </w:pPr>
      <w:r>
        <w:rPr>
          <w:spacing w:val="20"/>
          <w:sz w:val="30"/>
        </w:rPr>
        <w:t xml:space="preserve">АД: 128/76; </w:t>
      </w:r>
      <w:r>
        <w:rPr>
          <w:spacing w:val="20"/>
          <w:sz w:val="30"/>
          <w:lang w:val="en-US"/>
        </w:rPr>
        <w:t>Ps</w:t>
      </w:r>
      <w:r>
        <w:rPr>
          <w:spacing w:val="20"/>
          <w:sz w:val="30"/>
        </w:rPr>
        <w:t>: 76.</w:t>
      </w:r>
    </w:p>
    <w:p w:rsidR="004754B8" w:rsidRDefault="004754B8">
      <w:pPr>
        <w:pStyle w:val="20"/>
        <w:spacing w:line="360" w:lineRule="auto"/>
        <w:ind w:firstLine="851"/>
        <w:rPr>
          <w:spacing w:val="20"/>
          <w:sz w:val="30"/>
        </w:rPr>
      </w:pPr>
      <w:r>
        <w:rPr>
          <w:spacing w:val="20"/>
          <w:sz w:val="30"/>
        </w:rPr>
        <w:t>АД в последние 3 года имеет тенденцию к повышению до 150-170/80-90, при регулярном приеме экалакрина АД сохраняется в пределах 120-130/70-80,болей стенокардического характера не возникало.</w:t>
      </w:r>
    </w:p>
    <w:p w:rsidR="004754B8" w:rsidRDefault="004754B8">
      <w:pPr>
        <w:pStyle w:val="20"/>
        <w:spacing w:line="360" w:lineRule="auto"/>
        <w:ind w:firstLine="851"/>
        <w:rPr>
          <w:spacing w:val="20"/>
          <w:sz w:val="30"/>
        </w:rPr>
      </w:pPr>
      <w:r>
        <w:rPr>
          <w:spacing w:val="20"/>
          <w:sz w:val="30"/>
        </w:rPr>
        <w:t>Жалоб со стороны дыхательной системы нет</w:t>
      </w:r>
    </w:p>
    <w:p w:rsidR="004754B8" w:rsidRDefault="004754B8">
      <w:pPr>
        <w:pStyle w:val="20"/>
        <w:spacing w:line="360" w:lineRule="auto"/>
        <w:ind w:firstLine="851"/>
        <w:rPr>
          <w:spacing w:val="20"/>
          <w:sz w:val="30"/>
        </w:rPr>
      </w:pPr>
      <w:r>
        <w:rPr>
          <w:spacing w:val="20"/>
          <w:sz w:val="30"/>
        </w:rPr>
        <w:t xml:space="preserve">Объективно: состояние удовлетворительное, кожные покровы обычного цвета, язык умеренно обложен белым налетом, над легкими перкуторный звук не изменен, дыхание везикулярное, хрипы не выслушиваются, тоны сердца приглушены, ритм правильный, живот мягкий, умеренная </w:t>
      </w:r>
      <w:r>
        <w:rPr>
          <w:spacing w:val="20"/>
          <w:sz w:val="30"/>
        </w:rPr>
        <w:lastRenderedPageBreak/>
        <w:t xml:space="preserve">болезненность в правом подреберье, на ногах отеков нет. Был поставлен </w:t>
      </w:r>
      <w:r>
        <w:rPr>
          <w:spacing w:val="20"/>
          <w:sz w:val="30"/>
          <w:lang w:val="en-US"/>
        </w:rPr>
        <w:t>Ds</w:t>
      </w:r>
      <w:r>
        <w:rPr>
          <w:spacing w:val="20"/>
          <w:sz w:val="30"/>
        </w:rPr>
        <w:t xml:space="preserve">: гипертоническая болезнь сердца </w:t>
      </w:r>
      <w:r>
        <w:rPr>
          <w:spacing w:val="20"/>
          <w:sz w:val="30"/>
          <w:lang w:val="en-US"/>
        </w:rPr>
        <w:t>II</w:t>
      </w:r>
      <w:r>
        <w:rPr>
          <w:spacing w:val="20"/>
          <w:sz w:val="30"/>
        </w:rPr>
        <w:t xml:space="preserve"> ст. риск </w:t>
      </w:r>
      <w:r>
        <w:rPr>
          <w:spacing w:val="20"/>
          <w:sz w:val="30"/>
          <w:lang w:val="en-US"/>
        </w:rPr>
        <w:t>III</w:t>
      </w:r>
      <w:r>
        <w:rPr>
          <w:spacing w:val="20"/>
          <w:sz w:val="30"/>
        </w:rPr>
        <w:t>.</w:t>
      </w:r>
    </w:p>
    <w:p w:rsidR="004754B8" w:rsidRDefault="004754B8">
      <w:pPr>
        <w:pStyle w:val="20"/>
        <w:spacing w:line="360" w:lineRule="auto"/>
        <w:ind w:firstLine="851"/>
        <w:rPr>
          <w:spacing w:val="20"/>
          <w:sz w:val="30"/>
        </w:rPr>
      </w:pPr>
      <w:r>
        <w:rPr>
          <w:b/>
          <w:spacing w:val="20"/>
          <w:sz w:val="30"/>
        </w:rPr>
        <w:t xml:space="preserve">Осмотр анестезиолога (26.02.2004г.): </w:t>
      </w:r>
    </w:p>
    <w:p w:rsidR="004754B8" w:rsidRDefault="004754B8">
      <w:pPr>
        <w:pStyle w:val="20"/>
        <w:spacing w:line="360" w:lineRule="auto"/>
        <w:ind w:firstLine="851"/>
        <w:rPr>
          <w:spacing w:val="20"/>
          <w:sz w:val="30"/>
        </w:rPr>
      </w:pPr>
      <w:r>
        <w:rPr>
          <w:spacing w:val="20"/>
          <w:sz w:val="30"/>
        </w:rPr>
        <w:t xml:space="preserve">Объективно: кожные покровы обычного цвета, слизистые бледно – розовые, язык влажный с налетом, в легких дыхание везикулярное, хрипов нет. Тоны  ритмичны, АД 140/70 мм.рт.ст., отеков нет, планируется операция. </w:t>
      </w:r>
    </w:p>
    <w:p w:rsidR="004754B8" w:rsidRDefault="004754B8">
      <w:pPr>
        <w:pStyle w:val="20"/>
        <w:spacing w:line="360" w:lineRule="auto"/>
        <w:rPr>
          <w:spacing w:val="20"/>
        </w:rPr>
      </w:pPr>
      <w:r>
        <w:rPr>
          <w:spacing w:val="20"/>
        </w:rPr>
        <w:t xml:space="preserve">   </w:t>
      </w:r>
    </w:p>
    <w:p w:rsidR="004754B8" w:rsidRDefault="004754B8">
      <w:pPr>
        <w:pStyle w:val="20"/>
        <w:numPr>
          <w:ilvl w:val="0"/>
          <w:numId w:val="9"/>
        </w:numPr>
        <w:spacing w:line="360" w:lineRule="auto"/>
        <w:jc w:val="left"/>
        <w:rPr>
          <w:b/>
          <w:spacing w:val="20"/>
          <w:sz w:val="32"/>
          <w:lang w:val="en-US"/>
        </w:rPr>
      </w:pPr>
      <w:r>
        <w:rPr>
          <w:b/>
          <w:spacing w:val="20"/>
          <w:sz w:val="32"/>
          <w:lang w:val="en-US"/>
        </w:rPr>
        <w:t>Status  localis morbi</w:t>
      </w:r>
    </w:p>
    <w:p w:rsidR="004754B8" w:rsidRDefault="004754B8">
      <w:pPr>
        <w:pStyle w:val="20"/>
        <w:spacing w:line="360" w:lineRule="auto"/>
        <w:ind w:left="3386"/>
        <w:jc w:val="left"/>
        <w:rPr>
          <w:b/>
          <w:spacing w:val="20"/>
          <w:sz w:val="32"/>
        </w:rPr>
      </w:pPr>
      <w:r>
        <w:rPr>
          <w:b/>
          <w:spacing w:val="20"/>
          <w:sz w:val="32"/>
        </w:rPr>
        <w:t>Местные изменения</w:t>
      </w:r>
    </w:p>
    <w:p w:rsidR="004754B8" w:rsidRDefault="004754B8">
      <w:pPr>
        <w:pStyle w:val="20"/>
        <w:spacing w:line="360" w:lineRule="auto"/>
        <w:ind w:firstLine="851"/>
        <w:rPr>
          <w:spacing w:val="20"/>
          <w:sz w:val="30"/>
        </w:rPr>
      </w:pPr>
      <w:r>
        <w:rPr>
          <w:spacing w:val="20"/>
          <w:sz w:val="30"/>
        </w:rPr>
        <w:t xml:space="preserve">Живот обычной, округлой формы, равномерно учавствует в акте дыхания всеми отделами, увеличен за счет подкожной клетчатки, кожа в правом подреберье физиологической окраски, достаточной влажности и эластичности. При поверхностной пальпации мягкий, безболезненный. При глубокой пальпации умеренная болезненность в области желчного пузыря. Нижний край правой доли печени не выступает из под края реберной дуги, эластичной консистенции. Симптом  покачивания отрицателен в обеих сторонах. Перитониальных симптомов нет. Отмечаются положительные симптомы Кера, Ортнера – Грекова (болезненность при поколачивании по правой реберной дуге), Мерфи (боль при глубокой пальпации в зоне желчного пузыря). </w:t>
      </w:r>
    </w:p>
    <w:p w:rsidR="004754B8" w:rsidRDefault="004754B8">
      <w:pPr>
        <w:pStyle w:val="20"/>
        <w:spacing w:line="360" w:lineRule="auto"/>
        <w:ind w:left="851"/>
        <w:rPr>
          <w:spacing w:val="20"/>
        </w:rPr>
      </w:pPr>
      <w:r>
        <w:rPr>
          <w:spacing w:val="20"/>
        </w:rPr>
        <w:t xml:space="preserve">  </w:t>
      </w:r>
    </w:p>
    <w:p w:rsidR="004754B8" w:rsidRDefault="004754B8">
      <w:pPr>
        <w:pStyle w:val="20"/>
        <w:spacing w:line="360" w:lineRule="auto"/>
        <w:ind w:left="851"/>
        <w:rPr>
          <w:spacing w:val="20"/>
        </w:rPr>
      </w:pPr>
    </w:p>
    <w:p w:rsidR="004754B8" w:rsidRDefault="004754B8">
      <w:pPr>
        <w:pStyle w:val="20"/>
        <w:spacing w:line="360" w:lineRule="auto"/>
        <w:ind w:left="851"/>
        <w:rPr>
          <w:spacing w:val="20"/>
        </w:rPr>
      </w:pPr>
    </w:p>
    <w:p w:rsidR="004754B8" w:rsidRDefault="004754B8">
      <w:pPr>
        <w:pStyle w:val="20"/>
        <w:spacing w:line="360" w:lineRule="auto"/>
        <w:ind w:left="851"/>
        <w:rPr>
          <w:spacing w:val="20"/>
        </w:rPr>
      </w:pPr>
    </w:p>
    <w:p w:rsidR="004754B8" w:rsidRDefault="004754B8">
      <w:pPr>
        <w:pStyle w:val="20"/>
        <w:spacing w:line="360" w:lineRule="auto"/>
        <w:ind w:left="851"/>
        <w:rPr>
          <w:spacing w:val="20"/>
        </w:rPr>
      </w:pPr>
    </w:p>
    <w:p w:rsidR="004754B8" w:rsidRDefault="004754B8">
      <w:pPr>
        <w:pStyle w:val="20"/>
        <w:spacing w:line="360" w:lineRule="auto"/>
        <w:ind w:left="851"/>
        <w:rPr>
          <w:spacing w:val="20"/>
        </w:rPr>
      </w:pPr>
    </w:p>
    <w:p w:rsidR="004754B8" w:rsidRDefault="004754B8">
      <w:pPr>
        <w:pStyle w:val="20"/>
        <w:spacing w:line="360" w:lineRule="auto"/>
        <w:ind w:left="851"/>
        <w:rPr>
          <w:spacing w:val="20"/>
        </w:rPr>
      </w:pPr>
    </w:p>
    <w:p w:rsidR="004754B8" w:rsidRDefault="004754B8">
      <w:pPr>
        <w:pStyle w:val="20"/>
        <w:spacing w:line="360" w:lineRule="auto"/>
        <w:jc w:val="center"/>
        <w:rPr>
          <w:b/>
          <w:spacing w:val="20"/>
          <w:sz w:val="32"/>
        </w:rPr>
      </w:pPr>
      <w:r>
        <w:rPr>
          <w:b/>
          <w:spacing w:val="20"/>
          <w:sz w:val="32"/>
          <w:lang w:val="en-US"/>
        </w:rPr>
        <w:lastRenderedPageBreak/>
        <w:t>VII</w:t>
      </w:r>
      <w:r>
        <w:rPr>
          <w:b/>
          <w:spacing w:val="20"/>
          <w:sz w:val="32"/>
        </w:rPr>
        <w:t>.   Клинико – диагностическое отделение</w:t>
      </w:r>
    </w:p>
    <w:p w:rsidR="004754B8" w:rsidRDefault="004754B8">
      <w:pPr>
        <w:pStyle w:val="20"/>
        <w:spacing w:line="360" w:lineRule="auto"/>
        <w:jc w:val="center"/>
        <w:rPr>
          <w:b/>
          <w:spacing w:val="20"/>
          <w:sz w:val="32"/>
        </w:rPr>
      </w:pPr>
      <w:r>
        <w:rPr>
          <w:b/>
          <w:spacing w:val="20"/>
          <w:sz w:val="32"/>
        </w:rPr>
        <w:t>Свертывающая система крови</w:t>
      </w:r>
    </w:p>
    <w:p w:rsidR="004754B8" w:rsidRDefault="004754B8">
      <w:pPr>
        <w:pStyle w:val="20"/>
        <w:spacing w:line="360" w:lineRule="auto"/>
        <w:jc w:val="center"/>
        <w:rPr>
          <w:b/>
          <w:spacing w:val="20"/>
        </w:rPr>
      </w:pPr>
      <w:r>
        <w:rPr>
          <w:b/>
          <w:spacing w:val="20"/>
        </w:rPr>
        <w:t>Дата: 26.02.2004г.</w:t>
      </w:r>
    </w:p>
    <w:p w:rsidR="004754B8" w:rsidRDefault="004754B8">
      <w:pPr>
        <w:pStyle w:val="20"/>
        <w:spacing w:line="360" w:lineRule="auto"/>
        <w:rPr>
          <w:spacing w:val="20"/>
          <w:sz w:val="30"/>
        </w:rPr>
      </w:pPr>
      <w:r>
        <w:rPr>
          <w:b/>
          <w:spacing w:val="20"/>
          <w:sz w:val="30"/>
        </w:rPr>
        <w:t>Протромбиновый индекс (%)</w:t>
      </w:r>
      <w:r>
        <w:rPr>
          <w:spacing w:val="20"/>
          <w:sz w:val="30"/>
        </w:rPr>
        <w:t xml:space="preserve">              81,1               80 – 105</w:t>
      </w:r>
    </w:p>
    <w:p w:rsidR="004754B8" w:rsidRDefault="004754B8">
      <w:pPr>
        <w:pStyle w:val="20"/>
        <w:spacing w:line="360" w:lineRule="auto"/>
        <w:rPr>
          <w:spacing w:val="20"/>
          <w:sz w:val="30"/>
        </w:rPr>
      </w:pPr>
      <w:r>
        <w:rPr>
          <w:spacing w:val="20"/>
          <w:sz w:val="30"/>
        </w:rPr>
        <w:t>А</w:t>
      </w:r>
      <w:r>
        <w:rPr>
          <w:b/>
          <w:spacing w:val="20"/>
          <w:sz w:val="30"/>
        </w:rPr>
        <w:t xml:space="preserve">ЧТБ (сек)                                           </w:t>
      </w:r>
      <w:r>
        <w:rPr>
          <w:spacing w:val="20"/>
          <w:sz w:val="30"/>
        </w:rPr>
        <w:t xml:space="preserve">28                  25 – 35 </w:t>
      </w:r>
    </w:p>
    <w:p w:rsidR="004754B8" w:rsidRDefault="004754B8">
      <w:pPr>
        <w:pStyle w:val="20"/>
        <w:spacing w:line="360" w:lineRule="auto"/>
        <w:rPr>
          <w:spacing w:val="20"/>
          <w:sz w:val="30"/>
        </w:rPr>
      </w:pPr>
      <w:r>
        <w:rPr>
          <w:b/>
          <w:spacing w:val="20"/>
          <w:sz w:val="30"/>
        </w:rPr>
        <w:t>Фибриноген общий  (г/л)</w:t>
      </w:r>
      <w:r>
        <w:rPr>
          <w:spacing w:val="20"/>
          <w:sz w:val="30"/>
        </w:rPr>
        <w:t xml:space="preserve">                     3,5                 2,5 – 3,5 </w:t>
      </w:r>
    </w:p>
    <w:p w:rsidR="004754B8" w:rsidRDefault="004754B8">
      <w:pPr>
        <w:pStyle w:val="20"/>
        <w:spacing w:line="360" w:lineRule="auto"/>
        <w:rPr>
          <w:spacing w:val="20"/>
        </w:rPr>
      </w:pPr>
      <w:r>
        <w:rPr>
          <w:b/>
          <w:spacing w:val="20"/>
          <w:sz w:val="30"/>
        </w:rPr>
        <w:t>Фибриноген В</w:t>
      </w:r>
      <w:r>
        <w:rPr>
          <w:spacing w:val="20"/>
          <w:sz w:val="30"/>
        </w:rPr>
        <w:t xml:space="preserve">                                       отр                 отр</w:t>
      </w:r>
      <w:r>
        <w:rPr>
          <w:spacing w:val="20"/>
        </w:rPr>
        <w:t xml:space="preserve">  </w:t>
      </w:r>
    </w:p>
    <w:p w:rsidR="004754B8" w:rsidRDefault="004754B8">
      <w:pPr>
        <w:pStyle w:val="20"/>
        <w:spacing w:line="360" w:lineRule="auto"/>
        <w:rPr>
          <w:spacing w:val="20"/>
        </w:rPr>
      </w:pPr>
    </w:p>
    <w:p w:rsidR="004754B8" w:rsidRDefault="004754B8">
      <w:pPr>
        <w:pStyle w:val="20"/>
        <w:spacing w:line="360" w:lineRule="auto"/>
        <w:jc w:val="center"/>
        <w:rPr>
          <w:b/>
          <w:spacing w:val="20"/>
          <w:sz w:val="32"/>
        </w:rPr>
      </w:pPr>
      <w:r>
        <w:rPr>
          <w:b/>
          <w:spacing w:val="20"/>
          <w:sz w:val="32"/>
        </w:rPr>
        <w:t>Биохимические показатели крови</w:t>
      </w:r>
    </w:p>
    <w:p w:rsidR="004754B8" w:rsidRDefault="004754B8">
      <w:pPr>
        <w:pStyle w:val="20"/>
        <w:spacing w:line="360" w:lineRule="auto"/>
        <w:jc w:val="center"/>
        <w:rPr>
          <w:b/>
          <w:spacing w:val="20"/>
        </w:rPr>
      </w:pPr>
      <w:r>
        <w:rPr>
          <w:b/>
          <w:spacing w:val="20"/>
        </w:rPr>
        <w:t>Дата: 25.02.2004г.</w:t>
      </w:r>
    </w:p>
    <w:p w:rsidR="004754B8" w:rsidRDefault="004754B8">
      <w:pPr>
        <w:pStyle w:val="20"/>
        <w:spacing w:line="360" w:lineRule="auto"/>
        <w:rPr>
          <w:spacing w:val="20"/>
          <w:sz w:val="30"/>
        </w:rPr>
      </w:pPr>
      <w:r>
        <w:rPr>
          <w:b/>
          <w:spacing w:val="20"/>
          <w:sz w:val="30"/>
        </w:rPr>
        <w:t>Билирубин  общий</w:t>
      </w:r>
      <w:r>
        <w:rPr>
          <w:spacing w:val="20"/>
          <w:sz w:val="30"/>
        </w:rPr>
        <w:t xml:space="preserve">                              17,1                8,55 – 20,5 </w:t>
      </w:r>
    </w:p>
    <w:p w:rsidR="004754B8" w:rsidRDefault="004754B8">
      <w:pPr>
        <w:pStyle w:val="20"/>
        <w:spacing w:line="360" w:lineRule="auto"/>
        <w:rPr>
          <w:spacing w:val="20"/>
          <w:sz w:val="30"/>
        </w:rPr>
      </w:pPr>
      <w:r>
        <w:rPr>
          <w:b/>
          <w:spacing w:val="20"/>
          <w:sz w:val="30"/>
        </w:rPr>
        <w:t xml:space="preserve">                    прямой</w:t>
      </w:r>
      <w:r>
        <w:rPr>
          <w:spacing w:val="20"/>
          <w:sz w:val="30"/>
        </w:rPr>
        <w:t xml:space="preserve">                            отр</w:t>
      </w:r>
    </w:p>
    <w:p w:rsidR="004754B8" w:rsidRDefault="004754B8">
      <w:pPr>
        <w:pStyle w:val="20"/>
        <w:spacing w:line="360" w:lineRule="auto"/>
        <w:rPr>
          <w:spacing w:val="20"/>
          <w:sz w:val="30"/>
        </w:rPr>
      </w:pPr>
      <w:r>
        <w:rPr>
          <w:b/>
          <w:spacing w:val="20"/>
          <w:sz w:val="30"/>
        </w:rPr>
        <w:t>Общий белок (г/л)</w:t>
      </w:r>
      <w:r>
        <w:rPr>
          <w:spacing w:val="20"/>
          <w:sz w:val="30"/>
        </w:rPr>
        <w:t xml:space="preserve">                              75,9                 65 – 85 </w:t>
      </w:r>
    </w:p>
    <w:p w:rsidR="004754B8" w:rsidRDefault="004754B8">
      <w:pPr>
        <w:pStyle w:val="20"/>
        <w:spacing w:line="360" w:lineRule="auto"/>
        <w:rPr>
          <w:spacing w:val="20"/>
          <w:sz w:val="30"/>
        </w:rPr>
      </w:pPr>
      <w:r>
        <w:rPr>
          <w:b/>
          <w:spacing w:val="20"/>
          <w:sz w:val="30"/>
        </w:rPr>
        <w:t xml:space="preserve">Тимоловая проба (ед)                         </w:t>
      </w:r>
      <w:r>
        <w:rPr>
          <w:spacing w:val="20"/>
          <w:sz w:val="30"/>
        </w:rPr>
        <w:t xml:space="preserve">3,5                   0,4  </w:t>
      </w:r>
    </w:p>
    <w:p w:rsidR="004754B8" w:rsidRDefault="004754B8">
      <w:pPr>
        <w:pStyle w:val="20"/>
        <w:spacing w:line="360" w:lineRule="auto"/>
        <w:rPr>
          <w:spacing w:val="20"/>
          <w:sz w:val="30"/>
        </w:rPr>
      </w:pPr>
      <w:r>
        <w:rPr>
          <w:b/>
          <w:spacing w:val="20"/>
          <w:sz w:val="30"/>
        </w:rPr>
        <w:t xml:space="preserve">Глюкоза (ммоль/л)                             </w:t>
      </w:r>
      <w:r>
        <w:rPr>
          <w:spacing w:val="20"/>
          <w:sz w:val="30"/>
        </w:rPr>
        <w:t xml:space="preserve">4,0                   3,5 – 5,7 </w:t>
      </w:r>
    </w:p>
    <w:p w:rsidR="004754B8" w:rsidRDefault="004754B8">
      <w:pPr>
        <w:pStyle w:val="20"/>
        <w:spacing w:line="360" w:lineRule="auto"/>
        <w:rPr>
          <w:spacing w:val="20"/>
          <w:sz w:val="30"/>
        </w:rPr>
      </w:pPr>
      <w:r>
        <w:rPr>
          <w:b/>
          <w:spacing w:val="20"/>
          <w:sz w:val="30"/>
        </w:rPr>
        <w:t>АСТ (мккат/л)</w:t>
      </w:r>
      <w:r>
        <w:rPr>
          <w:spacing w:val="20"/>
          <w:sz w:val="30"/>
        </w:rPr>
        <w:t xml:space="preserve">                                    0,6                   0,1 – 0,42</w:t>
      </w:r>
    </w:p>
    <w:p w:rsidR="004754B8" w:rsidRDefault="004754B8">
      <w:pPr>
        <w:pStyle w:val="20"/>
        <w:spacing w:line="360" w:lineRule="auto"/>
        <w:rPr>
          <w:spacing w:val="20"/>
          <w:sz w:val="30"/>
        </w:rPr>
      </w:pPr>
      <w:r>
        <w:rPr>
          <w:b/>
          <w:spacing w:val="20"/>
          <w:sz w:val="30"/>
        </w:rPr>
        <w:t>АЛТ (мккат/л)</w:t>
      </w:r>
      <w:r>
        <w:rPr>
          <w:spacing w:val="20"/>
          <w:sz w:val="30"/>
        </w:rPr>
        <w:t xml:space="preserve">                                    1,5                   0,1 – 0,42</w:t>
      </w:r>
    </w:p>
    <w:p w:rsidR="004754B8" w:rsidRDefault="004754B8">
      <w:pPr>
        <w:pStyle w:val="20"/>
        <w:spacing w:line="360" w:lineRule="auto"/>
        <w:rPr>
          <w:b/>
          <w:spacing w:val="20"/>
          <w:sz w:val="30"/>
        </w:rPr>
      </w:pPr>
      <w:r>
        <w:rPr>
          <w:b/>
          <w:spacing w:val="20"/>
          <w:sz w:val="30"/>
        </w:rPr>
        <w:t xml:space="preserve">Альфа – амилаза </w:t>
      </w:r>
    </w:p>
    <w:p w:rsidR="004754B8" w:rsidRDefault="004754B8">
      <w:pPr>
        <w:pStyle w:val="20"/>
        <w:spacing w:line="360" w:lineRule="auto"/>
        <w:rPr>
          <w:spacing w:val="20"/>
          <w:sz w:val="30"/>
        </w:rPr>
      </w:pPr>
      <w:r>
        <w:rPr>
          <w:b/>
          <w:spacing w:val="20"/>
          <w:sz w:val="30"/>
        </w:rPr>
        <w:t>сыворотки (г/час*л)</w:t>
      </w:r>
      <w:r>
        <w:rPr>
          <w:spacing w:val="20"/>
          <w:sz w:val="30"/>
        </w:rPr>
        <w:t xml:space="preserve">                           25,0                 12 – 32</w:t>
      </w:r>
    </w:p>
    <w:p w:rsidR="004754B8" w:rsidRDefault="004754B8">
      <w:pPr>
        <w:pStyle w:val="20"/>
        <w:spacing w:line="360" w:lineRule="auto"/>
        <w:rPr>
          <w:spacing w:val="20"/>
        </w:rPr>
      </w:pPr>
    </w:p>
    <w:p w:rsidR="004754B8" w:rsidRDefault="004754B8">
      <w:pPr>
        <w:pStyle w:val="20"/>
        <w:spacing w:line="360" w:lineRule="auto"/>
        <w:jc w:val="center"/>
        <w:rPr>
          <w:b/>
          <w:spacing w:val="20"/>
          <w:sz w:val="32"/>
        </w:rPr>
      </w:pPr>
      <w:r>
        <w:rPr>
          <w:b/>
          <w:spacing w:val="20"/>
          <w:sz w:val="32"/>
        </w:rPr>
        <w:t>Общий  анализ крови</w:t>
      </w:r>
    </w:p>
    <w:p w:rsidR="004754B8" w:rsidRDefault="004754B8">
      <w:pPr>
        <w:pStyle w:val="20"/>
        <w:spacing w:line="360" w:lineRule="auto"/>
        <w:jc w:val="center"/>
        <w:rPr>
          <w:b/>
          <w:spacing w:val="20"/>
        </w:rPr>
      </w:pPr>
      <w:r>
        <w:rPr>
          <w:b/>
          <w:spacing w:val="20"/>
        </w:rPr>
        <w:t>Дата: 25.02.2004г.</w:t>
      </w:r>
    </w:p>
    <w:p w:rsidR="004754B8" w:rsidRDefault="004754B8">
      <w:pPr>
        <w:pStyle w:val="20"/>
        <w:spacing w:line="360" w:lineRule="auto"/>
        <w:rPr>
          <w:spacing w:val="20"/>
          <w:sz w:val="30"/>
        </w:rPr>
      </w:pPr>
      <w:r>
        <w:rPr>
          <w:b/>
          <w:spacing w:val="20"/>
          <w:sz w:val="30"/>
          <w:lang w:val="en-US"/>
        </w:rPr>
        <w:t>Hb</w:t>
      </w:r>
      <w:r>
        <w:rPr>
          <w:b/>
          <w:spacing w:val="20"/>
          <w:sz w:val="30"/>
        </w:rPr>
        <w:t xml:space="preserve">  </w:t>
      </w:r>
      <w:r>
        <w:rPr>
          <w:spacing w:val="20"/>
          <w:sz w:val="30"/>
        </w:rPr>
        <w:t xml:space="preserve">                                                     128               132 – 164 (м) </w:t>
      </w:r>
    </w:p>
    <w:p w:rsidR="004754B8" w:rsidRDefault="004754B8">
      <w:pPr>
        <w:pStyle w:val="20"/>
        <w:spacing w:line="360" w:lineRule="auto"/>
        <w:rPr>
          <w:spacing w:val="20"/>
          <w:sz w:val="30"/>
        </w:rPr>
      </w:pPr>
      <w:r>
        <w:rPr>
          <w:spacing w:val="20"/>
          <w:sz w:val="30"/>
        </w:rPr>
        <w:tab/>
      </w:r>
      <w:r>
        <w:rPr>
          <w:spacing w:val="20"/>
          <w:sz w:val="30"/>
        </w:rPr>
        <w:tab/>
      </w:r>
      <w:r>
        <w:rPr>
          <w:spacing w:val="20"/>
          <w:sz w:val="30"/>
        </w:rPr>
        <w:tab/>
      </w:r>
      <w:r>
        <w:rPr>
          <w:spacing w:val="20"/>
          <w:sz w:val="30"/>
        </w:rPr>
        <w:tab/>
      </w:r>
      <w:r>
        <w:rPr>
          <w:spacing w:val="20"/>
          <w:sz w:val="30"/>
        </w:rPr>
        <w:tab/>
      </w:r>
      <w:r>
        <w:rPr>
          <w:spacing w:val="20"/>
          <w:sz w:val="30"/>
        </w:rPr>
        <w:tab/>
      </w:r>
      <w:r>
        <w:rPr>
          <w:spacing w:val="20"/>
          <w:sz w:val="30"/>
        </w:rPr>
        <w:tab/>
      </w:r>
      <w:r>
        <w:rPr>
          <w:spacing w:val="20"/>
          <w:sz w:val="30"/>
        </w:rPr>
        <w:tab/>
        <w:t xml:space="preserve">                   115 – 145 (ж)</w:t>
      </w:r>
    </w:p>
    <w:p w:rsidR="004754B8" w:rsidRDefault="004754B8">
      <w:pPr>
        <w:pStyle w:val="20"/>
        <w:spacing w:line="360" w:lineRule="auto"/>
        <w:rPr>
          <w:spacing w:val="20"/>
          <w:sz w:val="30"/>
        </w:rPr>
      </w:pPr>
      <w:r>
        <w:rPr>
          <w:b/>
          <w:spacing w:val="20"/>
          <w:sz w:val="30"/>
        </w:rPr>
        <w:t xml:space="preserve">Эритроциты </w:t>
      </w:r>
      <w:r>
        <w:rPr>
          <w:spacing w:val="20"/>
          <w:sz w:val="30"/>
        </w:rPr>
        <w:t xml:space="preserve">      </w:t>
      </w:r>
      <w:r>
        <w:rPr>
          <w:spacing w:val="20"/>
          <w:sz w:val="30"/>
        </w:rPr>
        <w:tab/>
      </w:r>
      <w:r>
        <w:rPr>
          <w:spacing w:val="20"/>
          <w:sz w:val="30"/>
        </w:rPr>
        <w:tab/>
      </w:r>
      <w:r>
        <w:rPr>
          <w:spacing w:val="20"/>
          <w:sz w:val="30"/>
        </w:rPr>
        <w:tab/>
        <w:t xml:space="preserve">              3,86              4,5 – 5,1 (м)</w:t>
      </w:r>
    </w:p>
    <w:p w:rsidR="004754B8" w:rsidRDefault="004754B8">
      <w:pPr>
        <w:pStyle w:val="20"/>
        <w:spacing w:line="360" w:lineRule="auto"/>
        <w:rPr>
          <w:spacing w:val="20"/>
          <w:sz w:val="30"/>
        </w:rPr>
      </w:pPr>
      <w:r>
        <w:rPr>
          <w:spacing w:val="20"/>
          <w:sz w:val="30"/>
        </w:rPr>
        <w:tab/>
      </w:r>
      <w:r>
        <w:rPr>
          <w:spacing w:val="20"/>
          <w:sz w:val="30"/>
        </w:rPr>
        <w:tab/>
      </w:r>
      <w:r>
        <w:rPr>
          <w:spacing w:val="20"/>
          <w:sz w:val="30"/>
        </w:rPr>
        <w:tab/>
      </w:r>
      <w:r>
        <w:rPr>
          <w:spacing w:val="20"/>
          <w:sz w:val="30"/>
        </w:rPr>
        <w:tab/>
      </w:r>
      <w:r>
        <w:rPr>
          <w:spacing w:val="20"/>
          <w:sz w:val="30"/>
        </w:rPr>
        <w:tab/>
      </w:r>
      <w:r>
        <w:rPr>
          <w:spacing w:val="20"/>
          <w:sz w:val="30"/>
        </w:rPr>
        <w:tab/>
      </w:r>
      <w:r>
        <w:rPr>
          <w:spacing w:val="20"/>
          <w:sz w:val="30"/>
        </w:rPr>
        <w:tab/>
      </w:r>
      <w:r>
        <w:rPr>
          <w:spacing w:val="20"/>
          <w:sz w:val="30"/>
        </w:rPr>
        <w:tab/>
        <w:t xml:space="preserve">                   3,7 – 4,7 (ж)</w:t>
      </w:r>
    </w:p>
    <w:p w:rsidR="004754B8" w:rsidRDefault="004754B8">
      <w:pPr>
        <w:pStyle w:val="20"/>
        <w:spacing w:line="360" w:lineRule="auto"/>
        <w:rPr>
          <w:spacing w:val="20"/>
          <w:sz w:val="30"/>
        </w:rPr>
      </w:pPr>
      <w:r>
        <w:rPr>
          <w:b/>
          <w:spacing w:val="20"/>
          <w:sz w:val="30"/>
        </w:rPr>
        <w:t xml:space="preserve">ЦП        </w:t>
      </w:r>
      <w:r>
        <w:rPr>
          <w:spacing w:val="20"/>
          <w:sz w:val="30"/>
        </w:rPr>
        <w:t xml:space="preserve">                                              0,9</w:t>
      </w:r>
    </w:p>
    <w:p w:rsidR="004754B8" w:rsidRDefault="004754B8">
      <w:pPr>
        <w:pStyle w:val="20"/>
        <w:spacing w:line="360" w:lineRule="auto"/>
        <w:rPr>
          <w:spacing w:val="20"/>
          <w:sz w:val="30"/>
        </w:rPr>
      </w:pPr>
      <w:r>
        <w:rPr>
          <w:b/>
          <w:spacing w:val="20"/>
          <w:sz w:val="30"/>
        </w:rPr>
        <w:t xml:space="preserve">Лейкоциты </w:t>
      </w:r>
      <w:r>
        <w:rPr>
          <w:b/>
          <w:spacing w:val="20"/>
          <w:sz w:val="30"/>
        </w:rPr>
        <w:tab/>
      </w:r>
      <w:r>
        <w:rPr>
          <w:b/>
          <w:spacing w:val="20"/>
          <w:sz w:val="30"/>
        </w:rPr>
        <w:tab/>
      </w:r>
      <w:r>
        <w:rPr>
          <w:spacing w:val="20"/>
          <w:sz w:val="30"/>
        </w:rPr>
        <w:tab/>
      </w:r>
      <w:r>
        <w:rPr>
          <w:spacing w:val="20"/>
          <w:sz w:val="30"/>
        </w:rPr>
        <w:tab/>
      </w:r>
      <w:r>
        <w:rPr>
          <w:spacing w:val="20"/>
          <w:sz w:val="30"/>
        </w:rPr>
        <w:tab/>
        <w:t xml:space="preserve">      4,2                 4,78 – 7,68 </w:t>
      </w:r>
    </w:p>
    <w:p w:rsidR="004754B8" w:rsidRDefault="004754B8">
      <w:pPr>
        <w:pStyle w:val="20"/>
        <w:spacing w:line="360" w:lineRule="auto"/>
        <w:rPr>
          <w:spacing w:val="20"/>
          <w:sz w:val="30"/>
        </w:rPr>
      </w:pPr>
      <w:r>
        <w:rPr>
          <w:b/>
          <w:spacing w:val="20"/>
          <w:sz w:val="30"/>
        </w:rPr>
        <w:t>СОЭ (мм/час)</w:t>
      </w:r>
      <w:r>
        <w:rPr>
          <w:spacing w:val="20"/>
          <w:sz w:val="30"/>
        </w:rPr>
        <w:t xml:space="preserve">                                     16                  1 – 10 (м)</w:t>
      </w:r>
    </w:p>
    <w:p w:rsidR="004754B8" w:rsidRDefault="004754B8">
      <w:pPr>
        <w:pStyle w:val="20"/>
        <w:spacing w:line="360" w:lineRule="auto"/>
        <w:rPr>
          <w:spacing w:val="20"/>
          <w:sz w:val="30"/>
        </w:rPr>
      </w:pPr>
      <w:r>
        <w:rPr>
          <w:spacing w:val="20"/>
          <w:sz w:val="30"/>
        </w:rPr>
        <w:lastRenderedPageBreak/>
        <w:tab/>
      </w:r>
      <w:r>
        <w:rPr>
          <w:spacing w:val="20"/>
          <w:sz w:val="30"/>
        </w:rPr>
        <w:tab/>
      </w:r>
      <w:r>
        <w:rPr>
          <w:spacing w:val="20"/>
          <w:sz w:val="30"/>
        </w:rPr>
        <w:tab/>
      </w:r>
      <w:r>
        <w:rPr>
          <w:spacing w:val="20"/>
          <w:sz w:val="30"/>
        </w:rPr>
        <w:tab/>
      </w:r>
      <w:r>
        <w:rPr>
          <w:spacing w:val="20"/>
          <w:sz w:val="30"/>
        </w:rPr>
        <w:tab/>
      </w:r>
      <w:r>
        <w:rPr>
          <w:spacing w:val="20"/>
          <w:sz w:val="30"/>
        </w:rPr>
        <w:tab/>
      </w:r>
      <w:r>
        <w:rPr>
          <w:spacing w:val="20"/>
          <w:sz w:val="30"/>
        </w:rPr>
        <w:tab/>
      </w:r>
      <w:r>
        <w:rPr>
          <w:spacing w:val="20"/>
          <w:sz w:val="30"/>
        </w:rPr>
        <w:tab/>
        <w:t xml:space="preserve">                    2 – 16 (ж)</w:t>
      </w:r>
    </w:p>
    <w:p w:rsidR="004754B8" w:rsidRDefault="004754B8">
      <w:pPr>
        <w:pStyle w:val="20"/>
        <w:spacing w:line="360" w:lineRule="auto"/>
        <w:rPr>
          <w:spacing w:val="20"/>
          <w:sz w:val="30"/>
        </w:rPr>
      </w:pPr>
      <w:r>
        <w:rPr>
          <w:b/>
          <w:spacing w:val="20"/>
          <w:sz w:val="30"/>
        </w:rPr>
        <w:t>Нейтрофилы  п/я</w:t>
      </w:r>
      <w:r>
        <w:rPr>
          <w:spacing w:val="20"/>
          <w:sz w:val="30"/>
        </w:rPr>
        <w:t xml:space="preserve">                               2                    0 –6 </w:t>
      </w:r>
    </w:p>
    <w:p w:rsidR="004754B8" w:rsidRDefault="004754B8">
      <w:pPr>
        <w:pStyle w:val="20"/>
        <w:spacing w:line="360" w:lineRule="auto"/>
        <w:rPr>
          <w:spacing w:val="20"/>
          <w:sz w:val="30"/>
        </w:rPr>
      </w:pPr>
      <w:r>
        <w:rPr>
          <w:b/>
          <w:spacing w:val="20"/>
          <w:sz w:val="30"/>
        </w:rPr>
        <w:t>Нейтрофилы  с/я</w:t>
      </w:r>
      <w:r>
        <w:rPr>
          <w:spacing w:val="20"/>
          <w:sz w:val="30"/>
        </w:rPr>
        <w:t xml:space="preserve">                              78   </w:t>
      </w:r>
      <w:r>
        <w:rPr>
          <w:spacing w:val="20"/>
          <w:sz w:val="30"/>
        </w:rPr>
        <w:tab/>
        <w:t xml:space="preserve">               47 – 72</w:t>
      </w:r>
    </w:p>
    <w:p w:rsidR="004754B8" w:rsidRDefault="004754B8">
      <w:pPr>
        <w:pStyle w:val="20"/>
        <w:spacing w:line="360" w:lineRule="auto"/>
        <w:rPr>
          <w:spacing w:val="20"/>
          <w:sz w:val="30"/>
        </w:rPr>
      </w:pPr>
      <w:r>
        <w:rPr>
          <w:b/>
          <w:spacing w:val="20"/>
          <w:sz w:val="30"/>
        </w:rPr>
        <w:t xml:space="preserve">Эозинофилы   </w:t>
      </w:r>
      <w:r>
        <w:rPr>
          <w:spacing w:val="20"/>
          <w:sz w:val="30"/>
        </w:rPr>
        <w:t xml:space="preserve">                                    2                      0,5 – 5 </w:t>
      </w:r>
    </w:p>
    <w:p w:rsidR="004754B8" w:rsidRDefault="004754B8">
      <w:pPr>
        <w:pStyle w:val="20"/>
        <w:spacing w:line="360" w:lineRule="auto"/>
        <w:rPr>
          <w:spacing w:val="20"/>
          <w:sz w:val="30"/>
        </w:rPr>
      </w:pPr>
      <w:r>
        <w:rPr>
          <w:b/>
          <w:spacing w:val="20"/>
          <w:sz w:val="30"/>
        </w:rPr>
        <w:t xml:space="preserve">Базофилы    </w:t>
      </w:r>
      <w:r>
        <w:rPr>
          <w:spacing w:val="20"/>
          <w:sz w:val="30"/>
        </w:rPr>
        <w:t xml:space="preserve">                                       1                      0 – 1 </w:t>
      </w:r>
    </w:p>
    <w:p w:rsidR="004754B8" w:rsidRDefault="004754B8">
      <w:pPr>
        <w:pStyle w:val="20"/>
        <w:spacing w:line="360" w:lineRule="auto"/>
        <w:rPr>
          <w:spacing w:val="20"/>
          <w:sz w:val="30"/>
        </w:rPr>
      </w:pPr>
      <w:r>
        <w:rPr>
          <w:b/>
          <w:spacing w:val="20"/>
          <w:sz w:val="30"/>
        </w:rPr>
        <w:t xml:space="preserve">Лимфоциты </w:t>
      </w:r>
      <w:r>
        <w:rPr>
          <w:spacing w:val="20"/>
          <w:sz w:val="30"/>
        </w:rPr>
        <w:t xml:space="preserve">                                     13                      19 – 37 </w:t>
      </w:r>
    </w:p>
    <w:p w:rsidR="004754B8" w:rsidRDefault="004754B8">
      <w:pPr>
        <w:pStyle w:val="20"/>
        <w:spacing w:line="360" w:lineRule="auto"/>
        <w:rPr>
          <w:spacing w:val="20"/>
          <w:sz w:val="30"/>
        </w:rPr>
      </w:pPr>
      <w:r>
        <w:rPr>
          <w:b/>
          <w:spacing w:val="20"/>
          <w:sz w:val="30"/>
        </w:rPr>
        <w:t xml:space="preserve">Моноциты   </w:t>
      </w:r>
      <w:r>
        <w:rPr>
          <w:spacing w:val="20"/>
          <w:sz w:val="30"/>
        </w:rPr>
        <w:t xml:space="preserve">                                        4                     3 – 11</w:t>
      </w:r>
    </w:p>
    <w:p w:rsidR="004754B8" w:rsidRDefault="004754B8">
      <w:pPr>
        <w:pStyle w:val="20"/>
        <w:spacing w:line="360" w:lineRule="auto"/>
        <w:rPr>
          <w:spacing w:val="20"/>
          <w:sz w:val="30"/>
        </w:rPr>
      </w:pPr>
    </w:p>
    <w:p w:rsidR="004754B8" w:rsidRDefault="004754B8">
      <w:pPr>
        <w:pStyle w:val="20"/>
        <w:spacing w:line="360" w:lineRule="auto"/>
        <w:jc w:val="center"/>
        <w:rPr>
          <w:b/>
          <w:spacing w:val="20"/>
          <w:sz w:val="32"/>
        </w:rPr>
      </w:pPr>
      <w:r>
        <w:rPr>
          <w:b/>
          <w:spacing w:val="20"/>
          <w:sz w:val="32"/>
        </w:rPr>
        <w:t>Анализ мочи</w:t>
      </w:r>
    </w:p>
    <w:p w:rsidR="004754B8" w:rsidRDefault="004754B8">
      <w:pPr>
        <w:pStyle w:val="20"/>
        <w:spacing w:line="360" w:lineRule="auto"/>
        <w:jc w:val="center"/>
        <w:rPr>
          <w:b/>
          <w:spacing w:val="20"/>
          <w:sz w:val="32"/>
        </w:rPr>
      </w:pPr>
      <w:r>
        <w:rPr>
          <w:b/>
          <w:spacing w:val="20"/>
          <w:sz w:val="32"/>
        </w:rPr>
        <w:t>Дата: 26.02.2004г.</w:t>
      </w:r>
    </w:p>
    <w:p w:rsidR="004754B8" w:rsidRDefault="004754B8">
      <w:pPr>
        <w:pStyle w:val="20"/>
        <w:spacing w:line="360" w:lineRule="auto"/>
        <w:rPr>
          <w:spacing w:val="20"/>
          <w:sz w:val="30"/>
        </w:rPr>
      </w:pPr>
      <w:r>
        <w:rPr>
          <w:b/>
          <w:spacing w:val="20"/>
          <w:sz w:val="30"/>
        </w:rPr>
        <w:t>Цвет:</w:t>
      </w:r>
      <w:r>
        <w:rPr>
          <w:spacing w:val="20"/>
          <w:sz w:val="30"/>
        </w:rPr>
        <w:t xml:space="preserve"> светло – желтый </w:t>
      </w:r>
    </w:p>
    <w:p w:rsidR="004754B8" w:rsidRDefault="004754B8">
      <w:pPr>
        <w:pStyle w:val="20"/>
        <w:spacing w:line="360" w:lineRule="auto"/>
        <w:rPr>
          <w:spacing w:val="20"/>
          <w:sz w:val="30"/>
        </w:rPr>
      </w:pPr>
      <w:r>
        <w:rPr>
          <w:b/>
          <w:spacing w:val="20"/>
          <w:sz w:val="30"/>
        </w:rPr>
        <w:t>Прозрачность:</w:t>
      </w:r>
      <w:r>
        <w:rPr>
          <w:spacing w:val="20"/>
          <w:sz w:val="30"/>
        </w:rPr>
        <w:t xml:space="preserve"> прозрачная</w:t>
      </w:r>
    </w:p>
    <w:p w:rsidR="004754B8" w:rsidRDefault="004754B8">
      <w:pPr>
        <w:pStyle w:val="20"/>
        <w:spacing w:line="360" w:lineRule="auto"/>
        <w:rPr>
          <w:spacing w:val="20"/>
          <w:sz w:val="30"/>
        </w:rPr>
      </w:pPr>
      <w:r>
        <w:rPr>
          <w:b/>
          <w:spacing w:val="20"/>
          <w:sz w:val="30"/>
        </w:rPr>
        <w:t>Удельный вес:</w:t>
      </w:r>
      <w:r>
        <w:rPr>
          <w:spacing w:val="20"/>
          <w:sz w:val="30"/>
        </w:rPr>
        <w:t xml:space="preserve"> 1022</w:t>
      </w:r>
    </w:p>
    <w:p w:rsidR="004754B8" w:rsidRDefault="004754B8">
      <w:pPr>
        <w:pStyle w:val="20"/>
        <w:spacing w:line="360" w:lineRule="auto"/>
        <w:rPr>
          <w:spacing w:val="20"/>
          <w:sz w:val="30"/>
        </w:rPr>
      </w:pPr>
      <w:r>
        <w:rPr>
          <w:b/>
          <w:spacing w:val="20"/>
          <w:sz w:val="30"/>
        </w:rPr>
        <w:t>Белок:</w:t>
      </w:r>
      <w:r>
        <w:rPr>
          <w:spacing w:val="20"/>
          <w:sz w:val="30"/>
        </w:rPr>
        <w:t xml:space="preserve"> отр.</w:t>
      </w:r>
    </w:p>
    <w:p w:rsidR="004754B8" w:rsidRDefault="004754B8">
      <w:pPr>
        <w:pStyle w:val="20"/>
        <w:spacing w:line="360" w:lineRule="auto"/>
        <w:rPr>
          <w:spacing w:val="20"/>
        </w:rPr>
      </w:pPr>
    </w:p>
    <w:p w:rsidR="004754B8" w:rsidRDefault="004754B8">
      <w:pPr>
        <w:pStyle w:val="20"/>
        <w:spacing w:line="360" w:lineRule="auto"/>
        <w:jc w:val="center"/>
        <w:rPr>
          <w:b/>
          <w:spacing w:val="20"/>
          <w:sz w:val="32"/>
        </w:rPr>
      </w:pPr>
      <w:r>
        <w:rPr>
          <w:b/>
          <w:spacing w:val="20"/>
          <w:sz w:val="32"/>
          <w:lang w:val="en-US"/>
        </w:rPr>
        <w:t>VIII</w:t>
      </w:r>
      <w:r>
        <w:rPr>
          <w:b/>
          <w:spacing w:val="20"/>
          <w:sz w:val="32"/>
        </w:rPr>
        <w:t>.   Инструментальные методы исследования.</w:t>
      </w:r>
    </w:p>
    <w:p w:rsidR="004754B8" w:rsidRDefault="004754B8">
      <w:pPr>
        <w:pStyle w:val="20"/>
        <w:spacing w:line="360" w:lineRule="auto"/>
        <w:jc w:val="center"/>
        <w:rPr>
          <w:b/>
          <w:spacing w:val="20"/>
          <w:sz w:val="32"/>
        </w:rPr>
      </w:pPr>
      <w:r>
        <w:rPr>
          <w:b/>
          <w:spacing w:val="20"/>
          <w:sz w:val="32"/>
        </w:rPr>
        <w:t>Отделение радиоизотопной  и  ультрозвуковой  диагностики</w:t>
      </w:r>
    </w:p>
    <w:p w:rsidR="004754B8" w:rsidRDefault="004754B8">
      <w:pPr>
        <w:pStyle w:val="20"/>
        <w:spacing w:line="360" w:lineRule="auto"/>
        <w:jc w:val="center"/>
        <w:rPr>
          <w:b/>
          <w:spacing w:val="20"/>
          <w:sz w:val="32"/>
        </w:rPr>
      </w:pPr>
      <w:r>
        <w:rPr>
          <w:b/>
          <w:spacing w:val="20"/>
          <w:sz w:val="32"/>
        </w:rPr>
        <w:t>Ультрозвуковое  исследование</w:t>
      </w:r>
    </w:p>
    <w:p w:rsidR="004754B8" w:rsidRDefault="004754B8">
      <w:pPr>
        <w:pStyle w:val="20"/>
        <w:spacing w:line="360" w:lineRule="auto"/>
        <w:jc w:val="center"/>
        <w:rPr>
          <w:b/>
          <w:spacing w:val="20"/>
          <w:sz w:val="32"/>
        </w:rPr>
      </w:pPr>
      <w:r>
        <w:rPr>
          <w:b/>
          <w:spacing w:val="20"/>
          <w:sz w:val="32"/>
        </w:rPr>
        <w:t>Дата: 25.02.2004г.</w:t>
      </w:r>
    </w:p>
    <w:p w:rsidR="004754B8" w:rsidRDefault="004754B8">
      <w:pPr>
        <w:pStyle w:val="20"/>
        <w:spacing w:line="360" w:lineRule="auto"/>
        <w:ind w:firstLine="851"/>
        <w:rPr>
          <w:spacing w:val="20"/>
          <w:sz w:val="30"/>
        </w:rPr>
      </w:pPr>
      <w:r>
        <w:rPr>
          <w:spacing w:val="20"/>
          <w:sz w:val="30"/>
        </w:rPr>
        <w:t xml:space="preserve">В кишечнике избыток газа. Печень не увеличена, передне – задний размер правой  доли 130 мм, поверхность ровная, ткань однородная, обычной эхогенности. Сосудистый рисунок сохранен. Воротная вена  </w:t>
      </w:r>
      <w:r>
        <w:rPr>
          <w:spacing w:val="20"/>
          <w:sz w:val="30"/>
          <w:lang w:val="en-US"/>
        </w:rPr>
        <w:t>d</w:t>
      </w:r>
      <w:r>
        <w:rPr>
          <w:spacing w:val="20"/>
          <w:sz w:val="30"/>
        </w:rPr>
        <w:t>=8 – 9 мм. Желчные протоки не расширены.</w:t>
      </w:r>
    </w:p>
    <w:p w:rsidR="004754B8" w:rsidRDefault="004754B8">
      <w:pPr>
        <w:pStyle w:val="20"/>
        <w:spacing w:line="360" w:lineRule="auto"/>
        <w:ind w:firstLine="851"/>
        <w:rPr>
          <w:spacing w:val="20"/>
          <w:sz w:val="30"/>
        </w:rPr>
      </w:pPr>
      <w:r>
        <w:rPr>
          <w:spacing w:val="20"/>
          <w:sz w:val="30"/>
        </w:rPr>
        <w:t xml:space="preserve">Желчный пузырь  69 – 34 мм, правильной грушевидной формы, стенка неравномерной толщины, содержимое неоднородно. В полости множественные эхоплотные  </w:t>
      </w:r>
      <w:r>
        <w:rPr>
          <w:spacing w:val="20"/>
          <w:sz w:val="30"/>
        </w:rPr>
        <w:lastRenderedPageBreak/>
        <w:t>образования  различной величины, максимальный из которых  до 17мм с акустической тенью.</w:t>
      </w:r>
    </w:p>
    <w:p w:rsidR="004754B8" w:rsidRDefault="004754B8">
      <w:pPr>
        <w:pStyle w:val="20"/>
        <w:spacing w:line="360" w:lineRule="auto"/>
        <w:ind w:firstLine="851"/>
        <w:rPr>
          <w:spacing w:val="20"/>
          <w:sz w:val="30"/>
        </w:rPr>
      </w:pPr>
      <w:r>
        <w:rPr>
          <w:spacing w:val="20"/>
          <w:sz w:val="30"/>
        </w:rPr>
        <w:t>Поджелудочная железа видна фрагментами, ткань однородная, обычной эхогенности.</w:t>
      </w:r>
    </w:p>
    <w:p w:rsidR="004754B8" w:rsidRDefault="004754B8">
      <w:pPr>
        <w:pStyle w:val="20"/>
        <w:spacing w:line="360" w:lineRule="auto"/>
        <w:ind w:firstLine="851"/>
        <w:rPr>
          <w:spacing w:val="20"/>
          <w:sz w:val="30"/>
        </w:rPr>
      </w:pPr>
      <w:r>
        <w:rPr>
          <w:spacing w:val="20"/>
          <w:sz w:val="30"/>
        </w:rPr>
        <w:t>Почки, лежа, расположены обычно, подвижность сохранена, контуры ровные, четкие. Паренхиматозный слой достаточной толщины, хорошо дифференцируется от почечного синуса. Полостные структуры не расширены. Конкременты не определяются. В вертикальном положении, без физической нагрузки, избыточной подвижности почек нет.</w:t>
      </w:r>
    </w:p>
    <w:p w:rsidR="004754B8" w:rsidRDefault="004754B8">
      <w:pPr>
        <w:pStyle w:val="20"/>
        <w:spacing w:line="360" w:lineRule="auto"/>
        <w:ind w:firstLine="851"/>
        <w:rPr>
          <w:spacing w:val="20"/>
          <w:sz w:val="30"/>
        </w:rPr>
      </w:pPr>
      <w:r>
        <w:rPr>
          <w:b/>
          <w:spacing w:val="20"/>
          <w:sz w:val="30"/>
        </w:rPr>
        <w:t>Заключение:</w:t>
      </w:r>
      <w:r>
        <w:rPr>
          <w:spacing w:val="20"/>
          <w:sz w:val="30"/>
        </w:rPr>
        <w:t xml:space="preserve"> Метиоризм. ЖКБ. Калькулезный холецистит.</w:t>
      </w:r>
    </w:p>
    <w:p w:rsidR="004754B8" w:rsidRDefault="004754B8">
      <w:pPr>
        <w:pStyle w:val="20"/>
        <w:spacing w:line="360" w:lineRule="auto"/>
        <w:ind w:firstLine="851"/>
        <w:rPr>
          <w:spacing w:val="20"/>
          <w:sz w:val="30"/>
        </w:rPr>
      </w:pPr>
    </w:p>
    <w:p w:rsidR="004754B8" w:rsidRDefault="004754B8">
      <w:pPr>
        <w:pStyle w:val="20"/>
        <w:spacing w:line="360" w:lineRule="auto"/>
        <w:ind w:firstLine="720"/>
        <w:jc w:val="center"/>
        <w:rPr>
          <w:spacing w:val="20"/>
          <w:sz w:val="30"/>
        </w:rPr>
      </w:pPr>
      <w:r>
        <w:rPr>
          <w:b/>
          <w:spacing w:val="20"/>
          <w:sz w:val="30"/>
        </w:rPr>
        <w:t>ЭКГ:</w:t>
      </w:r>
    </w:p>
    <w:p w:rsidR="004754B8" w:rsidRDefault="004754B8">
      <w:pPr>
        <w:pStyle w:val="20"/>
        <w:spacing w:line="360" w:lineRule="auto"/>
        <w:ind w:firstLine="720"/>
        <w:jc w:val="left"/>
        <w:rPr>
          <w:spacing w:val="20"/>
          <w:sz w:val="30"/>
        </w:rPr>
      </w:pPr>
      <w:r>
        <w:rPr>
          <w:spacing w:val="20"/>
          <w:sz w:val="30"/>
        </w:rPr>
        <w:t>Угол альфа = 52 гр.</w:t>
      </w:r>
    </w:p>
    <w:p w:rsidR="004754B8" w:rsidRDefault="004754B8">
      <w:pPr>
        <w:pStyle w:val="20"/>
        <w:spacing w:line="360" w:lineRule="auto"/>
        <w:rPr>
          <w:spacing w:val="20"/>
          <w:sz w:val="30"/>
        </w:rPr>
      </w:pPr>
      <w:r>
        <w:rPr>
          <w:spacing w:val="20"/>
          <w:sz w:val="30"/>
        </w:rPr>
        <w:tab/>
        <w:t>Нормальное положение электрической оси сердца</w:t>
      </w:r>
    </w:p>
    <w:p w:rsidR="004754B8" w:rsidRDefault="004754B8">
      <w:pPr>
        <w:pStyle w:val="20"/>
        <w:spacing w:line="360" w:lineRule="auto"/>
        <w:ind w:firstLine="709"/>
        <w:rPr>
          <w:spacing w:val="20"/>
          <w:sz w:val="30"/>
        </w:rPr>
      </w:pPr>
      <w:r>
        <w:rPr>
          <w:spacing w:val="20"/>
          <w:sz w:val="30"/>
        </w:rPr>
        <w:tab/>
        <w:t>Ритм синусовый (67/1мин.)</w:t>
      </w:r>
    </w:p>
    <w:p w:rsidR="004754B8" w:rsidRDefault="004754B8">
      <w:pPr>
        <w:pStyle w:val="20"/>
        <w:spacing w:line="360" w:lineRule="auto"/>
        <w:rPr>
          <w:spacing w:val="20"/>
          <w:sz w:val="30"/>
        </w:rPr>
      </w:pPr>
      <w:r>
        <w:rPr>
          <w:spacing w:val="20"/>
          <w:sz w:val="30"/>
        </w:rPr>
        <w:tab/>
        <w:t>Неполная блокада правой ножки пучка Гисса</w:t>
      </w:r>
    </w:p>
    <w:p w:rsidR="004754B8" w:rsidRDefault="004754B8">
      <w:pPr>
        <w:pStyle w:val="20"/>
        <w:spacing w:line="360" w:lineRule="auto"/>
        <w:rPr>
          <w:spacing w:val="20"/>
          <w:sz w:val="30"/>
        </w:rPr>
      </w:pPr>
      <w:r>
        <w:rPr>
          <w:spacing w:val="20"/>
          <w:sz w:val="30"/>
        </w:rPr>
        <w:tab/>
        <w:t>ЭКГ в пределах возрастной нормы</w:t>
      </w:r>
    </w:p>
    <w:p w:rsidR="004754B8" w:rsidRDefault="004754B8">
      <w:pPr>
        <w:pStyle w:val="20"/>
        <w:spacing w:line="360" w:lineRule="auto"/>
        <w:jc w:val="center"/>
        <w:rPr>
          <w:b/>
          <w:spacing w:val="20"/>
          <w:sz w:val="32"/>
        </w:rPr>
      </w:pPr>
      <w:r>
        <w:rPr>
          <w:b/>
          <w:spacing w:val="20"/>
          <w:sz w:val="32"/>
          <w:lang w:val="en-US"/>
        </w:rPr>
        <w:t>IX</w:t>
      </w:r>
      <w:r>
        <w:rPr>
          <w:b/>
          <w:spacing w:val="20"/>
          <w:sz w:val="32"/>
        </w:rPr>
        <w:t>.   Предоперационный эпикриз</w:t>
      </w:r>
    </w:p>
    <w:p w:rsidR="004754B8" w:rsidRDefault="004754B8">
      <w:pPr>
        <w:pStyle w:val="20"/>
        <w:spacing w:line="360" w:lineRule="auto"/>
        <w:ind w:firstLine="851"/>
        <w:rPr>
          <w:spacing w:val="20"/>
          <w:sz w:val="30"/>
        </w:rPr>
      </w:pPr>
      <w:r>
        <w:rPr>
          <w:spacing w:val="20"/>
          <w:sz w:val="30"/>
        </w:rPr>
        <w:t xml:space="preserve">Больная Сорокина Н.Г. 57 лет, поступила в КОХ СибГМУ в плановом порядке 25.02.2004г. с </w:t>
      </w:r>
      <w:r>
        <w:rPr>
          <w:spacing w:val="20"/>
          <w:sz w:val="30"/>
          <w:lang w:val="en-US"/>
        </w:rPr>
        <w:t>Ds</w:t>
      </w:r>
      <w:r>
        <w:rPr>
          <w:spacing w:val="20"/>
          <w:sz w:val="30"/>
        </w:rPr>
        <w:t>:  ЖКБ, хронический холецистит.</w:t>
      </w:r>
    </w:p>
    <w:p w:rsidR="004754B8" w:rsidRDefault="004754B8">
      <w:pPr>
        <w:pStyle w:val="20"/>
        <w:spacing w:line="360" w:lineRule="auto"/>
        <w:ind w:firstLine="851"/>
        <w:rPr>
          <w:spacing w:val="20"/>
          <w:sz w:val="30"/>
        </w:rPr>
      </w:pPr>
      <w:r>
        <w:rPr>
          <w:spacing w:val="20"/>
          <w:sz w:val="30"/>
        </w:rPr>
        <w:t>В анамнезе – периодические приступы боли в области правого подреберья.</w:t>
      </w:r>
    </w:p>
    <w:p w:rsidR="004754B8" w:rsidRDefault="004754B8">
      <w:pPr>
        <w:pStyle w:val="20"/>
        <w:spacing w:line="360" w:lineRule="auto"/>
        <w:ind w:firstLine="851"/>
        <w:rPr>
          <w:spacing w:val="20"/>
          <w:sz w:val="30"/>
        </w:rPr>
      </w:pPr>
      <w:r>
        <w:rPr>
          <w:spacing w:val="20"/>
          <w:sz w:val="30"/>
        </w:rPr>
        <w:t>По УЗИ - неоднократно обнаруживались конкременты в желчном пузыре</w:t>
      </w:r>
    </w:p>
    <w:p w:rsidR="004754B8" w:rsidRDefault="004754B8">
      <w:pPr>
        <w:pStyle w:val="20"/>
        <w:spacing w:line="360" w:lineRule="auto"/>
        <w:ind w:firstLine="851"/>
        <w:rPr>
          <w:spacing w:val="20"/>
          <w:sz w:val="30"/>
        </w:rPr>
      </w:pPr>
      <w:r>
        <w:rPr>
          <w:spacing w:val="20"/>
          <w:sz w:val="30"/>
        </w:rPr>
        <w:t xml:space="preserve">Сопутствует – гипертоническая болезнь </w:t>
      </w:r>
      <w:r>
        <w:rPr>
          <w:spacing w:val="20"/>
          <w:sz w:val="30"/>
          <w:lang w:val="en-US"/>
        </w:rPr>
        <w:t>II</w:t>
      </w:r>
      <w:r w:rsidRPr="004754B8">
        <w:rPr>
          <w:spacing w:val="20"/>
          <w:sz w:val="30"/>
        </w:rPr>
        <w:t xml:space="preserve"> </w:t>
      </w:r>
      <w:r>
        <w:rPr>
          <w:spacing w:val="20"/>
          <w:sz w:val="30"/>
        </w:rPr>
        <w:t xml:space="preserve">ст. риск </w:t>
      </w:r>
      <w:r>
        <w:rPr>
          <w:spacing w:val="20"/>
          <w:sz w:val="30"/>
          <w:lang w:val="en-US"/>
        </w:rPr>
        <w:t>III</w:t>
      </w:r>
      <w:r>
        <w:rPr>
          <w:spacing w:val="20"/>
          <w:sz w:val="30"/>
        </w:rPr>
        <w:t xml:space="preserve">. </w:t>
      </w:r>
    </w:p>
    <w:p w:rsidR="004754B8" w:rsidRDefault="004754B8">
      <w:pPr>
        <w:pStyle w:val="20"/>
        <w:spacing w:line="360" w:lineRule="auto"/>
        <w:ind w:firstLine="851"/>
        <w:rPr>
          <w:spacing w:val="20"/>
          <w:sz w:val="30"/>
        </w:rPr>
      </w:pPr>
      <w:r>
        <w:rPr>
          <w:spacing w:val="20"/>
          <w:sz w:val="30"/>
        </w:rPr>
        <w:t>Планируется лапароскопическая холецистэктомия.</w:t>
      </w:r>
    </w:p>
    <w:p w:rsidR="004754B8" w:rsidRDefault="004754B8">
      <w:pPr>
        <w:pStyle w:val="20"/>
        <w:spacing w:line="360" w:lineRule="auto"/>
        <w:ind w:firstLine="851"/>
        <w:rPr>
          <w:spacing w:val="20"/>
          <w:sz w:val="30"/>
        </w:rPr>
      </w:pPr>
      <w:r>
        <w:rPr>
          <w:spacing w:val="20"/>
          <w:sz w:val="30"/>
        </w:rPr>
        <w:t>Согласие со стороны пациентки получено.</w:t>
      </w:r>
    </w:p>
    <w:p w:rsidR="004754B8" w:rsidRDefault="004754B8">
      <w:pPr>
        <w:pStyle w:val="20"/>
        <w:spacing w:line="360" w:lineRule="auto"/>
        <w:ind w:firstLine="851"/>
        <w:jc w:val="center"/>
        <w:rPr>
          <w:spacing w:val="20"/>
          <w:sz w:val="30"/>
        </w:rPr>
      </w:pPr>
      <w:r>
        <w:rPr>
          <w:b/>
          <w:spacing w:val="20"/>
          <w:sz w:val="30"/>
          <w:lang w:val="en-US"/>
        </w:rPr>
        <w:lastRenderedPageBreak/>
        <w:t>X</w:t>
      </w:r>
      <w:r w:rsidRPr="004754B8">
        <w:rPr>
          <w:b/>
          <w:spacing w:val="20"/>
          <w:sz w:val="30"/>
        </w:rPr>
        <w:t xml:space="preserve">.  </w:t>
      </w:r>
      <w:r>
        <w:rPr>
          <w:b/>
          <w:spacing w:val="20"/>
          <w:sz w:val="30"/>
        </w:rPr>
        <w:t>Диагноз и его обоснование</w:t>
      </w:r>
    </w:p>
    <w:p w:rsidR="004754B8" w:rsidRDefault="004754B8">
      <w:pPr>
        <w:tabs>
          <w:tab w:val="left" w:pos="2552"/>
        </w:tabs>
        <w:spacing w:line="360" w:lineRule="auto"/>
        <w:ind w:firstLine="851"/>
        <w:rPr>
          <w:spacing w:val="20"/>
          <w:sz w:val="30"/>
        </w:rPr>
      </w:pPr>
      <w:r>
        <w:rPr>
          <w:b/>
          <w:spacing w:val="20"/>
          <w:sz w:val="30"/>
        </w:rPr>
        <w:t>Жалобы:</w:t>
      </w:r>
      <w:r>
        <w:rPr>
          <w:spacing w:val="20"/>
          <w:sz w:val="30"/>
        </w:rPr>
        <w:t xml:space="preserve"> периодические  боли в области правого подреберья,возникающие после приема жирной пищи, тошнота.</w:t>
      </w:r>
    </w:p>
    <w:p w:rsidR="004754B8" w:rsidRDefault="004754B8">
      <w:pPr>
        <w:pStyle w:val="a4"/>
        <w:spacing w:line="360" w:lineRule="auto"/>
        <w:rPr>
          <w:spacing w:val="20"/>
          <w:sz w:val="30"/>
        </w:rPr>
      </w:pPr>
      <w:r>
        <w:rPr>
          <w:b/>
          <w:spacing w:val="20"/>
          <w:sz w:val="30"/>
        </w:rPr>
        <w:t>Анамнез:</w:t>
      </w:r>
      <w:r>
        <w:rPr>
          <w:spacing w:val="20"/>
          <w:sz w:val="30"/>
        </w:rPr>
        <w:t xml:space="preserve"> в 1992г (12 лет назад), боли в виде приступа во всей левой стороне эпигастрия. Обратилась в больницу, где ей было проведено обследование и обнаружено, что в её желчном пузыре находиться камень – 6мм. </w:t>
      </w:r>
    </w:p>
    <w:p w:rsidR="004754B8" w:rsidRDefault="004754B8">
      <w:pPr>
        <w:pStyle w:val="20"/>
        <w:spacing w:line="360" w:lineRule="auto"/>
        <w:ind w:firstLine="851"/>
        <w:rPr>
          <w:spacing w:val="20"/>
          <w:sz w:val="30"/>
        </w:rPr>
      </w:pPr>
      <w:r>
        <w:rPr>
          <w:spacing w:val="20"/>
          <w:sz w:val="30"/>
        </w:rPr>
        <w:t>После чего ей было рекомендовано оперативное лечение, но после того, как боль прошла, она не обращалась за хирургической помощью. Подобные болевые ощущения повторялись периодически.</w:t>
      </w:r>
    </w:p>
    <w:p w:rsidR="004754B8" w:rsidRDefault="004754B8">
      <w:pPr>
        <w:pStyle w:val="20"/>
        <w:spacing w:line="360" w:lineRule="auto"/>
        <w:ind w:firstLine="851"/>
        <w:rPr>
          <w:spacing w:val="20"/>
          <w:sz w:val="30"/>
        </w:rPr>
      </w:pPr>
      <w:r>
        <w:rPr>
          <w:b/>
          <w:spacing w:val="20"/>
          <w:sz w:val="30"/>
        </w:rPr>
        <w:t>Объективные данные:</w:t>
      </w:r>
      <w:r>
        <w:rPr>
          <w:spacing w:val="20"/>
          <w:sz w:val="30"/>
        </w:rPr>
        <w:t xml:space="preserve"> живот округлой формы, мягкий, при глубокой пальпации живота отмечается незначительная болезненность в точке желчного пузыря.</w:t>
      </w:r>
    </w:p>
    <w:p w:rsidR="004754B8" w:rsidRDefault="004754B8">
      <w:pPr>
        <w:pStyle w:val="20"/>
        <w:spacing w:line="360" w:lineRule="auto"/>
        <w:ind w:firstLine="851"/>
        <w:rPr>
          <w:spacing w:val="20"/>
          <w:sz w:val="30"/>
        </w:rPr>
      </w:pPr>
      <w:r>
        <w:rPr>
          <w:b/>
          <w:spacing w:val="20"/>
          <w:sz w:val="30"/>
        </w:rPr>
        <w:t>УЗИ:</w:t>
      </w:r>
      <w:r>
        <w:rPr>
          <w:spacing w:val="20"/>
          <w:sz w:val="30"/>
        </w:rPr>
        <w:t xml:space="preserve"> в день поступления в КОХ СибГМУ, больной было произведено УЗИ, в полости желчного пузыря были обнаружены множественные эхогенные образования различной величины, максимальный из которых 17 мм и был поставлен диагноз ЖКБ, хронический холецистит.</w:t>
      </w:r>
    </w:p>
    <w:p w:rsidR="004754B8" w:rsidRDefault="004754B8">
      <w:pPr>
        <w:pStyle w:val="20"/>
        <w:spacing w:line="360" w:lineRule="auto"/>
        <w:ind w:firstLine="851"/>
        <w:rPr>
          <w:spacing w:val="20"/>
          <w:sz w:val="30"/>
        </w:rPr>
      </w:pPr>
      <w:r>
        <w:rPr>
          <w:b/>
          <w:spacing w:val="20"/>
          <w:sz w:val="30"/>
        </w:rPr>
        <w:t>Сопутствующие заболевания:</w:t>
      </w:r>
      <w:r>
        <w:rPr>
          <w:spacing w:val="20"/>
          <w:sz w:val="30"/>
        </w:rPr>
        <w:t xml:space="preserve"> гипертоническая болезнь </w:t>
      </w:r>
      <w:r>
        <w:rPr>
          <w:spacing w:val="20"/>
          <w:sz w:val="30"/>
          <w:lang w:val="en-US"/>
        </w:rPr>
        <w:t>II</w:t>
      </w:r>
      <w:r>
        <w:rPr>
          <w:spacing w:val="20"/>
          <w:sz w:val="30"/>
        </w:rPr>
        <w:t xml:space="preserve"> ст. риск </w:t>
      </w:r>
      <w:r>
        <w:rPr>
          <w:spacing w:val="20"/>
          <w:sz w:val="30"/>
          <w:lang w:val="en-US"/>
        </w:rPr>
        <w:t>III</w:t>
      </w:r>
      <w:r>
        <w:rPr>
          <w:spacing w:val="20"/>
          <w:sz w:val="30"/>
        </w:rPr>
        <w:t xml:space="preserve">. </w:t>
      </w:r>
    </w:p>
    <w:p w:rsidR="004754B8" w:rsidRDefault="004754B8">
      <w:pPr>
        <w:pStyle w:val="20"/>
        <w:spacing w:line="360" w:lineRule="auto"/>
        <w:ind w:firstLine="851"/>
        <w:rPr>
          <w:spacing w:val="20"/>
          <w:sz w:val="30"/>
        </w:rPr>
      </w:pPr>
    </w:p>
    <w:p w:rsidR="004754B8" w:rsidRDefault="004754B8">
      <w:pPr>
        <w:shd w:val="clear" w:color="auto" w:fill="FFFFFF"/>
        <w:spacing w:line="360" w:lineRule="auto"/>
        <w:ind w:left="14" w:right="84" w:hanging="14"/>
        <w:jc w:val="center"/>
        <w:rPr>
          <w:b/>
          <w:color w:val="000000"/>
          <w:spacing w:val="20"/>
          <w:sz w:val="32"/>
        </w:rPr>
      </w:pPr>
      <w:r>
        <w:rPr>
          <w:b/>
          <w:color w:val="000000"/>
          <w:spacing w:val="20"/>
          <w:sz w:val="32"/>
          <w:lang w:val="en-US"/>
        </w:rPr>
        <w:t>XI</w:t>
      </w:r>
      <w:r w:rsidRPr="004754B8">
        <w:rPr>
          <w:b/>
          <w:color w:val="000000"/>
          <w:spacing w:val="20"/>
          <w:sz w:val="32"/>
        </w:rPr>
        <w:t xml:space="preserve">.  </w:t>
      </w:r>
      <w:r>
        <w:rPr>
          <w:b/>
          <w:color w:val="000000"/>
          <w:spacing w:val="20"/>
          <w:sz w:val="32"/>
        </w:rPr>
        <w:t xml:space="preserve">Диагноз и дифференциальная диагностика. </w:t>
      </w:r>
    </w:p>
    <w:p w:rsidR="004754B8" w:rsidRDefault="004754B8">
      <w:pPr>
        <w:shd w:val="clear" w:color="auto" w:fill="FFFFFF"/>
        <w:spacing w:line="360" w:lineRule="auto"/>
        <w:ind w:left="14" w:right="84" w:firstLine="706"/>
        <w:jc w:val="both"/>
        <w:rPr>
          <w:spacing w:val="20"/>
          <w:sz w:val="30"/>
        </w:rPr>
      </w:pPr>
      <w:r>
        <w:rPr>
          <w:color w:val="000000"/>
          <w:spacing w:val="20"/>
          <w:sz w:val="30"/>
        </w:rPr>
        <w:t>В типичных случаях диагно</w:t>
      </w:r>
      <w:r>
        <w:rPr>
          <w:color w:val="000000"/>
          <w:spacing w:val="20"/>
          <w:sz w:val="30"/>
        </w:rPr>
        <w:softHyphen/>
        <w:t>стика приступов желчнокаменной болезни (печеночной колики) не представ</w:t>
      </w:r>
      <w:r>
        <w:rPr>
          <w:color w:val="000000"/>
          <w:spacing w:val="20"/>
          <w:sz w:val="30"/>
        </w:rPr>
        <w:softHyphen/>
        <w:t>ляет затруднений. В менее характерных случаях не всегда легко дифференци</w:t>
      </w:r>
      <w:r>
        <w:rPr>
          <w:color w:val="000000"/>
          <w:spacing w:val="20"/>
          <w:sz w:val="30"/>
        </w:rPr>
        <w:softHyphen/>
        <w:t>ровать приступы калькулезного холецистита, острый холецистит или обостре</w:t>
      </w:r>
      <w:r>
        <w:rPr>
          <w:color w:val="000000"/>
          <w:spacing w:val="20"/>
          <w:sz w:val="30"/>
        </w:rPr>
        <w:softHyphen/>
        <w:t>ние хронического холецистита. При остром холецистите обычно начало при</w:t>
      </w:r>
      <w:r>
        <w:rPr>
          <w:color w:val="000000"/>
          <w:spacing w:val="20"/>
          <w:sz w:val="30"/>
        </w:rPr>
        <w:softHyphen/>
        <w:t xml:space="preserve">ступа не столь </w:t>
      </w:r>
      <w:r>
        <w:rPr>
          <w:color w:val="000000"/>
          <w:spacing w:val="20"/>
          <w:sz w:val="30"/>
        </w:rPr>
        <w:lastRenderedPageBreak/>
        <w:t>бурное, как при желчнокаменной болезни, и, несмотря на силь</w:t>
      </w:r>
      <w:r>
        <w:rPr>
          <w:color w:val="000000"/>
          <w:spacing w:val="20"/>
          <w:sz w:val="30"/>
        </w:rPr>
        <w:softHyphen/>
        <w:t>ные боли, более спокойное. Приступы печеночной колики следует отличать также от колик другого происхождения: почечной, кишечной, аппендикуляр</w:t>
      </w:r>
      <w:r>
        <w:rPr>
          <w:color w:val="000000"/>
          <w:spacing w:val="20"/>
          <w:sz w:val="30"/>
        </w:rPr>
        <w:softHyphen/>
        <w:t>ной. При почечной колике в отличие от печеночной боли обычно иррадиируют в паховую область, в момент приступа болей отмечается поллакиурия. При</w:t>
      </w:r>
      <w:r>
        <w:rPr>
          <w:color w:val="000000"/>
          <w:spacing w:val="20"/>
          <w:sz w:val="30"/>
        </w:rPr>
        <w:softHyphen/>
        <w:t>ступы печеночной колики могут быть в редких случаях вызваны гельминтами (печеночная двуустка, аскарида и др.), прохождением кровяных сгустков по желчным путям. Решающее значение во всех случаях имеет холецистография и холеграфия. Однако эти исследования в остром периоде, а также при затруд</w:t>
      </w:r>
      <w:r>
        <w:rPr>
          <w:color w:val="000000"/>
          <w:spacing w:val="20"/>
          <w:sz w:val="30"/>
        </w:rPr>
        <w:softHyphen/>
        <w:t>нении оттока желчи (при гипербилирубинемии) и непереносимости препаратов йода (очень важен аллергологический анамнез!) противопоказаны. В то же время следует помнить, что в отдельных случаях на обычных рентгеновских снимках правого подреберья, произведенных без применения рентгеноконтрастных веществ, удается увидеть тени кальцийсодержащих конкрементов.</w:t>
      </w:r>
    </w:p>
    <w:p w:rsidR="004754B8" w:rsidRDefault="004754B8">
      <w:pPr>
        <w:shd w:val="clear" w:color="auto" w:fill="FFFFFF"/>
        <w:spacing w:line="360" w:lineRule="auto"/>
        <w:ind w:left="14" w:right="84" w:firstLine="706"/>
        <w:jc w:val="both"/>
        <w:rPr>
          <w:spacing w:val="20"/>
          <w:sz w:val="30"/>
        </w:rPr>
      </w:pPr>
      <w:r>
        <w:rPr>
          <w:color w:val="000000"/>
          <w:spacing w:val="20"/>
          <w:sz w:val="30"/>
        </w:rPr>
        <w:t>Очень большую помощь в дифференциальной диагностике желчнокамен</w:t>
      </w:r>
      <w:r>
        <w:rPr>
          <w:color w:val="000000"/>
          <w:spacing w:val="20"/>
          <w:sz w:val="30"/>
        </w:rPr>
        <w:softHyphen/>
        <w:t>ной болезни и других заболеваний оказывает ультразвуковое исследование, которое при необходимости можно без малейшего вреда для больного прово</w:t>
      </w:r>
      <w:r>
        <w:rPr>
          <w:color w:val="000000"/>
          <w:spacing w:val="20"/>
          <w:sz w:val="30"/>
        </w:rPr>
        <w:softHyphen/>
        <w:t>дить повторно.</w:t>
      </w:r>
    </w:p>
    <w:p w:rsidR="004754B8" w:rsidRDefault="004754B8">
      <w:pPr>
        <w:shd w:val="clear" w:color="auto" w:fill="FFFFFF"/>
        <w:spacing w:line="360" w:lineRule="auto"/>
        <w:ind w:left="14" w:right="84" w:firstLine="706"/>
        <w:jc w:val="both"/>
        <w:rPr>
          <w:spacing w:val="20"/>
          <w:sz w:val="30"/>
        </w:rPr>
      </w:pPr>
      <w:r>
        <w:rPr>
          <w:color w:val="000000"/>
          <w:spacing w:val="20"/>
          <w:sz w:val="30"/>
        </w:rPr>
        <w:t>Менее доступным (требует очень сложной и дорогой аппаратуры, что возможно в крупных больницах), но также очень ценным методом выявления камней в желчном пузыре и общем желчном протоке, а особенно для диффе</w:t>
      </w:r>
      <w:r>
        <w:rPr>
          <w:color w:val="000000"/>
          <w:spacing w:val="20"/>
          <w:sz w:val="30"/>
        </w:rPr>
        <w:softHyphen/>
        <w:t>ренциальной диагностики в неясных случаях является компьютерная томо</w:t>
      </w:r>
      <w:r>
        <w:rPr>
          <w:color w:val="000000"/>
          <w:spacing w:val="20"/>
          <w:sz w:val="30"/>
        </w:rPr>
        <w:softHyphen/>
        <w:t>графия.</w:t>
      </w:r>
    </w:p>
    <w:p w:rsidR="004754B8" w:rsidRDefault="004754B8">
      <w:pPr>
        <w:shd w:val="clear" w:color="auto" w:fill="FFFFFF"/>
        <w:spacing w:line="360" w:lineRule="auto"/>
        <w:ind w:left="14" w:right="84" w:firstLine="706"/>
        <w:jc w:val="both"/>
        <w:rPr>
          <w:color w:val="000000"/>
          <w:spacing w:val="20"/>
          <w:sz w:val="30"/>
        </w:rPr>
      </w:pPr>
      <w:r>
        <w:rPr>
          <w:color w:val="000000"/>
          <w:spacing w:val="20"/>
          <w:sz w:val="30"/>
        </w:rPr>
        <w:lastRenderedPageBreak/>
        <w:t>В диагностически сложных случаях проводят также ретроградную холангиорентгенографию. Особенно ценно, что с помощью этого метода наиболее достоверно выявляются камни в общем желчном протоке, их структура, сдавления и другие патологические изменения.</w:t>
      </w:r>
    </w:p>
    <w:p w:rsidR="004754B8" w:rsidRDefault="004754B8">
      <w:pPr>
        <w:shd w:val="clear" w:color="auto" w:fill="FFFFFF"/>
        <w:spacing w:line="360" w:lineRule="auto"/>
        <w:ind w:left="14" w:right="84" w:firstLine="706"/>
        <w:jc w:val="both"/>
        <w:rPr>
          <w:spacing w:val="20"/>
          <w:sz w:val="30"/>
        </w:rPr>
      </w:pPr>
      <w:r>
        <w:rPr>
          <w:spacing w:val="20"/>
          <w:sz w:val="30"/>
        </w:rPr>
        <w:t>Механическую желтуху, обусловленную закупоркой общего желчного протока камнем, в ряде случаев, особенно у пожилых людей, трудно отличить от желтухи, возникшей в результате сдавления или прорастания протока опухолью головки поджелудочной железы. В последнем случае обычно непо</w:t>
      </w:r>
      <w:r>
        <w:rPr>
          <w:spacing w:val="20"/>
          <w:sz w:val="30"/>
        </w:rPr>
        <w:softHyphen/>
        <w:t>средственно перед появлением желтухи не наблюдается типичного приступа желчной колики, имеет место общее истощение больного, характерно резкое увеличение СОЭ. Эхография, компьютерная томография позволяют поставить правильный диагноз.</w:t>
      </w:r>
      <w:r>
        <w:rPr>
          <w:color w:val="000000"/>
          <w:spacing w:val="20"/>
          <w:sz w:val="30"/>
        </w:rPr>
        <w:t xml:space="preserve"> Наличие постоянных или при-.ступообразных болей в правом подреберье, диспепсические расстройства, симптомы хронического воспаления желчного пузыря, выявляемые при эхогра</w:t>
      </w:r>
      <w:r>
        <w:rPr>
          <w:color w:val="000000"/>
          <w:spacing w:val="20"/>
          <w:sz w:val="30"/>
        </w:rPr>
        <w:softHyphen/>
        <w:t>фии и компьютерной томографии, позволяют поставить диагноз хронического калькулезного холецистита.</w:t>
      </w:r>
    </w:p>
    <w:p w:rsidR="004754B8" w:rsidRDefault="004754B8">
      <w:pPr>
        <w:pStyle w:val="a5"/>
        <w:spacing w:line="360" w:lineRule="auto"/>
        <w:ind w:firstLine="706"/>
        <w:rPr>
          <w:spacing w:val="20"/>
        </w:rPr>
      </w:pPr>
      <w:r>
        <w:t>Хронический калькулезный холецистит следует отличать в первую очередь от желчно</w:t>
      </w:r>
      <w:r>
        <w:softHyphen/>
        <w:t>каменной болезни (правда, эти два заболевания часто сочетаются), хрониче</w:t>
      </w:r>
      <w:r>
        <w:softHyphen/>
        <w:t>ского холангита, дискинезии желчных путей.</w:t>
      </w:r>
    </w:p>
    <w:p w:rsidR="004754B8" w:rsidRDefault="004754B8">
      <w:pPr>
        <w:shd w:val="clear" w:color="auto" w:fill="FFFFFF"/>
        <w:spacing w:line="360" w:lineRule="auto"/>
        <w:jc w:val="center"/>
        <w:rPr>
          <w:b/>
          <w:color w:val="000000"/>
          <w:spacing w:val="20"/>
          <w:sz w:val="32"/>
        </w:rPr>
      </w:pPr>
    </w:p>
    <w:p w:rsidR="004754B8" w:rsidRDefault="004754B8">
      <w:pPr>
        <w:shd w:val="clear" w:color="auto" w:fill="FFFFFF"/>
        <w:spacing w:line="360" w:lineRule="auto"/>
        <w:jc w:val="center"/>
        <w:rPr>
          <w:b/>
          <w:color w:val="000000"/>
          <w:spacing w:val="20"/>
          <w:sz w:val="32"/>
        </w:rPr>
      </w:pPr>
    </w:p>
    <w:p w:rsidR="004754B8" w:rsidRDefault="004754B8">
      <w:pPr>
        <w:shd w:val="clear" w:color="auto" w:fill="FFFFFF"/>
        <w:spacing w:line="360" w:lineRule="auto"/>
        <w:jc w:val="center"/>
        <w:rPr>
          <w:b/>
          <w:color w:val="000000"/>
          <w:spacing w:val="20"/>
          <w:sz w:val="32"/>
        </w:rPr>
      </w:pPr>
    </w:p>
    <w:p w:rsidR="004754B8" w:rsidRDefault="004754B8">
      <w:pPr>
        <w:shd w:val="clear" w:color="auto" w:fill="FFFFFF"/>
        <w:spacing w:line="360" w:lineRule="auto"/>
        <w:jc w:val="center"/>
        <w:rPr>
          <w:b/>
          <w:color w:val="000000"/>
          <w:spacing w:val="20"/>
          <w:sz w:val="32"/>
        </w:rPr>
      </w:pPr>
    </w:p>
    <w:p w:rsidR="004754B8" w:rsidRDefault="004754B8">
      <w:pPr>
        <w:shd w:val="clear" w:color="auto" w:fill="FFFFFF"/>
        <w:spacing w:line="360" w:lineRule="auto"/>
        <w:jc w:val="center"/>
        <w:rPr>
          <w:b/>
          <w:color w:val="000000"/>
          <w:spacing w:val="20"/>
          <w:sz w:val="32"/>
        </w:rPr>
      </w:pPr>
    </w:p>
    <w:p w:rsidR="004754B8" w:rsidRDefault="004754B8">
      <w:pPr>
        <w:shd w:val="clear" w:color="auto" w:fill="FFFFFF"/>
        <w:spacing w:line="360" w:lineRule="auto"/>
        <w:jc w:val="center"/>
        <w:rPr>
          <w:b/>
          <w:color w:val="000000"/>
          <w:spacing w:val="20"/>
          <w:sz w:val="32"/>
        </w:rPr>
      </w:pPr>
    </w:p>
    <w:p w:rsidR="004754B8" w:rsidRDefault="004754B8">
      <w:pPr>
        <w:shd w:val="clear" w:color="auto" w:fill="FFFFFF"/>
        <w:spacing w:line="360" w:lineRule="auto"/>
        <w:jc w:val="center"/>
        <w:rPr>
          <w:b/>
          <w:color w:val="000000"/>
          <w:spacing w:val="20"/>
          <w:sz w:val="32"/>
        </w:rPr>
      </w:pPr>
      <w:r>
        <w:rPr>
          <w:b/>
          <w:color w:val="000000"/>
          <w:spacing w:val="20"/>
          <w:sz w:val="32"/>
        </w:rPr>
        <w:lastRenderedPageBreak/>
        <w:t>Приложение.</w:t>
      </w:r>
    </w:p>
    <w:p w:rsidR="004754B8" w:rsidRDefault="00282EB6">
      <w:pPr>
        <w:framePr w:h="4185" w:hSpace="10080" w:wrap="notBeside" w:vAnchor="text" w:hAnchor="page" w:x="6142" w:y="579"/>
        <w:spacing w:line="360" w:lineRule="auto"/>
        <w:rPr>
          <w:spacing w:val="20"/>
        </w:rPr>
      </w:pPr>
      <w:r>
        <w:rPr>
          <w:noProof/>
          <w:spacing w:val="20"/>
        </w:rPr>
        <w:drawing>
          <wp:inline distT="0" distB="0" distL="0" distR="0">
            <wp:extent cx="2022475" cy="26568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2475" cy="2656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54B8" w:rsidRDefault="00282EB6">
      <w:pPr>
        <w:shd w:val="clear" w:color="auto" w:fill="FFFFFF"/>
        <w:spacing w:line="360" w:lineRule="auto"/>
        <w:jc w:val="both"/>
        <w:rPr>
          <w:color w:val="000000"/>
          <w:spacing w:val="20"/>
        </w:rPr>
      </w:pPr>
      <w:r>
        <w:rPr>
          <w:noProof/>
          <w:spacing w:val="20"/>
        </w:rPr>
        <w:drawing>
          <wp:anchor distT="0" distB="0" distL="6400800" distR="6400800" simplePos="0" relativeHeight="251657728" behindDoc="1" locked="0" layoutInCell="0" allowOverlap="1">
            <wp:simplePos x="0" y="0"/>
            <wp:positionH relativeFrom="margin">
              <wp:posOffset>512445</wp:posOffset>
            </wp:positionH>
            <wp:positionV relativeFrom="paragraph">
              <wp:posOffset>217170</wp:posOffset>
            </wp:positionV>
            <wp:extent cx="2047875" cy="2819400"/>
            <wp:effectExtent l="0" t="0" r="9525" b="0"/>
            <wp:wrapTight wrapText="bothSides">
              <wp:wrapPolygon edited="0">
                <wp:start x="0" y="0"/>
                <wp:lineTo x="0" y="21454"/>
                <wp:lineTo x="21500" y="21454"/>
                <wp:lineTo x="21500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044" t="97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54B8" w:rsidRDefault="004754B8">
      <w:pPr>
        <w:shd w:val="clear" w:color="auto" w:fill="FFFFFF"/>
        <w:spacing w:line="360" w:lineRule="auto"/>
        <w:jc w:val="both"/>
        <w:rPr>
          <w:color w:val="000000"/>
          <w:spacing w:val="20"/>
        </w:rPr>
      </w:pPr>
    </w:p>
    <w:p w:rsidR="004754B8" w:rsidRDefault="004754B8">
      <w:pPr>
        <w:shd w:val="clear" w:color="auto" w:fill="FFFFFF"/>
        <w:spacing w:before="77" w:line="360" w:lineRule="auto"/>
        <w:ind w:left="1166"/>
        <w:jc w:val="center"/>
        <w:rPr>
          <w:spacing w:val="20"/>
        </w:rPr>
      </w:pPr>
      <w:r>
        <w:rPr>
          <w:color w:val="000000"/>
          <w:spacing w:val="20"/>
        </w:rPr>
        <w:t>Рис. 1. Болевые точки и зоны кожной гиперестезии при желчнокаменной болезни.</w:t>
      </w:r>
    </w:p>
    <w:p w:rsidR="004754B8" w:rsidRDefault="004754B8">
      <w:pPr>
        <w:shd w:val="clear" w:color="auto" w:fill="FFFFFF"/>
        <w:spacing w:line="360" w:lineRule="auto"/>
        <w:ind w:firstLine="720"/>
        <w:jc w:val="both"/>
        <w:rPr>
          <w:spacing w:val="20"/>
        </w:rPr>
      </w:pPr>
      <w:r>
        <w:rPr>
          <w:color w:val="000000"/>
          <w:spacing w:val="20"/>
        </w:rPr>
        <w:t>Нередко удается определить болевые точки и участки кожной гипересте</w:t>
      </w:r>
      <w:r>
        <w:rPr>
          <w:color w:val="000000"/>
          <w:spacing w:val="20"/>
        </w:rPr>
        <w:softHyphen/>
        <w:t xml:space="preserve">зии соответственно зонам Захарьина — Геда (рис. 1): 1) в области проекции желчного пузыря; 2) в эпигастральной области; 3) в поджелудочно-желчно-пузырной точке; 4) в плечевой зоне; 5) в точке лопаточного угла; 6) в паравертебральных точках справа от </w:t>
      </w:r>
      <w:r>
        <w:rPr>
          <w:color w:val="000000"/>
          <w:spacing w:val="20"/>
          <w:lang w:val="en-US"/>
        </w:rPr>
        <w:t>VIII</w:t>
      </w:r>
      <w:r>
        <w:rPr>
          <w:color w:val="000000"/>
          <w:spacing w:val="20"/>
        </w:rPr>
        <w:t xml:space="preserve"> до </w:t>
      </w:r>
      <w:r>
        <w:rPr>
          <w:color w:val="000000"/>
          <w:spacing w:val="20"/>
          <w:lang w:val="en-US"/>
        </w:rPr>
        <w:t>XI</w:t>
      </w:r>
      <w:r>
        <w:rPr>
          <w:color w:val="000000"/>
          <w:spacing w:val="20"/>
        </w:rPr>
        <w:t xml:space="preserve"> грудного позвонка; 7) в точке диафрагмального нерва — болезненность при надавливании между передними ножками правой грудиноключично-сосцевидной мышцы (положительный френикус - симптом, симптом Мюсси — Георгиевского).</w:t>
      </w:r>
    </w:p>
    <w:p w:rsidR="004754B8" w:rsidRDefault="004754B8">
      <w:pPr>
        <w:shd w:val="clear" w:color="auto" w:fill="FFFFFF"/>
        <w:spacing w:line="360" w:lineRule="auto"/>
        <w:ind w:right="84"/>
        <w:jc w:val="both"/>
        <w:rPr>
          <w:b/>
          <w:spacing w:val="20"/>
          <w:sz w:val="30"/>
        </w:rPr>
      </w:pPr>
    </w:p>
    <w:p w:rsidR="004754B8" w:rsidRDefault="004754B8">
      <w:pPr>
        <w:shd w:val="clear" w:color="auto" w:fill="FFFFFF"/>
        <w:spacing w:line="360" w:lineRule="auto"/>
        <w:ind w:right="84"/>
        <w:jc w:val="both"/>
        <w:rPr>
          <w:spacing w:val="20"/>
          <w:sz w:val="30"/>
        </w:rPr>
      </w:pPr>
      <w:r>
        <w:rPr>
          <w:b/>
          <w:spacing w:val="20"/>
          <w:sz w:val="30"/>
        </w:rPr>
        <w:t>Подготовка к операции:</w:t>
      </w:r>
      <w:r>
        <w:rPr>
          <w:spacing w:val="20"/>
          <w:sz w:val="30"/>
        </w:rPr>
        <w:t xml:space="preserve"> очищение кишечника</w:t>
      </w:r>
    </w:p>
    <w:p w:rsidR="004754B8" w:rsidRDefault="004754B8">
      <w:pPr>
        <w:shd w:val="clear" w:color="auto" w:fill="FFFFFF"/>
        <w:spacing w:line="360" w:lineRule="auto"/>
        <w:ind w:right="84"/>
        <w:jc w:val="both"/>
        <w:rPr>
          <w:spacing w:val="20"/>
          <w:sz w:val="30"/>
        </w:rPr>
      </w:pPr>
      <w:r>
        <w:rPr>
          <w:spacing w:val="20"/>
          <w:sz w:val="30"/>
        </w:rPr>
        <w:t xml:space="preserve">Накануне вечером: </w:t>
      </w:r>
      <w:r>
        <w:rPr>
          <w:spacing w:val="20"/>
          <w:sz w:val="30"/>
          <w:lang w:val="en-US"/>
        </w:rPr>
        <w:t>Nozepam</w:t>
      </w:r>
      <w:r w:rsidRPr="004754B8">
        <w:rPr>
          <w:spacing w:val="20"/>
          <w:sz w:val="30"/>
        </w:rPr>
        <w:t xml:space="preserve"> – 2 </w:t>
      </w:r>
      <w:r>
        <w:rPr>
          <w:spacing w:val="20"/>
          <w:sz w:val="30"/>
        </w:rPr>
        <w:t>таблетки на ночь</w:t>
      </w:r>
    </w:p>
    <w:p w:rsidR="004754B8" w:rsidRDefault="004754B8">
      <w:pPr>
        <w:shd w:val="clear" w:color="auto" w:fill="FFFFFF"/>
        <w:spacing w:line="360" w:lineRule="auto"/>
        <w:ind w:right="84"/>
        <w:jc w:val="both"/>
        <w:rPr>
          <w:spacing w:val="20"/>
          <w:sz w:val="30"/>
        </w:rPr>
      </w:pPr>
      <w:r>
        <w:rPr>
          <w:spacing w:val="20"/>
          <w:sz w:val="30"/>
        </w:rPr>
        <w:tab/>
      </w:r>
      <w:r>
        <w:rPr>
          <w:spacing w:val="20"/>
          <w:sz w:val="30"/>
        </w:rPr>
        <w:tab/>
      </w:r>
      <w:r>
        <w:rPr>
          <w:spacing w:val="20"/>
          <w:sz w:val="30"/>
        </w:rPr>
        <w:tab/>
      </w:r>
      <w:r>
        <w:rPr>
          <w:spacing w:val="20"/>
          <w:sz w:val="30"/>
        </w:rPr>
        <w:tab/>
      </w:r>
      <w:r>
        <w:rPr>
          <w:spacing w:val="20"/>
          <w:sz w:val="30"/>
          <w:lang w:val="en-US"/>
        </w:rPr>
        <w:t>Dimedrolum</w:t>
      </w:r>
      <w:r w:rsidRPr="004754B8">
        <w:rPr>
          <w:spacing w:val="20"/>
          <w:sz w:val="30"/>
        </w:rPr>
        <w:t xml:space="preserve"> – 2 </w:t>
      </w:r>
      <w:r>
        <w:rPr>
          <w:spacing w:val="20"/>
          <w:sz w:val="30"/>
        </w:rPr>
        <w:t>таблетки</w:t>
      </w:r>
    </w:p>
    <w:p w:rsidR="004754B8" w:rsidRPr="004754B8" w:rsidRDefault="004754B8">
      <w:pPr>
        <w:shd w:val="clear" w:color="auto" w:fill="FFFFFF"/>
        <w:spacing w:line="360" w:lineRule="auto"/>
        <w:ind w:right="84"/>
        <w:jc w:val="both"/>
        <w:rPr>
          <w:spacing w:val="20"/>
          <w:sz w:val="30"/>
        </w:rPr>
      </w:pPr>
      <w:r>
        <w:rPr>
          <w:spacing w:val="20"/>
          <w:sz w:val="30"/>
        </w:rPr>
        <w:t xml:space="preserve">Утром в день операции: </w:t>
      </w:r>
      <w:r>
        <w:rPr>
          <w:spacing w:val="20"/>
          <w:sz w:val="30"/>
          <w:lang w:val="en-US"/>
        </w:rPr>
        <w:t>Sol</w:t>
      </w:r>
      <w:r w:rsidRPr="004754B8">
        <w:rPr>
          <w:spacing w:val="20"/>
          <w:sz w:val="30"/>
        </w:rPr>
        <w:t>.</w:t>
      </w:r>
      <w:r>
        <w:rPr>
          <w:spacing w:val="20"/>
          <w:sz w:val="30"/>
          <w:lang w:val="en-US"/>
        </w:rPr>
        <w:t>Atropini</w:t>
      </w:r>
      <w:r w:rsidRPr="004754B8">
        <w:rPr>
          <w:spacing w:val="20"/>
          <w:sz w:val="30"/>
        </w:rPr>
        <w:t xml:space="preserve"> 0</w:t>
      </w:r>
      <w:r>
        <w:rPr>
          <w:spacing w:val="20"/>
          <w:sz w:val="30"/>
        </w:rPr>
        <w:t>,</w:t>
      </w:r>
      <w:r w:rsidRPr="004754B8">
        <w:rPr>
          <w:spacing w:val="20"/>
          <w:sz w:val="30"/>
        </w:rPr>
        <w:t>1</w:t>
      </w:r>
      <w:r>
        <w:rPr>
          <w:spacing w:val="20"/>
          <w:sz w:val="30"/>
        </w:rPr>
        <w:t>% - 1</w:t>
      </w:r>
      <w:r>
        <w:rPr>
          <w:spacing w:val="20"/>
          <w:sz w:val="30"/>
          <w:lang w:val="en-US"/>
        </w:rPr>
        <w:t>ml</w:t>
      </w:r>
    </w:p>
    <w:p w:rsidR="004754B8" w:rsidRDefault="004754B8">
      <w:pPr>
        <w:shd w:val="clear" w:color="auto" w:fill="FFFFFF"/>
        <w:spacing w:line="360" w:lineRule="auto"/>
        <w:ind w:right="84"/>
        <w:jc w:val="both"/>
        <w:rPr>
          <w:spacing w:val="20"/>
          <w:sz w:val="30"/>
          <w:lang w:val="en-US"/>
        </w:rPr>
      </w:pPr>
      <w:r w:rsidRPr="004754B8">
        <w:rPr>
          <w:spacing w:val="20"/>
          <w:sz w:val="30"/>
        </w:rPr>
        <w:tab/>
      </w:r>
      <w:r w:rsidRPr="004754B8">
        <w:rPr>
          <w:spacing w:val="20"/>
          <w:sz w:val="30"/>
        </w:rPr>
        <w:tab/>
      </w:r>
      <w:r w:rsidRPr="004754B8">
        <w:rPr>
          <w:spacing w:val="20"/>
          <w:sz w:val="30"/>
        </w:rPr>
        <w:tab/>
      </w:r>
      <w:r w:rsidRPr="004754B8">
        <w:rPr>
          <w:spacing w:val="20"/>
          <w:sz w:val="30"/>
        </w:rPr>
        <w:tab/>
      </w:r>
      <w:r w:rsidRPr="004754B8">
        <w:rPr>
          <w:spacing w:val="20"/>
          <w:sz w:val="30"/>
        </w:rPr>
        <w:tab/>
      </w:r>
      <w:r>
        <w:rPr>
          <w:spacing w:val="20"/>
          <w:sz w:val="30"/>
          <w:lang w:val="en-US"/>
        </w:rPr>
        <w:t>Sol.Sibazoni 0,5</w:t>
      </w:r>
      <w:r w:rsidRPr="004754B8">
        <w:rPr>
          <w:spacing w:val="20"/>
          <w:sz w:val="30"/>
          <w:lang w:val="en-US"/>
        </w:rPr>
        <w:t>%</w:t>
      </w:r>
      <w:r>
        <w:rPr>
          <w:spacing w:val="20"/>
          <w:sz w:val="30"/>
          <w:lang w:val="en-US"/>
        </w:rPr>
        <w:t xml:space="preserve"> - 2ml</w:t>
      </w:r>
    </w:p>
    <w:p w:rsidR="004754B8" w:rsidRDefault="004754B8">
      <w:pPr>
        <w:shd w:val="clear" w:color="auto" w:fill="FFFFFF"/>
        <w:spacing w:line="360" w:lineRule="auto"/>
        <w:ind w:right="84"/>
        <w:jc w:val="both"/>
        <w:rPr>
          <w:spacing w:val="20"/>
          <w:sz w:val="30"/>
          <w:lang w:val="en-US"/>
        </w:rPr>
      </w:pPr>
      <w:r>
        <w:rPr>
          <w:spacing w:val="20"/>
          <w:sz w:val="30"/>
          <w:lang w:val="en-US"/>
        </w:rPr>
        <w:tab/>
      </w:r>
      <w:r>
        <w:rPr>
          <w:spacing w:val="20"/>
          <w:sz w:val="30"/>
          <w:lang w:val="en-US"/>
        </w:rPr>
        <w:tab/>
      </w:r>
      <w:r>
        <w:rPr>
          <w:spacing w:val="20"/>
          <w:sz w:val="30"/>
          <w:lang w:val="en-US"/>
        </w:rPr>
        <w:tab/>
      </w:r>
      <w:r>
        <w:rPr>
          <w:spacing w:val="20"/>
          <w:sz w:val="30"/>
          <w:lang w:val="en-US"/>
        </w:rPr>
        <w:tab/>
      </w:r>
      <w:r>
        <w:rPr>
          <w:spacing w:val="20"/>
          <w:sz w:val="30"/>
          <w:lang w:val="en-US"/>
        </w:rPr>
        <w:tab/>
        <w:t>Sol.Promedoli 2</w:t>
      </w:r>
      <w:r w:rsidRPr="004754B8">
        <w:rPr>
          <w:spacing w:val="20"/>
          <w:sz w:val="30"/>
          <w:lang w:val="en-US"/>
        </w:rPr>
        <w:t xml:space="preserve">% - </w:t>
      </w:r>
      <w:r>
        <w:rPr>
          <w:spacing w:val="20"/>
          <w:sz w:val="30"/>
          <w:lang w:val="en-US"/>
        </w:rPr>
        <w:t>1ml</w:t>
      </w:r>
    </w:p>
    <w:p w:rsidR="004754B8" w:rsidRDefault="004754B8">
      <w:pPr>
        <w:pStyle w:val="5"/>
        <w:numPr>
          <w:ilvl w:val="0"/>
          <w:numId w:val="14"/>
        </w:numPr>
      </w:pPr>
      <w:r>
        <w:lastRenderedPageBreak/>
        <w:t>Описание операции</w:t>
      </w:r>
    </w:p>
    <w:p w:rsidR="004754B8" w:rsidRDefault="004754B8">
      <w:pPr>
        <w:shd w:val="clear" w:color="auto" w:fill="FFFFFF"/>
        <w:spacing w:line="360" w:lineRule="auto"/>
        <w:ind w:right="84"/>
        <w:jc w:val="both"/>
        <w:rPr>
          <w:spacing w:val="20"/>
          <w:sz w:val="30"/>
        </w:rPr>
      </w:pPr>
      <w:r>
        <w:rPr>
          <w:b/>
          <w:spacing w:val="20"/>
          <w:sz w:val="30"/>
        </w:rPr>
        <w:t>Название:</w:t>
      </w:r>
      <w:r>
        <w:rPr>
          <w:spacing w:val="20"/>
          <w:sz w:val="30"/>
        </w:rPr>
        <w:t xml:space="preserve"> лапароскопическая холецистктомия</w:t>
      </w:r>
    </w:p>
    <w:p w:rsidR="004754B8" w:rsidRDefault="004754B8">
      <w:pPr>
        <w:shd w:val="clear" w:color="auto" w:fill="FFFFFF"/>
        <w:spacing w:line="360" w:lineRule="auto"/>
        <w:ind w:right="84"/>
        <w:jc w:val="both"/>
        <w:rPr>
          <w:spacing w:val="20"/>
          <w:sz w:val="30"/>
        </w:rPr>
      </w:pPr>
      <w:r>
        <w:rPr>
          <w:b/>
          <w:spacing w:val="20"/>
          <w:sz w:val="30"/>
        </w:rPr>
        <w:t>Дата проведения:</w:t>
      </w:r>
      <w:r>
        <w:rPr>
          <w:spacing w:val="20"/>
          <w:sz w:val="30"/>
        </w:rPr>
        <w:t xml:space="preserve"> 27.02.2004г.</w:t>
      </w:r>
    </w:p>
    <w:p w:rsidR="004754B8" w:rsidRDefault="004754B8">
      <w:pPr>
        <w:shd w:val="clear" w:color="auto" w:fill="FFFFFF"/>
        <w:spacing w:line="360" w:lineRule="auto"/>
        <w:ind w:right="84"/>
        <w:jc w:val="both"/>
        <w:rPr>
          <w:spacing w:val="20"/>
          <w:sz w:val="30"/>
        </w:rPr>
      </w:pPr>
      <w:r>
        <w:rPr>
          <w:b/>
          <w:spacing w:val="20"/>
          <w:sz w:val="30"/>
        </w:rPr>
        <w:t>Ход операции:</w:t>
      </w:r>
      <w:r>
        <w:rPr>
          <w:spacing w:val="20"/>
          <w:sz w:val="30"/>
        </w:rPr>
        <w:t xml:space="preserve"> Операционное поле обработано по Гроссиху. В параумбиликальной области над пупком сделан надрез и в брюшную полость введена игла Вереша, сформирован карбоксиперитонеум в количестве 3 литров. Установлена автоматическая подача газа на уровне 1 литра в минуту. В той же точке введен 11 мм троакар, через который тубус лапароскопа с торцевой оптикой установлен в брюшной полости. В эпигастральной области и в правом подреберье под визуальным контролем в брюшную полость последовательно введены 11 мм и два 5 мм троакара.</w:t>
      </w:r>
    </w:p>
    <w:p w:rsidR="004754B8" w:rsidRDefault="004754B8">
      <w:pPr>
        <w:shd w:val="clear" w:color="auto" w:fill="FFFFFF"/>
        <w:spacing w:line="360" w:lineRule="auto"/>
        <w:ind w:right="84"/>
        <w:jc w:val="both"/>
        <w:rPr>
          <w:spacing w:val="20"/>
          <w:sz w:val="30"/>
        </w:rPr>
      </w:pPr>
      <w:r>
        <w:rPr>
          <w:spacing w:val="20"/>
          <w:sz w:val="30"/>
        </w:rPr>
        <w:tab/>
        <w:t xml:space="preserve">При ревизии брюшной полости установлено – желчный пузырь не увеличен в размерах, выступает из под края правой доли печени. Висцеральная брюшина над ним не изменена. Незначительные спайки между карманом Гартмана и ДПК. Париетальная брюшина без воспалительных явлений. Тупым и острым путем желчный пузырь отделен от сальника, выделены элементы шейки пузыря и пузырный проток. </w:t>
      </w:r>
      <w:r>
        <w:rPr>
          <w:spacing w:val="20"/>
          <w:sz w:val="30"/>
          <w:lang w:val="en-US"/>
        </w:rPr>
        <w:t>Ductus</w:t>
      </w:r>
      <w:r w:rsidRPr="004754B8">
        <w:rPr>
          <w:spacing w:val="20"/>
          <w:sz w:val="30"/>
        </w:rPr>
        <w:t xml:space="preserve"> </w:t>
      </w:r>
      <w:r>
        <w:rPr>
          <w:spacing w:val="20"/>
          <w:sz w:val="30"/>
          <w:lang w:val="en-US"/>
        </w:rPr>
        <w:t>cysticus</w:t>
      </w:r>
      <w:r>
        <w:rPr>
          <w:spacing w:val="20"/>
          <w:sz w:val="30"/>
        </w:rPr>
        <w:t xml:space="preserve"> клипирован и пересечен на 1.5 см от </w:t>
      </w:r>
      <w:r>
        <w:rPr>
          <w:spacing w:val="20"/>
          <w:sz w:val="30"/>
          <w:lang w:val="en-US"/>
        </w:rPr>
        <w:t>ductus</w:t>
      </w:r>
      <w:r w:rsidRPr="004754B8">
        <w:rPr>
          <w:spacing w:val="20"/>
          <w:sz w:val="30"/>
        </w:rPr>
        <w:t xml:space="preserve"> </w:t>
      </w:r>
      <w:r>
        <w:rPr>
          <w:spacing w:val="20"/>
          <w:sz w:val="30"/>
          <w:lang w:val="en-US"/>
        </w:rPr>
        <w:t>choledochus</w:t>
      </w:r>
      <w:r>
        <w:rPr>
          <w:spacing w:val="20"/>
          <w:sz w:val="30"/>
        </w:rPr>
        <w:t xml:space="preserve">, также выделена и клипирована arteria cystica, отходящая от </w:t>
      </w:r>
      <w:r>
        <w:rPr>
          <w:spacing w:val="20"/>
          <w:sz w:val="30"/>
          <w:lang w:val="en-US"/>
        </w:rPr>
        <w:t>ramus</w:t>
      </w:r>
      <w:r w:rsidRPr="004754B8">
        <w:rPr>
          <w:spacing w:val="20"/>
          <w:sz w:val="30"/>
        </w:rPr>
        <w:t xml:space="preserve"> </w:t>
      </w:r>
      <w:r>
        <w:rPr>
          <w:spacing w:val="20"/>
          <w:sz w:val="30"/>
          <w:lang w:val="en-US"/>
        </w:rPr>
        <w:t>dexter</w:t>
      </w:r>
      <w:r w:rsidRPr="004754B8">
        <w:rPr>
          <w:spacing w:val="20"/>
          <w:sz w:val="30"/>
        </w:rPr>
        <w:t xml:space="preserve"> </w:t>
      </w:r>
      <w:r>
        <w:rPr>
          <w:spacing w:val="20"/>
          <w:sz w:val="30"/>
          <w:lang w:val="en-US"/>
        </w:rPr>
        <w:t>arteria</w:t>
      </w:r>
      <w:r w:rsidRPr="004754B8">
        <w:rPr>
          <w:spacing w:val="20"/>
          <w:sz w:val="30"/>
        </w:rPr>
        <w:t xml:space="preserve"> </w:t>
      </w:r>
      <w:r>
        <w:rPr>
          <w:spacing w:val="20"/>
          <w:sz w:val="30"/>
          <w:lang w:val="en-US"/>
        </w:rPr>
        <w:t>hepaticae</w:t>
      </w:r>
      <w:r w:rsidRPr="004754B8">
        <w:rPr>
          <w:spacing w:val="20"/>
          <w:sz w:val="30"/>
        </w:rPr>
        <w:t xml:space="preserve"> </w:t>
      </w:r>
      <w:r>
        <w:rPr>
          <w:spacing w:val="20"/>
          <w:sz w:val="30"/>
          <w:lang w:val="en-US"/>
        </w:rPr>
        <w:t>propriae</w:t>
      </w:r>
      <w:r>
        <w:rPr>
          <w:spacing w:val="20"/>
          <w:sz w:val="30"/>
        </w:rPr>
        <w:t xml:space="preserve">. Пузырный проток в диаметре до 0,4 см. </w:t>
      </w:r>
      <w:r>
        <w:rPr>
          <w:spacing w:val="20"/>
          <w:sz w:val="30"/>
          <w:lang w:val="en-US"/>
        </w:rPr>
        <w:t>Ductua</w:t>
      </w:r>
      <w:r w:rsidRPr="004754B8">
        <w:rPr>
          <w:spacing w:val="20"/>
          <w:sz w:val="30"/>
        </w:rPr>
        <w:t xml:space="preserve"> </w:t>
      </w:r>
      <w:r>
        <w:rPr>
          <w:spacing w:val="20"/>
          <w:sz w:val="30"/>
          <w:lang w:val="en-US"/>
        </w:rPr>
        <w:t>choledochus</w:t>
      </w:r>
      <w:r>
        <w:rPr>
          <w:spacing w:val="20"/>
          <w:sz w:val="30"/>
        </w:rPr>
        <w:t xml:space="preserve"> не расширен. Пузырь выделен из ложа от шейки, удален из брюшной полости в контейнер. Подпеченочное пространство санировано. Кровотечений нет. К ложу желчного пузыря установлена дренажная трубка. Раны передней брюшной стенки ушиты, наложены ассептические повязки. </w:t>
      </w:r>
    </w:p>
    <w:p w:rsidR="004754B8" w:rsidRDefault="004754B8">
      <w:pPr>
        <w:pStyle w:val="5"/>
      </w:pPr>
      <w:r>
        <w:rPr>
          <w:lang w:val="en-US"/>
        </w:rPr>
        <w:lastRenderedPageBreak/>
        <w:t>XIV</w:t>
      </w:r>
      <w:r w:rsidRPr="004754B8">
        <w:t xml:space="preserve">.  </w:t>
      </w:r>
      <w:r>
        <w:t>Дневник</w:t>
      </w:r>
    </w:p>
    <w:p w:rsidR="004754B8" w:rsidRDefault="004754B8">
      <w:pPr>
        <w:spacing w:line="360" w:lineRule="auto"/>
        <w:rPr>
          <w:sz w:val="30"/>
        </w:rPr>
      </w:pPr>
      <w:r>
        <w:rPr>
          <w:b/>
          <w:sz w:val="30"/>
        </w:rPr>
        <w:t>27.02.2004г.</w:t>
      </w:r>
      <w:r>
        <w:rPr>
          <w:sz w:val="30"/>
        </w:rPr>
        <w:t xml:space="preserve"> Знакомство с больной, сбор жалоб, анамнеза, общий осмотр.</w:t>
      </w:r>
    </w:p>
    <w:p w:rsidR="004754B8" w:rsidRDefault="004754B8">
      <w:pPr>
        <w:spacing w:line="360" w:lineRule="auto"/>
        <w:rPr>
          <w:sz w:val="30"/>
        </w:rPr>
      </w:pPr>
      <w:r>
        <w:rPr>
          <w:sz w:val="30"/>
        </w:rPr>
        <w:t>АД: 125/80 мм.рт.ст.</w:t>
      </w:r>
    </w:p>
    <w:p w:rsidR="004754B8" w:rsidRDefault="004754B8">
      <w:pPr>
        <w:spacing w:line="360" w:lineRule="auto"/>
        <w:rPr>
          <w:sz w:val="30"/>
        </w:rPr>
      </w:pPr>
      <w:r>
        <w:rPr>
          <w:sz w:val="30"/>
          <w:lang w:val="en-US"/>
        </w:rPr>
        <w:t>Ps</w:t>
      </w:r>
      <w:r>
        <w:rPr>
          <w:sz w:val="30"/>
        </w:rPr>
        <w:t>: 78 удара в минуту</w:t>
      </w:r>
    </w:p>
    <w:p w:rsidR="004754B8" w:rsidRDefault="004754B8">
      <w:pPr>
        <w:spacing w:line="360" w:lineRule="auto"/>
        <w:rPr>
          <w:sz w:val="30"/>
        </w:rPr>
      </w:pPr>
      <w:r>
        <w:rPr>
          <w:sz w:val="30"/>
        </w:rPr>
        <w:t>Температура: 36,5</w:t>
      </w:r>
    </w:p>
    <w:p w:rsidR="004754B8" w:rsidRDefault="004754B8">
      <w:pPr>
        <w:spacing w:line="360" w:lineRule="auto"/>
        <w:rPr>
          <w:sz w:val="30"/>
        </w:rPr>
      </w:pPr>
      <w:r>
        <w:rPr>
          <w:sz w:val="30"/>
        </w:rPr>
        <w:t>Состояние: удовлетворительное, положение активное.</w:t>
      </w:r>
    </w:p>
    <w:p w:rsidR="004754B8" w:rsidRDefault="004754B8">
      <w:pPr>
        <w:spacing w:line="360" w:lineRule="auto"/>
        <w:rPr>
          <w:sz w:val="30"/>
        </w:rPr>
      </w:pPr>
      <w:r>
        <w:rPr>
          <w:sz w:val="30"/>
        </w:rPr>
        <w:t>Проведена операция: лапароскопическая холецистэктомия</w:t>
      </w:r>
    </w:p>
    <w:p w:rsidR="004754B8" w:rsidRDefault="004754B8">
      <w:pPr>
        <w:spacing w:line="360" w:lineRule="auto"/>
        <w:rPr>
          <w:sz w:val="30"/>
        </w:rPr>
      </w:pPr>
      <w:r>
        <w:rPr>
          <w:b/>
          <w:sz w:val="30"/>
        </w:rPr>
        <w:t>28.02.2004г.</w:t>
      </w:r>
      <w:r>
        <w:rPr>
          <w:sz w:val="30"/>
        </w:rPr>
        <w:t xml:space="preserve"> Состояние после операции удовлетворительное, жалобы на боли в области оперативного вмешательства.</w:t>
      </w:r>
    </w:p>
    <w:p w:rsidR="004754B8" w:rsidRDefault="004754B8">
      <w:pPr>
        <w:spacing w:line="360" w:lineRule="auto"/>
        <w:rPr>
          <w:sz w:val="30"/>
        </w:rPr>
      </w:pPr>
      <w:r>
        <w:rPr>
          <w:sz w:val="30"/>
        </w:rPr>
        <w:t>АД: 120/80 мм.рт.ст.</w:t>
      </w:r>
    </w:p>
    <w:p w:rsidR="004754B8" w:rsidRDefault="004754B8">
      <w:pPr>
        <w:spacing w:line="360" w:lineRule="auto"/>
        <w:rPr>
          <w:sz w:val="30"/>
        </w:rPr>
      </w:pPr>
      <w:r>
        <w:rPr>
          <w:sz w:val="30"/>
          <w:lang w:val="en-US"/>
        </w:rPr>
        <w:t>Ps</w:t>
      </w:r>
      <w:r>
        <w:rPr>
          <w:sz w:val="30"/>
        </w:rPr>
        <w:t>: 72 удара в минуту</w:t>
      </w:r>
    </w:p>
    <w:p w:rsidR="004754B8" w:rsidRDefault="004754B8">
      <w:pPr>
        <w:spacing w:line="360" w:lineRule="auto"/>
        <w:rPr>
          <w:sz w:val="30"/>
        </w:rPr>
      </w:pPr>
      <w:r>
        <w:rPr>
          <w:sz w:val="30"/>
        </w:rPr>
        <w:t>Температура:36,7</w:t>
      </w:r>
    </w:p>
    <w:p w:rsidR="004754B8" w:rsidRDefault="004754B8">
      <w:pPr>
        <w:spacing w:line="360" w:lineRule="auto"/>
        <w:rPr>
          <w:sz w:val="30"/>
        </w:rPr>
      </w:pPr>
      <w:r>
        <w:rPr>
          <w:b/>
          <w:sz w:val="30"/>
        </w:rPr>
        <w:t>1.03.2004г.</w:t>
      </w:r>
      <w:r>
        <w:rPr>
          <w:sz w:val="30"/>
        </w:rPr>
        <w:t xml:space="preserve"> Состояние удовлетворительное, в областе оперативного вмешательства кожа обычная, слизистые  влажные, чистые, органы в норме.</w:t>
      </w:r>
    </w:p>
    <w:p w:rsidR="004754B8" w:rsidRDefault="004754B8">
      <w:pPr>
        <w:spacing w:line="360" w:lineRule="auto"/>
        <w:rPr>
          <w:sz w:val="30"/>
        </w:rPr>
      </w:pPr>
      <w:r>
        <w:rPr>
          <w:sz w:val="30"/>
        </w:rPr>
        <w:t>АД: 120/80 мм.рт.ст.</w:t>
      </w:r>
    </w:p>
    <w:p w:rsidR="004754B8" w:rsidRDefault="004754B8">
      <w:pPr>
        <w:spacing w:line="360" w:lineRule="auto"/>
        <w:rPr>
          <w:sz w:val="30"/>
        </w:rPr>
      </w:pPr>
      <w:r>
        <w:rPr>
          <w:sz w:val="30"/>
          <w:lang w:val="en-US"/>
        </w:rPr>
        <w:t>Ps</w:t>
      </w:r>
      <w:r>
        <w:rPr>
          <w:sz w:val="30"/>
        </w:rPr>
        <w:t>: 88 ударов в минуту</w:t>
      </w:r>
    </w:p>
    <w:p w:rsidR="004754B8" w:rsidRDefault="004754B8">
      <w:pPr>
        <w:spacing w:line="360" w:lineRule="auto"/>
        <w:rPr>
          <w:sz w:val="30"/>
        </w:rPr>
      </w:pPr>
      <w:r>
        <w:rPr>
          <w:sz w:val="30"/>
        </w:rPr>
        <w:t>Температура: 36,5</w:t>
      </w:r>
    </w:p>
    <w:p w:rsidR="004754B8" w:rsidRDefault="004754B8">
      <w:pPr>
        <w:spacing w:line="360" w:lineRule="auto"/>
        <w:rPr>
          <w:sz w:val="30"/>
        </w:rPr>
      </w:pPr>
      <w:r>
        <w:rPr>
          <w:b/>
          <w:sz w:val="30"/>
        </w:rPr>
        <w:t>2.03.2004г.</w:t>
      </w:r>
      <w:r>
        <w:rPr>
          <w:sz w:val="30"/>
        </w:rPr>
        <w:t xml:space="preserve"> Состояние удовлетворительное, умеренная болезненность в области эпигастрия, газы отходят, стула не было.</w:t>
      </w:r>
    </w:p>
    <w:p w:rsidR="004754B8" w:rsidRDefault="004754B8">
      <w:pPr>
        <w:spacing w:line="360" w:lineRule="auto"/>
        <w:rPr>
          <w:sz w:val="30"/>
        </w:rPr>
      </w:pPr>
      <w:r>
        <w:rPr>
          <w:sz w:val="30"/>
        </w:rPr>
        <w:t>АД: 125/80 мм.рт.ст.</w:t>
      </w:r>
    </w:p>
    <w:p w:rsidR="004754B8" w:rsidRDefault="004754B8">
      <w:pPr>
        <w:spacing w:line="360" w:lineRule="auto"/>
        <w:rPr>
          <w:sz w:val="30"/>
        </w:rPr>
      </w:pPr>
      <w:r>
        <w:rPr>
          <w:sz w:val="30"/>
          <w:lang w:val="en-US"/>
        </w:rPr>
        <w:t>Ps</w:t>
      </w:r>
      <w:r>
        <w:rPr>
          <w:sz w:val="30"/>
        </w:rPr>
        <w:t>: 84 ударов в минуту</w:t>
      </w:r>
    </w:p>
    <w:p w:rsidR="004754B8" w:rsidRDefault="004754B8">
      <w:pPr>
        <w:spacing w:line="360" w:lineRule="auto"/>
        <w:rPr>
          <w:sz w:val="30"/>
        </w:rPr>
      </w:pPr>
      <w:r>
        <w:rPr>
          <w:sz w:val="30"/>
        </w:rPr>
        <w:t>Температура: 36,7</w:t>
      </w:r>
    </w:p>
    <w:p w:rsidR="004754B8" w:rsidRDefault="004754B8">
      <w:pPr>
        <w:spacing w:line="360" w:lineRule="auto"/>
        <w:rPr>
          <w:sz w:val="30"/>
        </w:rPr>
      </w:pPr>
      <w:r>
        <w:rPr>
          <w:b/>
          <w:sz w:val="30"/>
        </w:rPr>
        <w:t>4.03.2004г.</w:t>
      </w:r>
      <w:r>
        <w:rPr>
          <w:sz w:val="30"/>
        </w:rPr>
        <w:t xml:space="preserve"> Состояние удовлетворительное жалоб нет.</w:t>
      </w:r>
    </w:p>
    <w:p w:rsidR="004754B8" w:rsidRDefault="004754B8">
      <w:pPr>
        <w:spacing w:line="360" w:lineRule="auto"/>
        <w:rPr>
          <w:sz w:val="30"/>
        </w:rPr>
      </w:pPr>
      <w:r>
        <w:rPr>
          <w:sz w:val="30"/>
        </w:rPr>
        <w:t>АД: 120/80 мм.рт.ст.</w:t>
      </w:r>
    </w:p>
    <w:p w:rsidR="004754B8" w:rsidRDefault="004754B8">
      <w:pPr>
        <w:spacing w:line="360" w:lineRule="auto"/>
        <w:rPr>
          <w:sz w:val="30"/>
        </w:rPr>
      </w:pPr>
      <w:r>
        <w:rPr>
          <w:sz w:val="30"/>
          <w:lang w:val="en-US"/>
        </w:rPr>
        <w:t>Ps</w:t>
      </w:r>
      <w:r>
        <w:rPr>
          <w:sz w:val="30"/>
        </w:rPr>
        <w:t>: 86 ударов в минуту</w:t>
      </w:r>
    </w:p>
    <w:p w:rsidR="004754B8" w:rsidRDefault="004754B8">
      <w:pPr>
        <w:spacing w:line="360" w:lineRule="auto"/>
        <w:rPr>
          <w:sz w:val="30"/>
        </w:rPr>
      </w:pPr>
      <w:r>
        <w:rPr>
          <w:sz w:val="30"/>
        </w:rPr>
        <w:t>Температура: 36,6</w:t>
      </w:r>
    </w:p>
    <w:p w:rsidR="004754B8" w:rsidRDefault="004754B8">
      <w:pPr>
        <w:pStyle w:val="5"/>
      </w:pPr>
      <w:r>
        <w:rPr>
          <w:lang w:val="en-US"/>
        </w:rPr>
        <w:lastRenderedPageBreak/>
        <w:t>XV</w:t>
      </w:r>
      <w:r w:rsidRPr="004754B8">
        <w:t xml:space="preserve">.   </w:t>
      </w:r>
      <w:r>
        <w:t>Выписной эпикриз</w:t>
      </w:r>
    </w:p>
    <w:p w:rsidR="004754B8" w:rsidRDefault="00ED4061">
      <w:pPr>
        <w:shd w:val="clear" w:color="auto" w:fill="FFFFFF"/>
        <w:spacing w:line="360" w:lineRule="auto"/>
        <w:ind w:right="84"/>
        <w:jc w:val="both"/>
        <w:rPr>
          <w:spacing w:val="20"/>
          <w:sz w:val="30"/>
        </w:rPr>
      </w:pPr>
      <w:r>
        <w:rPr>
          <w:spacing w:val="20"/>
          <w:sz w:val="30"/>
        </w:rPr>
        <w:t>Больная, ******************</w:t>
      </w:r>
      <w:r w:rsidR="004754B8">
        <w:rPr>
          <w:spacing w:val="20"/>
          <w:sz w:val="30"/>
        </w:rPr>
        <w:t xml:space="preserve">, 57 лет, поступила 25.02.2004г. в КОХ СибГМУ с </w:t>
      </w:r>
      <w:r w:rsidR="004754B8">
        <w:rPr>
          <w:spacing w:val="20"/>
          <w:sz w:val="30"/>
          <w:lang w:val="en-US"/>
        </w:rPr>
        <w:t>Ds</w:t>
      </w:r>
      <w:r w:rsidR="004754B8">
        <w:rPr>
          <w:spacing w:val="20"/>
          <w:sz w:val="30"/>
        </w:rPr>
        <w:t>: ЖКБ, хронический холецистит.</w:t>
      </w:r>
    </w:p>
    <w:p w:rsidR="004754B8" w:rsidRDefault="004754B8">
      <w:pPr>
        <w:shd w:val="clear" w:color="auto" w:fill="FFFFFF"/>
        <w:spacing w:line="360" w:lineRule="auto"/>
        <w:ind w:right="84"/>
        <w:jc w:val="both"/>
        <w:rPr>
          <w:spacing w:val="20"/>
          <w:sz w:val="30"/>
        </w:rPr>
      </w:pPr>
      <w:r>
        <w:rPr>
          <w:spacing w:val="20"/>
          <w:sz w:val="30"/>
        </w:rPr>
        <w:t>Жалобы: на периодически возникающие приступы в правом подреберье, тошнота.</w:t>
      </w:r>
    </w:p>
    <w:p w:rsidR="004754B8" w:rsidRDefault="004754B8">
      <w:pPr>
        <w:shd w:val="clear" w:color="auto" w:fill="FFFFFF"/>
        <w:spacing w:line="360" w:lineRule="auto"/>
        <w:ind w:right="84"/>
        <w:jc w:val="both"/>
        <w:rPr>
          <w:spacing w:val="20"/>
          <w:sz w:val="30"/>
        </w:rPr>
      </w:pPr>
      <w:r>
        <w:rPr>
          <w:spacing w:val="20"/>
          <w:sz w:val="30"/>
        </w:rPr>
        <w:t>Из анамнеза: боли в течении 12 лет, камни в желчном пузыре.</w:t>
      </w:r>
    </w:p>
    <w:p w:rsidR="004754B8" w:rsidRDefault="004754B8">
      <w:pPr>
        <w:shd w:val="clear" w:color="auto" w:fill="FFFFFF"/>
        <w:spacing w:line="360" w:lineRule="auto"/>
        <w:ind w:right="84"/>
        <w:jc w:val="both"/>
        <w:rPr>
          <w:spacing w:val="20"/>
          <w:sz w:val="30"/>
        </w:rPr>
      </w:pPr>
      <w:r>
        <w:rPr>
          <w:spacing w:val="20"/>
          <w:sz w:val="30"/>
        </w:rPr>
        <w:t>Объективно: при глубокой пальпации умеренная болезненность в правом подреберье.</w:t>
      </w:r>
    </w:p>
    <w:p w:rsidR="004754B8" w:rsidRDefault="004754B8">
      <w:pPr>
        <w:shd w:val="clear" w:color="auto" w:fill="FFFFFF"/>
        <w:spacing w:line="360" w:lineRule="auto"/>
        <w:ind w:right="84"/>
        <w:jc w:val="both"/>
        <w:rPr>
          <w:spacing w:val="20"/>
          <w:sz w:val="30"/>
        </w:rPr>
      </w:pPr>
      <w:r>
        <w:rPr>
          <w:spacing w:val="20"/>
          <w:sz w:val="30"/>
        </w:rPr>
        <w:t>По УЗИ: ЖКБ, калькулезный холецистит.</w:t>
      </w:r>
    </w:p>
    <w:p w:rsidR="004754B8" w:rsidRDefault="004754B8">
      <w:pPr>
        <w:shd w:val="clear" w:color="auto" w:fill="FFFFFF"/>
        <w:spacing w:line="360" w:lineRule="auto"/>
        <w:ind w:right="84"/>
        <w:jc w:val="both"/>
        <w:rPr>
          <w:spacing w:val="20"/>
          <w:sz w:val="30"/>
        </w:rPr>
      </w:pPr>
      <w:r>
        <w:rPr>
          <w:spacing w:val="20"/>
          <w:sz w:val="30"/>
        </w:rPr>
        <w:t>Выполнена лапароскопическая холецистэктомия, послеоперационный период протекал гладко, заживление раны первичным натяжением</w:t>
      </w:r>
    </w:p>
    <w:p w:rsidR="004754B8" w:rsidRDefault="004754B8">
      <w:pPr>
        <w:shd w:val="clear" w:color="auto" w:fill="FFFFFF"/>
        <w:spacing w:line="360" w:lineRule="auto"/>
        <w:ind w:right="84"/>
        <w:jc w:val="both"/>
        <w:rPr>
          <w:spacing w:val="20"/>
          <w:sz w:val="30"/>
        </w:rPr>
      </w:pPr>
      <w:r>
        <w:rPr>
          <w:spacing w:val="20"/>
          <w:sz w:val="30"/>
        </w:rPr>
        <w:t>Проведена инфузионная терапия.</w:t>
      </w:r>
    </w:p>
    <w:p w:rsidR="004754B8" w:rsidRPr="004754B8" w:rsidRDefault="004754B8">
      <w:pPr>
        <w:shd w:val="clear" w:color="auto" w:fill="FFFFFF"/>
        <w:spacing w:line="360" w:lineRule="auto"/>
        <w:ind w:right="84"/>
        <w:jc w:val="both"/>
        <w:rPr>
          <w:spacing w:val="20"/>
          <w:sz w:val="30"/>
        </w:rPr>
      </w:pPr>
      <w:r>
        <w:rPr>
          <w:spacing w:val="20"/>
          <w:sz w:val="30"/>
        </w:rPr>
        <w:t>Пациентка выписывается в удовлетворительном состоянии под наблюдение врача поликлиники.</w:t>
      </w:r>
    </w:p>
    <w:p w:rsidR="004754B8" w:rsidRPr="004754B8" w:rsidRDefault="004754B8">
      <w:pPr>
        <w:shd w:val="clear" w:color="auto" w:fill="FFFFFF"/>
        <w:spacing w:line="360" w:lineRule="auto"/>
        <w:ind w:right="84"/>
        <w:jc w:val="both"/>
        <w:rPr>
          <w:spacing w:val="20"/>
          <w:sz w:val="30"/>
        </w:rPr>
      </w:pPr>
    </w:p>
    <w:p w:rsidR="004754B8" w:rsidRPr="004754B8" w:rsidRDefault="004754B8">
      <w:pPr>
        <w:shd w:val="clear" w:color="auto" w:fill="FFFFFF"/>
        <w:spacing w:line="360" w:lineRule="auto"/>
        <w:ind w:right="84"/>
        <w:jc w:val="both"/>
        <w:rPr>
          <w:spacing w:val="20"/>
          <w:sz w:val="30"/>
        </w:rPr>
      </w:pPr>
    </w:p>
    <w:p w:rsidR="004754B8" w:rsidRPr="004754B8" w:rsidRDefault="004754B8">
      <w:pPr>
        <w:shd w:val="clear" w:color="auto" w:fill="FFFFFF"/>
        <w:spacing w:line="360" w:lineRule="auto"/>
        <w:ind w:right="84"/>
        <w:jc w:val="both"/>
        <w:rPr>
          <w:spacing w:val="20"/>
          <w:sz w:val="30"/>
        </w:rPr>
      </w:pPr>
    </w:p>
    <w:p w:rsidR="004754B8" w:rsidRPr="004754B8" w:rsidRDefault="004754B8">
      <w:pPr>
        <w:shd w:val="clear" w:color="auto" w:fill="FFFFFF"/>
        <w:spacing w:line="360" w:lineRule="auto"/>
        <w:ind w:right="84"/>
        <w:jc w:val="both"/>
        <w:rPr>
          <w:spacing w:val="20"/>
          <w:sz w:val="30"/>
        </w:rPr>
      </w:pPr>
    </w:p>
    <w:p w:rsidR="004754B8" w:rsidRPr="004754B8" w:rsidRDefault="004754B8">
      <w:pPr>
        <w:shd w:val="clear" w:color="auto" w:fill="FFFFFF"/>
        <w:spacing w:line="360" w:lineRule="auto"/>
        <w:ind w:right="84"/>
        <w:jc w:val="both"/>
        <w:rPr>
          <w:spacing w:val="20"/>
          <w:sz w:val="30"/>
        </w:rPr>
      </w:pPr>
    </w:p>
    <w:p w:rsidR="004754B8" w:rsidRPr="004754B8" w:rsidRDefault="004754B8">
      <w:pPr>
        <w:shd w:val="clear" w:color="auto" w:fill="FFFFFF"/>
        <w:spacing w:line="360" w:lineRule="auto"/>
        <w:ind w:right="84"/>
        <w:jc w:val="both"/>
        <w:rPr>
          <w:spacing w:val="20"/>
          <w:sz w:val="30"/>
        </w:rPr>
      </w:pPr>
    </w:p>
    <w:p w:rsidR="004754B8" w:rsidRPr="004754B8" w:rsidRDefault="004754B8">
      <w:pPr>
        <w:shd w:val="clear" w:color="auto" w:fill="FFFFFF"/>
        <w:spacing w:line="360" w:lineRule="auto"/>
        <w:ind w:right="84"/>
        <w:jc w:val="both"/>
        <w:rPr>
          <w:spacing w:val="20"/>
          <w:sz w:val="30"/>
        </w:rPr>
      </w:pPr>
    </w:p>
    <w:p w:rsidR="004754B8" w:rsidRPr="004754B8" w:rsidRDefault="004754B8">
      <w:pPr>
        <w:shd w:val="clear" w:color="auto" w:fill="FFFFFF"/>
        <w:spacing w:line="360" w:lineRule="auto"/>
        <w:ind w:right="84"/>
        <w:jc w:val="both"/>
        <w:rPr>
          <w:spacing w:val="20"/>
          <w:sz w:val="30"/>
        </w:rPr>
      </w:pPr>
    </w:p>
    <w:p w:rsidR="004754B8" w:rsidRPr="004754B8" w:rsidRDefault="004754B8">
      <w:pPr>
        <w:shd w:val="clear" w:color="auto" w:fill="FFFFFF"/>
        <w:spacing w:line="360" w:lineRule="auto"/>
        <w:ind w:right="84"/>
        <w:jc w:val="both"/>
        <w:rPr>
          <w:spacing w:val="20"/>
          <w:sz w:val="30"/>
        </w:rPr>
      </w:pPr>
    </w:p>
    <w:p w:rsidR="004754B8" w:rsidRPr="004754B8" w:rsidRDefault="004754B8">
      <w:pPr>
        <w:shd w:val="clear" w:color="auto" w:fill="FFFFFF"/>
        <w:spacing w:line="360" w:lineRule="auto"/>
        <w:ind w:right="84"/>
        <w:jc w:val="both"/>
        <w:rPr>
          <w:spacing w:val="20"/>
          <w:sz w:val="30"/>
        </w:rPr>
      </w:pPr>
    </w:p>
    <w:p w:rsidR="004754B8" w:rsidRPr="004754B8" w:rsidRDefault="004754B8">
      <w:pPr>
        <w:shd w:val="clear" w:color="auto" w:fill="FFFFFF"/>
        <w:spacing w:line="360" w:lineRule="auto"/>
        <w:ind w:right="84"/>
        <w:jc w:val="both"/>
        <w:rPr>
          <w:spacing w:val="20"/>
          <w:sz w:val="30"/>
        </w:rPr>
      </w:pPr>
    </w:p>
    <w:p w:rsidR="004754B8" w:rsidRPr="004754B8" w:rsidRDefault="004754B8">
      <w:pPr>
        <w:shd w:val="clear" w:color="auto" w:fill="FFFFFF"/>
        <w:spacing w:line="360" w:lineRule="auto"/>
        <w:ind w:right="84"/>
        <w:jc w:val="both"/>
        <w:rPr>
          <w:spacing w:val="20"/>
          <w:sz w:val="30"/>
        </w:rPr>
      </w:pPr>
    </w:p>
    <w:p w:rsidR="004754B8" w:rsidRPr="004754B8" w:rsidRDefault="004754B8">
      <w:pPr>
        <w:shd w:val="clear" w:color="auto" w:fill="FFFFFF"/>
        <w:spacing w:line="360" w:lineRule="auto"/>
        <w:ind w:right="84"/>
        <w:jc w:val="both"/>
        <w:rPr>
          <w:spacing w:val="20"/>
          <w:sz w:val="30"/>
        </w:rPr>
      </w:pPr>
    </w:p>
    <w:p w:rsidR="004754B8" w:rsidRPr="004754B8" w:rsidRDefault="004754B8">
      <w:pPr>
        <w:shd w:val="clear" w:color="auto" w:fill="FFFFFF"/>
        <w:spacing w:line="360" w:lineRule="auto"/>
        <w:ind w:right="84"/>
        <w:jc w:val="both"/>
        <w:rPr>
          <w:spacing w:val="20"/>
          <w:sz w:val="30"/>
        </w:rPr>
      </w:pPr>
    </w:p>
    <w:p w:rsidR="004754B8" w:rsidRDefault="004754B8">
      <w:pPr>
        <w:shd w:val="clear" w:color="auto" w:fill="FFFFFF"/>
        <w:spacing w:line="360" w:lineRule="auto"/>
        <w:ind w:right="84"/>
        <w:jc w:val="center"/>
        <w:rPr>
          <w:b/>
          <w:spacing w:val="20"/>
          <w:sz w:val="30"/>
        </w:rPr>
      </w:pPr>
      <w:r>
        <w:rPr>
          <w:b/>
          <w:spacing w:val="20"/>
          <w:sz w:val="30"/>
          <w:lang w:val="en-US"/>
        </w:rPr>
        <w:lastRenderedPageBreak/>
        <w:t>XVI</w:t>
      </w:r>
      <w:r w:rsidRPr="004754B8">
        <w:rPr>
          <w:b/>
          <w:spacing w:val="20"/>
          <w:sz w:val="30"/>
        </w:rPr>
        <w:t xml:space="preserve">. </w:t>
      </w:r>
      <w:r>
        <w:rPr>
          <w:b/>
          <w:spacing w:val="20"/>
          <w:sz w:val="30"/>
        </w:rPr>
        <w:t>Список литературы</w:t>
      </w:r>
    </w:p>
    <w:p w:rsidR="004754B8" w:rsidRDefault="004754B8">
      <w:pPr>
        <w:shd w:val="clear" w:color="auto" w:fill="FFFFFF"/>
        <w:spacing w:line="360" w:lineRule="auto"/>
        <w:ind w:right="84"/>
        <w:jc w:val="both"/>
        <w:rPr>
          <w:spacing w:val="20"/>
          <w:sz w:val="30"/>
        </w:rPr>
      </w:pPr>
      <w:r>
        <w:rPr>
          <w:spacing w:val="20"/>
          <w:sz w:val="30"/>
        </w:rPr>
        <w:t>1.Кубышкин В.А. Стрекаловский В.П. «Лапароскопическая холецистэктомия – старые проблемы в новом свете». Хирургия, 1997г.</w:t>
      </w:r>
    </w:p>
    <w:p w:rsidR="004754B8" w:rsidRDefault="004754B8">
      <w:pPr>
        <w:shd w:val="clear" w:color="auto" w:fill="FFFFFF"/>
        <w:spacing w:line="360" w:lineRule="auto"/>
        <w:ind w:right="84"/>
        <w:jc w:val="both"/>
        <w:rPr>
          <w:spacing w:val="20"/>
          <w:sz w:val="30"/>
        </w:rPr>
      </w:pPr>
      <w:r>
        <w:rPr>
          <w:spacing w:val="20"/>
          <w:sz w:val="30"/>
        </w:rPr>
        <w:t>2.Вертянкин С.В. «Лапароскопическая холецистэктомия». Москва, 1998г.</w:t>
      </w:r>
    </w:p>
    <w:p w:rsidR="004754B8" w:rsidRDefault="004754B8">
      <w:pPr>
        <w:shd w:val="clear" w:color="auto" w:fill="FFFFFF"/>
        <w:spacing w:line="360" w:lineRule="auto"/>
        <w:ind w:right="84"/>
        <w:jc w:val="both"/>
        <w:rPr>
          <w:spacing w:val="20"/>
          <w:sz w:val="30"/>
        </w:rPr>
      </w:pPr>
      <w:r>
        <w:rPr>
          <w:spacing w:val="20"/>
          <w:sz w:val="30"/>
        </w:rPr>
        <w:t>3.Калашников С.В. «Об изменениях в желчных путях после удаления желчного пузыры».1963г.</w:t>
      </w:r>
    </w:p>
    <w:p w:rsidR="004754B8" w:rsidRDefault="004754B8">
      <w:pPr>
        <w:shd w:val="clear" w:color="auto" w:fill="FFFFFF"/>
        <w:spacing w:line="360" w:lineRule="auto"/>
        <w:ind w:right="84"/>
        <w:jc w:val="both"/>
        <w:rPr>
          <w:spacing w:val="20"/>
          <w:sz w:val="30"/>
        </w:rPr>
      </w:pPr>
      <w:r>
        <w:rPr>
          <w:spacing w:val="20"/>
          <w:sz w:val="30"/>
        </w:rPr>
        <w:t>4.Нестеренко Ю.А. Федулова Н.Н. «Постхолецистэктомический синдром, диагностика, лечение, профилактика».1994г.</w:t>
      </w:r>
    </w:p>
    <w:p w:rsidR="004754B8" w:rsidRDefault="004754B8">
      <w:pPr>
        <w:shd w:val="clear" w:color="auto" w:fill="FFFFFF"/>
        <w:spacing w:line="360" w:lineRule="auto"/>
        <w:ind w:right="84"/>
        <w:jc w:val="both"/>
        <w:rPr>
          <w:spacing w:val="20"/>
          <w:sz w:val="30"/>
        </w:rPr>
      </w:pPr>
      <w:r>
        <w:rPr>
          <w:spacing w:val="20"/>
          <w:sz w:val="30"/>
        </w:rPr>
        <w:t>5.Тетенев Ф.Ф. «Физические методы исследования»</w:t>
      </w:r>
    </w:p>
    <w:p w:rsidR="004754B8" w:rsidRDefault="004754B8">
      <w:pPr>
        <w:shd w:val="clear" w:color="auto" w:fill="FFFFFF"/>
        <w:spacing w:line="360" w:lineRule="auto"/>
        <w:ind w:right="84"/>
        <w:jc w:val="both"/>
        <w:rPr>
          <w:spacing w:val="20"/>
          <w:sz w:val="30"/>
        </w:rPr>
      </w:pPr>
      <w:r>
        <w:rPr>
          <w:spacing w:val="20"/>
          <w:sz w:val="30"/>
        </w:rPr>
        <w:t>6.Островерхов Г.Е. Бомаш Ю.М. Люботский Д.Н. «Оперативная хирургия и топографическая анатомия».1972г.</w:t>
      </w:r>
    </w:p>
    <w:p w:rsidR="004754B8" w:rsidRDefault="004754B8">
      <w:pPr>
        <w:shd w:val="clear" w:color="auto" w:fill="FFFFFF"/>
        <w:spacing w:line="360" w:lineRule="auto"/>
        <w:ind w:right="84"/>
        <w:jc w:val="both"/>
        <w:rPr>
          <w:spacing w:val="20"/>
          <w:sz w:val="30"/>
        </w:rPr>
      </w:pPr>
      <w:r>
        <w:rPr>
          <w:spacing w:val="20"/>
          <w:sz w:val="30"/>
        </w:rPr>
        <w:t>7.Комаров Ф.И.  Кукес В.Г.  Сметнев А.С. «Внутренние болезни».1981г.</w:t>
      </w:r>
    </w:p>
    <w:p w:rsidR="004754B8" w:rsidRDefault="004754B8">
      <w:pPr>
        <w:shd w:val="clear" w:color="auto" w:fill="FFFFFF"/>
        <w:spacing w:line="360" w:lineRule="auto"/>
        <w:ind w:right="84"/>
        <w:jc w:val="both"/>
        <w:rPr>
          <w:spacing w:val="20"/>
          <w:sz w:val="30"/>
        </w:rPr>
      </w:pPr>
      <w:r>
        <w:rPr>
          <w:spacing w:val="20"/>
          <w:sz w:val="30"/>
        </w:rPr>
        <w:t>8.Струков В.И.  Струков Ю.В. «Общая хирургия».1988г.</w:t>
      </w:r>
    </w:p>
    <w:sectPr w:rsidR="004754B8">
      <w:pgSz w:w="11907" w:h="16840"/>
      <w:pgMar w:top="851" w:right="851" w:bottom="85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60094"/>
    <w:multiLevelType w:val="singleLevel"/>
    <w:tmpl w:val="C65E96F0"/>
    <w:lvl w:ilvl="0">
      <w:start w:val="5"/>
      <w:numFmt w:val="upperRoman"/>
      <w:lvlText w:val="%1."/>
      <w:lvlJc w:val="left"/>
      <w:pPr>
        <w:tabs>
          <w:tab w:val="num" w:pos="4106"/>
        </w:tabs>
        <w:ind w:left="4106" w:hanging="720"/>
      </w:pPr>
      <w:rPr>
        <w:rFonts w:hint="default"/>
      </w:rPr>
    </w:lvl>
  </w:abstractNum>
  <w:abstractNum w:abstractNumId="1">
    <w:nsid w:val="1A4F0EDE"/>
    <w:multiLevelType w:val="hybridMultilevel"/>
    <w:tmpl w:val="1AA0AC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5DC2013"/>
    <w:multiLevelType w:val="hybridMultilevel"/>
    <w:tmpl w:val="7EE47AFC"/>
    <w:lvl w:ilvl="0">
      <w:start w:val="5"/>
      <w:numFmt w:val="upperRoman"/>
      <w:lvlText w:val="%1."/>
      <w:lvlJc w:val="left"/>
      <w:pPr>
        <w:tabs>
          <w:tab w:val="num" w:pos="4106"/>
        </w:tabs>
        <w:ind w:left="4106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7AD42C9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>
    <w:nsid w:val="2BEE1358"/>
    <w:multiLevelType w:val="singleLevel"/>
    <w:tmpl w:val="76CE5B1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5">
    <w:nsid w:val="2EF11F32"/>
    <w:multiLevelType w:val="singleLevel"/>
    <w:tmpl w:val="D070CD62"/>
    <w:lvl w:ilvl="0">
      <w:start w:val="12"/>
      <w:numFmt w:val="upperRoman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</w:abstractNum>
  <w:abstractNum w:abstractNumId="6">
    <w:nsid w:val="2F5042EC"/>
    <w:multiLevelType w:val="singleLevel"/>
    <w:tmpl w:val="36A6D8A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7">
    <w:nsid w:val="353C74B8"/>
    <w:multiLevelType w:val="singleLevel"/>
    <w:tmpl w:val="127EE50C"/>
    <w:lvl w:ilvl="0">
      <w:start w:val="5"/>
      <w:numFmt w:val="upperRoman"/>
      <w:lvlText w:val="%1."/>
      <w:lvlJc w:val="left"/>
      <w:pPr>
        <w:tabs>
          <w:tab w:val="num" w:pos="1571"/>
        </w:tabs>
        <w:ind w:left="1571" w:hanging="720"/>
      </w:pPr>
      <w:rPr>
        <w:rFonts w:hint="default"/>
      </w:rPr>
    </w:lvl>
  </w:abstractNum>
  <w:abstractNum w:abstractNumId="8">
    <w:nsid w:val="58BA19AB"/>
    <w:multiLevelType w:val="singleLevel"/>
    <w:tmpl w:val="C65E96F0"/>
    <w:lvl w:ilvl="0">
      <w:start w:val="5"/>
      <w:numFmt w:val="upperRoman"/>
      <w:lvlText w:val="%1."/>
      <w:lvlJc w:val="left"/>
      <w:pPr>
        <w:tabs>
          <w:tab w:val="num" w:pos="4106"/>
        </w:tabs>
        <w:ind w:left="4106" w:hanging="720"/>
      </w:pPr>
      <w:rPr>
        <w:rFonts w:hint="default"/>
      </w:rPr>
    </w:lvl>
  </w:abstractNum>
  <w:abstractNum w:abstractNumId="9">
    <w:nsid w:val="5A2F08F9"/>
    <w:multiLevelType w:val="hybridMultilevel"/>
    <w:tmpl w:val="A3743EF8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CCB18B0"/>
    <w:multiLevelType w:val="singleLevel"/>
    <w:tmpl w:val="BDE47B82"/>
    <w:lvl w:ilvl="0">
      <w:start w:val="5"/>
      <w:numFmt w:val="upperRoman"/>
      <w:lvlText w:val="%1."/>
      <w:lvlJc w:val="left"/>
      <w:pPr>
        <w:tabs>
          <w:tab w:val="num" w:pos="1571"/>
        </w:tabs>
        <w:ind w:left="1571" w:hanging="720"/>
      </w:pPr>
      <w:rPr>
        <w:rFonts w:hint="default"/>
      </w:rPr>
    </w:lvl>
  </w:abstractNum>
  <w:abstractNum w:abstractNumId="11">
    <w:nsid w:val="67C7093D"/>
    <w:multiLevelType w:val="singleLevel"/>
    <w:tmpl w:val="27EE1E68"/>
    <w:lvl w:ilvl="0">
      <w:start w:val="13"/>
      <w:numFmt w:val="upperRoman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</w:abstractNum>
  <w:abstractNum w:abstractNumId="12">
    <w:nsid w:val="74023531"/>
    <w:multiLevelType w:val="singleLevel"/>
    <w:tmpl w:val="BAD4C5F2"/>
    <w:lvl w:ilvl="0">
      <w:start w:val="5"/>
      <w:numFmt w:val="upperRoman"/>
      <w:lvlText w:val="%1."/>
      <w:lvlJc w:val="left"/>
      <w:pPr>
        <w:tabs>
          <w:tab w:val="num" w:pos="1571"/>
        </w:tabs>
        <w:ind w:left="1571" w:hanging="720"/>
      </w:pPr>
      <w:rPr>
        <w:rFonts w:hint="default"/>
      </w:rPr>
    </w:lvl>
  </w:abstractNum>
  <w:abstractNum w:abstractNumId="13">
    <w:nsid w:val="7B344EBE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13"/>
  </w:num>
  <w:num w:numId="2">
    <w:abstractNumId w:val="3"/>
  </w:num>
  <w:num w:numId="3">
    <w:abstractNumId w:val="4"/>
  </w:num>
  <w:num w:numId="4">
    <w:abstractNumId w:val="6"/>
  </w:num>
  <w:num w:numId="5">
    <w:abstractNumId w:val="12"/>
  </w:num>
  <w:num w:numId="6">
    <w:abstractNumId w:val="7"/>
  </w:num>
  <w:num w:numId="7">
    <w:abstractNumId w:val="10"/>
  </w:num>
  <w:num w:numId="8">
    <w:abstractNumId w:val="8"/>
  </w:num>
  <w:num w:numId="9">
    <w:abstractNumId w:val="0"/>
  </w:num>
  <w:num w:numId="10">
    <w:abstractNumId w:val="2"/>
  </w:num>
  <w:num w:numId="11">
    <w:abstractNumId w:val="9"/>
  </w:num>
  <w:num w:numId="12">
    <w:abstractNumId w:val="1"/>
  </w:num>
  <w:num w:numId="13">
    <w:abstractNumId w:val="5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4B8"/>
    <w:rsid w:val="00282EB6"/>
    <w:rsid w:val="0038044A"/>
    <w:rsid w:val="003F1452"/>
    <w:rsid w:val="004754B8"/>
    <w:rsid w:val="00B177D0"/>
    <w:rsid w:val="00ED4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qFormat/>
    <w:pPr>
      <w:keepNext/>
      <w:spacing w:line="360" w:lineRule="auto"/>
      <w:jc w:val="center"/>
      <w:outlineLvl w:val="0"/>
    </w:pPr>
    <w:rPr>
      <w:b/>
      <w:spacing w:val="20"/>
      <w:sz w:val="32"/>
    </w:rPr>
  </w:style>
  <w:style w:type="paragraph" w:styleId="2">
    <w:name w:val="heading 2"/>
    <w:basedOn w:val="a"/>
    <w:next w:val="a"/>
    <w:qFormat/>
    <w:pPr>
      <w:widowControl w:val="0"/>
      <w:spacing w:line="360" w:lineRule="auto"/>
      <w:ind w:firstLine="720"/>
      <w:jc w:val="both"/>
      <w:outlineLvl w:val="1"/>
    </w:pPr>
    <w:rPr>
      <w:b/>
      <w:sz w:val="2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32"/>
    </w:rPr>
  </w:style>
  <w:style w:type="paragraph" w:styleId="4">
    <w:name w:val="heading 4"/>
    <w:basedOn w:val="a"/>
    <w:next w:val="a"/>
    <w:qFormat/>
    <w:pPr>
      <w:keepNext/>
      <w:jc w:val="right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shd w:val="clear" w:color="auto" w:fill="FFFFFF"/>
      <w:spacing w:line="360" w:lineRule="auto"/>
      <w:ind w:right="84"/>
      <w:jc w:val="center"/>
      <w:outlineLvl w:val="4"/>
    </w:pPr>
    <w:rPr>
      <w:b/>
      <w:spacing w:val="20"/>
      <w:sz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widowControl w:val="0"/>
      <w:shd w:val="clear" w:color="auto" w:fill="FFFFFF"/>
      <w:autoSpaceDE w:val="0"/>
      <w:autoSpaceDN w:val="0"/>
      <w:adjustRightInd w:val="0"/>
      <w:ind w:right="82"/>
      <w:jc w:val="both"/>
    </w:pPr>
    <w:rPr>
      <w:color w:val="000000"/>
    </w:rPr>
  </w:style>
  <w:style w:type="paragraph" w:styleId="20">
    <w:name w:val="Body Text 2"/>
    <w:basedOn w:val="a"/>
    <w:pPr>
      <w:jc w:val="both"/>
    </w:pPr>
  </w:style>
  <w:style w:type="paragraph" w:styleId="a4">
    <w:name w:val="Body Text Indent"/>
    <w:basedOn w:val="a"/>
    <w:pPr>
      <w:ind w:firstLine="851"/>
      <w:jc w:val="both"/>
    </w:pPr>
  </w:style>
  <w:style w:type="paragraph" w:styleId="a5">
    <w:name w:val="Block Text"/>
    <w:basedOn w:val="a"/>
    <w:pPr>
      <w:shd w:val="clear" w:color="auto" w:fill="FFFFFF"/>
      <w:ind w:left="14" w:right="24" w:firstLine="418"/>
      <w:jc w:val="both"/>
    </w:pPr>
    <w:rPr>
      <w:color w:val="000000"/>
      <w:sz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qFormat/>
    <w:pPr>
      <w:keepNext/>
      <w:spacing w:line="360" w:lineRule="auto"/>
      <w:jc w:val="center"/>
      <w:outlineLvl w:val="0"/>
    </w:pPr>
    <w:rPr>
      <w:b/>
      <w:spacing w:val="20"/>
      <w:sz w:val="32"/>
    </w:rPr>
  </w:style>
  <w:style w:type="paragraph" w:styleId="2">
    <w:name w:val="heading 2"/>
    <w:basedOn w:val="a"/>
    <w:next w:val="a"/>
    <w:qFormat/>
    <w:pPr>
      <w:widowControl w:val="0"/>
      <w:spacing w:line="360" w:lineRule="auto"/>
      <w:ind w:firstLine="720"/>
      <w:jc w:val="both"/>
      <w:outlineLvl w:val="1"/>
    </w:pPr>
    <w:rPr>
      <w:b/>
      <w:sz w:val="2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32"/>
    </w:rPr>
  </w:style>
  <w:style w:type="paragraph" w:styleId="4">
    <w:name w:val="heading 4"/>
    <w:basedOn w:val="a"/>
    <w:next w:val="a"/>
    <w:qFormat/>
    <w:pPr>
      <w:keepNext/>
      <w:jc w:val="right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shd w:val="clear" w:color="auto" w:fill="FFFFFF"/>
      <w:spacing w:line="360" w:lineRule="auto"/>
      <w:ind w:right="84"/>
      <w:jc w:val="center"/>
      <w:outlineLvl w:val="4"/>
    </w:pPr>
    <w:rPr>
      <w:b/>
      <w:spacing w:val="20"/>
      <w:sz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widowControl w:val="0"/>
      <w:shd w:val="clear" w:color="auto" w:fill="FFFFFF"/>
      <w:autoSpaceDE w:val="0"/>
      <w:autoSpaceDN w:val="0"/>
      <w:adjustRightInd w:val="0"/>
      <w:ind w:right="82"/>
      <w:jc w:val="both"/>
    </w:pPr>
    <w:rPr>
      <w:color w:val="000000"/>
    </w:rPr>
  </w:style>
  <w:style w:type="paragraph" w:styleId="20">
    <w:name w:val="Body Text 2"/>
    <w:basedOn w:val="a"/>
    <w:pPr>
      <w:jc w:val="both"/>
    </w:pPr>
  </w:style>
  <w:style w:type="paragraph" w:styleId="a4">
    <w:name w:val="Body Text Indent"/>
    <w:basedOn w:val="a"/>
    <w:pPr>
      <w:ind w:firstLine="851"/>
      <w:jc w:val="both"/>
    </w:pPr>
  </w:style>
  <w:style w:type="paragraph" w:styleId="a5">
    <w:name w:val="Block Text"/>
    <w:basedOn w:val="a"/>
    <w:pPr>
      <w:shd w:val="clear" w:color="auto" w:fill="FFFFFF"/>
      <w:ind w:left="14" w:right="24" w:firstLine="418"/>
      <w:jc w:val="both"/>
    </w:pPr>
    <w:rPr>
      <w:color w:val="000000"/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2825</Words>
  <Characters>16108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 образовательное  учреждение</vt:lpstr>
    </vt:vector>
  </TitlesOfParts>
  <Company>439</Company>
  <LinksUpToDate>false</LinksUpToDate>
  <CharactersWithSpaces>18896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 образовательное  учреждение</dc:title>
  <dc:creator>439</dc:creator>
  <cp:lastModifiedBy>Igor</cp:lastModifiedBy>
  <cp:revision>2</cp:revision>
  <dcterms:created xsi:type="dcterms:W3CDTF">2024-04-16T13:18:00Z</dcterms:created>
  <dcterms:modified xsi:type="dcterms:W3CDTF">2024-04-16T13:18:00Z</dcterms:modified>
</cp:coreProperties>
</file>