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00" w:rsidRPr="00276D45" w:rsidRDefault="001C0D00" w:rsidP="001C0D00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76D45">
        <w:rPr>
          <w:b/>
          <w:bCs/>
          <w:sz w:val="32"/>
          <w:szCs w:val="32"/>
        </w:rPr>
        <w:t>Кисты и свищи шеи</w:t>
      </w:r>
    </w:p>
    <w:p w:rsidR="001C0D00" w:rsidRPr="00276D45" w:rsidRDefault="001C0D00" w:rsidP="001C0D00">
      <w:pPr>
        <w:spacing w:before="120"/>
        <w:ind w:firstLine="567"/>
        <w:jc w:val="both"/>
      </w:pPr>
      <w:r w:rsidRPr="00276D45">
        <w:t>Кисты и свищи шеи боковые возникают из остатков эмбриональных жаберных дуг или третьего глоточного кармана. Чаще односторонние. По передней поверхности кивательной мышцы определяется плотно-эластическое безболезненное образование, подвижность которого несколько ограничена. Киста чаще определяется уже при рождении ребенка.</w:t>
      </w:r>
    </w:p>
    <w:p w:rsidR="001C0D00" w:rsidRPr="00276D45" w:rsidRDefault="001C0D00" w:rsidP="001C0D00">
      <w:pPr>
        <w:spacing w:before="120"/>
        <w:ind w:firstLine="567"/>
        <w:jc w:val="both"/>
      </w:pPr>
      <w:r w:rsidRPr="00276D45">
        <w:t>Диагностика облегчается при пункции и контрастировании кисты или свища, при этом четко определяются размеры кисты, а при свище-его ход и сообщение с ротовой полостью (выше или ниже миндалины). Прокрашивание свищевою хода облегчает диагностику. Дифференциальный диагноз проводят с кистозной лимфангиомой, метастазами (особенно рака щитовидной железы), гломусными опухолями.</w:t>
      </w:r>
    </w:p>
    <w:p w:rsidR="001C0D00" w:rsidRPr="00276D45" w:rsidRDefault="001C0D00" w:rsidP="001C0D00">
      <w:pPr>
        <w:spacing w:before="120"/>
        <w:ind w:firstLine="567"/>
        <w:jc w:val="both"/>
      </w:pPr>
      <w:r w:rsidRPr="00276D45">
        <w:t>Лечение оперативное - удаление кисты вплоть до внутреннего отверстия в области миндалины. При нагноении-только вскрытие гнойника, радикальная операция показана после стихания воспалительных явлений. Прогноз благоприятный, при нерадикальном удалении возникает рецидив.</w:t>
      </w:r>
    </w:p>
    <w:p w:rsidR="001C0D00" w:rsidRPr="00276D45" w:rsidRDefault="001C0D00" w:rsidP="001C0D00">
      <w:pPr>
        <w:spacing w:before="120"/>
        <w:ind w:firstLine="567"/>
        <w:jc w:val="both"/>
      </w:pPr>
      <w:r w:rsidRPr="00276D45">
        <w:t>КИСТЫ И СВИЩИ ШЕИ СРЕДИННЫЕ возникают из остатков щитовидно-язычного протока. По срединной линии между корнем языка (слепое отверстие) и перешейком щитовидной железы располагается плотное безболезненное подвижное образование. Чаще оно расположено непосредственно выше гортани, смещается при глотании. После присоединения инфекции образуется постоянный или рецидивирующий свищ со слизисто-гнойным отделяемым. Свищ полный (имеет два отверстия, внутреннее отверстие -у корня языка) или неполный (внутреннее отверстие облитерировано на уровне подъязычной кости или внутри ее). В трети случаев кисты и свищи проявляются в возрасте до 10 лет.</w:t>
      </w:r>
    </w:p>
    <w:p w:rsidR="001C0D00" w:rsidRPr="00276D45" w:rsidRDefault="001C0D00" w:rsidP="001C0D00">
      <w:pPr>
        <w:spacing w:before="120"/>
        <w:ind w:firstLine="567"/>
        <w:jc w:val="both"/>
      </w:pPr>
      <w:r w:rsidRPr="00276D45">
        <w:t>Для диагностики характера и хода свища применяют фис-тулографию. Дифференциальный диагноз проводят с атеромой, кистозной струмой пирамидальной доли щитовидной железы, ларингоцеле.</w:t>
      </w:r>
    </w:p>
    <w:p w:rsidR="001C0D00" w:rsidRPr="00276D45" w:rsidRDefault="001C0D00" w:rsidP="001C0D00">
      <w:pPr>
        <w:spacing w:before="120"/>
        <w:ind w:firstLine="567"/>
        <w:jc w:val="both"/>
      </w:pPr>
      <w:r w:rsidRPr="00276D45">
        <w:t>Лечение оперативное. Показано у детей при любых размерах кисты, у взрослых - при размерах более 1 см. Свищи - абсолютное показание к операции. Производят радикальное иссечение кисты и свища вплоть до корня языка вместе с телом подъязычной кости. Прогноз благоприятный.</w:t>
      </w:r>
    </w:p>
    <w:p w:rsidR="001C0D00" w:rsidRPr="00276D45" w:rsidRDefault="001C0D00" w:rsidP="001C0D00">
      <w:pPr>
        <w:spacing w:before="120"/>
        <w:jc w:val="center"/>
        <w:rPr>
          <w:b/>
          <w:bCs/>
          <w:sz w:val="28"/>
          <w:szCs w:val="28"/>
        </w:rPr>
      </w:pPr>
      <w:r w:rsidRPr="00276D45">
        <w:rPr>
          <w:b/>
          <w:bCs/>
          <w:sz w:val="28"/>
          <w:szCs w:val="28"/>
        </w:rPr>
        <w:t>Список литературы</w:t>
      </w:r>
    </w:p>
    <w:p w:rsidR="001C0D00" w:rsidRDefault="001C0D00" w:rsidP="001C0D00">
      <w:pPr>
        <w:spacing w:before="120"/>
        <w:ind w:firstLine="567"/>
        <w:jc w:val="both"/>
      </w:pPr>
      <w:r w:rsidRPr="00276D45">
        <w:t xml:space="preserve">Для подготовки данной работы были использованы материалы с сайта </w:t>
      </w:r>
      <w:hyperlink r:id="rId4" w:history="1">
        <w:r w:rsidRPr="00276D45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00"/>
    <w:rsid w:val="00002B5A"/>
    <w:rsid w:val="000F6482"/>
    <w:rsid w:val="0010437E"/>
    <w:rsid w:val="001C0D00"/>
    <w:rsid w:val="00276D45"/>
    <w:rsid w:val="00316F32"/>
    <w:rsid w:val="00616072"/>
    <w:rsid w:val="006A5004"/>
    <w:rsid w:val="00710178"/>
    <w:rsid w:val="0081563E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6AF2A7-37B2-414B-8D1F-71ED5CDE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0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C0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x.1g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>Home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Кисты и свищи шеи</dc:title>
  <dc:subject/>
  <dc:creator>User</dc:creator>
  <cp:keywords/>
  <dc:description/>
  <cp:lastModifiedBy>Igor Trofimov</cp:lastModifiedBy>
  <cp:revision>2</cp:revision>
  <dcterms:created xsi:type="dcterms:W3CDTF">2024-10-02T09:53:00Z</dcterms:created>
  <dcterms:modified xsi:type="dcterms:W3CDTF">2024-10-02T09:53:00Z</dcterms:modified>
</cp:coreProperties>
</file>