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689" w:rsidRPr="00B94ADE" w:rsidRDefault="00D41759" w:rsidP="00D41759">
      <w:pPr>
        <w:rPr>
          <w:u w:val="single"/>
        </w:rPr>
      </w:pPr>
      <w:bookmarkStart w:id="0" w:name="_GoBack"/>
      <w:bookmarkEnd w:id="0"/>
      <w:r w:rsidRPr="00B94ADE">
        <w:t>Гинекологическое отделение</w:t>
      </w:r>
      <w:r w:rsidR="00535689" w:rsidRPr="00B94ADE">
        <w:t xml:space="preserve">                    Дата и время поступления</w:t>
      </w:r>
      <w:r w:rsidR="00535689" w:rsidRPr="00B94ADE">
        <w:rPr>
          <w:u w:val="single"/>
        </w:rPr>
        <w:t xml:space="preserve"> </w:t>
      </w:r>
      <w:r w:rsidR="00DB7FDB" w:rsidRPr="00B94ADE">
        <w:rPr>
          <w:u w:val="single"/>
        </w:rPr>
        <w:t>17</w:t>
      </w:r>
      <w:r w:rsidR="00CD58F3" w:rsidRPr="00B94ADE">
        <w:rPr>
          <w:u w:val="single"/>
        </w:rPr>
        <w:t>.04</w:t>
      </w:r>
      <w:r w:rsidR="00DB7FDB" w:rsidRPr="00B94ADE">
        <w:rPr>
          <w:u w:val="single"/>
        </w:rPr>
        <w:t>.2013</w:t>
      </w:r>
      <w:r w:rsidR="00535689" w:rsidRPr="00B94ADE">
        <w:rPr>
          <w:u w:val="single"/>
        </w:rPr>
        <w:t xml:space="preserve"> г.</w:t>
      </w:r>
    </w:p>
    <w:p w:rsidR="00D41759" w:rsidRPr="00B94ADE" w:rsidRDefault="00D41759" w:rsidP="00D41759">
      <w:r w:rsidRPr="00B94ADE">
        <w:rPr>
          <w:u w:val="single"/>
        </w:rPr>
        <w:t>Ро</w:t>
      </w:r>
      <w:r w:rsidR="00DB7FDB" w:rsidRPr="00B94ADE">
        <w:rPr>
          <w:u w:val="single"/>
        </w:rPr>
        <w:t>ддома № 2</w:t>
      </w:r>
      <w:r w:rsidRPr="00B94ADE">
        <w:rPr>
          <w:u w:val="single"/>
        </w:rPr>
        <w:t>______________</w:t>
      </w:r>
      <w:r w:rsidR="00535689" w:rsidRPr="00B94ADE">
        <w:rPr>
          <w:u w:val="single"/>
        </w:rPr>
        <w:t xml:space="preserve">                    </w:t>
      </w:r>
    </w:p>
    <w:p w:rsidR="00D41759" w:rsidRPr="00B94ADE" w:rsidRDefault="00D41759" w:rsidP="00D41759">
      <w:r w:rsidRPr="00B94ADE">
        <w:t>Название учреждения</w:t>
      </w:r>
    </w:p>
    <w:p w:rsidR="00D41759" w:rsidRPr="00B94ADE" w:rsidRDefault="00D41759" w:rsidP="00D41759"/>
    <w:p w:rsidR="00D41759" w:rsidRPr="00B94ADE" w:rsidRDefault="00D41759" w:rsidP="00D41759">
      <w:r w:rsidRPr="00B94ADE">
        <w:t>Группа крови</w:t>
      </w:r>
      <w:r w:rsidR="00535689" w:rsidRPr="00B94ADE">
        <w:t xml:space="preserve"> </w:t>
      </w:r>
      <w:r w:rsidR="00DB7FDB" w:rsidRPr="00B94ADE">
        <w:rPr>
          <w:u w:val="single"/>
        </w:rPr>
        <w:t xml:space="preserve"> А_(II)</w:t>
      </w:r>
      <w:r w:rsidR="00F81D88">
        <w:rPr>
          <w:u w:val="single"/>
        </w:rPr>
        <w:t xml:space="preserve">              </w:t>
      </w:r>
      <w:r w:rsidR="00F81D88" w:rsidRPr="00F81D88">
        <w:rPr>
          <w:u w:val="single"/>
        </w:rPr>
        <w:t xml:space="preserve">     </w:t>
      </w:r>
      <w:r w:rsidR="00535689" w:rsidRPr="00B94ADE">
        <w:rPr>
          <w:u w:val="single"/>
        </w:rPr>
        <w:t xml:space="preserve"> </w:t>
      </w:r>
      <w:r w:rsidR="00535689" w:rsidRPr="00B94ADE">
        <w:t xml:space="preserve">              Дата и время выписки </w:t>
      </w:r>
      <w:r w:rsidR="00DB7FDB" w:rsidRPr="00B94ADE">
        <w:t>______</w:t>
      </w:r>
    </w:p>
    <w:p w:rsidR="00535689" w:rsidRPr="00B94ADE" w:rsidRDefault="00535689" w:rsidP="00D41759">
      <w:r w:rsidRPr="00B94ADE">
        <w:t xml:space="preserve"> </w:t>
      </w:r>
    </w:p>
    <w:p w:rsidR="00D41759" w:rsidRPr="00F81D88" w:rsidRDefault="00535689" w:rsidP="00D41759">
      <w:pPr>
        <w:rPr>
          <w:lang w:val="en-US"/>
        </w:rPr>
      </w:pPr>
      <w:r w:rsidRPr="00B94ADE">
        <w:t>Резус принадлежность</w:t>
      </w:r>
      <w:r w:rsidRPr="00B94ADE">
        <w:rPr>
          <w:u w:val="single"/>
        </w:rPr>
        <w:t xml:space="preserve"> </w:t>
      </w:r>
      <w:r w:rsidRPr="00B94ADE">
        <w:rPr>
          <w:u w:val="single"/>
          <w:lang w:val="en-US"/>
        </w:rPr>
        <w:t>Rh</w:t>
      </w:r>
      <w:r w:rsidR="00C75D53" w:rsidRPr="00B94ADE">
        <w:rPr>
          <w:u w:val="single"/>
        </w:rPr>
        <w:t>+</w:t>
      </w:r>
      <w:r w:rsidR="00D41759" w:rsidRPr="00B94ADE">
        <w:rPr>
          <w:u w:val="single"/>
        </w:rPr>
        <w:t xml:space="preserve">   </w:t>
      </w:r>
      <w:r w:rsidRPr="00B94ADE">
        <w:t xml:space="preserve">                                           Палата № </w:t>
      </w:r>
      <w:r w:rsidR="00F81D88">
        <w:t>_</w:t>
      </w:r>
      <w:r w:rsidR="00DB7FDB" w:rsidRPr="00B94ADE">
        <w:rPr>
          <w:u w:val="single"/>
        </w:rPr>
        <w:t>12</w:t>
      </w:r>
      <w:r w:rsidR="00F81D88">
        <w:t>__</w:t>
      </w:r>
    </w:p>
    <w:p w:rsidR="00535689" w:rsidRPr="00B94ADE" w:rsidRDefault="00535689" w:rsidP="00D41759"/>
    <w:p w:rsidR="00535689" w:rsidRPr="00B94ADE" w:rsidRDefault="00535689" w:rsidP="00D41759"/>
    <w:p w:rsidR="00535689" w:rsidRPr="00B94ADE" w:rsidRDefault="00535689" w:rsidP="00D41759"/>
    <w:p w:rsidR="00535689" w:rsidRPr="00B94ADE" w:rsidRDefault="00535689" w:rsidP="00D41759"/>
    <w:p w:rsidR="00535689" w:rsidRPr="00B94ADE" w:rsidRDefault="00535689" w:rsidP="00535689">
      <w:pPr>
        <w:jc w:val="center"/>
        <w:rPr>
          <w:b/>
        </w:rPr>
      </w:pPr>
      <w:r w:rsidRPr="00B94ADE">
        <w:rPr>
          <w:b/>
        </w:rPr>
        <w:t xml:space="preserve">КАРТА СТАЦИОНАРНОГО БОЛЬНОГО № </w:t>
      </w:r>
      <w:r w:rsidR="00DB7FDB" w:rsidRPr="00B94ADE">
        <w:rPr>
          <w:b/>
          <w:u w:val="single"/>
        </w:rPr>
        <w:t xml:space="preserve">  937</w:t>
      </w:r>
      <w:r w:rsidRPr="00B94ADE">
        <w:rPr>
          <w:b/>
          <w:u w:val="single"/>
        </w:rPr>
        <w:t>_</w:t>
      </w:r>
    </w:p>
    <w:p w:rsidR="00535689" w:rsidRPr="00B94ADE" w:rsidRDefault="00535689" w:rsidP="00535689">
      <w:pPr>
        <w:jc w:val="center"/>
        <w:rPr>
          <w:b/>
        </w:rPr>
      </w:pPr>
    </w:p>
    <w:p w:rsidR="00535689" w:rsidRPr="00B94ADE" w:rsidRDefault="00535689" w:rsidP="00535689">
      <w:pPr>
        <w:numPr>
          <w:ilvl w:val="0"/>
          <w:numId w:val="1"/>
        </w:numPr>
      </w:pPr>
      <w:r w:rsidRPr="00B94ADE">
        <w:t xml:space="preserve">Фамилия, Имя, Отчество: </w:t>
      </w:r>
      <w:r w:rsidR="00A76F70">
        <w:rPr>
          <w:u w:val="single"/>
          <w:lang w:val="en-US"/>
        </w:rPr>
        <w:t>____________________</w:t>
      </w:r>
    </w:p>
    <w:p w:rsidR="00535689" w:rsidRPr="00B94ADE" w:rsidRDefault="00535689" w:rsidP="00535689">
      <w:pPr>
        <w:numPr>
          <w:ilvl w:val="0"/>
          <w:numId w:val="1"/>
        </w:numPr>
      </w:pPr>
      <w:r w:rsidRPr="00B94ADE">
        <w:t xml:space="preserve"> Возраст: </w:t>
      </w:r>
      <w:r w:rsidR="00DB7FDB" w:rsidRPr="00B94ADE">
        <w:rPr>
          <w:u w:val="single"/>
        </w:rPr>
        <w:t>02.07.1982 г._( 30</w:t>
      </w:r>
      <w:r w:rsidRPr="00B94ADE">
        <w:rPr>
          <w:u w:val="single"/>
        </w:rPr>
        <w:t xml:space="preserve"> лет)</w:t>
      </w:r>
    </w:p>
    <w:p w:rsidR="00535689" w:rsidRPr="00B94ADE" w:rsidRDefault="00535689" w:rsidP="00535689">
      <w:pPr>
        <w:numPr>
          <w:ilvl w:val="0"/>
          <w:numId w:val="1"/>
        </w:numPr>
      </w:pPr>
      <w:r w:rsidRPr="00B94ADE">
        <w:t xml:space="preserve">Адрес: </w:t>
      </w:r>
      <w:r w:rsidR="00A76F70">
        <w:rPr>
          <w:u w:val="single"/>
          <w:lang w:val="en-US"/>
        </w:rPr>
        <w:t>_________________________</w:t>
      </w:r>
    </w:p>
    <w:p w:rsidR="00535689" w:rsidRPr="00B94ADE" w:rsidRDefault="00535689" w:rsidP="00535689">
      <w:pPr>
        <w:numPr>
          <w:ilvl w:val="0"/>
          <w:numId w:val="1"/>
        </w:numPr>
      </w:pPr>
      <w:r w:rsidRPr="00B94ADE">
        <w:t xml:space="preserve">Место работы, должность: </w:t>
      </w:r>
      <w:r w:rsidR="00DB7FDB" w:rsidRPr="00B94ADE">
        <w:rPr>
          <w:u w:val="single"/>
        </w:rPr>
        <w:t xml:space="preserve">Не </w:t>
      </w:r>
      <w:proofErr w:type="spellStart"/>
      <w:r w:rsidR="001B4883" w:rsidRPr="00B94ADE">
        <w:rPr>
          <w:u w:val="single"/>
        </w:rPr>
        <w:t>р</w:t>
      </w:r>
      <w:r w:rsidR="00DB7FDB" w:rsidRPr="00B94ADE">
        <w:rPr>
          <w:u w:val="single"/>
        </w:rPr>
        <w:t>аботает.Домохозяйка</w:t>
      </w:r>
      <w:proofErr w:type="spellEnd"/>
      <w:r w:rsidR="00DB7FDB" w:rsidRPr="00B94ADE">
        <w:rPr>
          <w:u w:val="single"/>
        </w:rPr>
        <w:t>.</w:t>
      </w:r>
    </w:p>
    <w:p w:rsidR="001B4883" w:rsidRPr="00B94ADE" w:rsidRDefault="001B4883" w:rsidP="00535689">
      <w:pPr>
        <w:numPr>
          <w:ilvl w:val="0"/>
          <w:numId w:val="1"/>
        </w:numPr>
      </w:pPr>
      <w:r w:rsidRPr="00B94ADE">
        <w:t xml:space="preserve">Кем направлена больная: </w:t>
      </w:r>
      <w:r w:rsidR="00A76F70">
        <w:rPr>
          <w:u w:val="single"/>
          <w:lang w:val="en-US"/>
        </w:rPr>
        <w:t>____________________</w:t>
      </w:r>
    </w:p>
    <w:p w:rsidR="001B4883" w:rsidRPr="00B94ADE" w:rsidRDefault="001B4883" w:rsidP="00535689">
      <w:pPr>
        <w:numPr>
          <w:ilvl w:val="0"/>
          <w:numId w:val="1"/>
        </w:numPr>
      </w:pPr>
      <w:r w:rsidRPr="00B94ADE">
        <w:t>Доставлен</w:t>
      </w:r>
      <w:r w:rsidR="00DB7FDB" w:rsidRPr="00B94ADE">
        <w:t xml:space="preserve">а в стационар: </w:t>
      </w:r>
      <w:r w:rsidR="00DB7FDB" w:rsidRPr="00B94ADE">
        <w:rPr>
          <w:u w:val="single"/>
        </w:rPr>
        <w:t>по экстренным пок</w:t>
      </w:r>
      <w:r w:rsidRPr="00B94ADE">
        <w:rPr>
          <w:u w:val="single"/>
        </w:rPr>
        <w:t>азаниям</w:t>
      </w:r>
    </w:p>
    <w:p w:rsidR="001B4883" w:rsidRPr="00B94ADE" w:rsidRDefault="001B4883" w:rsidP="00535689">
      <w:pPr>
        <w:numPr>
          <w:ilvl w:val="0"/>
          <w:numId w:val="1"/>
        </w:numPr>
      </w:pPr>
      <w:r w:rsidRPr="00B94ADE">
        <w:t xml:space="preserve">Диагноз направившего учреждения: </w:t>
      </w:r>
      <w:proofErr w:type="spellStart"/>
      <w:r w:rsidR="00DB7FDB" w:rsidRPr="00B94ADE">
        <w:rPr>
          <w:u w:val="single"/>
        </w:rPr>
        <w:t>Кистома</w:t>
      </w:r>
      <w:proofErr w:type="spellEnd"/>
      <w:r w:rsidR="00DB7FDB" w:rsidRPr="00B94ADE">
        <w:rPr>
          <w:u w:val="single"/>
        </w:rPr>
        <w:t xml:space="preserve"> правого яичника с кровоизлиянием.</w:t>
      </w:r>
    </w:p>
    <w:p w:rsidR="001B4883" w:rsidRPr="00B94ADE" w:rsidRDefault="001B4883" w:rsidP="00535689">
      <w:pPr>
        <w:numPr>
          <w:ilvl w:val="0"/>
          <w:numId w:val="1"/>
        </w:numPr>
      </w:pPr>
      <w:r w:rsidRPr="00B94ADE">
        <w:t xml:space="preserve">Диагноз при поступлении в стационар: </w:t>
      </w:r>
      <w:proofErr w:type="spellStart"/>
      <w:r w:rsidR="0037710E" w:rsidRPr="00B94ADE">
        <w:rPr>
          <w:u w:val="single"/>
        </w:rPr>
        <w:t>Кистома</w:t>
      </w:r>
      <w:proofErr w:type="spellEnd"/>
      <w:r w:rsidR="0037710E" w:rsidRPr="00B94ADE">
        <w:rPr>
          <w:u w:val="single"/>
        </w:rPr>
        <w:t xml:space="preserve"> правого яичника. Выраженный болевой </w:t>
      </w:r>
      <w:proofErr w:type="spellStart"/>
      <w:r w:rsidR="0037710E" w:rsidRPr="00B94ADE">
        <w:rPr>
          <w:u w:val="single"/>
        </w:rPr>
        <w:t>синдром</w:t>
      </w:r>
      <w:r w:rsidR="00DB7FDB" w:rsidRPr="00B94ADE">
        <w:rPr>
          <w:u w:val="single"/>
        </w:rPr>
        <w:t>.</w:t>
      </w:r>
      <w:r w:rsidR="00127317" w:rsidRPr="00B94ADE">
        <w:rPr>
          <w:u w:val="single"/>
        </w:rPr>
        <w:t>Х</w:t>
      </w:r>
      <w:r w:rsidR="0037710E" w:rsidRPr="00B94ADE">
        <w:rPr>
          <w:u w:val="single"/>
        </w:rPr>
        <w:t>ронический</w:t>
      </w:r>
      <w:proofErr w:type="spellEnd"/>
      <w:r w:rsidR="0037710E" w:rsidRPr="00B94ADE">
        <w:rPr>
          <w:u w:val="single"/>
        </w:rPr>
        <w:t xml:space="preserve"> </w:t>
      </w:r>
      <w:proofErr w:type="spellStart"/>
      <w:r w:rsidR="0037710E" w:rsidRPr="00B94ADE">
        <w:rPr>
          <w:u w:val="single"/>
        </w:rPr>
        <w:t>аднексит,обострение</w:t>
      </w:r>
      <w:proofErr w:type="spellEnd"/>
      <w:r w:rsidR="0037710E" w:rsidRPr="00B94ADE">
        <w:rPr>
          <w:u w:val="single"/>
        </w:rPr>
        <w:t>. Спаечный процесс в малом тазу.</w:t>
      </w:r>
    </w:p>
    <w:p w:rsidR="001B4883" w:rsidRPr="00B94ADE" w:rsidRDefault="001B4883" w:rsidP="00535689">
      <w:pPr>
        <w:numPr>
          <w:ilvl w:val="0"/>
          <w:numId w:val="1"/>
        </w:numPr>
      </w:pPr>
      <w:r w:rsidRPr="00B94ADE">
        <w:t xml:space="preserve">Диагноз клинический: </w:t>
      </w:r>
      <w:proofErr w:type="spellStart"/>
      <w:r w:rsidR="00127317" w:rsidRPr="00B94ADE">
        <w:rPr>
          <w:u w:val="single"/>
        </w:rPr>
        <w:t>Кистома</w:t>
      </w:r>
      <w:proofErr w:type="spellEnd"/>
      <w:r w:rsidR="00127317" w:rsidRPr="00B94ADE">
        <w:rPr>
          <w:u w:val="single"/>
        </w:rPr>
        <w:t xml:space="preserve"> правого яичника с кровоизлиянием.</w:t>
      </w:r>
      <w:r w:rsidRPr="00B94ADE">
        <w:rPr>
          <w:u w:val="single"/>
        </w:rPr>
        <w:t xml:space="preserve"> </w:t>
      </w:r>
    </w:p>
    <w:p w:rsidR="001B4883" w:rsidRPr="00B94ADE" w:rsidRDefault="001B4883" w:rsidP="00535689">
      <w:pPr>
        <w:numPr>
          <w:ilvl w:val="0"/>
          <w:numId w:val="1"/>
        </w:numPr>
      </w:pPr>
      <w:r w:rsidRPr="00B94ADE">
        <w:t>Диагноз заключительный клинический</w:t>
      </w:r>
    </w:p>
    <w:p w:rsidR="0037710E" w:rsidRPr="00B94ADE" w:rsidRDefault="001B4883" w:rsidP="0037710E">
      <w:pPr>
        <w:ind w:left="720"/>
        <w:rPr>
          <w:u w:val="single"/>
        </w:rPr>
      </w:pPr>
      <w:r w:rsidRPr="00B94ADE">
        <w:t xml:space="preserve">а) основной:  </w:t>
      </w:r>
      <w:proofErr w:type="spellStart"/>
      <w:r w:rsidR="0037710E" w:rsidRPr="00B94ADE">
        <w:rPr>
          <w:u w:val="single"/>
        </w:rPr>
        <w:t>Кистома</w:t>
      </w:r>
      <w:proofErr w:type="spellEnd"/>
      <w:r w:rsidR="0037710E" w:rsidRPr="00B94ADE">
        <w:rPr>
          <w:u w:val="single"/>
        </w:rPr>
        <w:t xml:space="preserve"> правого яичника</w:t>
      </w:r>
    </w:p>
    <w:p w:rsidR="001B4883" w:rsidRPr="00B94ADE" w:rsidRDefault="001B4883" w:rsidP="001B4883">
      <w:pPr>
        <w:ind w:left="720"/>
        <w:rPr>
          <w:u w:val="single"/>
        </w:rPr>
      </w:pPr>
      <w:r w:rsidRPr="00B94ADE">
        <w:t xml:space="preserve">б) осложнение основного: </w:t>
      </w:r>
      <w:r w:rsidR="0037710E" w:rsidRPr="00B94ADE">
        <w:rPr>
          <w:u w:val="single"/>
        </w:rPr>
        <w:t xml:space="preserve">кровоизлияние в полость малого </w:t>
      </w:r>
      <w:proofErr w:type="spellStart"/>
      <w:r w:rsidR="0037710E" w:rsidRPr="00B94ADE">
        <w:rPr>
          <w:u w:val="single"/>
        </w:rPr>
        <w:t>таза</w:t>
      </w:r>
      <w:r w:rsidR="007A243B" w:rsidRPr="00B94ADE">
        <w:rPr>
          <w:u w:val="single"/>
        </w:rPr>
        <w:t>.Выраженный</w:t>
      </w:r>
      <w:proofErr w:type="spellEnd"/>
      <w:r w:rsidR="007A243B" w:rsidRPr="00B94ADE">
        <w:rPr>
          <w:u w:val="single"/>
        </w:rPr>
        <w:t xml:space="preserve"> болевой синдром. </w:t>
      </w:r>
    </w:p>
    <w:p w:rsidR="00BF5865" w:rsidRPr="00B94ADE" w:rsidRDefault="00B0461E" w:rsidP="0037710E">
      <w:pPr>
        <w:ind w:left="360"/>
      </w:pPr>
      <w:r w:rsidRPr="00B94ADE">
        <w:t xml:space="preserve">       Хирургические операции:</w:t>
      </w:r>
      <w:r w:rsidR="0037710E" w:rsidRPr="00B94ADE">
        <w:t xml:space="preserve"> </w:t>
      </w:r>
      <w:r w:rsidR="0037710E" w:rsidRPr="00B94ADE">
        <w:rPr>
          <w:u w:val="single"/>
        </w:rPr>
        <w:t>нет</w:t>
      </w:r>
    </w:p>
    <w:p w:rsidR="00BF5865" w:rsidRPr="00B94ADE" w:rsidRDefault="00BF5865" w:rsidP="00BF5865">
      <w:pPr>
        <w:numPr>
          <w:ilvl w:val="0"/>
          <w:numId w:val="1"/>
        </w:numPr>
      </w:pPr>
      <w:r w:rsidRPr="00B94ADE">
        <w:t>Другие виды лечения:</w:t>
      </w:r>
      <w:r w:rsidRPr="00B94ADE">
        <w:rPr>
          <w:u w:val="single"/>
        </w:rPr>
        <w:t xml:space="preserve"> нет</w:t>
      </w:r>
    </w:p>
    <w:p w:rsidR="00BF5865" w:rsidRPr="00B94ADE" w:rsidRDefault="00BF5865" w:rsidP="00BF5865">
      <w:pPr>
        <w:numPr>
          <w:ilvl w:val="0"/>
          <w:numId w:val="1"/>
        </w:numPr>
      </w:pPr>
      <w:r w:rsidRPr="00B94ADE">
        <w:t xml:space="preserve">Побочные действия лекарств: </w:t>
      </w:r>
      <w:r w:rsidRPr="00B94ADE">
        <w:rPr>
          <w:u w:val="single"/>
        </w:rPr>
        <w:t>нет</w:t>
      </w:r>
    </w:p>
    <w:p w:rsidR="00BF5865" w:rsidRPr="00B94ADE" w:rsidRDefault="00BF5865" w:rsidP="00BF5865">
      <w:pPr>
        <w:ind w:left="360"/>
      </w:pPr>
    </w:p>
    <w:p w:rsidR="0037710E" w:rsidRPr="00B94ADE" w:rsidRDefault="0037710E" w:rsidP="002330E2">
      <w:pPr>
        <w:ind w:left="720"/>
        <w:jc w:val="center"/>
        <w:rPr>
          <w:b/>
        </w:rPr>
      </w:pPr>
      <w:r w:rsidRPr="00B94ADE">
        <w:rPr>
          <w:b/>
        </w:rPr>
        <w:t>ЖАЛОБЫ</w:t>
      </w:r>
    </w:p>
    <w:p w:rsidR="0037710E" w:rsidRPr="00B94ADE" w:rsidRDefault="0037710E" w:rsidP="0037710E">
      <w:pPr>
        <w:jc w:val="center"/>
        <w:rPr>
          <w:b/>
        </w:rPr>
      </w:pPr>
    </w:p>
    <w:p w:rsidR="0037710E" w:rsidRPr="00B94ADE" w:rsidRDefault="0037710E" w:rsidP="001B5E38">
      <w:r w:rsidRPr="00B94ADE">
        <w:rPr>
          <w:u w:val="single"/>
        </w:rPr>
        <w:t>На момент поступления в стационар</w:t>
      </w:r>
      <w:r w:rsidR="001B5E38" w:rsidRPr="00B94ADE">
        <w:t>(17.04.13)</w:t>
      </w:r>
      <w:r w:rsidRPr="00B94ADE">
        <w:t>: пациентка предъявляла жалобы на острые боли в нижней части живота.</w:t>
      </w:r>
      <w:r w:rsidR="00A76F70">
        <w:t xml:space="preserve"> Слабость</w:t>
      </w:r>
      <w:r w:rsidR="001B5E38" w:rsidRPr="00B94ADE">
        <w:t>,</w:t>
      </w:r>
      <w:r w:rsidR="00A76F70">
        <w:rPr>
          <w:lang w:val="en-US"/>
        </w:rPr>
        <w:t xml:space="preserve"> </w:t>
      </w:r>
      <w:proofErr w:type="spellStart"/>
      <w:r w:rsidR="001B5E38" w:rsidRPr="00B94ADE">
        <w:t>головокружение</w:t>
      </w:r>
      <w:r w:rsidR="002330E2" w:rsidRPr="00B94ADE">
        <w:t>,тошноту</w:t>
      </w:r>
      <w:proofErr w:type="spellEnd"/>
      <w:r w:rsidR="001B5E38" w:rsidRPr="00B94ADE">
        <w:t>. Отмечала усиление болей в животе при изменении положения тела (уменьшение болей в сидячем положении)</w:t>
      </w:r>
    </w:p>
    <w:p w:rsidR="001B5E38" w:rsidRPr="00B94ADE" w:rsidRDefault="001B5E38" w:rsidP="001B5E38">
      <w:r w:rsidRPr="00B94ADE">
        <w:rPr>
          <w:u w:val="single"/>
        </w:rPr>
        <w:t xml:space="preserve">На момент </w:t>
      </w:r>
      <w:proofErr w:type="spellStart"/>
      <w:r w:rsidRPr="00B94ADE">
        <w:rPr>
          <w:u w:val="single"/>
        </w:rPr>
        <w:t>курации</w:t>
      </w:r>
      <w:proofErr w:type="spellEnd"/>
      <w:r w:rsidRPr="00B94ADE">
        <w:t xml:space="preserve">: пациентка предъявляет жалобы на </w:t>
      </w:r>
      <w:r w:rsidR="002330E2" w:rsidRPr="00B94ADE">
        <w:t xml:space="preserve">умеренные тянущие боли в </w:t>
      </w:r>
      <w:proofErr w:type="spellStart"/>
      <w:r w:rsidR="002330E2" w:rsidRPr="00B94ADE">
        <w:t>животе,головокружение</w:t>
      </w:r>
      <w:proofErr w:type="spellEnd"/>
      <w:r w:rsidR="002330E2" w:rsidRPr="00B94ADE">
        <w:t>.</w:t>
      </w:r>
    </w:p>
    <w:p w:rsidR="002330E2" w:rsidRPr="00B94ADE" w:rsidRDefault="002330E2" w:rsidP="002330E2">
      <w:pPr>
        <w:ind w:left="720"/>
        <w:jc w:val="center"/>
        <w:rPr>
          <w:b/>
        </w:rPr>
      </w:pPr>
      <w:r w:rsidRPr="00B94ADE">
        <w:rPr>
          <w:b/>
        </w:rPr>
        <w:t>АНАМНЕЗ</w:t>
      </w:r>
    </w:p>
    <w:p w:rsidR="002330E2" w:rsidRPr="00B94ADE" w:rsidRDefault="002330E2" w:rsidP="002330E2">
      <w:pPr>
        <w:jc w:val="center"/>
      </w:pPr>
    </w:p>
    <w:p w:rsidR="002330E2" w:rsidRPr="00B94ADE" w:rsidRDefault="002330E2" w:rsidP="002330E2">
      <w:r w:rsidRPr="00B94ADE">
        <w:t xml:space="preserve">Родилась в Витебске в семье 2 по счету ребенком. Росла здоровым, крепким ребенком. В физическом и умственном развитии не уступала сверстникам. В детстве болела редко. Посещала детский сад. Учиться начала с 7 лет. Закончила 10 классов, после чего училась в техникуме. Живет в  доме со всеми удобствами, условия быта удовлетворительные. Характер питания </w:t>
      </w:r>
      <w:proofErr w:type="spellStart"/>
      <w:r w:rsidRPr="00B94ADE">
        <w:t>удовлетворительный,сбалансированный</w:t>
      </w:r>
      <w:proofErr w:type="spellEnd"/>
      <w:r w:rsidRPr="00B94ADE">
        <w:t>, физкультурой и спортом не занимается. Туберкулез, венерические заболевания, курение, злоупотребление алкоголя, употребление наркотиков отрицает.</w:t>
      </w:r>
    </w:p>
    <w:p w:rsidR="002330E2" w:rsidRPr="00B94ADE" w:rsidRDefault="002330E2" w:rsidP="002330E2">
      <w:r w:rsidRPr="00B94ADE">
        <w:t xml:space="preserve">Непереносимость лекарственных и бытовых химических веществ, пищевую аллергию отрицает. </w:t>
      </w:r>
      <w:r w:rsidR="003B167D" w:rsidRPr="00B94ADE">
        <w:t>Г</w:t>
      </w:r>
      <w:r w:rsidRPr="00B94ADE">
        <w:t>емотрансфузии не производилась.</w:t>
      </w:r>
    </w:p>
    <w:p w:rsidR="002330E2" w:rsidRPr="00B94ADE" w:rsidRDefault="002330E2" w:rsidP="002330E2">
      <w:r w:rsidRPr="00B94ADE">
        <w:t>Контакт с лихорадящими больными за последний месяц, желтушными больными за последние 35 дней, с лицами, имевшими желудочно-кишечные расстройства за последние 7 дней до начала заболевания отрицает.</w:t>
      </w:r>
    </w:p>
    <w:p w:rsidR="002330E2" w:rsidRPr="00B94ADE" w:rsidRDefault="002330E2" w:rsidP="002330E2">
      <w:r w:rsidRPr="00B94ADE">
        <w:t>Родители живы, здоровы. Туберкулез, злокачественные новообразования, психические заболевания и алкоголизм у родителей отрицает.</w:t>
      </w:r>
    </w:p>
    <w:p w:rsidR="002330E2" w:rsidRDefault="003B167D" w:rsidP="002330E2">
      <w:r w:rsidRPr="00B94ADE">
        <w:t>В 7 лет перенесла болезнь Боткина</w:t>
      </w:r>
      <w:r w:rsidR="002330E2" w:rsidRPr="00B94ADE">
        <w:t>.</w:t>
      </w:r>
    </w:p>
    <w:p w:rsidR="00B94ADE" w:rsidRDefault="00B94ADE" w:rsidP="002330E2"/>
    <w:p w:rsidR="00B94ADE" w:rsidRPr="00B94ADE" w:rsidRDefault="00B94ADE" w:rsidP="002330E2"/>
    <w:p w:rsidR="002330E2" w:rsidRPr="00B94ADE" w:rsidRDefault="002330E2" w:rsidP="002330E2"/>
    <w:p w:rsidR="003B167D" w:rsidRPr="00B94ADE" w:rsidRDefault="003B167D" w:rsidP="003B167D">
      <w:pPr>
        <w:rPr>
          <w:b/>
        </w:rPr>
      </w:pPr>
      <w:r w:rsidRPr="00B94ADE">
        <w:rPr>
          <w:b/>
        </w:rPr>
        <w:lastRenderedPageBreak/>
        <w:t>Гинекологический анамнез</w:t>
      </w:r>
    </w:p>
    <w:p w:rsidR="003B167D" w:rsidRPr="00B94ADE" w:rsidRDefault="003B167D" w:rsidP="003B167D">
      <w:pPr>
        <w:rPr>
          <w:i/>
        </w:rPr>
      </w:pPr>
    </w:p>
    <w:p w:rsidR="003B167D" w:rsidRPr="00B94ADE" w:rsidRDefault="003B167D" w:rsidP="003B167D">
      <w:proofErr w:type="spellStart"/>
      <w:r w:rsidRPr="00B94ADE">
        <w:t>Менархе</w:t>
      </w:r>
      <w:proofErr w:type="spellEnd"/>
      <w:r w:rsidRPr="00B94ADE">
        <w:t xml:space="preserve"> в 14 лет, цикл установился сразу,  менструации через 30 дней по 3-4 дня, умеренно болезненные, обильные. После начала половой жизни</w:t>
      </w:r>
      <w:r w:rsidR="00BA3446" w:rsidRPr="00B94ADE">
        <w:t xml:space="preserve"> </w:t>
      </w:r>
      <w:r w:rsidRPr="00B94ADE">
        <w:t xml:space="preserve">, родов характер цикла не изменился. После родов цикл восстановился через 4 месяца.  Последняя менструация была </w:t>
      </w:r>
      <w:r w:rsidR="00BA3446" w:rsidRPr="00B94ADE">
        <w:t>15</w:t>
      </w:r>
      <w:r w:rsidRPr="00B94ADE">
        <w:t xml:space="preserve"> </w:t>
      </w:r>
      <w:r w:rsidR="00BA3446" w:rsidRPr="00B94ADE">
        <w:t>апреля 2013</w:t>
      </w:r>
      <w:r w:rsidRPr="00B94ADE">
        <w:t xml:space="preserve"> г. Половую жизнь начала в</w:t>
      </w:r>
      <w:r w:rsidR="00BA3446" w:rsidRPr="00B94ADE">
        <w:t xml:space="preserve"> 21 год. Замужем с 21 года</w:t>
      </w:r>
      <w:r w:rsidRPr="00B94ADE">
        <w:t>. Половой партнер здоров. Предохранялись от беременности, используя презервативы и прерывание полового акта.</w:t>
      </w:r>
    </w:p>
    <w:p w:rsidR="003B167D" w:rsidRPr="00B94ADE" w:rsidRDefault="003B167D" w:rsidP="003B167D">
      <w:r w:rsidRPr="00B94ADE">
        <w:t>Детородная функция:</w:t>
      </w:r>
    </w:p>
    <w:p w:rsidR="003B167D" w:rsidRPr="00B94ADE" w:rsidRDefault="00BA3446" w:rsidP="003B167D">
      <w:r w:rsidRPr="00B94ADE">
        <w:t>Беременность одна</w:t>
      </w:r>
      <w:r w:rsidR="003B167D" w:rsidRPr="00B94ADE">
        <w:t xml:space="preserve">, закончилась родами. Родился здоровый ребенок. Течение послеродового периода без </w:t>
      </w:r>
      <w:proofErr w:type="spellStart"/>
      <w:r w:rsidR="003B167D" w:rsidRPr="00B94ADE">
        <w:t>особенностей.</w:t>
      </w:r>
      <w:r w:rsidRPr="00B94ADE">
        <w:t>Выписана</w:t>
      </w:r>
      <w:proofErr w:type="spellEnd"/>
      <w:r w:rsidRPr="00B94ADE">
        <w:t xml:space="preserve"> из роддома на 5 сутки.</w:t>
      </w:r>
    </w:p>
    <w:p w:rsidR="003B167D" w:rsidRPr="00B94ADE" w:rsidRDefault="003B167D" w:rsidP="003B167D">
      <w:r w:rsidRPr="00B94ADE">
        <w:t xml:space="preserve">Перенесенные гинекологические заболевания: </w:t>
      </w:r>
      <w:r w:rsidR="00BA3446" w:rsidRPr="00B94ADE">
        <w:t>Хронический двусторонний аднексит.</w:t>
      </w:r>
    </w:p>
    <w:p w:rsidR="00BA3446" w:rsidRPr="00B94ADE" w:rsidRDefault="00BA3446" w:rsidP="003B167D">
      <w:r w:rsidRPr="00B94ADE">
        <w:t>Перенесенные гинекологические операции: 2008 удаление маточных труб.</w:t>
      </w:r>
    </w:p>
    <w:p w:rsidR="00BA3446" w:rsidRPr="00B94ADE" w:rsidRDefault="00BA3446" w:rsidP="003B167D"/>
    <w:p w:rsidR="00BA3446" w:rsidRPr="00B94ADE" w:rsidRDefault="00BA3446" w:rsidP="00BA3446">
      <w:pPr>
        <w:ind w:left="720"/>
        <w:jc w:val="center"/>
        <w:rPr>
          <w:b/>
        </w:rPr>
      </w:pPr>
      <w:r w:rsidRPr="00B94ADE">
        <w:rPr>
          <w:b/>
        </w:rPr>
        <w:t>ИСТОРИЯ РАЗВИТИЯ ДАННОГО ЗАБОЛЕВАНИЯ.</w:t>
      </w:r>
    </w:p>
    <w:p w:rsidR="002330E2" w:rsidRPr="00B94ADE" w:rsidRDefault="00BA3446" w:rsidP="001B5E38">
      <w:r w:rsidRPr="00B94ADE">
        <w:t>Считает себя больной с 16.04.13 когда после поднятия тяжести почувствовала острую боль в нижней половине живота. Боль не прекращалась и пациентка приняла</w:t>
      </w:r>
      <w:r w:rsidR="00BD22AA" w:rsidRPr="00B94ADE">
        <w:t xml:space="preserve"> в 14</w:t>
      </w:r>
      <w:r w:rsidR="00BD22AA" w:rsidRPr="00B94ADE">
        <w:rPr>
          <w:vertAlign w:val="superscript"/>
        </w:rPr>
        <w:t xml:space="preserve">30 </w:t>
      </w:r>
      <w:r w:rsidRPr="00B94ADE">
        <w:t xml:space="preserve"> но-шпу и </w:t>
      </w:r>
      <w:proofErr w:type="spellStart"/>
      <w:r w:rsidRPr="00B94ADE">
        <w:t>спазмалгон</w:t>
      </w:r>
      <w:proofErr w:type="spellEnd"/>
      <w:r w:rsidRPr="00B94ADE">
        <w:t>.</w:t>
      </w:r>
      <w:r w:rsidR="00BD22AA" w:rsidRPr="00B94ADE">
        <w:t xml:space="preserve"> В 17</w:t>
      </w:r>
      <w:r w:rsidR="00BD22AA" w:rsidRPr="00B94ADE">
        <w:rPr>
          <w:vertAlign w:val="superscript"/>
        </w:rPr>
        <w:t>30</w:t>
      </w:r>
      <w:r w:rsidR="00BD22AA" w:rsidRPr="00B94ADE">
        <w:t xml:space="preserve">  болевой синдром незначительно уменьшился, отмечалось усиление болезненности при изменении положения </w:t>
      </w:r>
      <w:proofErr w:type="spellStart"/>
      <w:r w:rsidR="00BD22AA" w:rsidRPr="00B94ADE">
        <w:t>тела.Так</w:t>
      </w:r>
      <w:proofErr w:type="spellEnd"/>
      <w:r w:rsidR="00BD22AA" w:rsidRPr="00B94ADE">
        <w:t xml:space="preserve"> же появилось небольшое головокружение ,слабость, </w:t>
      </w:r>
      <w:proofErr w:type="spellStart"/>
      <w:r w:rsidR="00BD22AA" w:rsidRPr="00B94ADE">
        <w:t>тошнота.Больная</w:t>
      </w:r>
      <w:proofErr w:type="spellEnd"/>
      <w:r w:rsidR="00BD22AA" w:rsidRPr="00B94ADE">
        <w:t xml:space="preserve"> за помощью не обратилась. Ночью боль немного притупилась, но пациентка спала беспокойно, часто </w:t>
      </w:r>
      <w:proofErr w:type="spellStart"/>
      <w:r w:rsidR="00BD22AA" w:rsidRPr="00B94ADE">
        <w:t>просыпалась.Утром</w:t>
      </w:r>
      <w:proofErr w:type="spellEnd"/>
      <w:r w:rsidR="00BD22AA" w:rsidRPr="00B94ADE">
        <w:t xml:space="preserve"> пациентка обратилась в женскую консультацию №2.Было сделано </w:t>
      </w:r>
      <w:proofErr w:type="spellStart"/>
      <w:r w:rsidR="00BD22AA" w:rsidRPr="00B94ADE">
        <w:t>УЗИ,по</w:t>
      </w:r>
      <w:proofErr w:type="spellEnd"/>
      <w:r w:rsidR="00BD22AA" w:rsidRPr="00B94ADE">
        <w:t xml:space="preserve"> результатам которого было принято решение о госпитализации в гинекологическое отделение роддома №2.При поступлении больная предъявляла жалобы на умеренные боли в нижней половине живота.</w:t>
      </w:r>
    </w:p>
    <w:p w:rsidR="00BD22AA" w:rsidRPr="00B94ADE" w:rsidRDefault="00BD22AA" w:rsidP="001B5E38"/>
    <w:p w:rsidR="00BD22AA" w:rsidRPr="00B94ADE" w:rsidRDefault="00BD22AA" w:rsidP="00BD22AA">
      <w:pPr>
        <w:jc w:val="center"/>
        <w:rPr>
          <w:b/>
        </w:rPr>
      </w:pPr>
      <w:r w:rsidRPr="00B94ADE">
        <w:rPr>
          <w:b/>
        </w:rPr>
        <w:t>ОБЬЕКТИВНОЕ ИССЛЕДОВАНИЕ</w:t>
      </w:r>
    </w:p>
    <w:p w:rsidR="00BD22AA" w:rsidRPr="00B94ADE" w:rsidRDefault="00BD22AA" w:rsidP="00BD22AA">
      <w:pPr>
        <w:ind w:left="360"/>
      </w:pPr>
    </w:p>
    <w:p w:rsidR="00BD22AA" w:rsidRPr="00B94ADE" w:rsidRDefault="00BD22AA" w:rsidP="00BD22AA">
      <w:r w:rsidRPr="00B94ADE">
        <w:t xml:space="preserve">Общее состояние удовлетворительное. Положение в постели активное. Выражение лица доброжелательное. Сознание ясное. Телосложение правильное, </w:t>
      </w:r>
      <w:proofErr w:type="spellStart"/>
      <w:r w:rsidRPr="00B94ADE">
        <w:t>нормостен</w:t>
      </w:r>
      <w:r w:rsidR="008A7236">
        <w:t>ическое</w:t>
      </w:r>
      <w:proofErr w:type="spellEnd"/>
      <w:r w:rsidR="008A7236">
        <w:t>, рост 178 см, вес 87</w:t>
      </w:r>
      <w:r w:rsidRPr="00B94ADE">
        <w:t xml:space="preserve"> кг. Температура тела 36,6</w:t>
      </w:r>
      <w:r w:rsidRPr="00B94ADE">
        <w:sym w:font="Symbol" w:char="F0B0"/>
      </w:r>
      <w:r w:rsidRPr="00B94ADE">
        <w:t>С.</w:t>
      </w:r>
    </w:p>
    <w:p w:rsidR="00BD22AA" w:rsidRPr="00B94ADE" w:rsidRDefault="00BD22AA" w:rsidP="00BD22AA">
      <w:r w:rsidRPr="00B94ADE">
        <w:t xml:space="preserve">Лицо не одутловатое, бледное. Склеры белые, </w:t>
      </w:r>
      <w:proofErr w:type="spellStart"/>
      <w:r w:rsidRPr="00B94ADE">
        <w:t>инъецированность</w:t>
      </w:r>
      <w:proofErr w:type="spellEnd"/>
      <w:r w:rsidRPr="00B94ADE">
        <w:t xml:space="preserve"> отсутствует. Кожа тела чистая, бледная, слегка влажная, тургор умеренный. Сосудистые звездочки, варикозное расширение вен отсутствуют. Слизистые полости рта, языка розовые, чистые. Подкожная клетчатка развита умеренно, толщина складки на животе составляет 1,5 см. </w:t>
      </w:r>
    </w:p>
    <w:p w:rsidR="00BD22AA" w:rsidRPr="00B94ADE" w:rsidRDefault="00BD22AA" w:rsidP="00BD22AA">
      <w:r w:rsidRPr="00B94ADE">
        <w:t>Лимфатические узлы головы и шеи, подмышечные ,паховые лимфатические узлы не увеличены, безболезненны не спаяны с окружающей тканью, кожа над узлами не изменена. Мышцы при пальпации эластичные, безболезненные.</w:t>
      </w:r>
    </w:p>
    <w:p w:rsidR="00BD22AA" w:rsidRPr="00B94ADE" w:rsidRDefault="00BD22AA" w:rsidP="00BD22AA">
      <w:r w:rsidRPr="00B94ADE">
        <w:t>Кости при пальпации и перкуссии безболезненные. Нарушения развития костного скелета отсутствуют.</w:t>
      </w:r>
    </w:p>
    <w:p w:rsidR="00BD22AA" w:rsidRPr="00B94ADE" w:rsidRDefault="00BD22AA" w:rsidP="00BD22AA">
      <w:r w:rsidRPr="00B94ADE">
        <w:t>Суставы нормальной конфигурации, пассивные и активные движения сохранны в полном объеме, безболезненны.</w:t>
      </w:r>
    </w:p>
    <w:p w:rsidR="00BD22AA" w:rsidRPr="00B94ADE" w:rsidRDefault="00BD22AA" w:rsidP="00BD22AA">
      <w:pPr>
        <w:rPr>
          <w:i/>
        </w:rPr>
      </w:pPr>
    </w:p>
    <w:p w:rsidR="00BD22AA" w:rsidRPr="00B94ADE" w:rsidRDefault="00BD22AA" w:rsidP="00BD22AA">
      <w:pPr>
        <w:rPr>
          <w:b/>
        </w:rPr>
      </w:pPr>
      <w:r w:rsidRPr="00B94ADE">
        <w:rPr>
          <w:b/>
          <w:i/>
        </w:rPr>
        <w:t>Нервная система</w:t>
      </w:r>
    </w:p>
    <w:p w:rsidR="00BD22AA" w:rsidRPr="00B94ADE" w:rsidRDefault="00BD22AA" w:rsidP="00BD22AA">
      <w:pPr>
        <w:rPr>
          <w:i/>
        </w:rPr>
      </w:pPr>
      <w:r w:rsidRPr="00B94ADE">
        <w:t>Сознание ясное. Больная ориентирована в месте и времени. Патология со стороны черепно-мозговых нервов не выявляется: обоняние, вкус, зрение слух, координация движений, речь, чтение, письмо не нарушены</w:t>
      </w:r>
    </w:p>
    <w:p w:rsidR="00BD22AA" w:rsidRPr="00B94ADE" w:rsidRDefault="00BD22AA" w:rsidP="00BD22AA">
      <w:pPr>
        <w:rPr>
          <w:i/>
        </w:rPr>
      </w:pPr>
    </w:p>
    <w:p w:rsidR="00BD22AA" w:rsidRPr="00B94ADE" w:rsidRDefault="00BD22AA" w:rsidP="00BD22AA">
      <w:pPr>
        <w:rPr>
          <w:b/>
          <w:i/>
        </w:rPr>
      </w:pPr>
      <w:r w:rsidRPr="00B94ADE">
        <w:rPr>
          <w:b/>
          <w:i/>
        </w:rPr>
        <w:t>Органы дыхания</w:t>
      </w:r>
    </w:p>
    <w:p w:rsidR="00BD22AA" w:rsidRPr="00B94ADE" w:rsidRDefault="00BD22AA" w:rsidP="00BD22AA">
      <w:r w:rsidRPr="00B94ADE">
        <w:t xml:space="preserve">Голос  звонкий. Смешанный тип дыхания, средней глубины с частотой 20 дыхательных движений в минуту. Дополнительная мускулатура в дыхании не участвует. Грудная клетка </w:t>
      </w:r>
      <w:proofErr w:type="spellStart"/>
      <w:r w:rsidRPr="00B94ADE">
        <w:t>нормостеническая</w:t>
      </w:r>
      <w:proofErr w:type="spellEnd"/>
      <w:r w:rsidRPr="00B94ADE">
        <w:t>, симметрична. Искривление позвоночника отсутствует. Межреберные промежутки шириной 1,0 см, в боковых отдел</w:t>
      </w:r>
      <w:r w:rsidR="00B10923" w:rsidRPr="00B94ADE">
        <w:t xml:space="preserve">ах грудной клетки имеют </w:t>
      </w:r>
      <w:r w:rsidRPr="00B94ADE">
        <w:t xml:space="preserve"> косое направление.</w:t>
      </w:r>
    </w:p>
    <w:p w:rsidR="00BD22AA" w:rsidRPr="00B94ADE" w:rsidRDefault="00BD22AA" w:rsidP="00BD22AA">
      <w:r w:rsidRPr="00B94ADE">
        <w:rPr>
          <w:u w:val="single"/>
        </w:rPr>
        <w:t>При  пальпации</w:t>
      </w:r>
      <w:r w:rsidRPr="00B94ADE">
        <w:t xml:space="preserve"> грудной клетки болезненность отсутствует, голосовое дрожание симметрично, ощущение трения плевры отсутствует, грудная клетка эластична, </w:t>
      </w:r>
      <w:proofErr w:type="spellStart"/>
      <w:r w:rsidRPr="00B94ADE">
        <w:t>резистентна</w:t>
      </w:r>
      <w:proofErr w:type="spellEnd"/>
      <w:r w:rsidRPr="00B94ADE">
        <w:t>.</w:t>
      </w:r>
    </w:p>
    <w:p w:rsidR="00B10923" w:rsidRPr="00B94ADE" w:rsidRDefault="00BD22AA" w:rsidP="00BD22AA">
      <w:r w:rsidRPr="00B94ADE">
        <w:rPr>
          <w:u w:val="single"/>
        </w:rPr>
        <w:t>При сравнительной перкуссии</w:t>
      </w:r>
      <w:r w:rsidRPr="00B94ADE">
        <w:t xml:space="preserve"> </w:t>
      </w:r>
      <w:proofErr w:type="spellStart"/>
      <w:r w:rsidRPr="00B94ADE">
        <w:t>перкуторный</w:t>
      </w:r>
      <w:proofErr w:type="spellEnd"/>
      <w:r w:rsidRPr="00B94ADE">
        <w:t xml:space="preserve"> звук над симметричными областями легочный. При топографической перкуссии нижняя граница правого легкого определяется на уровне 6 ребра по среднеключичной линии,8 ребра по средней подмышечной линии, 10 ребра по лопаточной линии, нижняя граница левого легкого определяется на уровне 8 ребра по средней подмышечной линии, 10 </w:t>
      </w:r>
      <w:r w:rsidRPr="00B94ADE">
        <w:lastRenderedPageBreak/>
        <w:t>ребра по лопаточной линии. Экскурсия нижнего края правого легкого составляет 3,5 см, левого легкого 3,5 см по средней подмышечной линии.</w:t>
      </w:r>
    </w:p>
    <w:p w:rsidR="00BD22AA" w:rsidRPr="00B94ADE" w:rsidRDefault="00BD22AA" w:rsidP="00BD22AA">
      <w:r w:rsidRPr="00B94ADE">
        <w:t xml:space="preserve"> </w:t>
      </w:r>
      <w:r w:rsidRPr="00B94ADE">
        <w:rPr>
          <w:u w:val="single"/>
        </w:rPr>
        <w:t xml:space="preserve">Ширина поля </w:t>
      </w:r>
      <w:proofErr w:type="spellStart"/>
      <w:r w:rsidRPr="00B94ADE">
        <w:rPr>
          <w:u w:val="single"/>
        </w:rPr>
        <w:t>Кренига</w:t>
      </w:r>
      <w:proofErr w:type="spellEnd"/>
      <w:r w:rsidRPr="00B94ADE">
        <w:t xml:space="preserve"> справа =3,5  см, слева = 4,0 см, высота стояния верхушки правого легкого спереди - на 3 см выше ключицы, сзади - на уровне остистого отростка 7 шейного позвонка; левого легкого спереди - на 3 см выше ключицы, сзади - на уровне остистого отростка 7 шейного позвонка.</w:t>
      </w:r>
    </w:p>
    <w:p w:rsidR="00BD22AA" w:rsidRPr="00B94ADE" w:rsidRDefault="00BD22AA" w:rsidP="00BD22AA">
      <w:r w:rsidRPr="00B94ADE">
        <w:rPr>
          <w:u w:val="single"/>
        </w:rPr>
        <w:t>При аускультации</w:t>
      </w:r>
      <w:r w:rsidRPr="00B94ADE">
        <w:t xml:space="preserve"> над симметричными областями дыхание везикулярное, хрипы, шум трения плевры отсутствуют. </w:t>
      </w:r>
      <w:proofErr w:type="spellStart"/>
      <w:r w:rsidRPr="00B94ADE">
        <w:t>Бронхофония</w:t>
      </w:r>
      <w:proofErr w:type="spellEnd"/>
      <w:r w:rsidRPr="00B94ADE">
        <w:t xml:space="preserve"> симметричная.</w:t>
      </w:r>
    </w:p>
    <w:p w:rsidR="00BD22AA" w:rsidRPr="00B94ADE" w:rsidRDefault="00BD22AA" w:rsidP="00BD22AA">
      <w:pPr>
        <w:rPr>
          <w:i/>
        </w:rPr>
      </w:pPr>
    </w:p>
    <w:p w:rsidR="00BD22AA" w:rsidRPr="00B94ADE" w:rsidRDefault="00BD22AA" w:rsidP="00BD22AA">
      <w:pPr>
        <w:rPr>
          <w:b/>
        </w:rPr>
      </w:pPr>
      <w:r w:rsidRPr="00B94ADE">
        <w:rPr>
          <w:b/>
          <w:i/>
        </w:rPr>
        <w:t>Система органов кровообращения</w:t>
      </w:r>
    </w:p>
    <w:p w:rsidR="00BD22AA" w:rsidRPr="00B94ADE" w:rsidRDefault="00BD22AA" w:rsidP="00BD22AA">
      <w:r w:rsidRPr="00B94ADE">
        <w:t>При осмотре область сердца без деформации, правожелудочковый толчок, пульсация брюшной аорты, пульсация крупных сосудов шеи визуально не определяется.</w:t>
      </w:r>
    </w:p>
    <w:p w:rsidR="00BD22AA" w:rsidRPr="00B94ADE" w:rsidRDefault="00BD22AA" w:rsidP="00BD22AA">
      <w:r w:rsidRPr="00B94ADE">
        <w:t xml:space="preserve">При пальпации области сердца левожелудочковый толчок расположен на 0,5 см </w:t>
      </w:r>
      <w:proofErr w:type="spellStart"/>
      <w:r w:rsidRPr="00B94ADE">
        <w:t>кнутри</w:t>
      </w:r>
      <w:proofErr w:type="spellEnd"/>
      <w:r w:rsidRPr="00B94ADE">
        <w:t xml:space="preserve"> от левой  среднеключичной линии, положительный, умеренной силы, площадью 2,0 см. Пульс умеренного наполнения и напряжения, с ЧСС 80 ударов в минуту. Частота пульса на правой руке равна частоте пульса на левой руке.</w:t>
      </w:r>
    </w:p>
    <w:p w:rsidR="00BD22AA" w:rsidRPr="00B94ADE" w:rsidRDefault="00BD22AA" w:rsidP="00BD22AA">
      <w:r w:rsidRPr="00B94ADE">
        <w:t xml:space="preserve">При перкуссии правая граница относительной сердечной тупости на 1,0 см правее края грудины, верхняя граница - на уровне 3 ребра, левая граница - на 0,5 см  </w:t>
      </w:r>
      <w:proofErr w:type="spellStart"/>
      <w:r w:rsidRPr="00B94ADE">
        <w:t>кнутри</w:t>
      </w:r>
      <w:proofErr w:type="spellEnd"/>
      <w:r w:rsidRPr="00B94ADE">
        <w:t xml:space="preserve"> от левой среднеключичной линии. Ширина сосудистого пучка составляет 5,5 см. Конфигурация сердца не изменена.</w:t>
      </w:r>
    </w:p>
    <w:p w:rsidR="00BD22AA" w:rsidRPr="00B94ADE" w:rsidRDefault="00BD22AA" w:rsidP="00BD22AA">
      <w:r w:rsidRPr="00B94ADE">
        <w:t xml:space="preserve">При аускультации тоны сердца средней громкости, </w:t>
      </w:r>
      <w:proofErr w:type="spellStart"/>
      <w:r w:rsidRPr="00B94ADE">
        <w:t>экстратоны</w:t>
      </w:r>
      <w:proofErr w:type="spellEnd"/>
      <w:r w:rsidRPr="00B94ADE">
        <w:t xml:space="preserve">, шумы не определяются, ритм правильный с частотой 68 ударов в минуту. При аускультации крупных сосудов шеи, плечевой и бедренной артерий, сосудов брюшной полости и почек патологические шумы не определяются. Артериальное давление 110/75 мм </w:t>
      </w:r>
      <w:proofErr w:type="spellStart"/>
      <w:r w:rsidRPr="00B94ADE">
        <w:t>рт.ст</w:t>
      </w:r>
      <w:proofErr w:type="spellEnd"/>
      <w:r w:rsidRPr="00B94ADE">
        <w:t xml:space="preserve">. на правой руке, 120 /80 мм </w:t>
      </w:r>
      <w:proofErr w:type="spellStart"/>
      <w:r w:rsidRPr="00B94ADE">
        <w:t>рт.ст</w:t>
      </w:r>
      <w:proofErr w:type="spellEnd"/>
      <w:r w:rsidRPr="00B94ADE">
        <w:t>. на левой руке.</w:t>
      </w:r>
    </w:p>
    <w:p w:rsidR="00BD22AA" w:rsidRPr="00B94ADE" w:rsidRDefault="00BD22AA" w:rsidP="00BD22AA">
      <w:pPr>
        <w:rPr>
          <w:i/>
        </w:rPr>
      </w:pPr>
    </w:p>
    <w:p w:rsidR="00BD22AA" w:rsidRPr="00B94ADE" w:rsidRDefault="00BD22AA" w:rsidP="00BD22AA">
      <w:pPr>
        <w:rPr>
          <w:b/>
        </w:rPr>
      </w:pPr>
      <w:r w:rsidRPr="00B94ADE">
        <w:rPr>
          <w:b/>
          <w:i/>
        </w:rPr>
        <w:t>Система органов пищеварения</w:t>
      </w:r>
    </w:p>
    <w:p w:rsidR="00BD22AA" w:rsidRPr="00B94ADE" w:rsidRDefault="00BD22AA" w:rsidP="00BD22AA">
      <w:r w:rsidRPr="00B94ADE">
        <w:t xml:space="preserve">При осмотре слизистая  рта, языка розовые, чистые. Участки гиперпигментации, гирсутизм, </w:t>
      </w:r>
      <w:proofErr w:type="spellStart"/>
      <w:r w:rsidRPr="00B94ADE">
        <w:t>пальмарная</w:t>
      </w:r>
      <w:proofErr w:type="spellEnd"/>
      <w:r w:rsidRPr="00B94ADE">
        <w:t xml:space="preserve"> эритема, сосудистые звездочки не определяются. Форма ногтей нормальная. Живот округлой формы, симметричный, принимает участие в акте дыхания. Акт глотания безболезненный, нарушений глотания твердой и жидкой пищи не отмечается. Стул со слов больной нормальный, оформленный, 1-2 раз в день.</w:t>
      </w:r>
    </w:p>
    <w:p w:rsidR="00BD22AA" w:rsidRPr="00B94ADE" w:rsidRDefault="00BD22AA" w:rsidP="00BD22AA">
      <w:r w:rsidRPr="00B94ADE">
        <w:t xml:space="preserve">Грыжа белой линии, грыжи другой локализации отсутствуют. Болезненность в области желчного пузыря, поджелудочной железы не определяется. Селезенка </w:t>
      </w:r>
      <w:proofErr w:type="spellStart"/>
      <w:r w:rsidRPr="00B94ADE">
        <w:t>пальпаторно</w:t>
      </w:r>
      <w:proofErr w:type="spellEnd"/>
      <w:r w:rsidRPr="00B94ADE">
        <w:t xml:space="preserve"> не определяется. Свободная жидкость в брюшной полости </w:t>
      </w:r>
      <w:proofErr w:type="spellStart"/>
      <w:r w:rsidRPr="00B94ADE">
        <w:t>пальпаторно</w:t>
      </w:r>
      <w:proofErr w:type="spellEnd"/>
      <w:r w:rsidRPr="00B94ADE">
        <w:t xml:space="preserve"> не определяется.</w:t>
      </w:r>
    </w:p>
    <w:p w:rsidR="00B10923" w:rsidRPr="00B94ADE" w:rsidRDefault="00BD22AA" w:rsidP="00BD22AA">
      <w:r w:rsidRPr="00B94ADE">
        <w:rPr>
          <w:u w:val="single"/>
        </w:rPr>
        <w:t>Верхняя граница печени</w:t>
      </w:r>
      <w:r w:rsidRPr="00B94ADE">
        <w:t xml:space="preserve"> определяется на уровне 6 ребра по правой </w:t>
      </w:r>
      <w:proofErr w:type="spellStart"/>
      <w:r w:rsidRPr="00B94ADE">
        <w:t>окологрудинной</w:t>
      </w:r>
      <w:proofErr w:type="spellEnd"/>
      <w:r w:rsidRPr="00B94ADE">
        <w:t xml:space="preserve"> линии, на уровне 6 ребра по правой среднеключичной линии, на уровне 7 ребра по правой передней подмышечной линии справа, нижняя - на уровне 10 ребра по правой передней подмышечной линии, на уровне реберной дуги по правой среднеключичной линии, на 3 см ниже края мечевидного отростка. </w:t>
      </w:r>
    </w:p>
    <w:p w:rsidR="00B10923" w:rsidRPr="00B94ADE" w:rsidRDefault="00BD22AA" w:rsidP="00BD22AA">
      <w:r w:rsidRPr="00B94ADE">
        <w:rPr>
          <w:u w:val="single"/>
        </w:rPr>
        <w:t>Размер печени по Курлову</w:t>
      </w:r>
      <w:r w:rsidRPr="00B94ADE">
        <w:t xml:space="preserve"> 9х8х7 см, размер селезенки 4х6 см.</w:t>
      </w:r>
    </w:p>
    <w:p w:rsidR="00BD22AA" w:rsidRPr="00B94ADE" w:rsidRDefault="00BD22AA" w:rsidP="00BD22AA">
      <w:r w:rsidRPr="00B94ADE">
        <w:rPr>
          <w:u w:val="single"/>
        </w:rPr>
        <w:t xml:space="preserve"> При аускультации</w:t>
      </w:r>
      <w:r w:rsidRPr="00B94ADE">
        <w:t xml:space="preserve"> определяется умеренно выраженная перистальтика.</w:t>
      </w:r>
    </w:p>
    <w:p w:rsidR="00BD22AA" w:rsidRPr="00B94ADE" w:rsidRDefault="00BD22AA" w:rsidP="00BD22AA">
      <w:pPr>
        <w:rPr>
          <w:i/>
        </w:rPr>
      </w:pPr>
    </w:p>
    <w:p w:rsidR="00BD22AA" w:rsidRPr="00B94ADE" w:rsidRDefault="00BD22AA" w:rsidP="00BD22AA">
      <w:pPr>
        <w:rPr>
          <w:b/>
          <w:i/>
        </w:rPr>
      </w:pPr>
      <w:r w:rsidRPr="00B94ADE">
        <w:rPr>
          <w:b/>
          <w:i/>
        </w:rPr>
        <w:t>Система органов мочеотделения</w:t>
      </w:r>
    </w:p>
    <w:p w:rsidR="00BD22AA" w:rsidRPr="00B94ADE" w:rsidRDefault="00BD22AA" w:rsidP="00BD22AA">
      <w:r w:rsidRPr="00B94ADE">
        <w:t xml:space="preserve">При осмотре пастозность, </w:t>
      </w:r>
      <w:proofErr w:type="spellStart"/>
      <w:r w:rsidRPr="00B94ADE">
        <w:t>параорбитальные</w:t>
      </w:r>
      <w:proofErr w:type="spellEnd"/>
      <w:r w:rsidRPr="00B94ADE">
        <w:t xml:space="preserve"> отеки, припухлость области почек не выявляются. Моча со слов больной желто-соломенного цвета, мочеиспускание безболезненной, регулярное, суточный диурез составляет 1200-1500 мл.  </w:t>
      </w:r>
    </w:p>
    <w:p w:rsidR="00BD22AA" w:rsidRPr="00B94ADE" w:rsidRDefault="00BD22AA" w:rsidP="00BD22AA">
      <w:r w:rsidRPr="00B94ADE">
        <w:t xml:space="preserve">При пальпации мочеточниковые точки безболезненны, почки </w:t>
      </w:r>
      <w:proofErr w:type="spellStart"/>
      <w:r w:rsidRPr="00B94ADE">
        <w:t>пальпаторно</w:t>
      </w:r>
      <w:proofErr w:type="spellEnd"/>
      <w:r w:rsidRPr="00B94ADE">
        <w:t xml:space="preserve"> в положение стоя и лежа не определяются. Симптом поколачивания области почек отрицателен.</w:t>
      </w:r>
    </w:p>
    <w:p w:rsidR="00BD22AA" w:rsidRPr="00B94ADE" w:rsidRDefault="00BD22AA" w:rsidP="00BD22AA">
      <w:r w:rsidRPr="00B94ADE">
        <w:t>При перкуссии верхняя граница мочевого пузыря определяется на 1,5 см выше лобкового симфиза.</w:t>
      </w:r>
    </w:p>
    <w:p w:rsidR="00BD22AA" w:rsidRPr="00B94ADE" w:rsidRDefault="00BD22AA" w:rsidP="00BD22AA">
      <w:r w:rsidRPr="00B94ADE">
        <w:t>При аускультации сосудов почек патологические шумы не определяются.</w:t>
      </w:r>
    </w:p>
    <w:p w:rsidR="00BD22AA" w:rsidRPr="00B94ADE" w:rsidRDefault="00BD22AA" w:rsidP="00BD22AA">
      <w:pPr>
        <w:rPr>
          <w:i/>
        </w:rPr>
      </w:pPr>
    </w:p>
    <w:p w:rsidR="00BD22AA" w:rsidRPr="00B94ADE" w:rsidRDefault="00BD22AA" w:rsidP="00BD22AA">
      <w:pPr>
        <w:rPr>
          <w:b/>
        </w:rPr>
      </w:pPr>
      <w:r w:rsidRPr="00B94ADE">
        <w:rPr>
          <w:b/>
          <w:i/>
        </w:rPr>
        <w:t>Эндокринная система</w:t>
      </w:r>
    </w:p>
    <w:p w:rsidR="00BD22AA" w:rsidRPr="00B94ADE" w:rsidRDefault="00BD22AA" w:rsidP="00BD22AA">
      <w:r w:rsidRPr="00B94ADE">
        <w:t>Вторичные половые признаки развиты соответственно полу и возрасту. Щитовидная железа визуально не определяется, при пальпации эластичной консистенции, безболезненна.</w:t>
      </w:r>
    </w:p>
    <w:p w:rsidR="00BD22AA" w:rsidRPr="00B94ADE" w:rsidRDefault="00BD22AA" w:rsidP="00BD22AA"/>
    <w:p w:rsidR="00BD22AA" w:rsidRDefault="00BD22AA" w:rsidP="00BD22AA"/>
    <w:p w:rsidR="00B94ADE" w:rsidRDefault="00B94ADE" w:rsidP="00BD22AA"/>
    <w:p w:rsidR="00B94ADE" w:rsidRPr="00B94ADE" w:rsidRDefault="00B94ADE" w:rsidP="00BD22AA"/>
    <w:p w:rsidR="00BD22AA" w:rsidRPr="00B94ADE" w:rsidRDefault="00BD22AA" w:rsidP="00BD22AA"/>
    <w:p w:rsidR="00BD22AA" w:rsidRPr="00B94ADE" w:rsidRDefault="00BD22AA" w:rsidP="00BD22AA">
      <w:pPr>
        <w:pStyle w:val="a4"/>
        <w:rPr>
          <w:rFonts w:ascii="Times New Roman" w:hAnsi="Times New Roman"/>
          <w:b/>
          <w:sz w:val="24"/>
          <w:szCs w:val="24"/>
          <w:vertAlign w:val="superscript"/>
        </w:rPr>
      </w:pPr>
      <w:r w:rsidRPr="00B94ADE">
        <w:rPr>
          <w:rFonts w:ascii="Times New Roman" w:hAnsi="Times New Roman"/>
          <w:b/>
          <w:sz w:val="24"/>
          <w:szCs w:val="24"/>
        </w:rPr>
        <w:t xml:space="preserve">                     Гинекологический статус</w:t>
      </w:r>
      <w:r w:rsidR="00B94ADE">
        <w:rPr>
          <w:rFonts w:ascii="Times New Roman" w:hAnsi="Times New Roman"/>
          <w:b/>
          <w:sz w:val="24"/>
          <w:szCs w:val="24"/>
        </w:rPr>
        <w:t xml:space="preserve"> (</w:t>
      </w:r>
      <w:r w:rsidR="00B10923" w:rsidRPr="00B94ADE">
        <w:rPr>
          <w:rFonts w:ascii="Times New Roman" w:hAnsi="Times New Roman"/>
          <w:b/>
          <w:sz w:val="24"/>
          <w:szCs w:val="24"/>
        </w:rPr>
        <w:t>17.04.13.</w:t>
      </w:r>
      <w:r w:rsidR="00B10923" w:rsidRPr="00B94ADE">
        <w:rPr>
          <w:rFonts w:ascii="Times New Roman" w:hAnsi="Times New Roman"/>
          <w:b/>
          <w:sz w:val="24"/>
          <w:szCs w:val="24"/>
          <w:vertAlign w:val="superscript"/>
        </w:rPr>
        <w:t>)</w:t>
      </w:r>
    </w:p>
    <w:p w:rsidR="00BD22AA" w:rsidRPr="00B94ADE" w:rsidRDefault="00BD22AA" w:rsidP="00BD22AA">
      <w:pPr>
        <w:pStyle w:val="a4"/>
        <w:rPr>
          <w:rFonts w:ascii="Times New Roman" w:hAnsi="Times New Roman"/>
          <w:sz w:val="24"/>
          <w:szCs w:val="24"/>
        </w:rPr>
      </w:pPr>
    </w:p>
    <w:p w:rsidR="00B10923" w:rsidRPr="00B94ADE" w:rsidRDefault="00B10923" w:rsidP="00BD22AA">
      <w:pPr>
        <w:pStyle w:val="a4"/>
        <w:rPr>
          <w:rFonts w:ascii="Times New Roman" w:hAnsi="Times New Roman"/>
          <w:sz w:val="24"/>
          <w:szCs w:val="24"/>
        </w:rPr>
      </w:pPr>
      <w:r w:rsidRPr="00B94ADE">
        <w:rPr>
          <w:rFonts w:ascii="Times New Roman" w:hAnsi="Times New Roman"/>
          <w:sz w:val="24"/>
          <w:szCs w:val="24"/>
        </w:rPr>
        <w:t xml:space="preserve">    Наружные половые</w:t>
      </w:r>
      <w:r w:rsidR="00BD22AA" w:rsidRPr="00B94ADE">
        <w:rPr>
          <w:rFonts w:ascii="Times New Roman" w:hAnsi="Times New Roman"/>
          <w:sz w:val="24"/>
          <w:szCs w:val="24"/>
        </w:rPr>
        <w:t xml:space="preserve"> органы развиты правильно,  б</w:t>
      </w:r>
      <w:r w:rsidRPr="00B94ADE">
        <w:rPr>
          <w:rFonts w:ascii="Times New Roman" w:hAnsi="Times New Roman"/>
          <w:sz w:val="24"/>
          <w:szCs w:val="24"/>
        </w:rPr>
        <w:t>ез видимые патологических изменений.</w:t>
      </w:r>
      <w:r w:rsidR="00BD22AA" w:rsidRPr="00B94ADE">
        <w:rPr>
          <w:rFonts w:ascii="Times New Roman" w:hAnsi="Times New Roman"/>
          <w:sz w:val="24"/>
          <w:szCs w:val="24"/>
        </w:rPr>
        <w:t xml:space="preserve"> </w:t>
      </w:r>
      <w:proofErr w:type="spellStart"/>
      <w:r w:rsidR="00BD22AA" w:rsidRPr="00B94ADE">
        <w:rPr>
          <w:rFonts w:ascii="Times New Roman" w:hAnsi="Times New Roman"/>
          <w:sz w:val="24"/>
          <w:szCs w:val="24"/>
        </w:rPr>
        <w:t>Оволосение</w:t>
      </w:r>
      <w:proofErr w:type="spellEnd"/>
      <w:r w:rsidR="00BD22AA" w:rsidRPr="00B94ADE">
        <w:rPr>
          <w:rFonts w:ascii="Times New Roman" w:hAnsi="Times New Roman"/>
          <w:sz w:val="24"/>
          <w:szCs w:val="24"/>
        </w:rPr>
        <w:t xml:space="preserve"> по женскому типу, умеренное. Кожные покровы обычной  окраски,  чистые. Слизистая  входа во влагалище розовая ,чистая.    </w:t>
      </w:r>
    </w:p>
    <w:p w:rsidR="00B10923" w:rsidRPr="00B94ADE" w:rsidRDefault="00BD22AA" w:rsidP="00BD22AA">
      <w:pPr>
        <w:pStyle w:val="a4"/>
        <w:rPr>
          <w:rFonts w:ascii="Times New Roman" w:hAnsi="Times New Roman"/>
          <w:sz w:val="24"/>
          <w:szCs w:val="24"/>
        </w:rPr>
      </w:pPr>
      <w:r w:rsidRPr="00B94ADE">
        <w:rPr>
          <w:rFonts w:ascii="Times New Roman" w:hAnsi="Times New Roman"/>
          <w:sz w:val="24"/>
          <w:szCs w:val="24"/>
          <w:u w:val="single"/>
        </w:rPr>
        <w:t xml:space="preserve"> В зеркалах:</w:t>
      </w:r>
      <w:r w:rsidR="00B10923" w:rsidRPr="00B94ADE">
        <w:rPr>
          <w:rFonts w:ascii="Times New Roman" w:hAnsi="Times New Roman"/>
          <w:sz w:val="24"/>
          <w:szCs w:val="24"/>
        </w:rPr>
        <w:t xml:space="preserve"> Слизистая влагалища ярко-розовой</w:t>
      </w:r>
      <w:r w:rsidRPr="00B94ADE">
        <w:rPr>
          <w:rFonts w:ascii="Times New Roman" w:hAnsi="Times New Roman"/>
          <w:sz w:val="24"/>
          <w:szCs w:val="24"/>
        </w:rPr>
        <w:t xml:space="preserve"> окраски.  Шейка матки </w:t>
      </w:r>
      <w:r w:rsidR="00B10923" w:rsidRPr="00B94ADE">
        <w:rPr>
          <w:rFonts w:ascii="Times New Roman" w:hAnsi="Times New Roman"/>
          <w:sz w:val="24"/>
          <w:szCs w:val="24"/>
        </w:rPr>
        <w:t xml:space="preserve">цилиндрической формы, </w:t>
      </w:r>
      <w:proofErr w:type="spellStart"/>
      <w:r w:rsidR="00B10923" w:rsidRPr="00B94ADE">
        <w:rPr>
          <w:rFonts w:ascii="Times New Roman" w:hAnsi="Times New Roman"/>
          <w:sz w:val="24"/>
          <w:szCs w:val="24"/>
        </w:rPr>
        <w:t>центрирована,плотная</w:t>
      </w:r>
      <w:proofErr w:type="spellEnd"/>
      <w:r w:rsidRPr="00B94ADE">
        <w:rPr>
          <w:rFonts w:ascii="Times New Roman" w:hAnsi="Times New Roman"/>
          <w:sz w:val="24"/>
          <w:szCs w:val="24"/>
        </w:rPr>
        <w:t>. Наружный зев щелевидный. Выдел</w:t>
      </w:r>
      <w:r w:rsidR="00B10923" w:rsidRPr="00B94ADE">
        <w:rPr>
          <w:rFonts w:ascii="Times New Roman" w:hAnsi="Times New Roman"/>
          <w:sz w:val="24"/>
          <w:szCs w:val="24"/>
        </w:rPr>
        <w:t xml:space="preserve">ения из половых путей </w:t>
      </w:r>
      <w:proofErr w:type="spellStart"/>
      <w:r w:rsidR="00B10923" w:rsidRPr="00B94ADE">
        <w:rPr>
          <w:rFonts w:ascii="Times New Roman" w:hAnsi="Times New Roman"/>
          <w:sz w:val="24"/>
          <w:szCs w:val="24"/>
        </w:rPr>
        <w:t>кровянистые,умеренные</w:t>
      </w:r>
      <w:proofErr w:type="spellEnd"/>
      <w:r w:rsidRPr="00B94ADE">
        <w:rPr>
          <w:rFonts w:ascii="Times New Roman" w:hAnsi="Times New Roman"/>
          <w:sz w:val="24"/>
          <w:szCs w:val="24"/>
        </w:rPr>
        <w:t xml:space="preserve">.  </w:t>
      </w:r>
    </w:p>
    <w:p w:rsidR="00B10923" w:rsidRPr="00B94ADE" w:rsidRDefault="00BD22AA" w:rsidP="00B10923">
      <w:pPr>
        <w:pStyle w:val="a4"/>
        <w:rPr>
          <w:rFonts w:ascii="Times New Roman" w:hAnsi="Times New Roman"/>
          <w:sz w:val="24"/>
          <w:szCs w:val="24"/>
        </w:rPr>
      </w:pPr>
      <w:r w:rsidRPr="00B94ADE">
        <w:rPr>
          <w:rFonts w:ascii="Times New Roman" w:hAnsi="Times New Roman"/>
          <w:sz w:val="24"/>
          <w:szCs w:val="24"/>
        </w:rPr>
        <w:t xml:space="preserve">    При влагалищном исследовании: влагалище рожавшей, слизистая подвижна, шейка матки цилиндрической формы, наружный зев замкнут. Матка в </w:t>
      </w:r>
      <w:proofErr w:type="spellStart"/>
      <w:r w:rsidRPr="00B94ADE">
        <w:rPr>
          <w:rFonts w:ascii="Times New Roman" w:hAnsi="Times New Roman"/>
          <w:sz w:val="24"/>
          <w:szCs w:val="24"/>
        </w:rPr>
        <w:t>anteflexio</w:t>
      </w:r>
      <w:proofErr w:type="spellEnd"/>
      <w:r w:rsidRPr="00B94ADE">
        <w:rPr>
          <w:rFonts w:ascii="Times New Roman" w:hAnsi="Times New Roman"/>
          <w:sz w:val="24"/>
          <w:szCs w:val="24"/>
        </w:rPr>
        <w:t xml:space="preserve">, </w:t>
      </w:r>
      <w:r w:rsidR="00B10923" w:rsidRPr="00B94ADE">
        <w:rPr>
          <w:rFonts w:ascii="Times New Roman" w:hAnsi="Times New Roman"/>
          <w:sz w:val="24"/>
          <w:szCs w:val="24"/>
        </w:rPr>
        <w:t>нормальных размеров,</w:t>
      </w:r>
      <w:r w:rsidRPr="00B94ADE">
        <w:rPr>
          <w:rFonts w:ascii="Times New Roman" w:hAnsi="Times New Roman"/>
          <w:sz w:val="24"/>
          <w:szCs w:val="24"/>
        </w:rPr>
        <w:t xml:space="preserve"> </w:t>
      </w:r>
      <w:proofErr w:type="spellStart"/>
      <w:r w:rsidRPr="00B94ADE">
        <w:rPr>
          <w:rFonts w:ascii="Times New Roman" w:hAnsi="Times New Roman"/>
          <w:sz w:val="24"/>
          <w:szCs w:val="24"/>
        </w:rPr>
        <w:t>безболезненная</w:t>
      </w:r>
      <w:r w:rsidR="00B10923" w:rsidRPr="00B94ADE">
        <w:rPr>
          <w:rFonts w:ascii="Times New Roman" w:hAnsi="Times New Roman"/>
          <w:sz w:val="24"/>
          <w:szCs w:val="24"/>
        </w:rPr>
        <w:t>,подвижна</w:t>
      </w:r>
      <w:proofErr w:type="spellEnd"/>
      <w:r w:rsidRPr="00B94ADE">
        <w:rPr>
          <w:rFonts w:ascii="Times New Roman" w:hAnsi="Times New Roman"/>
          <w:sz w:val="24"/>
          <w:szCs w:val="24"/>
        </w:rPr>
        <w:t xml:space="preserve">.  Придатки </w:t>
      </w:r>
      <w:r w:rsidR="00E365AD" w:rsidRPr="00B94ADE">
        <w:rPr>
          <w:rFonts w:ascii="Times New Roman" w:hAnsi="Times New Roman"/>
          <w:sz w:val="24"/>
          <w:szCs w:val="24"/>
        </w:rPr>
        <w:t xml:space="preserve">слева </w:t>
      </w:r>
      <w:r w:rsidRPr="00B94ADE">
        <w:rPr>
          <w:rFonts w:ascii="Times New Roman" w:hAnsi="Times New Roman"/>
          <w:sz w:val="24"/>
          <w:szCs w:val="24"/>
        </w:rPr>
        <w:t xml:space="preserve">не пальпируются, безболезненные. </w:t>
      </w:r>
    </w:p>
    <w:p w:rsidR="00B10923" w:rsidRPr="00B94ADE" w:rsidRDefault="00E365AD" w:rsidP="00B10923">
      <w:pPr>
        <w:pStyle w:val="a4"/>
        <w:rPr>
          <w:rFonts w:ascii="Times New Roman" w:hAnsi="Times New Roman"/>
          <w:sz w:val="24"/>
          <w:szCs w:val="24"/>
        </w:rPr>
      </w:pPr>
      <w:r w:rsidRPr="00B94ADE">
        <w:rPr>
          <w:rFonts w:ascii="Times New Roman" w:hAnsi="Times New Roman"/>
          <w:sz w:val="24"/>
          <w:szCs w:val="24"/>
        </w:rPr>
        <w:t xml:space="preserve">Придатки </w:t>
      </w:r>
      <w:proofErr w:type="spellStart"/>
      <w:r w:rsidRPr="00B94ADE">
        <w:rPr>
          <w:rFonts w:ascii="Times New Roman" w:hAnsi="Times New Roman"/>
          <w:sz w:val="24"/>
          <w:szCs w:val="24"/>
        </w:rPr>
        <w:t>спра</w:t>
      </w:r>
      <w:r w:rsidR="00B10923" w:rsidRPr="00B94ADE">
        <w:rPr>
          <w:rFonts w:ascii="Times New Roman" w:hAnsi="Times New Roman"/>
          <w:sz w:val="24"/>
          <w:szCs w:val="24"/>
        </w:rPr>
        <w:t>ва:</w:t>
      </w:r>
      <w:r w:rsidRPr="00B94ADE">
        <w:rPr>
          <w:rFonts w:ascii="Times New Roman" w:hAnsi="Times New Roman"/>
          <w:sz w:val="24"/>
          <w:szCs w:val="24"/>
        </w:rPr>
        <w:t>образование</w:t>
      </w:r>
      <w:proofErr w:type="spellEnd"/>
      <w:r w:rsidRPr="00B94ADE">
        <w:rPr>
          <w:rFonts w:ascii="Times New Roman" w:hAnsi="Times New Roman"/>
          <w:sz w:val="24"/>
          <w:szCs w:val="24"/>
        </w:rPr>
        <w:t xml:space="preserve"> </w:t>
      </w:r>
      <w:proofErr w:type="spellStart"/>
      <w:r w:rsidRPr="00B94ADE">
        <w:rPr>
          <w:rFonts w:ascii="Times New Roman" w:hAnsi="Times New Roman"/>
          <w:sz w:val="24"/>
          <w:szCs w:val="24"/>
        </w:rPr>
        <w:t>тугоэластичной</w:t>
      </w:r>
      <w:proofErr w:type="spellEnd"/>
      <w:r w:rsidRPr="00B94ADE">
        <w:rPr>
          <w:rFonts w:ascii="Times New Roman" w:hAnsi="Times New Roman"/>
          <w:sz w:val="24"/>
          <w:szCs w:val="24"/>
        </w:rPr>
        <w:t xml:space="preserve"> консистенции 4*5 см болезненное при пальпации.</w:t>
      </w:r>
    </w:p>
    <w:p w:rsidR="00B10923" w:rsidRPr="00B94ADE" w:rsidRDefault="00BD22AA" w:rsidP="00B10923">
      <w:pPr>
        <w:pStyle w:val="a4"/>
        <w:rPr>
          <w:rFonts w:ascii="Times New Roman" w:hAnsi="Times New Roman"/>
          <w:sz w:val="24"/>
          <w:szCs w:val="24"/>
        </w:rPr>
      </w:pPr>
      <w:r w:rsidRPr="00B94ADE">
        <w:rPr>
          <w:rFonts w:ascii="Times New Roman" w:hAnsi="Times New Roman"/>
          <w:sz w:val="24"/>
          <w:szCs w:val="24"/>
        </w:rPr>
        <w:t>Влага</w:t>
      </w:r>
      <w:r w:rsidR="00B10923" w:rsidRPr="00B94ADE">
        <w:rPr>
          <w:rFonts w:ascii="Times New Roman" w:hAnsi="Times New Roman"/>
          <w:sz w:val="24"/>
          <w:szCs w:val="24"/>
        </w:rPr>
        <w:t>лищные своды высокие, свободные.</w:t>
      </w:r>
    </w:p>
    <w:p w:rsidR="00BD22AA" w:rsidRPr="00B94ADE" w:rsidRDefault="00BD22AA" w:rsidP="00B94ADE">
      <w:pPr>
        <w:pStyle w:val="a4"/>
        <w:rPr>
          <w:rFonts w:ascii="Times New Roman" w:hAnsi="Times New Roman"/>
          <w:sz w:val="24"/>
          <w:szCs w:val="24"/>
        </w:rPr>
      </w:pPr>
      <w:r w:rsidRPr="00B94ADE">
        <w:rPr>
          <w:rFonts w:ascii="Times New Roman" w:hAnsi="Times New Roman"/>
          <w:sz w:val="24"/>
          <w:szCs w:val="24"/>
        </w:rPr>
        <w:t xml:space="preserve">    При ректальном исследовании: стенки кишки эластичные. Просвет кишки обычный. Патологического содержимого в просвете нет. Складки слизистой подвижные.</w:t>
      </w:r>
      <w:r w:rsidR="00E365AD" w:rsidRPr="00B94ADE">
        <w:rPr>
          <w:rFonts w:ascii="Times New Roman" w:hAnsi="Times New Roman"/>
          <w:sz w:val="24"/>
          <w:szCs w:val="24"/>
        </w:rPr>
        <w:t xml:space="preserve"> </w:t>
      </w:r>
      <w:r w:rsidRPr="00B94ADE">
        <w:rPr>
          <w:rFonts w:ascii="Times New Roman" w:hAnsi="Times New Roman"/>
          <w:sz w:val="24"/>
          <w:szCs w:val="24"/>
        </w:rPr>
        <w:t>Слизистая обычного цвета. Ранимость слизистой отсутствует. Сфинктер без особенностей.</w:t>
      </w:r>
    </w:p>
    <w:p w:rsidR="00BD22AA" w:rsidRPr="00B94ADE" w:rsidRDefault="00BD22AA" w:rsidP="00BD22AA">
      <w:r w:rsidRPr="00B94ADE">
        <w:t xml:space="preserve">Диагноз: </w:t>
      </w:r>
      <w:proofErr w:type="spellStart"/>
      <w:r w:rsidR="00E365AD" w:rsidRPr="00B94ADE">
        <w:t>Кистома</w:t>
      </w:r>
      <w:proofErr w:type="spellEnd"/>
      <w:r w:rsidR="00E365AD" w:rsidRPr="00B94ADE">
        <w:t xml:space="preserve"> яичника справа с кровоизлиянием.</w:t>
      </w:r>
    </w:p>
    <w:p w:rsidR="00E365AD" w:rsidRPr="00B94ADE" w:rsidRDefault="00E365AD" w:rsidP="00BD22AA"/>
    <w:p w:rsidR="00E365AD" w:rsidRPr="00B94ADE" w:rsidRDefault="00E365AD" w:rsidP="00B94ADE">
      <w:pPr>
        <w:jc w:val="center"/>
        <w:rPr>
          <w:b/>
        </w:rPr>
      </w:pPr>
      <w:r w:rsidRPr="00B94ADE">
        <w:rPr>
          <w:b/>
        </w:rPr>
        <w:t>План обследования</w:t>
      </w:r>
      <w:r w:rsidR="00B94ADE">
        <w:rPr>
          <w:b/>
        </w:rPr>
        <w:t>.</w:t>
      </w:r>
    </w:p>
    <w:p w:rsidR="00B94ADE" w:rsidRDefault="00B94ADE" w:rsidP="00E365AD">
      <w:pPr>
        <w:numPr>
          <w:ilvl w:val="0"/>
          <w:numId w:val="4"/>
        </w:numPr>
        <w:sectPr w:rsidR="00B94ADE" w:rsidSect="00B94ADE">
          <w:pgSz w:w="11906" w:h="16838"/>
          <w:pgMar w:top="567" w:right="850" w:bottom="426" w:left="709" w:header="708" w:footer="708" w:gutter="0"/>
          <w:cols w:space="708"/>
          <w:docGrid w:linePitch="360"/>
        </w:sectPr>
      </w:pPr>
    </w:p>
    <w:p w:rsidR="00E365AD" w:rsidRPr="00B94ADE" w:rsidRDefault="00E365AD" w:rsidP="00E365AD">
      <w:pPr>
        <w:numPr>
          <w:ilvl w:val="0"/>
          <w:numId w:val="4"/>
        </w:numPr>
      </w:pPr>
      <w:r w:rsidRPr="00B94ADE">
        <w:t>общий анализ крови</w:t>
      </w:r>
    </w:p>
    <w:p w:rsidR="00E365AD" w:rsidRPr="00B94ADE" w:rsidRDefault="00E365AD" w:rsidP="00E365AD">
      <w:pPr>
        <w:numPr>
          <w:ilvl w:val="0"/>
          <w:numId w:val="4"/>
        </w:numPr>
      </w:pPr>
      <w:r w:rsidRPr="00B94ADE">
        <w:t>общий анализ мочи</w:t>
      </w:r>
    </w:p>
    <w:p w:rsidR="00E365AD" w:rsidRPr="00B94ADE" w:rsidRDefault="00E365AD" w:rsidP="00E365AD">
      <w:pPr>
        <w:numPr>
          <w:ilvl w:val="0"/>
          <w:numId w:val="4"/>
        </w:numPr>
      </w:pPr>
      <w:r w:rsidRPr="00B94ADE">
        <w:t>кровь на группу и резус-фактор</w:t>
      </w:r>
    </w:p>
    <w:p w:rsidR="00E365AD" w:rsidRPr="00B94ADE" w:rsidRDefault="00E365AD" w:rsidP="00E365AD">
      <w:pPr>
        <w:numPr>
          <w:ilvl w:val="0"/>
          <w:numId w:val="4"/>
        </w:numPr>
      </w:pPr>
      <w:r w:rsidRPr="00B94ADE">
        <w:t>кр</w:t>
      </w:r>
      <w:r w:rsidR="008A7236">
        <w:t xml:space="preserve">овь на реакцию </w:t>
      </w:r>
      <w:proofErr w:type="spellStart"/>
      <w:r w:rsidR="008A7236">
        <w:t>Вассермана</w:t>
      </w:r>
      <w:proofErr w:type="spellEnd"/>
    </w:p>
    <w:p w:rsidR="00E365AD" w:rsidRPr="00B94ADE" w:rsidRDefault="00E365AD" w:rsidP="00E365AD">
      <w:pPr>
        <w:numPr>
          <w:ilvl w:val="0"/>
          <w:numId w:val="4"/>
        </w:numPr>
      </w:pPr>
      <w:r w:rsidRPr="00B94ADE">
        <w:t>биохимическое исследование крови</w:t>
      </w:r>
    </w:p>
    <w:p w:rsidR="00F81D88" w:rsidRPr="00B94ADE" w:rsidRDefault="006B3FFB" w:rsidP="00F81D88">
      <w:pPr>
        <w:numPr>
          <w:ilvl w:val="0"/>
          <w:numId w:val="4"/>
        </w:numPr>
      </w:pPr>
      <w:proofErr w:type="spellStart"/>
      <w:r w:rsidRPr="00B94ADE">
        <w:t>к</w:t>
      </w:r>
      <w:r w:rsidR="00E365AD" w:rsidRPr="00B94ADE">
        <w:t>о</w:t>
      </w:r>
      <w:r w:rsidRPr="00B94ADE">
        <w:t>а</w:t>
      </w:r>
      <w:r w:rsidR="00E365AD" w:rsidRPr="00B94ADE">
        <w:t>гулограмма</w:t>
      </w:r>
      <w:proofErr w:type="spellEnd"/>
    </w:p>
    <w:p w:rsidR="00E365AD" w:rsidRPr="00B94ADE" w:rsidRDefault="00E365AD" w:rsidP="00E365AD">
      <w:pPr>
        <w:numPr>
          <w:ilvl w:val="0"/>
          <w:numId w:val="4"/>
        </w:numPr>
      </w:pPr>
      <w:r w:rsidRPr="00B94ADE">
        <w:t>УЗИ  органов малого таза</w:t>
      </w:r>
    </w:p>
    <w:p w:rsidR="00E365AD" w:rsidRPr="00B94ADE" w:rsidRDefault="00E365AD" w:rsidP="00E365AD">
      <w:pPr>
        <w:numPr>
          <w:ilvl w:val="0"/>
          <w:numId w:val="4"/>
        </w:numPr>
      </w:pPr>
      <w:r w:rsidRPr="00B94ADE">
        <w:t>Мазок на чистоту влагалища</w:t>
      </w:r>
    </w:p>
    <w:p w:rsidR="00E365AD" w:rsidRPr="00B94ADE" w:rsidRDefault="00E365AD" w:rsidP="00E365AD">
      <w:pPr>
        <w:numPr>
          <w:ilvl w:val="0"/>
          <w:numId w:val="4"/>
        </w:numPr>
      </w:pPr>
      <w:r w:rsidRPr="00B94ADE">
        <w:t>Мазок из “</w:t>
      </w:r>
      <w:r w:rsidRPr="00B94ADE">
        <w:rPr>
          <w:lang w:val="en-US"/>
        </w:rPr>
        <w:t>C</w:t>
      </w:r>
      <w:r w:rsidRPr="00B94ADE">
        <w:t>” и “</w:t>
      </w:r>
      <w:r w:rsidRPr="00B94ADE">
        <w:rPr>
          <w:lang w:val="en-US"/>
        </w:rPr>
        <w:t>U</w:t>
      </w:r>
      <w:r w:rsidRPr="00B94ADE">
        <w:t>”</w:t>
      </w:r>
    </w:p>
    <w:p w:rsidR="00E365AD" w:rsidRPr="00B94ADE" w:rsidRDefault="00E365AD" w:rsidP="00E365AD">
      <w:pPr>
        <w:numPr>
          <w:ilvl w:val="0"/>
          <w:numId w:val="4"/>
        </w:numPr>
      </w:pPr>
      <w:proofErr w:type="spellStart"/>
      <w:r w:rsidRPr="00B94ADE">
        <w:t>Кольпоскопия</w:t>
      </w:r>
      <w:proofErr w:type="spellEnd"/>
    </w:p>
    <w:p w:rsidR="00E365AD" w:rsidRPr="00B94ADE" w:rsidRDefault="00E365AD" w:rsidP="00E365AD">
      <w:pPr>
        <w:numPr>
          <w:ilvl w:val="0"/>
          <w:numId w:val="4"/>
        </w:numPr>
      </w:pPr>
      <w:proofErr w:type="spellStart"/>
      <w:r w:rsidRPr="00B94ADE">
        <w:t>Ретроманоскопия</w:t>
      </w:r>
      <w:proofErr w:type="spellEnd"/>
    </w:p>
    <w:p w:rsidR="00B94ADE" w:rsidRDefault="00B94ADE" w:rsidP="00515D2F">
      <w:pPr>
        <w:pStyle w:val="a4"/>
        <w:ind w:left="283"/>
        <w:jc w:val="center"/>
        <w:rPr>
          <w:rFonts w:ascii="Times New Roman" w:hAnsi="Times New Roman"/>
          <w:b/>
          <w:sz w:val="24"/>
          <w:szCs w:val="24"/>
        </w:rPr>
        <w:sectPr w:rsidR="00B94ADE" w:rsidSect="00B94ADE">
          <w:type w:val="continuous"/>
          <w:pgSz w:w="11906" w:h="16838"/>
          <w:pgMar w:top="567" w:right="850" w:bottom="426" w:left="709" w:header="708" w:footer="708" w:gutter="0"/>
          <w:cols w:num="2" w:space="708"/>
          <w:docGrid w:linePitch="360"/>
        </w:sectPr>
      </w:pPr>
    </w:p>
    <w:p w:rsidR="00F81D88" w:rsidRDefault="00F81D88" w:rsidP="00515D2F">
      <w:pPr>
        <w:pStyle w:val="a4"/>
        <w:ind w:left="283"/>
        <w:jc w:val="center"/>
        <w:rPr>
          <w:rFonts w:ascii="Times New Roman" w:hAnsi="Times New Roman"/>
          <w:b/>
          <w:sz w:val="24"/>
          <w:szCs w:val="24"/>
          <w:lang w:val="en-US"/>
        </w:rPr>
      </w:pPr>
    </w:p>
    <w:p w:rsidR="00F81D88" w:rsidRDefault="00F81D88" w:rsidP="00515D2F">
      <w:pPr>
        <w:pStyle w:val="a4"/>
        <w:ind w:left="283"/>
        <w:jc w:val="center"/>
        <w:rPr>
          <w:rFonts w:ascii="Times New Roman" w:hAnsi="Times New Roman"/>
          <w:b/>
          <w:sz w:val="24"/>
          <w:szCs w:val="24"/>
          <w:lang w:val="en-US"/>
        </w:rPr>
      </w:pPr>
    </w:p>
    <w:p w:rsidR="00F81D88" w:rsidRDefault="00F81D88" w:rsidP="00515D2F">
      <w:pPr>
        <w:pStyle w:val="a4"/>
        <w:ind w:left="283"/>
        <w:jc w:val="center"/>
        <w:rPr>
          <w:rFonts w:ascii="Times New Roman" w:hAnsi="Times New Roman"/>
          <w:b/>
          <w:sz w:val="24"/>
          <w:szCs w:val="24"/>
          <w:lang w:val="en-US"/>
        </w:rPr>
      </w:pPr>
    </w:p>
    <w:p w:rsidR="00515D2F" w:rsidRPr="00B94ADE" w:rsidRDefault="00515D2F" w:rsidP="00515D2F">
      <w:pPr>
        <w:pStyle w:val="a4"/>
        <w:ind w:left="283"/>
        <w:jc w:val="center"/>
        <w:rPr>
          <w:rFonts w:ascii="Times New Roman" w:hAnsi="Times New Roman"/>
          <w:b/>
          <w:sz w:val="24"/>
          <w:szCs w:val="24"/>
        </w:rPr>
      </w:pPr>
      <w:r w:rsidRPr="00B94ADE">
        <w:rPr>
          <w:rFonts w:ascii="Times New Roman" w:hAnsi="Times New Roman"/>
          <w:b/>
          <w:sz w:val="24"/>
          <w:szCs w:val="24"/>
        </w:rPr>
        <w:t>ДИФФЕРЕНЦИАЛЬНЫЙ  ДИАГНОЗ</w:t>
      </w:r>
    </w:p>
    <w:p w:rsidR="00515D2F" w:rsidRPr="00B94ADE" w:rsidRDefault="00515D2F" w:rsidP="00515D2F"/>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701"/>
        <w:gridCol w:w="1984"/>
        <w:gridCol w:w="2410"/>
        <w:gridCol w:w="1984"/>
        <w:gridCol w:w="1701"/>
      </w:tblGrid>
      <w:tr w:rsidR="008A7236" w:rsidRPr="00B94ADE" w:rsidTr="00665CDC">
        <w:tblPrEx>
          <w:tblCellMar>
            <w:top w:w="0" w:type="dxa"/>
            <w:bottom w:w="0" w:type="dxa"/>
          </w:tblCellMar>
        </w:tblPrEx>
        <w:tc>
          <w:tcPr>
            <w:tcW w:w="1277" w:type="dxa"/>
          </w:tcPr>
          <w:p w:rsidR="008A7236" w:rsidRPr="00B94ADE" w:rsidRDefault="008A7236" w:rsidP="00AE2FC8">
            <w:pPr>
              <w:jc w:val="center"/>
            </w:pPr>
            <w:r w:rsidRPr="00B94ADE">
              <w:t>Признак</w:t>
            </w:r>
          </w:p>
        </w:tc>
        <w:tc>
          <w:tcPr>
            <w:tcW w:w="1701" w:type="dxa"/>
          </w:tcPr>
          <w:p w:rsidR="008A7236" w:rsidRPr="00B94ADE" w:rsidRDefault="008A7236" w:rsidP="00AE2FC8">
            <w:pPr>
              <w:jc w:val="center"/>
            </w:pPr>
            <w:proofErr w:type="spellStart"/>
            <w:r>
              <w:t>Субсерозный</w:t>
            </w:r>
            <w:proofErr w:type="spellEnd"/>
            <w:r>
              <w:t xml:space="preserve"> </w:t>
            </w:r>
            <w:proofErr w:type="spellStart"/>
            <w:r>
              <w:t>миоматочный</w:t>
            </w:r>
            <w:proofErr w:type="spellEnd"/>
            <w:r>
              <w:t xml:space="preserve"> узел</w:t>
            </w:r>
          </w:p>
        </w:tc>
        <w:tc>
          <w:tcPr>
            <w:tcW w:w="1984" w:type="dxa"/>
          </w:tcPr>
          <w:p w:rsidR="008A7236" w:rsidRPr="00B94ADE" w:rsidRDefault="008A7236" w:rsidP="00515D2F">
            <w:r w:rsidRPr="00B94ADE">
              <w:t xml:space="preserve">     Острый живот</w:t>
            </w:r>
          </w:p>
        </w:tc>
        <w:tc>
          <w:tcPr>
            <w:tcW w:w="2410" w:type="dxa"/>
          </w:tcPr>
          <w:p w:rsidR="008A7236" w:rsidRPr="00B94ADE" w:rsidRDefault="008A7236" w:rsidP="00AE2FC8">
            <w:pPr>
              <w:jc w:val="center"/>
            </w:pPr>
            <w:proofErr w:type="spellStart"/>
            <w:r>
              <w:t>Перекрут</w:t>
            </w:r>
            <w:proofErr w:type="spellEnd"/>
            <w:r>
              <w:t xml:space="preserve"> ножки </w:t>
            </w:r>
            <w:proofErr w:type="spellStart"/>
            <w:r>
              <w:t>кистомы</w:t>
            </w:r>
            <w:proofErr w:type="spellEnd"/>
            <w:r>
              <w:t xml:space="preserve"> яичника</w:t>
            </w:r>
          </w:p>
        </w:tc>
        <w:tc>
          <w:tcPr>
            <w:tcW w:w="1984" w:type="dxa"/>
          </w:tcPr>
          <w:p w:rsidR="008A7236" w:rsidRPr="00B94ADE" w:rsidRDefault="008A7236" w:rsidP="00AE2FC8">
            <w:pPr>
              <w:jc w:val="center"/>
            </w:pPr>
            <w:r>
              <w:t>Апоплексия яичника</w:t>
            </w:r>
          </w:p>
        </w:tc>
        <w:tc>
          <w:tcPr>
            <w:tcW w:w="1701" w:type="dxa"/>
          </w:tcPr>
          <w:p w:rsidR="008A7236" w:rsidRPr="00B94ADE" w:rsidRDefault="008A7236" w:rsidP="00AE2FC8">
            <w:pPr>
              <w:jc w:val="center"/>
            </w:pPr>
            <w:proofErr w:type="spellStart"/>
            <w:r w:rsidRPr="00B94ADE">
              <w:t>Кистома</w:t>
            </w:r>
            <w:proofErr w:type="spellEnd"/>
            <w:r w:rsidRPr="00B94ADE">
              <w:t xml:space="preserve"> яичника с кровоизлиянием</w:t>
            </w:r>
          </w:p>
        </w:tc>
      </w:tr>
      <w:tr w:rsidR="008A7236" w:rsidRPr="00B94ADE" w:rsidTr="00665CDC">
        <w:tblPrEx>
          <w:tblCellMar>
            <w:top w:w="0" w:type="dxa"/>
            <w:bottom w:w="0" w:type="dxa"/>
          </w:tblCellMar>
        </w:tblPrEx>
        <w:tc>
          <w:tcPr>
            <w:tcW w:w="1277" w:type="dxa"/>
          </w:tcPr>
          <w:p w:rsidR="008A7236" w:rsidRPr="00B94ADE" w:rsidRDefault="008A7236" w:rsidP="00AE2FC8">
            <w:r w:rsidRPr="00B94ADE">
              <w:t xml:space="preserve"> Возраст</w:t>
            </w:r>
          </w:p>
        </w:tc>
        <w:tc>
          <w:tcPr>
            <w:tcW w:w="1701" w:type="dxa"/>
          </w:tcPr>
          <w:p w:rsidR="008A7236" w:rsidRPr="00B94ADE" w:rsidRDefault="008A7236" w:rsidP="00AE2FC8">
            <w:pPr>
              <w:jc w:val="center"/>
            </w:pPr>
            <w:r>
              <w:t>Чаще в 35-40</w:t>
            </w:r>
            <w:r w:rsidRPr="00B94ADE">
              <w:t xml:space="preserve"> лет</w:t>
            </w:r>
          </w:p>
        </w:tc>
        <w:tc>
          <w:tcPr>
            <w:tcW w:w="1984" w:type="dxa"/>
          </w:tcPr>
          <w:p w:rsidR="008A7236" w:rsidRPr="00B94ADE" w:rsidRDefault="008A7236" w:rsidP="00AE2FC8">
            <w:pPr>
              <w:jc w:val="center"/>
            </w:pPr>
            <w:r w:rsidRPr="00B94ADE">
              <w:t>В любом возрасте</w:t>
            </w:r>
          </w:p>
        </w:tc>
        <w:tc>
          <w:tcPr>
            <w:tcW w:w="2410" w:type="dxa"/>
          </w:tcPr>
          <w:p w:rsidR="008A7236" w:rsidRPr="00B94ADE" w:rsidRDefault="00F81D88" w:rsidP="00AE2FC8">
            <w:pPr>
              <w:jc w:val="center"/>
            </w:pPr>
            <w:r>
              <w:t>4</w:t>
            </w:r>
            <w:r>
              <w:rPr>
                <w:lang w:val="en-US"/>
              </w:rPr>
              <w:t>0</w:t>
            </w:r>
            <w:r w:rsidR="008A7236" w:rsidRPr="00B94ADE">
              <w:t>-50 лет</w:t>
            </w:r>
          </w:p>
        </w:tc>
        <w:tc>
          <w:tcPr>
            <w:tcW w:w="1984" w:type="dxa"/>
          </w:tcPr>
          <w:p w:rsidR="008A7236" w:rsidRPr="00B94ADE" w:rsidRDefault="00665CDC" w:rsidP="00AE2FC8">
            <w:pPr>
              <w:jc w:val="center"/>
            </w:pPr>
            <w:r>
              <w:t>В любом возрасте</w:t>
            </w:r>
          </w:p>
        </w:tc>
        <w:tc>
          <w:tcPr>
            <w:tcW w:w="1701" w:type="dxa"/>
          </w:tcPr>
          <w:p w:rsidR="008A7236" w:rsidRPr="00B94ADE" w:rsidRDefault="008A7236" w:rsidP="00AE2FC8">
            <w:pPr>
              <w:jc w:val="center"/>
            </w:pPr>
            <w:r w:rsidRPr="00B94ADE">
              <w:t>30-50 лет</w:t>
            </w:r>
          </w:p>
        </w:tc>
      </w:tr>
      <w:tr w:rsidR="008A7236" w:rsidRPr="00B94ADE" w:rsidTr="00665CDC">
        <w:tblPrEx>
          <w:tblCellMar>
            <w:top w:w="0" w:type="dxa"/>
            <w:bottom w:w="0" w:type="dxa"/>
          </w:tblCellMar>
        </w:tblPrEx>
        <w:tc>
          <w:tcPr>
            <w:tcW w:w="1277" w:type="dxa"/>
          </w:tcPr>
          <w:p w:rsidR="008A7236" w:rsidRPr="00B94ADE" w:rsidRDefault="008A7236" w:rsidP="00AE2FC8">
            <w:r w:rsidRPr="00B94ADE">
              <w:t xml:space="preserve"> Характер менструации</w:t>
            </w:r>
          </w:p>
        </w:tc>
        <w:tc>
          <w:tcPr>
            <w:tcW w:w="1701" w:type="dxa"/>
          </w:tcPr>
          <w:p w:rsidR="008A7236" w:rsidRPr="00B94ADE" w:rsidRDefault="008A7236" w:rsidP="00AE2FC8">
            <w:pPr>
              <w:jc w:val="center"/>
            </w:pPr>
            <w:proofErr w:type="spellStart"/>
            <w:r w:rsidRPr="00B94ADE">
              <w:t>Меноррагия</w:t>
            </w:r>
            <w:proofErr w:type="spellEnd"/>
          </w:p>
        </w:tc>
        <w:tc>
          <w:tcPr>
            <w:tcW w:w="1984" w:type="dxa"/>
          </w:tcPr>
          <w:p w:rsidR="008A7236" w:rsidRPr="00B94ADE" w:rsidRDefault="008A7236" w:rsidP="00AE2FC8">
            <w:pPr>
              <w:jc w:val="center"/>
            </w:pPr>
            <w:r w:rsidRPr="00B94ADE">
              <w:t>-</w:t>
            </w:r>
          </w:p>
        </w:tc>
        <w:tc>
          <w:tcPr>
            <w:tcW w:w="2410" w:type="dxa"/>
          </w:tcPr>
          <w:p w:rsidR="008A7236" w:rsidRPr="00B94ADE" w:rsidRDefault="008A7236" w:rsidP="00AE2FC8">
            <w:pPr>
              <w:jc w:val="center"/>
            </w:pPr>
            <w:r w:rsidRPr="00B94ADE">
              <w:t>Ациклические кровотечения</w:t>
            </w:r>
          </w:p>
        </w:tc>
        <w:tc>
          <w:tcPr>
            <w:tcW w:w="1984" w:type="dxa"/>
          </w:tcPr>
          <w:p w:rsidR="008A7236" w:rsidRPr="00B94ADE" w:rsidRDefault="00665CDC" w:rsidP="00AE2FC8">
            <w:pPr>
              <w:jc w:val="center"/>
            </w:pPr>
            <w:r>
              <w:t>Обычные (если состояние возникло не в период менструации)</w:t>
            </w:r>
          </w:p>
        </w:tc>
        <w:tc>
          <w:tcPr>
            <w:tcW w:w="1701" w:type="dxa"/>
          </w:tcPr>
          <w:p w:rsidR="008A7236" w:rsidRPr="00B94ADE" w:rsidRDefault="008A7236" w:rsidP="00AE2FC8">
            <w:pPr>
              <w:jc w:val="center"/>
            </w:pPr>
            <w:r w:rsidRPr="00B94ADE">
              <w:t>Обильные</w:t>
            </w:r>
            <w:r w:rsidR="005D34D2">
              <w:t>. Вне периода менструаций кровянистые выделения</w:t>
            </w:r>
          </w:p>
        </w:tc>
      </w:tr>
      <w:tr w:rsidR="008A7236" w:rsidRPr="00B94ADE" w:rsidTr="00665CDC">
        <w:tblPrEx>
          <w:tblCellMar>
            <w:top w:w="0" w:type="dxa"/>
            <w:bottom w:w="0" w:type="dxa"/>
          </w:tblCellMar>
        </w:tblPrEx>
        <w:tc>
          <w:tcPr>
            <w:tcW w:w="1277" w:type="dxa"/>
          </w:tcPr>
          <w:p w:rsidR="008A7236" w:rsidRPr="00B94ADE" w:rsidRDefault="008A7236" w:rsidP="00AE2FC8">
            <w:r w:rsidRPr="00B94ADE">
              <w:t>болевой синдром</w:t>
            </w:r>
          </w:p>
        </w:tc>
        <w:tc>
          <w:tcPr>
            <w:tcW w:w="1701" w:type="dxa"/>
          </w:tcPr>
          <w:p w:rsidR="008A7236" w:rsidRPr="00B94ADE" w:rsidRDefault="008A7236" w:rsidP="00AE2FC8">
            <w:pPr>
              <w:jc w:val="center"/>
            </w:pPr>
            <w:r>
              <w:t>Умеренный, чувство тяжести</w:t>
            </w:r>
          </w:p>
        </w:tc>
        <w:tc>
          <w:tcPr>
            <w:tcW w:w="1984" w:type="dxa"/>
          </w:tcPr>
          <w:p w:rsidR="008A7236" w:rsidRPr="00B94ADE" w:rsidRDefault="008A7236" w:rsidP="00AE2FC8">
            <w:pPr>
              <w:jc w:val="center"/>
            </w:pPr>
            <w:r w:rsidRPr="00B94ADE">
              <w:t>Выраженный</w:t>
            </w:r>
          </w:p>
        </w:tc>
        <w:tc>
          <w:tcPr>
            <w:tcW w:w="2410" w:type="dxa"/>
          </w:tcPr>
          <w:p w:rsidR="008A7236" w:rsidRPr="00B94ADE" w:rsidRDefault="00163556" w:rsidP="00AE2FC8">
            <w:pPr>
              <w:jc w:val="center"/>
            </w:pPr>
            <w:r>
              <w:t>Выраженный</w:t>
            </w:r>
          </w:p>
        </w:tc>
        <w:tc>
          <w:tcPr>
            <w:tcW w:w="1984" w:type="dxa"/>
          </w:tcPr>
          <w:p w:rsidR="008A7236" w:rsidRPr="00B94ADE" w:rsidRDefault="00665CDC" w:rsidP="00AE2FC8">
            <w:pPr>
              <w:jc w:val="center"/>
            </w:pPr>
            <w:r>
              <w:t>Выраженный</w:t>
            </w:r>
          </w:p>
        </w:tc>
        <w:tc>
          <w:tcPr>
            <w:tcW w:w="1701" w:type="dxa"/>
          </w:tcPr>
          <w:p w:rsidR="008A7236" w:rsidRPr="00B94ADE" w:rsidRDefault="008A7236" w:rsidP="00AE2FC8">
            <w:pPr>
              <w:jc w:val="center"/>
            </w:pPr>
            <w:r w:rsidRPr="00B94ADE">
              <w:t>Умеренный</w:t>
            </w:r>
          </w:p>
        </w:tc>
      </w:tr>
      <w:tr w:rsidR="005D34D2" w:rsidRPr="00B94ADE" w:rsidTr="00665CDC">
        <w:tblPrEx>
          <w:tblCellMar>
            <w:top w:w="0" w:type="dxa"/>
            <w:bottom w:w="0" w:type="dxa"/>
          </w:tblCellMar>
        </w:tblPrEx>
        <w:tc>
          <w:tcPr>
            <w:tcW w:w="1277" w:type="dxa"/>
          </w:tcPr>
          <w:p w:rsidR="005D34D2" w:rsidRPr="00B94ADE" w:rsidRDefault="005D34D2" w:rsidP="00AE2FC8">
            <w:r w:rsidRPr="00B94ADE">
              <w:t>Живот</w:t>
            </w:r>
          </w:p>
        </w:tc>
        <w:tc>
          <w:tcPr>
            <w:tcW w:w="1701" w:type="dxa"/>
          </w:tcPr>
          <w:p w:rsidR="005D34D2" w:rsidRPr="00B94ADE" w:rsidRDefault="005D34D2" w:rsidP="00AE2FC8">
            <w:pPr>
              <w:jc w:val="center"/>
            </w:pPr>
            <w:proofErr w:type="spellStart"/>
            <w:r w:rsidRPr="00B94ADE">
              <w:t>Безболезненный.пальпируется</w:t>
            </w:r>
            <w:proofErr w:type="spellEnd"/>
            <w:r w:rsidRPr="00B94ADE">
              <w:t xml:space="preserve"> узел.</w:t>
            </w:r>
          </w:p>
        </w:tc>
        <w:tc>
          <w:tcPr>
            <w:tcW w:w="1984" w:type="dxa"/>
            <w:vAlign w:val="center"/>
          </w:tcPr>
          <w:p w:rsidR="005D34D2" w:rsidRPr="00B94ADE" w:rsidRDefault="005D34D2" w:rsidP="00C900FB">
            <w:pPr>
              <w:jc w:val="center"/>
            </w:pPr>
            <w:proofErr w:type="spellStart"/>
            <w:r w:rsidRPr="00B94ADE">
              <w:t>Доскообразный.Напряжение</w:t>
            </w:r>
            <w:proofErr w:type="spellEnd"/>
            <w:r w:rsidRPr="00B94ADE">
              <w:t xml:space="preserve"> мышц брюшной </w:t>
            </w:r>
            <w:proofErr w:type="spellStart"/>
            <w:r w:rsidRPr="00B94ADE">
              <w:t>стенки.недоступен</w:t>
            </w:r>
            <w:proofErr w:type="spellEnd"/>
            <w:r w:rsidRPr="00B94ADE">
              <w:t xml:space="preserve"> пальпации</w:t>
            </w:r>
            <w:r w:rsidR="00163556">
              <w:t xml:space="preserve">. Определяются </w:t>
            </w:r>
            <w:proofErr w:type="spellStart"/>
            <w:r w:rsidR="00163556">
              <w:t>перитонеальные</w:t>
            </w:r>
            <w:proofErr w:type="spellEnd"/>
            <w:r w:rsidR="00163556">
              <w:t xml:space="preserve"> симптомы</w:t>
            </w:r>
          </w:p>
        </w:tc>
        <w:tc>
          <w:tcPr>
            <w:tcW w:w="2410" w:type="dxa"/>
          </w:tcPr>
          <w:p w:rsidR="005D34D2" w:rsidRPr="00B94ADE" w:rsidRDefault="00163556" w:rsidP="00AE2FC8">
            <w:pPr>
              <w:jc w:val="center"/>
            </w:pPr>
            <w:r>
              <w:t xml:space="preserve">Напряжение мышц брюшной </w:t>
            </w:r>
            <w:proofErr w:type="spellStart"/>
            <w:r>
              <w:t>стенки.Определяются</w:t>
            </w:r>
            <w:proofErr w:type="spellEnd"/>
            <w:r>
              <w:t xml:space="preserve"> </w:t>
            </w:r>
            <w:proofErr w:type="spellStart"/>
            <w:r>
              <w:t>перитонеальные</w:t>
            </w:r>
            <w:proofErr w:type="spellEnd"/>
            <w:r>
              <w:t xml:space="preserve"> симптомы .</w:t>
            </w:r>
          </w:p>
        </w:tc>
        <w:tc>
          <w:tcPr>
            <w:tcW w:w="1984" w:type="dxa"/>
          </w:tcPr>
          <w:p w:rsidR="005D34D2" w:rsidRPr="00B94ADE" w:rsidRDefault="00665CDC" w:rsidP="00AE2FC8">
            <w:pPr>
              <w:jc w:val="center"/>
            </w:pPr>
            <w:r>
              <w:t>Напряжен.Болезненность ниже точки Мак-</w:t>
            </w:r>
            <w:proofErr w:type="spellStart"/>
            <w:r>
              <w:t>Бурнея</w:t>
            </w:r>
            <w:proofErr w:type="spellEnd"/>
            <w:r>
              <w:t xml:space="preserve"> на стороне </w:t>
            </w:r>
            <w:proofErr w:type="spellStart"/>
            <w:r>
              <w:t>поражения.Вздут</w:t>
            </w:r>
            <w:proofErr w:type="spellEnd"/>
          </w:p>
        </w:tc>
        <w:tc>
          <w:tcPr>
            <w:tcW w:w="1701" w:type="dxa"/>
          </w:tcPr>
          <w:p w:rsidR="005D34D2" w:rsidRPr="00B94ADE" w:rsidRDefault="005D34D2" w:rsidP="00AE2FC8">
            <w:pPr>
              <w:jc w:val="center"/>
            </w:pPr>
            <w:r w:rsidRPr="00B94ADE">
              <w:t xml:space="preserve">Мягкий. Доступен пальпации. Умеренно </w:t>
            </w:r>
            <w:proofErr w:type="spellStart"/>
            <w:r w:rsidRPr="00B94ADE">
              <w:t>болезненый</w:t>
            </w:r>
            <w:proofErr w:type="spellEnd"/>
          </w:p>
        </w:tc>
      </w:tr>
      <w:tr w:rsidR="005D34D2" w:rsidRPr="00B94ADE" w:rsidTr="00665CDC">
        <w:tblPrEx>
          <w:tblCellMar>
            <w:top w:w="0" w:type="dxa"/>
            <w:bottom w:w="0" w:type="dxa"/>
          </w:tblCellMar>
        </w:tblPrEx>
        <w:tc>
          <w:tcPr>
            <w:tcW w:w="1277" w:type="dxa"/>
          </w:tcPr>
          <w:p w:rsidR="005D34D2" w:rsidRPr="00B94ADE" w:rsidRDefault="005D34D2" w:rsidP="00AE2FC8">
            <w:r w:rsidRPr="00B94ADE">
              <w:t xml:space="preserve"> анемия</w:t>
            </w:r>
          </w:p>
        </w:tc>
        <w:tc>
          <w:tcPr>
            <w:tcW w:w="1701" w:type="dxa"/>
          </w:tcPr>
          <w:p w:rsidR="005D34D2" w:rsidRPr="00B94ADE" w:rsidRDefault="005D34D2" w:rsidP="00AE2FC8">
            <w:pPr>
              <w:jc w:val="center"/>
            </w:pPr>
            <w:r>
              <w:t>В период обильных менструаций</w:t>
            </w:r>
          </w:p>
        </w:tc>
        <w:tc>
          <w:tcPr>
            <w:tcW w:w="1984" w:type="dxa"/>
          </w:tcPr>
          <w:p w:rsidR="005D34D2" w:rsidRPr="00B94ADE" w:rsidRDefault="005D34D2" w:rsidP="00AE2FC8">
            <w:pPr>
              <w:jc w:val="center"/>
            </w:pPr>
            <w:r w:rsidRPr="00B94ADE">
              <w:t>Может быть</w:t>
            </w:r>
          </w:p>
        </w:tc>
        <w:tc>
          <w:tcPr>
            <w:tcW w:w="2410" w:type="dxa"/>
          </w:tcPr>
          <w:p w:rsidR="005D34D2" w:rsidRPr="00B94ADE" w:rsidRDefault="00163556" w:rsidP="00AE2FC8">
            <w:pPr>
              <w:jc w:val="center"/>
            </w:pPr>
            <w:r>
              <w:t>Может быть</w:t>
            </w:r>
          </w:p>
        </w:tc>
        <w:tc>
          <w:tcPr>
            <w:tcW w:w="1984" w:type="dxa"/>
          </w:tcPr>
          <w:p w:rsidR="005D34D2" w:rsidRPr="00B94ADE" w:rsidRDefault="00665CDC" w:rsidP="00AE2FC8">
            <w:pPr>
              <w:jc w:val="center"/>
            </w:pPr>
            <w:r>
              <w:t>Присутствует (при анемической форме)</w:t>
            </w:r>
          </w:p>
        </w:tc>
        <w:tc>
          <w:tcPr>
            <w:tcW w:w="1701" w:type="dxa"/>
          </w:tcPr>
          <w:p w:rsidR="005D34D2" w:rsidRPr="00B94ADE" w:rsidRDefault="005D34D2" w:rsidP="00AE2FC8">
            <w:pPr>
              <w:jc w:val="center"/>
            </w:pPr>
            <w:r w:rsidRPr="00B94ADE">
              <w:t>Легкой степени</w:t>
            </w:r>
          </w:p>
        </w:tc>
      </w:tr>
      <w:tr w:rsidR="005D34D2" w:rsidRPr="00B94ADE" w:rsidTr="00665CDC">
        <w:tblPrEx>
          <w:tblCellMar>
            <w:top w:w="0" w:type="dxa"/>
            <w:bottom w:w="0" w:type="dxa"/>
          </w:tblCellMar>
        </w:tblPrEx>
        <w:tc>
          <w:tcPr>
            <w:tcW w:w="1277" w:type="dxa"/>
          </w:tcPr>
          <w:p w:rsidR="005D34D2" w:rsidRPr="00B94ADE" w:rsidRDefault="005D34D2" w:rsidP="00AE2FC8">
            <w:r w:rsidRPr="00B94ADE">
              <w:t xml:space="preserve"> Общее состояние</w:t>
            </w:r>
          </w:p>
        </w:tc>
        <w:tc>
          <w:tcPr>
            <w:tcW w:w="1701" w:type="dxa"/>
          </w:tcPr>
          <w:p w:rsidR="005D34D2" w:rsidRPr="00B94ADE" w:rsidRDefault="005D34D2" w:rsidP="00AE2FC8">
            <w:pPr>
              <w:jc w:val="center"/>
            </w:pPr>
            <w:r w:rsidRPr="00B94ADE">
              <w:t>Может быть слабость, связанная с анемией</w:t>
            </w:r>
          </w:p>
        </w:tc>
        <w:tc>
          <w:tcPr>
            <w:tcW w:w="1984" w:type="dxa"/>
          </w:tcPr>
          <w:p w:rsidR="005D34D2" w:rsidRPr="00B94ADE" w:rsidRDefault="005D34D2" w:rsidP="00AE2FC8">
            <w:pPr>
              <w:jc w:val="center"/>
            </w:pPr>
            <w:r w:rsidRPr="00B94ADE">
              <w:t>Крайне тяжелое.</w:t>
            </w:r>
          </w:p>
          <w:p w:rsidR="005D34D2" w:rsidRPr="00B94ADE" w:rsidRDefault="005D34D2" w:rsidP="00AE2FC8">
            <w:pPr>
              <w:jc w:val="center"/>
            </w:pPr>
            <w:r w:rsidRPr="00B94ADE">
              <w:t>Быстрая динамика процесса</w:t>
            </w:r>
          </w:p>
        </w:tc>
        <w:tc>
          <w:tcPr>
            <w:tcW w:w="2410" w:type="dxa"/>
          </w:tcPr>
          <w:p w:rsidR="005D34D2" w:rsidRPr="00B94ADE" w:rsidRDefault="005D34D2" w:rsidP="00665CDC">
            <w:proofErr w:type="spellStart"/>
            <w:r w:rsidRPr="00B94ADE">
              <w:t>слабость</w:t>
            </w:r>
            <w:r w:rsidR="00665CDC">
              <w:t>,</w:t>
            </w:r>
            <w:r w:rsidR="00163556">
              <w:t>тошнота</w:t>
            </w:r>
            <w:proofErr w:type="spellEnd"/>
            <w:r w:rsidR="00163556">
              <w:t xml:space="preserve">, рвота. Нарушение работы </w:t>
            </w:r>
            <w:proofErr w:type="spellStart"/>
            <w:r w:rsidR="00163556">
              <w:t>кишечника.Дизурия</w:t>
            </w:r>
            <w:proofErr w:type="spellEnd"/>
          </w:p>
        </w:tc>
        <w:tc>
          <w:tcPr>
            <w:tcW w:w="1984" w:type="dxa"/>
          </w:tcPr>
          <w:p w:rsidR="005D34D2" w:rsidRDefault="00665CDC" w:rsidP="00AE2FC8">
            <w:pPr>
              <w:jc w:val="center"/>
            </w:pPr>
            <w:r>
              <w:t xml:space="preserve">Слабость, </w:t>
            </w:r>
            <w:proofErr w:type="spellStart"/>
            <w:r>
              <w:t>тошнота,рвота</w:t>
            </w:r>
            <w:proofErr w:type="spellEnd"/>
            <w:r>
              <w:t>.</w:t>
            </w:r>
          </w:p>
          <w:p w:rsidR="00665CDC" w:rsidRPr="00B94ADE" w:rsidRDefault="00665CDC" w:rsidP="00AE2FC8">
            <w:pPr>
              <w:jc w:val="center"/>
            </w:pPr>
            <w:r>
              <w:t>Головокружение</w:t>
            </w:r>
          </w:p>
        </w:tc>
        <w:tc>
          <w:tcPr>
            <w:tcW w:w="1701" w:type="dxa"/>
          </w:tcPr>
          <w:p w:rsidR="005D34D2" w:rsidRPr="00B94ADE" w:rsidRDefault="005D34D2" w:rsidP="00AE2FC8">
            <w:pPr>
              <w:jc w:val="center"/>
            </w:pPr>
            <w:r w:rsidRPr="00B94ADE">
              <w:t>Слабость, недомогание, головокружение</w:t>
            </w:r>
          </w:p>
        </w:tc>
      </w:tr>
      <w:tr w:rsidR="005D34D2" w:rsidRPr="00B94ADE" w:rsidTr="00665CDC">
        <w:tblPrEx>
          <w:tblCellMar>
            <w:top w:w="0" w:type="dxa"/>
            <w:bottom w:w="0" w:type="dxa"/>
          </w:tblCellMar>
        </w:tblPrEx>
        <w:tc>
          <w:tcPr>
            <w:tcW w:w="1277" w:type="dxa"/>
          </w:tcPr>
          <w:p w:rsidR="005D34D2" w:rsidRPr="00B94ADE" w:rsidRDefault="005D34D2" w:rsidP="00AE2FC8">
            <w:r w:rsidRPr="00B94ADE">
              <w:t xml:space="preserve"> СОЭ</w:t>
            </w:r>
          </w:p>
        </w:tc>
        <w:tc>
          <w:tcPr>
            <w:tcW w:w="1701" w:type="dxa"/>
          </w:tcPr>
          <w:p w:rsidR="005D34D2" w:rsidRPr="00B94ADE" w:rsidRDefault="005D34D2" w:rsidP="00AE2FC8">
            <w:pPr>
              <w:jc w:val="center"/>
            </w:pPr>
            <w:r w:rsidRPr="00B94ADE">
              <w:t>Не изменено</w:t>
            </w:r>
          </w:p>
        </w:tc>
        <w:tc>
          <w:tcPr>
            <w:tcW w:w="1984" w:type="dxa"/>
          </w:tcPr>
          <w:p w:rsidR="005D34D2" w:rsidRPr="00B94ADE" w:rsidRDefault="005D34D2" w:rsidP="00AE2FC8">
            <w:pPr>
              <w:jc w:val="center"/>
            </w:pPr>
            <w:r w:rsidRPr="00B94ADE">
              <w:t>Ускорено</w:t>
            </w:r>
          </w:p>
        </w:tc>
        <w:tc>
          <w:tcPr>
            <w:tcW w:w="2410" w:type="dxa"/>
          </w:tcPr>
          <w:p w:rsidR="005D34D2" w:rsidRPr="00B94ADE" w:rsidRDefault="005D34D2" w:rsidP="00AE2FC8">
            <w:pPr>
              <w:jc w:val="center"/>
            </w:pPr>
            <w:r w:rsidRPr="00B94ADE">
              <w:t>Ускорено</w:t>
            </w:r>
            <w:r w:rsidR="00163556">
              <w:t xml:space="preserve"> + в ОАК характерные признаки воспаления</w:t>
            </w:r>
          </w:p>
        </w:tc>
        <w:tc>
          <w:tcPr>
            <w:tcW w:w="1984" w:type="dxa"/>
          </w:tcPr>
          <w:p w:rsidR="005D34D2" w:rsidRPr="00B94ADE" w:rsidRDefault="00665CDC" w:rsidP="00AE2FC8">
            <w:pPr>
              <w:jc w:val="center"/>
            </w:pPr>
            <w:r>
              <w:t>Ускорено</w:t>
            </w:r>
          </w:p>
        </w:tc>
        <w:tc>
          <w:tcPr>
            <w:tcW w:w="1701" w:type="dxa"/>
          </w:tcPr>
          <w:p w:rsidR="005D34D2" w:rsidRPr="00B94ADE" w:rsidRDefault="005D34D2" w:rsidP="00AE2FC8">
            <w:pPr>
              <w:jc w:val="center"/>
            </w:pPr>
            <w:r w:rsidRPr="00B94ADE">
              <w:t>В пределах нормы</w:t>
            </w:r>
          </w:p>
        </w:tc>
      </w:tr>
      <w:tr w:rsidR="005D34D2" w:rsidRPr="00B94ADE" w:rsidTr="00665CDC">
        <w:tblPrEx>
          <w:tblCellMar>
            <w:top w:w="0" w:type="dxa"/>
            <w:bottom w:w="0" w:type="dxa"/>
          </w:tblCellMar>
        </w:tblPrEx>
        <w:tc>
          <w:tcPr>
            <w:tcW w:w="1277" w:type="dxa"/>
          </w:tcPr>
          <w:p w:rsidR="005D34D2" w:rsidRPr="00B94ADE" w:rsidRDefault="005D34D2" w:rsidP="00AE2FC8">
            <w:r w:rsidRPr="00B94ADE">
              <w:t xml:space="preserve"> УЗИ органов малого таза</w:t>
            </w:r>
          </w:p>
        </w:tc>
        <w:tc>
          <w:tcPr>
            <w:tcW w:w="1701" w:type="dxa"/>
          </w:tcPr>
          <w:p w:rsidR="005D34D2" w:rsidRPr="00B94ADE" w:rsidRDefault="00163556" w:rsidP="00AE2FC8">
            <w:pPr>
              <w:jc w:val="center"/>
            </w:pPr>
            <w:r>
              <w:t xml:space="preserve">Хорошо визуализируется </w:t>
            </w:r>
            <w:proofErr w:type="spellStart"/>
            <w:r>
              <w:t>субсерозный</w:t>
            </w:r>
            <w:proofErr w:type="spellEnd"/>
            <w:r>
              <w:t xml:space="preserve"> </w:t>
            </w:r>
            <w:proofErr w:type="spellStart"/>
            <w:r>
              <w:t>миоматозный</w:t>
            </w:r>
            <w:proofErr w:type="spellEnd"/>
            <w:r>
              <w:t xml:space="preserve"> узел</w:t>
            </w:r>
          </w:p>
        </w:tc>
        <w:tc>
          <w:tcPr>
            <w:tcW w:w="1984" w:type="dxa"/>
          </w:tcPr>
          <w:p w:rsidR="005D34D2" w:rsidRPr="00B94ADE" w:rsidRDefault="005D34D2" w:rsidP="00AE2FC8">
            <w:pPr>
              <w:jc w:val="center"/>
            </w:pPr>
            <w:r w:rsidRPr="00B94ADE">
              <w:t>Отсутствуют очаговые изменения</w:t>
            </w:r>
          </w:p>
        </w:tc>
        <w:tc>
          <w:tcPr>
            <w:tcW w:w="2410" w:type="dxa"/>
          </w:tcPr>
          <w:p w:rsidR="005D34D2" w:rsidRPr="00B94ADE" w:rsidRDefault="00163556" w:rsidP="00AE2FC8">
            <w:pPr>
              <w:jc w:val="center"/>
            </w:pPr>
            <w:r>
              <w:t xml:space="preserve">Сбоку </w:t>
            </w:r>
            <w:r w:rsidR="00665CDC">
              <w:t xml:space="preserve">от матки </w:t>
            </w:r>
            <w:proofErr w:type="spellStart"/>
            <w:r w:rsidR="00665CDC">
              <w:t>пределяе</w:t>
            </w:r>
            <w:r>
              <w:t>тся</w:t>
            </w:r>
            <w:proofErr w:type="spellEnd"/>
            <w:r>
              <w:t xml:space="preserve"> округлое образование с зоной инфильтрацией</w:t>
            </w:r>
          </w:p>
        </w:tc>
        <w:tc>
          <w:tcPr>
            <w:tcW w:w="1984" w:type="dxa"/>
          </w:tcPr>
          <w:p w:rsidR="005D34D2" w:rsidRPr="00B94ADE" w:rsidRDefault="00665CDC" w:rsidP="00665CDC">
            <w:r>
              <w:t xml:space="preserve">Очаговое однородное </w:t>
            </w:r>
            <w:proofErr w:type="spellStart"/>
            <w:r>
              <w:t>гипоэхогенной</w:t>
            </w:r>
            <w:proofErr w:type="spellEnd"/>
            <w:r>
              <w:t xml:space="preserve"> структуры образование внутри </w:t>
            </w:r>
            <w:proofErr w:type="spellStart"/>
            <w:r>
              <w:t>купсулы</w:t>
            </w:r>
            <w:proofErr w:type="spellEnd"/>
            <w:r>
              <w:t xml:space="preserve"> яичника, присутствует жидкостной элемент</w:t>
            </w:r>
          </w:p>
        </w:tc>
        <w:tc>
          <w:tcPr>
            <w:tcW w:w="1701" w:type="dxa"/>
          </w:tcPr>
          <w:p w:rsidR="005D34D2" w:rsidRPr="00B94ADE" w:rsidRDefault="005D34D2" w:rsidP="00AE2FC8">
            <w:pPr>
              <w:jc w:val="center"/>
            </w:pPr>
            <w:r w:rsidRPr="00B94ADE">
              <w:t xml:space="preserve">С боку от матки однокамерное </w:t>
            </w:r>
            <w:proofErr w:type="spellStart"/>
            <w:r w:rsidRPr="00B94ADE">
              <w:t>жидк</w:t>
            </w:r>
            <w:proofErr w:type="spellEnd"/>
            <w:r w:rsidRPr="00B94ADE">
              <w:t xml:space="preserve"> образование.</w:t>
            </w:r>
          </w:p>
        </w:tc>
      </w:tr>
    </w:tbl>
    <w:p w:rsidR="00515D2F" w:rsidRPr="00B94ADE" w:rsidRDefault="00515D2F" w:rsidP="00C900FB">
      <w:r w:rsidRPr="00B94ADE">
        <w:t xml:space="preserve">Заключение: данные проведенного дифференциального диагноза свидетельствуют в пользу диагноза </w:t>
      </w:r>
      <w:proofErr w:type="spellStart"/>
      <w:r w:rsidR="00C900FB" w:rsidRPr="00B94ADE">
        <w:t>Кистома</w:t>
      </w:r>
      <w:proofErr w:type="spellEnd"/>
      <w:r w:rsidR="00C900FB" w:rsidRPr="00B94ADE">
        <w:t xml:space="preserve"> правого яичника с кровоизлиянием.</w:t>
      </w:r>
    </w:p>
    <w:p w:rsidR="00515D2F" w:rsidRPr="00B94ADE" w:rsidRDefault="00515D2F" w:rsidP="00515D2F"/>
    <w:p w:rsidR="006B3FFB" w:rsidRPr="00B94ADE" w:rsidRDefault="006B3FFB" w:rsidP="006B3FFB">
      <w:pPr>
        <w:ind w:left="283"/>
        <w:jc w:val="center"/>
        <w:rPr>
          <w:b/>
        </w:rPr>
      </w:pPr>
      <w:r w:rsidRPr="00B94ADE">
        <w:rPr>
          <w:b/>
        </w:rPr>
        <w:t>Результаты лабораторно-инструментального исследования</w:t>
      </w:r>
    </w:p>
    <w:p w:rsidR="006B3FFB" w:rsidRPr="00B94ADE" w:rsidRDefault="00B94ADE" w:rsidP="00B94ADE">
      <w:pPr>
        <w:spacing w:line="220" w:lineRule="auto"/>
        <w:ind w:left="283"/>
      </w:pPr>
      <w:r>
        <w:t xml:space="preserve">      </w:t>
      </w:r>
      <w:r w:rsidR="006B3FFB" w:rsidRPr="00B94ADE">
        <w:t>ОАК</w:t>
      </w:r>
      <w:r w:rsidR="006B3FFB" w:rsidRPr="00B94ADE">
        <w:tab/>
      </w:r>
      <w:r w:rsidR="006B3FFB" w:rsidRPr="00B94ADE">
        <w:tab/>
      </w:r>
    </w:p>
    <w:p w:rsidR="006B3FFB" w:rsidRPr="00B94ADE" w:rsidRDefault="006B3FFB" w:rsidP="006B3FFB">
      <w:pPr>
        <w:spacing w:line="220" w:lineRule="auto"/>
        <w:ind w:left="3600" w:firstLine="720"/>
      </w:pPr>
      <w:r w:rsidRPr="00B94ADE">
        <w:tab/>
      </w:r>
      <w:r w:rsidRPr="00B94ADE">
        <w:tab/>
        <w:t>норма</w:t>
      </w:r>
    </w:p>
    <w:p w:rsidR="006B3FFB" w:rsidRPr="00B94ADE" w:rsidRDefault="006B3FFB" w:rsidP="006B3FFB">
      <w:pPr>
        <w:spacing w:line="220" w:lineRule="auto"/>
      </w:pPr>
      <w:r w:rsidRPr="00B94ADE">
        <w:tab/>
      </w:r>
      <w:proofErr w:type="spellStart"/>
      <w:r w:rsidRPr="00B94ADE">
        <w:rPr>
          <w:lang w:val="en-US"/>
        </w:rPr>
        <w:t>Hb</w:t>
      </w:r>
      <w:proofErr w:type="spellEnd"/>
      <w:r w:rsidRPr="00B94ADE">
        <w:tab/>
      </w:r>
      <w:r w:rsidRPr="00B94ADE">
        <w:tab/>
      </w:r>
      <w:r w:rsidRPr="00B94ADE">
        <w:tab/>
      </w:r>
      <w:r w:rsidRPr="00B94ADE">
        <w:tab/>
        <w:t>126 г/л</w:t>
      </w:r>
      <w:r w:rsidRPr="00B94ADE">
        <w:tab/>
      </w:r>
      <w:r w:rsidRPr="00B94ADE">
        <w:tab/>
      </w:r>
      <w:r w:rsidRPr="00B94ADE">
        <w:tab/>
        <w:t>120-140 г/л</w:t>
      </w:r>
    </w:p>
    <w:p w:rsidR="006B3FFB" w:rsidRPr="00B94ADE" w:rsidRDefault="006B3FFB" w:rsidP="006B3FFB">
      <w:pPr>
        <w:spacing w:line="220" w:lineRule="auto"/>
      </w:pPr>
      <w:r w:rsidRPr="00B94ADE">
        <w:tab/>
        <w:t>Эритроциты</w:t>
      </w:r>
      <w:r w:rsidRPr="00B94ADE">
        <w:tab/>
      </w:r>
      <w:r w:rsidRPr="00B94ADE">
        <w:tab/>
      </w:r>
      <w:r w:rsidRPr="00B94ADE">
        <w:tab/>
        <w:t>3,9</w:t>
      </w:r>
      <w:r w:rsidRPr="00B94ADE">
        <w:rPr>
          <w:lang w:val="en-US"/>
        </w:rPr>
        <w:t>x</w:t>
      </w:r>
      <w:r w:rsidRPr="00B94ADE">
        <w:t>10*12/л</w:t>
      </w:r>
      <w:r w:rsidRPr="00B94ADE">
        <w:tab/>
      </w:r>
      <w:r w:rsidRPr="00B94ADE">
        <w:tab/>
        <w:t>4 - 5х10*12/л</w:t>
      </w:r>
    </w:p>
    <w:p w:rsidR="006B3FFB" w:rsidRPr="00B94ADE" w:rsidRDefault="006B3FFB" w:rsidP="006B3FFB">
      <w:pPr>
        <w:spacing w:line="220" w:lineRule="auto"/>
      </w:pPr>
      <w:r w:rsidRPr="00B94ADE">
        <w:tab/>
        <w:t>ЦП</w:t>
      </w:r>
      <w:r w:rsidRPr="00B94ADE">
        <w:tab/>
      </w:r>
      <w:r w:rsidRPr="00B94ADE">
        <w:tab/>
      </w:r>
      <w:r w:rsidRPr="00B94ADE">
        <w:tab/>
      </w:r>
      <w:r w:rsidRPr="00B94ADE">
        <w:tab/>
        <w:t>0,96</w:t>
      </w:r>
      <w:r w:rsidRPr="00B94ADE">
        <w:tab/>
      </w:r>
      <w:r w:rsidRPr="00B94ADE">
        <w:tab/>
      </w:r>
      <w:r w:rsidRPr="00B94ADE">
        <w:tab/>
        <w:t>0,9-1,1</w:t>
      </w:r>
    </w:p>
    <w:p w:rsidR="006B3FFB" w:rsidRPr="00B94ADE" w:rsidRDefault="006B3FFB" w:rsidP="006B3FFB">
      <w:pPr>
        <w:spacing w:line="220" w:lineRule="auto"/>
      </w:pPr>
      <w:r w:rsidRPr="00B94ADE">
        <w:tab/>
        <w:t>СОЭ</w:t>
      </w:r>
      <w:r w:rsidRPr="00B94ADE">
        <w:tab/>
      </w:r>
      <w:r w:rsidRPr="00B94ADE">
        <w:tab/>
      </w:r>
      <w:r w:rsidRPr="00B94ADE">
        <w:tab/>
      </w:r>
      <w:r w:rsidRPr="00B94ADE">
        <w:tab/>
        <w:t>14 мм/ч</w:t>
      </w:r>
      <w:r w:rsidRPr="00B94ADE">
        <w:tab/>
      </w:r>
      <w:r w:rsidRPr="00B94ADE">
        <w:tab/>
      </w:r>
      <w:r w:rsidRPr="00B94ADE">
        <w:tab/>
        <w:t>2 - 15 мм/ч</w:t>
      </w:r>
    </w:p>
    <w:p w:rsidR="006B3FFB" w:rsidRPr="00B94ADE" w:rsidRDefault="006B3FFB" w:rsidP="006B3FFB">
      <w:pPr>
        <w:spacing w:line="220" w:lineRule="auto"/>
        <w:ind w:firstLine="720"/>
      </w:pPr>
      <w:r w:rsidRPr="00B94ADE">
        <w:t>Лейкоциты</w:t>
      </w:r>
      <w:r w:rsidRPr="00B94ADE">
        <w:tab/>
      </w:r>
      <w:r w:rsidRPr="00B94ADE">
        <w:tab/>
      </w:r>
      <w:r w:rsidRPr="00B94ADE">
        <w:tab/>
        <w:t>6,2х10*9/л</w:t>
      </w:r>
      <w:r w:rsidRPr="00B94ADE">
        <w:tab/>
      </w:r>
      <w:r w:rsidRPr="00B94ADE">
        <w:tab/>
        <w:t>4-9х10*9/л</w:t>
      </w:r>
    </w:p>
    <w:p w:rsidR="006B3FFB" w:rsidRPr="00B94ADE" w:rsidRDefault="006B3FFB" w:rsidP="006B3FFB">
      <w:pPr>
        <w:spacing w:line="220" w:lineRule="auto"/>
      </w:pPr>
      <w:r w:rsidRPr="00B94ADE">
        <w:tab/>
      </w:r>
      <w:r w:rsidRPr="00B94ADE">
        <w:tab/>
      </w:r>
      <w:proofErr w:type="spellStart"/>
      <w:r w:rsidRPr="00B94ADE">
        <w:t>палочкоядерные</w:t>
      </w:r>
      <w:proofErr w:type="spellEnd"/>
      <w:r w:rsidRPr="00B94ADE">
        <w:tab/>
      </w:r>
      <w:r w:rsidRPr="00B94ADE">
        <w:tab/>
        <w:t>2%</w:t>
      </w:r>
      <w:r w:rsidRPr="00B94ADE">
        <w:tab/>
      </w:r>
      <w:r w:rsidRPr="00B94ADE">
        <w:tab/>
      </w:r>
      <w:r w:rsidRPr="00B94ADE">
        <w:tab/>
        <w:t>1-6%</w:t>
      </w:r>
    </w:p>
    <w:p w:rsidR="006B3FFB" w:rsidRPr="00B94ADE" w:rsidRDefault="006B3FFB" w:rsidP="006B3FFB">
      <w:pPr>
        <w:spacing w:line="220" w:lineRule="auto"/>
      </w:pPr>
      <w:r w:rsidRPr="00B94ADE">
        <w:tab/>
      </w:r>
      <w:r w:rsidRPr="00B94ADE">
        <w:tab/>
        <w:t>сегментоядерные</w:t>
      </w:r>
      <w:r w:rsidRPr="00B94ADE">
        <w:tab/>
        <w:t>52%</w:t>
      </w:r>
      <w:r w:rsidRPr="00B94ADE">
        <w:tab/>
      </w:r>
      <w:r w:rsidRPr="00B94ADE">
        <w:tab/>
      </w:r>
      <w:r w:rsidRPr="00B94ADE">
        <w:tab/>
        <w:t>47-72%</w:t>
      </w:r>
    </w:p>
    <w:p w:rsidR="006B3FFB" w:rsidRPr="00B94ADE" w:rsidRDefault="006B3FFB" w:rsidP="006B3FFB">
      <w:pPr>
        <w:spacing w:line="220" w:lineRule="auto"/>
        <w:ind w:left="720" w:firstLine="720"/>
      </w:pPr>
      <w:r w:rsidRPr="00B94ADE">
        <w:t>эозинофилы</w:t>
      </w:r>
      <w:r w:rsidRPr="00B94ADE">
        <w:tab/>
      </w:r>
      <w:r w:rsidRPr="00B94ADE">
        <w:tab/>
        <w:t>1%</w:t>
      </w:r>
      <w:r w:rsidRPr="00B94ADE">
        <w:tab/>
      </w:r>
      <w:r w:rsidRPr="00B94ADE">
        <w:tab/>
      </w:r>
      <w:r w:rsidRPr="00B94ADE">
        <w:tab/>
        <w:t>1-5%</w:t>
      </w:r>
    </w:p>
    <w:p w:rsidR="006B3FFB" w:rsidRPr="00B94ADE" w:rsidRDefault="006B3FFB" w:rsidP="006B3FFB">
      <w:pPr>
        <w:spacing w:line="220" w:lineRule="auto"/>
      </w:pPr>
      <w:r w:rsidRPr="00B94ADE">
        <w:tab/>
      </w:r>
      <w:r w:rsidRPr="00B94ADE">
        <w:tab/>
        <w:t>лимфоциты</w:t>
      </w:r>
      <w:r w:rsidRPr="00B94ADE">
        <w:tab/>
      </w:r>
      <w:r w:rsidRPr="00B94ADE">
        <w:tab/>
        <w:t>43%</w:t>
      </w:r>
      <w:r w:rsidRPr="00B94ADE">
        <w:tab/>
      </w:r>
      <w:r w:rsidRPr="00B94ADE">
        <w:tab/>
      </w:r>
      <w:r w:rsidRPr="00B94ADE">
        <w:tab/>
        <w:t>20-37%</w:t>
      </w:r>
    </w:p>
    <w:p w:rsidR="006B3FFB" w:rsidRPr="00B94ADE" w:rsidRDefault="006B3FFB" w:rsidP="006B3FFB">
      <w:pPr>
        <w:spacing w:line="220" w:lineRule="auto"/>
      </w:pPr>
      <w:r w:rsidRPr="00B94ADE">
        <w:tab/>
      </w:r>
      <w:r w:rsidRPr="00B94ADE">
        <w:tab/>
        <w:t>моноциты</w:t>
      </w:r>
      <w:r w:rsidRPr="00B94ADE">
        <w:tab/>
      </w:r>
      <w:r w:rsidRPr="00B94ADE">
        <w:tab/>
        <w:t>2%</w:t>
      </w:r>
      <w:r w:rsidRPr="00B94ADE">
        <w:tab/>
      </w:r>
      <w:r w:rsidRPr="00B94ADE">
        <w:tab/>
      </w:r>
      <w:r w:rsidRPr="00B94ADE">
        <w:tab/>
        <w:t>3-11%</w:t>
      </w:r>
    </w:p>
    <w:p w:rsidR="006B3FFB" w:rsidRPr="00B94ADE" w:rsidRDefault="006B3FFB" w:rsidP="006B3FFB">
      <w:pPr>
        <w:spacing w:line="220" w:lineRule="auto"/>
      </w:pPr>
      <w:r w:rsidRPr="00B94ADE">
        <w:tab/>
      </w:r>
      <w:r w:rsidRPr="00B94ADE">
        <w:tab/>
        <w:t>базофилы</w:t>
      </w:r>
      <w:r w:rsidRPr="00B94ADE">
        <w:tab/>
      </w:r>
      <w:r w:rsidRPr="00B94ADE">
        <w:tab/>
        <w:t>0%</w:t>
      </w:r>
      <w:r w:rsidRPr="00B94ADE">
        <w:tab/>
      </w:r>
      <w:r w:rsidRPr="00B94ADE">
        <w:tab/>
      </w:r>
      <w:r w:rsidRPr="00B94ADE">
        <w:tab/>
        <w:t>0-1%</w:t>
      </w:r>
    </w:p>
    <w:p w:rsidR="006B3FFB" w:rsidRPr="00B94ADE" w:rsidRDefault="006B3FFB" w:rsidP="006B3FFB">
      <w:pPr>
        <w:numPr>
          <w:ilvl w:val="12"/>
          <w:numId w:val="0"/>
        </w:numPr>
        <w:spacing w:line="220" w:lineRule="auto"/>
      </w:pPr>
    </w:p>
    <w:p w:rsidR="006B3FFB" w:rsidRPr="00B94ADE" w:rsidRDefault="006B3FFB" w:rsidP="006B3FFB">
      <w:pPr>
        <w:numPr>
          <w:ilvl w:val="12"/>
          <w:numId w:val="0"/>
        </w:numPr>
        <w:spacing w:line="220" w:lineRule="auto"/>
      </w:pPr>
      <w:r w:rsidRPr="00B94ADE">
        <w:t>Заключение: в крови  снижено число эритроцитов, что свидетельствует об анемии. Так же отмечается лимфоцитоз</w:t>
      </w:r>
      <w:r w:rsidR="007A243B" w:rsidRPr="00B94ADE">
        <w:t>.</w:t>
      </w:r>
    </w:p>
    <w:p w:rsidR="006B3FFB" w:rsidRPr="00B94ADE" w:rsidRDefault="006B3FFB" w:rsidP="006B3FFB">
      <w:pPr>
        <w:numPr>
          <w:ilvl w:val="12"/>
          <w:numId w:val="0"/>
        </w:numPr>
        <w:spacing w:line="220" w:lineRule="auto"/>
      </w:pPr>
    </w:p>
    <w:p w:rsidR="006B3FFB" w:rsidRPr="00B94ADE" w:rsidRDefault="006B3FFB" w:rsidP="00B94ADE">
      <w:pPr>
        <w:spacing w:line="220" w:lineRule="auto"/>
        <w:ind w:left="283"/>
      </w:pPr>
      <w:r w:rsidRPr="00B94ADE">
        <w:t xml:space="preserve">ОАМ </w:t>
      </w:r>
    </w:p>
    <w:p w:rsidR="006B3FFB" w:rsidRPr="00B94ADE" w:rsidRDefault="006B3FFB" w:rsidP="006B3FFB">
      <w:pPr>
        <w:spacing w:line="220" w:lineRule="auto"/>
      </w:pPr>
      <w:r w:rsidRPr="00B94ADE">
        <w:tab/>
        <w:t>Цвет</w:t>
      </w:r>
      <w:r w:rsidRPr="00B94ADE">
        <w:tab/>
      </w:r>
      <w:r w:rsidRPr="00B94ADE">
        <w:tab/>
      </w:r>
      <w:r w:rsidRPr="00B94ADE">
        <w:tab/>
      </w:r>
      <w:r w:rsidRPr="00B94ADE">
        <w:tab/>
        <w:t>соломенно-желтый</w:t>
      </w:r>
      <w:r w:rsidRPr="00B94ADE">
        <w:tab/>
        <w:t>соломенно-желтый</w:t>
      </w:r>
    </w:p>
    <w:p w:rsidR="006B3FFB" w:rsidRPr="00B94ADE" w:rsidRDefault="006B3FFB" w:rsidP="006B3FFB">
      <w:pPr>
        <w:spacing w:line="220" w:lineRule="auto"/>
      </w:pPr>
      <w:r w:rsidRPr="00B94ADE">
        <w:tab/>
        <w:t>Прозрачность</w:t>
      </w:r>
      <w:r w:rsidRPr="00B94ADE">
        <w:tab/>
      </w:r>
      <w:r w:rsidRPr="00B94ADE">
        <w:tab/>
      </w:r>
      <w:r w:rsidRPr="00B94ADE">
        <w:tab/>
        <w:t>прозрачная</w:t>
      </w:r>
      <w:r w:rsidRPr="00B94ADE">
        <w:tab/>
      </w:r>
      <w:r w:rsidRPr="00B94ADE">
        <w:tab/>
        <w:t>прозрачная</w:t>
      </w:r>
    </w:p>
    <w:p w:rsidR="006B3FFB" w:rsidRPr="00B94ADE" w:rsidRDefault="00FE3A4D" w:rsidP="006B3FFB">
      <w:pPr>
        <w:spacing w:line="220" w:lineRule="auto"/>
      </w:pPr>
      <w:r w:rsidRPr="00B94ADE">
        <w:tab/>
        <w:t>Удельный вес</w:t>
      </w:r>
      <w:r w:rsidRPr="00B94ADE">
        <w:tab/>
      </w:r>
      <w:r w:rsidRPr="00B94ADE">
        <w:tab/>
      </w:r>
      <w:r w:rsidRPr="00B94ADE">
        <w:tab/>
        <w:t>1,020</w:t>
      </w:r>
      <w:r w:rsidR="006B3FFB" w:rsidRPr="00B94ADE">
        <w:t xml:space="preserve"> </w:t>
      </w:r>
      <w:r w:rsidR="006B3FFB" w:rsidRPr="00B94ADE">
        <w:tab/>
      </w:r>
      <w:r w:rsidR="006B3FFB" w:rsidRPr="00B94ADE">
        <w:tab/>
      </w:r>
      <w:r w:rsidR="006B3FFB" w:rsidRPr="00B94ADE">
        <w:tab/>
        <w:t>1,020-1,026</w:t>
      </w:r>
    </w:p>
    <w:p w:rsidR="006B3FFB" w:rsidRPr="00B94ADE" w:rsidRDefault="006B3FFB" w:rsidP="006B3FFB">
      <w:pPr>
        <w:spacing w:line="220" w:lineRule="auto"/>
      </w:pPr>
      <w:r w:rsidRPr="00B94ADE">
        <w:tab/>
        <w:t>Белок</w:t>
      </w:r>
      <w:r w:rsidRPr="00B94ADE">
        <w:tab/>
      </w:r>
      <w:r w:rsidRPr="00B94ADE">
        <w:tab/>
      </w:r>
      <w:r w:rsidRPr="00B94ADE">
        <w:tab/>
      </w:r>
      <w:r w:rsidRPr="00B94ADE">
        <w:tab/>
        <w:t xml:space="preserve">отсутствует </w:t>
      </w:r>
      <w:r w:rsidRPr="00B94ADE">
        <w:tab/>
      </w:r>
      <w:r w:rsidRPr="00B94ADE">
        <w:tab/>
        <w:t>отсутствует</w:t>
      </w:r>
      <w:r w:rsidRPr="00B94ADE">
        <w:tab/>
      </w:r>
    </w:p>
    <w:p w:rsidR="006B3FFB" w:rsidRPr="00B94ADE" w:rsidRDefault="006B3FFB" w:rsidP="006B3FFB">
      <w:pPr>
        <w:spacing w:line="220" w:lineRule="auto"/>
      </w:pPr>
      <w:r w:rsidRPr="00B94ADE">
        <w:tab/>
        <w:t>Эпител</w:t>
      </w:r>
      <w:r w:rsidR="00FE3A4D" w:rsidRPr="00B94ADE">
        <w:t>ий</w:t>
      </w:r>
      <w:r w:rsidR="00FE3A4D" w:rsidRPr="00B94ADE">
        <w:tab/>
      </w:r>
      <w:r w:rsidR="00FE3A4D" w:rsidRPr="00B94ADE">
        <w:tab/>
      </w:r>
      <w:r w:rsidR="00FE3A4D" w:rsidRPr="00B94ADE">
        <w:tab/>
        <w:t>1-2</w:t>
      </w:r>
      <w:r w:rsidRPr="00B94ADE">
        <w:tab/>
      </w:r>
      <w:r w:rsidRPr="00B94ADE">
        <w:tab/>
      </w:r>
      <w:r w:rsidRPr="00B94ADE">
        <w:tab/>
        <w:t>0-3 п/з</w:t>
      </w:r>
    </w:p>
    <w:p w:rsidR="006B3FFB" w:rsidRPr="00B94ADE" w:rsidRDefault="00FE3A4D" w:rsidP="006B3FFB">
      <w:pPr>
        <w:spacing w:line="220" w:lineRule="auto"/>
      </w:pPr>
      <w:r w:rsidRPr="00B94ADE">
        <w:tab/>
        <w:t>Лейкоциты</w:t>
      </w:r>
      <w:r w:rsidRPr="00B94ADE">
        <w:tab/>
      </w:r>
      <w:r w:rsidRPr="00B94ADE">
        <w:tab/>
      </w:r>
      <w:r w:rsidRPr="00B94ADE">
        <w:tab/>
        <w:t>0-1</w:t>
      </w:r>
      <w:r w:rsidR="006B3FFB" w:rsidRPr="00B94ADE">
        <w:tab/>
      </w:r>
      <w:r w:rsidR="006B3FFB" w:rsidRPr="00B94ADE">
        <w:tab/>
      </w:r>
      <w:r w:rsidR="006B3FFB" w:rsidRPr="00B94ADE">
        <w:tab/>
        <w:t>1-2 п/з</w:t>
      </w:r>
    </w:p>
    <w:p w:rsidR="006B3FFB" w:rsidRPr="00B94ADE" w:rsidRDefault="006B3FFB" w:rsidP="006B3FFB">
      <w:pPr>
        <w:spacing w:line="220" w:lineRule="auto"/>
      </w:pPr>
      <w:r w:rsidRPr="00B94ADE">
        <w:tab/>
        <w:t>Эритроциты</w:t>
      </w:r>
      <w:r w:rsidRPr="00B94ADE">
        <w:tab/>
      </w:r>
      <w:r w:rsidRPr="00B94ADE">
        <w:tab/>
      </w:r>
      <w:r w:rsidRPr="00B94ADE">
        <w:tab/>
        <w:t>единичные</w:t>
      </w:r>
      <w:r w:rsidRPr="00B94ADE">
        <w:tab/>
      </w:r>
      <w:r w:rsidRPr="00B94ADE">
        <w:tab/>
        <w:t>единичные</w:t>
      </w:r>
    </w:p>
    <w:p w:rsidR="006B3FFB" w:rsidRPr="00B94ADE" w:rsidRDefault="006B3FFB" w:rsidP="006B3FFB">
      <w:pPr>
        <w:spacing w:line="220" w:lineRule="auto"/>
      </w:pPr>
      <w:r w:rsidRPr="00B94ADE">
        <w:tab/>
        <w:t>Слизь</w:t>
      </w:r>
      <w:r w:rsidRPr="00B94ADE">
        <w:tab/>
      </w:r>
      <w:r w:rsidRPr="00B94ADE">
        <w:tab/>
      </w:r>
      <w:r w:rsidRPr="00B94ADE">
        <w:tab/>
      </w:r>
      <w:r w:rsidRPr="00B94ADE">
        <w:tab/>
        <w:t>-</w:t>
      </w:r>
      <w:r w:rsidRPr="00B94ADE">
        <w:tab/>
      </w:r>
      <w:r w:rsidRPr="00B94ADE">
        <w:tab/>
      </w:r>
      <w:r w:rsidRPr="00B94ADE">
        <w:tab/>
        <w:t>отсутствует</w:t>
      </w:r>
    </w:p>
    <w:p w:rsidR="006B3FFB" w:rsidRPr="00B94ADE" w:rsidRDefault="006B3FFB" w:rsidP="006B3FFB">
      <w:pPr>
        <w:spacing w:line="220" w:lineRule="auto"/>
      </w:pPr>
      <w:r w:rsidRPr="00B94ADE">
        <w:tab/>
        <w:t>Цилиндры</w:t>
      </w:r>
      <w:r w:rsidRPr="00B94ADE">
        <w:tab/>
      </w:r>
      <w:r w:rsidRPr="00B94ADE">
        <w:tab/>
      </w:r>
      <w:r w:rsidRPr="00B94ADE">
        <w:tab/>
        <w:t>-</w:t>
      </w:r>
      <w:r w:rsidRPr="00B94ADE">
        <w:tab/>
      </w:r>
      <w:r w:rsidRPr="00B94ADE">
        <w:tab/>
      </w:r>
      <w:r w:rsidRPr="00B94ADE">
        <w:tab/>
        <w:t>отсутствуют</w:t>
      </w:r>
      <w:r w:rsidRPr="00B94ADE">
        <w:tab/>
      </w:r>
    </w:p>
    <w:p w:rsidR="006B3FFB" w:rsidRPr="00B94ADE" w:rsidRDefault="006B3FFB" w:rsidP="006B3FFB">
      <w:pPr>
        <w:pStyle w:val="a4"/>
        <w:jc w:val="both"/>
        <w:rPr>
          <w:rFonts w:ascii="Times New Roman" w:hAnsi="Times New Roman"/>
          <w:sz w:val="24"/>
          <w:szCs w:val="24"/>
        </w:rPr>
      </w:pPr>
    </w:p>
    <w:p w:rsidR="006B3FFB" w:rsidRPr="00B94ADE" w:rsidRDefault="006B3FFB" w:rsidP="006B3FFB">
      <w:pPr>
        <w:pStyle w:val="a4"/>
        <w:jc w:val="both"/>
        <w:rPr>
          <w:rFonts w:ascii="Times New Roman" w:hAnsi="Times New Roman"/>
          <w:sz w:val="24"/>
          <w:szCs w:val="24"/>
        </w:rPr>
      </w:pPr>
      <w:r w:rsidRPr="00B94ADE">
        <w:rPr>
          <w:rFonts w:ascii="Times New Roman" w:hAnsi="Times New Roman"/>
          <w:sz w:val="24"/>
          <w:szCs w:val="24"/>
        </w:rPr>
        <w:t>. Биохимический анализ крови.</w:t>
      </w:r>
    </w:p>
    <w:p w:rsidR="006B3FFB" w:rsidRPr="00B94ADE" w:rsidRDefault="006B3FFB" w:rsidP="006B3FFB">
      <w:pPr>
        <w:pStyle w:val="a4"/>
        <w:jc w:val="both"/>
        <w:rPr>
          <w:rFonts w:ascii="Times New Roman" w:hAnsi="Times New Roman"/>
          <w:sz w:val="24"/>
          <w:szCs w:val="24"/>
        </w:rPr>
      </w:pPr>
    </w:p>
    <w:p w:rsidR="006B3FFB" w:rsidRPr="00B94ADE" w:rsidRDefault="006B3FFB" w:rsidP="006B3FFB">
      <w:pPr>
        <w:pStyle w:val="a4"/>
        <w:jc w:val="both"/>
        <w:rPr>
          <w:rFonts w:ascii="Times New Roman" w:hAnsi="Times New Roman"/>
          <w:sz w:val="24"/>
          <w:szCs w:val="24"/>
        </w:rPr>
      </w:pPr>
      <w:r w:rsidRPr="00B94ADE">
        <w:rPr>
          <w:rFonts w:ascii="Times New Roman" w:hAnsi="Times New Roman"/>
          <w:sz w:val="24"/>
          <w:szCs w:val="24"/>
        </w:rPr>
        <w:t xml:space="preserve">     Общий белок - 78 г/л</w:t>
      </w:r>
    </w:p>
    <w:p w:rsidR="006B3FFB" w:rsidRPr="00B94ADE" w:rsidRDefault="006B3FFB" w:rsidP="006B3FFB">
      <w:pPr>
        <w:pStyle w:val="a4"/>
        <w:jc w:val="both"/>
        <w:rPr>
          <w:rFonts w:ascii="Times New Roman" w:hAnsi="Times New Roman"/>
          <w:sz w:val="24"/>
          <w:szCs w:val="24"/>
        </w:rPr>
      </w:pPr>
      <w:r w:rsidRPr="00B94ADE">
        <w:rPr>
          <w:rFonts w:ascii="Times New Roman" w:hAnsi="Times New Roman"/>
          <w:sz w:val="24"/>
          <w:szCs w:val="24"/>
        </w:rPr>
        <w:t xml:space="preserve">     Общий </w:t>
      </w:r>
      <w:proofErr w:type="spellStart"/>
      <w:r w:rsidRPr="00B94ADE">
        <w:rPr>
          <w:rFonts w:ascii="Times New Roman" w:hAnsi="Times New Roman"/>
          <w:sz w:val="24"/>
          <w:szCs w:val="24"/>
        </w:rPr>
        <w:t>биллирубин</w:t>
      </w:r>
      <w:proofErr w:type="spellEnd"/>
      <w:r w:rsidRPr="00B94ADE">
        <w:rPr>
          <w:rFonts w:ascii="Times New Roman" w:hAnsi="Times New Roman"/>
          <w:sz w:val="24"/>
          <w:szCs w:val="24"/>
        </w:rPr>
        <w:t xml:space="preserve"> – 13,7 </w:t>
      </w:r>
      <w:proofErr w:type="spellStart"/>
      <w:r w:rsidRPr="00B94ADE">
        <w:rPr>
          <w:rFonts w:ascii="Times New Roman" w:hAnsi="Times New Roman"/>
          <w:sz w:val="24"/>
          <w:szCs w:val="24"/>
        </w:rPr>
        <w:t>мкмоль</w:t>
      </w:r>
      <w:proofErr w:type="spellEnd"/>
      <w:r w:rsidRPr="00B94ADE">
        <w:rPr>
          <w:rFonts w:ascii="Times New Roman" w:hAnsi="Times New Roman"/>
          <w:sz w:val="24"/>
          <w:szCs w:val="24"/>
        </w:rPr>
        <w:t>/л</w:t>
      </w:r>
    </w:p>
    <w:p w:rsidR="006B3FFB" w:rsidRPr="00B94ADE" w:rsidRDefault="006B3FFB" w:rsidP="006B3FFB">
      <w:pPr>
        <w:pStyle w:val="a4"/>
        <w:jc w:val="both"/>
        <w:rPr>
          <w:rFonts w:ascii="Times New Roman" w:hAnsi="Times New Roman"/>
          <w:sz w:val="24"/>
          <w:szCs w:val="24"/>
        </w:rPr>
      </w:pPr>
      <w:r w:rsidRPr="00B94ADE">
        <w:rPr>
          <w:rFonts w:ascii="Times New Roman" w:hAnsi="Times New Roman"/>
          <w:sz w:val="24"/>
          <w:szCs w:val="24"/>
        </w:rPr>
        <w:t xml:space="preserve">     Глюкоза - 5.5 </w:t>
      </w:r>
      <w:proofErr w:type="spellStart"/>
      <w:r w:rsidRPr="00B94ADE">
        <w:rPr>
          <w:rFonts w:ascii="Times New Roman" w:hAnsi="Times New Roman"/>
          <w:sz w:val="24"/>
          <w:szCs w:val="24"/>
        </w:rPr>
        <w:t>ммоль</w:t>
      </w:r>
      <w:proofErr w:type="spellEnd"/>
      <w:r w:rsidRPr="00B94ADE">
        <w:rPr>
          <w:rFonts w:ascii="Times New Roman" w:hAnsi="Times New Roman"/>
          <w:sz w:val="24"/>
          <w:szCs w:val="24"/>
        </w:rPr>
        <w:t>/л</w:t>
      </w:r>
    </w:p>
    <w:p w:rsidR="006B3FFB" w:rsidRPr="00B94ADE" w:rsidRDefault="006B3FFB" w:rsidP="006B3FFB">
      <w:pPr>
        <w:pStyle w:val="a4"/>
        <w:jc w:val="both"/>
        <w:rPr>
          <w:rFonts w:ascii="Times New Roman" w:hAnsi="Times New Roman"/>
          <w:sz w:val="24"/>
          <w:szCs w:val="24"/>
        </w:rPr>
      </w:pPr>
      <w:r w:rsidRPr="00B94ADE">
        <w:rPr>
          <w:rFonts w:ascii="Times New Roman" w:hAnsi="Times New Roman"/>
          <w:sz w:val="24"/>
          <w:szCs w:val="24"/>
        </w:rPr>
        <w:t xml:space="preserve">     Мочевина - 5.3 </w:t>
      </w:r>
      <w:proofErr w:type="spellStart"/>
      <w:r w:rsidRPr="00B94ADE">
        <w:rPr>
          <w:rFonts w:ascii="Times New Roman" w:hAnsi="Times New Roman"/>
          <w:sz w:val="24"/>
          <w:szCs w:val="24"/>
        </w:rPr>
        <w:t>ммоль</w:t>
      </w:r>
      <w:proofErr w:type="spellEnd"/>
      <w:r w:rsidRPr="00B94ADE">
        <w:rPr>
          <w:rFonts w:ascii="Times New Roman" w:hAnsi="Times New Roman"/>
          <w:sz w:val="24"/>
          <w:szCs w:val="24"/>
        </w:rPr>
        <w:t>/л</w:t>
      </w:r>
    </w:p>
    <w:p w:rsidR="006B3FFB" w:rsidRPr="00B94ADE" w:rsidRDefault="006B3FFB" w:rsidP="006B3FFB">
      <w:pPr>
        <w:pStyle w:val="a4"/>
        <w:jc w:val="both"/>
        <w:rPr>
          <w:rFonts w:ascii="Times New Roman" w:hAnsi="Times New Roman"/>
          <w:sz w:val="24"/>
          <w:szCs w:val="24"/>
        </w:rPr>
      </w:pPr>
    </w:p>
    <w:p w:rsidR="006B3FFB" w:rsidRPr="00B94ADE" w:rsidRDefault="006B3FFB" w:rsidP="006B3FFB">
      <w:pPr>
        <w:pStyle w:val="a4"/>
        <w:jc w:val="both"/>
        <w:rPr>
          <w:rFonts w:ascii="Times New Roman" w:hAnsi="Times New Roman"/>
          <w:sz w:val="24"/>
          <w:szCs w:val="24"/>
        </w:rPr>
      </w:pPr>
    </w:p>
    <w:p w:rsidR="006B3FFB" w:rsidRPr="00B94ADE" w:rsidRDefault="00B94ADE" w:rsidP="006B3FFB">
      <w:pPr>
        <w:pStyle w:val="a4"/>
        <w:jc w:val="both"/>
        <w:rPr>
          <w:rFonts w:ascii="Times New Roman" w:hAnsi="Times New Roman"/>
          <w:sz w:val="24"/>
          <w:szCs w:val="24"/>
        </w:rPr>
      </w:pPr>
      <w:r>
        <w:rPr>
          <w:rFonts w:ascii="Times New Roman" w:hAnsi="Times New Roman"/>
          <w:sz w:val="24"/>
          <w:szCs w:val="24"/>
        </w:rPr>
        <w:t xml:space="preserve"> </w:t>
      </w:r>
      <w:r w:rsidR="006B3FFB" w:rsidRPr="00B94ADE">
        <w:rPr>
          <w:rFonts w:ascii="Times New Roman" w:hAnsi="Times New Roman"/>
          <w:sz w:val="24"/>
          <w:szCs w:val="24"/>
        </w:rPr>
        <w:t>Определение группы крови и Rh-принадлежности.</w:t>
      </w:r>
    </w:p>
    <w:p w:rsidR="006B3FFB" w:rsidRPr="00B94ADE" w:rsidRDefault="006B3FFB" w:rsidP="006B3FFB">
      <w:pPr>
        <w:pStyle w:val="a4"/>
        <w:jc w:val="both"/>
        <w:rPr>
          <w:rFonts w:ascii="Times New Roman" w:hAnsi="Times New Roman"/>
          <w:sz w:val="24"/>
          <w:szCs w:val="24"/>
        </w:rPr>
      </w:pPr>
    </w:p>
    <w:p w:rsidR="006B3FFB" w:rsidRPr="00B94ADE" w:rsidRDefault="006B3FFB" w:rsidP="006B3FFB">
      <w:pPr>
        <w:pStyle w:val="a4"/>
        <w:jc w:val="both"/>
        <w:rPr>
          <w:rFonts w:ascii="Times New Roman" w:hAnsi="Times New Roman"/>
          <w:sz w:val="24"/>
          <w:szCs w:val="24"/>
        </w:rPr>
      </w:pPr>
      <w:r w:rsidRPr="00B94ADE">
        <w:rPr>
          <w:rFonts w:ascii="Times New Roman" w:hAnsi="Times New Roman"/>
          <w:sz w:val="24"/>
          <w:szCs w:val="24"/>
        </w:rPr>
        <w:t xml:space="preserve">     Группа крови А(II)</w:t>
      </w:r>
    </w:p>
    <w:p w:rsidR="006B3FFB" w:rsidRDefault="006B3FFB" w:rsidP="006B3FFB">
      <w:pPr>
        <w:pStyle w:val="a4"/>
        <w:jc w:val="both"/>
        <w:rPr>
          <w:rFonts w:ascii="Times New Roman" w:hAnsi="Times New Roman"/>
          <w:sz w:val="24"/>
          <w:szCs w:val="24"/>
        </w:rPr>
      </w:pPr>
      <w:r w:rsidRPr="00B94ADE">
        <w:rPr>
          <w:rFonts w:ascii="Times New Roman" w:hAnsi="Times New Roman"/>
          <w:sz w:val="24"/>
          <w:szCs w:val="24"/>
        </w:rPr>
        <w:t xml:space="preserve">     </w:t>
      </w:r>
      <w:proofErr w:type="spellStart"/>
      <w:r w:rsidRPr="00B94ADE">
        <w:rPr>
          <w:rFonts w:ascii="Times New Roman" w:hAnsi="Times New Roman"/>
          <w:sz w:val="24"/>
          <w:szCs w:val="24"/>
        </w:rPr>
        <w:t>Rh</w:t>
      </w:r>
      <w:proofErr w:type="spellEnd"/>
      <w:r w:rsidRPr="00B94ADE">
        <w:rPr>
          <w:rFonts w:ascii="Times New Roman" w:hAnsi="Times New Roman"/>
          <w:sz w:val="24"/>
          <w:szCs w:val="24"/>
        </w:rPr>
        <w:t xml:space="preserve"> (+), </w:t>
      </w:r>
      <w:proofErr w:type="spellStart"/>
      <w:r w:rsidRPr="00B94ADE">
        <w:rPr>
          <w:rFonts w:ascii="Times New Roman" w:hAnsi="Times New Roman"/>
          <w:sz w:val="24"/>
          <w:szCs w:val="24"/>
        </w:rPr>
        <w:t>положительн</w:t>
      </w:r>
      <w:proofErr w:type="spellEnd"/>
      <w:r w:rsidRPr="00B94ADE">
        <w:rPr>
          <w:rFonts w:ascii="Times New Roman" w:hAnsi="Times New Roman"/>
          <w:sz w:val="24"/>
          <w:szCs w:val="24"/>
        </w:rPr>
        <w:t>.</w:t>
      </w:r>
    </w:p>
    <w:p w:rsidR="007B761E" w:rsidRPr="00B94ADE" w:rsidRDefault="007B761E" w:rsidP="006B3FFB">
      <w:pPr>
        <w:pStyle w:val="a4"/>
        <w:jc w:val="both"/>
        <w:rPr>
          <w:rFonts w:ascii="Times New Roman" w:hAnsi="Times New Roman"/>
          <w:sz w:val="24"/>
          <w:szCs w:val="24"/>
        </w:rPr>
      </w:pPr>
    </w:p>
    <w:p w:rsidR="006B3FFB" w:rsidRPr="00B94ADE" w:rsidRDefault="006B3FFB" w:rsidP="006B3FFB">
      <w:pPr>
        <w:pStyle w:val="a4"/>
        <w:jc w:val="both"/>
        <w:rPr>
          <w:rFonts w:ascii="Times New Roman" w:hAnsi="Times New Roman"/>
          <w:sz w:val="24"/>
          <w:szCs w:val="24"/>
        </w:rPr>
      </w:pPr>
    </w:p>
    <w:p w:rsidR="006B3FFB" w:rsidRPr="00B94ADE" w:rsidRDefault="006B3FFB" w:rsidP="006B3FFB">
      <w:r w:rsidRPr="00B94ADE">
        <w:t>Мазок из “</w:t>
      </w:r>
      <w:r w:rsidRPr="00B94ADE">
        <w:rPr>
          <w:lang w:val="en-US"/>
        </w:rPr>
        <w:t>C</w:t>
      </w:r>
      <w:r w:rsidRPr="00B94ADE">
        <w:t>” и “</w:t>
      </w:r>
      <w:r w:rsidRPr="00B94ADE">
        <w:rPr>
          <w:lang w:val="en-US"/>
        </w:rPr>
        <w:t>U</w:t>
      </w:r>
      <w:r w:rsidRPr="00B94ADE">
        <w:t>”</w:t>
      </w:r>
    </w:p>
    <w:p w:rsidR="00FE3A4D" w:rsidRPr="00B94ADE" w:rsidRDefault="00FE3A4D" w:rsidP="006B3FFB">
      <w:r w:rsidRPr="00B94ADE">
        <w:t xml:space="preserve">Уретра: лейкоциты 6-10 Эпителий 4-8 флора </w:t>
      </w:r>
      <w:proofErr w:type="spellStart"/>
      <w:r w:rsidRPr="00B94ADE">
        <w:t>отсутств</w:t>
      </w:r>
      <w:proofErr w:type="spellEnd"/>
      <w:r w:rsidRPr="00B94ADE">
        <w:t>.</w:t>
      </w:r>
    </w:p>
    <w:p w:rsidR="00FE3A4D" w:rsidRPr="00B94ADE" w:rsidRDefault="00FE3A4D" w:rsidP="006B3FFB">
      <w:r w:rsidRPr="00B94ADE">
        <w:t xml:space="preserve">Шейка: лейкоциты 15-20 , эпителий 6-8, флора </w:t>
      </w:r>
      <w:proofErr w:type="spellStart"/>
      <w:r w:rsidRPr="00B94ADE">
        <w:t>отсутств</w:t>
      </w:r>
      <w:proofErr w:type="spellEnd"/>
      <w:r w:rsidRPr="00B94ADE">
        <w:t>.</w:t>
      </w:r>
    </w:p>
    <w:p w:rsidR="006B3FFB" w:rsidRPr="00B94ADE" w:rsidRDefault="006B3FFB" w:rsidP="006B3FFB">
      <w:pPr>
        <w:pStyle w:val="a4"/>
        <w:jc w:val="both"/>
        <w:rPr>
          <w:rFonts w:ascii="Times New Roman" w:hAnsi="Times New Roman"/>
          <w:sz w:val="24"/>
          <w:szCs w:val="24"/>
        </w:rPr>
      </w:pPr>
    </w:p>
    <w:p w:rsidR="006B3FFB" w:rsidRPr="00B94ADE" w:rsidRDefault="00B94ADE" w:rsidP="006B3FFB">
      <w:pPr>
        <w:pStyle w:val="a4"/>
        <w:jc w:val="both"/>
        <w:rPr>
          <w:rFonts w:ascii="Times New Roman" w:hAnsi="Times New Roman"/>
          <w:sz w:val="24"/>
          <w:szCs w:val="24"/>
        </w:rPr>
      </w:pPr>
      <w:r>
        <w:rPr>
          <w:rFonts w:ascii="Times New Roman" w:hAnsi="Times New Roman"/>
          <w:sz w:val="24"/>
          <w:szCs w:val="24"/>
        </w:rPr>
        <w:t xml:space="preserve">  </w:t>
      </w:r>
      <w:proofErr w:type="spellStart"/>
      <w:r w:rsidR="006B3FFB" w:rsidRPr="00B94ADE">
        <w:rPr>
          <w:rFonts w:ascii="Times New Roman" w:hAnsi="Times New Roman"/>
          <w:sz w:val="24"/>
          <w:szCs w:val="24"/>
        </w:rPr>
        <w:t>Коагулограмма</w:t>
      </w:r>
      <w:proofErr w:type="spellEnd"/>
      <w:r w:rsidR="006B3FFB" w:rsidRPr="00B94ADE">
        <w:rPr>
          <w:rFonts w:ascii="Times New Roman" w:hAnsi="Times New Roman"/>
          <w:sz w:val="24"/>
          <w:szCs w:val="24"/>
        </w:rPr>
        <w:t xml:space="preserve">: </w:t>
      </w:r>
      <w:proofErr w:type="spellStart"/>
      <w:r w:rsidR="006B3FFB" w:rsidRPr="00B94ADE">
        <w:rPr>
          <w:rFonts w:ascii="Times New Roman" w:hAnsi="Times New Roman"/>
          <w:sz w:val="24"/>
          <w:szCs w:val="24"/>
        </w:rPr>
        <w:t>протромбиновый</w:t>
      </w:r>
      <w:proofErr w:type="spellEnd"/>
      <w:r w:rsidR="006B3FFB" w:rsidRPr="00B94ADE">
        <w:rPr>
          <w:rFonts w:ascii="Times New Roman" w:hAnsi="Times New Roman"/>
          <w:sz w:val="24"/>
          <w:szCs w:val="24"/>
        </w:rPr>
        <w:t xml:space="preserve"> индекс - 70%</w:t>
      </w:r>
    </w:p>
    <w:p w:rsidR="006B3FFB" w:rsidRPr="00B94ADE" w:rsidRDefault="00FE3A4D" w:rsidP="006B3FFB">
      <w:pPr>
        <w:pStyle w:val="a4"/>
        <w:jc w:val="both"/>
        <w:rPr>
          <w:rFonts w:ascii="Times New Roman" w:hAnsi="Times New Roman"/>
          <w:sz w:val="24"/>
          <w:szCs w:val="24"/>
        </w:rPr>
      </w:pPr>
      <w:r w:rsidRPr="00B94ADE">
        <w:rPr>
          <w:rFonts w:ascii="Times New Roman" w:hAnsi="Times New Roman"/>
          <w:sz w:val="24"/>
          <w:szCs w:val="24"/>
        </w:rPr>
        <w:t xml:space="preserve">          АЧТВ  - 29 сек</w:t>
      </w:r>
    </w:p>
    <w:p w:rsidR="00FE3A4D" w:rsidRPr="00B94ADE" w:rsidRDefault="00FE3A4D" w:rsidP="006B3FFB">
      <w:pPr>
        <w:pStyle w:val="a4"/>
        <w:jc w:val="both"/>
        <w:rPr>
          <w:rFonts w:ascii="Times New Roman" w:hAnsi="Times New Roman"/>
          <w:sz w:val="24"/>
          <w:szCs w:val="24"/>
        </w:rPr>
      </w:pPr>
      <w:r w:rsidRPr="00B94ADE">
        <w:rPr>
          <w:rFonts w:ascii="Times New Roman" w:hAnsi="Times New Roman"/>
          <w:sz w:val="24"/>
          <w:szCs w:val="24"/>
        </w:rPr>
        <w:t xml:space="preserve">          </w:t>
      </w:r>
      <w:proofErr w:type="spellStart"/>
      <w:r w:rsidRPr="00B94ADE">
        <w:rPr>
          <w:rFonts w:ascii="Times New Roman" w:hAnsi="Times New Roman"/>
          <w:sz w:val="24"/>
          <w:szCs w:val="24"/>
        </w:rPr>
        <w:t>Протромбиновый</w:t>
      </w:r>
      <w:proofErr w:type="spellEnd"/>
      <w:r w:rsidRPr="00B94ADE">
        <w:rPr>
          <w:rFonts w:ascii="Times New Roman" w:hAnsi="Times New Roman"/>
          <w:sz w:val="24"/>
          <w:szCs w:val="24"/>
        </w:rPr>
        <w:t xml:space="preserve"> индекс – 0,94</w:t>
      </w:r>
    </w:p>
    <w:p w:rsidR="006B3FFB" w:rsidRPr="00B94ADE" w:rsidRDefault="006B3FFB" w:rsidP="006B3FFB">
      <w:pPr>
        <w:pStyle w:val="a4"/>
        <w:jc w:val="both"/>
        <w:rPr>
          <w:rFonts w:ascii="Times New Roman" w:hAnsi="Times New Roman"/>
          <w:sz w:val="24"/>
          <w:szCs w:val="24"/>
        </w:rPr>
      </w:pPr>
      <w:r w:rsidRPr="00B94ADE">
        <w:rPr>
          <w:rFonts w:ascii="Times New Roman" w:hAnsi="Times New Roman"/>
          <w:sz w:val="24"/>
          <w:szCs w:val="24"/>
        </w:rPr>
        <w:t xml:space="preserve">   </w:t>
      </w:r>
      <w:r w:rsidR="00FE3A4D" w:rsidRPr="00B94ADE">
        <w:rPr>
          <w:rFonts w:ascii="Times New Roman" w:hAnsi="Times New Roman"/>
          <w:sz w:val="24"/>
          <w:szCs w:val="24"/>
        </w:rPr>
        <w:t xml:space="preserve">       Фибрин </w:t>
      </w:r>
      <w:r w:rsidRPr="00B94ADE">
        <w:rPr>
          <w:rFonts w:ascii="Times New Roman" w:hAnsi="Times New Roman"/>
          <w:sz w:val="24"/>
          <w:szCs w:val="24"/>
        </w:rPr>
        <w:t xml:space="preserve"> </w:t>
      </w:r>
      <w:r w:rsidR="00FE3A4D" w:rsidRPr="00B94ADE">
        <w:rPr>
          <w:rFonts w:ascii="Times New Roman" w:hAnsi="Times New Roman"/>
          <w:sz w:val="24"/>
          <w:szCs w:val="24"/>
        </w:rPr>
        <w:t>- 20 г/л</w:t>
      </w:r>
    </w:p>
    <w:p w:rsidR="006B3FFB" w:rsidRPr="00B94ADE" w:rsidRDefault="006B3FFB" w:rsidP="006B3FFB">
      <w:pPr>
        <w:pStyle w:val="a4"/>
        <w:jc w:val="both"/>
        <w:rPr>
          <w:rFonts w:ascii="Times New Roman" w:hAnsi="Times New Roman"/>
          <w:sz w:val="24"/>
          <w:szCs w:val="24"/>
        </w:rPr>
      </w:pPr>
      <w:r w:rsidRPr="00B94ADE">
        <w:rPr>
          <w:rFonts w:ascii="Times New Roman" w:hAnsi="Times New Roman"/>
          <w:sz w:val="24"/>
          <w:szCs w:val="24"/>
        </w:rPr>
        <w:t xml:space="preserve">      </w:t>
      </w:r>
      <w:r w:rsidR="00FE3A4D" w:rsidRPr="00B94ADE">
        <w:rPr>
          <w:rFonts w:ascii="Times New Roman" w:hAnsi="Times New Roman"/>
          <w:sz w:val="24"/>
          <w:szCs w:val="24"/>
        </w:rPr>
        <w:t xml:space="preserve">    Фибриноген А  - 4,44 г/л</w:t>
      </w:r>
    </w:p>
    <w:p w:rsidR="006B3FFB" w:rsidRDefault="006B3FFB" w:rsidP="006B3FFB">
      <w:pPr>
        <w:pStyle w:val="a4"/>
        <w:jc w:val="both"/>
        <w:rPr>
          <w:rFonts w:ascii="Times New Roman" w:hAnsi="Times New Roman"/>
          <w:sz w:val="24"/>
          <w:szCs w:val="24"/>
        </w:rPr>
      </w:pPr>
      <w:r w:rsidRPr="00B94ADE">
        <w:rPr>
          <w:rFonts w:ascii="Times New Roman" w:hAnsi="Times New Roman"/>
          <w:sz w:val="24"/>
          <w:szCs w:val="24"/>
        </w:rPr>
        <w:t xml:space="preserve">           Фибриноген В – отриц.</w:t>
      </w:r>
    </w:p>
    <w:p w:rsidR="007B761E" w:rsidRPr="00B94ADE" w:rsidRDefault="007B761E" w:rsidP="007B761E">
      <w:pPr>
        <w:ind w:left="283"/>
      </w:pPr>
      <w:r>
        <w:t xml:space="preserve">17.04.13 </w:t>
      </w:r>
      <w:r w:rsidRPr="00B94ADE">
        <w:t>кр</w:t>
      </w:r>
      <w:r>
        <w:t xml:space="preserve">овь на реакцию </w:t>
      </w:r>
      <w:proofErr w:type="spellStart"/>
      <w:r>
        <w:t>Вассермана</w:t>
      </w:r>
      <w:proofErr w:type="spellEnd"/>
      <w:r>
        <w:t xml:space="preserve"> отриц. </w:t>
      </w:r>
    </w:p>
    <w:p w:rsidR="007B761E" w:rsidRPr="00B94ADE" w:rsidRDefault="007B761E" w:rsidP="006B3FFB">
      <w:pPr>
        <w:pStyle w:val="a4"/>
        <w:jc w:val="both"/>
        <w:rPr>
          <w:rFonts w:ascii="Times New Roman" w:hAnsi="Times New Roman"/>
          <w:sz w:val="24"/>
          <w:szCs w:val="24"/>
        </w:rPr>
      </w:pPr>
    </w:p>
    <w:p w:rsidR="00B94ADE" w:rsidRDefault="00B94ADE" w:rsidP="006B3FFB">
      <w:pPr>
        <w:pStyle w:val="a4"/>
        <w:jc w:val="both"/>
        <w:rPr>
          <w:rFonts w:ascii="Times New Roman" w:hAnsi="Times New Roman"/>
          <w:sz w:val="24"/>
          <w:szCs w:val="24"/>
        </w:rPr>
      </w:pPr>
    </w:p>
    <w:p w:rsidR="00FE3A4D" w:rsidRPr="00B94ADE" w:rsidRDefault="00FE3A4D" w:rsidP="006B3FFB">
      <w:pPr>
        <w:pStyle w:val="a4"/>
        <w:jc w:val="both"/>
        <w:rPr>
          <w:rFonts w:ascii="Times New Roman" w:hAnsi="Times New Roman"/>
          <w:sz w:val="24"/>
          <w:szCs w:val="24"/>
        </w:rPr>
      </w:pPr>
      <w:r w:rsidRPr="00B94ADE">
        <w:rPr>
          <w:rFonts w:ascii="Times New Roman" w:hAnsi="Times New Roman"/>
          <w:sz w:val="24"/>
          <w:szCs w:val="24"/>
        </w:rPr>
        <w:t>УЗИ ( 17.04 женская консультация №3)</w:t>
      </w:r>
    </w:p>
    <w:p w:rsidR="00FE3A4D" w:rsidRPr="00B94ADE" w:rsidRDefault="00515D2F" w:rsidP="006B3FFB">
      <w:pPr>
        <w:pStyle w:val="a4"/>
        <w:jc w:val="both"/>
        <w:rPr>
          <w:rFonts w:ascii="Times New Roman" w:hAnsi="Times New Roman"/>
          <w:sz w:val="24"/>
          <w:szCs w:val="24"/>
        </w:rPr>
      </w:pPr>
      <w:r w:rsidRPr="00B94ADE">
        <w:rPr>
          <w:rFonts w:ascii="Times New Roman" w:hAnsi="Times New Roman"/>
          <w:sz w:val="24"/>
          <w:szCs w:val="24"/>
        </w:rPr>
        <w:t>Справа от матки</w:t>
      </w:r>
      <w:r w:rsidR="00FE3A4D" w:rsidRPr="00B94ADE">
        <w:rPr>
          <w:rFonts w:ascii="Times New Roman" w:hAnsi="Times New Roman"/>
          <w:sz w:val="24"/>
          <w:szCs w:val="24"/>
        </w:rPr>
        <w:t xml:space="preserve"> однокамерное </w:t>
      </w:r>
      <w:proofErr w:type="spellStart"/>
      <w:r w:rsidR="00FE3A4D" w:rsidRPr="00B94ADE">
        <w:rPr>
          <w:rFonts w:ascii="Times New Roman" w:hAnsi="Times New Roman"/>
          <w:sz w:val="24"/>
          <w:szCs w:val="24"/>
        </w:rPr>
        <w:t>жидк</w:t>
      </w:r>
      <w:proofErr w:type="spellEnd"/>
      <w:r w:rsidR="00FE3A4D" w:rsidRPr="00B94ADE">
        <w:rPr>
          <w:rFonts w:ascii="Times New Roman" w:hAnsi="Times New Roman"/>
          <w:sz w:val="24"/>
          <w:szCs w:val="24"/>
        </w:rPr>
        <w:t xml:space="preserve">. </w:t>
      </w:r>
      <w:r w:rsidRPr="00B94ADE">
        <w:rPr>
          <w:rFonts w:ascii="Times New Roman" w:hAnsi="Times New Roman"/>
          <w:sz w:val="24"/>
          <w:szCs w:val="24"/>
        </w:rPr>
        <w:t>О</w:t>
      </w:r>
      <w:r w:rsidR="00FE3A4D" w:rsidRPr="00B94ADE">
        <w:rPr>
          <w:rFonts w:ascii="Times New Roman" w:hAnsi="Times New Roman"/>
          <w:sz w:val="24"/>
          <w:szCs w:val="24"/>
        </w:rPr>
        <w:t>бразование</w:t>
      </w:r>
      <w:r w:rsidRPr="00B94ADE">
        <w:rPr>
          <w:rFonts w:ascii="Times New Roman" w:hAnsi="Times New Roman"/>
          <w:sz w:val="24"/>
          <w:szCs w:val="24"/>
        </w:rPr>
        <w:t xml:space="preserve"> 64*44*53 мм с тонкой перегородкой с множеств. </w:t>
      </w:r>
      <w:proofErr w:type="spellStart"/>
      <w:r w:rsidRPr="00B94ADE">
        <w:rPr>
          <w:rFonts w:ascii="Times New Roman" w:hAnsi="Times New Roman"/>
          <w:sz w:val="24"/>
          <w:szCs w:val="24"/>
        </w:rPr>
        <w:t>Гиперэхогенными</w:t>
      </w:r>
      <w:proofErr w:type="spellEnd"/>
      <w:r w:rsidRPr="00B94ADE">
        <w:rPr>
          <w:rFonts w:ascii="Times New Roman" w:hAnsi="Times New Roman"/>
          <w:sz w:val="24"/>
          <w:szCs w:val="24"/>
        </w:rPr>
        <w:t xml:space="preserve"> включениям.</w:t>
      </w:r>
    </w:p>
    <w:p w:rsidR="00515D2F" w:rsidRPr="00B94ADE" w:rsidRDefault="00515D2F" w:rsidP="006B3FFB">
      <w:pPr>
        <w:pStyle w:val="a4"/>
        <w:jc w:val="both"/>
        <w:rPr>
          <w:rFonts w:ascii="Times New Roman" w:hAnsi="Times New Roman"/>
          <w:sz w:val="24"/>
          <w:szCs w:val="24"/>
        </w:rPr>
      </w:pPr>
      <w:r w:rsidRPr="00B94ADE">
        <w:rPr>
          <w:rFonts w:ascii="Times New Roman" w:hAnsi="Times New Roman"/>
          <w:sz w:val="24"/>
          <w:szCs w:val="24"/>
        </w:rPr>
        <w:t xml:space="preserve">Заключение: </w:t>
      </w:r>
      <w:proofErr w:type="spellStart"/>
      <w:r w:rsidRPr="00B94ADE">
        <w:rPr>
          <w:rFonts w:ascii="Times New Roman" w:hAnsi="Times New Roman"/>
          <w:sz w:val="24"/>
          <w:szCs w:val="24"/>
        </w:rPr>
        <w:t>кистома</w:t>
      </w:r>
      <w:proofErr w:type="spellEnd"/>
      <w:r w:rsidRPr="00B94ADE">
        <w:rPr>
          <w:rFonts w:ascii="Times New Roman" w:hAnsi="Times New Roman"/>
          <w:sz w:val="24"/>
          <w:szCs w:val="24"/>
        </w:rPr>
        <w:t xml:space="preserve"> правого яичника с кровоизлиянием.</w:t>
      </w:r>
    </w:p>
    <w:p w:rsidR="00BD22AA" w:rsidRPr="00B94ADE" w:rsidRDefault="00BD22AA" w:rsidP="00BD22AA"/>
    <w:p w:rsidR="00BD22AA" w:rsidRPr="00B94ADE" w:rsidRDefault="00BD22AA" w:rsidP="00BD22AA"/>
    <w:p w:rsidR="00127317" w:rsidRPr="00B94ADE" w:rsidRDefault="00127317" w:rsidP="00B94ADE">
      <w:pPr>
        <w:pStyle w:val="a4"/>
        <w:jc w:val="center"/>
        <w:rPr>
          <w:rFonts w:ascii="Times New Roman" w:hAnsi="Times New Roman"/>
          <w:b/>
          <w:sz w:val="24"/>
          <w:szCs w:val="24"/>
        </w:rPr>
      </w:pPr>
      <w:r w:rsidRPr="00B94ADE">
        <w:rPr>
          <w:rFonts w:ascii="Times New Roman" w:hAnsi="Times New Roman"/>
          <w:b/>
          <w:sz w:val="24"/>
          <w:szCs w:val="24"/>
        </w:rPr>
        <w:t>ОБОСНОВАНИЕ ОКОНЧАТЕЛЬНОГО ДИАГНОЗА.</w:t>
      </w:r>
    </w:p>
    <w:p w:rsidR="00127317" w:rsidRPr="00B94ADE" w:rsidRDefault="00127317" w:rsidP="00127317">
      <w:pPr>
        <w:pStyle w:val="a4"/>
        <w:rPr>
          <w:rFonts w:ascii="Times New Roman" w:hAnsi="Times New Roman"/>
          <w:b/>
          <w:sz w:val="24"/>
          <w:szCs w:val="24"/>
        </w:rPr>
      </w:pPr>
    </w:p>
    <w:p w:rsidR="00127317" w:rsidRPr="00B94ADE" w:rsidRDefault="00127317" w:rsidP="00127317">
      <w:pPr>
        <w:spacing w:line="220" w:lineRule="auto"/>
      </w:pPr>
      <w:r w:rsidRPr="00B94ADE">
        <w:rPr>
          <w:i/>
        </w:rPr>
        <w:t>Клинический диагноз:</w:t>
      </w:r>
    </w:p>
    <w:p w:rsidR="007A243B" w:rsidRPr="00B94ADE" w:rsidRDefault="007A243B" w:rsidP="007A243B">
      <w:pPr>
        <w:ind w:left="360"/>
      </w:pPr>
      <w:proofErr w:type="spellStart"/>
      <w:r w:rsidRPr="00B94ADE">
        <w:t>Кистома</w:t>
      </w:r>
      <w:proofErr w:type="spellEnd"/>
      <w:r w:rsidRPr="00B94ADE">
        <w:t xml:space="preserve"> правого яичника с кровоизлиянием. Выраженный болевой синдром.</w:t>
      </w:r>
    </w:p>
    <w:p w:rsidR="00127317" w:rsidRPr="00B94ADE" w:rsidRDefault="00127317" w:rsidP="00127317">
      <w:pPr>
        <w:spacing w:line="220" w:lineRule="auto"/>
      </w:pPr>
      <w:r w:rsidRPr="00B94ADE">
        <w:t>Выставлен на основании:</w:t>
      </w:r>
    </w:p>
    <w:p w:rsidR="00127317" w:rsidRPr="00B94ADE" w:rsidRDefault="00127317" w:rsidP="00127317">
      <w:r w:rsidRPr="00B94ADE">
        <w:t>1.  жалоб больной на:</w:t>
      </w:r>
    </w:p>
    <w:p w:rsidR="00127317" w:rsidRPr="00B94ADE" w:rsidRDefault="00127317" w:rsidP="00127317">
      <w:r w:rsidRPr="00B94ADE">
        <w:t xml:space="preserve">          -Внезапные острые резкие  боли в нижнем отделе живота,</w:t>
      </w:r>
    </w:p>
    <w:p w:rsidR="00127317" w:rsidRPr="00B94ADE" w:rsidRDefault="00127317" w:rsidP="00127317">
      <w:r w:rsidRPr="00B94ADE">
        <w:t xml:space="preserve">          -Слабость, недомогание, головокружение</w:t>
      </w:r>
    </w:p>
    <w:p w:rsidR="00127317" w:rsidRPr="00B94ADE" w:rsidRDefault="00127317" w:rsidP="00127317">
      <w:r w:rsidRPr="00B94ADE">
        <w:t>2.  данных анамнеза:</w:t>
      </w:r>
    </w:p>
    <w:p w:rsidR="00127317" w:rsidRPr="00B94ADE" w:rsidRDefault="00127317" w:rsidP="00127317">
      <w:r w:rsidRPr="00B94ADE">
        <w:t xml:space="preserve">          -боль появилась внезапно при поднятии тяжести. Болевой синдром не купировался  спазмолитиками,   </w:t>
      </w:r>
    </w:p>
    <w:p w:rsidR="00127317" w:rsidRPr="00B94ADE" w:rsidRDefault="00127317" w:rsidP="00127317">
      <w:r w:rsidRPr="00B94ADE">
        <w:t>был постоянным, изменялся при изменении положения тела.</w:t>
      </w:r>
    </w:p>
    <w:p w:rsidR="00127317" w:rsidRPr="00B94ADE" w:rsidRDefault="00127317" w:rsidP="00127317">
      <w:r w:rsidRPr="00B94ADE">
        <w:t>3.  данных объективного обследования:</w:t>
      </w:r>
    </w:p>
    <w:p w:rsidR="00127317" w:rsidRPr="00B94ADE" w:rsidRDefault="00127317" w:rsidP="00127317">
      <w:r w:rsidRPr="00B94ADE">
        <w:t xml:space="preserve">         -бледность кожных покровов,</w:t>
      </w:r>
    </w:p>
    <w:p w:rsidR="00127317" w:rsidRPr="00B94ADE" w:rsidRDefault="00127317" w:rsidP="00127317">
      <w:r w:rsidRPr="00B94ADE">
        <w:t>4.  данных влагалищного исследования:</w:t>
      </w:r>
    </w:p>
    <w:p w:rsidR="00127317" w:rsidRPr="00B94ADE" w:rsidRDefault="00127317" w:rsidP="00127317">
      <w:pPr>
        <w:pStyle w:val="a4"/>
        <w:rPr>
          <w:rFonts w:ascii="Times New Roman" w:hAnsi="Times New Roman"/>
          <w:sz w:val="24"/>
          <w:szCs w:val="24"/>
        </w:rPr>
      </w:pPr>
      <w:r w:rsidRPr="00B94ADE">
        <w:rPr>
          <w:rFonts w:ascii="Times New Roman" w:hAnsi="Times New Roman"/>
          <w:sz w:val="24"/>
          <w:szCs w:val="24"/>
        </w:rPr>
        <w:t xml:space="preserve">    -Обильные кровянистые выделения из влагалища. Справа от матки определяется образование </w:t>
      </w:r>
      <w:proofErr w:type="spellStart"/>
      <w:r w:rsidRPr="00B94ADE">
        <w:rPr>
          <w:rFonts w:ascii="Times New Roman" w:hAnsi="Times New Roman"/>
          <w:sz w:val="24"/>
          <w:szCs w:val="24"/>
        </w:rPr>
        <w:t>тугоэластичной</w:t>
      </w:r>
      <w:proofErr w:type="spellEnd"/>
      <w:r w:rsidRPr="00B94ADE">
        <w:rPr>
          <w:rFonts w:ascii="Times New Roman" w:hAnsi="Times New Roman"/>
          <w:sz w:val="24"/>
          <w:szCs w:val="24"/>
        </w:rPr>
        <w:t xml:space="preserve"> консистенции 4*5 см болезненное при пальпации.</w:t>
      </w:r>
    </w:p>
    <w:p w:rsidR="00127317" w:rsidRPr="00B94ADE" w:rsidRDefault="00127317" w:rsidP="00127317">
      <w:r w:rsidRPr="00B94ADE">
        <w:t>5. данных лабораторного и инструментального обследования:</w:t>
      </w:r>
    </w:p>
    <w:p w:rsidR="007A243B" w:rsidRPr="00B94ADE" w:rsidRDefault="007A243B" w:rsidP="00127317">
      <w:r w:rsidRPr="00B94ADE">
        <w:t xml:space="preserve">         -ОАК(в крови  снижено число эритроцитов, что свидетельствует об анемии. Так же отмечается лимфоцитоз.)</w:t>
      </w:r>
    </w:p>
    <w:p w:rsidR="00127317" w:rsidRPr="00B94ADE" w:rsidRDefault="007A243B" w:rsidP="007A243B">
      <w:pPr>
        <w:pStyle w:val="a4"/>
        <w:jc w:val="both"/>
        <w:rPr>
          <w:rFonts w:ascii="Times New Roman" w:hAnsi="Times New Roman"/>
          <w:sz w:val="24"/>
          <w:szCs w:val="24"/>
        </w:rPr>
      </w:pPr>
      <w:r w:rsidRPr="00B94ADE">
        <w:rPr>
          <w:rFonts w:ascii="Times New Roman" w:hAnsi="Times New Roman"/>
          <w:sz w:val="24"/>
          <w:szCs w:val="24"/>
        </w:rPr>
        <w:t xml:space="preserve">     -УЗИ(Справа от матки однокамерное </w:t>
      </w:r>
      <w:proofErr w:type="spellStart"/>
      <w:r w:rsidRPr="00B94ADE">
        <w:rPr>
          <w:rFonts w:ascii="Times New Roman" w:hAnsi="Times New Roman"/>
          <w:sz w:val="24"/>
          <w:szCs w:val="24"/>
        </w:rPr>
        <w:t>жидк</w:t>
      </w:r>
      <w:proofErr w:type="spellEnd"/>
      <w:r w:rsidRPr="00B94ADE">
        <w:rPr>
          <w:rFonts w:ascii="Times New Roman" w:hAnsi="Times New Roman"/>
          <w:sz w:val="24"/>
          <w:szCs w:val="24"/>
        </w:rPr>
        <w:t xml:space="preserve">. Образование 64*44*53 мм с тонкой перегородкой с множеств. </w:t>
      </w:r>
      <w:proofErr w:type="spellStart"/>
      <w:r w:rsidRPr="00B94ADE">
        <w:rPr>
          <w:rFonts w:ascii="Times New Roman" w:hAnsi="Times New Roman"/>
          <w:sz w:val="24"/>
          <w:szCs w:val="24"/>
        </w:rPr>
        <w:t>Гиперэхогенными</w:t>
      </w:r>
      <w:proofErr w:type="spellEnd"/>
      <w:r w:rsidRPr="00B94ADE">
        <w:rPr>
          <w:rFonts w:ascii="Times New Roman" w:hAnsi="Times New Roman"/>
          <w:sz w:val="24"/>
          <w:szCs w:val="24"/>
        </w:rPr>
        <w:t xml:space="preserve"> </w:t>
      </w:r>
      <w:proofErr w:type="spellStart"/>
      <w:r w:rsidRPr="00B94ADE">
        <w:rPr>
          <w:rFonts w:ascii="Times New Roman" w:hAnsi="Times New Roman"/>
          <w:sz w:val="24"/>
          <w:szCs w:val="24"/>
        </w:rPr>
        <w:t>включениям.Заключение</w:t>
      </w:r>
      <w:proofErr w:type="spellEnd"/>
      <w:r w:rsidRPr="00B94ADE">
        <w:rPr>
          <w:rFonts w:ascii="Times New Roman" w:hAnsi="Times New Roman"/>
          <w:sz w:val="24"/>
          <w:szCs w:val="24"/>
        </w:rPr>
        <w:t xml:space="preserve">: </w:t>
      </w:r>
      <w:proofErr w:type="spellStart"/>
      <w:r w:rsidRPr="00B94ADE">
        <w:rPr>
          <w:rFonts w:ascii="Times New Roman" w:hAnsi="Times New Roman"/>
          <w:sz w:val="24"/>
          <w:szCs w:val="24"/>
        </w:rPr>
        <w:t>кистома</w:t>
      </w:r>
      <w:proofErr w:type="spellEnd"/>
      <w:r w:rsidRPr="00B94ADE">
        <w:rPr>
          <w:rFonts w:ascii="Times New Roman" w:hAnsi="Times New Roman"/>
          <w:sz w:val="24"/>
          <w:szCs w:val="24"/>
        </w:rPr>
        <w:t xml:space="preserve"> правого яичника с кровоизлиянием.)</w:t>
      </w:r>
    </w:p>
    <w:p w:rsidR="007A243B" w:rsidRPr="00B94ADE" w:rsidRDefault="00127317" w:rsidP="007A243B">
      <w:pPr>
        <w:numPr>
          <w:ilvl w:val="0"/>
          <w:numId w:val="7"/>
        </w:numPr>
      </w:pPr>
      <w:r w:rsidRPr="00B94ADE">
        <w:t xml:space="preserve">проведенного дифференциального </w:t>
      </w:r>
      <w:proofErr w:type="spellStart"/>
      <w:r w:rsidR="007B761E">
        <w:t>перекрутом</w:t>
      </w:r>
      <w:proofErr w:type="spellEnd"/>
      <w:r w:rsidR="007B761E">
        <w:t xml:space="preserve"> ножки </w:t>
      </w:r>
      <w:proofErr w:type="spellStart"/>
      <w:r w:rsidR="007B761E">
        <w:t>кистомы</w:t>
      </w:r>
      <w:proofErr w:type="spellEnd"/>
      <w:r w:rsidR="007B761E">
        <w:t xml:space="preserve">, </w:t>
      </w:r>
      <w:proofErr w:type="spellStart"/>
      <w:r w:rsidR="007B761E">
        <w:t>субсерозным</w:t>
      </w:r>
      <w:proofErr w:type="spellEnd"/>
      <w:r w:rsidR="007B761E">
        <w:t xml:space="preserve"> </w:t>
      </w:r>
      <w:proofErr w:type="spellStart"/>
      <w:r w:rsidR="007B761E">
        <w:t>миоматозным</w:t>
      </w:r>
      <w:proofErr w:type="spellEnd"/>
      <w:r w:rsidR="007B761E">
        <w:t xml:space="preserve"> узлом, апоплексией яичника, клиникой острого живота.</w:t>
      </w:r>
    </w:p>
    <w:p w:rsidR="007A243B" w:rsidRPr="00B94ADE" w:rsidRDefault="002C192B" w:rsidP="002C192B">
      <w:pPr>
        <w:jc w:val="center"/>
        <w:rPr>
          <w:b/>
        </w:rPr>
      </w:pPr>
      <w:r w:rsidRPr="00B94ADE">
        <w:rPr>
          <w:b/>
        </w:rPr>
        <w:t>Этиология и патогенез</w:t>
      </w:r>
    </w:p>
    <w:p w:rsidR="007A243B" w:rsidRPr="00B94ADE" w:rsidRDefault="007A243B" w:rsidP="002C192B">
      <w:pPr>
        <w:spacing w:before="100" w:beforeAutospacing="1" w:after="100" w:afterAutospacing="1"/>
      </w:pPr>
      <w:proofErr w:type="spellStart"/>
      <w:r w:rsidRPr="00B94ADE">
        <w:rPr>
          <w:b/>
          <w:bCs/>
        </w:rPr>
        <w:t>Кистома</w:t>
      </w:r>
      <w:proofErr w:type="spellEnd"/>
      <w:r w:rsidRPr="00B94ADE">
        <w:rPr>
          <w:b/>
          <w:bCs/>
        </w:rPr>
        <w:t xml:space="preserve"> яичника</w:t>
      </w:r>
      <w:r w:rsidRPr="00B94ADE">
        <w:t xml:space="preserve">, наряду с фибромой матки, принадлежат к наиболее часто встречающимся опухолям женской половой системы. </w:t>
      </w:r>
      <w:proofErr w:type="spellStart"/>
      <w:r w:rsidRPr="00B94ADE">
        <w:t>Кистомы</w:t>
      </w:r>
      <w:proofErr w:type="spellEnd"/>
      <w:r w:rsidRPr="00B94ADE">
        <w:t xml:space="preserve"> относятся к </w:t>
      </w:r>
      <w:hyperlink r:id="rId6" w:history="1">
        <w:r w:rsidRPr="00B94ADE">
          <w:t>доброкачественным опухолям яичников</w:t>
        </w:r>
      </w:hyperlink>
      <w:r w:rsidRPr="00B94ADE">
        <w:t xml:space="preserve">, однако нередко бывают склонны к вторичной малигнизации. Отличительной чертой </w:t>
      </w:r>
      <w:proofErr w:type="spellStart"/>
      <w:r w:rsidRPr="00B94ADE">
        <w:t>кистомы</w:t>
      </w:r>
      <w:proofErr w:type="spellEnd"/>
      <w:r w:rsidRPr="00B94ADE">
        <w:t xml:space="preserve"> яичника служит быстрый пролиферативный рост, поэтому она нередко достигает больших размеров. </w:t>
      </w:r>
      <w:proofErr w:type="spellStart"/>
      <w:r w:rsidRPr="00B94ADE">
        <w:t>Кистома</w:t>
      </w:r>
      <w:proofErr w:type="spellEnd"/>
      <w:r w:rsidRPr="00B94ADE">
        <w:t xml:space="preserve"> яичника может развиваться на основе ранее существовавшей </w:t>
      </w:r>
      <w:hyperlink r:id="rId7" w:history="1">
        <w:r w:rsidRPr="00B94ADE">
          <w:t>кисты яичника</w:t>
        </w:r>
      </w:hyperlink>
      <w:r w:rsidRPr="00B94ADE">
        <w:t xml:space="preserve">. </w:t>
      </w:r>
      <w:proofErr w:type="spellStart"/>
      <w:r w:rsidRPr="00B94ADE">
        <w:t>Кистома</w:t>
      </w:r>
      <w:proofErr w:type="spellEnd"/>
      <w:r w:rsidRPr="00B94ADE">
        <w:t xml:space="preserve"> соединяется с яичником посредством анатомической ножки, в которую входят связки (подвешивающая, часть широкой, собственная связка яичника), маточные и яичниковые артерии, нервы и лимфатические сосуды.</w:t>
      </w:r>
    </w:p>
    <w:p w:rsidR="007A243B" w:rsidRPr="00B94ADE" w:rsidRDefault="007A243B" w:rsidP="002C192B">
      <w:pPr>
        <w:spacing w:before="100" w:beforeAutospacing="1" w:after="100" w:afterAutospacing="1"/>
        <w:outlineLvl w:val="1"/>
        <w:rPr>
          <w:b/>
          <w:bCs/>
        </w:rPr>
      </w:pPr>
      <w:bookmarkStart w:id="1" w:name="h2_0"/>
      <w:bookmarkEnd w:id="1"/>
      <w:r w:rsidRPr="00B94ADE">
        <w:rPr>
          <w:b/>
          <w:bCs/>
        </w:rPr>
        <w:t xml:space="preserve">Виды </w:t>
      </w:r>
      <w:proofErr w:type="spellStart"/>
      <w:r w:rsidRPr="00B94ADE">
        <w:rPr>
          <w:b/>
          <w:bCs/>
        </w:rPr>
        <w:t>кистом</w:t>
      </w:r>
      <w:proofErr w:type="spellEnd"/>
      <w:r w:rsidRPr="00B94ADE">
        <w:rPr>
          <w:b/>
          <w:bCs/>
        </w:rPr>
        <w:t xml:space="preserve"> </w:t>
      </w:r>
      <w:proofErr w:type="spellStart"/>
      <w:r w:rsidRPr="00B94ADE">
        <w:rPr>
          <w:b/>
          <w:bCs/>
        </w:rPr>
        <w:t>яиников</w:t>
      </w:r>
      <w:proofErr w:type="spellEnd"/>
    </w:p>
    <w:p w:rsidR="007A243B" w:rsidRPr="00B94ADE" w:rsidRDefault="007A243B" w:rsidP="002C192B">
      <w:pPr>
        <w:spacing w:before="100" w:beforeAutospacing="1" w:after="100" w:afterAutospacing="1"/>
      </w:pPr>
      <w:r w:rsidRPr="00B94ADE">
        <w:t xml:space="preserve">Современная </w:t>
      </w:r>
      <w:hyperlink r:id="rId8" w:history="1">
        <w:r w:rsidRPr="00B94ADE">
          <w:t>гинекология</w:t>
        </w:r>
      </w:hyperlink>
      <w:r w:rsidRPr="00B94ADE">
        <w:t xml:space="preserve"> классифицирует </w:t>
      </w:r>
      <w:proofErr w:type="spellStart"/>
      <w:r w:rsidRPr="00B94ADE">
        <w:t>кистомы</w:t>
      </w:r>
      <w:proofErr w:type="spellEnd"/>
      <w:r w:rsidRPr="00B94ADE">
        <w:t xml:space="preserve"> яичника с учетом типа течения, характера содержимого, выстилки их полости, локализации. </w:t>
      </w:r>
    </w:p>
    <w:p w:rsidR="007A243B" w:rsidRPr="00B94ADE" w:rsidRDefault="007A243B" w:rsidP="002C192B">
      <w:pPr>
        <w:spacing w:before="100" w:beforeAutospacing="1" w:after="100" w:afterAutospacing="1"/>
      </w:pPr>
      <w:r w:rsidRPr="00B94ADE">
        <w:t xml:space="preserve">По типу течения </w:t>
      </w:r>
      <w:proofErr w:type="spellStart"/>
      <w:r w:rsidRPr="00B94ADE">
        <w:t>кистомы</w:t>
      </w:r>
      <w:proofErr w:type="spellEnd"/>
      <w:r w:rsidRPr="00B94ADE">
        <w:t xml:space="preserve"> яичника могут быть доброкачественные, пролиферирующие (пограничные) и </w:t>
      </w:r>
      <w:proofErr w:type="spellStart"/>
      <w:r w:rsidRPr="00B94ADE">
        <w:t>малигнизированные</w:t>
      </w:r>
      <w:proofErr w:type="spellEnd"/>
      <w:r w:rsidRPr="00B94ADE">
        <w:t xml:space="preserve">. Доброкачественные </w:t>
      </w:r>
      <w:proofErr w:type="spellStart"/>
      <w:r w:rsidRPr="00B94ADE">
        <w:t>кистомы</w:t>
      </w:r>
      <w:proofErr w:type="spellEnd"/>
      <w:r w:rsidRPr="00B94ADE">
        <w:t xml:space="preserve"> яичника с течением времени могут превратиться в пролиферирующие, а затем - в злокачественные.</w:t>
      </w:r>
    </w:p>
    <w:p w:rsidR="007A243B" w:rsidRPr="00B94ADE" w:rsidRDefault="007A243B" w:rsidP="002C192B">
      <w:pPr>
        <w:spacing w:before="100" w:beforeAutospacing="1" w:after="100" w:afterAutospacing="1"/>
      </w:pPr>
      <w:r w:rsidRPr="00B94ADE">
        <w:t xml:space="preserve">По содержимому принято выделять </w:t>
      </w:r>
      <w:proofErr w:type="spellStart"/>
      <w:r w:rsidRPr="00B94ADE">
        <w:t>кистомы</w:t>
      </w:r>
      <w:proofErr w:type="spellEnd"/>
      <w:r w:rsidRPr="00B94ADE">
        <w:t xml:space="preserve"> яичников серозного и </w:t>
      </w:r>
      <w:proofErr w:type="spellStart"/>
      <w:r w:rsidRPr="00B94ADE">
        <w:t>муцинозного</w:t>
      </w:r>
      <w:proofErr w:type="spellEnd"/>
      <w:r w:rsidRPr="00B94ADE">
        <w:t xml:space="preserve"> характера. </w:t>
      </w:r>
    </w:p>
    <w:p w:rsidR="007A243B" w:rsidRPr="00B94ADE" w:rsidRDefault="007A243B" w:rsidP="002C192B">
      <w:pPr>
        <w:spacing w:before="100" w:beforeAutospacing="1" w:after="100" w:afterAutospacing="1"/>
      </w:pPr>
      <w:r w:rsidRPr="00B94ADE">
        <w:t xml:space="preserve">Серозные </w:t>
      </w:r>
      <w:proofErr w:type="spellStart"/>
      <w:r w:rsidRPr="00B94ADE">
        <w:t>кистомы</w:t>
      </w:r>
      <w:proofErr w:type="spellEnd"/>
      <w:r w:rsidRPr="00B94ADE">
        <w:t xml:space="preserve"> выстланы трубным или поверхностным эпителием яичника, заполнены прозрачной серозной жидкостью соломенного цвета. Чаще они однокамерные, могут увеличиваться до 30 и более сантиметров в диаметре. Обычно выявляются у женщин 40-50 лет. Злокачественное перерождение пролиферирующих серозных </w:t>
      </w:r>
      <w:proofErr w:type="spellStart"/>
      <w:r w:rsidRPr="00B94ADE">
        <w:t>кистом</w:t>
      </w:r>
      <w:proofErr w:type="spellEnd"/>
      <w:r w:rsidRPr="00B94ADE">
        <w:t xml:space="preserve"> яичника встречается у 10-15% пациенток.</w:t>
      </w:r>
    </w:p>
    <w:p w:rsidR="007A243B" w:rsidRPr="00B94ADE" w:rsidRDefault="007A243B" w:rsidP="002C192B">
      <w:pPr>
        <w:spacing w:before="100" w:beforeAutospacing="1" w:after="100" w:afterAutospacing="1"/>
      </w:pPr>
      <w:r w:rsidRPr="00B94ADE">
        <w:t xml:space="preserve">Чаще в гинекологии встречаются </w:t>
      </w:r>
      <w:proofErr w:type="spellStart"/>
      <w:r w:rsidRPr="00B94ADE">
        <w:t>муцинозные</w:t>
      </w:r>
      <w:proofErr w:type="spellEnd"/>
      <w:r w:rsidRPr="00B94ADE">
        <w:t xml:space="preserve"> (</w:t>
      </w:r>
      <w:proofErr w:type="spellStart"/>
      <w:r w:rsidRPr="00B94ADE">
        <w:fldChar w:fldCharType="begin"/>
      </w:r>
      <w:r w:rsidRPr="00B94ADE">
        <w:instrText xml:space="preserve"> HYPERLINK "http://www.krasotaimedicina.ru/diseases/zabolevanija_gynaecology/pseudomucinous-ovarian-cystoma" </w:instrText>
      </w:r>
      <w:r w:rsidRPr="00B94ADE">
        <w:fldChar w:fldCharType="separate"/>
      </w:r>
      <w:r w:rsidRPr="00B94ADE">
        <w:t>псевдомуцинозные</w:t>
      </w:r>
      <w:proofErr w:type="spellEnd"/>
      <w:r w:rsidRPr="00B94ADE">
        <w:fldChar w:fldCharType="end"/>
      </w:r>
      <w:r w:rsidRPr="00B94ADE">
        <w:t xml:space="preserve">) </w:t>
      </w:r>
      <w:proofErr w:type="spellStart"/>
      <w:r w:rsidRPr="00B94ADE">
        <w:t>кистомы</w:t>
      </w:r>
      <w:proofErr w:type="spellEnd"/>
      <w:r w:rsidRPr="00B94ADE">
        <w:t xml:space="preserve"> яичника, имеющие эпителиальную выстилку, напоминающую клетки шеечного канала. </w:t>
      </w:r>
      <w:proofErr w:type="spellStart"/>
      <w:r w:rsidRPr="00B94ADE">
        <w:t>Муцинозные</w:t>
      </w:r>
      <w:proofErr w:type="spellEnd"/>
      <w:r w:rsidRPr="00B94ADE">
        <w:t xml:space="preserve"> </w:t>
      </w:r>
      <w:proofErr w:type="spellStart"/>
      <w:r w:rsidRPr="00B94ADE">
        <w:t>кистомы</w:t>
      </w:r>
      <w:proofErr w:type="spellEnd"/>
      <w:r w:rsidRPr="00B94ADE">
        <w:t xml:space="preserve"> яичника, как правило, многокамерные, содержат </w:t>
      </w:r>
      <w:proofErr w:type="spellStart"/>
      <w:r w:rsidRPr="00B94ADE">
        <w:t>слизеподобный</w:t>
      </w:r>
      <w:proofErr w:type="spellEnd"/>
      <w:r w:rsidRPr="00B94ADE">
        <w:t xml:space="preserve"> секрет. Могут диагностироваться у женщин в любом возрастном периоде, но все же чаще определяются в постменопаузе. </w:t>
      </w:r>
      <w:proofErr w:type="spellStart"/>
      <w:r w:rsidRPr="00B94ADE">
        <w:t>Муцинозные</w:t>
      </w:r>
      <w:proofErr w:type="spellEnd"/>
      <w:r w:rsidRPr="00B94ADE">
        <w:t xml:space="preserve"> </w:t>
      </w:r>
      <w:proofErr w:type="spellStart"/>
      <w:r w:rsidRPr="00B94ADE">
        <w:t>кистомы</w:t>
      </w:r>
      <w:proofErr w:type="spellEnd"/>
      <w:r w:rsidRPr="00B94ADE">
        <w:t xml:space="preserve"> яичника реже подвержены </w:t>
      </w:r>
      <w:proofErr w:type="spellStart"/>
      <w:r w:rsidRPr="00B94ADE">
        <w:t>озлокачествлению</w:t>
      </w:r>
      <w:proofErr w:type="spellEnd"/>
      <w:r w:rsidRPr="00B94ADE">
        <w:t xml:space="preserve"> (в 3-5% случаев).</w:t>
      </w:r>
    </w:p>
    <w:p w:rsidR="007A243B" w:rsidRPr="00B94ADE" w:rsidRDefault="007A243B" w:rsidP="002C192B">
      <w:pPr>
        <w:spacing w:before="100" w:beforeAutospacing="1" w:after="100" w:afterAutospacing="1"/>
      </w:pPr>
      <w:r w:rsidRPr="00B94ADE">
        <w:t xml:space="preserve">По характеру выстилки полости различаются </w:t>
      </w:r>
      <w:proofErr w:type="spellStart"/>
      <w:r w:rsidRPr="00B94ADE">
        <w:t>гландулярные</w:t>
      </w:r>
      <w:proofErr w:type="spellEnd"/>
      <w:r w:rsidRPr="00B94ADE">
        <w:t xml:space="preserve"> (железистые), </w:t>
      </w:r>
      <w:proofErr w:type="spellStart"/>
      <w:r w:rsidRPr="00B94ADE">
        <w:t>мезонефроидные</w:t>
      </w:r>
      <w:proofErr w:type="spellEnd"/>
      <w:r w:rsidRPr="00B94ADE">
        <w:t xml:space="preserve">, </w:t>
      </w:r>
      <w:proofErr w:type="spellStart"/>
      <w:r w:rsidRPr="00B94ADE">
        <w:t>цилиоэпителиальные</w:t>
      </w:r>
      <w:proofErr w:type="spellEnd"/>
      <w:r w:rsidRPr="00B94ADE">
        <w:t xml:space="preserve"> (гладкостенные), </w:t>
      </w:r>
      <w:proofErr w:type="spellStart"/>
      <w:r w:rsidRPr="00B94ADE">
        <w:t>эндометриоидные</w:t>
      </w:r>
      <w:proofErr w:type="spellEnd"/>
      <w:r w:rsidRPr="00B94ADE">
        <w:t xml:space="preserve">, </w:t>
      </w:r>
      <w:hyperlink r:id="rId9" w:history="1">
        <w:r w:rsidRPr="00B94ADE">
          <w:t xml:space="preserve">папиллярные </w:t>
        </w:r>
        <w:proofErr w:type="spellStart"/>
        <w:r w:rsidRPr="00B94ADE">
          <w:t>кистомы</w:t>
        </w:r>
        <w:proofErr w:type="spellEnd"/>
        <w:r w:rsidRPr="00B94ADE">
          <w:t xml:space="preserve"> яичника</w:t>
        </w:r>
      </w:hyperlink>
      <w:r w:rsidRPr="00B94ADE">
        <w:t>.</w:t>
      </w:r>
    </w:p>
    <w:p w:rsidR="002C192B" w:rsidRPr="00B94ADE" w:rsidRDefault="007A243B" w:rsidP="002C192B">
      <w:pPr>
        <w:spacing w:before="100" w:beforeAutospacing="1" w:after="100" w:afterAutospacing="1"/>
      </w:pPr>
      <w:proofErr w:type="spellStart"/>
      <w:r w:rsidRPr="00B94ADE">
        <w:t>Кистомы</w:t>
      </w:r>
      <w:proofErr w:type="spellEnd"/>
      <w:r w:rsidRPr="00B94ADE">
        <w:t xml:space="preserve"> яичника могут развиваться на одном яичнике (односторонние) или обоих яичника (двусторонние), иметь одинаковое или различное строение. </w:t>
      </w:r>
      <w:proofErr w:type="spellStart"/>
      <w:r w:rsidRPr="00B94ADE">
        <w:t>Муцинозные</w:t>
      </w:r>
      <w:proofErr w:type="spellEnd"/>
      <w:r w:rsidRPr="00B94ADE">
        <w:t xml:space="preserve"> </w:t>
      </w:r>
      <w:proofErr w:type="spellStart"/>
      <w:r w:rsidRPr="00B94ADE">
        <w:t>кистомы</w:t>
      </w:r>
      <w:proofErr w:type="spellEnd"/>
      <w:r w:rsidRPr="00B94ADE">
        <w:t xml:space="preserve"> чаще поражают один яичник, серозные – оба.</w:t>
      </w:r>
    </w:p>
    <w:p w:rsidR="002C192B" w:rsidRPr="00B94ADE" w:rsidRDefault="002C192B" w:rsidP="002C192B">
      <w:pPr>
        <w:pStyle w:val="a6"/>
      </w:pPr>
      <w:r w:rsidRPr="00B94ADE">
        <w:t xml:space="preserve">Точно причины образования </w:t>
      </w:r>
      <w:proofErr w:type="spellStart"/>
      <w:r w:rsidRPr="00B94ADE">
        <w:t>кистомы</w:t>
      </w:r>
      <w:proofErr w:type="spellEnd"/>
      <w:r w:rsidRPr="00B94ADE">
        <w:t xml:space="preserve"> яичника не установлены. Замечено, что наибольшая предрасположенность к развитию </w:t>
      </w:r>
      <w:proofErr w:type="spellStart"/>
      <w:r w:rsidRPr="00B94ADE">
        <w:t>кистомы</w:t>
      </w:r>
      <w:proofErr w:type="spellEnd"/>
      <w:r w:rsidRPr="00B94ADE">
        <w:t xml:space="preserve"> отмечается у женщин с нарушениями гормональной функции яичников, отягощенной наследственностью, носителей вируса </w:t>
      </w:r>
      <w:hyperlink r:id="rId10" w:history="1">
        <w:r w:rsidRPr="00B94ADE">
          <w:rPr>
            <w:rStyle w:val="a8"/>
            <w:color w:val="auto"/>
            <w:u w:val="none"/>
          </w:rPr>
          <w:t>герпеса</w:t>
        </w:r>
      </w:hyperlink>
      <w:r w:rsidRPr="00B94ADE">
        <w:t xml:space="preserve"> II типа и </w:t>
      </w:r>
      <w:hyperlink r:id="rId11" w:history="1">
        <w:r w:rsidRPr="00B94ADE">
          <w:rPr>
            <w:rStyle w:val="a8"/>
            <w:color w:val="auto"/>
            <w:u w:val="none"/>
          </w:rPr>
          <w:t>ВПЧ</w:t>
        </w:r>
      </w:hyperlink>
      <w:r w:rsidRPr="00B94ADE">
        <w:t>.</w:t>
      </w:r>
    </w:p>
    <w:p w:rsidR="002C192B" w:rsidRPr="00B94ADE" w:rsidRDefault="002C192B" w:rsidP="002C192B">
      <w:pPr>
        <w:pStyle w:val="a6"/>
      </w:pPr>
      <w:r w:rsidRPr="00B94ADE">
        <w:t xml:space="preserve">В группе риска по развитию </w:t>
      </w:r>
      <w:proofErr w:type="spellStart"/>
      <w:r w:rsidRPr="00B94ADE">
        <w:t>кистом</w:t>
      </w:r>
      <w:proofErr w:type="spellEnd"/>
      <w:r w:rsidRPr="00B94ADE">
        <w:t xml:space="preserve"> яичника также находятся пациентки с хроническими женскими заболеваниями (</w:t>
      </w:r>
      <w:proofErr w:type="spellStart"/>
      <w:r w:rsidRPr="00B94ADE">
        <w:fldChar w:fldCharType="begin"/>
      </w:r>
      <w:r w:rsidRPr="00B94ADE">
        <w:instrText xml:space="preserve"> HYPERLINK "http://www.krasotaimedicina.ru/diseases/zabolevanija_gynaecology/colpi" </w:instrText>
      </w:r>
      <w:r w:rsidRPr="00B94ADE">
        <w:fldChar w:fldCharType="separate"/>
      </w:r>
      <w:r w:rsidRPr="00B94ADE">
        <w:rPr>
          <w:rStyle w:val="a8"/>
          <w:color w:val="auto"/>
          <w:u w:val="none"/>
        </w:rPr>
        <w:t>кольпитом</w:t>
      </w:r>
      <w:proofErr w:type="spellEnd"/>
      <w:r w:rsidRPr="00B94ADE">
        <w:fldChar w:fldCharType="end"/>
      </w:r>
      <w:r w:rsidRPr="00B94ADE">
        <w:t xml:space="preserve">, </w:t>
      </w:r>
      <w:hyperlink r:id="rId12" w:history="1">
        <w:r w:rsidRPr="00B94ADE">
          <w:rPr>
            <w:rStyle w:val="a8"/>
            <w:color w:val="auto"/>
            <w:u w:val="none"/>
          </w:rPr>
          <w:t>оофоритом</w:t>
        </w:r>
      </w:hyperlink>
      <w:r w:rsidRPr="00B94ADE">
        <w:t xml:space="preserve">, </w:t>
      </w:r>
      <w:hyperlink r:id="rId13" w:history="1">
        <w:r w:rsidRPr="00B94ADE">
          <w:rPr>
            <w:rStyle w:val="a8"/>
            <w:color w:val="auto"/>
            <w:u w:val="none"/>
          </w:rPr>
          <w:t>эндометритом</w:t>
        </w:r>
      </w:hyperlink>
      <w:r w:rsidRPr="00B94ADE">
        <w:t xml:space="preserve">), нерегулярным менструальным циклом, </w:t>
      </w:r>
      <w:hyperlink r:id="rId14" w:history="1">
        <w:r w:rsidRPr="00B94ADE">
          <w:rPr>
            <w:rStyle w:val="a8"/>
            <w:color w:val="auto"/>
            <w:u w:val="none"/>
          </w:rPr>
          <w:t>раком молочной железы</w:t>
        </w:r>
      </w:hyperlink>
      <w:r w:rsidRPr="00B94ADE">
        <w:t xml:space="preserve">, перенесшие </w:t>
      </w:r>
      <w:hyperlink r:id="rId15" w:history="1">
        <w:r w:rsidRPr="00B94ADE">
          <w:rPr>
            <w:rStyle w:val="a8"/>
            <w:color w:val="auto"/>
            <w:u w:val="none"/>
          </w:rPr>
          <w:t>прерывание беременности</w:t>
        </w:r>
      </w:hyperlink>
      <w:r w:rsidRPr="00B94ADE">
        <w:t xml:space="preserve">, операции на яичниках или </w:t>
      </w:r>
      <w:hyperlink r:id="rId16" w:history="1">
        <w:r w:rsidRPr="00B94ADE">
          <w:rPr>
            <w:rStyle w:val="a8"/>
            <w:color w:val="auto"/>
            <w:u w:val="none"/>
          </w:rPr>
          <w:t>внематочную беременность</w:t>
        </w:r>
      </w:hyperlink>
      <w:r w:rsidRPr="00B94ADE">
        <w:t xml:space="preserve">. Вероятность развития </w:t>
      </w:r>
      <w:proofErr w:type="spellStart"/>
      <w:r w:rsidRPr="00B94ADE">
        <w:t>кистомы</w:t>
      </w:r>
      <w:proofErr w:type="spellEnd"/>
      <w:r w:rsidRPr="00B94ADE">
        <w:t xml:space="preserve"> яичника возрастает в </w:t>
      </w:r>
      <w:proofErr w:type="spellStart"/>
      <w:r w:rsidRPr="00B94ADE">
        <w:t>пременопаузу</w:t>
      </w:r>
      <w:proofErr w:type="spellEnd"/>
      <w:r w:rsidRPr="00B94ADE">
        <w:t xml:space="preserve"> и </w:t>
      </w:r>
      <w:hyperlink r:id="rId17" w:history="1">
        <w:r w:rsidRPr="00B94ADE">
          <w:rPr>
            <w:rStyle w:val="a8"/>
            <w:color w:val="auto"/>
            <w:u w:val="none"/>
          </w:rPr>
          <w:t>менопаузу</w:t>
        </w:r>
      </w:hyperlink>
      <w:r w:rsidRPr="00B94ADE">
        <w:t>.</w:t>
      </w:r>
    </w:p>
    <w:p w:rsidR="002C192B" w:rsidRPr="00B94ADE" w:rsidRDefault="00F81D88" w:rsidP="002C192B">
      <w:pPr>
        <w:pStyle w:val="a4"/>
        <w:jc w:val="center"/>
        <w:rPr>
          <w:rFonts w:ascii="Times New Roman" w:hAnsi="Times New Roman"/>
          <w:b/>
          <w:sz w:val="24"/>
          <w:szCs w:val="24"/>
        </w:rPr>
      </w:pPr>
      <w:r>
        <w:rPr>
          <w:rFonts w:ascii="Times New Roman" w:hAnsi="Times New Roman"/>
          <w:b/>
          <w:sz w:val="24"/>
          <w:szCs w:val="24"/>
        </w:rPr>
        <w:t xml:space="preserve">ЛЕЧЕНИЕ </w:t>
      </w:r>
    </w:p>
    <w:p w:rsidR="002C192B" w:rsidRPr="00B94ADE" w:rsidRDefault="002C192B" w:rsidP="002C192B">
      <w:pPr>
        <w:pStyle w:val="a4"/>
        <w:jc w:val="center"/>
        <w:rPr>
          <w:rFonts w:ascii="Times New Roman" w:hAnsi="Times New Roman"/>
          <w:b/>
          <w:sz w:val="24"/>
          <w:szCs w:val="24"/>
        </w:rPr>
      </w:pPr>
    </w:p>
    <w:p w:rsidR="002C192B" w:rsidRPr="00B94ADE" w:rsidRDefault="002C192B" w:rsidP="002C192B">
      <w:pPr>
        <w:rPr>
          <w:i/>
        </w:rPr>
      </w:pPr>
      <w:r w:rsidRPr="00B94ADE">
        <w:rPr>
          <w:i/>
        </w:rPr>
        <w:t>План лечения</w:t>
      </w:r>
    </w:p>
    <w:p w:rsidR="002C192B" w:rsidRPr="00B94ADE" w:rsidRDefault="002C192B" w:rsidP="002C192B">
      <w:pPr>
        <w:pStyle w:val="a9"/>
        <w:numPr>
          <w:ilvl w:val="0"/>
          <w:numId w:val="15"/>
        </w:numPr>
        <w:tabs>
          <w:tab w:val="clear" w:pos="4153"/>
          <w:tab w:val="clear" w:pos="8306"/>
        </w:tabs>
        <w:rPr>
          <w:snapToGrid/>
          <w:sz w:val="24"/>
          <w:szCs w:val="24"/>
        </w:rPr>
      </w:pPr>
      <w:r w:rsidRPr="00B94ADE">
        <w:rPr>
          <w:snapToGrid/>
          <w:sz w:val="24"/>
          <w:szCs w:val="24"/>
        </w:rPr>
        <w:t>Режим палатный</w:t>
      </w:r>
    </w:p>
    <w:p w:rsidR="002C192B" w:rsidRPr="00B94ADE" w:rsidRDefault="002C192B" w:rsidP="002C192B">
      <w:pPr>
        <w:numPr>
          <w:ilvl w:val="0"/>
          <w:numId w:val="15"/>
        </w:numPr>
      </w:pPr>
      <w:r w:rsidRPr="00B94ADE">
        <w:t xml:space="preserve">Стол № </w:t>
      </w:r>
      <w:r w:rsidR="00F81D88">
        <w:rPr>
          <w:lang w:val="en-US"/>
        </w:rPr>
        <w:t>Б</w:t>
      </w:r>
    </w:p>
    <w:p w:rsidR="002C192B" w:rsidRPr="00B94ADE" w:rsidRDefault="002C192B" w:rsidP="002C192B">
      <w:pPr>
        <w:numPr>
          <w:ilvl w:val="0"/>
          <w:numId w:val="15"/>
        </w:numPr>
        <w:spacing w:line="220" w:lineRule="auto"/>
      </w:pPr>
      <w:r w:rsidRPr="00B94ADE">
        <w:t xml:space="preserve">антибактериальная терапия </w:t>
      </w:r>
    </w:p>
    <w:p w:rsidR="002C192B" w:rsidRPr="00B94ADE" w:rsidRDefault="002C192B" w:rsidP="002C192B">
      <w:pPr>
        <w:spacing w:line="220" w:lineRule="auto"/>
      </w:pPr>
    </w:p>
    <w:p w:rsidR="002C192B" w:rsidRPr="00B94ADE" w:rsidRDefault="002C192B" w:rsidP="002C192B">
      <w:pPr>
        <w:spacing w:line="220" w:lineRule="auto"/>
        <w:rPr>
          <w:lang w:val="en-US"/>
        </w:rPr>
      </w:pPr>
      <w:r w:rsidRPr="00B94ADE">
        <w:rPr>
          <w:lang w:val="en-US"/>
        </w:rPr>
        <w:tab/>
      </w:r>
      <w:proofErr w:type="spellStart"/>
      <w:r w:rsidRPr="00B94ADE">
        <w:rPr>
          <w:lang w:val="en-US"/>
        </w:rPr>
        <w:t>Rp</w:t>
      </w:r>
      <w:proofErr w:type="spellEnd"/>
      <w:r w:rsidRPr="00B94ADE">
        <w:rPr>
          <w:lang w:val="en-US"/>
        </w:rPr>
        <w:t xml:space="preserve">.:  Sol. </w:t>
      </w:r>
      <w:proofErr w:type="spellStart"/>
      <w:r w:rsidRPr="00B94ADE">
        <w:rPr>
          <w:lang w:val="en-US"/>
        </w:rPr>
        <w:t>Gentamycini</w:t>
      </w:r>
      <w:proofErr w:type="spellEnd"/>
      <w:r w:rsidRPr="00B94ADE">
        <w:rPr>
          <w:lang w:val="en-US"/>
        </w:rPr>
        <w:t xml:space="preserve"> </w:t>
      </w:r>
      <w:proofErr w:type="spellStart"/>
      <w:r w:rsidRPr="00B94ADE">
        <w:rPr>
          <w:lang w:val="en-US"/>
        </w:rPr>
        <w:t>sulfatis</w:t>
      </w:r>
      <w:proofErr w:type="spellEnd"/>
      <w:r w:rsidRPr="00B94ADE">
        <w:rPr>
          <w:lang w:val="en-US"/>
        </w:rPr>
        <w:t xml:space="preserve"> 4% - 8 ml</w:t>
      </w:r>
    </w:p>
    <w:p w:rsidR="002C192B" w:rsidRPr="00B94ADE" w:rsidRDefault="002C192B" w:rsidP="002C192B">
      <w:pPr>
        <w:spacing w:line="220" w:lineRule="auto"/>
        <w:rPr>
          <w:lang w:val="en-US"/>
        </w:rPr>
      </w:pPr>
      <w:r w:rsidRPr="00B94ADE">
        <w:rPr>
          <w:lang w:val="en-US"/>
        </w:rPr>
        <w:tab/>
        <w:t xml:space="preserve">        </w:t>
      </w:r>
      <w:proofErr w:type="spellStart"/>
      <w:r w:rsidRPr="00B94ADE">
        <w:rPr>
          <w:lang w:val="en-US"/>
        </w:rPr>
        <w:t>D.t.d.N</w:t>
      </w:r>
      <w:proofErr w:type="spellEnd"/>
      <w:r w:rsidRPr="00B94ADE">
        <w:rPr>
          <w:lang w:val="en-US"/>
        </w:rPr>
        <w:t>. 10 in amp.</w:t>
      </w:r>
    </w:p>
    <w:p w:rsidR="002C192B" w:rsidRPr="00B94ADE" w:rsidRDefault="002C192B" w:rsidP="002C192B">
      <w:pPr>
        <w:spacing w:line="220" w:lineRule="auto"/>
        <w:ind w:left="720"/>
        <w:rPr>
          <w:i/>
        </w:rPr>
      </w:pPr>
      <w:r w:rsidRPr="00B94ADE">
        <w:t xml:space="preserve">        </w:t>
      </w:r>
      <w:r w:rsidRPr="00B94ADE">
        <w:rPr>
          <w:lang w:val="en-US"/>
        </w:rPr>
        <w:t>S</w:t>
      </w:r>
      <w:r w:rsidRPr="00B94ADE">
        <w:t xml:space="preserve">. В/м по 8 мл 2 раза в день. </w:t>
      </w:r>
    </w:p>
    <w:p w:rsidR="002C192B" w:rsidRPr="00B94ADE" w:rsidRDefault="002C192B" w:rsidP="002C192B">
      <w:pPr>
        <w:spacing w:line="220" w:lineRule="auto"/>
      </w:pPr>
      <w:r w:rsidRPr="00B94ADE">
        <w:t xml:space="preserve">Антибиотик, оказывающий бактериостатическое действие  в отношение многих грамположительных и грамотрицательных микроорганизмов. </w:t>
      </w:r>
    </w:p>
    <w:p w:rsidR="002C192B" w:rsidRPr="00B94ADE" w:rsidRDefault="002C192B" w:rsidP="002C192B">
      <w:pPr>
        <w:spacing w:line="220" w:lineRule="auto"/>
        <w:ind w:left="720"/>
      </w:pPr>
    </w:p>
    <w:p w:rsidR="002C192B" w:rsidRPr="00B94ADE" w:rsidRDefault="002C192B" w:rsidP="002C192B">
      <w:pPr>
        <w:numPr>
          <w:ilvl w:val="0"/>
          <w:numId w:val="15"/>
        </w:numPr>
      </w:pPr>
      <w:proofErr w:type="spellStart"/>
      <w:r w:rsidRPr="00B94ADE">
        <w:t>Rp</w:t>
      </w:r>
      <w:proofErr w:type="spellEnd"/>
      <w:r w:rsidRPr="00B94ADE">
        <w:t xml:space="preserve"> :</w:t>
      </w:r>
      <w:r w:rsidR="007B761E">
        <w:rPr>
          <w:lang w:val="en-US"/>
        </w:rPr>
        <w:t xml:space="preserve">Tab </w:t>
      </w:r>
      <w:proofErr w:type="spellStart"/>
      <w:r w:rsidRPr="00B94ADE">
        <w:t>Metronidazoli</w:t>
      </w:r>
      <w:proofErr w:type="spellEnd"/>
      <w:r w:rsidRPr="00B94ADE">
        <w:t xml:space="preserve"> 0,5</w:t>
      </w:r>
      <w:r w:rsidR="007B761E">
        <w:rPr>
          <w:lang w:val="en-US"/>
        </w:rPr>
        <w:t>g</w:t>
      </w:r>
    </w:p>
    <w:p w:rsidR="002C192B" w:rsidRPr="00B94ADE" w:rsidRDefault="00AE2FC8" w:rsidP="00AE2FC8">
      <w:r w:rsidRPr="00B94ADE">
        <w:t xml:space="preserve">        </w:t>
      </w:r>
      <w:r w:rsidR="002C192B" w:rsidRPr="00B94ADE">
        <w:rPr>
          <w:lang w:val="en-US"/>
        </w:rPr>
        <w:t xml:space="preserve">DTD </w:t>
      </w:r>
      <w:r w:rsidR="002C192B" w:rsidRPr="00B94ADE">
        <w:t>№</w:t>
      </w:r>
      <w:r w:rsidR="002C192B" w:rsidRPr="00B94ADE">
        <w:rPr>
          <w:lang w:val="en-US"/>
        </w:rPr>
        <w:t xml:space="preserve"> 10</w:t>
      </w:r>
    </w:p>
    <w:p w:rsidR="002C192B" w:rsidRPr="007B761E" w:rsidRDefault="00AE2FC8" w:rsidP="00AE2FC8">
      <w:r w:rsidRPr="00B94ADE">
        <w:t xml:space="preserve">        </w:t>
      </w:r>
      <w:r w:rsidR="002C192B" w:rsidRPr="00B94ADE">
        <w:rPr>
          <w:lang w:val="en-US"/>
        </w:rPr>
        <w:t>S</w:t>
      </w:r>
      <w:r w:rsidR="002C192B" w:rsidRPr="00B94ADE">
        <w:t xml:space="preserve"> </w:t>
      </w:r>
      <w:r w:rsidRPr="00B94ADE">
        <w:t>2 раза в день по 0,5</w:t>
      </w:r>
      <w:r w:rsidR="007B761E">
        <w:rPr>
          <w:lang w:val="en-US"/>
        </w:rPr>
        <w:t>g</w:t>
      </w:r>
    </w:p>
    <w:p w:rsidR="00AE2FC8" w:rsidRPr="00B94ADE" w:rsidRDefault="00AE2FC8" w:rsidP="00AE2FC8">
      <w:pPr>
        <w:rPr>
          <w:lang w:val="en-US"/>
        </w:rPr>
      </w:pPr>
      <w:r w:rsidRPr="00B94ADE">
        <w:t>5</w:t>
      </w:r>
      <w:r w:rsidRPr="00B94ADE">
        <w:rPr>
          <w:lang w:val="en-US"/>
        </w:rPr>
        <w:t xml:space="preserve">. </w:t>
      </w:r>
      <w:r w:rsidRPr="00B94ADE">
        <w:t xml:space="preserve">    </w:t>
      </w:r>
      <w:proofErr w:type="spellStart"/>
      <w:r w:rsidR="007B761E">
        <w:rPr>
          <w:lang w:val="en-US"/>
        </w:rPr>
        <w:t>Rp</w:t>
      </w:r>
      <w:proofErr w:type="spellEnd"/>
      <w:r w:rsidR="007B761E">
        <w:rPr>
          <w:lang w:val="en-US"/>
        </w:rPr>
        <w:t xml:space="preserve"> Sol </w:t>
      </w:r>
      <w:proofErr w:type="spellStart"/>
      <w:r w:rsidR="007B761E">
        <w:rPr>
          <w:lang w:val="en-US"/>
        </w:rPr>
        <w:t>Diclofi</w:t>
      </w:r>
      <w:r w:rsidRPr="00B94ADE">
        <w:rPr>
          <w:lang w:val="en-US"/>
        </w:rPr>
        <w:t>naci</w:t>
      </w:r>
      <w:proofErr w:type="spellEnd"/>
      <w:r w:rsidRPr="00B94ADE">
        <w:rPr>
          <w:lang w:val="en-US"/>
        </w:rPr>
        <w:t xml:space="preserve"> 3,0</w:t>
      </w:r>
      <w:r w:rsidR="007B761E">
        <w:rPr>
          <w:lang w:val="en-US"/>
        </w:rPr>
        <w:t xml:space="preserve"> ml</w:t>
      </w:r>
    </w:p>
    <w:p w:rsidR="00AE2FC8" w:rsidRPr="00B94ADE" w:rsidRDefault="00AE2FC8" w:rsidP="00AE2FC8">
      <w:r w:rsidRPr="00B94ADE">
        <w:t xml:space="preserve">        </w:t>
      </w:r>
      <w:proofErr w:type="spellStart"/>
      <w:r w:rsidRPr="00B94ADE">
        <w:rPr>
          <w:lang w:val="en-US"/>
        </w:rPr>
        <w:t>Dtd</w:t>
      </w:r>
      <w:proofErr w:type="spellEnd"/>
      <w:r w:rsidRPr="00B94ADE">
        <w:t xml:space="preserve"> 10 </w:t>
      </w:r>
      <w:r w:rsidRPr="00B94ADE">
        <w:rPr>
          <w:lang w:val="en-US"/>
        </w:rPr>
        <w:t>in</w:t>
      </w:r>
      <w:r w:rsidRPr="00B94ADE">
        <w:t xml:space="preserve"> </w:t>
      </w:r>
      <w:r w:rsidRPr="00B94ADE">
        <w:rPr>
          <w:lang w:val="en-US"/>
        </w:rPr>
        <w:t>amp</w:t>
      </w:r>
    </w:p>
    <w:p w:rsidR="00AE2FC8" w:rsidRPr="00B94ADE" w:rsidRDefault="00AE2FC8" w:rsidP="00AE2FC8">
      <w:r w:rsidRPr="00B94ADE">
        <w:t xml:space="preserve">        </w:t>
      </w:r>
      <w:r w:rsidRPr="00B94ADE">
        <w:rPr>
          <w:lang w:val="en-US"/>
        </w:rPr>
        <w:t>S</w:t>
      </w:r>
      <w:r w:rsidRPr="00B94ADE">
        <w:t xml:space="preserve"> по 3,0</w:t>
      </w:r>
      <w:r w:rsidR="007B761E" w:rsidRPr="007B761E">
        <w:t xml:space="preserve"> </w:t>
      </w:r>
      <w:r w:rsidR="007B761E">
        <w:rPr>
          <w:lang w:val="en-US"/>
        </w:rPr>
        <w:t>ml</w:t>
      </w:r>
      <w:r w:rsidRPr="00B94ADE">
        <w:t xml:space="preserve"> в/м 1 раз в день.</w:t>
      </w:r>
    </w:p>
    <w:p w:rsidR="002C192B" w:rsidRPr="00B94ADE" w:rsidRDefault="002C192B" w:rsidP="002C192B">
      <w:pPr>
        <w:numPr>
          <w:ilvl w:val="12"/>
          <w:numId w:val="0"/>
        </w:numPr>
        <w:spacing w:line="220" w:lineRule="auto"/>
      </w:pPr>
      <w:r w:rsidRPr="00B94ADE">
        <w:t xml:space="preserve">          </w:t>
      </w:r>
      <w:r w:rsidRPr="00B94ADE">
        <w:rPr>
          <w:lang w:val="en-US"/>
        </w:rPr>
        <w:t>D</w:t>
      </w:r>
      <w:r w:rsidRPr="00B94ADE">
        <w:t>.</w:t>
      </w:r>
      <w:r w:rsidRPr="00B94ADE">
        <w:rPr>
          <w:lang w:val="en-US"/>
        </w:rPr>
        <w:t>t</w:t>
      </w:r>
      <w:r w:rsidRPr="00B94ADE">
        <w:t>.</w:t>
      </w:r>
      <w:r w:rsidRPr="00B94ADE">
        <w:rPr>
          <w:lang w:val="en-US"/>
        </w:rPr>
        <w:t>d</w:t>
      </w:r>
      <w:r w:rsidRPr="00B94ADE">
        <w:t>.</w:t>
      </w:r>
      <w:r w:rsidRPr="00B94ADE">
        <w:rPr>
          <w:lang w:val="en-US"/>
        </w:rPr>
        <w:t>N</w:t>
      </w:r>
      <w:r w:rsidRPr="00B94ADE">
        <w:t xml:space="preserve">. 5 </w:t>
      </w:r>
      <w:r w:rsidRPr="00B94ADE">
        <w:rPr>
          <w:lang w:val="en-US"/>
        </w:rPr>
        <w:t>in</w:t>
      </w:r>
      <w:r w:rsidRPr="00B94ADE">
        <w:t xml:space="preserve"> </w:t>
      </w:r>
      <w:r w:rsidRPr="00B94ADE">
        <w:rPr>
          <w:lang w:val="en-US"/>
        </w:rPr>
        <w:t>amp</w:t>
      </w:r>
      <w:r w:rsidRPr="00B94ADE">
        <w:t>.</w:t>
      </w:r>
    </w:p>
    <w:p w:rsidR="002C192B" w:rsidRPr="00B94ADE" w:rsidRDefault="00AE2FC8" w:rsidP="00AE2FC8">
      <w:pPr>
        <w:spacing w:line="220" w:lineRule="auto"/>
        <w:rPr>
          <w:lang w:val="en-US"/>
        </w:rPr>
      </w:pPr>
      <w:r w:rsidRPr="00B94ADE">
        <w:t xml:space="preserve">         S </w:t>
      </w:r>
      <w:r w:rsidR="002C192B" w:rsidRPr="00B94ADE">
        <w:t>По 1 мл внутримышечно</w:t>
      </w:r>
    </w:p>
    <w:p w:rsidR="00AE2FC8" w:rsidRPr="00B94ADE" w:rsidRDefault="00AE2FC8" w:rsidP="00AE2FC8">
      <w:pPr>
        <w:pStyle w:val="a4"/>
        <w:jc w:val="center"/>
        <w:rPr>
          <w:rFonts w:ascii="Times New Roman" w:hAnsi="Times New Roman"/>
          <w:b/>
          <w:sz w:val="24"/>
          <w:szCs w:val="24"/>
        </w:rPr>
      </w:pPr>
      <w:r w:rsidRPr="00B94ADE">
        <w:rPr>
          <w:rFonts w:ascii="Times New Roman" w:hAnsi="Times New Roman"/>
          <w:b/>
          <w:sz w:val="24"/>
          <w:szCs w:val="24"/>
        </w:rPr>
        <w:t>ДНЕВНИК</w:t>
      </w:r>
    </w:p>
    <w:p w:rsidR="00AE2FC8" w:rsidRPr="00B94ADE" w:rsidRDefault="00AE2FC8" w:rsidP="00AE2FC8">
      <w:pPr>
        <w:pStyle w:val="a4"/>
        <w:jc w:val="center"/>
        <w:rPr>
          <w:rFonts w:ascii="Times New Roman" w:hAnsi="Times New Roman"/>
          <w:sz w:val="24"/>
          <w:szCs w:val="24"/>
        </w:rPr>
      </w:pPr>
    </w:p>
    <w:p w:rsidR="00AE2FC8" w:rsidRPr="00B94ADE" w:rsidRDefault="00AE2FC8" w:rsidP="00AE2FC8">
      <w:pPr>
        <w:pStyle w:val="a4"/>
        <w:jc w:val="center"/>
        <w:rPr>
          <w:rFonts w:ascii="Times New Roman" w:hAnsi="Times New Roman"/>
          <w:sz w:val="24"/>
          <w:szCs w:val="24"/>
        </w:rPr>
      </w:pPr>
    </w:p>
    <w:tbl>
      <w:tblPr>
        <w:tblW w:w="11133" w:type="dxa"/>
        <w:tblInd w:w="-24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3" w:type="dxa"/>
          <w:right w:w="113" w:type="dxa"/>
        </w:tblCellMar>
        <w:tblLook w:val="0015" w:firstRow="0" w:lastRow="0" w:firstColumn="0" w:lastColumn="0" w:noHBand="0" w:noVBand="0"/>
      </w:tblPr>
      <w:tblGrid>
        <w:gridCol w:w="2138"/>
        <w:gridCol w:w="8995"/>
      </w:tblGrid>
      <w:tr w:rsidR="00AE2FC8" w:rsidRPr="00B94ADE" w:rsidTr="00B94ADE">
        <w:tblPrEx>
          <w:tblCellMar>
            <w:top w:w="0" w:type="dxa"/>
            <w:bottom w:w="0" w:type="dxa"/>
          </w:tblCellMar>
        </w:tblPrEx>
        <w:trPr>
          <w:trHeight w:val="1191"/>
        </w:trPr>
        <w:tc>
          <w:tcPr>
            <w:tcW w:w="2138" w:type="dxa"/>
          </w:tcPr>
          <w:p w:rsidR="00AE2FC8" w:rsidRPr="00B94ADE" w:rsidRDefault="00B94ADE" w:rsidP="00AE2FC8">
            <w:r>
              <w:t>19.04.2013</w:t>
            </w:r>
          </w:p>
        </w:tc>
        <w:tc>
          <w:tcPr>
            <w:tcW w:w="8995" w:type="dxa"/>
          </w:tcPr>
          <w:p w:rsidR="00AE2FC8" w:rsidRPr="00B94ADE" w:rsidRDefault="00AE2FC8" w:rsidP="00AE2FC8">
            <w:r w:rsidRPr="00B94ADE">
              <w:t xml:space="preserve">Жалобы на умеренные тянущие боли в низу живота. Состояние удовлетворительное. Кожные покровы чистые. Пульс 74 уд. в мин. Тоны сердца ясные, шумов нет. АД 140/90 мм. Рт. </w:t>
            </w:r>
            <w:proofErr w:type="spellStart"/>
            <w:r w:rsidRPr="00B94ADE">
              <w:t>ст</w:t>
            </w:r>
            <w:proofErr w:type="spellEnd"/>
            <w:r w:rsidRPr="00B94ADE">
              <w:t xml:space="preserve"> .В легких дыхание везикулярное,  хрипов нет. Язык чистый влажный. Живот мягкий, безболезненный. Стул и мочеиспускание в норме. Выделений нет.</w:t>
            </w:r>
          </w:p>
        </w:tc>
      </w:tr>
    </w:tbl>
    <w:p w:rsidR="00AE2FC8" w:rsidRPr="00B94ADE" w:rsidRDefault="00AE2FC8" w:rsidP="00AE2FC8">
      <w:pPr>
        <w:pStyle w:val="a4"/>
        <w:jc w:val="center"/>
        <w:rPr>
          <w:rFonts w:ascii="Times New Roman" w:hAnsi="Times New Roman"/>
          <w:sz w:val="24"/>
          <w:szCs w:val="24"/>
        </w:rPr>
      </w:pPr>
    </w:p>
    <w:p w:rsidR="00AE2FC8" w:rsidRPr="00B94ADE" w:rsidRDefault="00AE2FC8" w:rsidP="00AE2FC8">
      <w:pPr>
        <w:pStyle w:val="a4"/>
        <w:jc w:val="center"/>
        <w:rPr>
          <w:rFonts w:ascii="Times New Roman" w:hAnsi="Times New Roman"/>
          <w:sz w:val="24"/>
          <w:szCs w:val="24"/>
        </w:rPr>
      </w:pPr>
    </w:p>
    <w:p w:rsidR="00AE2FC8" w:rsidRPr="00B94ADE" w:rsidRDefault="00AE2FC8" w:rsidP="00AE2FC8">
      <w:pPr>
        <w:pStyle w:val="a4"/>
        <w:jc w:val="center"/>
        <w:rPr>
          <w:rFonts w:ascii="Times New Roman" w:hAnsi="Times New Roman"/>
          <w:sz w:val="24"/>
          <w:szCs w:val="24"/>
        </w:rPr>
      </w:pPr>
    </w:p>
    <w:tbl>
      <w:tblPr>
        <w:tblW w:w="11133" w:type="dxa"/>
        <w:tblInd w:w="-24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3" w:type="dxa"/>
          <w:right w:w="113" w:type="dxa"/>
        </w:tblCellMar>
        <w:tblLook w:val="0015" w:firstRow="0" w:lastRow="0" w:firstColumn="0" w:lastColumn="0" w:noHBand="0" w:noVBand="0"/>
      </w:tblPr>
      <w:tblGrid>
        <w:gridCol w:w="2059"/>
        <w:gridCol w:w="9074"/>
      </w:tblGrid>
      <w:tr w:rsidR="00AE2FC8" w:rsidRPr="00B94ADE" w:rsidTr="00B94ADE">
        <w:tblPrEx>
          <w:tblCellMar>
            <w:top w:w="0" w:type="dxa"/>
            <w:bottom w:w="0" w:type="dxa"/>
          </w:tblCellMar>
        </w:tblPrEx>
        <w:trPr>
          <w:trHeight w:val="1079"/>
        </w:trPr>
        <w:tc>
          <w:tcPr>
            <w:tcW w:w="2059" w:type="dxa"/>
          </w:tcPr>
          <w:p w:rsidR="00AE2FC8" w:rsidRPr="00B94ADE" w:rsidRDefault="00B94ADE" w:rsidP="00AE2FC8">
            <w:r>
              <w:t>22.04.2013</w:t>
            </w:r>
          </w:p>
        </w:tc>
        <w:tc>
          <w:tcPr>
            <w:tcW w:w="9074" w:type="dxa"/>
          </w:tcPr>
          <w:p w:rsidR="00AE2FC8" w:rsidRPr="00B94ADE" w:rsidRDefault="00AE2FC8" w:rsidP="00AE2FC8">
            <w:r w:rsidRPr="00B94ADE">
              <w:t xml:space="preserve">Жалобы на умеренные боли в нижней половине живота. Состояние удовлетворительное. Кожные покровы чистые. Пульс 74 уд. в мин. Тоны сердца ясные, шумов нет. АД 140/90 мм. Рт. </w:t>
            </w:r>
            <w:proofErr w:type="spellStart"/>
            <w:r w:rsidRPr="00B94ADE">
              <w:t>ст</w:t>
            </w:r>
            <w:proofErr w:type="spellEnd"/>
            <w:r w:rsidRPr="00B94ADE">
              <w:t xml:space="preserve"> .В легких дыхание везикулярное,  хрипов нет. Язык чистый влажный. Живот мягкий, безболезненный. Стул и мочеиспускание в норме. Выделений нет.</w:t>
            </w:r>
          </w:p>
        </w:tc>
      </w:tr>
    </w:tbl>
    <w:p w:rsidR="00AE2FC8" w:rsidRPr="00B94ADE" w:rsidRDefault="00AE2FC8" w:rsidP="00AE2FC8">
      <w:pPr>
        <w:spacing w:line="220" w:lineRule="auto"/>
      </w:pPr>
    </w:p>
    <w:p w:rsidR="002C192B" w:rsidRPr="00B94ADE" w:rsidRDefault="00AE2FC8" w:rsidP="00AE2FC8">
      <w:pPr>
        <w:pStyle w:val="a6"/>
        <w:jc w:val="center"/>
        <w:rPr>
          <w:b/>
        </w:rPr>
      </w:pPr>
      <w:r w:rsidRPr="00B94ADE">
        <w:rPr>
          <w:b/>
        </w:rPr>
        <w:t>Эпикриз</w:t>
      </w:r>
    </w:p>
    <w:p w:rsidR="00AE2FC8" w:rsidRPr="00B94ADE" w:rsidRDefault="00AE2FC8" w:rsidP="00AE2FC8">
      <w:r w:rsidRPr="00B94ADE">
        <w:t xml:space="preserve"> </w:t>
      </w:r>
      <w:r w:rsidR="00A76F70" w:rsidRPr="00A76F70">
        <w:t>______________</w:t>
      </w:r>
      <w:r w:rsidRPr="00B94ADE">
        <w:t xml:space="preserve"> 02.07.1982 г._( 30 лет)</w:t>
      </w:r>
    </w:p>
    <w:p w:rsidR="00AE2FC8" w:rsidRPr="00A76F70" w:rsidRDefault="00AE2FC8" w:rsidP="00AE2FC8">
      <w:pPr>
        <w:rPr>
          <w:lang w:val="en-US"/>
        </w:rPr>
      </w:pPr>
      <w:r w:rsidRPr="00B94ADE">
        <w:t xml:space="preserve">Кем направлена больная: </w:t>
      </w:r>
      <w:r w:rsidR="00A76F70" w:rsidRPr="00A76F70">
        <w:t>_</w:t>
      </w:r>
      <w:r w:rsidR="00A76F70">
        <w:rPr>
          <w:lang w:val="en-US"/>
        </w:rPr>
        <w:t>________________</w:t>
      </w:r>
    </w:p>
    <w:p w:rsidR="00AE2FC8" w:rsidRPr="00B94ADE" w:rsidRDefault="00AE2FC8" w:rsidP="00AE2FC8">
      <w:r w:rsidRPr="00B94ADE">
        <w:t>Доставлена в стационар: по экстренным показаниям</w:t>
      </w:r>
    </w:p>
    <w:p w:rsidR="00AE2FC8" w:rsidRPr="00B94ADE" w:rsidRDefault="00AE2FC8" w:rsidP="00AE2FC8">
      <w:r w:rsidRPr="00B94ADE">
        <w:t xml:space="preserve">Диагноз направившего учреждения: </w:t>
      </w:r>
      <w:proofErr w:type="spellStart"/>
      <w:r w:rsidRPr="00B94ADE">
        <w:t>Кистома</w:t>
      </w:r>
      <w:proofErr w:type="spellEnd"/>
      <w:r w:rsidRPr="00B94ADE">
        <w:t xml:space="preserve"> правого яичника с кровоизлиянием.</w:t>
      </w:r>
    </w:p>
    <w:p w:rsidR="00AE2FC8" w:rsidRPr="00B94ADE" w:rsidRDefault="00AE2FC8" w:rsidP="00AE2FC8">
      <w:r w:rsidRPr="00B94ADE">
        <w:t xml:space="preserve">Диагноз при поступлении в стационар: </w:t>
      </w:r>
      <w:proofErr w:type="spellStart"/>
      <w:r w:rsidRPr="00B94ADE">
        <w:t>Кистома</w:t>
      </w:r>
      <w:proofErr w:type="spellEnd"/>
      <w:r w:rsidRPr="00B94ADE">
        <w:t xml:space="preserve"> правого яичника. Выраженный болевой </w:t>
      </w:r>
      <w:proofErr w:type="spellStart"/>
      <w:r w:rsidRPr="00B94ADE">
        <w:t>синдром.Хронический</w:t>
      </w:r>
      <w:proofErr w:type="spellEnd"/>
      <w:r w:rsidRPr="00B94ADE">
        <w:t xml:space="preserve"> </w:t>
      </w:r>
      <w:proofErr w:type="spellStart"/>
      <w:r w:rsidRPr="00B94ADE">
        <w:t>аднексит,обострение</w:t>
      </w:r>
      <w:proofErr w:type="spellEnd"/>
      <w:r w:rsidRPr="00B94ADE">
        <w:t>. Спаечный процесс в малом тазу.</w:t>
      </w:r>
    </w:p>
    <w:p w:rsidR="00AE2FC8" w:rsidRPr="00B94ADE" w:rsidRDefault="00AE2FC8" w:rsidP="00AE2FC8">
      <w:r w:rsidRPr="00B94ADE">
        <w:rPr>
          <w:u w:val="single"/>
        </w:rPr>
        <w:t>На момент поступления в стационар</w:t>
      </w:r>
      <w:r w:rsidRPr="00B94ADE">
        <w:t>(17.04.13): пациентка предъявляла жалобы на острые боли в нижней части живота. Слабость,</w:t>
      </w:r>
      <w:r w:rsidR="00A76F70">
        <w:rPr>
          <w:lang w:val="en-US"/>
        </w:rPr>
        <w:t xml:space="preserve"> </w:t>
      </w:r>
      <w:proofErr w:type="spellStart"/>
      <w:r w:rsidRPr="00B94ADE">
        <w:t>головокружение,тошноту</w:t>
      </w:r>
      <w:proofErr w:type="spellEnd"/>
      <w:r w:rsidRPr="00B94ADE">
        <w:t>. Отмечала усиление болей в животе при изменении положения тела (уменьшение болей в сидячем положении)</w:t>
      </w:r>
    </w:p>
    <w:p w:rsidR="00AE2FC8" w:rsidRPr="00B94ADE" w:rsidRDefault="00AE2FC8" w:rsidP="00AE2FC8">
      <w:r w:rsidRPr="00B94ADE">
        <w:rPr>
          <w:u w:val="single"/>
        </w:rPr>
        <w:t xml:space="preserve">На момент </w:t>
      </w:r>
      <w:proofErr w:type="spellStart"/>
      <w:r w:rsidRPr="00B94ADE">
        <w:rPr>
          <w:u w:val="single"/>
        </w:rPr>
        <w:t>курации</w:t>
      </w:r>
      <w:proofErr w:type="spellEnd"/>
      <w:r w:rsidRPr="00B94ADE">
        <w:t xml:space="preserve">: пациентка предъявляет жалобы на умеренные тянущие боли в </w:t>
      </w:r>
      <w:proofErr w:type="spellStart"/>
      <w:r w:rsidRPr="00B94ADE">
        <w:t>животе,головокружение</w:t>
      </w:r>
      <w:proofErr w:type="spellEnd"/>
      <w:r w:rsidRPr="00B94ADE">
        <w:t>.</w:t>
      </w:r>
    </w:p>
    <w:p w:rsidR="00AE2FC8" w:rsidRPr="00B94ADE" w:rsidRDefault="00AE2FC8" w:rsidP="00AE2FC8">
      <w:r w:rsidRPr="00B94ADE">
        <w:t>16.04.13  после поднятия тяжести почувствовала острую боль в нижней половине живота. Боль не прекращалась и пациентка приняла в 14</w:t>
      </w:r>
      <w:r w:rsidRPr="00B94ADE">
        <w:rPr>
          <w:vertAlign w:val="superscript"/>
        </w:rPr>
        <w:t xml:space="preserve">30 </w:t>
      </w:r>
      <w:r w:rsidRPr="00B94ADE">
        <w:t xml:space="preserve"> но-шпу и </w:t>
      </w:r>
      <w:proofErr w:type="spellStart"/>
      <w:r w:rsidRPr="00B94ADE">
        <w:t>спазмалгон</w:t>
      </w:r>
      <w:proofErr w:type="spellEnd"/>
      <w:r w:rsidRPr="00B94ADE">
        <w:t>. В 17</w:t>
      </w:r>
      <w:r w:rsidRPr="00B94ADE">
        <w:rPr>
          <w:vertAlign w:val="superscript"/>
        </w:rPr>
        <w:t>30</w:t>
      </w:r>
      <w:r w:rsidRPr="00B94ADE">
        <w:t xml:space="preserve">  болевой синдром незначительно уменьшился, отмечалось усиление болезненности при изменении положения </w:t>
      </w:r>
      <w:proofErr w:type="spellStart"/>
      <w:r w:rsidRPr="00B94ADE">
        <w:t>тела.Так</w:t>
      </w:r>
      <w:proofErr w:type="spellEnd"/>
      <w:r w:rsidRPr="00B94ADE">
        <w:t xml:space="preserve"> же появилось небольшое головокружение ,слабость, </w:t>
      </w:r>
      <w:proofErr w:type="spellStart"/>
      <w:r w:rsidRPr="00B94ADE">
        <w:t>тошнота.Больная</w:t>
      </w:r>
      <w:proofErr w:type="spellEnd"/>
      <w:r w:rsidRPr="00B94ADE">
        <w:t xml:space="preserve"> за помощью не обратилась. Ночью боль немного притупилась, но пациентка спала беспокойно, часто </w:t>
      </w:r>
      <w:proofErr w:type="spellStart"/>
      <w:r w:rsidRPr="00B94ADE">
        <w:t>просыпалась.Утром</w:t>
      </w:r>
      <w:proofErr w:type="spellEnd"/>
      <w:r w:rsidRPr="00B94ADE">
        <w:t xml:space="preserve"> пациентка обратилась в женскую консультацию №2.Было сделано </w:t>
      </w:r>
      <w:proofErr w:type="spellStart"/>
      <w:r w:rsidRPr="00B94ADE">
        <w:t>УЗИ,по</w:t>
      </w:r>
      <w:proofErr w:type="spellEnd"/>
      <w:r w:rsidRPr="00B94ADE">
        <w:t xml:space="preserve"> результатам которого было принято решение о госпитализации в гинекологическое отделение роддома №2.При поступлении больная предъявляла жалобы на умеренные боли в нижней половине живота.</w:t>
      </w:r>
    </w:p>
    <w:p w:rsidR="00AE2FC8" w:rsidRPr="00B94ADE" w:rsidRDefault="00AE2FC8" w:rsidP="00AE2FC8">
      <w:pPr>
        <w:spacing w:line="220" w:lineRule="auto"/>
        <w:sectPr w:rsidR="00AE2FC8" w:rsidRPr="00B94ADE" w:rsidSect="00B94ADE">
          <w:type w:val="continuous"/>
          <w:pgSz w:w="11906" w:h="16838"/>
          <w:pgMar w:top="567" w:right="850" w:bottom="426" w:left="709" w:header="708" w:footer="708" w:gutter="0"/>
          <w:cols w:space="708"/>
          <w:docGrid w:linePitch="360"/>
        </w:sectPr>
      </w:pPr>
    </w:p>
    <w:p w:rsidR="00AE2FC8" w:rsidRPr="00B94ADE" w:rsidRDefault="00B94ADE" w:rsidP="00AE2FC8">
      <w:pPr>
        <w:spacing w:line="220" w:lineRule="auto"/>
        <w:ind w:left="-142" w:firstLine="142"/>
      </w:pPr>
      <w:r w:rsidRPr="00B94ADE">
        <w:t xml:space="preserve">               </w:t>
      </w:r>
      <w:r w:rsidR="00AE2FC8" w:rsidRPr="00B94ADE">
        <w:t>ОАК</w:t>
      </w:r>
    </w:p>
    <w:p w:rsidR="00AE2FC8" w:rsidRPr="00B94ADE" w:rsidRDefault="00AE2FC8" w:rsidP="00AE2FC8">
      <w:pPr>
        <w:spacing w:line="220" w:lineRule="auto"/>
        <w:ind w:left="-142" w:firstLine="142"/>
      </w:pPr>
      <w:r w:rsidRPr="00B94ADE">
        <w:tab/>
      </w:r>
      <w:proofErr w:type="spellStart"/>
      <w:r w:rsidRPr="00B94ADE">
        <w:rPr>
          <w:lang w:val="en-US"/>
        </w:rPr>
        <w:t>Hb</w:t>
      </w:r>
      <w:proofErr w:type="spellEnd"/>
      <w:r w:rsidRPr="00B94ADE">
        <w:tab/>
      </w:r>
      <w:r w:rsidRPr="00B94ADE">
        <w:tab/>
      </w:r>
      <w:r w:rsidRPr="00B94ADE">
        <w:tab/>
      </w:r>
      <w:r w:rsidRPr="00B94ADE">
        <w:tab/>
        <w:t>126 г/л</w:t>
      </w:r>
      <w:r w:rsidRPr="00B94ADE">
        <w:tab/>
      </w:r>
    </w:p>
    <w:p w:rsidR="00AE2FC8" w:rsidRPr="00B94ADE" w:rsidRDefault="00AE2FC8" w:rsidP="00AE2FC8">
      <w:pPr>
        <w:spacing w:line="220" w:lineRule="auto"/>
        <w:ind w:left="-142" w:firstLine="142"/>
      </w:pPr>
      <w:r w:rsidRPr="00B94ADE">
        <w:tab/>
        <w:t>Эритроциты</w:t>
      </w:r>
      <w:r w:rsidRPr="00B94ADE">
        <w:tab/>
      </w:r>
      <w:r w:rsidRPr="00B94ADE">
        <w:tab/>
      </w:r>
      <w:r w:rsidRPr="00B94ADE">
        <w:tab/>
        <w:t>3,9</w:t>
      </w:r>
      <w:r w:rsidRPr="00B94ADE">
        <w:rPr>
          <w:lang w:val="en-US"/>
        </w:rPr>
        <w:t>x</w:t>
      </w:r>
      <w:r w:rsidRPr="00B94ADE">
        <w:t>10*12/л</w:t>
      </w:r>
    </w:p>
    <w:p w:rsidR="00AE2FC8" w:rsidRPr="00B94ADE" w:rsidRDefault="00AE2FC8" w:rsidP="00AE2FC8">
      <w:pPr>
        <w:spacing w:line="220" w:lineRule="auto"/>
        <w:ind w:left="-142" w:firstLine="142"/>
      </w:pPr>
      <w:r w:rsidRPr="00B94ADE">
        <w:tab/>
        <w:t>ЦП</w:t>
      </w:r>
      <w:r w:rsidRPr="00B94ADE">
        <w:tab/>
      </w:r>
      <w:r w:rsidRPr="00B94ADE">
        <w:tab/>
      </w:r>
      <w:r w:rsidRPr="00B94ADE">
        <w:tab/>
      </w:r>
      <w:r w:rsidRPr="00B94ADE">
        <w:tab/>
        <w:t>0,96</w:t>
      </w:r>
      <w:r w:rsidRPr="00B94ADE">
        <w:tab/>
      </w:r>
      <w:r w:rsidRPr="00B94ADE">
        <w:tab/>
      </w:r>
    </w:p>
    <w:p w:rsidR="00AE2FC8" w:rsidRPr="00B94ADE" w:rsidRDefault="00AE2FC8" w:rsidP="00AE2FC8">
      <w:pPr>
        <w:spacing w:line="220" w:lineRule="auto"/>
        <w:ind w:left="-142" w:firstLine="142"/>
      </w:pPr>
      <w:r w:rsidRPr="00B94ADE">
        <w:tab/>
        <w:t>СОЭ</w:t>
      </w:r>
      <w:r w:rsidRPr="00B94ADE">
        <w:tab/>
      </w:r>
      <w:r w:rsidRPr="00B94ADE">
        <w:tab/>
      </w:r>
      <w:r w:rsidRPr="00B94ADE">
        <w:tab/>
      </w:r>
      <w:r w:rsidRPr="00B94ADE">
        <w:tab/>
        <w:t>14 мм/ч</w:t>
      </w:r>
      <w:r w:rsidRPr="00B94ADE">
        <w:tab/>
      </w:r>
    </w:p>
    <w:p w:rsidR="00AE2FC8" w:rsidRPr="00B94ADE" w:rsidRDefault="00B94ADE" w:rsidP="00AE2FC8">
      <w:pPr>
        <w:spacing w:line="220" w:lineRule="auto"/>
        <w:ind w:left="-142" w:firstLine="142"/>
      </w:pPr>
      <w:r w:rsidRPr="00B94ADE">
        <w:t xml:space="preserve">           </w:t>
      </w:r>
      <w:r w:rsidR="00AE2FC8" w:rsidRPr="00B94ADE">
        <w:t>Лейкоциты</w:t>
      </w:r>
      <w:r w:rsidR="00AE2FC8" w:rsidRPr="00B94ADE">
        <w:tab/>
      </w:r>
      <w:r w:rsidR="00AE2FC8" w:rsidRPr="00B94ADE">
        <w:tab/>
      </w:r>
      <w:r w:rsidR="00AE2FC8" w:rsidRPr="00B94ADE">
        <w:tab/>
        <w:t>6,2х10*9/л</w:t>
      </w:r>
      <w:r w:rsidR="00AE2FC8" w:rsidRPr="00B94ADE">
        <w:tab/>
      </w:r>
    </w:p>
    <w:p w:rsidR="00AE2FC8" w:rsidRPr="00B94ADE" w:rsidRDefault="00B94ADE" w:rsidP="00AE2FC8">
      <w:pPr>
        <w:spacing w:line="220" w:lineRule="auto"/>
        <w:ind w:left="-142" w:firstLine="142"/>
      </w:pPr>
      <w:r w:rsidRPr="00B94ADE">
        <w:tab/>
      </w:r>
      <w:r w:rsidRPr="00B94ADE">
        <w:tab/>
      </w:r>
      <w:proofErr w:type="spellStart"/>
      <w:r w:rsidRPr="00B94ADE">
        <w:t>палочкоядерные</w:t>
      </w:r>
      <w:proofErr w:type="spellEnd"/>
      <w:r w:rsidRPr="00B94ADE">
        <w:tab/>
      </w:r>
      <w:r w:rsidR="00AE2FC8" w:rsidRPr="00B94ADE">
        <w:t>2%</w:t>
      </w:r>
      <w:r w:rsidR="00AE2FC8" w:rsidRPr="00B94ADE">
        <w:tab/>
      </w:r>
      <w:r w:rsidR="00AE2FC8" w:rsidRPr="00B94ADE">
        <w:tab/>
      </w:r>
      <w:r w:rsidR="00AE2FC8" w:rsidRPr="00B94ADE">
        <w:tab/>
      </w:r>
      <w:r w:rsidR="00AE2FC8" w:rsidRPr="00B94ADE">
        <w:tab/>
      </w:r>
      <w:r w:rsidRPr="00B94ADE">
        <w:t xml:space="preserve">            </w:t>
      </w:r>
      <w:r w:rsidR="00AE2FC8" w:rsidRPr="00B94ADE">
        <w:t>сегментоядерные</w:t>
      </w:r>
      <w:r w:rsidR="00AE2FC8" w:rsidRPr="00B94ADE">
        <w:tab/>
        <w:t>52%</w:t>
      </w:r>
      <w:r w:rsidR="00AE2FC8" w:rsidRPr="00B94ADE">
        <w:tab/>
      </w:r>
      <w:r w:rsidR="00AE2FC8" w:rsidRPr="00B94ADE">
        <w:tab/>
      </w:r>
      <w:r w:rsidR="00AE2FC8" w:rsidRPr="00B94ADE">
        <w:tab/>
      </w:r>
      <w:r w:rsidRPr="00B94ADE">
        <w:t xml:space="preserve">                         </w:t>
      </w:r>
      <w:r w:rsidR="00AE2FC8" w:rsidRPr="00B94ADE">
        <w:t>эозинофилы</w:t>
      </w:r>
      <w:r w:rsidR="00AE2FC8" w:rsidRPr="00B94ADE">
        <w:tab/>
      </w:r>
      <w:r w:rsidR="00AE2FC8" w:rsidRPr="00B94ADE">
        <w:tab/>
        <w:t>1%</w:t>
      </w:r>
      <w:r w:rsidR="00AE2FC8" w:rsidRPr="00B94ADE">
        <w:tab/>
      </w:r>
    </w:p>
    <w:p w:rsidR="00AE2FC8" w:rsidRPr="00B94ADE" w:rsidRDefault="00AE2FC8" w:rsidP="00AE2FC8">
      <w:pPr>
        <w:spacing w:line="220" w:lineRule="auto"/>
        <w:ind w:left="-142" w:firstLine="142"/>
      </w:pPr>
      <w:r w:rsidRPr="00B94ADE">
        <w:tab/>
      </w:r>
      <w:r w:rsidRPr="00B94ADE">
        <w:tab/>
        <w:t>лимфоциты</w:t>
      </w:r>
      <w:r w:rsidRPr="00B94ADE">
        <w:tab/>
      </w:r>
      <w:r w:rsidRPr="00B94ADE">
        <w:tab/>
        <w:t>43%</w:t>
      </w:r>
      <w:r w:rsidRPr="00B94ADE">
        <w:tab/>
      </w:r>
    </w:p>
    <w:p w:rsidR="00AE2FC8" w:rsidRPr="00B94ADE" w:rsidRDefault="00AE2FC8" w:rsidP="00AE2FC8">
      <w:pPr>
        <w:spacing w:line="220" w:lineRule="auto"/>
        <w:ind w:left="-142" w:firstLine="142"/>
      </w:pPr>
      <w:r w:rsidRPr="00B94ADE">
        <w:tab/>
      </w:r>
      <w:r w:rsidRPr="00B94ADE">
        <w:tab/>
        <w:t>моноциты</w:t>
      </w:r>
      <w:r w:rsidRPr="00B94ADE">
        <w:tab/>
      </w:r>
      <w:r w:rsidRPr="00B94ADE">
        <w:tab/>
        <w:t>2%</w:t>
      </w:r>
    </w:p>
    <w:p w:rsidR="00AE2FC8" w:rsidRPr="00B94ADE" w:rsidRDefault="00AE2FC8" w:rsidP="00AE2FC8">
      <w:pPr>
        <w:spacing w:line="220" w:lineRule="auto"/>
        <w:ind w:left="-142" w:firstLine="142"/>
      </w:pPr>
      <w:r w:rsidRPr="00B94ADE">
        <w:tab/>
      </w:r>
      <w:r w:rsidRPr="00B94ADE">
        <w:tab/>
        <w:t>базофилы</w:t>
      </w:r>
      <w:r w:rsidRPr="00B94ADE">
        <w:tab/>
      </w:r>
      <w:r w:rsidRPr="00B94ADE">
        <w:tab/>
        <w:t>0%</w:t>
      </w:r>
      <w:r w:rsidRPr="00B94ADE">
        <w:tab/>
      </w:r>
    </w:p>
    <w:p w:rsidR="00AE2FC8" w:rsidRPr="00B94ADE" w:rsidRDefault="00AE2FC8" w:rsidP="00AE2FC8">
      <w:pPr>
        <w:numPr>
          <w:ilvl w:val="12"/>
          <w:numId w:val="0"/>
        </w:numPr>
        <w:spacing w:line="220" w:lineRule="auto"/>
        <w:ind w:left="-142" w:firstLine="142"/>
      </w:pPr>
    </w:p>
    <w:p w:rsidR="00AE2FC8" w:rsidRPr="00B94ADE" w:rsidRDefault="00AE2FC8" w:rsidP="00AE2FC8">
      <w:pPr>
        <w:numPr>
          <w:ilvl w:val="12"/>
          <w:numId w:val="0"/>
        </w:numPr>
        <w:spacing w:line="220" w:lineRule="auto"/>
        <w:ind w:left="-142" w:firstLine="142"/>
      </w:pPr>
      <w:r w:rsidRPr="00B94ADE">
        <w:t>Заключение: в крови  снижено число эритроцитов, что свидетельствует об анемии. Так же отмечается лимфоцитоз.</w:t>
      </w:r>
    </w:p>
    <w:p w:rsidR="00AE2FC8" w:rsidRPr="00B94ADE" w:rsidRDefault="00AE2FC8" w:rsidP="00AE2FC8">
      <w:pPr>
        <w:numPr>
          <w:ilvl w:val="12"/>
          <w:numId w:val="0"/>
        </w:numPr>
        <w:spacing w:line="220" w:lineRule="auto"/>
        <w:ind w:left="-142" w:firstLine="142"/>
      </w:pPr>
    </w:p>
    <w:p w:rsidR="00AE2FC8" w:rsidRPr="00B94ADE" w:rsidRDefault="00AE2FC8" w:rsidP="00B94ADE">
      <w:pPr>
        <w:spacing w:line="220" w:lineRule="auto"/>
      </w:pPr>
      <w:r w:rsidRPr="00B94ADE">
        <w:t xml:space="preserve">ОАМ </w:t>
      </w:r>
    </w:p>
    <w:p w:rsidR="00AE2FC8" w:rsidRPr="00B94ADE" w:rsidRDefault="00B94ADE" w:rsidP="00AE2FC8">
      <w:pPr>
        <w:spacing w:line="220" w:lineRule="auto"/>
        <w:ind w:left="-142" w:firstLine="142"/>
      </w:pPr>
      <w:r w:rsidRPr="00B94ADE">
        <w:tab/>
        <w:t>Цвет</w:t>
      </w:r>
      <w:r w:rsidRPr="00B94ADE">
        <w:tab/>
      </w:r>
      <w:r w:rsidRPr="00B94ADE">
        <w:tab/>
      </w:r>
      <w:r w:rsidR="00AE2FC8" w:rsidRPr="00B94ADE">
        <w:t>соломенно-желтый</w:t>
      </w:r>
      <w:r w:rsidR="00AE2FC8" w:rsidRPr="00B94ADE">
        <w:tab/>
      </w:r>
    </w:p>
    <w:p w:rsidR="00AE2FC8" w:rsidRPr="00B94ADE" w:rsidRDefault="00AE2FC8" w:rsidP="00AE2FC8">
      <w:pPr>
        <w:spacing w:line="220" w:lineRule="auto"/>
        <w:ind w:left="-142" w:firstLine="142"/>
      </w:pPr>
      <w:r w:rsidRPr="00B94ADE">
        <w:tab/>
        <w:t>Прозрачность</w:t>
      </w:r>
      <w:r w:rsidRPr="00B94ADE">
        <w:tab/>
        <w:t>прозрачная</w:t>
      </w:r>
      <w:r w:rsidRPr="00B94ADE">
        <w:tab/>
      </w:r>
    </w:p>
    <w:p w:rsidR="00AE2FC8" w:rsidRPr="00B94ADE" w:rsidRDefault="00AE2FC8" w:rsidP="00AE2FC8">
      <w:pPr>
        <w:spacing w:line="220" w:lineRule="auto"/>
        <w:ind w:left="-142" w:firstLine="142"/>
      </w:pPr>
      <w:r w:rsidRPr="00B94ADE">
        <w:tab/>
        <w:t>Удельный вес</w:t>
      </w:r>
      <w:r w:rsidRPr="00B94ADE">
        <w:tab/>
      </w:r>
      <w:r w:rsidRPr="00B94ADE">
        <w:tab/>
        <w:t>1,020</w:t>
      </w:r>
      <w:r w:rsidR="00B94ADE" w:rsidRPr="00B94ADE">
        <w:t xml:space="preserve"> </w:t>
      </w:r>
      <w:r w:rsidR="00B94ADE" w:rsidRPr="00B94ADE">
        <w:tab/>
      </w:r>
      <w:r w:rsidR="00B94ADE" w:rsidRPr="00B94ADE">
        <w:tab/>
      </w:r>
    </w:p>
    <w:p w:rsidR="00AE2FC8" w:rsidRPr="00B94ADE" w:rsidRDefault="00AE2FC8" w:rsidP="00AE2FC8">
      <w:pPr>
        <w:spacing w:line="220" w:lineRule="auto"/>
        <w:ind w:left="-142" w:firstLine="142"/>
      </w:pPr>
      <w:r w:rsidRPr="00B94ADE">
        <w:tab/>
        <w:t>Белок</w:t>
      </w:r>
      <w:r w:rsidRPr="00B94ADE">
        <w:tab/>
      </w:r>
      <w:r w:rsidRPr="00B94ADE">
        <w:tab/>
      </w:r>
      <w:r w:rsidRPr="00B94ADE">
        <w:tab/>
        <w:t xml:space="preserve">отсутствует </w:t>
      </w:r>
      <w:r w:rsidRPr="00B94ADE">
        <w:tab/>
      </w:r>
      <w:r w:rsidRPr="00B94ADE">
        <w:tab/>
      </w:r>
    </w:p>
    <w:p w:rsidR="00AE2FC8" w:rsidRPr="00B94ADE" w:rsidRDefault="00AE2FC8" w:rsidP="00AE2FC8">
      <w:pPr>
        <w:spacing w:line="220" w:lineRule="auto"/>
        <w:ind w:left="-142" w:firstLine="142"/>
      </w:pPr>
      <w:r w:rsidRPr="00B94ADE">
        <w:tab/>
        <w:t>Эпителий</w:t>
      </w:r>
      <w:r w:rsidRPr="00B94ADE">
        <w:tab/>
      </w:r>
      <w:r w:rsidRPr="00B94ADE">
        <w:tab/>
      </w:r>
      <w:r w:rsidRPr="00B94ADE">
        <w:tab/>
        <w:t>1-2</w:t>
      </w:r>
      <w:r w:rsidRPr="00B94ADE">
        <w:tab/>
      </w:r>
      <w:r w:rsidRPr="00B94ADE">
        <w:tab/>
      </w:r>
      <w:r w:rsidRPr="00B94ADE">
        <w:tab/>
      </w:r>
      <w:r w:rsidRPr="00B94ADE">
        <w:tab/>
        <w:t>Лейкоциты</w:t>
      </w:r>
      <w:r w:rsidRPr="00B94ADE">
        <w:tab/>
      </w:r>
      <w:r w:rsidRPr="00B94ADE">
        <w:tab/>
      </w:r>
      <w:r w:rsidRPr="00B94ADE">
        <w:tab/>
        <w:t>0-1</w:t>
      </w:r>
      <w:r w:rsidRPr="00B94ADE">
        <w:tab/>
      </w:r>
      <w:r w:rsidRPr="00B94ADE">
        <w:tab/>
      </w:r>
      <w:r w:rsidRPr="00B94ADE">
        <w:tab/>
      </w:r>
      <w:r w:rsidRPr="00B94ADE">
        <w:tab/>
        <w:t>Э</w:t>
      </w:r>
      <w:r w:rsidR="00B94ADE" w:rsidRPr="00B94ADE">
        <w:t>ритроциты</w:t>
      </w:r>
      <w:r w:rsidR="00B94ADE" w:rsidRPr="00B94ADE">
        <w:tab/>
      </w:r>
      <w:r w:rsidR="00B94ADE" w:rsidRPr="00B94ADE">
        <w:tab/>
      </w:r>
      <w:r w:rsidRPr="00B94ADE">
        <w:t>единичные</w:t>
      </w:r>
      <w:r w:rsidRPr="00B94ADE">
        <w:tab/>
      </w:r>
      <w:r w:rsidRPr="00B94ADE">
        <w:tab/>
      </w:r>
    </w:p>
    <w:p w:rsidR="00B94ADE" w:rsidRDefault="00AE2FC8" w:rsidP="00AE2FC8">
      <w:pPr>
        <w:spacing w:line="220" w:lineRule="auto"/>
        <w:ind w:left="-142" w:firstLine="142"/>
      </w:pPr>
      <w:r w:rsidRPr="00B94ADE">
        <w:tab/>
        <w:t>Слизь</w:t>
      </w:r>
      <w:r w:rsidRPr="00B94ADE">
        <w:tab/>
      </w:r>
      <w:r w:rsidRPr="00B94ADE">
        <w:tab/>
      </w:r>
      <w:r w:rsidRPr="00B94ADE">
        <w:tab/>
      </w:r>
      <w:r w:rsidRPr="00B94ADE">
        <w:tab/>
        <w:t>-</w:t>
      </w:r>
      <w:r w:rsidRPr="00B94ADE">
        <w:tab/>
      </w:r>
      <w:r w:rsidRPr="00B94ADE">
        <w:tab/>
      </w:r>
      <w:r w:rsidRPr="00B94ADE">
        <w:tab/>
      </w:r>
      <w:r w:rsidRPr="00B94ADE">
        <w:tab/>
        <w:t>Цилиндры</w:t>
      </w:r>
      <w:r w:rsidRPr="00B94ADE">
        <w:tab/>
      </w:r>
      <w:r w:rsidRPr="00B94ADE">
        <w:tab/>
      </w:r>
      <w:r w:rsidRPr="00B94ADE">
        <w:tab/>
        <w:t>-</w:t>
      </w:r>
      <w:r w:rsidRPr="00B94ADE">
        <w:tab/>
      </w:r>
    </w:p>
    <w:p w:rsidR="00AE2FC8" w:rsidRPr="00B94ADE" w:rsidRDefault="00AE2FC8" w:rsidP="00AE2FC8">
      <w:pPr>
        <w:spacing w:line="220" w:lineRule="auto"/>
        <w:ind w:left="-142" w:firstLine="142"/>
      </w:pPr>
      <w:r w:rsidRPr="00B94ADE">
        <w:tab/>
      </w:r>
    </w:p>
    <w:p w:rsidR="00AE2FC8" w:rsidRPr="00B94ADE" w:rsidRDefault="00AE2FC8" w:rsidP="00AE2FC8">
      <w:pPr>
        <w:pStyle w:val="a4"/>
        <w:ind w:left="-142" w:firstLine="142"/>
        <w:jc w:val="both"/>
        <w:rPr>
          <w:rFonts w:ascii="Times New Roman" w:hAnsi="Times New Roman"/>
          <w:sz w:val="24"/>
          <w:szCs w:val="24"/>
        </w:rPr>
      </w:pPr>
      <w:r w:rsidRPr="00B94ADE">
        <w:rPr>
          <w:rFonts w:ascii="Times New Roman" w:hAnsi="Times New Roman"/>
          <w:sz w:val="24"/>
          <w:szCs w:val="24"/>
        </w:rPr>
        <w:t>. Биохимический анализ крови.</w:t>
      </w:r>
    </w:p>
    <w:p w:rsidR="00AE2FC8" w:rsidRPr="00B94ADE" w:rsidRDefault="00AE2FC8" w:rsidP="00AE2FC8">
      <w:pPr>
        <w:pStyle w:val="a4"/>
        <w:ind w:left="-142" w:firstLine="142"/>
        <w:jc w:val="both"/>
        <w:rPr>
          <w:rFonts w:ascii="Times New Roman" w:hAnsi="Times New Roman"/>
          <w:sz w:val="24"/>
          <w:szCs w:val="24"/>
        </w:rPr>
      </w:pPr>
      <w:r w:rsidRPr="00B94ADE">
        <w:rPr>
          <w:rFonts w:ascii="Times New Roman" w:hAnsi="Times New Roman"/>
          <w:sz w:val="24"/>
          <w:szCs w:val="24"/>
        </w:rPr>
        <w:t xml:space="preserve">     Общий белок - 78 г/л</w:t>
      </w:r>
    </w:p>
    <w:p w:rsidR="00AE2FC8" w:rsidRPr="00B94ADE" w:rsidRDefault="00AE2FC8" w:rsidP="00AE2FC8">
      <w:pPr>
        <w:pStyle w:val="a4"/>
        <w:ind w:left="-142" w:firstLine="142"/>
        <w:jc w:val="both"/>
        <w:rPr>
          <w:rFonts w:ascii="Times New Roman" w:hAnsi="Times New Roman"/>
          <w:sz w:val="24"/>
          <w:szCs w:val="24"/>
        </w:rPr>
      </w:pPr>
      <w:r w:rsidRPr="00B94ADE">
        <w:rPr>
          <w:rFonts w:ascii="Times New Roman" w:hAnsi="Times New Roman"/>
          <w:sz w:val="24"/>
          <w:szCs w:val="24"/>
        </w:rPr>
        <w:t xml:space="preserve">     Общий </w:t>
      </w:r>
      <w:proofErr w:type="spellStart"/>
      <w:r w:rsidRPr="00B94ADE">
        <w:rPr>
          <w:rFonts w:ascii="Times New Roman" w:hAnsi="Times New Roman"/>
          <w:sz w:val="24"/>
          <w:szCs w:val="24"/>
        </w:rPr>
        <w:t>биллирубин</w:t>
      </w:r>
      <w:proofErr w:type="spellEnd"/>
      <w:r w:rsidRPr="00B94ADE">
        <w:rPr>
          <w:rFonts w:ascii="Times New Roman" w:hAnsi="Times New Roman"/>
          <w:sz w:val="24"/>
          <w:szCs w:val="24"/>
        </w:rPr>
        <w:t xml:space="preserve"> – 13,7 </w:t>
      </w:r>
      <w:proofErr w:type="spellStart"/>
      <w:r w:rsidRPr="00B94ADE">
        <w:rPr>
          <w:rFonts w:ascii="Times New Roman" w:hAnsi="Times New Roman"/>
          <w:sz w:val="24"/>
          <w:szCs w:val="24"/>
        </w:rPr>
        <w:t>мкмоль</w:t>
      </w:r>
      <w:proofErr w:type="spellEnd"/>
      <w:r w:rsidRPr="00B94ADE">
        <w:rPr>
          <w:rFonts w:ascii="Times New Roman" w:hAnsi="Times New Roman"/>
          <w:sz w:val="24"/>
          <w:szCs w:val="24"/>
        </w:rPr>
        <w:t>/л</w:t>
      </w:r>
    </w:p>
    <w:p w:rsidR="00AE2FC8" w:rsidRPr="00B94ADE" w:rsidRDefault="00AE2FC8" w:rsidP="00AE2FC8">
      <w:pPr>
        <w:pStyle w:val="a4"/>
        <w:ind w:left="-142" w:firstLine="142"/>
        <w:jc w:val="both"/>
        <w:rPr>
          <w:rFonts w:ascii="Times New Roman" w:hAnsi="Times New Roman"/>
          <w:sz w:val="24"/>
          <w:szCs w:val="24"/>
        </w:rPr>
      </w:pPr>
      <w:r w:rsidRPr="00B94ADE">
        <w:rPr>
          <w:rFonts w:ascii="Times New Roman" w:hAnsi="Times New Roman"/>
          <w:sz w:val="24"/>
          <w:szCs w:val="24"/>
        </w:rPr>
        <w:t xml:space="preserve">     Глюкоза - 5.5 </w:t>
      </w:r>
      <w:proofErr w:type="spellStart"/>
      <w:r w:rsidRPr="00B94ADE">
        <w:rPr>
          <w:rFonts w:ascii="Times New Roman" w:hAnsi="Times New Roman"/>
          <w:sz w:val="24"/>
          <w:szCs w:val="24"/>
        </w:rPr>
        <w:t>ммоль</w:t>
      </w:r>
      <w:proofErr w:type="spellEnd"/>
      <w:r w:rsidRPr="00B94ADE">
        <w:rPr>
          <w:rFonts w:ascii="Times New Roman" w:hAnsi="Times New Roman"/>
          <w:sz w:val="24"/>
          <w:szCs w:val="24"/>
        </w:rPr>
        <w:t>/л</w:t>
      </w:r>
    </w:p>
    <w:p w:rsidR="00AE2FC8" w:rsidRPr="00B94ADE" w:rsidRDefault="00AE2FC8" w:rsidP="00AE2FC8">
      <w:pPr>
        <w:pStyle w:val="a4"/>
        <w:ind w:left="-142" w:firstLine="142"/>
        <w:jc w:val="both"/>
        <w:rPr>
          <w:rFonts w:ascii="Times New Roman" w:hAnsi="Times New Roman"/>
          <w:sz w:val="24"/>
          <w:szCs w:val="24"/>
        </w:rPr>
      </w:pPr>
      <w:r w:rsidRPr="00B94ADE">
        <w:rPr>
          <w:rFonts w:ascii="Times New Roman" w:hAnsi="Times New Roman"/>
          <w:sz w:val="24"/>
          <w:szCs w:val="24"/>
        </w:rPr>
        <w:t xml:space="preserve">     Мочевина - 5.3 </w:t>
      </w:r>
      <w:proofErr w:type="spellStart"/>
      <w:r w:rsidRPr="00B94ADE">
        <w:rPr>
          <w:rFonts w:ascii="Times New Roman" w:hAnsi="Times New Roman"/>
          <w:sz w:val="24"/>
          <w:szCs w:val="24"/>
        </w:rPr>
        <w:t>ммоль</w:t>
      </w:r>
      <w:proofErr w:type="spellEnd"/>
      <w:r w:rsidRPr="00B94ADE">
        <w:rPr>
          <w:rFonts w:ascii="Times New Roman" w:hAnsi="Times New Roman"/>
          <w:sz w:val="24"/>
          <w:szCs w:val="24"/>
        </w:rPr>
        <w:t>/л</w:t>
      </w:r>
    </w:p>
    <w:p w:rsidR="00AE2FC8" w:rsidRPr="00B94ADE" w:rsidRDefault="00AE2FC8" w:rsidP="00AE2FC8">
      <w:pPr>
        <w:pStyle w:val="a4"/>
        <w:ind w:left="-142" w:firstLine="142"/>
        <w:jc w:val="both"/>
        <w:rPr>
          <w:rFonts w:ascii="Times New Roman" w:hAnsi="Times New Roman"/>
          <w:sz w:val="24"/>
          <w:szCs w:val="24"/>
        </w:rPr>
      </w:pPr>
    </w:p>
    <w:p w:rsidR="00AE2FC8" w:rsidRPr="00B94ADE" w:rsidRDefault="00AE2FC8" w:rsidP="00AE2FC8">
      <w:pPr>
        <w:pStyle w:val="a4"/>
        <w:ind w:left="-142" w:firstLine="142"/>
        <w:jc w:val="both"/>
        <w:rPr>
          <w:rFonts w:ascii="Times New Roman" w:hAnsi="Times New Roman"/>
          <w:sz w:val="24"/>
          <w:szCs w:val="24"/>
        </w:rPr>
      </w:pPr>
    </w:p>
    <w:p w:rsidR="00AE2FC8" w:rsidRPr="00B94ADE" w:rsidRDefault="00AE2FC8" w:rsidP="00AE2FC8">
      <w:pPr>
        <w:pStyle w:val="a4"/>
        <w:ind w:left="-142" w:firstLine="142"/>
        <w:jc w:val="both"/>
        <w:rPr>
          <w:rFonts w:ascii="Times New Roman" w:hAnsi="Times New Roman"/>
          <w:sz w:val="24"/>
          <w:szCs w:val="24"/>
        </w:rPr>
      </w:pPr>
      <w:r w:rsidRPr="00B94ADE">
        <w:rPr>
          <w:rFonts w:ascii="Times New Roman" w:hAnsi="Times New Roman"/>
          <w:sz w:val="24"/>
          <w:szCs w:val="24"/>
        </w:rPr>
        <w:t xml:space="preserve">    Определение группы крови и Rh-принадлежности.</w:t>
      </w:r>
    </w:p>
    <w:p w:rsidR="00AE2FC8" w:rsidRPr="00B94ADE" w:rsidRDefault="00AE2FC8" w:rsidP="00AE2FC8">
      <w:pPr>
        <w:pStyle w:val="a4"/>
        <w:ind w:left="-142" w:firstLine="142"/>
        <w:jc w:val="both"/>
        <w:rPr>
          <w:rFonts w:ascii="Times New Roman" w:hAnsi="Times New Roman"/>
          <w:sz w:val="24"/>
          <w:szCs w:val="24"/>
        </w:rPr>
      </w:pPr>
    </w:p>
    <w:p w:rsidR="00AE2FC8" w:rsidRPr="00B94ADE" w:rsidRDefault="00AE2FC8" w:rsidP="00AE2FC8">
      <w:pPr>
        <w:pStyle w:val="a4"/>
        <w:ind w:left="-142" w:firstLine="142"/>
        <w:jc w:val="both"/>
        <w:rPr>
          <w:rFonts w:ascii="Times New Roman" w:hAnsi="Times New Roman"/>
          <w:sz w:val="24"/>
          <w:szCs w:val="24"/>
        </w:rPr>
      </w:pPr>
      <w:r w:rsidRPr="00B94ADE">
        <w:rPr>
          <w:rFonts w:ascii="Times New Roman" w:hAnsi="Times New Roman"/>
          <w:sz w:val="24"/>
          <w:szCs w:val="24"/>
        </w:rPr>
        <w:t xml:space="preserve">     Группа крови А(II)</w:t>
      </w:r>
    </w:p>
    <w:p w:rsidR="00AE2FC8" w:rsidRPr="00B94ADE" w:rsidRDefault="00AE2FC8" w:rsidP="00AE2FC8">
      <w:pPr>
        <w:pStyle w:val="a4"/>
        <w:ind w:left="-142" w:firstLine="142"/>
        <w:jc w:val="both"/>
        <w:rPr>
          <w:rFonts w:ascii="Times New Roman" w:hAnsi="Times New Roman"/>
          <w:sz w:val="24"/>
          <w:szCs w:val="24"/>
        </w:rPr>
      </w:pPr>
      <w:r w:rsidRPr="00B94ADE">
        <w:rPr>
          <w:rFonts w:ascii="Times New Roman" w:hAnsi="Times New Roman"/>
          <w:sz w:val="24"/>
          <w:szCs w:val="24"/>
        </w:rPr>
        <w:t xml:space="preserve">     </w:t>
      </w:r>
      <w:proofErr w:type="spellStart"/>
      <w:r w:rsidRPr="00B94ADE">
        <w:rPr>
          <w:rFonts w:ascii="Times New Roman" w:hAnsi="Times New Roman"/>
          <w:sz w:val="24"/>
          <w:szCs w:val="24"/>
        </w:rPr>
        <w:t>Rh</w:t>
      </w:r>
      <w:proofErr w:type="spellEnd"/>
      <w:r w:rsidRPr="00B94ADE">
        <w:rPr>
          <w:rFonts w:ascii="Times New Roman" w:hAnsi="Times New Roman"/>
          <w:sz w:val="24"/>
          <w:szCs w:val="24"/>
        </w:rPr>
        <w:t xml:space="preserve"> (+), </w:t>
      </w:r>
      <w:proofErr w:type="spellStart"/>
      <w:r w:rsidRPr="00B94ADE">
        <w:rPr>
          <w:rFonts w:ascii="Times New Roman" w:hAnsi="Times New Roman"/>
          <w:sz w:val="24"/>
          <w:szCs w:val="24"/>
        </w:rPr>
        <w:t>положительн</w:t>
      </w:r>
      <w:proofErr w:type="spellEnd"/>
      <w:r w:rsidRPr="00B94ADE">
        <w:rPr>
          <w:rFonts w:ascii="Times New Roman" w:hAnsi="Times New Roman"/>
          <w:sz w:val="24"/>
          <w:szCs w:val="24"/>
        </w:rPr>
        <w:t>.</w:t>
      </w:r>
    </w:p>
    <w:p w:rsidR="00AE2FC8" w:rsidRPr="00B94ADE" w:rsidRDefault="00AE2FC8" w:rsidP="00AE2FC8">
      <w:pPr>
        <w:pStyle w:val="a4"/>
        <w:ind w:left="-142" w:firstLine="142"/>
        <w:jc w:val="both"/>
        <w:rPr>
          <w:rFonts w:ascii="Times New Roman" w:hAnsi="Times New Roman"/>
          <w:sz w:val="24"/>
          <w:szCs w:val="24"/>
        </w:rPr>
      </w:pPr>
    </w:p>
    <w:p w:rsidR="00AE2FC8" w:rsidRPr="00B94ADE" w:rsidRDefault="00B94ADE" w:rsidP="00AE2FC8">
      <w:pPr>
        <w:ind w:left="-142" w:firstLine="142"/>
      </w:pPr>
      <w:r w:rsidRPr="00B94ADE">
        <w:t xml:space="preserve">  </w:t>
      </w:r>
      <w:r w:rsidR="00AE2FC8" w:rsidRPr="00B94ADE">
        <w:t>Мазок из “</w:t>
      </w:r>
      <w:r w:rsidR="00AE2FC8" w:rsidRPr="00B94ADE">
        <w:rPr>
          <w:lang w:val="en-US"/>
        </w:rPr>
        <w:t>C</w:t>
      </w:r>
      <w:r w:rsidR="00AE2FC8" w:rsidRPr="00B94ADE">
        <w:t>” и “</w:t>
      </w:r>
      <w:r w:rsidR="00AE2FC8" w:rsidRPr="00B94ADE">
        <w:rPr>
          <w:lang w:val="en-US"/>
        </w:rPr>
        <w:t>U</w:t>
      </w:r>
      <w:r w:rsidR="00AE2FC8" w:rsidRPr="00B94ADE">
        <w:t>”</w:t>
      </w:r>
    </w:p>
    <w:p w:rsidR="00AE2FC8" w:rsidRPr="00B94ADE" w:rsidRDefault="00AE2FC8" w:rsidP="00AE2FC8">
      <w:pPr>
        <w:ind w:left="-142" w:firstLine="142"/>
      </w:pPr>
      <w:r w:rsidRPr="00B94ADE">
        <w:t xml:space="preserve">Уретра: лейкоциты 6-10 Эпителий 4-8 флора </w:t>
      </w:r>
      <w:proofErr w:type="spellStart"/>
      <w:r w:rsidRPr="00B94ADE">
        <w:t>отсутств</w:t>
      </w:r>
      <w:proofErr w:type="spellEnd"/>
      <w:r w:rsidRPr="00B94ADE">
        <w:t>.</w:t>
      </w:r>
    </w:p>
    <w:p w:rsidR="00AE2FC8" w:rsidRPr="00B94ADE" w:rsidRDefault="00AE2FC8" w:rsidP="00AE2FC8">
      <w:pPr>
        <w:ind w:left="-142" w:firstLine="142"/>
      </w:pPr>
      <w:r w:rsidRPr="00B94ADE">
        <w:t xml:space="preserve">Шейка: лейкоциты 15-20 , эпителий 6-8, флора </w:t>
      </w:r>
      <w:proofErr w:type="spellStart"/>
      <w:r w:rsidRPr="00B94ADE">
        <w:t>отсутств</w:t>
      </w:r>
      <w:proofErr w:type="spellEnd"/>
      <w:r w:rsidRPr="00B94ADE">
        <w:t>.</w:t>
      </w:r>
    </w:p>
    <w:p w:rsidR="00AE2FC8" w:rsidRPr="00B94ADE" w:rsidRDefault="00AE2FC8" w:rsidP="00AE2FC8">
      <w:pPr>
        <w:pStyle w:val="a4"/>
        <w:ind w:left="-142" w:firstLine="142"/>
        <w:jc w:val="both"/>
        <w:rPr>
          <w:rFonts w:ascii="Times New Roman" w:hAnsi="Times New Roman"/>
          <w:sz w:val="24"/>
          <w:szCs w:val="24"/>
        </w:rPr>
      </w:pPr>
    </w:p>
    <w:p w:rsidR="00AE2FC8" w:rsidRPr="00B94ADE" w:rsidRDefault="00AE2FC8" w:rsidP="00AE2FC8">
      <w:pPr>
        <w:pStyle w:val="a4"/>
        <w:ind w:left="-142" w:firstLine="142"/>
        <w:jc w:val="both"/>
        <w:rPr>
          <w:rFonts w:ascii="Times New Roman" w:hAnsi="Times New Roman"/>
          <w:sz w:val="24"/>
          <w:szCs w:val="24"/>
        </w:rPr>
      </w:pPr>
    </w:p>
    <w:p w:rsidR="00B94ADE" w:rsidRDefault="00B94ADE" w:rsidP="00AE2FC8">
      <w:pPr>
        <w:pStyle w:val="a4"/>
        <w:ind w:left="-142" w:firstLine="142"/>
        <w:jc w:val="both"/>
        <w:rPr>
          <w:rFonts w:ascii="Times New Roman" w:hAnsi="Times New Roman"/>
          <w:sz w:val="24"/>
          <w:szCs w:val="24"/>
        </w:rPr>
      </w:pPr>
      <w:r>
        <w:rPr>
          <w:rFonts w:ascii="Times New Roman" w:hAnsi="Times New Roman"/>
          <w:sz w:val="24"/>
          <w:szCs w:val="24"/>
        </w:rPr>
        <w:t xml:space="preserve">  </w:t>
      </w:r>
      <w:proofErr w:type="spellStart"/>
      <w:r w:rsidR="00AE2FC8" w:rsidRPr="00B94ADE">
        <w:rPr>
          <w:rFonts w:ascii="Times New Roman" w:hAnsi="Times New Roman"/>
          <w:sz w:val="24"/>
          <w:szCs w:val="24"/>
        </w:rPr>
        <w:t>Коагулограмма</w:t>
      </w:r>
      <w:proofErr w:type="spellEnd"/>
      <w:r w:rsidR="00AE2FC8" w:rsidRPr="00B94ADE">
        <w:rPr>
          <w:rFonts w:ascii="Times New Roman" w:hAnsi="Times New Roman"/>
          <w:sz w:val="24"/>
          <w:szCs w:val="24"/>
        </w:rPr>
        <w:t xml:space="preserve">: </w:t>
      </w:r>
    </w:p>
    <w:p w:rsidR="00AE2FC8" w:rsidRPr="00B94ADE" w:rsidRDefault="00B94ADE" w:rsidP="00AE2FC8">
      <w:pPr>
        <w:pStyle w:val="a4"/>
        <w:ind w:left="-142" w:firstLine="142"/>
        <w:jc w:val="both"/>
        <w:rPr>
          <w:rFonts w:ascii="Times New Roman" w:hAnsi="Times New Roman"/>
          <w:sz w:val="24"/>
          <w:szCs w:val="24"/>
        </w:rPr>
      </w:pPr>
      <w:r>
        <w:rPr>
          <w:rFonts w:ascii="Times New Roman" w:hAnsi="Times New Roman"/>
          <w:sz w:val="24"/>
          <w:szCs w:val="24"/>
        </w:rPr>
        <w:t xml:space="preserve">         </w:t>
      </w:r>
      <w:proofErr w:type="spellStart"/>
      <w:r w:rsidR="00AE2FC8" w:rsidRPr="00B94ADE">
        <w:rPr>
          <w:rFonts w:ascii="Times New Roman" w:hAnsi="Times New Roman"/>
          <w:sz w:val="24"/>
          <w:szCs w:val="24"/>
        </w:rPr>
        <w:t>протромбиновый</w:t>
      </w:r>
      <w:proofErr w:type="spellEnd"/>
      <w:r w:rsidR="00AE2FC8" w:rsidRPr="00B94ADE">
        <w:rPr>
          <w:rFonts w:ascii="Times New Roman" w:hAnsi="Times New Roman"/>
          <w:sz w:val="24"/>
          <w:szCs w:val="24"/>
        </w:rPr>
        <w:t xml:space="preserve"> индекс - 70%</w:t>
      </w:r>
    </w:p>
    <w:p w:rsidR="00AE2FC8" w:rsidRPr="00B94ADE" w:rsidRDefault="00AE2FC8" w:rsidP="00AE2FC8">
      <w:pPr>
        <w:pStyle w:val="a4"/>
        <w:ind w:left="-142" w:firstLine="142"/>
        <w:jc w:val="both"/>
        <w:rPr>
          <w:rFonts w:ascii="Times New Roman" w:hAnsi="Times New Roman"/>
          <w:sz w:val="24"/>
          <w:szCs w:val="24"/>
        </w:rPr>
      </w:pPr>
      <w:r w:rsidRPr="00B94ADE">
        <w:rPr>
          <w:rFonts w:ascii="Times New Roman" w:hAnsi="Times New Roman"/>
          <w:sz w:val="24"/>
          <w:szCs w:val="24"/>
        </w:rPr>
        <w:t xml:space="preserve">          АЧТВ  - 29 сек</w:t>
      </w:r>
    </w:p>
    <w:p w:rsidR="00AE2FC8" w:rsidRPr="00B94ADE" w:rsidRDefault="00AE2FC8" w:rsidP="00AE2FC8">
      <w:pPr>
        <w:pStyle w:val="a4"/>
        <w:ind w:left="-142" w:firstLine="142"/>
        <w:jc w:val="both"/>
        <w:rPr>
          <w:rFonts w:ascii="Times New Roman" w:hAnsi="Times New Roman"/>
          <w:sz w:val="24"/>
          <w:szCs w:val="24"/>
        </w:rPr>
      </w:pPr>
      <w:r w:rsidRPr="00B94ADE">
        <w:rPr>
          <w:rFonts w:ascii="Times New Roman" w:hAnsi="Times New Roman"/>
          <w:sz w:val="24"/>
          <w:szCs w:val="24"/>
        </w:rPr>
        <w:t xml:space="preserve">          </w:t>
      </w:r>
      <w:proofErr w:type="spellStart"/>
      <w:r w:rsidRPr="00B94ADE">
        <w:rPr>
          <w:rFonts w:ascii="Times New Roman" w:hAnsi="Times New Roman"/>
          <w:sz w:val="24"/>
          <w:szCs w:val="24"/>
        </w:rPr>
        <w:t>Протромбиновый</w:t>
      </w:r>
      <w:proofErr w:type="spellEnd"/>
      <w:r w:rsidRPr="00B94ADE">
        <w:rPr>
          <w:rFonts w:ascii="Times New Roman" w:hAnsi="Times New Roman"/>
          <w:sz w:val="24"/>
          <w:szCs w:val="24"/>
        </w:rPr>
        <w:t xml:space="preserve"> индекс – 0,94</w:t>
      </w:r>
    </w:p>
    <w:p w:rsidR="00AE2FC8" w:rsidRPr="00B94ADE" w:rsidRDefault="00AE2FC8" w:rsidP="00AE2FC8">
      <w:pPr>
        <w:pStyle w:val="a4"/>
        <w:ind w:left="-142" w:firstLine="142"/>
        <w:jc w:val="both"/>
        <w:rPr>
          <w:rFonts w:ascii="Times New Roman" w:hAnsi="Times New Roman"/>
          <w:sz w:val="24"/>
          <w:szCs w:val="24"/>
        </w:rPr>
      </w:pPr>
      <w:r w:rsidRPr="00B94ADE">
        <w:rPr>
          <w:rFonts w:ascii="Times New Roman" w:hAnsi="Times New Roman"/>
          <w:sz w:val="24"/>
          <w:szCs w:val="24"/>
        </w:rPr>
        <w:t xml:space="preserve">          Фибрин  - 20 г/л</w:t>
      </w:r>
    </w:p>
    <w:p w:rsidR="00AE2FC8" w:rsidRPr="00B94ADE" w:rsidRDefault="00AE2FC8" w:rsidP="00AE2FC8">
      <w:pPr>
        <w:pStyle w:val="a4"/>
        <w:ind w:left="-142" w:firstLine="142"/>
        <w:jc w:val="both"/>
        <w:rPr>
          <w:rFonts w:ascii="Times New Roman" w:hAnsi="Times New Roman"/>
          <w:sz w:val="24"/>
          <w:szCs w:val="24"/>
        </w:rPr>
      </w:pPr>
      <w:r w:rsidRPr="00B94ADE">
        <w:rPr>
          <w:rFonts w:ascii="Times New Roman" w:hAnsi="Times New Roman"/>
          <w:sz w:val="24"/>
          <w:szCs w:val="24"/>
        </w:rPr>
        <w:t xml:space="preserve">          Фибриноген А  - 4,44 г/л</w:t>
      </w:r>
    </w:p>
    <w:p w:rsidR="00AE2FC8" w:rsidRDefault="00AE2FC8" w:rsidP="00AE2FC8">
      <w:pPr>
        <w:pStyle w:val="a4"/>
        <w:ind w:left="-142" w:firstLine="142"/>
        <w:jc w:val="both"/>
        <w:rPr>
          <w:rFonts w:ascii="Times New Roman" w:hAnsi="Times New Roman"/>
          <w:sz w:val="24"/>
          <w:szCs w:val="24"/>
        </w:rPr>
      </w:pPr>
      <w:r w:rsidRPr="00B94ADE">
        <w:rPr>
          <w:rFonts w:ascii="Times New Roman" w:hAnsi="Times New Roman"/>
          <w:sz w:val="24"/>
          <w:szCs w:val="24"/>
        </w:rPr>
        <w:t xml:space="preserve">           Фибриноген В – отриц.</w:t>
      </w:r>
    </w:p>
    <w:p w:rsidR="00B94ADE" w:rsidRPr="00B94ADE" w:rsidRDefault="00B94ADE" w:rsidP="00AE2FC8">
      <w:pPr>
        <w:pStyle w:val="a4"/>
        <w:ind w:left="-142" w:firstLine="142"/>
        <w:jc w:val="both"/>
        <w:rPr>
          <w:rFonts w:ascii="Times New Roman" w:hAnsi="Times New Roman"/>
          <w:sz w:val="24"/>
          <w:szCs w:val="24"/>
        </w:rPr>
      </w:pPr>
    </w:p>
    <w:p w:rsidR="00AE2FC8" w:rsidRPr="00B94ADE" w:rsidRDefault="00AE2FC8" w:rsidP="00AE2FC8">
      <w:pPr>
        <w:pStyle w:val="a4"/>
        <w:ind w:left="-142" w:firstLine="142"/>
        <w:jc w:val="both"/>
        <w:rPr>
          <w:rFonts w:ascii="Times New Roman" w:hAnsi="Times New Roman"/>
          <w:sz w:val="24"/>
          <w:szCs w:val="24"/>
        </w:rPr>
      </w:pPr>
      <w:r w:rsidRPr="00B94ADE">
        <w:rPr>
          <w:rFonts w:ascii="Times New Roman" w:hAnsi="Times New Roman"/>
          <w:sz w:val="24"/>
          <w:szCs w:val="24"/>
        </w:rPr>
        <w:t>УЗИ ( 17.04 женская консультация №3)</w:t>
      </w:r>
    </w:p>
    <w:p w:rsidR="00AE2FC8" w:rsidRPr="00B94ADE" w:rsidRDefault="00AE2FC8" w:rsidP="00AE2FC8">
      <w:pPr>
        <w:pStyle w:val="a4"/>
        <w:ind w:left="-142" w:firstLine="142"/>
        <w:jc w:val="both"/>
        <w:rPr>
          <w:rFonts w:ascii="Times New Roman" w:hAnsi="Times New Roman"/>
          <w:sz w:val="24"/>
          <w:szCs w:val="24"/>
        </w:rPr>
      </w:pPr>
      <w:r w:rsidRPr="00B94ADE">
        <w:rPr>
          <w:rFonts w:ascii="Times New Roman" w:hAnsi="Times New Roman"/>
          <w:sz w:val="24"/>
          <w:szCs w:val="24"/>
        </w:rPr>
        <w:t xml:space="preserve">Справа от матки однокамерное </w:t>
      </w:r>
      <w:proofErr w:type="spellStart"/>
      <w:r w:rsidRPr="00B94ADE">
        <w:rPr>
          <w:rFonts w:ascii="Times New Roman" w:hAnsi="Times New Roman"/>
          <w:sz w:val="24"/>
          <w:szCs w:val="24"/>
        </w:rPr>
        <w:t>жидк</w:t>
      </w:r>
      <w:proofErr w:type="spellEnd"/>
      <w:r w:rsidRPr="00B94ADE">
        <w:rPr>
          <w:rFonts w:ascii="Times New Roman" w:hAnsi="Times New Roman"/>
          <w:sz w:val="24"/>
          <w:szCs w:val="24"/>
        </w:rPr>
        <w:t xml:space="preserve">. Образование 64*44*53 мм с тонкой перегородкой с множеств. </w:t>
      </w:r>
      <w:proofErr w:type="spellStart"/>
      <w:r w:rsidRPr="00B94ADE">
        <w:rPr>
          <w:rFonts w:ascii="Times New Roman" w:hAnsi="Times New Roman"/>
          <w:sz w:val="24"/>
          <w:szCs w:val="24"/>
        </w:rPr>
        <w:t>Гиперэхогенными</w:t>
      </w:r>
      <w:proofErr w:type="spellEnd"/>
      <w:r w:rsidRPr="00B94ADE">
        <w:rPr>
          <w:rFonts w:ascii="Times New Roman" w:hAnsi="Times New Roman"/>
          <w:sz w:val="24"/>
          <w:szCs w:val="24"/>
        </w:rPr>
        <w:t xml:space="preserve"> включениям.</w:t>
      </w:r>
    </w:p>
    <w:p w:rsidR="00AE2FC8" w:rsidRPr="00B94ADE" w:rsidRDefault="00AE2FC8" w:rsidP="00AE2FC8">
      <w:pPr>
        <w:pStyle w:val="a4"/>
        <w:ind w:left="-142" w:firstLine="142"/>
        <w:jc w:val="both"/>
        <w:rPr>
          <w:rFonts w:ascii="Times New Roman" w:hAnsi="Times New Roman"/>
          <w:sz w:val="24"/>
          <w:szCs w:val="24"/>
        </w:rPr>
      </w:pPr>
      <w:r w:rsidRPr="00B94ADE">
        <w:rPr>
          <w:rFonts w:ascii="Times New Roman" w:hAnsi="Times New Roman"/>
          <w:sz w:val="24"/>
          <w:szCs w:val="24"/>
        </w:rPr>
        <w:t xml:space="preserve">Заключение: </w:t>
      </w:r>
      <w:proofErr w:type="spellStart"/>
      <w:r w:rsidRPr="00B94ADE">
        <w:rPr>
          <w:rFonts w:ascii="Times New Roman" w:hAnsi="Times New Roman"/>
          <w:sz w:val="24"/>
          <w:szCs w:val="24"/>
        </w:rPr>
        <w:t>кистома</w:t>
      </w:r>
      <w:proofErr w:type="spellEnd"/>
      <w:r w:rsidRPr="00B94ADE">
        <w:rPr>
          <w:rFonts w:ascii="Times New Roman" w:hAnsi="Times New Roman"/>
          <w:sz w:val="24"/>
          <w:szCs w:val="24"/>
        </w:rPr>
        <w:t xml:space="preserve"> правого яичника с кровоизлиянием.</w:t>
      </w:r>
    </w:p>
    <w:p w:rsidR="00B94ADE" w:rsidRPr="00B94ADE" w:rsidRDefault="00B94ADE" w:rsidP="00AE2FC8">
      <w:pPr>
        <w:pStyle w:val="a4"/>
        <w:ind w:left="-142" w:firstLine="142"/>
        <w:jc w:val="both"/>
        <w:rPr>
          <w:rFonts w:ascii="Times New Roman" w:hAnsi="Times New Roman"/>
          <w:sz w:val="24"/>
          <w:szCs w:val="24"/>
        </w:rPr>
      </w:pPr>
    </w:p>
    <w:p w:rsidR="00AE2FC8" w:rsidRPr="00B94ADE" w:rsidRDefault="00AE2FC8" w:rsidP="00AE2FC8">
      <w:pPr>
        <w:ind w:left="-142" w:firstLine="142"/>
      </w:pPr>
    </w:p>
    <w:p w:rsidR="00AE2FC8" w:rsidRPr="00B94ADE" w:rsidRDefault="00AE2FC8" w:rsidP="00AE2FC8">
      <w:pPr>
        <w:ind w:left="-142" w:firstLine="142"/>
      </w:pPr>
    </w:p>
    <w:p w:rsidR="00AE2FC8" w:rsidRPr="00B94ADE" w:rsidRDefault="00AE2FC8" w:rsidP="00AE2FC8">
      <w:pPr>
        <w:ind w:left="-142" w:firstLine="142"/>
        <w:sectPr w:rsidR="00AE2FC8" w:rsidRPr="00B94ADE" w:rsidSect="00B94ADE">
          <w:type w:val="continuous"/>
          <w:pgSz w:w="11906" w:h="16838"/>
          <w:pgMar w:top="1134" w:right="424" w:bottom="567" w:left="567" w:header="708" w:footer="708" w:gutter="0"/>
          <w:cols w:num="2" w:space="425"/>
          <w:docGrid w:linePitch="360"/>
        </w:sectPr>
      </w:pPr>
    </w:p>
    <w:p w:rsidR="00AE2FC8" w:rsidRDefault="00AE2FC8" w:rsidP="00AE2FC8">
      <w:pPr>
        <w:ind w:left="-142" w:firstLine="142"/>
      </w:pPr>
    </w:p>
    <w:p w:rsidR="00B94ADE" w:rsidRDefault="00B94ADE" w:rsidP="00AE2FC8">
      <w:pPr>
        <w:ind w:left="-142" w:firstLine="142"/>
      </w:pPr>
    </w:p>
    <w:p w:rsidR="00B94ADE" w:rsidRPr="00B94ADE" w:rsidRDefault="00B94ADE" w:rsidP="00AE2FC8">
      <w:pPr>
        <w:ind w:left="-142" w:firstLine="142"/>
      </w:pPr>
    </w:p>
    <w:p w:rsidR="00B94ADE" w:rsidRPr="00B94ADE" w:rsidRDefault="00B94ADE" w:rsidP="00B94ADE">
      <w:pPr>
        <w:rPr>
          <w:i/>
        </w:rPr>
      </w:pPr>
      <w:r w:rsidRPr="00B94ADE">
        <w:rPr>
          <w:i/>
        </w:rPr>
        <w:t>План лечения</w:t>
      </w:r>
    </w:p>
    <w:p w:rsidR="00B94ADE" w:rsidRPr="00B94ADE" w:rsidRDefault="00B94ADE" w:rsidP="00B94ADE">
      <w:pPr>
        <w:pStyle w:val="a9"/>
        <w:tabs>
          <w:tab w:val="clear" w:pos="4153"/>
          <w:tab w:val="clear" w:pos="8306"/>
        </w:tabs>
        <w:rPr>
          <w:snapToGrid/>
          <w:sz w:val="24"/>
          <w:szCs w:val="24"/>
        </w:rPr>
      </w:pPr>
      <w:r w:rsidRPr="00B94ADE">
        <w:rPr>
          <w:snapToGrid/>
          <w:sz w:val="24"/>
          <w:szCs w:val="24"/>
        </w:rPr>
        <w:t>Режим палатный</w:t>
      </w:r>
    </w:p>
    <w:p w:rsidR="00B94ADE" w:rsidRPr="00B94ADE" w:rsidRDefault="00B94ADE" w:rsidP="00B94ADE">
      <w:r w:rsidRPr="00B94ADE">
        <w:t xml:space="preserve">Стол № </w:t>
      </w:r>
    </w:p>
    <w:p w:rsidR="00B94ADE" w:rsidRPr="00B94ADE" w:rsidRDefault="00B94ADE" w:rsidP="00B94ADE">
      <w:pPr>
        <w:spacing w:line="220" w:lineRule="auto"/>
      </w:pPr>
      <w:r w:rsidRPr="00B94ADE">
        <w:t xml:space="preserve">антибактериальная терапия </w:t>
      </w:r>
    </w:p>
    <w:p w:rsidR="00B94ADE" w:rsidRPr="00B94ADE" w:rsidRDefault="00B94ADE" w:rsidP="00B94ADE">
      <w:pPr>
        <w:spacing w:line="220" w:lineRule="auto"/>
        <w:rPr>
          <w:lang w:val="en-US"/>
        </w:rPr>
      </w:pPr>
      <w:r w:rsidRPr="00B94ADE">
        <w:tab/>
      </w:r>
      <w:proofErr w:type="spellStart"/>
      <w:r w:rsidRPr="00B94ADE">
        <w:rPr>
          <w:lang w:val="en-US"/>
        </w:rPr>
        <w:t>Rp</w:t>
      </w:r>
      <w:proofErr w:type="spellEnd"/>
      <w:r w:rsidRPr="00B94ADE">
        <w:rPr>
          <w:lang w:val="en-US"/>
        </w:rPr>
        <w:t xml:space="preserve">.:  Sol. </w:t>
      </w:r>
      <w:proofErr w:type="spellStart"/>
      <w:r w:rsidRPr="00B94ADE">
        <w:rPr>
          <w:lang w:val="en-US"/>
        </w:rPr>
        <w:t>Gentamycini</w:t>
      </w:r>
      <w:proofErr w:type="spellEnd"/>
      <w:r w:rsidRPr="00B94ADE">
        <w:rPr>
          <w:lang w:val="en-US"/>
        </w:rPr>
        <w:t xml:space="preserve"> </w:t>
      </w:r>
      <w:proofErr w:type="spellStart"/>
      <w:r w:rsidRPr="00B94ADE">
        <w:rPr>
          <w:lang w:val="en-US"/>
        </w:rPr>
        <w:t>sulfatis</w:t>
      </w:r>
      <w:proofErr w:type="spellEnd"/>
      <w:r w:rsidRPr="00B94ADE">
        <w:rPr>
          <w:lang w:val="en-US"/>
        </w:rPr>
        <w:t xml:space="preserve"> 4% - 8 ml</w:t>
      </w:r>
    </w:p>
    <w:p w:rsidR="00B94ADE" w:rsidRPr="00B94ADE" w:rsidRDefault="00B94ADE" w:rsidP="00B94ADE">
      <w:pPr>
        <w:spacing w:line="220" w:lineRule="auto"/>
        <w:rPr>
          <w:lang w:val="en-US"/>
        </w:rPr>
      </w:pPr>
      <w:r w:rsidRPr="00B94ADE">
        <w:rPr>
          <w:lang w:val="en-US"/>
        </w:rPr>
        <w:tab/>
        <w:t xml:space="preserve">        </w:t>
      </w:r>
      <w:proofErr w:type="spellStart"/>
      <w:r w:rsidRPr="00B94ADE">
        <w:rPr>
          <w:lang w:val="en-US"/>
        </w:rPr>
        <w:t>D.t.d.N</w:t>
      </w:r>
      <w:proofErr w:type="spellEnd"/>
      <w:r w:rsidRPr="00B94ADE">
        <w:rPr>
          <w:lang w:val="en-US"/>
        </w:rPr>
        <w:t>. 10 in amp.</w:t>
      </w:r>
    </w:p>
    <w:p w:rsidR="00B94ADE" w:rsidRPr="00B94ADE" w:rsidRDefault="00B94ADE" w:rsidP="00B94ADE">
      <w:pPr>
        <w:spacing w:line="220" w:lineRule="auto"/>
        <w:ind w:left="720"/>
        <w:rPr>
          <w:i/>
        </w:rPr>
      </w:pPr>
      <w:r w:rsidRPr="00B94ADE">
        <w:rPr>
          <w:lang w:val="en-US"/>
        </w:rPr>
        <w:t xml:space="preserve">        S</w:t>
      </w:r>
      <w:r w:rsidRPr="00B94ADE">
        <w:t xml:space="preserve">. В/м по 8 мл 2 раза в день. </w:t>
      </w:r>
    </w:p>
    <w:p w:rsidR="00B94ADE" w:rsidRPr="00B94ADE" w:rsidRDefault="00B94ADE" w:rsidP="00B94ADE">
      <w:pPr>
        <w:spacing w:line="220" w:lineRule="auto"/>
      </w:pPr>
      <w:r w:rsidRPr="00B94ADE">
        <w:t xml:space="preserve">Антибиотик, оказывающий бактериостатическое действие  в отношение многих грамположительных и грамотрицательных микроорганизмов. </w:t>
      </w:r>
    </w:p>
    <w:p w:rsidR="00B94ADE" w:rsidRPr="007B761E" w:rsidRDefault="00B94ADE" w:rsidP="00B94ADE">
      <w:pPr>
        <w:rPr>
          <w:lang w:val="en-US"/>
        </w:rPr>
      </w:pPr>
      <w:proofErr w:type="spellStart"/>
      <w:r w:rsidRPr="00B94ADE">
        <w:t>Rp</w:t>
      </w:r>
      <w:proofErr w:type="spellEnd"/>
      <w:r w:rsidRPr="00B94ADE">
        <w:t xml:space="preserve"> :</w:t>
      </w:r>
      <w:r w:rsidR="007B761E">
        <w:rPr>
          <w:lang w:val="en-US"/>
        </w:rPr>
        <w:t xml:space="preserve">Tab </w:t>
      </w:r>
      <w:proofErr w:type="spellStart"/>
      <w:r w:rsidRPr="00B94ADE">
        <w:t>Metronidazoli</w:t>
      </w:r>
      <w:proofErr w:type="spellEnd"/>
      <w:r w:rsidRPr="00B94ADE">
        <w:t xml:space="preserve"> 0,5</w:t>
      </w:r>
      <w:r w:rsidR="007B761E">
        <w:rPr>
          <w:lang w:val="en-US"/>
        </w:rPr>
        <w:t>g</w:t>
      </w:r>
    </w:p>
    <w:p w:rsidR="00B94ADE" w:rsidRPr="00B94ADE" w:rsidRDefault="00B94ADE" w:rsidP="00B94ADE">
      <w:r w:rsidRPr="00B94ADE">
        <w:t xml:space="preserve">        </w:t>
      </w:r>
      <w:r w:rsidRPr="00B94ADE">
        <w:rPr>
          <w:lang w:val="en-US"/>
        </w:rPr>
        <w:t>DTD</w:t>
      </w:r>
      <w:r w:rsidRPr="00B94ADE">
        <w:t xml:space="preserve"> № 10</w:t>
      </w:r>
    </w:p>
    <w:p w:rsidR="00B94ADE" w:rsidRPr="007B761E" w:rsidRDefault="00B94ADE" w:rsidP="00B94ADE">
      <w:r w:rsidRPr="00B94ADE">
        <w:t xml:space="preserve">        </w:t>
      </w:r>
      <w:r w:rsidRPr="00B94ADE">
        <w:rPr>
          <w:lang w:val="en-US"/>
        </w:rPr>
        <w:t>S</w:t>
      </w:r>
      <w:r w:rsidRPr="00B94ADE">
        <w:t xml:space="preserve"> 2 раза в день по 0,5</w:t>
      </w:r>
      <w:r w:rsidR="007B761E">
        <w:rPr>
          <w:lang w:val="en-US"/>
        </w:rPr>
        <w:t>g</w:t>
      </w:r>
    </w:p>
    <w:p w:rsidR="00B94ADE" w:rsidRPr="00B94ADE" w:rsidRDefault="00B94ADE" w:rsidP="00B94ADE">
      <w:proofErr w:type="spellStart"/>
      <w:r w:rsidRPr="00B94ADE">
        <w:rPr>
          <w:lang w:val="en-US"/>
        </w:rPr>
        <w:t>Rp</w:t>
      </w:r>
      <w:proofErr w:type="spellEnd"/>
      <w:r w:rsidRPr="00B94ADE">
        <w:rPr>
          <w:lang w:val="en-US"/>
        </w:rPr>
        <w:t xml:space="preserve"> Sol </w:t>
      </w:r>
      <w:proofErr w:type="spellStart"/>
      <w:r w:rsidRPr="00B94ADE">
        <w:rPr>
          <w:lang w:val="en-US"/>
        </w:rPr>
        <w:t>Diclofanaci</w:t>
      </w:r>
      <w:proofErr w:type="spellEnd"/>
      <w:r w:rsidRPr="00B94ADE">
        <w:rPr>
          <w:lang w:val="en-US"/>
        </w:rPr>
        <w:t xml:space="preserve"> 3,0</w:t>
      </w:r>
      <w:r w:rsidR="007B761E">
        <w:rPr>
          <w:lang w:val="en-US"/>
        </w:rPr>
        <w:t xml:space="preserve"> ml</w:t>
      </w:r>
    </w:p>
    <w:p w:rsidR="00B94ADE" w:rsidRPr="00B94ADE" w:rsidRDefault="00B94ADE" w:rsidP="00B94ADE">
      <w:pPr>
        <w:rPr>
          <w:lang w:val="en-US"/>
        </w:rPr>
      </w:pPr>
      <w:r w:rsidRPr="00B94ADE">
        <w:rPr>
          <w:lang w:val="en-US"/>
        </w:rPr>
        <w:t xml:space="preserve">        </w:t>
      </w:r>
      <w:proofErr w:type="spellStart"/>
      <w:r w:rsidRPr="00B94ADE">
        <w:rPr>
          <w:lang w:val="en-US"/>
        </w:rPr>
        <w:t>Dtd</w:t>
      </w:r>
      <w:proofErr w:type="spellEnd"/>
      <w:r w:rsidRPr="00B94ADE">
        <w:rPr>
          <w:lang w:val="en-US"/>
        </w:rPr>
        <w:t xml:space="preserve"> 10 in amp</w:t>
      </w:r>
    </w:p>
    <w:p w:rsidR="00B94ADE" w:rsidRPr="00B94ADE" w:rsidRDefault="00B94ADE" w:rsidP="00B94ADE">
      <w:r w:rsidRPr="00F81D88">
        <w:t xml:space="preserve">        </w:t>
      </w:r>
      <w:r w:rsidRPr="00B94ADE">
        <w:rPr>
          <w:lang w:val="en-US"/>
        </w:rPr>
        <w:t>S</w:t>
      </w:r>
      <w:r w:rsidRPr="00B94ADE">
        <w:t xml:space="preserve"> по 3,0</w:t>
      </w:r>
      <w:r w:rsidR="007B761E" w:rsidRPr="00F81D88">
        <w:t xml:space="preserve"> </w:t>
      </w:r>
      <w:r w:rsidR="007B761E">
        <w:rPr>
          <w:lang w:val="en-US"/>
        </w:rPr>
        <w:t>ml</w:t>
      </w:r>
      <w:r w:rsidRPr="00B94ADE">
        <w:t xml:space="preserve"> в/м 1 раз в день.</w:t>
      </w:r>
    </w:p>
    <w:p w:rsidR="00B94ADE" w:rsidRPr="00B94ADE" w:rsidRDefault="00B94ADE" w:rsidP="00B94ADE">
      <w:pPr>
        <w:numPr>
          <w:ilvl w:val="12"/>
          <w:numId w:val="0"/>
        </w:numPr>
        <w:spacing w:line="220" w:lineRule="auto"/>
      </w:pPr>
      <w:r w:rsidRPr="00B94ADE">
        <w:t xml:space="preserve">          </w:t>
      </w:r>
      <w:r w:rsidRPr="00B94ADE">
        <w:rPr>
          <w:lang w:val="en-US"/>
        </w:rPr>
        <w:t>D</w:t>
      </w:r>
      <w:r w:rsidRPr="00B94ADE">
        <w:t>.</w:t>
      </w:r>
      <w:r w:rsidRPr="00B94ADE">
        <w:rPr>
          <w:lang w:val="en-US"/>
        </w:rPr>
        <w:t>t</w:t>
      </w:r>
      <w:r w:rsidRPr="00B94ADE">
        <w:t>.</w:t>
      </w:r>
      <w:r w:rsidRPr="00B94ADE">
        <w:rPr>
          <w:lang w:val="en-US"/>
        </w:rPr>
        <w:t>d</w:t>
      </w:r>
      <w:r w:rsidRPr="00B94ADE">
        <w:t>.</w:t>
      </w:r>
      <w:r w:rsidRPr="00B94ADE">
        <w:rPr>
          <w:lang w:val="en-US"/>
        </w:rPr>
        <w:t>N</w:t>
      </w:r>
      <w:r w:rsidRPr="00B94ADE">
        <w:t xml:space="preserve">. 5 </w:t>
      </w:r>
      <w:r w:rsidRPr="00B94ADE">
        <w:rPr>
          <w:lang w:val="en-US"/>
        </w:rPr>
        <w:t>in</w:t>
      </w:r>
      <w:r w:rsidRPr="00B94ADE">
        <w:t xml:space="preserve"> </w:t>
      </w:r>
      <w:r w:rsidRPr="00B94ADE">
        <w:rPr>
          <w:lang w:val="en-US"/>
        </w:rPr>
        <w:t>amp</w:t>
      </w:r>
      <w:r w:rsidRPr="00B94ADE">
        <w:t>.</w:t>
      </w:r>
    </w:p>
    <w:p w:rsidR="00B94ADE" w:rsidRPr="00B94ADE" w:rsidRDefault="00B94ADE" w:rsidP="00B94ADE">
      <w:pPr>
        <w:spacing w:line="220" w:lineRule="auto"/>
      </w:pPr>
      <w:r w:rsidRPr="00B94ADE">
        <w:t xml:space="preserve">         S По 1 мл внутримышечно</w:t>
      </w:r>
    </w:p>
    <w:p w:rsidR="00AE2FC8" w:rsidRPr="00B94ADE" w:rsidRDefault="00AE2FC8" w:rsidP="00AE2FC8">
      <w:pPr>
        <w:pStyle w:val="a6"/>
      </w:pPr>
    </w:p>
    <w:sectPr w:rsidR="00AE2FC8" w:rsidRPr="00B94ADE" w:rsidSect="00AE2FC8">
      <w:type w:val="continuous"/>
      <w:pgSz w:w="11906" w:h="16838"/>
      <w:pgMar w:top="113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AC7BD6"/>
    <w:multiLevelType w:val="singleLevel"/>
    <w:tmpl w:val="86086826"/>
    <w:lvl w:ilvl="0">
      <w:start w:val="19"/>
      <w:numFmt w:val="upperLetter"/>
      <w:lvlText w:val="%1. "/>
      <w:legacy w:legacy="1" w:legacySpace="0" w:legacyIndent="283"/>
      <w:lvlJc w:val="left"/>
      <w:pPr>
        <w:ind w:left="1363" w:hanging="283"/>
      </w:pPr>
      <w:rPr>
        <w:rFonts w:ascii="Times New Roman" w:hAnsi="Times New Roman" w:hint="default"/>
        <w:b w:val="0"/>
        <w:i w:val="0"/>
        <w:sz w:val="20"/>
      </w:rPr>
    </w:lvl>
  </w:abstractNum>
  <w:abstractNum w:abstractNumId="2">
    <w:nsid w:val="0A016FAE"/>
    <w:multiLevelType w:val="hybridMultilevel"/>
    <w:tmpl w:val="67F22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303700"/>
    <w:multiLevelType w:val="multilevel"/>
    <w:tmpl w:val="D2581E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31EE347D"/>
    <w:multiLevelType w:val="hybridMultilevel"/>
    <w:tmpl w:val="67F22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A50D35"/>
    <w:multiLevelType w:val="multilevel"/>
    <w:tmpl w:val="D2581E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35955A97"/>
    <w:multiLevelType w:val="hybridMultilevel"/>
    <w:tmpl w:val="67F22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5E37DC"/>
    <w:multiLevelType w:val="singleLevel"/>
    <w:tmpl w:val="42262DCE"/>
    <w:lvl w:ilvl="0">
      <w:start w:val="1"/>
      <w:numFmt w:val="decimal"/>
      <w:lvlText w:val="%1."/>
      <w:legacy w:legacy="1" w:legacySpace="0" w:legacyIndent="283"/>
      <w:lvlJc w:val="left"/>
      <w:pPr>
        <w:ind w:left="283" w:hanging="283"/>
      </w:pPr>
    </w:lvl>
  </w:abstractNum>
  <w:abstractNum w:abstractNumId="8">
    <w:nsid w:val="48117715"/>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DE63506"/>
    <w:multiLevelType w:val="singleLevel"/>
    <w:tmpl w:val="C68EDB4C"/>
    <w:lvl w:ilvl="0">
      <w:start w:val="4"/>
      <w:numFmt w:val="decimal"/>
      <w:lvlText w:val="%1. "/>
      <w:legacy w:legacy="1" w:legacySpace="0" w:legacyIndent="283"/>
      <w:lvlJc w:val="left"/>
      <w:pPr>
        <w:ind w:left="283" w:hanging="283"/>
      </w:pPr>
      <w:rPr>
        <w:rFonts w:ascii="Times New Roman" w:hAnsi="Times New Roman" w:hint="default"/>
        <w:b w:val="0"/>
        <w:i w:val="0"/>
        <w:sz w:val="20"/>
      </w:rPr>
    </w:lvl>
  </w:abstractNum>
  <w:abstractNum w:abstractNumId="10">
    <w:nsid w:val="50691DCE"/>
    <w:multiLevelType w:val="singleLevel"/>
    <w:tmpl w:val="064E5EFC"/>
    <w:lvl w:ilvl="0">
      <w:start w:val="1"/>
      <w:numFmt w:val="decimal"/>
      <w:lvlText w:val="%1. "/>
      <w:legacy w:legacy="1" w:legacySpace="0" w:legacyIndent="283"/>
      <w:lvlJc w:val="left"/>
      <w:pPr>
        <w:ind w:left="283" w:hanging="283"/>
      </w:pPr>
      <w:rPr>
        <w:rFonts w:ascii="Times New Roman" w:hAnsi="Times New Roman" w:hint="default"/>
        <w:b w:val="0"/>
        <w:i w:val="0"/>
        <w:sz w:val="20"/>
      </w:rPr>
    </w:lvl>
  </w:abstractNum>
  <w:abstractNum w:abstractNumId="11">
    <w:nsid w:val="560A1639"/>
    <w:multiLevelType w:val="hybridMultilevel"/>
    <w:tmpl w:val="67F22C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E826A29"/>
    <w:multiLevelType w:val="singleLevel"/>
    <w:tmpl w:val="86086826"/>
    <w:lvl w:ilvl="0">
      <w:start w:val="19"/>
      <w:numFmt w:val="upperLetter"/>
      <w:lvlText w:val="%1. "/>
      <w:legacy w:legacy="1" w:legacySpace="0" w:legacyIndent="283"/>
      <w:lvlJc w:val="left"/>
      <w:pPr>
        <w:ind w:left="1363" w:hanging="283"/>
      </w:pPr>
      <w:rPr>
        <w:rFonts w:ascii="Times New Roman" w:hAnsi="Times New Roman" w:hint="default"/>
        <w:b w:val="0"/>
        <w:i w:val="0"/>
        <w:sz w:val="20"/>
      </w:rPr>
    </w:lvl>
  </w:abstractNum>
  <w:abstractNum w:abstractNumId="13">
    <w:nsid w:val="735A11CF"/>
    <w:multiLevelType w:val="singleLevel"/>
    <w:tmpl w:val="A6C6866E"/>
    <w:lvl w:ilvl="0">
      <w:start w:val="2"/>
      <w:numFmt w:val="decimal"/>
      <w:lvlText w:val="%1. "/>
      <w:legacy w:legacy="1" w:legacySpace="0" w:legacyIndent="283"/>
      <w:lvlJc w:val="left"/>
      <w:pPr>
        <w:ind w:left="283" w:hanging="283"/>
      </w:pPr>
      <w:rPr>
        <w:rFonts w:ascii="Times New Roman" w:hAnsi="Times New Roman" w:hint="default"/>
        <w:b w:val="0"/>
        <w:i w:val="0"/>
        <w:sz w:val="20"/>
      </w:rPr>
    </w:lvl>
  </w:abstractNum>
  <w:abstractNum w:abstractNumId="14">
    <w:nsid w:val="744D7D6A"/>
    <w:multiLevelType w:val="singleLevel"/>
    <w:tmpl w:val="86086826"/>
    <w:lvl w:ilvl="0">
      <w:start w:val="19"/>
      <w:numFmt w:val="upperLetter"/>
      <w:lvlText w:val="%1. "/>
      <w:legacy w:legacy="1" w:legacySpace="0" w:legacyIndent="283"/>
      <w:lvlJc w:val="left"/>
      <w:pPr>
        <w:ind w:left="1093" w:hanging="283"/>
      </w:pPr>
      <w:rPr>
        <w:rFonts w:ascii="Times New Roman" w:hAnsi="Times New Roman" w:hint="default"/>
        <w:b w:val="0"/>
        <w:i w:val="0"/>
        <w:sz w:val="20"/>
      </w:rPr>
    </w:lvl>
  </w:abstractNum>
  <w:abstractNum w:abstractNumId="15">
    <w:nsid w:val="7C104AB4"/>
    <w:multiLevelType w:val="singleLevel"/>
    <w:tmpl w:val="86086826"/>
    <w:lvl w:ilvl="0">
      <w:start w:val="19"/>
      <w:numFmt w:val="upperLetter"/>
      <w:lvlText w:val="%1. "/>
      <w:legacy w:legacy="1" w:legacySpace="0" w:legacyIndent="283"/>
      <w:lvlJc w:val="left"/>
      <w:pPr>
        <w:ind w:left="1468" w:hanging="283"/>
      </w:pPr>
      <w:rPr>
        <w:rFonts w:ascii="Times New Roman" w:hAnsi="Times New Roman" w:hint="default"/>
        <w:b w:val="0"/>
        <w:i w:val="0"/>
        <w:sz w:val="20"/>
      </w:rPr>
    </w:lvl>
  </w:abstractNum>
  <w:num w:numId="1">
    <w:abstractNumId w:val="4"/>
  </w:num>
  <w:num w:numId="2">
    <w:abstractNumId w:val="3"/>
  </w:num>
  <w:num w:numId="3">
    <w:abstractNumId w:val="5"/>
  </w:num>
  <w:num w:numId="4">
    <w:abstractNumId w:val="7"/>
  </w:num>
  <w:num w:numId="5">
    <w:abstractNumId w:val="10"/>
  </w:num>
  <w:num w:numId="6">
    <w:abstractNumId w:val="13"/>
  </w:num>
  <w:num w:numId="7">
    <w:abstractNumId w:val="9"/>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0"/>
  </w:num>
  <w:num w:numId="10">
    <w:abstractNumId w:val="2"/>
  </w:num>
  <w:num w:numId="11">
    <w:abstractNumId w:val="1"/>
  </w:num>
  <w:num w:numId="12">
    <w:abstractNumId w:val="14"/>
  </w:num>
  <w:num w:numId="13">
    <w:abstractNumId w:val="15"/>
  </w:num>
  <w:num w:numId="14">
    <w:abstractNumId w:val="12"/>
  </w:num>
  <w:num w:numId="15">
    <w:abstractNumId w:val="8"/>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759"/>
    <w:rsid w:val="00127317"/>
    <w:rsid w:val="00163556"/>
    <w:rsid w:val="001B4883"/>
    <w:rsid w:val="001B5E38"/>
    <w:rsid w:val="002330E2"/>
    <w:rsid w:val="002C192B"/>
    <w:rsid w:val="0037710E"/>
    <w:rsid w:val="003B167D"/>
    <w:rsid w:val="00515D2F"/>
    <w:rsid w:val="00535689"/>
    <w:rsid w:val="005D34D2"/>
    <w:rsid w:val="00665CDC"/>
    <w:rsid w:val="006B3FFB"/>
    <w:rsid w:val="007A243B"/>
    <w:rsid w:val="007B761E"/>
    <w:rsid w:val="008A7236"/>
    <w:rsid w:val="00A76F70"/>
    <w:rsid w:val="00AE2FC8"/>
    <w:rsid w:val="00B0461E"/>
    <w:rsid w:val="00B10923"/>
    <w:rsid w:val="00B94ADE"/>
    <w:rsid w:val="00BA3446"/>
    <w:rsid w:val="00BD22AA"/>
    <w:rsid w:val="00BF5865"/>
    <w:rsid w:val="00C75D53"/>
    <w:rsid w:val="00C900FB"/>
    <w:rsid w:val="00CB1480"/>
    <w:rsid w:val="00CD58F3"/>
    <w:rsid w:val="00D17BE3"/>
    <w:rsid w:val="00D41759"/>
    <w:rsid w:val="00DB7FDB"/>
    <w:rsid w:val="00E365AD"/>
    <w:rsid w:val="00EC22E7"/>
    <w:rsid w:val="00ED6E81"/>
    <w:rsid w:val="00F81D88"/>
    <w:rsid w:val="00FE3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883"/>
    <w:rPr>
      <w:sz w:val="24"/>
      <w:szCs w:val="24"/>
    </w:rPr>
  </w:style>
  <w:style w:type="paragraph" w:styleId="2">
    <w:name w:val="heading 2"/>
    <w:basedOn w:val="a"/>
    <w:link w:val="20"/>
    <w:uiPriority w:val="9"/>
    <w:qFormat/>
    <w:rsid w:val="007A243B"/>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046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BD22AA"/>
    <w:rPr>
      <w:rFonts w:ascii="Courier New" w:hAnsi="Courier New"/>
      <w:sz w:val="20"/>
      <w:szCs w:val="20"/>
    </w:rPr>
  </w:style>
  <w:style w:type="character" w:customStyle="1" w:styleId="a5">
    <w:name w:val="Текст Знак"/>
    <w:link w:val="a4"/>
    <w:rsid w:val="00BD22AA"/>
    <w:rPr>
      <w:rFonts w:ascii="Courier New" w:hAnsi="Courier New"/>
    </w:rPr>
  </w:style>
  <w:style w:type="character" w:customStyle="1" w:styleId="20">
    <w:name w:val="Заголовок 2 Знак"/>
    <w:link w:val="2"/>
    <w:uiPriority w:val="9"/>
    <w:rsid w:val="007A243B"/>
    <w:rPr>
      <w:b/>
      <w:bCs/>
      <w:sz w:val="36"/>
      <w:szCs w:val="36"/>
    </w:rPr>
  </w:style>
  <w:style w:type="paragraph" w:styleId="a6">
    <w:name w:val="Normal (Web)"/>
    <w:basedOn w:val="a"/>
    <w:uiPriority w:val="99"/>
    <w:semiHidden/>
    <w:unhideWhenUsed/>
    <w:rsid w:val="007A243B"/>
    <w:pPr>
      <w:spacing w:before="100" w:beforeAutospacing="1" w:after="100" w:afterAutospacing="1"/>
    </w:pPr>
  </w:style>
  <w:style w:type="character" w:styleId="a7">
    <w:name w:val="Strong"/>
    <w:uiPriority w:val="22"/>
    <w:qFormat/>
    <w:rsid w:val="007A243B"/>
    <w:rPr>
      <w:b/>
      <w:bCs/>
    </w:rPr>
  </w:style>
  <w:style w:type="character" w:styleId="a8">
    <w:name w:val="Hyperlink"/>
    <w:uiPriority w:val="99"/>
    <w:semiHidden/>
    <w:unhideWhenUsed/>
    <w:rsid w:val="007A243B"/>
    <w:rPr>
      <w:color w:val="0000FF"/>
      <w:u w:val="single"/>
    </w:rPr>
  </w:style>
  <w:style w:type="paragraph" w:styleId="a9">
    <w:name w:val="header"/>
    <w:basedOn w:val="a"/>
    <w:link w:val="aa"/>
    <w:rsid w:val="002C192B"/>
    <w:pPr>
      <w:tabs>
        <w:tab w:val="center" w:pos="4153"/>
        <w:tab w:val="right" w:pos="8306"/>
      </w:tabs>
    </w:pPr>
    <w:rPr>
      <w:snapToGrid w:val="0"/>
      <w:sz w:val="20"/>
      <w:szCs w:val="20"/>
    </w:rPr>
  </w:style>
  <w:style w:type="character" w:customStyle="1" w:styleId="aa">
    <w:name w:val="Верхний колонтитул Знак"/>
    <w:link w:val="a9"/>
    <w:rsid w:val="002C192B"/>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883"/>
    <w:rPr>
      <w:sz w:val="24"/>
      <w:szCs w:val="24"/>
    </w:rPr>
  </w:style>
  <w:style w:type="paragraph" w:styleId="2">
    <w:name w:val="heading 2"/>
    <w:basedOn w:val="a"/>
    <w:link w:val="20"/>
    <w:uiPriority w:val="9"/>
    <w:qFormat/>
    <w:rsid w:val="007A243B"/>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046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BD22AA"/>
    <w:rPr>
      <w:rFonts w:ascii="Courier New" w:hAnsi="Courier New"/>
      <w:sz w:val="20"/>
      <w:szCs w:val="20"/>
    </w:rPr>
  </w:style>
  <w:style w:type="character" w:customStyle="1" w:styleId="a5">
    <w:name w:val="Текст Знак"/>
    <w:link w:val="a4"/>
    <w:rsid w:val="00BD22AA"/>
    <w:rPr>
      <w:rFonts w:ascii="Courier New" w:hAnsi="Courier New"/>
    </w:rPr>
  </w:style>
  <w:style w:type="character" w:customStyle="1" w:styleId="20">
    <w:name w:val="Заголовок 2 Знак"/>
    <w:link w:val="2"/>
    <w:uiPriority w:val="9"/>
    <w:rsid w:val="007A243B"/>
    <w:rPr>
      <w:b/>
      <w:bCs/>
      <w:sz w:val="36"/>
      <w:szCs w:val="36"/>
    </w:rPr>
  </w:style>
  <w:style w:type="paragraph" w:styleId="a6">
    <w:name w:val="Normal (Web)"/>
    <w:basedOn w:val="a"/>
    <w:uiPriority w:val="99"/>
    <w:semiHidden/>
    <w:unhideWhenUsed/>
    <w:rsid w:val="007A243B"/>
    <w:pPr>
      <w:spacing w:before="100" w:beforeAutospacing="1" w:after="100" w:afterAutospacing="1"/>
    </w:pPr>
  </w:style>
  <w:style w:type="character" w:styleId="a7">
    <w:name w:val="Strong"/>
    <w:uiPriority w:val="22"/>
    <w:qFormat/>
    <w:rsid w:val="007A243B"/>
    <w:rPr>
      <w:b/>
      <w:bCs/>
    </w:rPr>
  </w:style>
  <w:style w:type="character" w:styleId="a8">
    <w:name w:val="Hyperlink"/>
    <w:uiPriority w:val="99"/>
    <w:semiHidden/>
    <w:unhideWhenUsed/>
    <w:rsid w:val="007A243B"/>
    <w:rPr>
      <w:color w:val="0000FF"/>
      <w:u w:val="single"/>
    </w:rPr>
  </w:style>
  <w:style w:type="paragraph" w:styleId="a9">
    <w:name w:val="header"/>
    <w:basedOn w:val="a"/>
    <w:link w:val="aa"/>
    <w:rsid w:val="002C192B"/>
    <w:pPr>
      <w:tabs>
        <w:tab w:val="center" w:pos="4153"/>
        <w:tab w:val="right" w:pos="8306"/>
      </w:tabs>
    </w:pPr>
    <w:rPr>
      <w:snapToGrid w:val="0"/>
      <w:sz w:val="20"/>
      <w:szCs w:val="20"/>
    </w:rPr>
  </w:style>
  <w:style w:type="character" w:customStyle="1" w:styleId="aa">
    <w:name w:val="Верхний колонтитул Знак"/>
    <w:link w:val="a9"/>
    <w:rsid w:val="002C192B"/>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648439">
      <w:bodyDiv w:val="1"/>
      <w:marLeft w:val="0"/>
      <w:marRight w:val="0"/>
      <w:marTop w:val="0"/>
      <w:marBottom w:val="0"/>
      <w:divBdr>
        <w:top w:val="none" w:sz="0" w:space="0" w:color="auto"/>
        <w:left w:val="none" w:sz="0" w:space="0" w:color="auto"/>
        <w:bottom w:val="none" w:sz="0" w:space="0" w:color="auto"/>
        <w:right w:val="none" w:sz="0" w:space="0" w:color="auto"/>
      </w:divBdr>
    </w:div>
    <w:div w:id="208549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krasotaimedicina.ru/treatment/gynecology/" TargetMode="External"/><Relationship Id="rId13" Type="http://schemas.openxmlformats.org/officeDocument/2006/relationships/hyperlink" Target="http://www.krasotaimedicina.ru/diseases/zabolevanija_gynaecology/endometriti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rasotaimedicina.ru/diseases/zabolevanija_gynaecology/ovarian_cyst" TargetMode="External"/><Relationship Id="rId12" Type="http://schemas.openxmlformats.org/officeDocument/2006/relationships/hyperlink" Target="http://www.krasotaimedicina.ru/diseases/zabolevanija_gynaecology/oophoritis" TargetMode="External"/><Relationship Id="rId17" Type="http://schemas.openxmlformats.org/officeDocument/2006/relationships/hyperlink" Target="http://www.krasotaimedicina.ru/diseases/zabolevanija_gynaecology/climax" TargetMode="External"/><Relationship Id="rId2" Type="http://schemas.openxmlformats.org/officeDocument/2006/relationships/styles" Target="styles.xml"/><Relationship Id="rId16" Type="http://schemas.openxmlformats.org/officeDocument/2006/relationships/hyperlink" Target="http://www.krasotaimedicina.ru/diseases/zabolevanija_gynaecology/ectopic_pregnancy" TargetMode="External"/><Relationship Id="rId1" Type="http://schemas.openxmlformats.org/officeDocument/2006/relationships/numbering" Target="numbering.xml"/><Relationship Id="rId6" Type="http://schemas.openxmlformats.org/officeDocument/2006/relationships/hyperlink" Target="http://www.krasotaimedicina.ru/diseases/zabolevanija_gynaecology/ovarian-tumor" TargetMode="External"/><Relationship Id="rId11" Type="http://schemas.openxmlformats.org/officeDocument/2006/relationships/hyperlink" Target="http://www.krasotaimedicina.ru/diseases/zabolevanija_venereology/human_papillomavirus" TargetMode="External"/><Relationship Id="rId5" Type="http://schemas.openxmlformats.org/officeDocument/2006/relationships/webSettings" Target="webSettings.xml"/><Relationship Id="rId15" Type="http://schemas.openxmlformats.org/officeDocument/2006/relationships/hyperlink" Target="http://www.krasotaimedicina.ru/treatment/abortion/" TargetMode="External"/><Relationship Id="rId10" Type="http://schemas.openxmlformats.org/officeDocument/2006/relationships/hyperlink" Target="http://www.krasotaimedicina.ru/diseases/infectious/herpetic-infec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rasotaimedicina.ru/diseases/zabolevanija_gynaecology/papillary-ovarian-cystoma" TargetMode="External"/><Relationship Id="rId14" Type="http://schemas.openxmlformats.org/officeDocument/2006/relationships/hyperlink" Target="http://www.krasotaimedicina.ru/diseases/zabolevanija_mammology/breast_canc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3657</Words>
  <Characters>20848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Витебский государственный медицинский университет</vt:lpstr>
    </vt:vector>
  </TitlesOfParts>
  <Company>VGMU</Company>
  <LinksUpToDate>false</LinksUpToDate>
  <CharactersWithSpaces>24457</CharactersWithSpaces>
  <SharedDoc>false</SharedDoc>
  <HLinks>
    <vt:vector size="84" baseType="variant">
      <vt:variant>
        <vt:i4>3145758</vt:i4>
      </vt:variant>
      <vt:variant>
        <vt:i4>39</vt:i4>
      </vt:variant>
      <vt:variant>
        <vt:i4>0</vt:i4>
      </vt:variant>
      <vt:variant>
        <vt:i4>5</vt:i4>
      </vt:variant>
      <vt:variant>
        <vt:lpwstr>http://www.krasotaimedicina.ru/diseases/zabolevanija_gynaecology/climax</vt:lpwstr>
      </vt:variant>
      <vt:variant>
        <vt:lpwstr/>
      </vt:variant>
      <vt:variant>
        <vt:i4>3473458</vt:i4>
      </vt:variant>
      <vt:variant>
        <vt:i4>36</vt:i4>
      </vt:variant>
      <vt:variant>
        <vt:i4>0</vt:i4>
      </vt:variant>
      <vt:variant>
        <vt:i4>5</vt:i4>
      </vt:variant>
      <vt:variant>
        <vt:lpwstr>http://www.krasotaimedicina.ru/diseases/zabolevanija_gynaecology/ectopic_pregnancy</vt:lpwstr>
      </vt:variant>
      <vt:variant>
        <vt:lpwstr/>
      </vt:variant>
      <vt:variant>
        <vt:i4>4063293</vt:i4>
      </vt:variant>
      <vt:variant>
        <vt:i4>33</vt:i4>
      </vt:variant>
      <vt:variant>
        <vt:i4>0</vt:i4>
      </vt:variant>
      <vt:variant>
        <vt:i4>5</vt:i4>
      </vt:variant>
      <vt:variant>
        <vt:lpwstr>http://www.krasotaimedicina.ru/treatment/abortion/</vt:lpwstr>
      </vt:variant>
      <vt:variant>
        <vt:lpwstr/>
      </vt:variant>
      <vt:variant>
        <vt:i4>7077991</vt:i4>
      </vt:variant>
      <vt:variant>
        <vt:i4>30</vt:i4>
      </vt:variant>
      <vt:variant>
        <vt:i4>0</vt:i4>
      </vt:variant>
      <vt:variant>
        <vt:i4>5</vt:i4>
      </vt:variant>
      <vt:variant>
        <vt:lpwstr>http://www.krasotaimedicina.ru/diseases/zabolevanija_mammology/breast_cancer</vt:lpwstr>
      </vt:variant>
      <vt:variant>
        <vt:lpwstr/>
      </vt:variant>
      <vt:variant>
        <vt:i4>4391037</vt:i4>
      </vt:variant>
      <vt:variant>
        <vt:i4>27</vt:i4>
      </vt:variant>
      <vt:variant>
        <vt:i4>0</vt:i4>
      </vt:variant>
      <vt:variant>
        <vt:i4>5</vt:i4>
      </vt:variant>
      <vt:variant>
        <vt:lpwstr>http://www.krasotaimedicina.ru/diseases/zabolevanija_gynaecology/endometritis</vt:lpwstr>
      </vt:variant>
      <vt:variant>
        <vt:lpwstr/>
      </vt:variant>
      <vt:variant>
        <vt:i4>2818078</vt:i4>
      </vt:variant>
      <vt:variant>
        <vt:i4>24</vt:i4>
      </vt:variant>
      <vt:variant>
        <vt:i4>0</vt:i4>
      </vt:variant>
      <vt:variant>
        <vt:i4>5</vt:i4>
      </vt:variant>
      <vt:variant>
        <vt:lpwstr>http://www.krasotaimedicina.ru/diseases/zabolevanija_gynaecology/oophoritis</vt:lpwstr>
      </vt:variant>
      <vt:variant>
        <vt:lpwstr/>
      </vt:variant>
      <vt:variant>
        <vt:i4>3997696</vt:i4>
      </vt:variant>
      <vt:variant>
        <vt:i4>21</vt:i4>
      </vt:variant>
      <vt:variant>
        <vt:i4>0</vt:i4>
      </vt:variant>
      <vt:variant>
        <vt:i4>5</vt:i4>
      </vt:variant>
      <vt:variant>
        <vt:lpwstr>http://www.krasotaimedicina.ru/diseases/zabolevanija_gynaecology/colpi</vt:lpwstr>
      </vt:variant>
      <vt:variant>
        <vt:lpwstr/>
      </vt:variant>
      <vt:variant>
        <vt:i4>4718663</vt:i4>
      </vt:variant>
      <vt:variant>
        <vt:i4>18</vt:i4>
      </vt:variant>
      <vt:variant>
        <vt:i4>0</vt:i4>
      </vt:variant>
      <vt:variant>
        <vt:i4>5</vt:i4>
      </vt:variant>
      <vt:variant>
        <vt:lpwstr>http://www.krasotaimedicina.ru/diseases/zabolevanija_venereology/human_papillomavirus</vt:lpwstr>
      </vt:variant>
      <vt:variant>
        <vt:lpwstr/>
      </vt:variant>
      <vt:variant>
        <vt:i4>262209</vt:i4>
      </vt:variant>
      <vt:variant>
        <vt:i4>15</vt:i4>
      </vt:variant>
      <vt:variant>
        <vt:i4>0</vt:i4>
      </vt:variant>
      <vt:variant>
        <vt:i4>5</vt:i4>
      </vt:variant>
      <vt:variant>
        <vt:lpwstr>http://www.krasotaimedicina.ru/diseases/infectious/herpetic-infection</vt:lpwstr>
      </vt:variant>
      <vt:variant>
        <vt:lpwstr/>
      </vt:variant>
      <vt:variant>
        <vt:i4>3670028</vt:i4>
      </vt:variant>
      <vt:variant>
        <vt:i4>12</vt:i4>
      </vt:variant>
      <vt:variant>
        <vt:i4>0</vt:i4>
      </vt:variant>
      <vt:variant>
        <vt:i4>5</vt:i4>
      </vt:variant>
      <vt:variant>
        <vt:lpwstr>http://www.krasotaimedicina.ru/diseases/zabolevanija_gynaecology/papillary-ovarian-cystoma</vt:lpwstr>
      </vt:variant>
      <vt:variant>
        <vt:lpwstr/>
      </vt:variant>
      <vt:variant>
        <vt:i4>3801088</vt:i4>
      </vt:variant>
      <vt:variant>
        <vt:i4>9</vt:i4>
      </vt:variant>
      <vt:variant>
        <vt:i4>0</vt:i4>
      </vt:variant>
      <vt:variant>
        <vt:i4>5</vt:i4>
      </vt:variant>
      <vt:variant>
        <vt:lpwstr>http://www.krasotaimedicina.ru/diseases/zabolevanija_gynaecology/pseudomucinous-ovarian-cystoma</vt:lpwstr>
      </vt:variant>
      <vt:variant>
        <vt:lpwstr/>
      </vt:variant>
      <vt:variant>
        <vt:i4>4849743</vt:i4>
      </vt:variant>
      <vt:variant>
        <vt:i4>6</vt:i4>
      </vt:variant>
      <vt:variant>
        <vt:i4>0</vt:i4>
      </vt:variant>
      <vt:variant>
        <vt:i4>5</vt:i4>
      </vt:variant>
      <vt:variant>
        <vt:lpwstr>http://www.krasotaimedicina.ru/treatment/gynecology/</vt:lpwstr>
      </vt:variant>
      <vt:variant>
        <vt:lpwstr/>
      </vt:variant>
      <vt:variant>
        <vt:i4>4325468</vt:i4>
      </vt:variant>
      <vt:variant>
        <vt:i4>3</vt:i4>
      </vt:variant>
      <vt:variant>
        <vt:i4>0</vt:i4>
      </vt:variant>
      <vt:variant>
        <vt:i4>5</vt:i4>
      </vt:variant>
      <vt:variant>
        <vt:lpwstr>http://www.krasotaimedicina.ru/diseases/zabolevanija_gynaecology/ovarian_cyst</vt:lpwstr>
      </vt:variant>
      <vt:variant>
        <vt:lpwstr/>
      </vt:variant>
      <vt:variant>
        <vt:i4>3735629</vt:i4>
      </vt:variant>
      <vt:variant>
        <vt:i4>0</vt:i4>
      </vt:variant>
      <vt:variant>
        <vt:i4>0</vt:i4>
      </vt:variant>
      <vt:variant>
        <vt:i4>5</vt:i4>
      </vt:variant>
      <vt:variant>
        <vt:lpwstr>http://www.krasotaimedicina.ru/diseases/zabolevanija_gynaecology/ovarian-tumor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Витебский государственный медицинский университет</dc:title>
  <dc:creator>Pavel</dc:creator>
  <cp:lastModifiedBy>Igor</cp:lastModifiedBy>
  <cp:revision>2</cp:revision>
  <cp:lastPrinted>2013-04-23T13:34:00Z</cp:lastPrinted>
  <dcterms:created xsi:type="dcterms:W3CDTF">2024-03-14T09:14:00Z</dcterms:created>
  <dcterms:modified xsi:type="dcterms:W3CDTF">2024-03-14T09:14:00Z</dcterms:modified>
</cp:coreProperties>
</file>