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4FA7">
      <w:pPr>
        <w:pStyle w:val="a3"/>
        <w:ind w:left="-630" w:right="-272"/>
        <w:jc w:val="center"/>
        <w:rPr>
          <w:b/>
          <w:bCs/>
          <w:sz w:val="40"/>
          <w:szCs w:val="20"/>
        </w:rPr>
      </w:pPr>
      <w:bookmarkStart w:id="0" w:name="_GoBack"/>
      <w:bookmarkEnd w:id="0"/>
      <w:r>
        <w:rPr>
          <w:b/>
          <w:bCs/>
          <w:sz w:val="40"/>
          <w:szCs w:val="20"/>
        </w:rPr>
        <w:t>Тема №12.</w:t>
      </w:r>
    </w:p>
    <w:p w:rsidR="00000000" w:rsidRDefault="001C4FA7">
      <w:pPr>
        <w:pStyle w:val="a3"/>
        <w:ind w:left="-630" w:right="-272"/>
        <w:jc w:val="center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>Кома.</w:t>
      </w:r>
    </w:p>
    <w:p w:rsidR="00000000" w:rsidRDefault="001C4FA7">
      <w:pPr>
        <w:pStyle w:val="a3"/>
        <w:ind w:left="-630" w:right="-272" w:firstLine="540"/>
        <w:jc w:val="both"/>
        <w:rPr>
          <w:b/>
          <w:bCs/>
          <w:sz w:val="28"/>
          <w:szCs w:val="20"/>
        </w:rPr>
      </w:pPr>
      <w:r>
        <w:rPr>
          <w:sz w:val="28"/>
          <w:szCs w:val="20"/>
        </w:rPr>
        <w:t xml:space="preserve"> В переводе с греческого – сон, но сон, при котором человека невозможно разбудить (настолько глубоко утрачено сознание) и он никак не реагирует на внешние раздражители (звуки, свет, холод, тепло, боль и т.п.). </w:t>
      </w:r>
    </w:p>
    <w:p w:rsidR="00000000" w:rsidRDefault="001C4FA7">
      <w:pPr>
        <w:pStyle w:val="a3"/>
        <w:ind w:left="-630" w:right="-272" w:firstLine="540"/>
        <w:jc w:val="both"/>
        <w:rPr>
          <w:sz w:val="28"/>
          <w:szCs w:val="27"/>
        </w:rPr>
      </w:pPr>
      <w:r>
        <w:rPr>
          <w:b/>
          <w:bCs/>
          <w:sz w:val="28"/>
          <w:szCs w:val="20"/>
        </w:rPr>
        <w:t>Симптомы и течение.</w:t>
      </w:r>
      <w:r>
        <w:rPr>
          <w:sz w:val="28"/>
          <w:szCs w:val="20"/>
        </w:rPr>
        <w:t xml:space="preserve"> Развитие </w:t>
      </w:r>
      <w:r>
        <w:rPr>
          <w:sz w:val="28"/>
          <w:szCs w:val="20"/>
        </w:rPr>
        <w:t xml:space="preserve">коматозного состояния – всегда грозный признак, и, если упустить время, то изменения в организме больного могут стать необратимыми и привести к смерти. </w:t>
      </w:r>
    </w:p>
    <w:p w:rsidR="00000000" w:rsidRDefault="001C4FA7">
      <w:pPr>
        <w:pStyle w:val="a3"/>
        <w:ind w:left="-630" w:right="-272" w:firstLine="54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Апоплектическая кома</w:t>
      </w:r>
      <w:r>
        <w:rPr>
          <w:sz w:val="28"/>
          <w:szCs w:val="20"/>
        </w:rPr>
        <w:t xml:space="preserve"> – как следствие острого нарушения мозгового кровообращения встречается наиболее ча</w:t>
      </w:r>
      <w:r>
        <w:rPr>
          <w:sz w:val="28"/>
          <w:szCs w:val="20"/>
        </w:rPr>
        <w:t>сто. Развивается довольно быстро или молниеносно при разрыве сосуда и кровоизлияний в мозг или в мозговые оболочки (геморрагический инсульт). При закупорке мозгового сосуда сознание утрачивается медленнее, если только закупорка происходит медленно, при зак</w:t>
      </w:r>
      <w:r>
        <w:rPr>
          <w:sz w:val="28"/>
          <w:szCs w:val="20"/>
        </w:rPr>
        <w:t>упорке оторвавшимся эмболом (тромбоэмболия), что является причиной инсульта при заболевании сердца (мерцательная аритмия, ревматизм), сознание утрачивается быстро, но ненадолго. Одновременно с нарушением сознания нарушается речь, исчезают движения в конечн</w:t>
      </w:r>
      <w:r>
        <w:rPr>
          <w:sz w:val="28"/>
          <w:szCs w:val="20"/>
        </w:rPr>
        <w:t xml:space="preserve">остях, теряется чувствительность, больные не ощущают боли в обездвиженных конечностях. Чаще всего это люди пожилого возраста, как правило, с гипертонической болезнью, заболеваниями сердца и сосудов. Кома может возникнуть вслед за эпилептическим припадком, </w:t>
      </w:r>
      <w:r>
        <w:rPr>
          <w:sz w:val="28"/>
          <w:szCs w:val="20"/>
        </w:rPr>
        <w:t xml:space="preserve">т.н. послеприпадочный сон. </w:t>
      </w:r>
    </w:p>
    <w:p w:rsidR="00000000" w:rsidRDefault="001C4FA7">
      <w:pPr>
        <w:pStyle w:val="a3"/>
        <w:ind w:left="-630" w:right="-272" w:firstLine="54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Гипоксическая кома</w:t>
      </w:r>
      <w:r>
        <w:rPr>
          <w:sz w:val="28"/>
          <w:szCs w:val="20"/>
        </w:rPr>
        <w:t xml:space="preserve"> может развиться вследствие сердечного или кардиогенного шока при инфаркте миокарда, возникает гипоксическое состояние, обусловленное недостатком кислорода и питательных веществ. Это состояние возникает очень б</w:t>
      </w:r>
      <w:r>
        <w:rPr>
          <w:sz w:val="28"/>
          <w:szCs w:val="20"/>
        </w:rPr>
        <w:t>ыстро, так как клетки мозга не имеют запаса кислорода и питательных веществ и гибель их, наступает через 5 минут. При коме, связанной с инфарктом миокарда, часто не удается измерить давление и прощупать пульс. Состояние, похожее на кому при инфаркте миокар</w:t>
      </w:r>
      <w:r>
        <w:rPr>
          <w:sz w:val="28"/>
          <w:szCs w:val="20"/>
        </w:rPr>
        <w:t xml:space="preserve">да, возникает и при тромбоэмболии легочной артерии. При этом заболевании сгусток крови (тромб), оторвавшись в венах ног или в правых отделах сердца, закупоривает легочную артерию, по которой кровь из сердца попадает в легкие, и вслед за этим возникает шок </w:t>
      </w:r>
      <w:r>
        <w:rPr>
          <w:sz w:val="28"/>
          <w:szCs w:val="20"/>
        </w:rPr>
        <w:t>и остановка сердца. Больные в такой коме имеют очень характерный вид: голова, шея и руки у них становятся сине-черными и смерть наступает в течение нескольких секунд, реже минут. Любое заболевание внутренних органов может привести в своей конечной стадии к</w:t>
      </w:r>
      <w:r>
        <w:rPr>
          <w:sz w:val="28"/>
          <w:szCs w:val="20"/>
        </w:rPr>
        <w:t xml:space="preserve"> коме. </w:t>
      </w:r>
    </w:p>
    <w:p w:rsidR="00000000" w:rsidRDefault="001C4FA7">
      <w:pPr>
        <w:pStyle w:val="a3"/>
        <w:ind w:left="-630" w:right="-272" w:firstLine="54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Почечная кома</w:t>
      </w:r>
      <w:r>
        <w:rPr>
          <w:sz w:val="28"/>
          <w:szCs w:val="20"/>
        </w:rPr>
        <w:t xml:space="preserve"> возникает при длительном заболевании почек (почечно-каменная болезнь, пиелонефрит, гломерулонефрит), сопровождающемся хронической почечной недостаточностью (ХПН), когда мозг отравляется продуктами распада белка (мочевина, мочевая кисл</w:t>
      </w:r>
      <w:r>
        <w:rPr>
          <w:sz w:val="28"/>
          <w:szCs w:val="20"/>
        </w:rPr>
        <w:t xml:space="preserve">ота и др.). Кома развивается постепенно, сначала появляются слабость, кровоточивость десен, шум в голове и ушах, выраженная бледность (анемия). В какой-то </w:t>
      </w:r>
      <w:r>
        <w:rPr>
          <w:sz w:val="28"/>
          <w:szCs w:val="20"/>
        </w:rPr>
        <w:lastRenderedPageBreak/>
        <w:t>момент времени больной начинает бредить, а затем и вовсе теряет сознание. Изо рта появляется запах мо</w:t>
      </w:r>
      <w:r>
        <w:rPr>
          <w:sz w:val="28"/>
          <w:szCs w:val="20"/>
        </w:rPr>
        <w:t xml:space="preserve">чи или аммиака, кожа покрыта белым налетом (кристаллами соли).  </w:t>
      </w:r>
    </w:p>
    <w:p w:rsidR="00000000" w:rsidRDefault="001C4FA7">
      <w:pPr>
        <w:pStyle w:val="a3"/>
        <w:ind w:left="-630" w:right="-272" w:firstLine="54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Печеночная кома.</w:t>
      </w:r>
      <w:r>
        <w:rPr>
          <w:sz w:val="28"/>
          <w:szCs w:val="20"/>
        </w:rPr>
        <w:t xml:space="preserve"> При длительном заболевании печени или при отравлении ядами, токсичными для печени (дихлорэтан, дихлофос, алкоголь), может развиться печеночная кома. Кожа чаще всего желтовата</w:t>
      </w:r>
      <w:r>
        <w:rPr>
          <w:sz w:val="28"/>
          <w:szCs w:val="20"/>
        </w:rPr>
        <w:t xml:space="preserve">я, особенно заметна желтушность по белкам глаз. Появляются изменения психики – бред, сонливость днем, бессонница ночью,  температура 37,2-37 </w:t>
      </w:r>
      <w:r>
        <w:rPr>
          <w:sz w:val="28"/>
          <w:szCs w:val="20"/>
          <w:vertAlign w:val="superscript"/>
        </w:rPr>
        <w:t>0</w:t>
      </w:r>
      <w:r>
        <w:rPr>
          <w:sz w:val="28"/>
          <w:szCs w:val="20"/>
        </w:rPr>
        <w:t xml:space="preserve">С. Затем сознание утрачивается. Заболевание развивается постепенно. Запах изо рта – печеночный, сладковатый. </w:t>
      </w:r>
    </w:p>
    <w:p w:rsidR="00000000" w:rsidRDefault="001C4FA7">
      <w:pPr>
        <w:pStyle w:val="a3"/>
        <w:ind w:left="-630" w:right="-272" w:firstLine="54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Гемо</w:t>
      </w:r>
      <w:r>
        <w:rPr>
          <w:b/>
          <w:bCs/>
          <w:sz w:val="28"/>
          <w:szCs w:val="20"/>
        </w:rPr>
        <w:t>ррагическая кома.</w:t>
      </w:r>
      <w:r>
        <w:rPr>
          <w:sz w:val="28"/>
          <w:szCs w:val="20"/>
        </w:rPr>
        <w:t xml:space="preserve"> Кома при кровопотере развивается также постепенно, при этом у больного, как правило, очень частый пульс, крайне низкое давление. Если кровопотеря постепенная (часто при внутреннем кровотечении), то сознание остается долго неизмененным, но</w:t>
      </w:r>
      <w:r>
        <w:rPr>
          <w:sz w:val="28"/>
          <w:szCs w:val="20"/>
        </w:rPr>
        <w:t xml:space="preserve"> когда кровопотеря становится критической, сознание утрачивается и это очень опасный признак, так как последствия недостатка кислорода в мозге и тканях организма могут стать необратимыми. </w:t>
      </w:r>
    </w:p>
    <w:p w:rsidR="00000000" w:rsidRDefault="001C4FA7">
      <w:pPr>
        <w:pStyle w:val="a3"/>
        <w:ind w:left="-630" w:right="-272" w:firstLine="54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Гипогликемическая кома</w:t>
      </w:r>
      <w:r>
        <w:rPr>
          <w:sz w:val="28"/>
          <w:szCs w:val="20"/>
        </w:rPr>
        <w:t xml:space="preserve"> - может развиться либо от недостатка сахара </w:t>
      </w:r>
      <w:r>
        <w:rPr>
          <w:sz w:val="28"/>
          <w:szCs w:val="20"/>
        </w:rPr>
        <w:t xml:space="preserve">в крови.  Кома развивается остро, больной чувствует озноб, голод, дрожь в теле, теряет сознание, изредка при этом бывают недолгие судороги, обильный холодный пот. </w:t>
      </w:r>
    </w:p>
    <w:p w:rsidR="00000000" w:rsidRDefault="001C4FA7">
      <w:pPr>
        <w:pStyle w:val="a3"/>
        <w:ind w:left="-630" w:right="-272" w:firstLine="54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Гипергликемическая кома</w:t>
      </w:r>
      <w:r>
        <w:rPr>
          <w:sz w:val="28"/>
          <w:szCs w:val="20"/>
        </w:rPr>
        <w:t xml:space="preserve"> развивается постепенно, в течение суток и более, сопровождается сухо</w:t>
      </w:r>
      <w:r>
        <w:rPr>
          <w:sz w:val="28"/>
          <w:szCs w:val="20"/>
        </w:rPr>
        <w:t>стью во рту, больной много пьет, если в этот момент взять кровь на анализ сахара, то показатели повышены. Кома развивается обычно у больных с сахарным диабетом. Отличительной особенностью комы является то, что кроме полной утраты сознания, кожа сухая, тепл</w:t>
      </w:r>
      <w:r>
        <w:rPr>
          <w:sz w:val="28"/>
          <w:szCs w:val="20"/>
        </w:rPr>
        <w:t>ая на ощупь, изо рта запах яблок или ацетона.</w:t>
      </w:r>
    </w:p>
    <w:p w:rsidR="00000000" w:rsidRDefault="001C4FA7">
      <w:pPr>
        <w:pStyle w:val="a3"/>
        <w:ind w:left="-630" w:right="-272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Кома имеет 4 степени тяжести:</w:t>
      </w:r>
    </w:p>
    <w:p w:rsidR="00000000" w:rsidRDefault="001C4FA7">
      <w:pPr>
        <w:pStyle w:val="a3"/>
        <w:ind w:left="-630" w:right="-272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Кома 1 степени</w:t>
      </w:r>
      <w:r>
        <w:rPr>
          <w:sz w:val="28"/>
          <w:szCs w:val="20"/>
        </w:rPr>
        <w:t xml:space="preserve"> (легкая степень) - Сознания нет, произвольные движения отсутствуют, не реагирует на свет и оклики, но сохраняется реакция на боль и нашатырь, не бывает расстройств с</w:t>
      </w:r>
      <w:r>
        <w:rPr>
          <w:sz w:val="28"/>
          <w:szCs w:val="20"/>
        </w:rPr>
        <w:t>ердечно-сосудистой системы и дыхания, мышечный тонус и сухожильные рефлексы снижены, глотание затруднено, фотореакция  зрачков вялая, корнеальные рефлексы сохранены.</w:t>
      </w:r>
    </w:p>
    <w:p w:rsidR="00000000" w:rsidRDefault="001C4FA7">
      <w:pPr>
        <w:pStyle w:val="a3"/>
        <w:ind w:left="-630" w:right="-272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Кома 2 степени</w:t>
      </w:r>
      <w:r>
        <w:rPr>
          <w:sz w:val="28"/>
          <w:szCs w:val="20"/>
        </w:rPr>
        <w:t xml:space="preserve"> (средняя степень) - Сознание и реакция на внешние раздражители утрачены пол</w:t>
      </w:r>
      <w:r>
        <w:rPr>
          <w:sz w:val="28"/>
          <w:szCs w:val="20"/>
        </w:rPr>
        <w:t>ностью, фотореакция зрачков вялая, корнеальные и сухожильные рефлексы резко снижены, нарушение глотания, расстройство функции тазовых органов, патологическое дыхание (К-М, Ч-С), расстройство деятельности ССС.</w:t>
      </w:r>
    </w:p>
    <w:p w:rsidR="00000000" w:rsidRDefault="001C4FA7">
      <w:pPr>
        <w:pStyle w:val="a3"/>
        <w:ind w:left="-630" w:right="-272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Кома 3 степени </w:t>
      </w:r>
      <w:r>
        <w:rPr>
          <w:sz w:val="28"/>
          <w:szCs w:val="20"/>
        </w:rPr>
        <w:t>(атоническая кома) - Полная утра</w:t>
      </w:r>
      <w:r>
        <w:rPr>
          <w:sz w:val="28"/>
          <w:szCs w:val="20"/>
        </w:rPr>
        <w:t>та сознания, рефлексов на фоне нарушения деятельности сердено-сосудистой системы, патологическое дыхание.</w:t>
      </w:r>
    </w:p>
    <w:p w:rsidR="00000000" w:rsidRDefault="001C4FA7">
      <w:pPr>
        <w:pStyle w:val="a3"/>
        <w:ind w:left="-630" w:right="-272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lastRenderedPageBreak/>
        <w:t>Кома 4 степени</w:t>
      </w:r>
      <w:r>
        <w:rPr>
          <w:sz w:val="28"/>
          <w:szCs w:val="20"/>
        </w:rPr>
        <w:t xml:space="preserve"> (запредельная кома)  - Отсутствие самостоятельного дыхания, грубые нарушения деятельности сердено-сосудистой системы  на фоне полной ар</w:t>
      </w:r>
      <w:r>
        <w:rPr>
          <w:sz w:val="28"/>
          <w:szCs w:val="20"/>
        </w:rPr>
        <w:t>ефлексии и отсутствия биоэлектрической активности головного мозга.</w:t>
      </w:r>
    </w:p>
    <w:p w:rsidR="00000000" w:rsidRDefault="001C4FA7">
      <w:pPr>
        <w:pStyle w:val="a3"/>
        <w:ind w:left="-630" w:right="-272" w:firstLine="708"/>
        <w:rPr>
          <w:sz w:val="28"/>
        </w:rPr>
      </w:pPr>
      <w:r>
        <w:rPr>
          <w:sz w:val="28"/>
        </w:rPr>
        <w:t xml:space="preserve">Кроме общепринятой классификации предлагается пользоваться и оценкой нарушений сознания при помощи шкалы "GLASGOW COMA", так как она имеет хождение во всем мире. </w:t>
      </w:r>
    </w:p>
    <w:p w:rsidR="00000000" w:rsidRDefault="001C4FA7">
      <w:pPr>
        <w:pStyle w:val="a3"/>
        <w:ind w:right="-27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ОЦЕНКА НАРУШЕНИЙ СОЗНАНИЯ </w:t>
      </w:r>
      <w:r>
        <w:rPr>
          <w:b/>
          <w:bCs/>
          <w:sz w:val="28"/>
        </w:rPr>
        <w:t>ПРИ ПОМОЩИ ШКАЛЫ</w:t>
      </w:r>
    </w:p>
    <w:p w:rsidR="00000000" w:rsidRDefault="001C4FA7">
      <w:pPr>
        <w:pStyle w:val="a3"/>
        <w:ind w:right="-272"/>
        <w:jc w:val="center"/>
        <w:rPr>
          <w:b/>
          <w:bCs/>
          <w:sz w:val="28"/>
        </w:rPr>
      </w:pPr>
      <w:r>
        <w:rPr>
          <w:b/>
          <w:bCs/>
          <w:sz w:val="28"/>
        </w:rPr>
        <w:t>"GLASGOW COMA"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1"/>
        <w:gridCol w:w="11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18"/>
              </w:rPr>
              <w:t>I. РЕЧЕВАЯ РЕАКЦИЯ: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Баллы: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правильная речь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спутанная речь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членораздельная речь (отдельный набор слов)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нечленораздельная речь (непонятные звуки)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отсутствие речевой продукции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18"/>
              </w:rPr>
              <w:t xml:space="preserve">II. ДВИГАТЕЛЬНАЯ РЕАКЦИЯ: 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по ком</w:t>
            </w:r>
            <w:r>
              <w:rPr>
                <w:color w:val="000000"/>
                <w:sz w:val="28"/>
                <w:szCs w:val="18"/>
              </w:rPr>
              <w:t>анде или просьбе выполняет двигательные задания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локализация боли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удаление конечности от источника раздражения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аномальное сгибание (декортикационная регидность)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аномальное разгибание (децеребрационная регидность)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отсутствие реакции на боль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b/>
                <w:bCs/>
                <w:color w:val="000000"/>
                <w:sz w:val="28"/>
                <w:szCs w:val="18"/>
              </w:rPr>
              <w:t>III. ОТКРЫВАНИЕ ГЛАЗ: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по просьбе, на оклик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на болевое раздражение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1" w:type="dxa"/>
          </w:tcPr>
          <w:p w:rsidR="00000000" w:rsidRDefault="001C4FA7">
            <w:pPr>
              <w:ind w:right="-2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отсутствие реакции</w:t>
            </w:r>
          </w:p>
        </w:tc>
        <w:tc>
          <w:tcPr>
            <w:tcW w:w="1109" w:type="dxa"/>
          </w:tcPr>
          <w:p w:rsidR="00000000" w:rsidRDefault="001C4FA7">
            <w:pPr>
              <w:ind w:right="-2"/>
              <w:jc w:val="center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1</w:t>
            </w:r>
          </w:p>
        </w:tc>
      </w:tr>
    </w:tbl>
    <w:p w:rsidR="00000000" w:rsidRDefault="001C4FA7">
      <w:pPr>
        <w:tabs>
          <w:tab w:val="left" w:pos="8231"/>
          <w:tab w:val="left" w:pos="9340"/>
        </w:tabs>
        <w:ind w:left="-630" w:right="-2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 </w:t>
      </w:r>
      <w:r>
        <w:rPr>
          <w:color w:val="000000"/>
          <w:sz w:val="28"/>
          <w:szCs w:val="18"/>
        </w:rPr>
        <w:tab/>
        <w:t> </w:t>
      </w:r>
    </w:p>
    <w:p w:rsidR="00000000" w:rsidRDefault="001C4FA7">
      <w:pPr>
        <w:pStyle w:val="a3"/>
        <w:ind w:left="-450" w:right="-272"/>
        <w:rPr>
          <w:sz w:val="28"/>
        </w:rPr>
      </w:pPr>
      <w:r>
        <w:rPr>
          <w:sz w:val="28"/>
        </w:rPr>
        <w:t>*Ориентировочное соотношение с Российской классификацией нарушения сознания:</w:t>
      </w:r>
    </w:p>
    <w:p w:rsidR="00000000" w:rsidRDefault="001C4FA7">
      <w:pPr>
        <w:numPr>
          <w:ilvl w:val="0"/>
          <w:numId w:val="2"/>
        </w:numPr>
        <w:spacing w:before="100" w:beforeAutospacing="1" w:after="100" w:afterAutospacing="1"/>
        <w:ind w:right="-27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8 баллов и ниже - соответствует коме I-II-III; </w:t>
      </w:r>
    </w:p>
    <w:p w:rsidR="00000000" w:rsidRDefault="001C4FA7">
      <w:pPr>
        <w:numPr>
          <w:ilvl w:val="0"/>
          <w:numId w:val="2"/>
        </w:numPr>
        <w:spacing w:before="100" w:beforeAutospacing="1" w:after="100" w:afterAutospacing="1"/>
        <w:ind w:right="-27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9-11 баллов - сопор; </w:t>
      </w:r>
    </w:p>
    <w:p w:rsidR="00000000" w:rsidRDefault="001C4FA7">
      <w:pPr>
        <w:numPr>
          <w:ilvl w:val="0"/>
          <w:numId w:val="2"/>
        </w:numPr>
        <w:spacing w:before="100" w:beforeAutospacing="1" w:after="100" w:afterAutospacing="1"/>
        <w:ind w:right="-27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12-13 ба</w:t>
      </w:r>
      <w:r>
        <w:rPr>
          <w:color w:val="000000"/>
          <w:sz w:val="28"/>
          <w:szCs w:val="18"/>
        </w:rPr>
        <w:t xml:space="preserve">ллов - оглушение; </w:t>
      </w:r>
    </w:p>
    <w:p w:rsidR="00000000" w:rsidRDefault="001C4FA7">
      <w:pPr>
        <w:numPr>
          <w:ilvl w:val="0"/>
          <w:numId w:val="2"/>
        </w:numPr>
        <w:spacing w:before="100" w:beforeAutospacing="1" w:after="100" w:afterAutospacing="1"/>
        <w:ind w:right="-272"/>
        <w:jc w:val="both"/>
        <w:rPr>
          <w:sz w:val="28"/>
        </w:rPr>
      </w:pPr>
      <w:r>
        <w:rPr>
          <w:color w:val="000000"/>
          <w:sz w:val="28"/>
          <w:szCs w:val="18"/>
        </w:rPr>
        <w:t xml:space="preserve">14-15 баллов - практически ясное сознание. </w:t>
      </w:r>
    </w:p>
    <w:p w:rsidR="00000000" w:rsidRDefault="001C4FA7">
      <w:pPr>
        <w:spacing w:before="100" w:beforeAutospacing="1" w:after="100" w:afterAutospacing="1"/>
        <w:ind w:left="360" w:right="-272"/>
        <w:jc w:val="both"/>
        <w:rPr>
          <w:color w:val="000000"/>
          <w:sz w:val="28"/>
          <w:szCs w:val="18"/>
        </w:rPr>
      </w:pPr>
    </w:p>
    <w:p w:rsidR="00000000" w:rsidRDefault="001C4FA7">
      <w:pPr>
        <w:spacing w:before="100" w:beforeAutospacing="1" w:after="100" w:afterAutospacing="1"/>
        <w:ind w:left="360" w:right="-272"/>
        <w:jc w:val="both"/>
        <w:rPr>
          <w:color w:val="000000"/>
          <w:sz w:val="28"/>
          <w:szCs w:val="18"/>
        </w:rPr>
      </w:pPr>
    </w:p>
    <w:p w:rsidR="00000000" w:rsidRDefault="001C4FA7">
      <w:pPr>
        <w:pStyle w:val="Normal"/>
        <w:spacing w:line="240" w:lineRule="auto"/>
        <w:ind w:left="-630" w:firstLine="270"/>
        <w:outlineLvl w:val="0"/>
        <w:rPr>
          <w:b/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b/>
          <w:sz w:val="28"/>
        </w:rPr>
        <w:t xml:space="preserve">  ДИАБЕТИЧЕСКИЕ КОМЫ.</w:t>
      </w:r>
    </w:p>
    <w:p w:rsidR="00000000" w:rsidRDefault="001C4FA7">
      <w:pPr>
        <w:pStyle w:val="Normal"/>
        <w:spacing w:line="240" w:lineRule="auto"/>
        <w:ind w:left="-630" w:firstLine="270"/>
        <w:outlineLvl w:val="0"/>
        <w:rPr>
          <w:sz w:val="28"/>
        </w:rPr>
      </w:pPr>
    </w:p>
    <w:p w:rsidR="00000000" w:rsidRDefault="001C4FA7">
      <w:pPr>
        <w:pStyle w:val="a6"/>
      </w:pPr>
      <w:r>
        <w:t>Коматозные состояния при сахарном диабете являются самыми тяжелыми осложнениями этого грозного заболе</w:t>
      </w:r>
      <w:r>
        <w:softHyphen/>
        <w:t xml:space="preserve">вания. 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Глубокие</w:t>
      </w:r>
      <w:r>
        <w:rPr>
          <w:sz w:val="28"/>
        </w:rPr>
        <w:t xml:space="preserve"> и разнообразные нарушения метаболизма при сахарном диабете (СД) могут приводить к тяжелым осложнениям, представляющим непосредственную угро</w:t>
      </w:r>
      <w:r>
        <w:rPr>
          <w:sz w:val="28"/>
        </w:rPr>
        <w:softHyphen/>
        <w:t>зу жизни больного и требующим ургентной помощи.</w:t>
      </w:r>
    </w:p>
    <w:p w:rsidR="00000000" w:rsidRDefault="001C4FA7">
      <w:pPr>
        <w:pStyle w:val="Normal"/>
        <w:spacing w:line="220" w:lineRule="auto"/>
        <w:ind w:firstLine="540"/>
        <w:rPr>
          <w:b/>
          <w:bCs/>
          <w:sz w:val="28"/>
        </w:rPr>
      </w:pPr>
      <w:r>
        <w:rPr>
          <w:b/>
          <w:bCs/>
          <w:sz w:val="28"/>
        </w:rPr>
        <w:t xml:space="preserve">Различают гипергликемические и гипогликемические комы. 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sz w:val="28"/>
          <w:u w:val="single"/>
        </w:rPr>
        <w:t>Принято выд</w:t>
      </w:r>
      <w:r>
        <w:rPr>
          <w:sz w:val="28"/>
          <w:u w:val="single"/>
        </w:rPr>
        <w:t>елять следующие виды  ком: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Гипергликемическая (кетоацидотическая).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Гиперосмолярная (неацидотическая).    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Лактацидемическая.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Гипогликемическая.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</w:p>
    <w:p w:rsidR="00000000" w:rsidRDefault="001C4FA7">
      <w:pPr>
        <w:pStyle w:val="Normal"/>
        <w:spacing w:line="240" w:lineRule="auto"/>
        <w:ind w:firstLine="540"/>
        <w:jc w:val="center"/>
        <w:rPr>
          <w:b/>
          <w:sz w:val="28"/>
        </w:rPr>
      </w:pPr>
      <w:r>
        <w:rPr>
          <w:b/>
          <w:sz w:val="28"/>
        </w:rPr>
        <w:t>Кетоацидотическая кома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Несмотря на огромные успехи в лечение сахарного диабета, связанные с открыти</w:t>
      </w:r>
      <w:r>
        <w:rPr>
          <w:sz w:val="28"/>
        </w:rPr>
        <w:t>ем инсулина, бесплатным обеспечением им и сахароснижающими препаратами всех больных, до сих</w:t>
      </w:r>
      <w:r>
        <w:rPr>
          <w:noProof/>
          <w:sz w:val="28"/>
        </w:rPr>
        <w:t xml:space="preserve"> </w:t>
      </w:r>
      <w:r>
        <w:rPr>
          <w:sz w:val="28"/>
        </w:rPr>
        <w:t>пор кетоацидотическая кома развивается в 1</w:t>
      </w:r>
      <w:r>
        <w:rPr>
          <w:noProof/>
          <w:sz w:val="28"/>
        </w:rPr>
        <w:t xml:space="preserve"> – 6 %</w:t>
      </w:r>
      <w:r>
        <w:rPr>
          <w:sz w:val="28"/>
        </w:rPr>
        <w:t xml:space="preserve"> случаев.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sz w:val="28"/>
        </w:rPr>
        <w:t xml:space="preserve">В общей причине смертности она занимает </w:t>
      </w:r>
      <w:r>
        <w:rPr>
          <w:noProof/>
          <w:sz w:val="28"/>
        </w:rPr>
        <w:t>2-4 %,</w:t>
      </w:r>
      <w:r>
        <w:rPr>
          <w:sz w:val="28"/>
        </w:rPr>
        <w:t xml:space="preserve"> иногда частота летальных исхода при разившейся коме значите</w:t>
      </w:r>
      <w:r>
        <w:rPr>
          <w:sz w:val="28"/>
        </w:rPr>
        <w:t>льна и колеблется</w:t>
      </w:r>
      <w:r>
        <w:rPr>
          <w:noProof/>
          <w:sz w:val="28"/>
        </w:rPr>
        <w:t xml:space="preserve"> от5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30%.</w:t>
      </w:r>
    </w:p>
    <w:p w:rsidR="00000000" w:rsidRDefault="001C4FA7">
      <w:pPr>
        <w:pStyle w:val="Normal"/>
        <w:spacing w:line="220" w:lineRule="auto"/>
        <w:ind w:firstLine="540"/>
        <w:rPr>
          <w:b/>
          <w:bCs/>
          <w:sz w:val="28"/>
        </w:rPr>
      </w:pPr>
      <w:r>
        <w:rPr>
          <w:b/>
          <w:bCs/>
          <w:sz w:val="28"/>
        </w:rPr>
        <w:t>Причины, которые приводят к развитию кетоацидотической комы: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несвоевременное обращение больного с начинающи</w:t>
      </w:r>
      <w:r>
        <w:rPr>
          <w:sz w:val="28"/>
        </w:rPr>
        <w:softHyphen/>
        <w:t>мися инсулинозависимым сахарным диабетом (ИЗСД) к врачу и запоздалая диагностика его. Кетоацидотическая кома станови</w:t>
      </w:r>
      <w:r>
        <w:rPr>
          <w:sz w:val="28"/>
        </w:rPr>
        <w:t xml:space="preserve">тся дебютом ИЗСД в </w:t>
      </w:r>
      <w:r>
        <w:rPr>
          <w:noProof/>
          <w:sz w:val="28"/>
        </w:rPr>
        <w:t>1/3</w:t>
      </w:r>
      <w:r>
        <w:rPr>
          <w:sz w:val="28"/>
        </w:rPr>
        <w:t xml:space="preserve"> случаев впервые выявленного заболевания, особенно у детей и подростков;</w:t>
      </w:r>
      <w:r>
        <w:rPr>
          <w:noProof/>
          <w:sz w:val="28"/>
        </w:rPr>
        <w:t xml:space="preserve">             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ошибки в назначении инсулинотерапии (неправиль</w:t>
      </w:r>
      <w:r>
        <w:rPr>
          <w:sz w:val="28"/>
        </w:rPr>
        <w:softHyphen/>
        <w:t>ный подбор и неоправданное снижение дозы, замена одно</w:t>
      </w:r>
      <w:r>
        <w:rPr>
          <w:sz w:val="28"/>
        </w:rPr>
        <w:softHyphen/>
        <w:t>го вида инсулина другим, к которому больной н</w:t>
      </w:r>
      <w:r>
        <w:rPr>
          <w:sz w:val="28"/>
        </w:rPr>
        <w:t>ечувстви</w:t>
      </w:r>
      <w:r>
        <w:rPr>
          <w:sz w:val="28"/>
        </w:rPr>
        <w:softHyphen/>
        <w:t>телен)</w:t>
      </w:r>
      <w:r>
        <w:rPr>
          <w:noProof/>
          <w:sz w:val="28"/>
        </w:rPr>
        <w:t xml:space="preserve"> ;</w:t>
      </w:r>
    </w:p>
    <w:p w:rsidR="00000000" w:rsidRDefault="001C4FA7">
      <w:pPr>
        <w:pStyle w:val="Normal"/>
        <w:numPr>
          <w:ilvl w:val="0"/>
          <w:numId w:val="3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больной не обучен методам самоконтроля (нарушает диету, употребляет алкоголь, не умеет изменять дозы сахароснижающих препаратов, не дозирует физические нагрузки);</w:t>
      </w:r>
    </w:p>
    <w:p w:rsidR="00000000" w:rsidRDefault="001C4FA7">
      <w:pPr>
        <w:pStyle w:val="Normal"/>
        <w:numPr>
          <w:ilvl w:val="0"/>
          <w:numId w:val="3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острые интеркуррентные заболеваиия (особенно гнойные инфекции);</w:t>
      </w:r>
    </w:p>
    <w:p w:rsidR="00000000" w:rsidRDefault="001C4FA7">
      <w:pPr>
        <w:pStyle w:val="Normal"/>
        <w:numPr>
          <w:ilvl w:val="0"/>
          <w:numId w:val="3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острые сосу</w:t>
      </w:r>
      <w:r>
        <w:rPr>
          <w:sz w:val="28"/>
        </w:rPr>
        <w:t>дистые заболевания (инсульт, инфаркт миокарда);</w:t>
      </w:r>
    </w:p>
    <w:p w:rsidR="00000000" w:rsidRDefault="001C4FA7">
      <w:pPr>
        <w:pStyle w:val="Normal"/>
        <w:numPr>
          <w:ilvl w:val="0"/>
          <w:numId w:val="3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физические и психические травмы;</w:t>
      </w:r>
    </w:p>
    <w:p w:rsidR="00000000" w:rsidRDefault="001C4FA7">
      <w:pPr>
        <w:pStyle w:val="Normal"/>
        <w:numPr>
          <w:ilvl w:val="0"/>
          <w:numId w:val="3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беременность и роды;</w:t>
      </w:r>
    </w:p>
    <w:p w:rsidR="00000000" w:rsidRDefault="001C4FA7">
      <w:pPr>
        <w:pStyle w:val="Normal"/>
        <w:numPr>
          <w:ilvl w:val="0"/>
          <w:numId w:val="3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хирургические  вмешательства;</w:t>
      </w:r>
    </w:p>
    <w:p w:rsidR="00000000" w:rsidRDefault="001C4FA7">
      <w:pPr>
        <w:pStyle w:val="Normal"/>
        <w:numPr>
          <w:ilvl w:val="0"/>
          <w:numId w:val="3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стрессовые ситуации.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Все эти факторы значительно повышают потребность в инсулине, что приводит к развитию выраженной инсуляр</w:t>
      </w:r>
      <w:r>
        <w:rPr>
          <w:sz w:val="28"/>
        </w:rPr>
        <w:t>ной недостаточности с последующим возникновением метаболического синдрома.</w:t>
      </w:r>
    </w:p>
    <w:p w:rsidR="00000000" w:rsidRDefault="001C4FA7">
      <w:pPr>
        <w:pStyle w:val="Normal"/>
        <w:spacing w:line="220" w:lineRule="auto"/>
        <w:ind w:firstLine="540"/>
        <w:rPr>
          <w:b/>
          <w:sz w:val="28"/>
        </w:rPr>
      </w:pPr>
      <w:r>
        <w:rPr>
          <w:b/>
          <w:sz w:val="28"/>
        </w:rPr>
        <w:t>Патогенез кетоацидоза и комы: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В результате недостаточности инсулина резко повы</w:t>
      </w:r>
      <w:r>
        <w:rPr>
          <w:sz w:val="28"/>
        </w:rPr>
        <w:softHyphen/>
        <w:t>шается активность    контринсулярных гормонов (глюкагон, АКТГ, СТГ, кортизол, катехоламины), которые с</w:t>
      </w:r>
      <w:r>
        <w:rPr>
          <w:sz w:val="28"/>
        </w:rPr>
        <w:t>пособствуют нарастанию гликемии за счет неогликогенеза.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Избыток контринсулярных гормонов ведет к увели</w:t>
      </w:r>
      <w:r>
        <w:rPr>
          <w:sz w:val="28"/>
        </w:rPr>
        <w:softHyphen/>
        <w:t>чению поступления в печень аминокислот, которые образуются при усиленном распаде белков и жиров. Они стано</w:t>
      </w:r>
      <w:r>
        <w:rPr>
          <w:sz w:val="28"/>
        </w:rPr>
        <w:softHyphen/>
        <w:t>вятся источниками повышенной продукции глюкозы</w:t>
      </w:r>
      <w:r>
        <w:rPr>
          <w:sz w:val="28"/>
        </w:rPr>
        <w:t xml:space="preserve"> под влиянием печеночных ферментов. Высвобождение глюкозы печенью при этом может повышаться</w:t>
      </w:r>
      <w:r>
        <w:rPr>
          <w:noProof/>
          <w:sz w:val="28"/>
        </w:rPr>
        <w:t xml:space="preserve"> 2-4</w:t>
      </w:r>
      <w:r>
        <w:rPr>
          <w:sz w:val="28"/>
        </w:rPr>
        <w:t xml:space="preserve"> раза, то есть ее может синтезироваться до</w:t>
      </w:r>
      <w:r>
        <w:rPr>
          <w:noProof/>
          <w:sz w:val="28"/>
        </w:rPr>
        <w:t xml:space="preserve"> 1000</w:t>
      </w:r>
      <w:r>
        <w:rPr>
          <w:sz w:val="28"/>
        </w:rPr>
        <w:t xml:space="preserve"> г. за сутки.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 xml:space="preserve">Гипергликемия выражена, но периферические ткани из-за отсутствия инсулина не усваивают глюкозу, что </w:t>
      </w:r>
      <w:r>
        <w:rPr>
          <w:sz w:val="28"/>
        </w:rPr>
        <w:t>еще больше повышает гликемию.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Накопление в крови неутилизированной глюкозы име</w:t>
      </w:r>
      <w:r>
        <w:rPr>
          <w:sz w:val="28"/>
        </w:rPr>
        <w:softHyphen/>
        <w:t>ет ряд отрицательных последствий: гипергликемия значительно повышает осмолярность плазмы, как только гликемия превышает порог почечной про</w:t>
      </w:r>
      <w:r>
        <w:rPr>
          <w:sz w:val="28"/>
        </w:rPr>
        <w:softHyphen/>
        <w:t>ницаемости для глюкозы, тотчас же появ</w:t>
      </w:r>
      <w:r>
        <w:rPr>
          <w:sz w:val="28"/>
        </w:rPr>
        <w:t>ляется глюкозурия, из-за высокои осмолярности провизорной мочи почеч</w:t>
      </w:r>
      <w:r>
        <w:rPr>
          <w:sz w:val="28"/>
        </w:rPr>
        <w:softHyphen/>
        <w:t>ные канальцы перестают реабсорбировать воду и выде</w:t>
      </w:r>
      <w:r>
        <w:rPr>
          <w:sz w:val="28"/>
        </w:rPr>
        <w:softHyphen/>
        <w:t>ляющиеся с ней электролиты (натрий, калий, хлор, маг</w:t>
      </w:r>
      <w:r>
        <w:rPr>
          <w:sz w:val="28"/>
        </w:rPr>
        <w:softHyphen/>
        <w:t>ний, кальций и другие).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Эти нарушения приводят к дегидратации, гиповолемии со значи</w:t>
      </w:r>
      <w:r>
        <w:rPr>
          <w:sz w:val="28"/>
        </w:rPr>
        <w:t>тельным сгущением крови, увеличением ее вязкости и способности к тромбообразованию, снижению артериального давления.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 xml:space="preserve"> Второе направление метаболических нарушений свя</w:t>
      </w:r>
      <w:r>
        <w:rPr>
          <w:sz w:val="28"/>
        </w:rPr>
        <w:softHyphen/>
        <w:t>зано с избыточным накоплением кетоновых тел, то есть кетозом, а затем кетоацидозом.</w:t>
      </w:r>
      <w:r>
        <w:rPr>
          <w:noProof/>
          <w:sz w:val="28"/>
        </w:rPr>
        <w:t xml:space="preserve">       </w:t>
      </w:r>
      <w:r>
        <w:rPr>
          <w:noProof/>
          <w:sz w:val="28"/>
        </w:rPr>
        <w:t xml:space="preserve">              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Параллельно с ростом уровня сахара в крови прогрес</w:t>
      </w:r>
      <w:r>
        <w:rPr>
          <w:sz w:val="28"/>
        </w:rPr>
        <w:softHyphen/>
        <w:t>сирует нарушение липидного обмена, что обусловлено избыточным содержанием контринсулярных  гормонов.</w:t>
      </w:r>
    </w:p>
    <w:p w:rsidR="00000000" w:rsidRDefault="001C4FA7">
      <w:pPr>
        <w:pStyle w:val="Normal"/>
        <w:spacing w:line="240" w:lineRule="auto"/>
        <w:ind w:firstLine="540"/>
        <w:outlineLvl w:val="0"/>
        <w:rPr>
          <w:sz w:val="28"/>
        </w:rPr>
      </w:pPr>
      <w:r>
        <w:rPr>
          <w:sz w:val="28"/>
        </w:rPr>
        <w:t>Из-за растормаживания тканевой липазы, в норме ингибируемой инсулином, начинается интенси</w:t>
      </w:r>
      <w:r>
        <w:rPr>
          <w:sz w:val="28"/>
        </w:rPr>
        <w:t>вный  липолиз.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  <w:vertAlign w:val="superscript"/>
        </w:rPr>
        <w:t xml:space="preserve"> </w:t>
      </w:r>
      <w:r>
        <w:rPr>
          <w:sz w:val="28"/>
        </w:rPr>
        <w:t>В крови резко возрастает содержание общих липидов, триглицеридов, холестерина, фосфалипидов, НЭЖК. Липиды поступают в печень, где из них синтезируются кетоновые тела.Увеличивается окисление жирных клеток с образова</w:t>
      </w:r>
      <w:r>
        <w:rPr>
          <w:sz w:val="28"/>
        </w:rPr>
        <w:softHyphen/>
        <w:t xml:space="preserve">нием ацетилкоэнзима «А», </w:t>
      </w:r>
      <w:r>
        <w:rPr>
          <w:sz w:val="28"/>
        </w:rPr>
        <w:t>из которого в печени идет активный синтез кетоновых тел (ацетон, β-оксимасляная и ацетоуксусная кислоты). Идет синтез кетоновых тел из аминокислот. При декомпенсации СД количество кетоновых тел по</w:t>
      </w:r>
      <w:r>
        <w:rPr>
          <w:sz w:val="28"/>
        </w:rPr>
        <w:softHyphen/>
        <w:t xml:space="preserve">вышается в </w:t>
      </w:r>
      <w:r>
        <w:rPr>
          <w:noProof/>
          <w:sz w:val="28"/>
        </w:rPr>
        <w:t>8-10</w:t>
      </w:r>
      <w:r>
        <w:rPr>
          <w:sz w:val="28"/>
        </w:rPr>
        <w:t xml:space="preserve"> раз по сравнению с нормой.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 xml:space="preserve">Гиперкетонемия, </w:t>
      </w:r>
      <w:r>
        <w:rPr>
          <w:sz w:val="28"/>
        </w:rPr>
        <w:t>помимо всего, усугубляет недоста</w:t>
      </w:r>
      <w:r>
        <w:rPr>
          <w:sz w:val="28"/>
        </w:rPr>
        <w:softHyphen/>
        <w:t>точность инсулина, подавляя остаточную секреторную  активность бета-клеток островкового аппарата.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Вся группа кетоновых тел обладает токсичностью, с выраженным токсическим действием на центральную нервную систему. Это привод</w:t>
      </w:r>
      <w:r>
        <w:rPr>
          <w:sz w:val="28"/>
        </w:rPr>
        <w:t>ит к развитию токсической энцефалопатии, нарушению гемодинамики с падением тонуса периферических сосудов и нарушением микроциркуляции.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При инсулярной недостаточности у больных СД в со</w:t>
      </w:r>
      <w:r>
        <w:rPr>
          <w:sz w:val="28"/>
        </w:rPr>
        <w:softHyphen/>
        <w:t>стоянии кетоацидоза имеется гипокалиемия н</w:t>
      </w:r>
      <w:r>
        <w:rPr>
          <w:noProof/>
          <w:sz w:val="28"/>
        </w:rPr>
        <w:t>а ее фоне</w:t>
      </w:r>
      <w:r>
        <w:rPr>
          <w:sz w:val="28"/>
        </w:rPr>
        <w:t xml:space="preserve"> развивается:</w:t>
      </w:r>
    </w:p>
    <w:p w:rsidR="00000000" w:rsidRDefault="001C4FA7">
      <w:pPr>
        <w:pStyle w:val="Normal"/>
        <w:numPr>
          <w:ilvl w:val="0"/>
          <w:numId w:val="3"/>
        </w:numPr>
        <w:spacing w:line="220" w:lineRule="auto"/>
        <w:ind w:left="0" w:firstLine="540"/>
        <w:rPr>
          <w:sz w:val="28"/>
        </w:rPr>
      </w:pPr>
      <w:r>
        <w:rPr>
          <w:sz w:val="28"/>
        </w:rPr>
        <w:t>гипотон</w:t>
      </w:r>
      <w:r>
        <w:rPr>
          <w:sz w:val="28"/>
        </w:rPr>
        <w:t>ия гладкой и поперечно-полосатой мускулатуры, что приводит к снижению тонуса сосудов и паде</w:t>
      </w:r>
      <w:r>
        <w:rPr>
          <w:sz w:val="28"/>
        </w:rPr>
        <w:softHyphen/>
        <w:t>нию артериального давления;</w:t>
      </w:r>
    </w:p>
    <w:p w:rsidR="00000000" w:rsidRDefault="001C4FA7">
      <w:pPr>
        <w:pStyle w:val="Normal"/>
        <w:numPr>
          <w:ilvl w:val="0"/>
          <w:numId w:val="3"/>
        </w:numPr>
        <w:spacing w:line="220" w:lineRule="auto"/>
        <w:ind w:left="0" w:firstLine="540"/>
        <w:rPr>
          <w:sz w:val="28"/>
        </w:rPr>
      </w:pPr>
      <w:r>
        <w:rPr>
          <w:sz w:val="28"/>
        </w:rPr>
        <w:t>различные нарушения ритма и проводимости, эктопи</w:t>
      </w:r>
      <w:r>
        <w:rPr>
          <w:sz w:val="28"/>
        </w:rPr>
        <w:softHyphen/>
        <w:t>ческие сердечные аритмии;</w:t>
      </w:r>
    </w:p>
    <w:p w:rsidR="00000000" w:rsidRDefault="001C4FA7">
      <w:pPr>
        <w:pStyle w:val="Normal"/>
        <w:numPr>
          <w:ilvl w:val="0"/>
          <w:numId w:val="3"/>
        </w:numPr>
        <w:spacing w:line="220" w:lineRule="auto"/>
        <w:ind w:left="0" w:firstLine="540"/>
        <w:rPr>
          <w:sz w:val="28"/>
        </w:rPr>
      </w:pPr>
      <w:r>
        <w:rPr>
          <w:sz w:val="28"/>
        </w:rPr>
        <w:t>атония желудочно-кишечного тракта с парезом желудка и развити</w:t>
      </w:r>
      <w:r>
        <w:rPr>
          <w:sz w:val="28"/>
        </w:rPr>
        <w:t>ем кишечной непроходимости;</w:t>
      </w:r>
    </w:p>
    <w:p w:rsidR="00000000" w:rsidRDefault="001C4FA7">
      <w:pPr>
        <w:pStyle w:val="Normal"/>
        <w:numPr>
          <w:ilvl w:val="0"/>
          <w:numId w:val="3"/>
        </w:numPr>
        <w:spacing w:line="220" w:lineRule="auto"/>
        <w:ind w:left="0" w:firstLine="540"/>
        <w:rPr>
          <w:sz w:val="28"/>
        </w:rPr>
      </w:pPr>
      <w:r>
        <w:rPr>
          <w:sz w:val="28"/>
        </w:rPr>
        <w:t>гипотония дыхательной мускулатуры с развитием острой дыхательной недостаточности;</w:t>
      </w:r>
    </w:p>
    <w:p w:rsidR="00000000" w:rsidRDefault="001C4FA7">
      <w:pPr>
        <w:pStyle w:val="Normal"/>
        <w:numPr>
          <w:ilvl w:val="0"/>
          <w:numId w:val="3"/>
        </w:numPr>
        <w:spacing w:line="220" w:lineRule="auto"/>
        <w:ind w:left="0" w:firstLine="540"/>
        <w:rPr>
          <w:sz w:val="28"/>
        </w:rPr>
      </w:pPr>
      <w:r>
        <w:rPr>
          <w:sz w:val="28"/>
        </w:rPr>
        <w:t>адинамия, общая и мышечная слабость, вялые парезы мышц конечностей.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При кетоацидозе и коме развивается выраженная ги</w:t>
      </w:r>
      <w:r>
        <w:rPr>
          <w:sz w:val="28"/>
        </w:rPr>
        <w:softHyphen/>
        <w:t>поксия. У больных СД различаю</w:t>
      </w:r>
      <w:r>
        <w:rPr>
          <w:sz w:val="28"/>
        </w:rPr>
        <w:t>т несколько типов гипок</w:t>
      </w:r>
      <w:r>
        <w:rPr>
          <w:sz w:val="28"/>
        </w:rPr>
        <w:softHyphen/>
        <w:t>сии: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- транспортная гипоксия, которая обусловлена высоким уровнем гликозилированного гемоглобина, он утра</w:t>
      </w:r>
      <w:r>
        <w:rPr>
          <w:sz w:val="28"/>
        </w:rPr>
        <w:softHyphen/>
        <w:t>чивает способность отдавать тканям кислород;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- альвеолярная гипоксия вызвана ограничением дыха</w:t>
      </w:r>
      <w:r>
        <w:rPr>
          <w:sz w:val="28"/>
        </w:rPr>
        <w:softHyphen/>
        <w:t>тельной экскурсии легких, из-за</w:t>
      </w:r>
      <w:r>
        <w:rPr>
          <w:sz w:val="28"/>
        </w:rPr>
        <w:t xml:space="preserve"> гипокалиемии нарушает</w:t>
      </w:r>
      <w:r>
        <w:rPr>
          <w:sz w:val="28"/>
        </w:rPr>
        <w:softHyphen/>
        <w:t>ся функция нервно-мышечных синапсов и развивается слабость дыхательной мускулатуры за счет увеличения печени, вздутия желудочно-кишечного тракта, резко ограничивается подвижность диафрагмы;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циркуляторная гипоксия обусловлена снижен</w:t>
      </w:r>
      <w:r>
        <w:rPr>
          <w:sz w:val="28"/>
        </w:rPr>
        <w:t>ием ар</w:t>
      </w:r>
      <w:r>
        <w:rPr>
          <w:sz w:val="28"/>
        </w:rPr>
        <w:softHyphen/>
        <w:t>териального давления и нарушением микроциркуляции;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нарушение тканевого дыхания усугубляется ацидо</w:t>
      </w:r>
      <w:r>
        <w:rPr>
          <w:sz w:val="28"/>
        </w:rPr>
        <w:softHyphen/>
        <w:t>зом, который затрудняет переход кислорода из крови в клетки.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В условиях гипоксии активируется анаэробный гликолиз, в результате чего повышается урове</w:t>
      </w:r>
      <w:r>
        <w:rPr>
          <w:sz w:val="28"/>
        </w:rPr>
        <w:t>нь молочной кислоты с развитием молочно-кислого ацидоза.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В присутствии молочной кислоты резко снижается чувствительность адренорецепторов к катехоламинам, раз</w:t>
      </w:r>
      <w:r>
        <w:rPr>
          <w:sz w:val="28"/>
        </w:rPr>
        <w:softHyphen/>
        <w:t>вивается необратимый шок.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Появляется метаболическая коагулопатия, проявляю</w:t>
      </w:r>
      <w:r>
        <w:rPr>
          <w:sz w:val="28"/>
        </w:rPr>
        <w:softHyphen/>
        <w:t>щаяся ДВС-синдромом, п</w:t>
      </w:r>
      <w:r>
        <w:rPr>
          <w:sz w:val="28"/>
        </w:rPr>
        <w:t>ериферическими тромбозами, тромбоэмболиями (инфаркт  миокарда, инсульт).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Таким образом, при диабетическом кетоацидозе рез</w:t>
      </w:r>
      <w:r>
        <w:rPr>
          <w:sz w:val="28"/>
        </w:rPr>
        <w:softHyphen/>
        <w:t>кий дефицит инсулина и избыточная секреция контринсулярных гормонов приводит к тяжелым метаболическим нарушениям, в основном, к метабо</w:t>
      </w:r>
      <w:r>
        <w:rPr>
          <w:sz w:val="28"/>
        </w:rPr>
        <w:t>лическому ацидозу, гипоксии, гиперосмолярности, клеточной и  общей дегидратации с потерей ионов калия, натрия, фосфора, магния, кальция, бикарбонатов. Это при определенной выражен</w:t>
      </w:r>
      <w:r>
        <w:rPr>
          <w:sz w:val="28"/>
        </w:rPr>
        <w:softHyphen/>
        <w:t>ности и вызывает коматозное состояние с падением арте</w:t>
      </w:r>
      <w:r>
        <w:rPr>
          <w:sz w:val="28"/>
        </w:rPr>
        <w:softHyphen/>
        <w:t>риального давления и р</w:t>
      </w:r>
      <w:r>
        <w:rPr>
          <w:sz w:val="28"/>
        </w:rPr>
        <w:t>азвитием острой почечной недо</w:t>
      </w:r>
      <w:r>
        <w:rPr>
          <w:sz w:val="28"/>
        </w:rPr>
        <w:softHyphen/>
        <w:t>статочности.</w:t>
      </w:r>
    </w:p>
    <w:p w:rsidR="00000000" w:rsidRDefault="001C4FA7">
      <w:pPr>
        <w:pStyle w:val="Normal"/>
        <w:spacing w:line="220" w:lineRule="auto"/>
        <w:ind w:firstLine="540"/>
        <w:rPr>
          <w:b/>
          <w:sz w:val="28"/>
        </w:rPr>
      </w:pPr>
      <w:r>
        <w:rPr>
          <w:b/>
          <w:sz w:val="28"/>
        </w:rPr>
        <w:t>КЛИНИКА.</w:t>
      </w:r>
    </w:p>
    <w:p w:rsidR="00000000" w:rsidRDefault="001C4FA7">
      <w:pPr>
        <w:pStyle w:val="Normal"/>
        <w:ind w:firstLine="540"/>
        <w:rPr>
          <w:sz w:val="28"/>
        </w:rPr>
      </w:pPr>
      <w:r>
        <w:rPr>
          <w:sz w:val="28"/>
        </w:rPr>
        <w:t xml:space="preserve"> Диабетическая кома развивается медленно, постепен</w:t>
      </w:r>
      <w:r>
        <w:rPr>
          <w:sz w:val="28"/>
        </w:rPr>
        <w:softHyphen/>
        <w:t>но. От появления первых признаков кетоацидоза до потери сознания обычно проходит от нескольких часов до нескольких суток.</w:t>
      </w:r>
      <w:r>
        <w:rPr>
          <w:noProof/>
          <w:sz w:val="28"/>
        </w:rPr>
        <w:t xml:space="preserve"> </w:t>
      </w:r>
      <w:r>
        <w:rPr>
          <w:sz w:val="28"/>
        </w:rPr>
        <w:t>При острых инфекциях, нарушений</w:t>
      </w:r>
      <w:r>
        <w:rPr>
          <w:sz w:val="28"/>
        </w:rPr>
        <w:t xml:space="preserve"> мозгового и коро</w:t>
      </w:r>
      <w:r>
        <w:rPr>
          <w:sz w:val="28"/>
        </w:rPr>
        <w:softHyphen/>
        <w:t>нарного кровообращения кетоацидоз может развиться очень быстро.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sz w:val="28"/>
        </w:rPr>
        <w:t>В диабетическом кетоацидозе различают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периода: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начинающийся кетоацидоз.</w:t>
      </w:r>
    </w:p>
    <w:p w:rsidR="00000000" w:rsidRDefault="001C4FA7">
      <w:pPr>
        <w:pStyle w:val="Normal"/>
        <w:numPr>
          <w:ilvl w:val="0"/>
          <w:numId w:val="4"/>
        </w:numPr>
        <w:spacing w:line="240" w:lineRule="auto"/>
        <w:ind w:left="0" w:firstLine="540"/>
        <w:rPr>
          <w:noProof/>
          <w:sz w:val="28"/>
        </w:rPr>
      </w:pPr>
      <w:r>
        <w:rPr>
          <w:sz w:val="28"/>
        </w:rPr>
        <w:t>стадия прекомы.</w:t>
      </w:r>
      <w:r>
        <w:rPr>
          <w:noProof/>
          <w:sz w:val="28"/>
        </w:rPr>
        <w:t xml:space="preserve">    </w:t>
      </w:r>
    </w:p>
    <w:p w:rsidR="00000000" w:rsidRDefault="001C4FA7">
      <w:pPr>
        <w:pStyle w:val="Normal"/>
        <w:numPr>
          <w:ilvl w:val="0"/>
          <w:numId w:val="4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стадия комы.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 xml:space="preserve">Начинающийся кетоацидоз характеризуется наличием сухости во рту, </w:t>
      </w:r>
      <w:r>
        <w:rPr>
          <w:sz w:val="28"/>
        </w:rPr>
        <w:t>жажды, полиурии, полидипсии, иногда кожного зуда. Уже в этом периоде отмечаются признаки интоксика</w:t>
      </w:r>
      <w:r>
        <w:rPr>
          <w:sz w:val="28"/>
        </w:rPr>
        <w:softHyphen/>
        <w:t>ции в виде общей слабости, повышенной утомляемости, головной боли, тошноты, рвоты. Появляется запах ацето</w:t>
      </w:r>
      <w:r>
        <w:rPr>
          <w:sz w:val="28"/>
        </w:rPr>
        <w:softHyphen/>
        <w:t>на, который многие больные ощущают сами.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Если не на</w:t>
      </w:r>
      <w:r>
        <w:rPr>
          <w:sz w:val="28"/>
        </w:rPr>
        <w:t>чато лечение, то дальше усугубляется диспептический синдром, появляется многократная рвота, не облегчающая состояние больного, что усугубляет водноэлектролитное расстройство. Появляются боль</w:t>
      </w:r>
      <w:r>
        <w:rPr>
          <w:noProof/>
          <w:sz w:val="28"/>
        </w:rPr>
        <w:t xml:space="preserve"> в</w:t>
      </w:r>
      <w:r>
        <w:rPr>
          <w:sz w:val="28"/>
        </w:rPr>
        <w:t xml:space="preserve"> животе различной интенсивности, понос или запор. Нарастает вяло</w:t>
      </w:r>
      <w:r>
        <w:rPr>
          <w:sz w:val="28"/>
        </w:rPr>
        <w:t>сть, сонливость, заторможенность, больные стано</w:t>
      </w:r>
      <w:r>
        <w:rPr>
          <w:sz w:val="28"/>
        </w:rPr>
        <w:softHyphen/>
        <w:t xml:space="preserve">вятся безучастными к окружающему, дезориентированы во времени и пространстве, сознание спутанное. Ступор и сопор сменяются комой.    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При осмотре больного в состоянии кетоацидотической комы обращают на себя в</w:t>
      </w:r>
      <w:r>
        <w:rPr>
          <w:sz w:val="28"/>
        </w:rPr>
        <w:t>нимание следующие признаки: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-кожа сухая, холодная, шелушащаяся, со следами расчесов и фурункулов, тургор снижен;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-губы сухие покрыты запекшимися корочками;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>язык и слизистая оболочка полости рта сухие. Язык покрыт грязно-коричневым налетом, с отпечатками з</w:t>
      </w:r>
      <w:r>
        <w:rPr>
          <w:sz w:val="28"/>
        </w:rPr>
        <w:t>у</w:t>
      </w:r>
      <w:r>
        <w:rPr>
          <w:sz w:val="28"/>
        </w:rPr>
        <w:softHyphen/>
        <w:t>бов  по</w:t>
      </w:r>
      <w:r>
        <w:rPr>
          <w:smallCaps/>
          <w:sz w:val="28"/>
        </w:rPr>
        <w:t xml:space="preserve"> </w:t>
      </w:r>
      <w:r>
        <w:rPr>
          <w:sz w:val="28"/>
        </w:rPr>
        <w:t>краям;</w:t>
      </w:r>
    </w:p>
    <w:p w:rsidR="00000000" w:rsidRDefault="001C4FA7">
      <w:pPr>
        <w:pStyle w:val="Normal"/>
        <w:spacing w:line="220" w:lineRule="auto"/>
        <w:ind w:firstLine="540"/>
        <w:rPr>
          <w:noProof/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>черты лица заострены, глаза глубоко запавшие. Глаз</w:t>
      </w:r>
      <w:r>
        <w:rPr>
          <w:sz w:val="28"/>
        </w:rPr>
        <w:softHyphen/>
        <w:t>ные яблоки мягкие за</w:t>
      </w:r>
      <w:r>
        <w:rPr>
          <w:noProof/>
          <w:sz w:val="28"/>
        </w:rPr>
        <w:t xml:space="preserve"> счет дегидратации;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>тонус скелетной мускулатуры снижен;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>на лице диабетический  рубеоз, как признак снижения тонуса сосудов и высокого уровня гликозилированного гемог</w:t>
      </w:r>
      <w:r>
        <w:rPr>
          <w:sz w:val="28"/>
        </w:rPr>
        <w:t>лобина;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>дыхание глубокое, шумное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Куссмауля, в выдыхае</w:t>
      </w:r>
      <w:r>
        <w:rPr>
          <w:sz w:val="28"/>
        </w:rPr>
        <w:softHyphen/>
        <w:t>мом воздухе запах ацетона;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>пульс малый</w:t>
      </w:r>
      <w:r>
        <w:rPr>
          <w:noProof/>
          <w:sz w:val="28"/>
        </w:rPr>
        <w:t>,</w:t>
      </w:r>
      <w:r>
        <w:rPr>
          <w:sz w:val="28"/>
        </w:rPr>
        <w:t xml:space="preserve"> частый, слабого наполнения и напряже</w:t>
      </w:r>
      <w:r>
        <w:rPr>
          <w:sz w:val="28"/>
        </w:rPr>
        <w:softHyphen/>
        <w:t>ния. Ритм сердца синусовый, тахикардия, иногда единич</w:t>
      </w:r>
      <w:r>
        <w:rPr>
          <w:sz w:val="28"/>
        </w:rPr>
        <w:softHyphen/>
        <w:t>ные экстрасистолы, может быть мерцательная аритмия, артериальное да</w:t>
      </w:r>
      <w:r>
        <w:rPr>
          <w:sz w:val="28"/>
        </w:rPr>
        <w:t>вление снижено;</w:t>
      </w:r>
    </w:p>
    <w:p w:rsidR="00000000" w:rsidRDefault="001C4FA7">
      <w:pPr>
        <w:pStyle w:val="Normal"/>
        <w:numPr>
          <w:ilvl w:val="0"/>
          <w:numId w:val="4"/>
        </w:numPr>
        <w:spacing w:line="220" w:lineRule="auto"/>
        <w:ind w:left="0" w:firstLine="540"/>
        <w:rPr>
          <w:sz w:val="28"/>
        </w:rPr>
      </w:pPr>
      <w:r>
        <w:rPr>
          <w:sz w:val="28"/>
        </w:rPr>
        <w:t>в легких выслушивается обычно жесткое дыхание, может быть шум трения плевры, возможно, он обусловлен асептическим сухим плевритом, возникающим из-за вы</w:t>
      </w:r>
      <w:r>
        <w:rPr>
          <w:sz w:val="28"/>
        </w:rPr>
        <w:softHyphen/>
        <w:t>раженной дегидратации. В последнее время часто обнару</w:t>
      </w:r>
      <w:r>
        <w:rPr>
          <w:sz w:val="28"/>
        </w:rPr>
        <w:softHyphen/>
        <w:t>живается острая дыхательная недост</w:t>
      </w:r>
      <w:r>
        <w:rPr>
          <w:sz w:val="28"/>
        </w:rPr>
        <w:t>аточность, которая нередко бывает причиной смерти больных СД;</w:t>
      </w:r>
    </w:p>
    <w:p w:rsidR="00000000" w:rsidRDefault="001C4FA7">
      <w:pPr>
        <w:pStyle w:val="Normal"/>
        <w:numPr>
          <w:ilvl w:val="0"/>
          <w:numId w:val="4"/>
        </w:numPr>
        <w:tabs>
          <w:tab w:val="num" w:pos="720"/>
        </w:tabs>
        <w:spacing w:line="220" w:lineRule="auto"/>
        <w:ind w:left="0" w:firstLine="540"/>
        <w:rPr>
          <w:noProof/>
          <w:sz w:val="28"/>
        </w:rPr>
      </w:pPr>
      <w:r>
        <w:rPr>
          <w:sz w:val="28"/>
        </w:rPr>
        <w:t>живот в большинстве случаев мягкий, часто удается пальпировать увеличенную печень</w:t>
      </w:r>
      <w:r>
        <w:rPr>
          <w:noProof/>
          <w:sz w:val="28"/>
        </w:rPr>
        <w:t xml:space="preserve"> ;</w:t>
      </w:r>
    </w:p>
    <w:p w:rsidR="00000000" w:rsidRDefault="001C4FA7">
      <w:pPr>
        <w:pStyle w:val="Normal"/>
        <w:numPr>
          <w:ilvl w:val="0"/>
          <w:numId w:val="4"/>
        </w:numPr>
        <w:spacing w:line="220" w:lineRule="auto"/>
        <w:ind w:left="0" w:firstLine="540"/>
        <w:rPr>
          <w:sz w:val="28"/>
        </w:rPr>
      </w:pPr>
      <w:r>
        <w:rPr>
          <w:sz w:val="28"/>
        </w:rPr>
        <w:t xml:space="preserve">в коме у больных полностью утрачено сознание, чувствительность, снижены рефлексы. 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Кетоацидотическая кома може</w:t>
      </w:r>
      <w:r>
        <w:rPr>
          <w:sz w:val="28"/>
        </w:rPr>
        <w:t>т протекать атипично с преобладанием признаков поражения сердечно-сосудистой системы; органов пищеварения; почек и головного мозга. Это вносит определенные трудности в диагностику комы.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</w:p>
    <w:p w:rsidR="00000000" w:rsidRDefault="001C4FA7">
      <w:pPr>
        <w:pStyle w:val="Normal"/>
        <w:spacing w:line="220" w:lineRule="auto"/>
        <w:ind w:firstLine="540"/>
        <w:rPr>
          <w:b/>
          <w:sz w:val="28"/>
        </w:rPr>
      </w:pPr>
      <w:r>
        <w:rPr>
          <w:b/>
          <w:sz w:val="28"/>
        </w:rPr>
        <w:t>Лабораторные данные: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Гюкоза крови -</w:t>
      </w:r>
      <w:r>
        <w:rPr>
          <w:noProof/>
          <w:sz w:val="28"/>
        </w:rPr>
        <w:t xml:space="preserve"> 25-40</w:t>
      </w:r>
      <w:r>
        <w:rPr>
          <w:sz w:val="28"/>
        </w:rPr>
        <w:t xml:space="preserve"> ммоль\л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Кетоновые тела до50</w:t>
      </w:r>
      <w:r>
        <w:rPr>
          <w:sz w:val="28"/>
        </w:rPr>
        <w:t>0мкмоль\л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Ацетон в моче резко положителен.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sz w:val="28"/>
        </w:rPr>
        <w:t>рН-крови 7,0-7,35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sz w:val="28"/>
        </w:rPr>
        <w:t>Общий анализ крови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лейкоцитоз с нейтрофильным сдвигом влево, ускорена СОЭ.</w:t>
      </w:r>
    </w:p>
    <w:p w:rsidR="00000000" w:rsidRDefault="001C4FA7">
      <w:pPr>
        <w:pStyle w:val="Normal"/>
        <w:spacing w:before="280" w:line="240" w:lineRule="auto"/>
        <w:ind w:firstLine="540"/>
        <w:outlineLvl w:val="0"/>
        <w:rPr>
          <w:b/>
          <w:sz w:val="28"/>
        </w:rPr>
      </w:pPr>
      <w:r>
        <w:rPr>
          <w:b/>
          <w:sz w:val="28"/>
        </w:rPr>
        <w:t>Лечение.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Больной в состоянии кетоза и тем более в прекоматозном и коматозном состоянии должен быть немедленно госпитал</w:t>
      </w:r>
      <w:r>
        <w:rPr>
          <w:sz w:val="28"/>
        </w:rPr>
        <w:t>изирован для проведения неотложных мероприя</w:t>
      </w:r>
      <w:r>
        <w:rPr>
          <w:sz w:val="28"/>
        </w:rPr>
        <w:softHyphen/>
        <w:t>тий:</w:t>
      </w:r>
    </w:p>
    <w:p w:rsidR="00000000" w:rsidRDefault="001C4FA7">
      <w:pPr>
        <w:pStyle w:val="Normal"/>
        <w:numPr>
          <w:ilvl w:val="0"/>
          <w:numId w:val="4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инсулинотерапия;</w:t>
      </w:r>
    </w:p>
    <w:p w:rsidR="00000000" w:rsidRDefault="001C4FA7">
      <w:pPr>
        <w:pStyle w:val="Normal"/>
        <w:numPr>
          <w:ilvl w:val="0"/>
          <w:numId w:val="4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устранение дегидратации;</w:t>
      </w:r>
    </w:p>
    <w:p w:rsidR="00000000" w:rsidRDefault="001C4FA7">
      <w:pPr>
        <w:pStyle w:val="Normal"/>
        <w:numPr>
          <w:ilvl w:val="0"/>
          <w:numId w:val="4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нормализация электролитных нарушений;</w:t>
      </w:r>
    </w:p>
    <w:p w:rsidR="00000000" w:rsidRDefault="001C4FA7">
      <w:pPr>
        <w:pStyle w:val="Normal"/>
        <w:numPr>
          <w:ilvl w:val="0"/>
          <w:numId w:val="4"/>
        </w:numPr>
        <w:spacing w:line="240" w:lineRule="auto"/>
        <w:ind w:left="0" w:firstLine="540"/>
        <w:rPr>
          <w:sz w:val="28"/>
        </w:rPr>
      </w:pPr>
      <w:r>
        <w:rPr>
          <w:sz w:val="28"/>
        </w:rPr>
        <w:t>борьба с кетоацидозом;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Инфузионная терапия в состоянии кетоацидоза зачас</w:t>
      </w:r>
      <w:r>
        <w:rPr>
          <w:sz w:val="28"/>
        </w:rPr>
        <w:softHyphen/>
        <w:t>тую проводится несколько суток, поэтому необходимо сра</w:t>
      </w:r>
      <w:r>
        <w:rPr>
          <w:sz w:val="28"/>
        </w:rPr>
        <w:t>зу поставить катетер в подключичную вену. Неотлож</w:t>
      </w:r>
      <w:r>
        <w:rPr>
          <w:sz w:val="28"/>
        </w:rPr>
        <w:softHyphen/>
        <w:t>ной задачей является выведение больного из коматозного состояния в первые</w:t>
      </w:r>
      <w:r>
        <w:rPr>
          <w:noProof/>
          <w:sz w:val="28"/>
        </w:rPr>
        <w:t xml:space="preserve"> 6</w:t>
      </w:r>
      <w:r>
        <w:rPr>
          <w:sz w:val="28"/>
        </w:rPr>
        <w:t xml:space="preserve"> часов от момента поступления в стационар, так как в дальнейшем наступают изменения, несовместимые с жизнью.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В последние годы доказ</w:t>
      </w:r>
      <w:r>
        <w:rPr>
          <w:sz w:val="28"/>
        </w:rPr>
        <w:t>ана целесообразность введения адекватных доз простого инсулина постоянно внутривенно под ежечасным контролем гликемии.</w:t>
      </w:r>
    </w:p>
    <w:p w:rsidR="00000000" w:rsidRDefault="001C4FA7">
      <w:pPr>
        <w:pStyle w:val="Normal"/>
        <w:spacing w:before="240" w:line="240" w:lineRule="auto"/>
        <w:ind w:firstLine="540"/>
        <w:outlineLvl w:val="0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Восстановление водно-электролитного обмена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Дефицит жидкости при кетоацидозе достигает</w:t>
      </w:r>
      <w:r>
        <w:rPr>
          <w:noProof/>
          <w:sz w:val="28"/>
        </w:rPr>
        <w:t xml:space="preserve"> 10% </w:t>
      </w:r>
      <w:r>
        <w:rPr>
          <w:sz w:val="28"/>
        </w:rPr>
        <w:t>массы тела, то есть 5-7 литров. Восполнить так</w:t>
      </w:r>
      <w:r>
        <w:rPr>
          <w:sz w:val="28"/>
        </w:rPr>
        <w:t>ое коли</w:t>
      </w:r>
      <w:r>
        <w:rPr>
          <w:sz w:val="28"/>
        </w:rPr>
        <w:softHyphen/>
        <w:t>чество быстро нельзя из-за опасности острой левожелудочковой недостаточности и отека мозга.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С целью профилактики гипокликемии и для устранения кетоацидоза при снижении глюкозы крови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ммоль/л и ниже необходимо вводить внутривенно</w:t>
      </w:r>
      <w:r>
        <w:rPr>
          <w:noProof/>
          <w:sz w:val="28"/>
        </w:rPr>
        <w:t xml:space="preserve"> 5%</w:t>
      </w:r>
      <w:r>
        <w:rPr>
          <w:sz w:val="28"/>
        </w:rPr>
        <w:t xml:space="preserve"> раствор глю</w:t>
      </w:r>
      <w:r>
        <w:rPr>
          <w:sz w:val="28"/>
        </w:rPr>
        <w:softHyphen/>
        <w:t>ко</w:t>
      </w:r>
      <w:r>
        <w:rPr>
          <w:sz w:val="28"/>
        </w:rPr>
        <w:t>зы, суточное количество которой может быть</w:t>
      </w:r>
      <w:r>
        <w:rPr>
          <w:noProof/>
          <w:sz w:val="28"/>
        </w:rPr>
        <w:t xml:space="preserve"> 1,5-2 </w:t>
      </w:r>
      <w:r>
        <w:rPr>
          <w:sz w:val="28"/>
        </w:rPr>
        <w:t>литра.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Для нормализации электролитного обмена больной нуждается в введении хлористого калия. Суточное коли</w:t>
      </w:r>
      <w:r>
        <w:rPr>
          <w:sz w:val="28"/>
        </w:rPr>
        <w:softHyphen/>
        <w:t>чество хлористого калия составляет</w:t>
      </w:r>
      <w:r>
        <w:rPr>
          <w:noProof/>
          <w:sz w:val="28"/>
        </w:rPr>
        <w:t xml:space="preserve"> 8-12</w:t>
      </w:r>
      <w:r>
        <w:rPr>
          <w:sz w:val="28"/>
        </w:rPr>
        <w:t xml:space="preserve"> гр., то есть</w:t>
      </w:r>
      <w:r>
        <w:rPr>
          <w:noProof/>
          <w:sz w:val="28"/>
        </w:rPr>
        <w:t xml:space="preserve"> 200-300</w:t>
      </w:r>
      <w:r>
        <w:rPr>
          <w:sz w:val="28"/>
        </w:rPr>
        <w:t xml:space="preserve"> мл.</w:t>
      </w:r>
      <w:r>
        <w:rPr>
          <w:noProof/>
          <w:sz w:val="28"/>
        </w:rPr>
        <w:t xml:space="preserve"> 4%</w:t>
      </w:r>
      <w:r>
        <w:rPr>
          <w:sz w:val="28"/>
        </w:rPr>
        <w:t xml:space="preserve"> раствора.                       </w:t>
      </w:r>
      <w:r>
        <w:rPr>
          <w:sz w:val="28"/>
        </w:rPr>
        <w:t xml:space="preserve">                                                                                                     </w:t>
      </w:r>
    </w:p>
    <w:p w:rsidR="00000000" w:rsidRDefault="001C4FA7">
      <w:pPr>
        <w:pStyle w:val="Normal"/>
        <w:spacing w:before="260" w:line="240" w:lineRule="auto"/>
        <w:ind w:firstLine="540"/>
        <w:outlineLvl w:val="0"/>
        <w:rPr>
          <w:b/>
          <w:sz w:val="28"/>
        </w:rPr>
      </w:pPr>
      <w:r>
        <w:rPr>
          <w:b/>
          <w:sz w:val="28"/>
        </w:rPr>
        <w:t xml:space="preserve"> Восстановление кислотно-основного равновесия.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 xml:space="preserve">Введение бикарбоната натрия без определения  </w:t>
      </w:r>
      <w:r>
        <w:rPr>
          <w:sz w:val="28"/>
          <w:lang w:val="en-US"/>
        </w:rPr>
        <w:t>pH</w:t>
      </w:r>
      <w:r>
        <w:rPr>
          <w:sz w:val="28"/>
        </w:rPr>
        <w:t xml:space="preserve"> кро</w:t>
      </w:r>
      <w:r>
        <w:rPr>
          <w:sz w:val="28"/>
        </w:rPr>
        <w:softHyphen/>
        <w:t>ви является опасным для жизни больного, так как способс</w:t>
      </w:r>
      <w:r>
        <w:rPr>
          <w:sz w:val="28"/>
        </w:rPr>
        <w:t>твует гипернатриемии, гипокалиемии, резкому «грубо</w:t>
      </w:r>
      <w:r>
        <w:rPr>
          <w:sz w:val="28"/>
        </w:rPr>
        <w:softHyphen/>
        <w:t>му» изменению осмолярности плазмы и отеку мозга.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Сода применяется для про</w:t>
      </w:r>
      <w:r>
        <w:rPr>
          <w:sz w:val="28"/>
        </w:rPr>
        <w:softHyphen/>
        <w:t>мывания желудка и кишечника.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Кроме перечисленных выше препаратов, больные нуж</w:t>
      </w:r>
      <w:r>
        <w:rPr>
          <w:sz w:val="28"/>
        </w:rPr>
        <w:softHyphen/>
        <w:t>даются в введении антибиотиков (максимально допусти</w:t>
      </w:r>
      <w:r>
        <w:rPr>
          <w:sz w:val="28"/>
        </w:rPr>
        <w:softHyphen/>
        <w:t>м</w:t>
      </w:r>
      <w:r>
        <w:rPr>
          <w:sz w:val="28"/>
        </w:rPr>
        <w:t>ые дозы) с целью профилактики инфекционно-воспалительных заболеваний. Необходимо ввести витамины группы В, аскорбиновую кислоту, кокарбоксилазу, рибоксин, эссенциале. При атонии желудочно-кишечного тракта вводится прозерин, церукал. С целью профилактики тр</w:t>
      </w:r>
      <w:r>
        <w:rPr>
          <w:sz w:val="28"/>
        </w:rPr>
        <w:t>омбообразования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гепарин</w:t>
      </w:r>
      <w:r>
        <w:rPr>
          <w:noProof/>
          <w:sz w:val="28"/>
        </w:rPr>
        <w:t xml:space="preserve"> 20.000</w:t>
      </w:r>
      <w:r>
        <w:rPr>
          <w:sz w:val="28"/>
        </w:rPr>
        <w:t xml:space="preserve"> ЕД в сутки. Больные нуждаются в введении сердечных гликозидов, ноотропов и проведении другой симптоматической терапии.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 xml:space="preserve">Неотъемлемым моментом в лечении кетоацидотической комы является уход за больным (обработка полости рта, </w:t>
      </w:r>
      <w:r>
        <w:rPr>
          <w:sz w:val="28"/>
        </w:rPr>
        <w:t>кожи, профилактика пролежней).</w:t>
      </w:r>
    </w:p>
    <w:p w:rsidR="00000000" w:rsidRDefault="001C4FA7">
      <w:pPr>
        <w:pStyle w:val="Normal"/>
        <w:spacing w:line="240" w:lineRule="auto"/>
        <w:ind w:firstLine="540"/>
        <w:rPr>
          <w:b/>
          <w:sz w:val="28"/>
        </w:rPr>
      </w:pPr>
      <w:r>
        <w:rPr>
          <w:sz w:val="28"/>
        </w:rPr>
        <w:t xml:space="preserve">                                              </w:t>
      </w:r>
      <w:r>
        <w:rPr>
          <w:b/>
          <w:sz w:val="28"/>
        </w:rPr>
        <w:t xml:space="preserve"> Гиперосмолярная кома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Гиперосмолярная кома встречается в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раз реже, чем кетоацидотическая, наблюдается у лиц старше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лет с инсулинонезависимым сахарным диабетом.</w:t>
      </w:r>
    </w:p>
    <w:p w:rsidR="00000000" w:rsidRDefault="001C4FA7">
      <w:pPr>
        <w:pStyle w:val="Normal"/>
        <w:ind w:firstLine="540"/>
        <w:rPr>
          <w:sz w:val="28"/>
        </w:rPr>
      </w:pPr>
      <w:r>
        <w:rPr>
          <w:sz w:val="28"/>
        </w:rPr>
        <w:t>Сопровождаетс</w:t>
      </w:r>
      <w:r>
        <w:rPr>
          <w:sz w:val="28"/>
        </w:rPr>
        <w:t xml:space="preserve">я высокой летальностью, достигающей </w:t>
      </w:r>
      <w:r>
        <w:rPr>
          <w:noProof/>
          <w:sz w:val="28"/>
        </w:rPr>
        <w:t>50%</w:t>
      </w:r>
      <w:r>
        <w:rPr>
          <w:sz w:val="28"/>
        </w:rPr>
        <w:t xml:space="preserve"> даже при активной терапии.</w:t>
      </w:r>
      <w:r>
        <w:rPr>
          <w:noProof/>
          <w:sz w:val="28"/>
        </w:rPr>
        <w:t xml:space="preserve">               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Выявлению заболевания способствует недостаточная компенсация СД, избыточное введение углеводов, интеркуррентные инфекции, гастроэнтерит, панкреатит, хи</w:t>
      </w:r>
      <w:r>
        <w:rPr>
          <w:sz w:val="28"/>
        </w:rPr>
        <w:softHyphen/>
        <w:t>рургические вмешательс</w:t>
      </w:r>
      <w:r>
        <w:rPr>
          <w:sz w:val="28"/>
        </w:rPr>
        <w:t>тва, травмы, лечение иммунодепрессантами, глюкокортикоидами, диуретиками, состо</w:t>
      </w:r>
      <w:r>
        <w:rPr>
          <w:sz w:val="28"/>
        </w:rPr>
        <w:softHyphen/>
        <w:t>яние, сопровождающиеся дегидратацией (ожоги, рвота, диарея). Опасны случаи гиперосмолярной комы после проведения гемодиализа, перитонеального диализа и реанимации при перегрузк</w:t>
      </w:r>
      <w:r>
        <w:rPr>
          <w:sz w:val="28"/>
        </w:rPr>
        <w:t>е солевыми и углеводными раство</w:t>
      </w:r>
      <w:r>
        <w:rPr>
          <w:sz w:val="28"/>
        </w:rPr>
        <w:softHyphen/>
        <w:t>рами.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Патогенез гиперосмолярной комы изучен недостаточ</w:t>
      </w:r>
      <w:r>
        <w:rPr>
          <w:sz w:val="28"/>
        </w:rPr>
        <w:softHyphen/>
        <w:t>но. Кома является результатом экстрацеллюлярной гиперосмолярности, вызванной гипергликемией, гипернатриемией и клеточной дегидратацией.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Усилению дегидратации способствуе</w:t>
      </w:r>
      <w:r>
        <w:rPr>
          <w:sz w:val="28"/>
        </w:rPr>
        <w:t>т осмотический диурез, а также гипернатриемия.</w:t>
      </w:r>
      <w:r>
        <w:rPr>
          <w:noProof/>
          <w:sz w:val="28"/>
        </w:rPr>
        <w:t xml:space="preserve">                 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В патогенезе гиперосмолярной комы основную роль также играет инсулиновая недостаточность, однако по неясной причине отсутствует кетоацидоз.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Можно предположить, что имеющийся при СД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типа энд</w:t>
      </w:r>
      <w:r>
        <w:rPr>
          <w:sz w:val="28"/>
        </w:rPr>
        <w:t>огенный инсулин купирует кетогенез.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Гиперосмолярная кома обычно развивается постепен</w:t>
      </w:r>
      <w:r>
        <w:rPr>
          <w:sz w:val="28"/>
        </w:rPr>
        <w:softHyphen/>
        <w:t>но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у больных наблюдается полиурия, полидипсия, иногда полифагия, затем присоединяются признаки дегидрата</w:t>
      </w:r>
      <w:r>
        <w:rPr>
          <w:sz w:val="28"/>
        </w:rPr>
        <w:softHyphen/>
        <w:t>ции, сонливость, спутанность сознания, астения, а в ряде случаев</w:t>
      </w:r>
      <w:r>
        <w:rPr>
          <w:sz w:val="28"/>
        </w:rPr>
        <w:t xml:space="preserve"> - лихорадка и шок. Коматозное состояние часто сопровождается различными неврологическими наруше</w:t>
      </w:r>
      <w:r>
        <w:rPr>
          <w:sz w:val="28"/>
        </w:rPr>
        <w:softHyphen/>
        <w:t>ниями в виде патологических рефлексов, судорог, нистаг</w:t>
      </w:r>
      <w:r>
        <w:rPr>
          <w:sz w:val="28"/>
        </w:rPr>
        <w:softHyphen/>
        <w:t xml:space="preserve">ма, параличей эпилептоидных припадков. Частым осложнением гиперосмолярной комы является тромбоз артерий </w:t>
      </w:r>
      <w:r>
        <w:rPr>
          <w:sz w:val="28"/>
        </w:rPr>
        <w:t>и вен.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Признаки дегидратации выражаются в сухости и пони</w:t>
      </w:r>
      <w:r>
        <w:rPr>
          <w:sz w:val="28"/>
        </w:rPr>
        <w:softHyphen/>
        <w:t>жении тургора кожи, мягкости глазных яблок. Постоян</w:t>
      </w:r>
      <w:r>
        <w:rPr>
          <w:sz w:val="28"/>
        </w:rPr>
        <w:softHyphen/>
        <w:t>ным признаком является отдышка (дыхание Куссмауля не характерно). Нарушение функции сердечно-сосудистой системы проявляется тахикардией, изменениям</w:t>
      </w:r>
      <w:r>
        <w:rPr>
          <w:sz w:val="28"/>
        </w:rPr>
        <w:t>и сердеч</w:t>
      </w:r>
      <w:r>
        <w:rPr>
          <w:sz w:val="28"/>
        </w:rPr>
        <w:softHyphen/>
        <w:t>ного ритма и гипотонией.</w:t>
      </w:r>
      <w:r>
        <w:rPr>
          <w:noProof/>
          <w:sz w:val="28"/>
        </w:rPr>
        <w:t xml:space="preserve"> 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Одним из ведущих признаков гиперосмолярной комы</w:t>
      </w:r>
      <w:r>
        <w:rPr>
          <w:noProof/>
          <w:sz w:val="28"/>
        </w:rPr>
        <w:t xml:space="preserve"> является </w:t>
      </w:r>
      <w:r>
        <w:rPr>
          <w:sz w:val="28"/>
        </w:rPr>
        <w:t>гипергликемия от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до 60 ммоль/л и выше, в большинст</w:t>
      </w:r>
      <w:r>
        <w:rPr>
          <w:sz w:val="28"/>
        </w:rPr>
        <w:softHyphen/>
        <w:t>ве случаев отмечается гипернатриемия и значительно повышена осмолярность плазмы (Н</w:t>
      </w:r>
      <w:r>
        <w:rPr>
          <w:noProof/>
          <w:sz w:val="28"/>
        </w:rPr>
        <w:t xml:space="preserve"> 250 - 310</w:t>
      </w:r>
      <w:r>
        <w:rPr>
          <w:sz w:val="28"/>
        </w:rPr>
        <w:t xml:space="preserve"> мосм/л). Кроме то</w:t>
      </w:r>
      <w:r>
        <w:rPr>
          <w:sz w:val="28"/>
        </w:rPr>
        <w:t>го, отмечается увеличение содержания в крови гемоглобина, гематокрита, общего белка сыворотки, азо</w:t>
      </w:r>
      <w:r>
        <w:rPr>
          <w:sz w:val="28"/>
        </w:rPr>
        <w:softHyphen/>
        <w:t>темия, повышение уровня мочевины и содержания лейко</w:t>
      </w:r>
      <w:r>
        <w:rPr>
          <w:sz w:val="28"/>
        </w:rPr>
        <w:softHyphen/>
        <w:t>цитов. Уровень бикарбоната и рН крови нормальное. Концентрация калия в крови у большинства больных пониже</w:t>
      </w:r>
      <w:r>
        <w:rPr>
          <w:sz w:val="28"/>
        </w:rPr>
        <w:t>на.</w:t>
      </w:r>
    </w:p>
    <w:p w:rsidR="00000000" w:rsidRDefault="001C4FA7">
      <w:pPr>
        <w:pStyle w:val="Normal"/>
        <w:spacing w:line="220" w:lineRule="auto"/>
        <w:ind w:firstLine="540"/>
        <w:rPr>
          <w:b/>
          <w:sz w:val="28"/>
        </w:rPr>
      </w:pPr>
      <w:r>
        <w:rPr>
          <w:b/>
          <w:sz w:val="28"/>
        </w:rPr>
        <w:t xml:space="preserve">                                                     Лечение</w:t>
      </w:r>
      <w:r>
        <w:rPr>
          <w:b/>
          <w:noProof/>
          <w:sz w:val="28"/>
        </w:rPr>
        <w:t xml:space="preserve">  </w:t>
      </w:r>
    </w:p>
    <w:p w:rsidR="00000000" w:rsidRDefault="001C4FA7">
      <w:pPr>
        <w:pStyle w:val="Normal"/>
        <w:ind w:firstLine="540"/>
        <w:rPr>
          <w:sz w:val="28"/>
        </w:rPr>
      </w:pPr>
      <w:r>
        <w:rPr>
          <w:sz w:val="28"/>
        </w:rPr>
        <w:t>Лечение гиперосмолярной комы заключается в устра</w:t>
      </w:r>
      <w:r>
        <w:rPr>
          <w:sz w:val="28"/>
        </w:rPr>
        <w:softHyphen/>
        <w:t>нении дегидратации и гипергликемии.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Рекомендуется введение</w:t>
      </w:r>
      <w:r>
        <w:rPr>
          <w:noProof/>
          <w:sz w:val="28"/>
        </w:rPr>
        <w:t xml:space="preserve"> 5-8</w:t>
      </w:r>
      <w:r>
        <w:rPr>
          <w:sz w:val="28"/>
        </w:rPr>
        <w:t xml:space="preserve"> литров</w:t>
      </w:r>
      <w:r>
        <w:rPr>
          <w:noProof/>
          <w:sz w:val="28"/>
        </w:rPr>
        <w:t xml:space="preserve"> 0,45%</w:t>
      </w:r>
      <w:r>
        <w:rPr>
          <w:sz w:val="28"/>
        </w:rPr>
        <w:t xml:space="preserve"> гипотони</w:t>
      </w:r>
      <w:r>
        <w:rPr>
          <w:sz w:val="28"/>
        </w:rPr>
        <w:softHyphen/>
        <w:t>ческого раствора хлористого натрия в течение первых</w:t>
      </w:r>
      <w:r>
        <w:rPr>
          <w:noProof/>
          <w:sz w:val="28"/>
        </w:rPr>
        <w:t xml:space="preserve"> 8-1</w:t>
      </w:r>
      <w:r>
        <w:rPr>
          <w:noProof/>
          <w:sz w:val="28"/>
        </w:rPr>
        <w:t>2</w:t>
      </w:r>
      <w:r>
        <w:rPr>
          <w:sz w:val="28"/>
        </w:rPr>
        <w:t xml:space="preserve"> часов (введение гипертонических растворов противо</w:t>
      </w:r>
      <w:r>
        <w:rPr>
          <w:sz w:val="28"/>
        </w:rPr>
        <w:softHyphen/>
        <w:t>показано из-за возможности увеличения осмолярности плаз</w:t>
      </w:r>
      <w:r>
        <w:rPr>
          <w:sz w:val="28"/>
        </w:rPr>
        <w:softHyphen/>
        <w:t>мы) и</w:t>
      </w:r>
      <w:r>
        <w:rPr>
          <w:noProof/>
          <w:sz w:val="28"/>
        </w:rPr>
        <w:t xml:space="preserve"> 3-8</w:t>
      </w:r>
      <w:r>
        <w:rPr>
          <w:sz w:val="28"/>
        </w:rPr>
        <w:t xml:space="preserve"> г. хлорида калия в сутки.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 xml:space="preserve">Для борьбы с гипергликемией необходимо введение инсулина в дозе </w:t>
      </w:r>
      <w:r>
        <w:rPr>
          <w:noProof/>
          <w:sz w:val="28"/>
        </w:rPr>
        <w:t>20</w:t>
      </w:r>
      <w:r>
        <w:rPr>
          <w:sz w:val="28"/>
        </w:rPr>
        <w:t xml:space="preserve"> ЕД внутривенно струйно. Если через час уровен</w:t>
      </w:r>
      <w:r>
        <w:rPr>
          <w:sz w:val="28"/>
        </w:rPr>
        <w:t>ь глюкозы в крови не снизился, то вводят еще</w:t>
      </w:r>
      <w:r>
        <w:rPr>
          <w:noProof/>
          <w:sz w:val="28"/>
        </w:rPr>
        <w:t xml:space="preserve"> 20 </w:t>
      </w:r>
      <w:r>
        <w:rPr>
          <w:sz w:val="28"/>
        </w:rPr>
        <w:t>ЕД инсулина внутривенно, если гликемия уменьшилась, то вводят</w:t>
      </w:r>
      <w:r>
        <w:rPr>
          <w:noProof/>
          <w:sz w:val="28"/>
        </w:rPr>
        <w:t xml:space="preserve"> 0,2</w:t>
      </w:r>
      <w:r>
        <w:rPr>
          <w:sz w:val="28"/>
        </w:rPr>
        <w:t xml:space="preserve"> ЕД/кг массы тела.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При снижении гликемии до</w:t>
      </w:r>
      <w:r>
        <w:rPr>
          <w:noProof/>
          <w:sz w:val="28"/>
        </w:rPr>
        <w:t xml:space="preserve"> 13-14</w:t>
      </w:r>
      <w:r>
        <w:rPr>
          <w:sz w:val="28"/>
        </w:rPr>
        <w:t xml:space="preserve"> ммоль/л параллельно с инсулином вводят</w:t>
      </w:r>
      <w:r>
        <w:rPr>
          <w:noProof/>
          <w:sz w:val="28"/>
        </w:rPr>
        <w:t xml:space="preserve"> 2,5%</w:t>
      </w:r>
      <w:r>
        <w:rPr>
          <w:sz w:val="28"/>
        </w:rPr>
        <w:t xml:space="preserve"> раствор глюкозы.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Кроме того, необходимо назначить</w:t>
      </w:r>
      <w:r>
        <w:rPr>
          <w:sz w:val="28"/>
        </w:rPr>
        <w:t xml:space="preserve"> гепарин, антибио</w:t>
      </w:r>
      <w:r>
        <w:rPr>
          <w:sz w:val="28"/>
        </w:rPr>
        <w:softHyphen/>
        <w:t>тики, витамины гр. В, метаболиты и др.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</w:p>
    <w:p w:rsidR="00000000" w:rsidRDefault="001C4FA7">
      <w:pPr>
        <w:pStyle w:val="Normal"/>
        <w:spacing w:line="240" w:lineRule="auto"/>
        <w:ind w:firstLine="540"/>
        <w:outlineLvl w:val="0"/>
        <w:rPr>
          <w:b/>
          <w:sz w:val="28"/>
        </w:rPr>
      </w:pPr>
      <w:r>
        <w:rPr>
          <w:sz w:val="28"/>
        </w:rPr>
        <w:t xml:space="preserve">                                         </w:t>
      </w:r>
      <w:r>
        <w:rPr>
          <w:b/>
          <w:sz w:val="28"/>
        </w:rPr>
        <w:t>Гиперлактацидемическая кома</w:t>
      </w:r>
      <w:r>
        <w:rPr>
          <w:b/>
          <w:noProof/>
          <w:sz w:val="28"/>
        </w:rPr>
        <w:t xml:space="preserve"> 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Эта кома обусловлена накоплением в крови молочной кислоты с развитием              молочно-кислого ацидоза.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Наиболее часто моло</w:t>
      </w:r>
      <w:r>
        <w:rPr>
          <w:sz w:val="28"/>
        </w:rPr>
        <w:t>чно-кислый ацидоз отмечается при циркуляторном коллапсе (инфаркт миокарда, желудочно-кишечные кровотечения), подостром бактериаль</w:t>
      </w:r>
      <w:r>
        <w:rPr>
          <w:sz w:val="28"/>
        </w:rPr>
        <w:softHyphen/>
        <w:t>ном миокардите, лейкемии, острой гипервентиляции</w:t>
      </w:r>
      <w:r>
        <w:rPr>
          <w:noProof/>
          <w:sz w:val="28"/>
        </w:rPr>
        <w:t>,</w:t>
      </w:r>
      <w:r>
        <w:rPr>
          <w:sz w:val="28"/>
        </w:rPr>
        <w:t xml:space="preserve"> полном голодании, лечении бигуанидами на фоне гипоксии.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Развитию комы обычно</w:t>
      </w:r>
      <w:r>
        <w:rPr>
          <w:sz w:val="28"/>
        </w:rPr>
        <w:t xml:space="preserve"> предшествуют мышечные боли</w:t>
      </w:r>
      <w:r>
        <w:rPr>
          <w:noProof/>
          <w:sz w:val="28"/>
        </w:rPr>
        <w:t xml:space="preserve">, </w:t>
      </w:r>
      <w:r>
        <w:rPr>
          <w:sz w:val="28"/>
        </w:rPr>
        <w:t>апатия, сонливость, боли в груди, одышка (дыхание Куссмауля) и помрачение сознания, появляются симптомы дегидратации, снижение АД, коллапс олиго-  или анурия.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В крови гипергликемия выражена нерезко, даже встре</w:t>
      </w:r>
      <w:r>
        <w:rPr>
          <w:sz w:val="28"/>
        </w:rPr>
        <w:softHyphen/>
        <w:t>чается нормоглике</w:t>
      </w:r>
      <w:r>
        <w:rPr>
          <w:sz w:val="28"/>
        </w:rPr>
        <w:t>мия. Лечение гиперлактацидемической комы включает внутривенное введение</w:t>
      </w:r>
      <w:r>
        <w:rPr>
          <w:noProof/>
          <w:sz w:val="28"/>
        </w:rPr>
        <w:t xml:space="preserve"> 1-2</w:t>
      </w:r>
      <w:r>
        <w:rPr>
          <w:sz w:val="28"/>
        </w:rPr>
        <w:t xml:space="preserve"> л,</w:t>
      </w:r>
      <w:r>
        <w:rPr>
          <w:noProof/>
          <w:sz w:val="28"/>
        </w:rPr>
        <w:t xml:space="preserve"> 2,5-4% </w:t>
      </w:r>
      <w:r>
        <w:rPr>
          <w:sz w:val="28"/>
        </w:rPr>
        <w:t>раствора бикарбоната натрия (до 10 г/сутки) под кон</w:t>
      </w:r>
      <w:r>
        <w:rPr>
          <w:sz w:val="28"/>
        </w:rPr>
        <w:softHyphen/>
        <w:t>тролем рН крови, небольших доз инсулина</w:t>
      </w:r>
      <w:r>
        <w:rPr>
          <w:noProof/>
          <w:sz w:val="28"/>
        </w:rPr>
        <w:t xml:space="preserve"> (5-8</w:t>
      </w:r>
      <w:r>
        <w:rPr>
          <w:sz w:val="28"/>
        </w:rPr>
        <w:t xml:space="preserve"> ЕД) внутривенно и 5% раствора глюкозы. Кроме того, необходима антибактери</w:t>
      </w:r>
      <w:r>
        <w:rPr>
          <w:sz w:val="28"/>
        </w:rPr>
        <w:t>альная терапия, противошоковые препара</w:t>
      </w:r>
      <w:r>
        <w:rPr>
          <w:sz w:val="28"/>
        </w:rPr>
        <w:softHyphen/>
        <w:t>ты, устраняющие гипоксию, недостаточность функций печени и почек, кровообращения. Используются гематрансфузия, оксигенотерапия, кортикостероиды, перели</w:t>
      </w:r>
      <w:r>
        <w:rPr>
          <w:sz w:val="28"/>
        </w:rPr>
        <w:softHyphen/>
        <w:t>вается плазма. В тяжелых случаях применяют гемодиализ.</w:t>
      </w:r>
    </w:p>
    <w:p w:rsidR="00000000" w:rsidRDefault="001C4FA7">
      <w:pPr>
        <w:pStyle w:val="2"/>
        <w:ind w:firstLine="540"/>
        <w:jc w:val="center"/>
        <w:rPr>
          <w:sz w:val="28"/>
        </w:rPr>
      </w:pPr>
      <w:r>
        <w:rPr>
          <w:sz w:val="28"/>
        </w:rPr>
        <w:t>Дифференци</w:t>
      </w:r>
      <w:r>
        <w:rPr>
          <w:sz w:val="28"/>
        </w:rPr>
        <w:t>альный диагноз кетоацидотической и гиперосмотической комы</w:t>
      </w:r>
    </w:p>
    <w:p w:rsidR="00000000" w:rsidRDefault="001C4FA7">
      <w:pPr>
        <w:pStyle w:val="a3"/>
        <w:ind w:firstLine="540"/>
        <w:jc w:val="center"/>
      </w:pPr>
      <w:r>
        <w:t>(по Виленскому Б.С., 1986)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1"/>
        <w:gridCol w:w="3194"/>
        <w:gridCol w:w="3393"/>
      </w:tblGrid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pStyle w:val="1"/>
              <w:ind w:firstLine="540"/>
            </w:pPr>
            <w:r>
              <w:t>Клинико-лабораторные показатели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Кетоацидотическая кома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Гиперосмотическая кома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Чаще молодой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Как правило, пожилой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Дыхание типа Куссмауля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Характерно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Нехарактерно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апах ацетона изо 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Постоянный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Не бывает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Резкие рано наступающие изменения сердечной проводимости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Характерны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Нехарактерны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Синдром "диабетического псевдоперитонита"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Часто и резко выражен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В отдельных случаях, нерезкий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Содержание сахара в крови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Повышенное</w:t>
            </w:r>
            <w:r>
              <w:t xml:space="preserve"> (55-111 ммоль/л)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Резко повышенное (до 220 ммоль/л)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Содержание ацетона в крови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Резко повышенное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Нормальное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Содержание ацетона в моче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Отчетливо повышенное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Отсутствует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pH крови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Резко снижен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Существенно не изменен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Уровень стандартного бикарбоната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Резко сн</w:t>
            </w:r>
            <w:r>
              <w:t>ижен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Существенно не изменен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rPr>
                <w:b/>
                <w:bCs/>
              </w:rPr>
              <w:t>Содержание кетоновых тел в крови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Резко увеличенное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C4FA7">
            <w:pPr>
              <w:ind w:firstLine="540"/>
            </w:pPr>
            <w:r>
              <w:t>Нормальное</w:t>
            </w:r>
          </w:p>
        </w:tc>
      </w:tr>
    </w:tbl>
    <w:p w:rsidR="00000000" w:rsidRDefault="001C4FA7">
      <w:pPr>
        <w:pStyle w:val="Normal"/>
        <w:spacing w:line="220" w:lineRule="auto"/>
        <w:ind w:firstLine="540"/>
        <w:rPr>
          <w:sz w:val="28"/>
        </w:rPr>
      </w:pPr>
    </w:p>
    <w:p w:rsidR="00000000" w:rsidRDefault="001C4FA7">
      <w:pPr>
        <w:pStyle w:val="Normal"/>
        <w:spacing w:line="220" w:lineRule="auto"/>
        <w:ind w:firstLine="540"/>
        <w:rPr>
          <w:b/>
          <w:sz w:val="28"/>
        </w:rPr>
      </w:pPr>
      <w:r>
        <w:rPr>
          <w:b/>
          <w:sz w:val="28"/>
        </w:rPr>
        <w:t xml:space="preserve">                                             Гипогликемическая кома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Развивается у больных СД при избыточном введении инсулина или сульфаниламидных препаратов и нед</w:t>
      </w:r>
      <w:r>
        <w:rPr>
          <w:sz w:val="28"/>
        </w:rPr>
        <w:t>оста</w:t>
      </w:r>
      <w:r>
        <w:rPr>
          <w:sz w:val="28"/>
        </w:rPr>
        <w:softHyphen/>
        <w:t>точном употреблении углеводов.</w:t>
      </w:r>
    </w:p>
    <w:p w:rsidR="00000000" w:rsidRDefault="001C4FA7">
      <w:pPr>
        <w:pStyle w:val="Normal"/>
        <w:spacing w:line="240" w:lineRule="auto"/>
        <w:ind w:firstLine="540"/>
        <w:rPr>
          <w:sz w:val="28"/>
        </w:rPr>
      </w:pPr>
      <w:r>
        <w:rPr>
          <w:sz w:val="28"/>
        </w:rPr>
        <w:t>Является ответной реакцией организма на быстрое понижение утилизации глюкозы мозговой тканью. Возникновению гипогликемической комы способствуют почеч</w:t>
      </w:r>
      <w:r>
        <w:rPr>
          <w:sz w:val="28"/>
        </w:rPr>
        <w:softHyphen/>
        <w:t>ная, печеночная и сердечная недостаточность, интенсив</w:t>
      </w:r>
      <w:r>
        <w:rPr>
          <w:sz w:val="28"/>
        </w:rPr>
        <w:softHyphen/>
        <w:t>ная мышечная раб</w:t>
      </w:r>
      <w:r>
        <w:rPr>
          <w:sz w:val="28"/>
        </w:rPr>
        <w:t>ота и прием алкоголя.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Гипогликемическая кома может развиться внезапно, но чаще ей предшествуют вегетативные расстройства: тахикардия, потливость, тремор вытянутых пальцев рук, чувство голода, Психические расстройства в виде возбуж</w:t>
      </w:r>
      <w:r>
        <w:rPr>
          <w:sz w:val="28"/>
        </w:rPr>
        <w:softHyphen/>
        <w:t>дения, дезориентация и</w:t>
      </w:r>
      <w:r>
        <w:rPr>
          <w:noProof/>
          <w:sz w:val="28"/>
        </w:rPr>
        <w:t xml:space="preserve"> т.</w:t>
      </w:r>
      <w:r>
        <w:rPr>
          <w:noProof/>
          <w:sz w:val="28"/>
        </w:rPr>
        <w:t>д.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При гипогликемической коме появляются двигатель</w:t>
      </w:r>
      <w:r>
        <w:rPr>
          <w:sz w:val="28"/>
        </w:rPr>
        <w:softHyphen/>
        <w:t>ное возбуждение, клонические и тонические судороги, оглушенность, переходящая в сопор.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Артериальное давление имеет тенденцию к повыше</w:t>
      </w:r>
      <w:r>
        <w:rPr>
          <w:sz w:val="28"/>
        </w:rPr>
        <w:softHyphen/>
        <w:t>нию. Характерны тахикардия, повышение тонуса глазных яблок.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>Уровень сах</w:t>
      </w:r>
      <w:r>
        <w:rPr>
          <w:sz w:val="28"/>
        </w:rPr>
        <w:t>ара в крови понижен, а кетоацидоз отсут</w:t>
      </w:r>
      <w:r>
        <w:rPr>
          <w:sz w:val="28"/>
        </w:rPr>
        <w:softHyphen/>
        <w:t>ствует.</w:t>
      </w:r>
    </w:p>
    <w:p w:rsidR="00000000" w:rsidRDefault="001C4FA7">
      <w:pPr>
        <w:pStyle w:val="Normal"/>
        <w:spacing w:line="220" w:lineRule="auto"/>
        <w:ind w:firstLine="540"/>
        <w:rPr>
          <w:sz w:val="28"/>
        </w:rPr>
      </w:pPr>
      <w:r>
        <w:rPr>
          <w:sz w:val="28"/>
        </w:rPr>
        <w:t xml:space="preserve"> Гипогликемическая кома может осложняться наруше</w:t>
      </w:r>
      <w:r>
        <w:rPr>
          <w:sz w:val="28"/>
        </w:rPr>
        <w:softHyphen/>
        <w:t xml:space="preserve">нием мозгового кровообращения, инсультом, гемиплегией. </w:t>
      </w:r>
      <w:r>
        <w:rPr>
          <w:noProof/>
          <w:sz w:val="28"/>
        </w:rPr>
        <w:t>Лечен</w:t>
      </w:r>
      <w:r>
        <w:rPr>
          <w:sz w:val="28"/>
        </w:rPr>
        <w:t>ие гипогликемической комы заключается в быстром внутривенном введении 40 % раствора глюкозы, глюкаг</w:t>
      </w:r>
      <w:r>
        <w:rPr>
          <w:sz w:val="28"/>
        </w:rPr>
        <w:t>она, глюкокортикоидов, мочегонных препаратов. Необходима профилактика гипогликемических состо</w:t>
      </w:r>
      <w:r>
        <w:rPr>
          <w:sz w:val="28"/>
        </w:rPr>
        <w:softHyphen/>
        <w:t>яний, которые в большинстве случаев являются результа</w:t>
      </w:r>
      <w:r>
        <w:rPr>
          <w:sz w:val="28"/>
        </w:rPr>
        <w:softHyphen/>
        <w:t>том неадекватной терапии сахарного диабета.</w:t>
      </w:r>
    </w:p>
    <w:p w:rsidR="00000000" w:rsidRDefault="001C4FA7">
      <w:pPr>
        <w:pStyle w:val="Normal"/>
        <w:ind w:right="-2835" w:firstLine="540"/>
        <w:rPr>
          <w:sz w:val="28"/>
        </w:rPr>
      </w:pPr>
    </w:p>
    <w:p w:rsidR="00000000" w:rsidRDefault="001C4FA7">
      <w:pPr>
        <w:pStyle w:val="Normal"/>
        <w:spacing w:before="260" w:line="220" w:lineRule="auto"/>
        <w:ind w:right="-2835" w:firstLine="540"/>
        <w:jc w:val="center"/>
        <w:outlineLvl w:val="0"/>
        <w:rPr>
          <w:sz w:val="28"/>
        </w:rPr>
      </w:pPr>
    </w:p>
    <w:p w:rsidR="001C4FA7" w:rsidRDefault="001C4FA7">
      <w:pPr>
        <w:spacing w:before="100" w:beforeAutospacing="1" w:after="100" w:afterAutospacing="1"/>
        <w:ind w:left="360" w:right="-272"/>
        <w:jc w:val="both"/>
        <w:rPr>
          <w:sz w:val="28"/>
        </w:rPr>
      </w:pPr>
    </w:p>
    <w:sectPr w:rsidR="001C4FA7">
      <w:headerReference w:type="even" r:id="rId7"/>
      <w:headerReference w:type="default" r:id="rId8"/>
      <w:pgSz w:w="12242" w:h="15842" w:code="1"/>
      <w:pgMar w:top="360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A7" w:rsidRDefault="001C4FA7">
      <w:r>
        <w:separator/>
      </w:r>
    </w:p>
  </w:endnote>
  <w:endnote w:type="continuationSeparator" w:id="0">
    <w:p w:rsidR="001C4FA7" w:rsidRDefault="001C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A7" w:rsidRDefault="001C4FA7">
      <w:r>
        <w:separator/>
      </w:r>
    </w:p>
  </w:footnote>
  <w:footnote w:type="continuationSeparator" w:id="0">
    <w:p w:rsidR="001C4FA7" w:rsidRDefault="001C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C4F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1C4FA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C4F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745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1C4FA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37F"/>
    <w:multiLevelType w:val="hybridMultilevel"/>
    <w:tmpl w:val="FC862CB0"/>
    <w:lvl w:ilvl="0" w:tplc="A7C85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323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AA5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4CE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326F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B4A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B84D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281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E8F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A4D82"/>
    <w:multiLevelType w:val="singleLevel"/>
    <w:tmpl w:val="9474CC72"/>
    <w:lvl w:ilvl="0">
      <w:start w:val="4"/>
      <w:numFmt w:val="bullet"/>
      <w:lvlText w:val="-"/>
      <w:lvlJc w:val="left"/>
      <w:pPr>
        <w:tabs>
          <w:tab w:val="num" w:pos="53"/>
        </w:tabs>
        <w:ind w:left="53" w:hanging="360"/>
      </w:pPr>
      <w:rPr>
        <w:rFonts w:hint="default"/>
      </w:rPr>
    </w:lvl>
  </w:abstractNum>
  <w:abstractNum w:abstractNumId="2" w15:restartNumberingAfterBreak="0">
    <w:nsid w:val="4BBC39F7"/>
    <w:multiLevelType w:val="hybridMultilevel"/>
    <w:tmpl w:val="FC862CB0"/>
    <w:lvl w:ilvl="0" w:tplc="9D0EB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323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AA5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4CE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326F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B4A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B84D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281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E8F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B58E3"/>
    <w:multiLevelType w:val="singleLevel"/>
    <w:tmpl w:val="65C229EE"/>
    <w:lvl w:ilvl="0">
      <w:start w:val="4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45"/>
    <w:rsid w:val="00122745"/>
    <w:rsid w:val="001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C6AAC-0F1F-44CA-8D3E-88B42F33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pPr>
      <w:widowControl w:val="0"/>
      <w:spacing w:line="260" w:lineRule="auto"/>
      <w:ind w:firstLine="260"/>
      <w:jc w:val="both"/>
    </w:pPr>
    <w:rPr>
      <w:snapToGrid w:val="0"/>
      <w:sz w:val="22"/>
    </w:rPr>
  </w:style>
  <w:style w:type="paragraph" w:styleId="a6">
    <w:name w:val="Body Text Indent"/>
    <w:basedOn w:val="a"/>
    <w:semiHidden/>
    <w:pPr>
      <w:ind w:firstLine="5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 имеет 4 степени тяжести:</vt:lpstr>
    </vt:vector>
  </TitlesOfParts>
  <Company/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 имеет 4 степени тяжести:</dc:title>
  <dc:subject/>
  <dc:creator>Аня</dc:creator>
  <cp:keywords/>
  <dc:description/>
  <cp:lastModifiedBy>Igor Trofimov</cp:lastModifiedBy>
  <cp:revision>3</cp:revision>
  <dcterms:created xsi:type="dcterms:W3CDTF">2024-10-05T19:14:00Z</dcterms:created>
  <dcterms:modified xsi:type="dcterms:W3CDTF">2024-10-05T19:15:00Z</dcterms:modified>
</cp:coreProperties>
</file>