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F8" w:rsidRDefault="004941F8">
      <w:r>
        <w:t>К</w:t>
      </w:r>
      <w:r w:rsidR="0037603B">
        <w:t>онспект практического занятия «</w:t>
      </w:r>
      <w:bookmarkStart w:id="0" w:name="_GoBack"/>
      <w:bookmarkEnd w:id="0"/>
      <w:r>
        <w:t>Позвонки, крестец, копчик</w:t>
      </w:r>
      <w:r w:rsidR="00725240">
        <w:t>; ребра и грудина</w:t>
      </w:r>
      <w:r>
        <w:t xml:space="preserve"> – строение и топография»</w:t>
      </w:r>
    </w:p>
    <w:p w:rsidR="004941F8" w:rsidRDefault="004941F8"/>
    <w:p w:rsidR="00DD00E9" w:rsidRDefault="004941F8" w:rsidP="00DD00E9">
      <w:pPr>
        <w:ind w:left="-1080"/>
        <w:rPr>
          <w:rFonts w:ascii="Arial" w:hAnsi="Arial" w:cs="Arial"/>
          <w:i/>
          <w:iCs/>
          <w:sz w:val="18"/>
          <w:szCs w:val="18"/>
        </w:rPr>
      </w:pPr>
      <w:r w:rsidRPr="002D5817">
        <w:rPr>
          <w:rFonts w:ascii="Arial" w:hAnsi="Arial" w:cs="Arial"/>
          <w:b/>
          <w:bCs/>
          <w:i/>
          <w:iCs/>
          <w:sz w:val="18"/>
          <w:szCs w:val="18"/>
        </w:rPr>
        <w:t>Кость как орган</w:t>
      </w:r>
      <w:r w:rsidRPr="002D5817">
        <w:rPr>
          <w:rFonts w:ascii="Arial" w:hAnsi="Arial" w:cs="Arial"/>
          <w:i/>
          <w:iCs/>
          <w:sz w:val="18"/>
          <w:szCs w:val="18"/>
        </w:rPr>
        <w:t xml:space="preserve"> – это комплекс</w:t>
      </w:r>
      <w:r>
        <w:rPr>
          <w:rFonts w:ascii="Arial" w:hAnsi="Arial" w:cs="Arial"/>
          <w:i/>
          <w:iCs/>
          <w:sz w:val="18"/>
          <w:szCs w:val="18"/>
        </w:rPr>
        <w:t xml:space="preserve"> костной, хрящевой и соединительной ткани ,</w:t>
      </w:r>
      <w:r w:rsidRPr="002D5817">
        <w:rPr>
          <w:rFonts w:ascii="Arial" w:hAnsi="Arial" w:cs="Arial"/>
          <w:i/>
          <w:iCs/>
          <w:sz w:val="18"/>
          <w:szCs w:val="18"/>
        </w:rPr>
        <w:t xml:space="preserve"> сосудов и нервов</w:t>
      </w:r>
      <w:r w:rsidRPr="002D5817">
        <w:rPr>
          <w:rFonts w:ascii="Arial" w:hAnsi="Arial" w:cs="Arial"/>
          <w:b/>
          <w:i/>
          <w:iCs/>
          <w:sz w:val="18"/>
          <w:szCs w:val="18"/>
        </w:rPr>
        <w:t xml:space="preserve">. 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2D5817">
        <w:rPr>
          <w:rFonts w:ascii="Arial" w:hAnsi="Arial" w:cs="Arial"/>
          <w:iCs/>
          <w:sz w:val="18"/>
          <w:szCs w:val="18"/>
        </w:rPr>
        <w:t>Костные клетки: остеобласты, остеоциты, остеокласты</w:t>
      </w:r>
      <w:r w:rsidRPr="002D5817">
        <w:rPr>
          <w:rFonts w:ascii="Arial" w:hAnsi="Arial" w:cs="Arial"/>
          <w:i/>
          <w:iCs/>
          <w:sz w:val="18"/>
          <w:szCs w:val="18"/>
        </w:rPr>
        <w:t xml:space="preserve"> </w:t>
      </w:r>
      <w:r w:rsidRPr="002D5817">
        <w:rPr>
          <w:rFonts w:ascii="Arial" w:hAnsi="Arial" w:cs="Arial"/>
          <w:iCs/>
          <w:sz w:val="18"/>
          <w:szCs w:val="18"/>
        </w:rPr>
        <w:t>лежат среди межклеточного вещества. Остеобласт – зародышевая клетка, превр</w:t>
      </w:r>
      <w:r w:rsidRPr="002D5817">
        <w:rPr>
          <w:rFonts w:ascii="Arial" w:hAnsi="Arial" w:cs="Arial"/>
          <w:iCs/>
          <w:sz w:val="18"/>
          <w:szCs w:val="18"/>
        </w:rPr>
        <w:t>а</w:t>
      </w:r>
      <w:r w:rsidRPr="002D5817">
        <w:rPr>
          <w:rFonts w:ascii="Arial" w:hAnsi="Arial" w:cs="Arial"/>
          <w:iCs/>
          <w:sz w:val="18"/>
          <w:szCs w:val="18"/>
        </w:rPr>
        <w:t>щающаяся в остеоцит – зрелую клетку с волоконными о</w:t>
      </w:r>
      <w:r w:rsidRPr="002D5817">
        <w:rPr>
          <w:rFonts w:ascii="Arial" w:hAnsi="Arial" w:cs="Arial"/>
          <w:iCs/>
          <w:sz w:val="18"/>
          <w:szCs w:val="18"/>
        </w:rPr>
        <w:t>т</w:t>
      </w:r>
      <w:r w:rsidRPr="002D5817">
        <w:rPr>
          <w:rFonts w:ascii="Arial" w:hAnsi="Arial" w:cs="Arial"/>
          <w:iCs/>
          <w:sz w:val="18"/>
          <w:szCs w:val="18"/>
        </w:rPr>
        <w:t>ростками. Остеокласт - гигантская, многоядерная клетка - поликариоцит, способная к резорбции ткани и межклеточного вещес</w:t>
      </w:r>
      <w:r w:rsidRPr="002D5817">
        <w:rPr>
          <w:rFonts w:ascii="Arial" w:hAnsi="Arial" w:cs="Arial"/>
          <w:iCs/>
          <w:sz w:val="18"/>
          <w:szCs w:val="18"/>
        </w:rPr>
        <w:t>т</w:t>
      </w:r>
      <w:r w:rsidRPr="002D5817">
        <w:rPr>
          <w:rFonts w:ascii="Arial" w:hAnsi="Arial" w:cs="Arial"/>
          <w:iCs/>
          <w:sz w:val="18"/>
          <w:szCs w:val="18"/>
        </w:rPr>
        <w:t>ва</w:t>
      </w:r>
      <w:r w:rsidRPr="002D5817">
        <w:rPr>
          <w:rFonts w:ascii="Arial" w:hAnsi="Arial" w:cs="Arial"/>
          <w:i/>
          <w:iCs/>
          <w:sz w:val="18"/>
          <w:szCs w:val="18"/>
        </w:rPr>
        <w:t>.</w:t>
      </w:r>
    </w:p>
    <w:p w:rsidR="00DD00E9" w:rsidRDefault="004941F8" w:rsidP="00DD00E9">
      <w:pPr>
        <w:ind w:left="-1080"/>
      </w:pPr>
      <w:r>
        <w:rPr>
          <w:b/>
          <w:bCs/>
        </w:rPr>
        <w:t>Общее строение</w:t>
      </w:r>
      <w:r w:rsidRPr="002D5817">
        <w:rPr>
          <w:b/>
          <w:bCs/>
        </w:rPr>
        <w:t xml:space="preserve"> кости</w:t>
      </w:r>
      <w:r w:rsidRPr="002D5817">
        <w:t xml:space="preserve">. </w:t>
      </w:r>
      <w:r w:rsidRPr="002D5817">
        <w:rPr>
          <w:b/>
        </w:rPr>
        <w:t xml:space="preserve">1. </w:t>
      </w:r>
      <w:r w:rsidRPr="002D5817">
        <w:t>Наружная оболочка -</w:t>
      </w:r>
      <w:r w:rsidRPr="002D5817">
        <w:rPr>
          <w:b/>
        </w:rPr>
        <w:t xml:space="preserve"> надкостница (периост)</w:t>
      </w:r>
      <w:r w:rsidRPr="002D5817">
        <w:t xml:space="preserve"> из плотной и рыхлой соединительной ткани с п</w:t>
      </w:r>
      <w:r w:rsidRPr="002D5817">
        <w:t>о</w:t>
      </w:r>
      <w:r w:rsidRPr="002D5817">
        <w:t xml:space="preserve">верхностным волокнистым и глубоким камбиальным, ростковым слоем кости для увеличения её в ширину. </w:t>
      </w:r>
      <w:r w:rsidRPr="002D5817">
        <w:rPr>
          <w:b/>
        </w:rPr>
        <w:t>2 Ко</w:t>
      </w:r>
      <w:r w:rsidRPr="002D5817">
        <w:rPr>
          <w:b/>
        </w:rPr>
        <w:t>м</w:t>
      </w:r>
      <w:r w:rsidRPr="002D5817">
        <w:rPr>
          <w:b/>
        </w:rPr>
        <w:t>пактное вещество</w:t>
      </w:r>
      <w:r>
        <w:rPr>
          <w:b/>
        </w:rPr>
        <w:t xml:space="preserve"> (80%)</w:t>
      </w:r>
      <w:r w:rsidRPr="002D5817">
        <w:t xml:space="preserve"> - под надкостницей. </w:t>
      </w:r>
      <w:r w:rsidRPr="002D5817">
        <w:rPr>
          <w:b/>
        </w:rPr>
        <w:t>3</w:t>
      </w:r>
      <w:r w:rsidRPr="002D5817">
        <w:t xml:space="preserve"> </w:t>
      </w:r>
      <w:r w:rsidRPr="002D5817">
        <w:rPr>
          <w:b/>
        </w:rPr>
        <w:t>Губчатое вещество</w:t>
      </w:r>
      <w:r>
        <w:rPr>
          <w:b/>
        </w:rPr>
        <w:t xml:space="preserve"> (20%)</w:t>
      </w:r>
      <w:r w:rsidRPr="002D5817">
        <w:rPr>
          <w:b/>
        </w:rPr>
        <w:t xml:space="preserve"> </w:t>
      </w:r>
      <w:r w:rsidRPr="002D5817">
        <w:t>- под компактным веществом. Оба из пл</w:t>
      </w:r>
      <w:r w:rsidRPr="002D5817">
        <w:t>а</w:t>
      </w:r>
      <w:r w:rsidRPr="002D5817">
        <w:t xml:space="preserve">стинчатой костной ткани, но с различным расположением костных пластинок и балок. </w:t>
      </w:r>
      <w:r w:rsidRPr="002D5817">
        <w:rPr>
          <w:b/>
        </w:rPr>
        <w:t>4.</w:t>
      </w:r>
      <w:r w:rsidRPr="002D5817">
        <w:t xml:space="preserve"> Внутренняя оболочка костномозг</w:t>
      </w:r>
      <w:r w:rsidRPr="002D5817">
        <w:t>о</w:t>
      </w:r>
      <w:r w:rsidRPr="002D5817">
        <w:t xml:space="preserve">вых каналов - </w:t>
      </w:r>
      <w:r w:rsidRPr="002D5817">
        <w:rPr>
          <w:b/>
        </w:rPr>
        <w:t>эндост</w:t>
      </w:r>
      <w:r w:rsidRPr="002D5817">
        <w:t xml:space="preserve"> - из плотной и тонкой соединительной ткани. </w:t>
      </w:r>
      <w:r w:rsidRPr="002D5817">
        <w:rPr>
          <w:b/>
        </w:rPr>
        <w:t>5.</w:t>
      </w:r>
      <w:r w:rsidRPr="002D5817">
        <w:t xml:space="preserve"> </w:t>
      </w:r>
      <w:r w:rsidRPr="002D5817">
        <w:rPr>
          <w:b/>
        </w:rPr>
        <w:t>Костномозговой канал -</w:t>
      </w:r>
      <w:r w:rsidRPr="002D5817">
        <w:t xml:space="preserve"> в диафизах трубч</w:t>
      </w:r>
      <w:r w:rsidRPr="002D5817">
        <w:t>а</w:t>
      </w:r>
      <w:r w:rsidRPr="002D5817">
        <w:t xml:space="preserve">тых костей. </w:t>
      </w:r>
      <w:r w:rsidRPr="002D5817">
        <w:rPr>
          <w:b/>
        </w:rPr>
        <w:t>Тело</w:t>
      </w:r>
      <w:r w:rsidRPr="002D5817">
        <w:t xml:space="preserve"> – диафиз - внутри с желтым мозгом у взрослых и красным мозгом у детей до 3 лет. </w:t>
      </w:r>
      <w:r w:rsidRPr="002D5817">
        <w:rPr>
          <w:b/>
        </w:rPr>
        <w:t>Концы</w:t>
      </w:r>
      <w:r w:rsidRPr="002D5817">
        <w:t xml:space="preserve"> – эпиф</w:t>
      </w:r>
      <w:r w:rsidRPr="002D5817">
        <w:t>и</w:t>
      </w:r>
      <w:r w:rsidRPr="002D5817">
        <w:t xml:space="preserve">зы с хрящевым гиалиновым покрытием, а внутри с красным костным мозгом у детей и взрослых. </w:t>
      </w:r>
      <w:r w:rsidRPr="002D5817">
        <w:rPr>
          <w:b/>
        </w:rPr>
        <w:t>Метафизы</w:t>
      </w:r>
      <w:r w:rsidRPr="002D5817">
        <w:t xml:space="preserve"> – гиалин</w:t>
      </w:r>
      <w:r w:rsidRPr="002D5817">
        <w:t>о</w:t>
      </w:r>
      <w:r w:rsidRPr="002D5817">
        <w:t>вые хрящи на эпифизо-диафизарных границах - ростковые зоны кости в длину. Поверхности и края, гребни и ости, л</w:t>
      </w:r>
      <w:r w:rsidRPr="002D5817">
        <w:t>и</w:t>
      </w:r>
      <w:r w:rsidRPr="002D5817">
        <w:t>нии - для прикрепления мышц. Отростки, бугры – апофизы - для присоединения сухожилий. Ямы и ямки – для кле</w:t>
      </w:r>
      <w:r w:rsidRPr="002D5817">
        <w:t>т</w:t>
      </w:r>
      <w:r w:rsidRPr="002D5817">
        <w:t>чатки и мышц. Отверстия, каналы, полости – для сосудов и нервов.</w:t>
      </w:r>
      <w:r w:rsidR="005C7BA4">
        <w:t xml:space="preserve"> </w:t>
      </w:r>
      <w:r w:rsidR="00B50D25" w:rsidRPr="00B50D25">
        <w:t xml:space="preserve">Остеон – система </w:t>
      </w:r>
      <w:r w:rsidR="00B50D25" w:rsidRPr="00B50D25">
        <w:rPr>
          <w:b/>
          <w:bCs/>
        </w:rPr>
        <w:t>генеральных</w:t>
      </w:r>
      <w:r w:rsidR="00B50D25" w:rsidRPr="00B50D25">
        <w:t xml:space="preserve"> костных пластинок, замкнутых в </w:t>
      </w:r>
      <w:r w:rsidR="00B50D25" w:rsidRPr="00B50D25">
        <w:rPr>
          <w:b/>
          <w:bCs/>
        </w:rPr>
        <w:t xml:space="preserve">концентрические круги </w:t>
      </w:r>
      <w:r w:rsidR="00B50D25" w:rsidRPr="00B50D25">
        <w:t xml:space="preserve">и вставленных друг в друга при многократном соединении между собой </w:t>
      </w:r>
      <w:r w:rsidR="00B50D25" w:rsidRPr="00B50D25">
        <w:rPr>
          <w:b/>
          <w:bCs/>
        </w:rPr>
        <w:t>вставочными</w:t>
      </w:r>
      <w:r w:rsidR="00B50D25" w:rsidRPr="00B50D25">
        <w:t xml:space="preserve"> костными пластинками – подобие фиксированной телескопической трубки. Внутри канала остеона – сосуды и нервы.</w:t>
      </w:r>
      <w:r w:rsidR="00B50D25">
        <w:t xml:space="preserve"> </w:t>
      </w:r>
      <w:r w:rsidR="00B50D25" w:rsidRPr="00B50D25">
        <w:t>Эпоним - Гаверсова система</w:t>
      </w:r>
      <w:r w:rsidR="00B50D25" w:rsidRPr="002D5817">
        <w:t>.</w:t>
      </w:r>
      <w:r w:rsidR="00976CC9">
        <w:t xml:space="preserve"> </w:t>
      </w:r>
      <w:r w:rsidR="00B50D25" w:rsidRPr="002D5817">
        <w:rPr>
          <w:b/>
          <w:bCs/>
        </w:rPr>
        <w:t>Положение костей в скелете</w:t>
      </w:r>
      <w:r w:rsidR="00976CC9">
        <w:rPr>
          <w:b/>
          <w:bCs/>
        </w:rPr>
        <w:t xml:space="preserve"> по  классификационной принадлежности</w:t>
      </w:r>
      <w:r w:rsidR="00B50D25" w:rsidRPr="002D5817">
        <w:rPr>
          <w:b/>
          <w:bCs/>
        </w:rPr>
        <w:t xml:space="preserve">. </w:t>
      </w:r>
      <w:r w:rsidR="00976CC9">
        <w:rPr>
          <w:b/>
          <w:bCs/>
        </w:rPr>
        <w:t xml:space="preserve"> </w:t>
      </w:r>
      <w:r w:rsidR="00B50D25" w:rsidRPr="002D5817">
        <w:rPr>
          <w:bCs/>
        </w:rPr>
        <w:t>Кости конечностей - трубчатые длинные и короткие. Плоские кости поясов к</w:t>
      </w:r>
      <w:r w:rsidR="00B50D25" w:rsidRPr="002D5817">
        <w:rPr>
          <w:bCs/>
        </w:rPr>
        <w:t>о</w:t>
      </w:r>
      <w:r w:rsidR="00B50D25" w:rsidRPr="002D5817">
        <w:rPr>
          <w:bCs/>
        </w:rPr>
        <w:t>нечностей и черепа. Короткие или губчатые кости кисти и стопы. Смешанные кости позвоночника. Возд</w:t>
      </w:r>
      <w:r w:rsidR="00B50D25" w:rsidRPr="002D5817">
        <w:rPr>
          <w:bCs/>
        </w:rPr>
        <w:t>у</w:t>
      </w:r>
      <w:r w:rsidR="00B50D25" w:rsidRPr="002D5817">
        <w:rPr>
          <w:bCs/>
        </w:rPr>
        <w:t>хоносные кости черепа. Сесамовидные (остаточные) кости черепа и к</w:t>
      </w:r>
      <w:r w:rsidR="00B50D25" w:rsidRPr="002D5817">
        <w:rPr>
          <w:bCs/>
        </w:rPr>
        <w:t>о</w:t>
      </w:r>
      <w:r w:rsidR="00B50D25" w:rsidRPr="002D5817">
        <w:rPr>
          <w:bCs/>
        </w:rPr>
        <w:t>нечностей.</w:t>
      </w:r>
      <w:r w:rsidR="00DD00E9">
        <w:rPr>
          <w:bCs/>
        </w:rPr>
        <w:t xml:space="preserve"> </w:t>
      </w:r>
      <w:r w:rsidR="002E0EEA">
        <w:rPr>
          <w:b/>
          <w:bCs/>
        </w:rPr>
        <w:t>Общие з</w:t>
      </w:r>
      <w:r w:rsidRPr="002D5817">
        <w:rPr>
          <w:b/>
          <w:bCs/>
        </w:rPr>
        <w:t>акономерности развития</w:t>
      </w:r>
      <w:r>
        <w:rPr>
          <w:b/>
          <w:bCs/>
        </w:rPr>
        <w:t xml:space="preserve"> костей</w:t>
      </w:r>
      <w:r w:rsidRPr="002D5817">
        <w:rPr>
          <w:b/>
          <w:bCs/>
        </w:rPr>
        <w:t>.</w:t>
      </w:r>
      <w:r w:rsidR="00DD00E9">
        <w:rPr>
          <w:b/>
        </w:rPr>
        <w:t xml:space="preserve"> </w:t>
      </w:r>
      <w:r w:rsidRPr="002D5817">
        <w:rPr>
          <w:b/>
          <w:bCs/>
        </w:rPr>
        <w:t>Происхождение</w:t>
      </w:r>
      <w:r w:rsidRPr="002D5817">
        <w:rPr>
          <w:b/>
        </w:rPr>
        <w:t xml:space="preserve"> – </w:t>
      </w:r>
      <w:r w:rsidRPr="002D5817">
        <w:t>сегментированная мезодерма: сомиты (40-45) для всего скелета и висцеральные дуги (3) для лиц</w:t>
      </w:r>
      <w:r w:rsidRPr="002D5817">
        <w:t>е</w:t>
      </w:r>
      <w:r w:rsidRPr="002D5817">
        <w:t>вого черепа.</w:t>
      </w:r>
      <w:r>
        <w:t xml:space="preserve"> </w:t>
      </w:r>
      <w:r w:rsidRPr="002D5817">
        <w:rPr>
          <w:b/>
          <w:bCs/>
        </w:rPr>
        <w:t>Остеогенез</w:t>
      </w:r>
      <w:r w:rsidRPr="002D5817">
        <w:rPr>
          <w:b/>
        </w:rPr>
        <w:t xml:space="preserve"> – </w:t>
      </w:r>
      <w:r w:rsidRPr="002D5817">
        <w:t>развитие и рост костных клеток с отростками (волокнами) и образование межклеточн</w:t>
      </w:r>
      <w:r w:rsidRPr="002D5817">
        <w:t>о</w:t>
      </w:r>
      <w:r w:rsidRPr="002D5817">
        <w:t xml:space="preserve">го вещества между ними. </w:t>
      </w:r>
      <w:r w:rsidRPr="002D5817">
        <w:rPr>
          <w:b/>
          <w:bCs/>
        </w:rPr>
        <w:t>Оссификация</w:t>
      </w:r>
      <w:r w:rsidRPr="002D5817">
        <w:t xml:space="preserve"> - пропитывание (импрегнация) - отложение солей извести и других минер</w:t>
      </w:r>
      <w:r w:rsidRPr="002D5817">
        <w:t>а</w:t>
      </w:r>
      <w:r w:rsidRPr="002D5817">
        <w:t>лов в межклеточном веществе костн</w:t>
      </w:r>
      <w:r>
        <w:t>ой</w:t>
      </w:r>
      <w:r w:rsidRPr="002D5817">
        <w:t xml:space="preserve"> тк</w:t>
      </w:r>
      <w:r w:rsidRPr="002D5817">
        <w:t>а</w:t>
      </w:r>
      <w:r w:rsidRPr="002D5817">
        <w:t>ни</w:t>
      </w:r>
      <w:r>
        <w:t xml:space="preserve">. </w:t>
      </w:r>
      <w:r w:rsidRPr="002D5817">
        <w:rPr>
          <w:b/>
          <w:bCs/>
        </w:rPr>
        <w:t>Синостозирование -</w:t>
      </w:r>
      <w:r w:rsidRPr="002D5817">
        <w:rPr>
          <w:b/>
        </w:rPr>
        <w:t xml:space="preserve"> </w:t>
      </w:r>
      <w:r w:rsidRPr="002D5817">
        <w:t>срастание основных частей каждой кости (тела и концов) в единое целое, за счет появления костной ткани в ростковых метаэпифизарных хрящевых зонах. Прекращ</w:t>
      </w:r>
      <w:r w:rsidRPr="002D5817">
        <w:t>е</w:t>
      </w:r>
      <w:r w:rsidRPr="002D5817">
        <w:t>ние роста скелета к 21-25 годам</w:t>
      </w:r>
      <w:r>
        <w:t xml:space="preserve">. </w:t>
      </w:r>
      <w:r w:rsidRPr="002D5817">
        <w:rPr>
          <w:b/>
          <w:bCs/>
        </w:rPr>
        <w:t>Физиологическая регенерация</w:t>
      </w:r>
      <w:r w:rsidRPr="002D5817">
        <w:rPr>
          <w:b/>
        </w:rPr>
        <w:t xml:space="preserve"> </w:t>
      </w:r>
      <w:r w:rsidRPr="002D5817">
        <w:t>- основные и взаимосвязанные процессы обновления костной ткани: р</w:t>
      </w:r>
      <w:r w:rsidRPr="002D5817">
        <w:t>е</w:t>
      </w:r>
      <w:r w:rsidRPr="002D5817">
        <w:t>зорбция и остеогенез.</w:t>
      </w:r>
      <w:r>
        <w:t xml:space="preserve"> </w:t>
      </w:r>
      <w:r w:rsidRPr="002D5817">
        <w:rPr>
          <w:b/>
        </w:rPr>
        <w:t xml:space="preserve">Внутриутробный, детский, подростковый и юношеский возраст - </w:t>
      </w:r>
      <w:r w:rsidRPr="002D5817">
        <w:t>преобладание в скелете процессов осте</w:t>
      </w:r>
      <w:r w:rsidRPr="002D5817">
        <w:t>о</w:t>
      </w:r>
      <w:r w:rsidRPr="002D5817">
        <w:t xml:space="preserve">генеза, оссификации, синостозирования. </w:t>
      </w:r>
      <w:r w:rsidRPr="002D5817">
        <w:rPr>
          <w:b/>
          <w:bCs/>
        </w:rPr>
        <w:t xml:space="preserve">Зрелый возраст - </w:t>
      </w:r>
      <w:r w:rsidRPr="002D5817">
        <w:t>относительная стабилизация физиологической регенерации за счет постоянного разрушения первичных остеонов и постоянного обр</w:t>
      </w:r>
      <w:r w:rsidRPr="002D5817">
        <w:t>а</w:t>
      </w:r>
      <w:r w:rsidRPr="002D5817">
        <w:t>зования вторичных остеонов.</w:t>
      </w:r>
      <w:r>
        <w:t xml:space="preserve"> </w:t>
      </w:r>
      <w:r w:rsidRPr="002D5817">
        <w:rPr>
          <w:b/>
          <w:bCs/>
        </w:rPr>
        <w:t xml:space="preserve">Пожилой и старческий возраст - </w:t>
      </w:r>
      <w:r w:rsidRPr="002D5817">
        <w:t xml:space="preserve">другое сочетание регенерации: </w:t>
      </w:r>
      <w:r w:rsidRPr="002D5817">
        <w:rPr>
          <w:b/>
        </w:rPr>
        <w:t>остеосклероз</w:t>
      </w:r>
      <w:r w:rsidRPr="002D5817">
        <w:t xml:space="preserve"> - пер</w:t>
      </w:r>
      <w:r w:rsidRPr="002D5817">
        <w:t>е</w:t>
      </w:r>
      <w:r w:rsidRPr="002D5817">
        <w:t>стройка костного вещества с увеличением количества, утолщением и деформацией костных балок, зарастанием кос</w:t>
      </w:r>
      <w:r w:rsidRPr="002D5817">
        <w:t>т</w:t>
      </w:r>
      <w:r w:rsidRPr="002D5817">
        <w:t xml:space="preserve">номозговых каналов и полостей. </w:t>
      </w:r>
      <w:r w:rsidRPr="002D5817">
        <w:rPr>
          <w:b/>
        </w:rPr>
        <w:t>Остеопороз</w:t>
      </w:r>
      <w:r w:rsidRPr="002D5817">
        <w:t xml:space="preserve"> – разрежение костного вещества с уменьшением количества, истончен</w:t>
      </w:r>
      <w:r w:rsidRPr="002D5817">
        <w:t>и</w:t>
      </w:r>
      <w:r w:rsidRPr="002D5817">
        <w:t>ем и деформацией костных балок, увеличением внутрикостных полостей и каналов за счет декал</w:t>
      </w:r>
      <w:r w:rsidRPr="002D5817">
        <w:t>ь</w:t>
      </w:r>
      <w:r w:rsidRPr="002D5817">
        <w:t>цинирования</w:t>
      </w:r>
      <w:r>
        <w:t>.</w:t>
      </w:r>
    </w:p>
    <w:p w:rsidR="0049723D" w:rsidRDefault="002E0EEA" w:rsidP="0049723D">
      <w:pPr>
        <w:ind w:left="1752" w:firstLine="1080"/>
      </w:pPr>
      <w:r>
        <w:t xml:space="preserve">План изучения кости. </w:t>
      </w:r>
    </w:p>
    <w:p w:rsidR="002E0EEA" w:rsidRDefault="002E0EEA" w:rsidP="00DD00E9">
      <w:pPr>
        <w:ind w:left="-1080"/>
      </w:pPr>
      <w:r>
        <w:t xml:space="preserve">Название и расположение в скелете, </w:t>
      </w:r>
      <w:r w:rsidR="00725240">
        <w:t>классификационная</w:t>
      </w:r>
      <w:r>
        <w:t xml:space="preserve"> принадлежность.</w:t>
      </w:r>
      <w:r w:rsidR="00DD00E9">
        <w:t xml:space="preserve"> </w:t>
      </w:r>
      <w:r>
        <w:t>Назвать и показать, установить функциональное назначение главных составных ча</w:t>
      </w:r>
      <w:r>
        <w:t>с</w:t>
      </w:r>
      <w:r>
        <w:t>тей кости. К ним относятся эпифизы (концы костей), диафиз</w:t>
      </w:r>
      <w:r w:rsidR="005C7BA4">
        <w:t>ы (тела</w:t>
      </w:r>
      <w:r>
        <w:t>), ап</w:t>
      </w:r>
      <w:r>
        <w:t>о</w:t>
      </w:r>
      <w:r>
        <w:t xml:space="preserve">физы (отростки </w:t>
      </w:r>
      <w:r w:rsidR="005C7BA4">
        <w:t>и бугры) и</w:t>
      </w:r>
      <w:r>
        <w:t xml:space="preserve"> поверхности</w:t>
      </w:r>
      <w:r w:rsidR="005C7BA4">
        <w:t xml:space="preserve"> с </w:t>
      </w:r>
      <w:r>
        <w:t>края</w:t>
      </w:r>
      <w:r w:rsidR="005C7BA4">
        <w:t>ми</w:t>
      </w:r>
      <w:r>
        <w:t>.</w:t>
      </w:r>
    </w:p>
    <w:p w:rsidR="005C7BA4" w:rsidRDefault="0077532F" w:rsidP="00DD00E9">
      <w:pPr>
        <w:pStyle w:val="a4"/>
        <w:ind w:left="-1080"/>
      </w:pPr>
      <w:r>
        <w:t>Внешнее строение главных составных частей</w:t>
      </w:r>
      <w:r w:rsidR="002E0EEA">
        <w:t xml:space="preserve"> изучае</w:t>
      </w:r>
      <w:r w:rsidR="002E0EEA">
        <w:t>т</w:t>
      </w:r>
      <w:r w:rsidR="002E0EEA">
        <w:t>ся в последовательности от крупных анатомических структур к мелким с функционал</w:t>
      </w:r>
      <w:r w:rsidR="002E0EEA">
        <w:t>ь</w:t>
      </w:r>
      <w:r>
        <w:t>ным назначением</w:t>
      </w:r>
      <w:r w:rsidR="002E0EEA">
        <w:t>.</w:t>
      </w:r>
      <w:r w:rsidR="00DD00E9">
        <w:t xml:space="preserve"> </w:t>
      </w:r>
    </w:p>
    <w:p w:rsidR="005C7BA4" w:rsidRDefault="002E0EEA" w:rsidP="00DD00E9">
      <w:pPr>
        <w:pStyle w:val="a4"/>
        <w:ind w:left="-1080"/>
      </w:pPr>
      <w:r>
        <w:t>Внутреннее строение – топография и строение надкостницы, компактного и губчатого костного вещества, костномозгового канала, красного и желтого мозга, продольных и поперечных канальцев, к</w:t>
      </w:r>
      <w:r>
        <w:t>о</w:t>
      </w:r>
      <w:r>
        <w:t xml:space="preserve">стных трабекул, остеонов. </w:t>
      </w:r>
    </w:p>
    <w:p w:rsidR="005C7BA4" w:rsidRDefault="002E0EEA" w:rsidP="00DD00E9">
      <w:pPr>
        <w:pStyle w:val="a4"/>
        <w:ind w:left="-1080"/>
      </w:pPr>
      <w:r>
        <w:t xml:space="preserve">Возрастная перестройка костей – </w:t>
      </w:r>
      <w:r w:rsidR="009D338E">
        <w:t xml:space="preserve">процессы, остеогенеза, </w:t>
      </w:r>
      <w:r>
        <w:t>ядра и виды окостенения, ростковые зоны, особе</w:t>
      </w:r>
      <w:r>
        <w:t>н</w:t>
      </w:r>
      <w:r>
        <w:t>ности строения костей в разные возрастные периоды</w:t>
      </w:r>
      <w:r w:rsidR="009D338E">
        <w:t>, варианты и аномалии, пороки.</w:t>
      </w:r>
      <w:r w:rsidR="00DD00E9">
        <w:t xml:space="preserve"> </w:t>
      </w:r>
    </w:p>
    <w:p w:rsidR="005C7BA4" w:rsidRDefault="002E0EEA" w:rsidP="00DD00E9">
      <w:pPr>
        <w:pStyle w:val="a4"/>
        <w:ind w:left="-1080"/>
      </w:pPr>
      <w:r>
        <w:t xml:space="preserve">Биомеханика кости – закон максимума-минимума, законы о нормальных и силовых напряжениях, о радиальных, касательных и прямых траекториях костных балок. </w:t>
      </w:r>
    </w:p>
    <w:p w:rsidR="005C7BA4" w:rsidRDefault="002E0EEA" w:rsidP="00DD00E9">
      <w:pPr>
        <w:pStyle w:val="a4"/>
        <w:ind w:left="-1080"/>
      </w:pPr>
      <w:r>
        <w:t>Кр</w:t>
      </w:r>
      <w:r>
        <w:t>о</w:t>
      </w:r>
      <w:r>
        <w:t>воснабжение и иннервация кости.</w:t>
      </w:r>
    </w:p>
    <w:p w:rsidR="00DD00E9" w:rsidRDefault="002E0EEA" w:rsidP="00DD00E9">
      <w:pPr>
        <w:pStyle w:val="a4"/>
        <w:ind w:left="-1080"/>
      </w:pPr>
      <w:r>
        <w:t>Рентгенологическое изображение кости – проекции, характ</w:t>
      </w:r>
      <w:r>
        <w:t>е</w:t>
      </w:r>
      <w:r>
        <w:t>ристика теней.</w:t>
      </w:r>
      <w:r w:rsidR="00DD00E9">
        <w:t xml:space="preserve"> </w:t>
      </w:r>
    </w:p>
    <w:p w:rsidR="0049723D" w:rsidRDefault="002E0EEA" w:rsidP="0049723D">
      <w:pPr>
        <w:pStyle w:val="a4"/>
        <w:ind w:left="1044" w:firstLine="1080"/>
      </w:pPr>
      <w:r>
        <w:lastRenderedPageBreak/>
        <w:t>План изучения рентгенограмм скелета.</w:t>
      </w:r>
    </w:p>
    <w:p w:rsidR="0049723D" w:rsidRDefault="002E0EEA" w:rsidP="00DD00E9">
      <w:pPr>
        <w:pStyle w:val="a4"/>
        <w:ind w:left="-1080"/>
      </w:pPr>
      <w:r>
        <w:t>Название изображенной кости или комплекса костей и соед</w:t>
      </w:r>
      <w:r>
        <w:t>и</w:t>
      </w:r>
      <w:r>
        <w:t>нений, название сустава или суставов.</w:t>
      </w:r>
      <w:r w:rsidR="0049723D">
        <w:t xml:space="preserve"> </w:t>
      </w:r>
    </w:p>
    <w:p w:rsidR="0049723D" w:rsidRDefault="002E0EEA" w:rsidP="00DD00E9">
      <w:pPr>
        <w:pStyle w:val="a4"/>
        <w:ind w:left="-1080"/>
      </w:pPr>
      <w:r>
        <w:t>Позиция (проекция) изображения, для симметричных костей и суставов – право- или левосторонняя принадлежность.</w:t>
      </w:r>
      <w:r w:rsidR="0049723D">
        <w:t xml:space="preserve"> </w:t>
      </w:r>
    </w:p>
    <w:p w:rsidR="0049723D" w:rsidRDefault="002E0EEA" w:rsidP="00DD00E9">
      <w:pPr>
        <w:pStyle w:val="a4"/>
        <w:ind w:left="-1080"/>
      </w:pPr>
      <w:r>
        <w:t>Оценка формы и размеров, расположения на кости или в су</w:t>
      </w:r>
      <w:r>
        <w:t>с</w:t>
      </w:r>
      <w:r>
        <w:t>таве проксимального, дистального конца, тела, отростков, бугров и другие крупных анатомических структур с определением названия, право- или лев</w:t>
      </w:r>
      <w:r>
        <w:t>о</w:t>
      </w:r>
      <w:r>
        <w:t xml:space="preserve">сторонней позиции. </w:t>
      </w:r>
    </w:p>
    <w:p w:rsidR="0049723D" w:rsidRDefault="002E0EEA" w:rsidP="00DD00E9">
      <w:pPr>
        <w:pStyle w:val="a4"/>
        <w:ind w:left="-1080"/>
      </w:pPr>
      <w:r>
        <w:t>Изучение и описание надкостницы, наружного и внутреннего контура компактной пл</w:t>
      </w:r>
      <w:r>
        <w:t>а</w:t>
      </w:r>
      <w:r>
        <w:t>стины на всем протяжении кости или суставных ко</w:t>
      </w:r>
      <w:r>
        <w:t>н</w:t>
      </w:r>
      <w:r>
        <w:t xml:space="preserve">цов. </w:t>
      </w:r>
    </w:p>
    <w:p w:rsidR="0049723D" w:rsidRDefault="002E0EEA" w:rsidP="00DD00E9">
      <w:pPr>
        <w:pStyle w:val="a4"/>
        <w:ind w:left="-1080"/>
      </w:pPr>
      <w:r>
        <w:t>Оценка строения губчатого вещества кости с описанием соотношений между костн</w:t>
      </w:r>
      <w:r>
        <w:t>ы</w:t>
      </w:r>
      <w:r>
        <w:t>ми балками, состояния костномозговых кан</w:t>
      </w:r>
      <w:r>
        <w:t>а</w:t>
      </w:r>
      <w:r>
        <w:t>лов.</w:t>
      </w:r>
      <w:r w:rsidR="0049723D">
        <w:t xml:space="preserve"> </w:t>
      </w:r>
      <w:r>
        <w:t>Состояние ростковых зон – надкостницы, метаэпифизарных хрящей, ядер окостен</w:t>
      </w:r>
      <w:r>
        <w:t>е</w:t>
      </w:r>
      <w:r>
        <w:t>ния особенно у детей и подростков, разреженность костной ткани (остеопороз, скл</w:t>
      </w:r>
      <w:r>
        <w:t>е</w:t>
      </w:r>
      <w:r>
        <w:t xml:space="preserve">розирование). </w:t>
      </w:r>
    </w:p>
    <w:p w:rsidR="00DD00E9" w:rsidRDefault="002E0EEA" w:rsidP="00DD00E9">
      <w:pPr>
        <w:pStyle w:val="a4"/>
        <w:ind w:left="-1080"/>
      </w:pPr>
      <w:r>
        <w:t xml:space="preserve">Соотношение суставных концов между собой, величина и форма суставной щели, очертания костной замыкающей пластинки на эпифизах. Объем и структура мягких тканей вокруг кости и сустава. </w:t>
      </w:r>
    </w:p>
    <w:p w:rsidR="00DD00E9" w:rsidRDefault="00DD00E9" w:rsidP="00DD00E9">
      <w:pPr>
        <w:pStyle w:val="a4"/>
        <w:ind w:left="-1080"/>
      </w:pPr>
    </w:p>
    <w:p w:rsidR="00DD00E9" w:rsidRDefault="002E0EEA" w:rsidP="00DD00E9">
      <w:pPr>
        <w:pStyle w:val="a4"/>
        <w:ind w:left="-1080"/>
      </w:pPr>
      <w:r>
        <w:t>Общее строение позвонка</w:t>
      </w:r>
      <w:r w:rsidR="00DD00E9">
        <w:t xml:space="preserve"> </w:t>
      </w:r>
    </w:p>
    <w:p w:rsidR="00DD00E9" w:rsidRDefault="002E0EEA" w:rsidP="00DD00E9">
      <w:pPr>
        <w:pStyle w:val="a4"/>
        <w:ind w:left="-1080"/>
      </w:pPr>
      <w:r>
        <w:rPr>
          <w:b/>
        </w:rPr>
        <w:t>Тело</w:t>
      </w:r>
      <w:r>
        <w:t xml:space="preserve"> – </w:t>
      </w:r>
      <w:r>
        <w:rPr>
          <w:lang w:val="en-US"/>
        </w:rPr>
        <w:t>corpus</w:t>
      </w:r>
      <w:r w:rsidRPr="00F66C3B">
        <w:t xml:space="preserve"> </w:t>
      </w:r>
      <w:r>
        <w:rPr>
          <w:lang w:val="en-US"/>
        </w:rPr>
        <w:t>vertebrae</w:t>
      </w:r>
      <w:r w:rsidRPr="00F66C3B">
        <w:t xml:space="preserve"> – </w:t>
      </w:r>
      <w:r>
        <w:t xml:space="preserve">расположено спереди и </w:t>
      </w:r>
      <w:r w:rsidRPr="00F66C3B">
        <w:t>несет осевую нагрузку, сл</w:t>
      </w:r>
      <w:r w:rsidRPr="00F66C3B">
        <w:t>у</w:t>
      </w:r>
      <w:r w:rsidRPr="00F66C3B">
        <w:t>жит для прикрепления внутренних органов, внутри содержит красный кос</w:t>
      </w:r>
      <w:r w:rsidRPr="00F66C3B">
        <w:t>т</w:t>
      </w:r>
      <w:r w:rsidRPr="00F66C3B">
        <w:t>ный мозг</w:t>
      </w:r>
      <w:r>
        <w:t>.</w:t>
      </w:r>
    </w:p>
    <w:p w:rsidR="00DD00E9" w:rsidRDefault="00DD00E9" w:rsidP="00DD00E9">
      <w:pPr>
        <w:pStyle w:val="a4"/>
        <w:ind w:left="-1080"/>
        <w:rPr>
          <w:b/>
        </w:rPr>
      </w:pPr>
      <w:r>
        <w:t xml:space="preserve"> </w:t>
      </w:r>
      <w:r w:rsidR="002E0EEA">
        <w:rPr>
          <w:b/>
        </w:rPr>
        <w:t>Дуга</w:t>
      </w:r>
      <w:r w:rsidR="002E0EEA" w:rsidRPr="00F66C3B">
        <w:t xml:space="preserve"> – </w:t>
      </w:r>
      <w:r w:rsidR="002E0EEA">
        <w:rPr>
          <w:lang w:val="en-US"/>
        </w:rPr>
        <w:t>arcus</w:t>
      </w:r>
      <w:r w:rsidR="002E0EEA" w:rsidRPr="00F66C3B">
        <w:t xml:space="preserve"> </w:t>
      </w:r>
      <w:r w:rsidR="002E0EEA">
        <w:rPr>
          <w:lang w:val="en-US"/>
        </w:rPr>
        <w:t>vertebrae</w:t>
      </w:r>
      <w:r w:rsidR="002E0EEA" w:rsidRPr="00F66C3B">
        <w:t xml:space="preserve"> –</w:t>
      </w:r>
      <w:r w:rsidR="002E0EEA">
        <w:t xml:space="preserve"> находится сзади и служит</w:t>
      </w:r>
      <w:r w:rsidR="002E0EEA" w:rsidRPr="00F66C3B">
        <w:t xml:space="preserve"> для прикрепления ме</w:t>
      </w:r>
      <w:r w:rsidR="002E0EEA" w:rsidRPr="00F66C3B">
        <w:t>м</w:t>
      </w:r>
      <w:r w:rsidR="002E0EEA" w:rsidRPr="00F66C3B">
        <w:t>бран и отростков</w:t>
      </w:r>
      <w:r w:rsidR="002E0EEA">
        <w:t>.</w:t>
      </w:r>
      <w:r>
        <w:t xml:space="preserve"> </w:t>
      </w:r>
      <w:r w:rsidR="002E0EEA">
        <w:rPr>
          <w:i/>
        </w:rPr>
        <w:t>Ножки дуги</w:t>
      </w:r>
      <w:r w:rsidR="002E0EEA" w:rsidRPr="00F66C3B">
        <w:t xml:space="preserve"> – </w:t>
      </w:r>
      <w:r w:rsidR="002E0EEA">
        <w:rPr>
          <w:lang w:val="en-US"/>
        </w:rPr>
        <w:t>pedunkuli</w:t>
      </w:r>
      <w:r w:rsidR="002E0EEA" w:rsidRPr="00F66C3B">
        <w:t xml:space="preserve"> </w:t>
      </w:r>
      <w:r w:rsidR="002E0EEA">
        <w:rPr>
          <w:lang w:val="en-US"/>
        </w:rPr>
        <w:t>arcus</w:t>
      </w:r>
      <w:r w:rsidR="002E0EEA" w:rsidRPr="00F66C3B">
        <w:t xml:space="preserve"> </w:t>
      </w:r>
      <w:r w:rsidR="002E0EEA">
        <w:rPr>
          <w:lang w:val="en-US"/>
        </w:rPr>
        <w:t>vertebrae</w:t>
      </w:r>
      <w:r w:rsidR="002E0EEA" w:rsidRPr="00F66C3B">
        <w:t xml:space="preserve"> – для </w:t>
      </w:r>
      <w:r w:rsidR="00725240">
        <w:tab/>
      </w:r>
      <w:r w:rsidR="002E0EEA" w:rsidRPr="00F66C3B">
        <w:t>соедин</w:t>
      </w:r>
      <w:r w:rsidR="002E0EEA" w:rsidRPr="00F66C3B">
        <w:t>е</w:t>
      </w:r>
      <w:r w:rsidR="002E0EEA" w:rsidRPr="00F66C3B">
        <w:t>ния дуги с телом</w:t>
      </w:r>
      <w:r w:rsidR="002E0EEA">
        <w:t>.</w:t>
      </w:r>
      <w:r w:rsidR="002E0EEA" w:rsidRPr="00054E92">
        <w:rPr>
          <w:b/>
        </w:rPr>
        <w:t xml:space="preserve"> </w:t>
      </w:r>
    </w:p>
    <w:p w:rsidR="00C20EE2" w:rsidRDefault="002E0EEA" w:rsidP="00C20EE2">
      <w:pPr>
        <w:pStyle w:val="a4"/>
        <w:ind w:left="-1080"/>
      </w:pPr>
      <w:r>
        <w:rPr>
          <w:b/>
        </w:rPr>
        <w:t xml:space="preserve">Позвоночные вырезки </w:t>
      </w:r>
      <w:r>
        <w:t xml:space="preserve">– </w:t>
      </w:r>
      <w:r>
        <w:rPr>
          <w:i/>
        </w:rPr>
        <w:t>верхняя, нижняя</w:t>
      </w:r>
      <w:r w:rsidRPr="00F66C3B">
        <w:t xml:space="preserve"> (</w:t>
      </w:r>
      <w:r>
        <w:rPr>
          <w:lang w:val="en-US"/>
        </w:rPr>
        <w:t>incisurae</w:t>
      </w:r>
      <w:r w:rsidRPr="00F66C3B">
        <w:t xml:space="preserve"> </w:t>
      </w:r>
      <w:r>
        <w:rPr>
          <w:lang w:val="en-US"/>
        </w:rPr>
        <w:t>vertebrales</w:t>
      </w:r>
      <w:r w:rsidRPr="00F66C3B">
        <w:t xml:space="preserve"> </w:t>
      </w:r>
      <w:r>
        <w:rPr>
          <w:lang w:val="en-US"/>
        </w:rPr>
        <w:t>superiores</w:t>
      </w:r>
      <w:r w:rsidRPr="00F66C3B">
        <w:t xml:space="preserve"> </w:t>
      </w:r>
      <w:r>
        <w:rPr>
          <w:lang w:val="en-US"/>
        </w:rPr>
        <w:t>et</w:t>
      </w:r>
      <w:r w:rsidRPr="00F66C3B">
        <w:t xml:space="preserve"> </w:t>
      </w:r>
      <w:r>
        <w:rPr>
          <w:lang w:val="en-US"/>
        </w:rPr>
        <w:t>inferiores</w:t>
      </w:r>
      <w:r>
        <w:t>) и образуемое ими</w:t>
      </w:r>
      <w:r w:rsidRPr="00F66C3B">
        <w:t xml:space="preserve"> </w:t>
      </w:r>
      <w:r>
        <w:rPr>
          <w:i/>
        </w:rPr>
        <w:t>межпозвоно</w:t>
      </w:r>
      <w:r>
        <w:rPr>
          <w:i/>
        </w:rPr>
        <w:t>ч</w:t>
      </w:r>
      <w:r>
        <w:rPr>
          <w:i/>
        </w:rPr>
        <w:t>ное</w:t>
      </w:r>
      <w:r>
        <w:t xml:space="preserve"> о</w:t>
      </w:r>
      <w:r>
        <w:t>т</w:t>
      </w:r>
      <w:r>
        <w:t>верстие</w:t>
      </w:r>
      <w:r w:rsidRPr="00F66C3B">
        <w:t xml:space="preserve"> между </w:t>
      </w:r>
      <w:r>
        <w:t>двумя позвонками</w:t>
      </w:r>
      <w:r w:rsidRPr="00F66C3B">
        <w:t xml:space="preserve"> – </w:t>
      </w:r>
      <w:r>
        <w:rPr>
          <w:lang w:val="en-US"/>
        </w:rPr>
        <w:t>foramen</w:t>
      </w:r>
      <w:r w:rsidRPr="00F66C3B">
        <w:t xml:space="preserve"> </w:t>
      </w:r>
      <w:r>
        <w:rPr>
          <w:lang w:val="en-US"/>
        </w:rPr>
        <w:t>intervertebrale</w:t>
      </w:r>
      <w:r>
        <w:t xml:space="preserve"> -</w:t>
      </w:r>
      <w:r w:rsidRPr="00F66C3B">
        <w:t xml:space="preserve"> </w:t>
      </w:r>
      <w:r>
        <w:t>находя</w:t>
      </w:r>
      <w:r>
        <w:t>т</w:t>
      </w:r>
      <w:r>
        <w:t>ся на ножках дуги, и пропускает спинномозговой узел и  нерв, сос</w:t>
      </w:r>
      <w:r>
        <w:t>у</w:t>
      </w:r>
      <w:r>
        <w:t>ды.</w:t>
      </w:r>
    </w:p>
    <w:p w:rsidR="00C20EE2" w:rsidRDefault="002E0EEA" w:rsidP="00C20EE2">
      <w:pPr>
        <w:pStyle w:val="a4"/>
        <w:ind w:left="-1080"/>
      </w:pPr>
      <w:r>
        <w:rPr>
          <w:b/>
        </w:rPr>
        <w:t>Отверстие позвоночное</w:t>
      </w:r>
      <w:r w:rsidRPr="00F66C3B">
        <w:t xml:space="preserve"> – </w:t>
      </w:r>
      <w:r>
        <w:rPr>
          <w:lang w:val="en-US"/>
        </w:rPr>
        <w:t>foramen</w:t>
      </w:r>
      <w:r w:rsidRPr="00F66C3B">
        <w:t xml:space="preserve"> </w:t>
      </w:r>
      <w:r>
        <w:rPr>
          <w:lang w:val="en-US"/>
        </w:rPr>
        <w:t>vertebrale</w:t>
      </w:r>
      <w:r w:rsidRPr="00F66C3B">
        <w:t xml:space="preserve"> –</w:t>
      </w:r>
      <w:r>
        <w:t xml:space="preserve"> располагается между телом и дугой</w:t>
      </w:r>
      <w:r w:rsidRPr="00F66C3B">
        <w:t xml:space="preserve"> </w:t>
      </w:r>
      <w:r>
        <w:t xml:space="preserve">и вмещает </w:t>
      </w:r>
      <w:r w:rsidRPr="00F66C3B">
        <w:t xml:space="preserve"> спи</w:t>
      </w:r>
      <w:r w:rsidRPr="00F66C3B">
        <w:t>н</w:t>
      </w:r>
      <w:r w:rsidRPr="00F66C3B">
        <w:t>но</w:t>
      </w:r>
      <w:r>
        <w:t>й</w:t>
      </w:r>
      <w:r w:rsidRPr="00F66C3B">
        <w:t xml:space="preserve"> мо</w:t>
      </w:r>
      <w:r w:rsidRPr="00F66C3B">
        <w:t>з</w:t>
      </w:r>
      <w:r w:rsidRPr="00F66C3B">
        <w:t>г и его оболочк</w:t>
      </w:r>
      <w:r>
        <w:t>и.</w:t>
      </w:r>
      <w:r w:rsidR="00C20EE2">
        <w:t xml:space="preserve"> </w:t>
      </w:r>
    </w:p>
    <w:p w:rsidR="00C20EE2" w:rsidRDefault="002E0EEA" w:rsidP="00C20EE2">
      <w:pPr>
        <w:pStyle w:val="a4"/>
        <w:ind w:left="-1080"/>
      </w:pPr>
      <w:r>
        <w:rPr>
          <w:b/>
        </w:rPr>
        <w:t>Отростки</w:t>
      </w:r>
      <w:r w:rsidRPr="00075744">
        <w:rPr>
          <w:b/>
        </w:rPr>
        <w:t xml:space="preserve"> – </w:t>
      </w:r>
      <w:r>
        <w:rPr>
          <w:b/>
          <w:lang w:val="en-US"/>
        </w:rPr>
        <w:t>processi</w:t>
      </w:r>
      <w:r>
        <w:rPr>
          <w:b/>
        </w:rPr>
        <w:t xml:space="preserve"> – </w:t>
      </w:r>
      <w:r w:rsidRPr="00075744">
        <w:t>вырастают из дуги в разные стор</w:t>
      </w:r>
      <w:r w:rsidRPr="00075744">
        <w:t>о</w:t>
      </w:r>
      <w:r w:rsidRPr="00075744">
        <w:t>ны</w:t>
      </w:r>
      <w:r>
        <w:t>.</w:t>
      </w:r>
      <w:r w:rsidR="00C20EE2">
        <w:t xml:space="preserve"> </w:t>
      </w:r>
    </w:p>
    <w:p w:rsidR="00C20EE2" w:rsidRDefault="002E0EEA" w:rsidP="00C20EE2">
      <w:pPr>
        <w:pStyle w:val="a4"/>
        <w:ind w:left="-1080"/>
      </w:pPr>
      <w:r>
        <w:rPr>
          <w:b/>
        </w:rPr>
        <w:t xml:space="preserve">Поперечные </w:t>
      </w:r>
      <w:r w:rsidRPr="00631BC1">
        <w:t>отростки</w:t>
      </w:r>
      <w:r w:rsidRPr="00F66C3B">
        <w:rPr>
          <w:b/>
        </w:rPr>
        <w:t xml:space="preserve">: </w:t>
      </w:r>
      <w:r w:rsidRPr="00F66C3B">
        <w:rPr>
          <w:i/>
        </w:rPr>
        <w:t>правый и левый</w:t>
      </w:r>
      <w:r w:rsidRPr="00F66C3B">
        <w:t xml:space="preserve"> - </w:t>
      </w:r>
      <w:r>
        <w:rPr>
          <w:lang w:val="en-US"/>
        </w:rPr>
        <w:t>processus</w:t>
      </w:r>
      <w:r w:rsidRPr="00F66C3B">
        <w:t xml:space="preserve"> </w:t>
      </w:r>
      <w:r>
        <w:rPr>
          <w:lang w:val="en-US"/>
        </w:rPr>
        <w:t>transversus</w:t>
      </w:r>
      <w:r w:rsidRPr="00F66C3B">
        <w:t xml:space="preserve"> –</w:t>
      </w:r>
      <w:r>
        <w:t>располагаются во фронтальной плоск</w:t>
      </w:r>
      <w:r>
        <w:t>о</w:t>
      </w:r>
      <w:r>
        <w:t>сти сразу после ножек дуги и служат</w:t>
      </w:r>
      <w:r w:rsidRPr="00F66C3B">
        <w:t xml:space="preserve"> для прикрепл</w:t>
      </w:r>
      <w:r w:rsidRPr="00F66C3B">
        <w:t>е</w:t>
      </w:r>
      <w:r w:rsidRPr="00F66C3B">
        <w:t>ния мышц и св</w:t>
      </w:r>
      <w:r w:rsidRPr="00F66C3B">
        <w:t>я</w:t>
      </w:r>
      <w:r w:rsidRPr="00F66C3B">
        <w:t>зок</w:t>
      </w:r>
      <w:r>
        <w:t>.</w:t>
      </w:r>
      <w:r w:rsidR="00C20EE2">
        <w:t xml:space="preserve"> </w:t>
      </w:r>
    </w:p>
    <w:p w:rsidR="00C20EE2" w:rsidRDefault="002E0EEA" w:rsidP="00C20EE2">
      <w:pPr>
        <w:pStyle w:val="a4"/>
        <w:ind w:left="-1080"/>
      </w:pPr>
      <w:r>
        <w:rPr>
          <w:b/>
        </w:rPr>
        <w:t>Суставные верхние</w:t>
      </w:r>
      <w:r w:rsidRPr="00F66C3B">
        <w:rPr>
          <w:b/>
        </w:rPr>
        <w:t xml:space="preserve"> и </w:t>
      </w:r>
      <w:r>
        <w:rPr>
          <w:b/>
        </w:rPr>
        <w:t xml:space="preserve">суставные нижние </w:t>
      </w:r>
      <w:r w:rsidRPr="00631BC1">
        <w:t>отрос</w:t>
      </w:r>
      <w:r w:rsidRPr="00631BC1">
        <w:t>т</w:t>
      </w:r>
      <w:r w:rsidRPr="00631BC1">
        <w:t>ки</w:t>
      </w:r>
      <w:r>
        <w:t>, те и другие парные правые и левые отростки</w:t>
      </w:r>
      <w:r w:rsidRPr="00F66C3B">
        <w:t xml:space="preserve"> – </w:t>
      </w:r>
      <w:r>
        <w:rPr>
          <w:lang w:val="en-US"/>
        </w:rPr>
        <w:t>processus</w:t>
      </w:r>
      <w:r w:rsidRPr="00F66C3B">
        <w:t xml:space="preserve"> </w:t>
      </w:r>
      <w:r>
        <w:rPr>
          <w:lang w:val="en-US"/>
        </w:rPr>
        <w:t>articulare</w:t>
      </w:r>
      <w:r w:rsidRPr="00F66C3B">
        <w:t xml:space="preserve"> </w:t>
      </w:r>
      <w:r>
        <w:rPr>
          <w:lang w:val="en-US"/>
        </w:rPr>
        <w:t>superiores</w:t>
      </w:r>
      <w:r w:rsidR="00C20EE2">
        <w:t xml:space="preserve"> </w:t>
      </w:r>
    </w:p>
    <w:p w:rsidR="002E0EEA" w:rsidRDefault="002E0EEA" w:rsidP="00C20EE2">
      <w:pPr>
        <w:pStyle w:val="a4"/>
        <w:ind w:left="-1080"/>
      </w:pPr>
      <w:r>
        <w:rPr>
          <w:b/>
        </w:rPr>
        <w:t xml:space="preserve">Остистый </w:t>
      </w:r>
      <w:r w:rsidRPr="00631BC1">
        <w:t>отросток</w:t>
      </w:r>
      <w:r w:rsidRPr="00F66C3B">
        <w:t xml:space="preserve"> – </w:t>
      </w:r>
      <w:r>
        <w:rPr>
          <w:lang w:val="en-US"/>
        </w:rPr>
        <w:t>processus</w:t>
      </w:r>
      <w:r w:rsidRPr="00F66C3B">
        <w:t xml:space="preserve"> </w:t>
      </w:r>
      <w:r>
        <w:rPr>
          <w:lang w:val="en-US"/>
        </w:rPr>
        <w:t>spinalis</w:t>
      </w:r>
      <w:r w:rsidRPr="00F66C3B">
        <w:t xml:space="preserve"> – </w:t>
      </w:r>
      <w:r>
        <w:t xml:space="preserve">занимает саггитальную позицию и служит </w:t>
      </w:r>
      <w:r w:rsidRPr="00F66C3B">
        <w:t>для прикрепления связок и мышц</w:t>
      </w:r>
      <w:r>
        <w:t>.</w:t>
      </w:r>
      <w:r w:rsidR="00C20EE2">
        <w:t xml:space="preserve"> </w:t>
      </w:r>
    </w:p>
    <w:p w:rsidR="002E0EEA" w:rsidRDefault="002E0EEA" w:rsidP="002E0EEA">
      <w:pPr>
        <w:pStyle w:val="3"/>
      </w:pPr>
      <w:r>
        <w:t>Атлант (</w:t>
      </w:r>
      <w:r>
        <w:rPr>
          <w:lang w:val="en-US"/>
        </w:rPr>
        <w:t>Atlas</w:t>
      </w:r>
      <w:r w:rsidRPr="00F66C3B">
        <w:t xml:space="preserve">) </w:t>
      </w:r>
      <w:r w:rsidRPr="00564F2E">
        <w:rPr>
          <w:b w:val="0"/>
        </w:rPr>
        <w:t>- первый шейный позвонок</w:t>
      </w:r>
      <w:r>
        <w:br/>
      </w:r>
      <w:r w:rsidRPr="00564F2E">
        <w:rPr>
          <w:b w:val="0"/>
        </w:rPr>
        <w:t>(отличительные признаки)</w:t>
      </w:r>
    </w:p>
    <w:p w:rsidR="002E0EEA" w:rsidRDefault="002E0EEA" w:rsidP="002E0EEA">
      <w:pPr>
        <w:pStyle w:val="a"/>
      </w:pPr>
      <w:r>
        <w:rPr>
          <w:b/>
        </w:rPr>
        <w:t>Передняя и задняя дуга</w:t>
      </w:r>
      <w:r w:rsidRPr="00F66C3B">
        <w:t xml:space="preserve"> – </w:t>
      </w:r>
      <w:r>
        <w:rPr>
          <w:lang w:val="en-US"/>
        </w:rPr>
        <w:t>arcus</w:t>
      </w:r>
      <w:r w:rsidRPr="00F66C3B">
        <w:t xml:space="preserve"> </w:t>
      </w:r>
      <w:r>
        <w:rPr>
          <w:lang w:val="en-US"/>
        </w:rPr>
        <w:t>anterior</w:t>
      </w:r>
      <w:r w:rsidRPr="00F66C3B">
        <w:t xml:space="preserve"> </w:t>
      </w:r>
      <w:r>
        <w:rPr>
          <w:lang w:val="en-US"/>
        </w:rPr>
        <w:t>et</w:t>
      </w:r>
      <w:r w:rsidRPr="00F66C3B">
        <w:t xml:space="preserve"> </w:t>
      </w:r>
      <w:r>
        <w:rPr>
          <w:lang w:val="en-US"/>
        </w:rPr>
        <w:t>arcus</w:t>
      </w:r>
      <w:r w:rsidRPr="00F66C3B">
        <w:t xml:space="preserve"> </w:t>
      </w:r>
      <w:r>
        <w:rPr>
          <w:lang w:val="en-US"/>
        </w:rPr>
        <w:t>posterior</w:t>
      </w:r>
      <w:r w:rsidRPr="00F66C3B">
        <w:t xml:space="preserve"> – для пр</w:t>
      </w:r>
      <w:r w:rsidRPr="00F66C3B">
        <w:t>и</w:t>
      </w:r>
      <w:r w:rsidRPr="00F66C3B">
        <w:t>крепления мембран и связок</w:t>
      </w:r>
      <w:r>
        <w:t>.</w:t>
      </w:r>
    </w:p>
    <w:p w:rsidR="002E0EEA" w:rsidRDefault="002E0EEA" w:rsidP="002E0EEA">
      <w:pPr>
        <w:pStyle w:val="a"/>
      </w:pPr>
      <w:r>
        <w:rPr>
          <w:b/>
        </w:rPr>
        <w:t xml:space="preserve">Борозда позвоночной артерии </w:t>
      </w:r>
      <w:r w:rsidRPr="00631BC1">
        <w:t>(правая и левая)</w:t>
      </w:r>
      <w:r>
        <w:t xml:space="preserve"> – на задней дуге све</w:t>
      </w:r>
      <w:r>
        <w:t>р</w:t>
      </w:r>
      <w:r>
        <w:t>ху</w:t>
      </w:r>
      <w:r w:rsidRPr="00F66C3B">
        <w:t xml:space="preserve"> – </w:t>
      </w:r>
      <w:r>
        <w:rPr>
          <w:lang w:val="en-US"/>
        </w:rPr>
        <w:t>sulci</w:t>
      </w:r>
      <w:r w:rsidRPr="00F66C3B">
        <w:t xml:space="preserve"> </w:t>
      </w:r>
      <w:r>
        <w:rPr>
          <w:lang w:val="en-US"/>
        </w:rPr>
        <w:t>a</w:t>
      </w:r>
      <w:r w:rsidRPr="00F66C3B">
        <w:t xml:space="preserve">. </w:t>
      </w:r>
      <w:r>
        <w:rPr>
          <w:lang w:val="en-US"/>
        </w:rPr>
        <w:t>Vertebrale</w:t>
      </w:r>
      <w:r>
        <w:t>.</w:t>
      </w:r>
    </w:p>
    <w:p w:rsidR="002E0EEA" w:rsidRDefault="002E0EEA" w:rsidP="002E0EEA">
      <w:pPr>
        <w:pStyle w:val="a"/>
      </w:pPr>
      <w:r>
        <w:rPr>
          <w:b/>
        </w:rPr>
        <w:t>Передний и задний бугорок</w:t>
      </w:r>
      <w:r w:rsidRPr="00F66C3B">
        <w:t xml:space="preserve"> </w:t>
      </w:r>
      <w:r>
        <w:t xml:space="preserve">на дугах </w:t>
      </w:r>
      <w:r w:rsidRPr="00F66C3B">
        <w:t xml:space="preserve">– </w:t>
      </w:r>
      <w:r>
        <w:rPr>
          <w:lang w:val="en-US"/>
        </w:rPr>
        <w:t>tuberculum</w:t>
      </w:r>
      <w:r w:rsidRPr="00F66C3B">
        <w:t xml:space="preserve"> </w:t>
      </w:r>
      <w:r>
        <w:rPr>
          <w:lang w:val="en-US"/>
        </w:rPr>
        <w:t>anterior</w:t>
      </w:r>
      <w:r w:rsidRPr="00F66C3B">
        <w:t xml:space="preserve"> </w:t>
      </w:r>
      <w:r>
        <w:rPr>
          <w:lang w:val="en-US"/>
        </w:rPr>
        <w:t>et</w:t>
      </w:r>
      <w:r w:rsidRPr="00F66C3B">
        <w:t xml:space="preserve"> </w:t>
      </w:r>
      <w:r>
        <w:rPr>
          <w:lang w:val="en-US"/>
        </w:rPr>
        <w:t>tuberculum</w:t>
      </w:r>
      <w:r w:rsidRPr="00F66C3B">
        <w:t xml:space="preserve"> </w:t>
      </w:r>
      <w:r>
        <w:rPr>
          <w:lang w:val="en-US"/>
        </w:rPr>
        <w:t>posterior</w:t>
      </w:r>
      <w:r w:rsidRPr="00F66C3B">
        <w:t xml:space="preserve"> – для прикрепления мышц и связок</w:t>
      </w:r>
      <w:r>
        <w:t>.</w:t>
      </w:r>
    </w:p>
    <w:p w:rsidR="002E0EEA" w:rsidRDefault="002E0EEA" w:rsidP="002E0EEA">
      <w:pPr>
        <w:pStyle w:val="a"/>
      </w:pPr>
      <w:r>
        <w:rPr>
          <w:b/>
        </w:rPr>
        <w:t xml:space="preserve">Боковая масса </w:t>
      </w:r>
      <w:r w:rsidRPr="00DA4F90">
        <w:t>правая и левая</w:t>
      </w:r>
      <w:r>
        <w:rPr>
          <w:b/>
        </w:rPr>
        <w:t xml:space="preserve">  </w:t>
      </w:r>
      <w:r>
        <w:rPr>
          <w:i/>
        </w:rPr>
        <w:t>с верхними су</w:t>
      </w:r>
      <w:r>
        <w:rPr>
          <w:i/>
        </w:rPr>
        <w:t>с</w:t>
      </w:r>
      <w:r>
        <w:rPr>
          <w:i/>
        </w:rPr>
        <w:t>тавными ямками</w:t>
      </w:r>
      <w:r>
        <w:rPr>
          <w:b/>
        </w:rPr>
        <w:t xml:space="preserve"> </w:t>
      </w:r>
      <w:r>
        <w:t xml:space="preserve">(овальной формы) и </w:t>
      </w:r>
      <w:r>
        <w:rPr>
          <w:i/>
        </w:rPr>
        <w:t>нижними су</w:t>
      </w:r>
      <w:r>
        <w:rPr>
          <w:i/>
        </w:rPr>
        <w:t>с</w:t>
      </w:r>
      <w:r>
        <w:rPr>
          <w:i/>
        </w:rPr>
        <w:t>тавными поверхностями</w:t>
      </w:r>
      <w:r>
        <w:t xml:space="preserve"> (плоскими и круглыми)</w:t>
      </w:r>
      <w:r w:rsidRPr="00F66C3B">
        <w:t xml:space="preserve"> – </w:t>
      </w:r>
      <w:r>
        <w:rPr>
          <w:lang w:val="en-US"/>
        </w:rPr>
        <w:t>massae</w:t>
      </w:r>
      <w:r w:rsidRPr="00F66C3B">
        <w:t xml:space="preserve"> </w:t>
      </w:r>
      <w:r>
        <w:rPr>
          <w:lang w:val="en-US"/>
        </w:rPr>
        <w:t>laterales</w:t>
      </w:r>
      <w:r w:rsidRPr="00F66C3B">
        <w:t xml:space="preserve"> </w:t>
      </w:r>
      <w:r>
        <w:rPr>
          <w:lang w:val="en-US"/>
        </w:rPr>
        <w:t>cum</w:t>
      </w:r>
      <w:r w:rsidRPr="00F66C3B">
        <w:t xml:space="preserve"> </w:t>
      </w:r>
      <w:r>
        <w:rPr>
          <w:lang w:val="en-US"/>
        </w:rPr>
        <w:t>foveae</w:t>
      </w:r>
      <w:r w:rsidRPr="00F66C3B">
        <w:t xml:space="preserve"> </w:t>
      </w:r>
      <w:r>
        <w:rPr>
          <w:lang w:val="en-US"/>
        </w:rPr>
        <w:t>articulares</w:t>
      </w:r>
      <w:r w:rsidRPr="00F66C3B">
        <w:t xml:space="preserve"> </w:t>
      </w:r>
      <w:r>
        <w:rPr>
          <w:lang w:val="en-US"/>
        </w:rPr>
        <w:t>superiores</w:t>
      </w:r>
      <w:r w:rsidRPr="00F66C3B">
        <w:t xml:space="preserve"> </w:t>
      </w:r>
      <w:r>
        <w:rPr>
          <w:lang w:val="en-US"/>
        </w:rPr>
        <w:t>et</w:t>
      </w:r>
      <w:r w:rsidRPr="00F66C3B">
        <w:t xml:space="preserve"> </w:t>
      </w:r>
      <w:r>
        <w:rPr>
          <w:lang w:val="en-US"/>
        </w:rPr>
        <w:t>inferiores</w:t>
      </w:r>
      <w:r w:rsidRPr="00F66C3B">
        <w:t xml:space="preserve"> – для образо</w:t>
      </w:r>
      <w:r>
        <w:t>вания атланто</w:t>
      </w:r>
      <w:r w:rsidRPr="00F66C3B">
        <w:t>затылочных и л</w:t>
      </w:r>
      <w:r w:rsidRPr="00F66C3B">
        <w:t>а</w:t>
      </w:r>
      <w:r w:rsidRPr="00F66C3B">
        <w:t>теральных атлантоаксиальных су</w:t>
      </w:r>
      <w:r w:rsidRPr="00F66C3B">
        <w:t>с</w:t>
      </w:r>
      <w:r w:rsidRPr="00F66C3B">
        <w:t>тавов</w:t>
      </w:r>
      <w:r>
        <w:t>.</w:t>
      </w:r>
    </w:p>
    <w:p w:rsidR="002E0EEA" w:rsidRDefault="002E0EEA" w:rsidP="002E0EEA">
      <w:pPr>
        <w:pStyle w:val="a"/>
      </w:pPr>
      <w:r>
        <w:rPr>
          <w:b/>
        </w:rPr>
        <w:t xml:space="preserve">Суставная поверхность на </w:t>
      </w:r>
      <w:r w:rsidRPr="00DA4F90">
        <w:t>внутренней поверхн</w:t>
      </w:r>
      <w:r w:rsidRPr="00DA4F90">
        <w:t>о</w:t>
      </w:r>
      <w:r w:rsidRPr="00DA4F90">
        <w:t>сти</w:t>
      </w:r>
      <w:r>
        <w:rPr>
          <w:b/>
        </w:rPr>
        <w:t xml:space="preserve"> </w:t>
      </w:r>
      <w:r w:rsidRPr="00DA4F90">
        <w:t>передней д</w:t>
      </w:r>
      <w:r w:rsidRPr="00DA4F90">
        <w:t>у</w:t>
      </w:r>
      <w:r w:rsidRPr="00DA4F90">
        <w:t>ги</w:t>
      </w:r>
      <w:r>
        <w:t xml:space="preserve"> </w:t>
      </w:r>
      <w:r w:rsidRPr="00DA4F90">
        <w:t>для</w:t>
      </w:r>
      <w:r>
        <w:rPr>
          <w:b/>
        </w:rPr>
        <w:t xml:space="preserve"> зуба аксиса</w:t>
      </w:r>
      <w:r>
        <w:t xml:space="preserve"> и образования срединного атлантоаксиального суст</w:t>
      </w:r>
      <w:r>
        <w:t>а</w:t>
      </w:r>
      <w:r>
        <w:t>ва.</w:t>
      </w:r>
    </w:p>
    <w:p w:rsidR="002E0EEA" w:rsidRDefault="002E0EEA" w:rsidP="002E0EEA">
      <w:pPr>
        <w:pStyle w:val="a"/>
      </w:pPr>
      <w:r>
        <w:rPr>
          <w:b/>
        </w:rPr>
        <w:t>Отверстие</w:t>
      </w:r>
      <w:r>
        <w:t xml:space="preserve"> </w:t>
      </w:r>
      <w:r w:rsidRPr="00400203">
        <w:t>в поперечных отростках</w:t>
      </w:r>
      <w:r>
        <w:t xml:space="preserve"> - для позв</w:t>
      </w:r>
      <w:r>
        <w:t>о</w:t>
      </w:r>
      <w:r>
        <w:t xml:space="preserve">ночных сосудов и симпатических нервов. </w:t>
      </w:r>
    </w:p>
    <w:p w:rsidR="002E0EEA" w:rsidRDefault="002E0EEA" w:rsidP="002E0EEA">
      <w:pPr>
        <w:pStyle w:val="a"/>
      </w:pPr>
      <w:r>
        <w:t>Реберный бугорок спереди на поперечном отрос</w:t>
      </w:r>
      <w:r>
        <w:t>т</w:t>
      </w:r>
      <w:r>
        <w:t>ке.</w:t>
      </w:r>
    </w:p>
    <w:p w:rsidR="002E0EEA" w:rsidRDefault="002E0EEA" w:rsidP="002E0EEA">
      <w:pPr>
        <w:pStyle w:val="3"/>
      </w:pPr>
      <w:r>
        <w:t xml:space="preserve">Аксис – </w:t>
      </w:r>
      <w:r w:rsidRPr="00564F2E">
        <w:rPr>
          <w:b w:val="0"/>
          <w:lang w:val="en-US"/>
        </w:rPr>
        <w:t>Axis</w:t>
      </w:r>
      <w:r w:rsidRPr="00564F2E">
        <w:rPr>
          <w:b w:val="0"/>
        </w:rPr>
        <w:t xml:space="preserve"> </w:t>
      </w:r>
      <w:r w:rsidRPr="00564F2E">
        <w:rPr>
          <w:b w:val="0"/>
          <w:lang w:val="en-US"/>
        </w:rPr>
        <w:t>seu</w:t>
      </w:r>
      <w:r w:rsidRPr="00564F2E">
        <w:rPr>
          <w:b w:val="0"/>
        </w:rPr>
        <w:t xml:space="preserve"> </w:t>
      </w:r>
      <w:r w:rsidRPr="00564F2E">
        <w:rPr>
          <w:b w:val="0"/>
          <w:lang w:val="en-US"/>
        </w:rPr>
        <w:t>Epistropheus</w:t>
      </w:r>
      <w:r w:rsidRPr="00564F2E">
        <w:rPr>
          <w:b w:val="0"/>
        </w:rPr>
        <w:t xml:space="preserve"> – осевой</w:t>
      </w:r>
      <w:r>
        <w:br/>
      </w:r>
      <w:r w:rsidRPr="00564F2E">
        <w:rPr>
          <w:b w:val="0"/>
        </w:rPr>
        <w:t>(второй) шейный позвонок</w:t>
      </w:r>
    </w:p>
    <w:p w:rsidR="002E0EEA" w:rsidRDefault="002E0EEA" w:rsidP="002E0EEA">
      <w:pPr>
        <w:pStyle w:val="a"/>
      </w:pPr>
      <w:r>
        <w:rPr>
          <w:b/>
        </w:rPr>
        <w:t>Зуб и его суставные поверхности</w:t>
      </w:r>
      <w:r w:rsidRPr="00F66C3B">
        <w:t xml:space="preserve"> – </w:t>
      </w:r>
      <w:r>
        <w:rPr>
          <w:lang w:val="en-US"/>
        </w:rPr>
        <w:t>dens</w:t>
      </w:r>
      <w:r w:rsidRPr="00F66C3B">
        <w:t xml:space="preserve">, </w:t>
      </w:r>
      <w:r>
        <w:rPr>
          <w:lang w:val="en-US"/>
        </w:rPr>
        <w:t>facies</w:t>
      </w:r>
      <w:r w:rsidRPr="00F66C3B">
        <w:t xml:space="preserve"> </w:t>
      </w:r>
      <w:r>
        <w:rPr>
          <w:lang w:val="en-US"/>
        </w:rPr>
        <w:t>articularis</w:t>
      </w:r>
      <w:r w:rsidRPr="00F66C3B">
        <w:t xml:space="preserve"> </w:t>
      </w:r>
      <w:r>
        <w:rPr>
          <w:lang w:val="en-US"/>
        </w:rPr>
        <w:t>anterior</w:t>
      </w:r>
      <w:r w:rsidRPr="00F66C3B">
        <w:t xml:space="preserve"> </w:t>
      </w:r>
      <w:r>
        <w:rPr>
          <w:lang w:val="en-US"/>
        </w:rPr>
        <w:t>et</w:t>
      </w:r>
      <w:r w:rsidRPr="00F66C3B">
        <w:t xml:space="preserve"> </w:t>
      </w:r>
      <w:r>
        <w:rPr>
          <w:lang w:val="en-US"/>
        </w:rPr>
        <w:t>posterior</w:t>
      </w:r>
      <w:r w:rsidRPr="00F66C3B">
        <w:t xml:space="preserve"> – для образования ср</w:t>
      </w:r>
      <w:r w:rsidRPr="00F66C3B">
        <w:t>е</w:t>
      </w:r>
      <w:r w:rsidRPr="00F66C3B">
        <w:t>динного атлантоаксиального сустава и прикрепления связок</w:t>
      </w:r>
      <w:r>
        <w:t>. Зуб вырастает из тела и направлен кверху.</w:t>
      </w:r>
    </w:p>
    <w:p w:rsidR="002E0EEA" w:rsidRDefault="002E0EEA" w:rsidP="002E0EEA">
      <w:pPr>
        <w:pStyle w:val="a"/>
      </w:pPr>
      <w:r>
        <w:rPr>
          <w:b/>
        </w:rPr>
        <w:t>Отверстие поперечного отростка</w:t>
      </w:r>
      <w:r w:rsidRPr="00F66C3B">
        <w:t xml:space="preserve"> – </w:t>
      </w:r>
      <w:r>
        <w:rPr>
          <w:lang w:val="en-US"/>
        </w:rPr>
        <w:t>foramen</w:t>
      </w:r>
      <w:r w:rsidRPr="00F66C3B">
        <w:t xml:space="preserve"> </w:t>
      </w:r>
      <w:r w:rsidR="00F83BA7">
        <w:rPr>
          <w:lang w:val="en-US"/>
        </w:rPr>
        <w:t>processus</w:t>
      </w:r>
      <w:r w:rsidRPr="00F66C3B">
        <w:t xml:space="preserve"> </w:t>
      </w:r>
      <w:r>
        <w:rPr>
          <w:lang w:val="en-US"/>
        </w:rPr>
        <w:t>transversus</w:t>
      </w:r>
      <w:r w:rsidRPr="00F66C3B">
        <w:t xml:space="preserve"> – для прохождения позвоночной артерии и симпатического нерва</w:t>
      </w:r>
      <w:r>
        <w:t>.</w:t>
      </w:r>
    </w:p>
    <w:p w:rsidR="002E0EEA" w:rsidRDefault="002E0EEA" w:rsidP="002E0EEA">
      <w:pPr>
        <w:pStyle w:val="a"/>
      </w:pPr>
      <w:r>
        <w:rPr>
          <w:b/>
        </w:rPr>
        <w:t>Остистый отросток</w:t>
      </w:r>
      <w:r w:rsidRPr="00F66C3B">
        <w:t xml:space="preserve"> </w:t>
      </w:r>
      <w:r>
        <w:t xml:space="preserve">- толстый, короткий и </w:t>
      </w:r>
      <w:r>
        <w:rPr>
          <w:i/>
        </w:rPr>
        <w:t>раздв</w:t>
      </w:r>
      <w:r>
        <w:rPr>
          <w:i/>
        </w:rPr>
        <w:t>о</w:t>
      </w:r>
      <w:r>
        <w:rPr>
          <w:i/>
        </w:rPr>
        <w:t xml:space="preserve">енный </w:t>
      </w:r>
      <w:r w:rsidRPr="00F66C3B">
        <w:t xml:space="preserve">– </w:t>
      </w:r>
      <w:r>
        <w:rPr>
          <w:lang w:val="en-US"/>
        </w:rPr>
        <w:t>processus</w:t>
      </w:r>
      <w:r w:rsidRPr="00F66C3B">
        <w:t xml:space="preserve"> </w:t>
      </w:r>
      <w:r>
        <w:rPr>
          <w:lang w:val="en-US"/>
        </w:rPr>
        <w:t>spinosus</w:t>
      </w:r>
      <w:r w:rsidRPr="00F66C3B">
        <w:t xml:space="preserve"> – для прикрепления меж</w:t>
      </w:r>
      <w:r w:rsidRPr="00F66C3B">
        <w:t>о</w:t>
      </w:r>
      <w:r w:rsidRPr="00F66C3B">
        <w:t>стистой и выйной связк</w:t>
      </w:r>
      <w:r>
        <w:t>и;</w:t>
      </w:r>
    </w:p>
    <w:p w:rsidR="002E0EEA" w:rsidRDefault="002E0EEA" w:rsidP="002E0EEA">
      <w:pPr>
        <w:pStyle w:val="a"/>
      </w:pPr>
      <w:r>
        <w:rPr>
          <w:b/>
        </w:rPr>
        <w:t xml:space="preserve">Позвоночное отверстие </w:t>
      </w:r>
      <w:r w:rsidRPr="00DA4F90">
        <w:t>треугольной формы</w:t>
      </w:r>
      <w:r w:rsidRPr="00F66C3B">
        <w:rPr>
          <w:b/>
        </w:rPr>
        <w:t xml:space="preserve"> </w:t>
      </w:r>
      <w:r w:rsidRPr="00F66C3B">
        <w:t xml:space="preserve">– </w:t>
      </w:r>
      <w:r>
        <w:rPr>
          <w:lang w:val="en-US"/>
        </w:rPr>
        <w:t>foramen</w:t>
      </w:r>
      <w:r w:rsidRPr="00F66C3B">
        <w:t xml:space="preserve"> </w:t>
      </w:r>
      <w:r>
        <w:rPr>
          <w:lang w:val="en-US"/>
        </w:rPr>
        <w:t>vertebrale</w:t>
      </w:r>
      <w:r w:rsidRPr="00F66C3B">
        <w:t xml:space="preserve"> – для спинного мозга и его обол</w:t>
      </w:r>
      <w:r w:rsidRPr="00F66C3B">
        <w:t>о</w:t>
      </w:r>
      <w:r w:rsidRPr="00F66C3B">
        <w:t>чек, венозного сплетения</w:t>
      </w:r>
      <w:r>
        <w:t>.</w:t>
      </w:r>
    </w:p>
    <w:p w:rsidR="002E0EEA" w:rsidRDefault="002E0EEA" w:rsidP="002E0EEA">
      <w:pPr>
        <w:pStyle w:val="3"/>
      </w:pPr>
      <w:r>
        <w:t>Другие шейные позвонки</w:t>
      </w:r>
      <w:r>
        <w:br/>
      </w:r>
      <w:r w:rsidRPr="00564F2E">
        <w:rPr>
          <w:b w:val="0"/>
        </w:rPr>
        <w:t>(отличительные признаки)</w:t>
      </w:r>
    </w:p>
    <w:p w:rsidR="002E0EEA" w:rsidRDefault="002E0EEA" w:rsidP="002E0EEA">
      <w:pPr>
        <w:pStyle w:val="a"/>
      </w:pPr>
      <w:r>
        <w:rPr>
          <w:b/>
        </w:rPr>
        <w:t>Отверстия поперечных отростков</w:t>
      </w:r>
      <w:r>
        <w:t xml:space="preserve"> - для позв</w:t>
      </w:r>
      <w:r>
        <w:t>о</w:t>
      </w:r>
      <w:r>
        <w:t>ночной артерии и си</w:t>
      </w:r>
      <w:r>
        <w:t>м</w:t>
      </w:r>
      <w:r>
        <w:t xml:space="preserve">патического нерва. </w:t>
      </w:r>
    </w:p>
    <w:p w:rsidR="002E0EEA" w:rsidRDefault="002E0EEA" w:rsidP="002E0EEA">
      <w:pPr>
        <w:pStyle w:val="a"/>
      </w:pPr>
      <w:r>
        <w:rPr>
          <w:b/>
        </w:rPr>
        <w:t>Борозда спинального нерва</w:t>
      </w:r>
      <w:r>
        <w:t xml:space="preserve"> на поперечных о</w:t>
      </w:r>
      <w:r>
        <w:t>т</w:t>
      </w:r>
      <w:r>
        <w:t>ростках.</w:t>
      </w:r>
    </w:p>
    <w:p w:rsidR="002E0EEA" w:rsidRDefault="002E0EEA" w:rsidP="002E0EEA">
      <w:pPr>
        <w:pStyle w:val="a"/>
      </w:pPr>
      <w:r>
        <w:rPr>
          <w:b/>
        </w:rPr>
        <w:t>Передний и задний бугорки</w:t>
      </w:r>
      <w:r>
        <w:t xml:space="preserve"> на поперечном отр</w:t>
      </w:r>
      <w:r>
        <w:t>о</w:t>
      </w:r>
      <w:r>
        <w:t>стке.</w:t>
      </w:r>
    </w:p>
    <w:p w:rsidR="002E0EEA" w:rsidRDefault="002E0EEA" w:rsidP="002E0EEA">
      <w:pPr>
        <w:pStyle w:val="a"/>
      </w:pPr>
      <w:r>
        <w:rPr>
          <w:b/>
          <w:lang w:val="en-US"/>
        </w:rPr>
        <w:lastRenderedPageBreak/>
        <w:t>VI</w:t>
      </w:r>
      <w:r w:rsidRPr="00F66C3B">
        <w:rPr>
          <w:b/>
        </w:rPr>
        <w:t xml:space="preserve"> </w:t>
      </w:r>
      <w:r>
        <w:rPr>
          <w:b/>
        </w:rPr>
        <w:t>позвонок</w:t>
      </w:r>
      <w:r>
        <w:t xml:space="preserve"> – с крупным </w:t>
      </w:r>
      <w:r>
        <w:rPr>
          <w:i/>
        </w:rPr>
        <w:t>сонным</w:t>
      </w:r>
      <w:r>
        <w:t xml:space="preserve"> (передним) б</w:t>
      </w:r>
      <w:r>
        <w:t>у</w:t>
      </w:r>
      <w:r>
        <w:t>горком на попере</w:t>
      </w:r>
      <w:r>
        <w:t>ч</w:t>
      </w:r>
      <w:r>
        <w:t xml:space="preserve">ном отростке, используется </w:t>
      </w:r>
      <w:r>
        <w:rPr>
          <w:i/>
        </w:rPr>
        <w:t>для прижатия общей сонной артерии</w:t>
      </w:r>
      <w:r>
        <w:t xml:space="preserve"> при исследовании пульса и остановке кров</w:t>
      </w:r>
      <w:r>
        <w:t>о</w:t>
      </w:r>
      <w:r>
        <w:t>течения.</w:t>
      </w:r>
    </w:p>
    <w:p w:rsidR="002E0EEA" w:rsidRDefault="002E0EEA" w:rsidP="002E0EEA">
      <w:pPr>
        <w:pStyle w:val="a"/>
      </w:pPr>
      <w:r>
        <w:rPr>
          <w:b/>
          <w:lang w:val="en-US"/>
        </w:rPr>
        <w:t>VII</w:t>
      </w:r>
      <w:r>
        <w:rPr>
          <w:b/>
        </w:rPr>
        <w:t xml:space="preserve"> позвонок</w:t>
      </w:r>
      <w:r>
        <w:t xml:space="preserve"> (выступающий позвонок) – назван так из-за толстого</w:t>
      </w:r>
      <w:r w:rsidRPr="00326D58">
        <w:t xml:space="preserve"> и длинного</w:t>
      </w:r>
      <w:r>
        <w:rPr>
          <w:i/>
        </w:rPr>
        <w:t xml:space="preserve"> остистого отростка, </w:t>
      </w:r>
      <w:r w:rsidRPr="00326D58">
        <w:t>н</w:t>
      </w:r>
      <w:r w:rsidRPr="00326D58">
        <w:t>а</w:t>
      </w:r>
      <w:r w:rsidRPr="00326D58">
        <w:t>пра</w:t>
      </w:r>
      <w:r w:rsidRPr="00326D58">
        <w:t>в</w:t>
      </w:r>
      <w:r w:rsidRPr="00326D58">
        <w:t>ленного книзу</w:t>
      </w:r>
      <w:r>
        <w:t>.</w:t>
      </w:r>
    </w:p>
    <w:p w:rsidR="002E0EEA" w:rsidRDefault="002E0EEA" w:rsidP="002E0EEA">
      <w:pPr>
        <w:pStyle w:val="3"/>
      </w:pPr>
      <w:r>
        <w:t>Грудные позвонки</w:t>
      </w:r>
      <w:r>
        <w:br/>
      </w:r>
      <w:r w:rsidRPr="00564F2E">
        <w:rPr>
          <w:b w:val="0"/>
        </w:rPr>
        <w:t>(отличительные призн</w:t>
      </w:r>
      <w:r w:rsidRPr="00564F2E">
        <w:rPr>
          <w:b w:val="0"/>
        </w:rPr>
        <w:t>а</w:t>
      </w:r>
      <w:r w:rsidRPr="00564F2E">
        <w:rPr>
          <w:b w:val="0"/>
        </w:rPr>
        <w:t>ки)</w:t>
      </w:r>
    </w:p>
    <w:p w:rsidR="002E0EEA" w:rsidRDefault="002E0EEA" w:rsidP="002E0EEA">
      <w:pPr>
        <w:pStyle w:val="a"/>
      </w:pPr>
      <w:r>
        <w:rPr>
          <w:b/>
        </w:rPr>
        <w:t xml:space="preserve">Верхняя и нижняя реберная ямки </w:t>
      </w:r>
      <w:r w:rsidRPr="00326D58">
        <w:t>или</w:t>
      </w:r>
      <w:r>
        <w:rPr>
          <w:b/>
        </w:rPr>
        <w:t xml:space="preserve"> полуямки</w:t>
      </w:r>
      <w:r>
        <w:t xml:space="preserve"> на теле и ножке позвонков - для образования сустава головки ребра. По ямкам и полуямкам подразделяют на </w:t>
      </w:r>
      <w:r>
        <w:rPr>
          <w:i/>
        </w:rPr>
        <w:t>типичные и ат</w:t>
      </w:r>
      <w:r>
        <w:rPr>
          <w:i/>
        </w:rPr>
        <w:t>и</w:t>
      </w:r>
      <w:r>
        <w:rPr>
          <w:i/>
        </w:rPr>
        <w:t>пичные</w:t>
      </w:r>
      <w:r>
        <w:t xml:space="preserve"> позвонки.</w:t>
      </w:r>
    </w:p>
    <w:p w:rsidR="002E0EEA" w:rsidRDefault="002E0EEA" w:rsidP="002E0EEA">
      <w:pPr>
        <w:pStyle w:val="a"/>
      </w:pPr>
      <w:r>
        <w:rPr>
          <w:b/>
        </w:rPr>
        <w:t xml:space="preserve">Реберная суставная поверхность </w:t>
      </w:r>
      <w:r w:rsidRPr="00326D58">
        <w:t>на поперечных отростках</w:t>
      </w:r>
      <w:r>
        <w:t xml:space="preserve"> - для реберно-поперечных суставов. Такие поверхности отсутствуют у двух грудных последних позво</w:t>
      </w:r>
      <w:r>
        <w:t>н</w:t>
      </w:r>
      <w:r>
        <w:t>ков.</w:t>
      </w:r>
    </w:p>
    <w:p w:rsidR="002E0EEA" w:rsidRDefault="002E0EEA" w:rsidP="002E0EEA">
      <w:pPr>
        <w:pStyle w:val="a"/>
      </w:pPr>
      <w:r>
        <w:rPr>
          <w:b/>
        </w:rPr>
        <w:t>Типичные и атипичные</w:t>
      </w:r>
      <w:r>
        <w:t xml:space="preserve"> позвонки (</w:t>
      </w:r>
      <w:r>
        <w:rPr>
          <w:lang w:val="en-US"/>
        </w:rPr>
        <w:t>I</w:t>
      </w:r>
      <w:r w:rsidRPr="00F66C3B">
        <w:t xml:space="preserve">, </w:t>
      </w:r>
      <w:r>
        <w:rPr>
          <w:lang w:val="en-US"/>
        </w:rPr>
        <w:t>X</w:t>
      </w:r>
      <w:r w:rsidRPr="00F66C3B">
        <w:t xml:space="preserve">, </w:t>
      </w:r>
      <w:r>
        <w:rPr>
          <w:lang w:val="en-US"/>
        </w:rPr>
        <w:t>XI</w:t>
      </w:r>
      <w:r w:rsidRPr="00F66C3B">
        <w:t xml:space="preserve">, </w:t>
      </w:r>
      <w:r>
        <w:rPr>
          <w:lang w:val="en-US"/>
        </w:rPr>
        <w:t>XII</w:t>
      </w:r>
      <w:r w:rsidRPr="00F66C3B">
        <w:t>).</w:t>
      </w:r>
    </w:p>
    <w:p w:rsidR="002E0EEA" w:rsidRDefault="002E0EEA" w:rsidP="002E0EEA">
      <w:pPr>
        <w:pStyle w:val="3"/>
      </w:pPr>
      <w:r>
        <w:t>Поясничные позвонки</w:t>
      </w:r>
      <w:r>
        <w:br/>
      </w:r>
      <w:r w:rsidRPr="00564F2E">
        <w:rPr>
          <w:b w:val="0"/>
        </w:rPr>
        <w:t>(отличительные пр</w:t>
      </w:r>
      <w:r w:rsidRPr="00564F2E">
        <w:rPr>
          <w:b w:val="0"/>
        </w:rPr>
        <w:t>и</w:t>
      </w:r>
      <w:r w:rsidRPr="00564F2E">
        <w:rPr>
          <w:b w:val="0"/>
        </w:rPr>
        <w:t>знаки)</w:t>
      </w:r>
    </w:p>
    <w:p w:rsidR="002E0EEA" w:rsidRDefault="002E0EEA" w:rsidP="002E0EEA">
      <w:pPr>
        <w:pStyle w:val="a"/>
      </w:pPr>
      <w:r w:rsidRPr="00326D58">
        <w:rPr>
          <w:b/>
        </w:rPr>
        <w:t xml:space="preserve">Массивность </w:t>
      </w:r>
      <w:r>
        <w:t>тела.</w:t>
      </w:r>
    </w:p>
    <w:p w:rsidR="002E0EEA" w:rsidRDefault="002E0EEA" w:rsidP="002E0EEA">
      <w:pPr>
        <w:pStyle w:val="a"/>
      </w:pPr>
      <w:r w:rsidRPr="00326D58">
        <w:t>Строго</w:t>
      </w:r>
      <w:r>
        <w:rPr>
          <w:b/>
        </w:rPr>
        <w:t xml:space="preserve"> </w:t>
      </w:r>
      <w:r w:rsidRPr="00326D58">
        <w:t>фронтальное</w:t>
      </w:r>
      <w:r>
        <w:t xml:space="preserve"> положение </w:t>
      </w:r>
      <w:r>
        <w:rPr>
          <w:i/>
        </w:rPr>
        <w:t>поперечных о</w:t>
      </w:r>
      <w:r>
        <w:rPr>
          <w:i/>
        </w:rPr>
        <w:t>т</w:t>
      </w:r>
      <w:r>
        <w:rPr>
          <w:i/>
        </w:rPr>
        <w:t>ростков.</w:t>
      </w:r>
    </w:p>
    <w:p w:rsidR="002E0EEA" w:rsidRDefault="002E0EEA" w:rsidP="002E0EEA">
      <w:pPr>
        <w:pStyle w:val="a"/>
      </w:pPr>
      <w:r>
        <w:t>Широкие, короткие остистые отростки.</w:t>
      </w:r>
    </w:p>
    <w:p w:rsidR="002E0EEA" w:rsidRDefault="002E0EEA" w:rsidP="002E0EEA">
      <w:pPr>
        <w:pStyle w:val="a"/>
      </w:pPr>
      <w:r w:rsidRPr="00326D58">
        <w:t>Сагиттальное</w:t>
      </w:r>
      <w:r>
        <w:t xml:space="preserve"> расположение </w:t>
      </w:r>
      <w:r>
        <w:rPr>
          <w:i/>
        </w:rPr>
        <w:t>суставных поверхн</w:t>
      </w:r>
      <w:r>
        <w:rPr>
          <w:i/>
        </w:rPr>
        <w:t>о</w:t>
      </w:r>
      <w:r>
        <w:rPr>
          <w:i/>
        </w:rPr>
        <w:t>стей</w:t>
      </w:r>
      <w:r>
        <w:t xml:space="preserve"> на верхних суставных отростках;</w:t>
      </w:r>
    </w:p>
    <w:p w:rsidR="002E0EEA" w:rsidRDefault="002E0EEA" w:rsidP="002E0EEA">
      <w:pPr>
        <w:pStyle w:val="a"/>
      </w:pPr>
      <w:r>
        <w:t xml:space="preserve">Наличие </w:t>
      </w:r>
      <w:r>
        <w:rPr>
          <w:b/>
        </w:rPr>
        <w:t>сосцевидного бугорка</w:t>
      </w:r>
      <w:r>
        <w:t xml:space="preserve"> на каждом вер</w:t>
      </w:r>
      <w:r>
        <w:t>х</w:t>
      </w:r>
      <w:r>
        <w:t>нем суставном о</w:t>
      </w:r>
      <w:r>
        <w:t>т</w:t>
      </w:r>
      <w:r>
        <w:t>ростке.</w:t>
      </w:r>
    </w:p>
    <w:p w:rsidR="002E0EEA" w:rsidRDefault="002E0EEA" w:rsidP="002E0EEA">
      <w:pPr>
        <w:pStyle w:val="3"/>
      </w:pPr>
      <w:r>
        <w:t xml:space="preserve">Крестец </w:t>
      </w:r>
      <w:r>
        <w:rPr>
          <w:lang w:val="en-US"/>
        </w:rPr>
        <w:t xml:space="preserve">– </w:t>
      </w:r>
      <w:r w:rsidRPr="00564F2E">
        <w:rPr>
          <w:b w:val="0"/>
          <w:lang w:val="en-US"/>
        </w:rPr>
        <w:t xml:space="preserve">Os sacrum </w:t>
      </w:r>
    </w:p>
    <w:p w:rsidR="002E0EEA" w:rsidRDefault="002E0EEA" w:rsidP="002E0EEA">
      <w:pPr>
        <w:pStyle w:val="a"/>
      </w:pPr>
      <w:r>
        <w:rPr>
          <w:b/>
        </w:rPr>
        <w:t>Основание с мысом</w:t>
      </w:r>
      <w:r w:rsidRPr="00F66C3B">
        <w:t xml:space="preserve"> (</w:t>
      </w:r>
      <w:r>
        <w:rPr>
          <w:lang w:val="en-US"/>
        </w:rPr>
        <w:t>basis</w:t>
      </w:r>
      <w:r w:rsidRPr="00F66C3B">
        <w:t xml:space="preserve"> </w:t>
      </w:r>
      <w:r>
        <w:rPr>
          <w:lang w:val="en-US"/>
        </w:rPr>
        <w:t>sacri</w:t>
      </w:r>
      <w:r w:rsidRPr="00F66C3B">
        <w:t xml:space="preserve"> </w:t>
      </w:r>
      <w:r>
        <w:rPr>
          <w:lang w:val="en-US"/>
        </w:rPr>
        <w:t>cum</w:t>
      </w:r>
      <w:r w:rsidRPr="00F66C3B">
        <w:t xml:space="preserve"> </w:t>
      </w:r>
      <w:r>
        <w:rPr>
          <w:lang w:val="en-US"/>
        </w:rPr>
        <w:t>promontorium</w:t>
      </w:r>
      <w:r w:rsidRPr="00F66C3B">
        <w:t>)</w:t>
      </w:r>
      <w:r>
        <w:t xml:space="preserve"> сильнее выр</w:t>
      </w:r>
      <w:r>
        <w:t>а</w:t>
      </w:r>
      <w:r>
        <w:t>женным у мужчин.</w:t>
      </w:r>
    </w:p>
    <w:p w:rsidR="002E0EEA" w:rsidRDefault="002E0EEA" w:rsidP="002E0EEA">
      <w:pPr>
        <w:pStyle w:val="a"/>
      </w:pPr>
      <w:r>
        <w:rPr>
          <w:b/>
        </w:rPr>
        <w:t xml:space="preserve">Верхушка находится </w:t>
      </w:r>
      <w:r w:rsidRPr="009C78B6">
        <w:t>на противоположном от о</w:t>
      </w:r>
      <w:r w:rsidRPr="009C78B6">
        <w:t>с</w:t>
      </w:r>
      <w:r w:rsidRPr="009C78B6">
        <w:t>нования конце</w:t>
      </w:r>
      <w:r w:rsidRPr="00F66C3B">
        <w:t xml:space="preserve">– </w:t>
      </w:r>
      <w:r>
        <w:rPr>
          <w:lang w:val="en-US"/>
        </w:rPr>
        <w:t>apex</w:t>
      </w:r>
      <w:r w:rsidRPr="00F66C3B">
        <w:t xml:space="preserve"> </w:t>
      </w:r>
      <w:r>
        <w:rPr>
          <w:lang w:val="en-US"/>
        </w:rPr>
        <w:t>sacri</w:t>
      </w:r>
      <w:r>
        <w:t xml:space="preserve"> и служит для прикрепления св</w:t>
      </w:r>
      <w:r>
        <w:t>я</w:t>
      </w:r>
      <w:r>
        <w:t xml:space="preserve">зок и мышц. </w:t>
      </w:r>
    </w:p>
    <w:p w:rsidR="002E0EEA" w:rsidRDefault="002E0EEA" w:rsidP="002E0EEA">
      <w:pPr>
        <w:pStyle w:val="a"/>
      </w:pPr>
      <w:r>
        <w:rPr>
          <w:b/>
        </w:rPr>
        <w:t>Крестцовый канал</w:t>
      </w:r>
      <w:r>
        <w:t xml:space="preserve"> для спинальных нервов, те</w:t>
      </w:r>
      <w:r>
        <w:t>р</w:t>
      </w:r>
      <w:r>
        <w:t>минальной нити  и оболочек спинного мозга. Канал з</w:t>
      </w:r>
      <w:r>
        <w:t>а</w:t>
      </w:r>
      <w:r>
        <w:t>канчивается на верхушке крестцовой щелью с парн</w:t>
      </w:r>
      <w:r>
        <w:t>ы</w:t>
      </w:r>
      <w:r>
        <w:t>ми крестцовыми р</w:t>
      </w:r>
      <w:r>
        <w:t>о</w:t>
      </w:r>
      <w:r>
        <w:t>гами.</w:t>
      </w:r>
    </w:p>
    <w:p w:rsidR="002E0EEA" w:rsidRDefault="002E0EEA" w:rsidP="002E0EEA">
      <w:pPr>
        <w:pStyle w:val="a"/>
      </w:pPr>
      <w:r>
        <w:rPr>
          <w:b/>
        </w:rPr>
        <w:t>Поверхности</w:t>
      </w:r>
      <w:r>
        <w:t xml:space="preserve"> – </w:t>
      </w:r>
      <w:r>
        <w:rPr>
          <w:i/>
        </w:rPr>
        <w:t>тазовая (передняя</w:t>
      </w:r>
      <w:r>
        <w:t xml:space="preserve"> – facies </w:t>
      </w:r>
      <w:r>
        <w:rPr>
          <w:lang w:val="en-US"/>
        </w:rPr>
        <w:t>pelvina</w:t>
      </w:r>
      <w:r w:rsidRPr="00F66C3B">
        <w:t xml:space="preserve"> </w:t>
      </w:r>
      <w:r>
        <w:rPr>
          <w:lang w:val="en-US"/>
        </w:rPr>
        <w:t>seu</w:t>
      </w:r>
      <w:r w:rsidRPr="00F66C3B">
        <w:t xml:space="preserve"> </w:t>
      </w:r>
      <w:r>
        <w:rPr>
          <w:lang w:val="en-US"/>
        </w:rPr>
        <w:t>anterior</w:t>
      </w:r>
      <w:r w:rsidRPr="00F66C3B">
        <w:t>) для присоединения сигмовидной и пр</w:t>
      </w:r>
      <w:r w:rsidRPr="00F66C3B">
        <w:t>я</w:t>
      </w:r>
      <w:r w:rsidRPr="00F66C3B">
        <w:t>мой кишки</w:t>
      </w:r>
      <w:r>
        <w:t xml:space="preserve">, </w:t>
      </w:r>
      <w:r>
        <w:rPr>
          <w:i/>
        </w:rPr>
        <w:t>дорсальная (задняя поверхность</w:t>
      </w:r>
      <w:r>
        <w:t xml:space="preserve"> – facies </w:t>
      </w:r>
      <w:r>
        <w:rPr>
          <w:lang w:val="en-US"/>
        </w:rPr>
        <w:t>dorsalis</w:t>
      </w:r>
      <w:r w:rsidRPr="00F66C3B">
        <w:t xml:space="preserve"> </w:t>
      </w:r>
      <w:r>
        <w:rPr>
          <w:lang w:val="en-US"/>
        </w:rPr>
        <w:t>seu</w:t>
      </w:r>
      <w:r w:rsidRPr="00F66C3B">
        <w:t xml:space="preserve"> </w:t>
      </w:r>
      <w:r>
        <w:rPr>
          <w:lang w:val="en-US"/>
        </w:rPr>
        <w:t>posterior</w:t>
      </w:r>
      <w:r w:rsidRPr="00F66C3B">
        <w:t>)</w:t>
      </w:r>
      <w:r>
        <w:t xml:space="preserve"> для прикрепления связок и мышц.</w:t>
      </w:r>
    </w:p>
    <w:p w:rsidR="002E0EEA" w:rsidRDefault="002E0EEA" w:rsidP="002E0EEA">
      <w:pPr>
        <w:pStyle w:val="a"/>
      </w:pPr>
      <w:r>
        <w:t xml:space="preserve">На поверхностях - </w:t>
      </w:r>
      <w:r>
        <w:rPr>
          <w:b/>
        </w:rPr>
        <w:t xml:space="preserve">тазовые </w:t>
      </w:r>
      <w:r w:rsidRPr="009C78B6">
        <w:t>крестцовые отверстия</w:t>
      </w:r>
      <w:r>
        <w:t xml:space="preserve"> и </w:t>
      </w:r>
      <w:r>
        <w:rPr>
          <w:b/>
        </w:rPr>
        <w:t xml:space="preserve">дорсальные </w:t>
      </w:r>
      <w:r w:rsidRPr="009C78B6">
        <w:t>крестцовые отверстия</w:t>
      </w:r>
      <w:r w:rsidRPr="00F66C3B">
        <w:t xml:space="preserve"> (</w:t>
      </w:r>
      <w:r>
        <w:rPr>
          <w:lang w:val="en-US"/>
        </w:rPr>
        <w:t>foramina</w:t>
      </w:r>
      <w:r w:rsidRPr="00F66C3B">
        <w:t xml:space="preserve"> </w:t>
      </w:r>
      <w:r>
        <w:rPr>
          <w:lang w:val="en-US"/>
        </w:rPr>
        <w:t>sacralia</w:t>
      </w:r>
      <w:r w:rsidRPr="00F66C3B">
        <w:t xml:space="preserve"> </w:t>
      </w:r>
      <w:r>
        <w:rPr>
          <w:lang w:val="en-US"/>
        </w:rPr>
        <w:t>pelvina</w:t>
      </w:r>
      <w:r w:rsidRPr="00F66C3B">
        <w:t xml:space="preserve"> </w:t>
      </w:r>
      <w:r>
        <w:rPr>
          <w:lang w:val="en-US"/>
        </w:rPr>
        <w:t>et</w:t>
      </w:r>
      <w:r w:rsidRPr="00F66C3B">
        <w:t xml:space="preserve"> </w:t>
      </w:r>
      <w:r>
        <w:rPr>
          <w:lang w:val="en-US"/>
        </w:rPr>
        <w:t>foramina</w:t>
      </w:r>
      <w:r w:rsidRPr="00F66C3B">
        <w:t xml:space="preserve"> </w:t>
      </w:r>
      <w:r>
        <w:rPr>
          <w:lang w:val="en-US"/>
        </w:rPr>
        <w:t>sacralia</w:t>
      </w:r>
      <w:r w:rsidRPr="00F66C3B">
        <w:t xml:space="preserve"> </w:t>
      </w:r>
      <w:r>
        <w:rPr>
          <w:lang w:val="en-US"/>
        </w:rPr>
        <w:t>dorsalia</w:t>
      </w:r>
      <w:r w:rsidRPr="00F66C3B">
        <w:t>)</w:t>
      </w:r>
      <w:r>
        <w:t xml:space="preserve"> для выхода спинномозговых сос</w:t>
      </w:r>
      <w:r>
        <w:t>у</w:t>
      </w:r>
      <w:r>
        <w:t>дов и нервов;</w:t>
      </w:r>
    </w:p>
    <w:p w:rsidR="002E0EEA" w:rsidRDefault="002E0EEA" w:rsidP="002E0EEA">
      <w:pPr>
        <w:pStyle w:val="a"/>
      </w:pPr>
      <w:r>
        <w:rPr>
          <w:b/>
        </w:rPr>
        <w:t>Поперечные линии</w:t>
      </w:r>
      <w:r w:rsidRPr="00F66C3B">
        <w:t xml:space="preserve"> (</w:t>
      </w:r>
      <w:r>
        <w:rPr>
          <w:lang w:val="en-US"/>
        </w:rPr>
        <w:t>linea</w:t>
      </w:r>
      <w:r w:rsidRPr="00F66C3B">
        <w:t xml:space="preserve"> </w:t>
      </w:r>
      <w:r>
        <w:rPr>
          <w:lang w:val="en-US"/>
        </w:rPr>
        <w:t>transversae</w:t>
      </w:r>
      <w:r w:rsidRPr="00F66C3B">
        <w:t>)</w:t>
      </w:r>
      <w:r>
        <w:t xml:space="preserve"> тазовой п</w:t>
      </w:r>
      <w:r>
        <w:t>о</w:t>
      </w:r>
      <w:r>
        <w:t>верхности для пр</w:t>
      </w:r>
      <w:r>
        <w:t>и</w:t>
      </w:r>
      <w:r>
        <w:t>крепления органов.</w:t>
      </w:r>
    </w:p>
    <w:p w:rsidR="002E0EEA" w:rsidRDefault="002E0EEA" w:rsidP="002E0EEA">
      <w:pPr>
        <w:pStyle w:val="a"/>
      </w:pPr>
      <w:r>
        <w:rPr>
          <w:b/>
        </w:rPr>
        <w:t xml:space="preserve">Гребни </w:t>
      </w:r>
      <w:r w:rsidRPr="009C78B6">
        <w:t>по задней поверхности</w:t>
      </w:r>
      <w:r>
        <w:t xml:space="preserve"> – </w:t>
      </w:r>
      <w:r>
        <w:rPr>
          <w:i/>
        </w:rPr>
        <w:t>срединный</w:t>
      </w:r>
      <w:r>
        <w:t xml:space="preserve"> н</w:t>
      </w:r>
      <w:r>
        <w:t>е</w:t>
      </w:r>
      <w:r>
        <w:t xml:space="preserve">парный, </w:t>
      </w:r>
      <w:r>
        <w:rPr>
          <w:i/>
        </w:rPr>
        <w:t>промеж</w:t>
      </w:r>
      <w:r>
        <w:rPr>
          <w:i/>
        </w:rPr>
        <w:t>у</w:t>
      </w:r>
      <w:r>
        <w:rPr>
          <w:i/>
        </w:rPr>
        <w:t>точный и латеральный</w:t>
      </w:r>
      <w:r w:rsidRPr="00F66C3B">
        <w:t xml:space="preserve"> – правые и левые (</w:t>
      </w:r>
      <w:r>
        <w:rPr>
          <w:lang w:val="en-US"/>
        </w:rPr>
        <w:t>crista</w:t>
      </w:r>
      <w:r w:rsidRPr="00F66C3B">
        <w:t xml:space="preserve"> </w:t>
      </w:r>
      <w:r w:rsidR="00F83BA7">
        <w:rPr>
          <w:lang w:val="en-US"/>
        </w:rPr>
        <w:t>sacralis</w:t>
      </w:r>
      <w:r w:rsidRPr="00F66C3B">
        <w:t xml:space="preserve"> </w:t>
      </w:r>
      <w:r>
        <w:rPr>
          <w:lang w:val="en-US"/>
        </w:rPr>
        <w:t>mediana</w:t>
      </w:r>
      <w:r w:rsidRPr="00F66C3B">
        <w:t xml:space="preserve">, </w:t>
      </w:r>
      <w:r>
        <w:rPr>
          <w:lang w:val="en-US"/>
        </w:rPr>
        <w:t>intermedia</w:t>
      </w:r>
      <w:r w:rsidRPr="00F66C3B">
        <w:t xml:space="preserve"> </w:t>
      </w:r>
      <w:r>
        <w:rPr>
          <w:lang w:val="en-US"/>
        </w:rPr>
        <w:t>et</w:t>
      </w:r>
      <w:r w:rsidRPr="00F66C3B">
        <w:t xml:space="preserve"> </w:t>
      </w:r>
      <w:r>
        <w:rPr>
          <w:lang w:val="en-US"/>
        </w:rPr>
        <w:t>lateralis</w:t>
      </w:r>
      <w:r w:rsidRPr="00F66C3B">
        <w:t>)</w:t>
      </w:r>
      <w:r>
        <w:t xml:space="preserve"> для прикрепления связок и мышц;</w:t>
      </w:r>
    </w:p>
    <w:p w:rsidR="002E0EEA" w:rsidRDefault="002E0EEA" w:rsidP="002E0EEA">
      <w:pPr>
        <w:pStyle w:val="a"/>
      </w:pPr>
      <w:r>
        <w:rPr>
          <w:b/>
        </w:rPr>
        <w:t xml:space="preserve">Латеральная часть </w:t>
      </w:r>
      <w:r w:rsidRPr="009C78B6">
        <w:t>правая и левая</w:t>
      </w:r>
      <w:r w:rsidRPr="00F66C3B">
        <w:t xml:space="preserve"> (</w:t>
      </w:r>
      <w:r>
        <w:rPr>
          <w:lang w:val="en-US"/>
        </w:rPr>
        <w:t>partes</w:t>
      </w:r>
      <w:r w:rsidRPr="00F66C3B">
        <w:t xml:space="preserve"> </w:t>
      </w:r>
      <w:r>
        <w:rPr>
          <w:lang w:val="en-US"/>
        </w:rPr>
        <w:t>laterales</w:t>
      </w:r>
      <w:r w:rsidRPr="00F66C3B">
        <w:t>)</w:t>
      </w:r>
      <w:r>
        <w:t xml:space="preserve"> с ушковидными поверхностями</w:t>
      </w:r>
      <w:r w:rsidRPr="00F66C3B">
        <w:t xml:space="preserve"> (</w:t>
      </w:r>
      <w:r>
        <w:rPr>
          <w:lang w:val="en-US"/>
        </w:rPr>
        <w:t>facies</w:t>
      </w:r>
      <w:r w:rsidRPr="00F66C3B">
        <w:t xml:space="preserve"> </w:t>
      </w:r>
      <w:r>
        <w:rPr>
          <w:lang w:val="en-US"/>
        </w:rPr>
        <w:t>auriculares</w:t>
      </w:r>
      <w:r w:rsidRPr="00F66C3B">
        <w:t>)</w:t>
      </w:r>
      <w:r>
        <w:t>, покрытыми гиалиновым хрящом для о</w:t>
      </w:r>
      <w:r>
        <w:t>б</w:t>
      </w:r>
      <w:r>
        <w:t>разования крестцово-подвздошных суставов.</w:t>
      </w:r>
    </w:p>
    <w:p w:rsidR="002E0EEA" w:rsidRDefault="002E0EEA" w:rsidP="002E0EEA">
      <w:pPr>
        <w:pStyle w:val="a"/>
      </w:pPr>
      <w:r>
        <w:rPr>
          <w:b/>
        </w:rPr>
        <w:t>Крестцовая бугристость</w:t>
      </w:r>
      <w:r w:rsidRPr="00F66C3B">
        <w:t xml:space="preserve"> – </w:t>
      </w:r>
      <w:r>
        <w:rPr>
          <w:lang w:val="en-US"/>
        </w:rPr>
        <w:t>tuberositas</w:t>
      </w:r>
      <w:r w:rsidRPr="00F66C3B">
        <w:t xml:space="preserve"> </w:t>
      </w:r>
      <w:r>
        <w:rPr>
          <w:lang w:val="en-US"/>
        </w:rPr>
        <w:t>sacralis</w:t>
      </w:r>
      <w:r>
        <w:t xml:space="preserve"> –</w:t>
      </w:r>
      <w:r w:rsidRPr="00F66C3B">
        <w:t xml:space="preserve"> сзади</w:t>
      </w:r>
      <w:r>
        <w:t xml:space="preserve"> от</w:t>
      </w:r>
      <w:r w:rsidRPr="00F66C3B">
        <w:t xml:space="preserve"> ушковидной поверхности - </w:t>
      </w:r>
      <w:r>
        <w:t>для пр</w:t>
      </w:r>
      <w:r>
        <w:t>и</w:t>
      </w:r>
      <w:r>
        <w:t>крепления мощных связок.</w:t>
      </w:r>
    </w:p>
    <w:p w:rsidR="002E0EEA" w:rsidRDefault="002E0EEA" w:rsidP="002E0EEA">
      <w:pPr>
        <w:pStyle w:val="3"/>
      </w:pPr>
      <w:r>
        <w:t xml:space="preserve">Копчик </w:t>
      </w:r>
      <w:r w:rsidRPr="00F66C3B">
        <w:t xml:space="preserve">- </w:t>
      </w:r>
      <w:r>
        <w:rPr>
          <w:lang w:val="en-US"/>
        </w:rPr>
        <w:t>Os</w:t>
      </w:r>
      <w:r w:rsidRPr="00F66C3B">
        <w:t xml:space="preserve"> </w:t>
      </w:r>
      <w:r>
        <w:rPr>
          <w:lang w:val="en-US"/>
        </w:rPr>
        <w:t>coccygeus</w:t>
      </w:r>
      <w:r w:rsidRPr="00F66C3B">
        <w:t>,</w:t>
      </w:r>
      <w:r w:rsidRPr="00F66C3B">
        <w:br/>
      </w:r>
      <w:r w:rsidRPr="00564F2E">
        <w:rPr>
          <w:b w:val="0"/>
        </w:rPr>
        <w:t>(отличительные пр</w:t>
      </w:r>
      <w:r w:rsidRPr="00564F2E">
        <w:rPr>
          <w:b w:val="0"/>
        </w:rPr>
        <w:t>и</w:t>
      </w:r>
      <w:r w:rsidRPr="00564F2E">
        <w:rPr>
          <w:b w:val="0"/>
        </w:rPr>
        <w:t>знаки)</w:t>
      </w:r>
    </w:p>
    <w:p w:rsidR="002E0EEA" w:rsidRDefault="002E0EEA" w:rsidP="002E0EEA">
      <w:pPr>
        <w:pStyle w:val="a"/>
      </w:pPr>
      <w:r>
        <w:t>Треугольная форма</w:t>
      </w:r>
    </w:p>
    <w:p w:rsidR="002E0EEA" w:rsidRDefault="002E0EEA" w:rsidP="002E0EEA">
      <w:pPr>
        <w:pStyle w:val="a"/>
      </w:pPr>
      <w:r>
        <w:t>Рудиментарные позвонки – 3-5.</w:t>
      </w:r>
    </w:p>
    <w:p w:rsidR="002E0EEA" w:rsidRDefault="002E0EEA" w:rsidP="002E0EEA">
      <w:pPr>
        <w:pStyle w:val="a"/>
      </w:pPr>
      <w:r>
        <w:t>Основание</w:t>
      </w:r>
      <w:r>
        <w:rPr>
          <w:lang w:val="en-US"/>
        </w:rPr>
        <w:t xml:space="preserve"> – basis</w:t>
      </w:r>
      <w:r>
        <w:t>.</w:t>
      </w:r>
    </w:p>
    <w:p w:rsidR="002E0EEA" w:rsidRDefault="002E0EEA" w:rsidP="002E0EEA">
      <w:pPr>
        <w:pStyle w:val="a"/>
      </w:pPr>
      <w:r>
        <w:t>Верхушка</w:t>
      </w:r>
      <w:r>
        <w:rPr>
          <w:lang w:val="en-US"/>
        </w:rPr>
        <w:t>- apex</w:t>
      </w:r>
      <w:r>
        <w:t>.</w:t>
      </w:r>
    </w:p>
    <w:p w:rsidR="002E0EEA" w:rsidRDefault="002E0EEA" w:rsidP="002E0EEA">
      <w:pPr>
        <w:pStyle w:val="a"/>
      </w:pPr>
      <w:r>
        <w:t xml:space="preserve">Копчиковые рога </w:t>
      </w:r>
      <w:r>
        <w:rPr>
          <w:lang w:val="en-US"/>
        </w:rPr>
        <w:t>- cornu coccygeum</w:t>
      </w:r>
      <w:r>
        <w:t>.</w:t>
      </w:r>
    </w:p>
    <w:p w:rsidR="00725240" w:rsidRDefault="00725240" w:rsidP="00725240">
      <w:pPr>
        <w:pStyle w:val="a"/>
        <w:numPr>
          <w:ilvl w:val="0"/>
          <w:numId w:val="0"/>
        </w:numPr>
        <w:ind w:left="1876" w:hanging="76"/>
      </w:pPr>
    </w:p>
    <w:p w:rsidR="00725240" w:rsidRDefault="00725240" w:rsidP="00725240">
      <w:pPr>
        <w:pStyle w:val="3"/>
      </w:pPr>
      <w:r>
        <w:t>Варианты и аномалии в строении п</w:t>
      </w:r>
      <w:r>
        <w:t>о</w:t>
      </w:r>
      <w:r>
        <w:t>звонков</w:t>
      </w:r>
    </w:p>
    <w:p w:rsidR="00725240" w:rsidRDefault="00725240" w:rsidP="00725240">
      <w:pPr>
        <w:pStyle w:val="a"/>
      </w:pPr>
      <w:r w:rsidRPr="009C78B6">
        <w:rPr>
          <w:i/>
        </w:rPr>
        <w:t>Появление реберных ямок</w:t>
      </w:r>
      <w:r>
        <w:t xml:space="preserve"> на теле </w:t>
      </w:r>
      <w:r>
        <w:rPr>
          <w:lang w:val="en-US"/>
        </w:rPr>
        <w:t>VII</w:t>
      </w:r>
      <w:r w:rsidRPr="00F66C3B">
        <w:t xml:space="preserve"> </w:t>
      </w:r>
      <w:r>
        <w:t>шейного п</w:t>
      </w:r>
      <w:r>
        <w:t>о</w:t>
      </w:r>
      <w:r>
        <w:t>звонка для редко встречающегося шейного рудиме</w:t>
      </w:r>
      <w:r>
        <w:t>н</w:t>
      </w:r>
      <w:r>
        <w:t>тарного ребра.</w:t>
      </w:r>
    </w:p>
    <w:p w:rsidR="00725240" w:rsidRDefault="00725240" w:rsidP="00725240">
      <w:pPr>
        <w:pStyle w:val="a"/>
      </w:pPr>
      <w:r w:rsidRPr="009C78B6">
        <w:lastRenderedPageBreak/>
        <w:t>Сращение атланта</w:t>
      </w:r>
      <w:r>
        <w:t xml:space="preserve"> с затылочной костью – </w:t>
      </w:r>
      <w:r w:rsidRPr="00400203">
        <w:rPr>
          <w:i/>
        </w:rPr>
        <w:t>бази</w:t>
      </w:r>
      <w:r w:rsidRPr="00400203">
        <w:rPr>
          <w:i/>
        </w:rPr>
        <w:t>л</w:t>
      </w:r>
      <w:r w:rsidRPr="00400203">
        <w:rPr>
          <w:i/>
        </w:rPr>
        <w:t>лярная</w:t>
      </w:r>
      <w:r>
        <w:rPr>
          <w:i/>
        </w:rPr>
        <w:t xml:space="preserve"> </w:t>
      </w:r>
      <w:r w:rsidRPr="009C78B6">
        <w:rPr>
          <w:i/>
        </w:rPr>
        <w:t>ассимил</w:t>
      </w:r>
      <w:r w:rsidRPr="009C78B6">
        <w:rPr>
          <w:i/>
        </w:rPr>
        <w:t>я</w:t>
      </w:r>
      <w:r w:rsidRPr="009C78B6">
        <w:rPr>
          <w:i/>
        </w:rPr>
        <w:t>ция</w:t>
      </w:r>
      <w:r>
        <w:rPr>
          <w:i/>
        </w:rPr>
        <w:t>.</w:t>
      </w:r>
    </w:p>
    <w:p w:rsidR="00725240" w:rsidRDefault="00725240" w:rsidP="00725240">
      <w:pPr>
        <w:pStyle w:val="a"/>
      </w:pPr>
      <w:r w:rsidRPr="009C78B6">
        <w:rPr>
          <w:i/>
        </w:rPr>
        <w:t>Расщепление дуги позвонка</w:t>
      </w:r>
      <w:r>
        <w:t xml:space="preserve"> (</w:t>
      </w:r>
      <w:r>
        <w:rPr>
          <w:lang w:val="en-US"/>
        </w:rPr>
        <w:t>spina</w:t>
      </w:r>
      <w:r w:rsidRPr="00F66C3B">
        <w:t xml:space="preserve"> </w:t>
      </w:r>
      <w:r>
        <w:rPr>
          <w:lang w:val="en-US"/>
        </w:rPr>
        <w:t>bifida</w:t>
      </w:r>
      <w:r w:rsidRPr="00F66C3B">
        <w:t>)</w:t>
      </w:r>
      <w:r>
        <w:t>. Чаще наблюдается у п</w:t>
      </w:r>
      <w:r>
        <w:t>о</w:t>
      </w:r>
      <w:r>
        <w:t>ясничных и крестцовых позвонков и нередко сопровождается образованием спинномозг</w:t>
      </w:r>
      <w:r>
        <w:t>о</w:t>
      </w:r>
      <w:r>
        <w:t>вой грыжи.</w:t>
      </w:r>
    </w:p>
    <w:p w:rsidR="00725240" w:rsidRDefault="00725240" w:rsidP="00725240">
      <w:pPr>
        <w:pStyle w:val="a"/>
      </w:pPr>
      <w:r w:rsidRPr="009C78B6">
        <w:rPr>
          <w:i/>
        </w:rPr>
        <w:t>Сакрализация</w:t>
      </w:r>
      <w:r>
        <w:rPr>
          <w:b/>
        </w:rPr>
        <w:t xml:space="preserve"> -</w:t>
      </w:r>
      <w:r>
        <w:t xml:space="preserve"> увеличение числа крестцовых п</w:t>
      </w:r>
      <w:r>
        <w:t>о</w:t>
      </w:r>
      <w:r>
        <w:t>звонков за счет ассимиляции пятого поясничного п</w:t>
      </w:r>
      <w:r>
        <w:t>о</w:t>
      </w:r>
      <w:r>
        <w:t>звонка.</w:t>
      </w:r>
    </w:p>
    <w:p w:rsidR="00725240" w:rsidRDefault="00725240" w:rsidP="00725240">
      <w:pPr>
        <w:pStyle w:val="a"/>
      </w:pPr>
      <w:r w:rsidRPr="009C78B6">
        <w:rPr>
          <w:i/>
        </w:rPr>
        <w:t xml:space="preserve">Люмбализация </w:t>
      </w:r>
      <w:r>
        <w:t>– увеличение количества поясни</w:t>
      </w:r>
      <w:r>
        <w:t>ч</w:t>
      </w:r>
      <w:r>
        <w:t>ных позвонков при поглощении двенадцатого грудного (редко) или первого крестцового  позвонка (часто).</w:t>
      </w:r>
    </w:p>
    <w:p w:rsidR="00725240" w:rsidRDefault="00725240" w:rsidP="00725240">
      <w:pPr>
        <w:pStyle w:val="a"/>
      </w:pPr>
      <w:r w:rsidRPr="009C78B6">
        <w:rPr>
          <w:i/>
        </w:rPr>
        <w:t>Сочетание аномалийных признаков</w:t>
      </w:r>
      <w:r>
        <w:t xml:space="preserve"> в одном п</w:t>
      </w:r>
      <w:r>
        <w:t>о</w:t>
      </w:r>
      <w:r>
        <w:t>звонке, например – появление реберных ямок на ше</w:t>
      </w:r>
      <w:r>
        <w:t>й</w:t>
      </w:r>
      <w:r>
        <w:t>ных или поясничных позвонках и расще</w:t>
      </w:r>
      <w:r>
        <w:t>п</w:t>
      </w:r>
      <w:r>
        <w:t>ление дуги.</w:t>
      </w:r>
    </w:p>
    <w:p w:rsidR="00725240" w:rsidRDefault="00725240" w:rsidP="00725240">
      <w:pPr>
        <w:pStyle w:val="a"/>
      </w:pPr>
      <w:r w:rsidRPr="009C78B6">
        <w:rPr>
          <w:i/>
        </w:rPr>
        <w:t xml:space="preserve">Появление </w:t>
      </w:r>
      <w:r w:rsidRPr="009C78B6">
        <w:rPr>
          <w:i/>
          <w:lang w:val="en-US"/>
        </w:rPr>
        <w:t>XIII</w:t>
      </w:r>
      <w:r w:rsidRPr="009C78B6">
        <w:rPr>
          <w:i/>
        </w:rPr>
        <w:t xml:space="preserve"> грудного</w:t>
      </w:r>
      <w:r>
        <w:t xml:space="preserve"> позвонка (редко).</w:t>
      </w:r>
    </w:p>
    <w:p w:rsidR="00725240" w:rsidRDefault="00725240" w:rsidP="00725240">
      <w:pPr>
        <w:pStyle w:val="a"/>
      </w:pPr>
      <w:r w:rsidRPr="009C78B6">
        <w:rPr>
          <w:i/>
        </w:rPr>
        <w:t>Спондилолиз</w:t>
      </w:r>
      <w:r>
        <w:t xml:space="preserve"> – отсутствие костной ткани в фи</w:t>
      </w:r>
      <w:r>
        <w:t>б</w:t>
      </w:r>
      <w:r>
        <w:t>розной или хрящевой ножке, как правило, у поясни</w:t>
      </w:r>
      <w:r>
        <w:t>ч</w:t>
      </w:r>
      <w:r>
        <w:t>ных позво</w:t>
      </w:r>
      <w:r>
        <w:t>н</w:t>
      </w:r>
      <w:r>
        <w:t>ков.</w:t>
      </w:r>
    </w:p>
    <w:p w:rsidR="00725240" w:rsidRDefault="00725240" w:rsidP="00725240">
      <w:pPr>
        <w:pStyle w:val="a"/>
      </w:pPr>
      <w:r w:rsidRPr="009C78B6">
        <w:rPr>
          <w:i/>
        </w:rPr>
        <w:t>Платиспондилия</w:t>
      </w:r>
      <w:r>
        <w:t xml:space="preserve"> – уплощение тел позвонков – чаще на грудных нижних и поясничных позвонках.</w:t>
      </w:r>
    </w:p>
    <w:p w:rsidR="00725240" w:rsidRDefault="00725240" w:rsidP="00725240">
      <w:pPr>
        <w:pStyle w:val="a"/>
      </w:pPr>
      <w:r>
        <w:rPr>
          <w:i/>
        </w:rPr>
        <w:t xml:space="preserve">Спондилолистез </w:t>
      </w:r>
      <w:r>
        <w:t>– смещение поясничного позво</w:t>
      </w:r>
      <w:r>
        <w:t>н</w:t>
      </w:r>
      <w:r>
        <w:t>ка вп</w:t>
      </w:r>
      <w:r>
        <w:t>е</w:t>
      </w:r>
      <w:r>
        <w:t>ред и очень редко назад.</w:t>
      </w:r>
    </w:p>
    <w:p w:rsidR="00725240" w:rsidRDefault="00725240" w:rsidP="00725240">
      <w:pPr>
        <w:pStyle w:val="a4"/>
      </w:pPr>
      <w:r>
        <w:t>Все соединения отдельных позвонков между собой подразд</w:t>
      </w:r>
      <w:r>
        <w:t>е</w:t>
      </w:r>
      <w:r>
        <w:t xml:space="preserve">ляются на соединения между телами – </w:t>
      </w:r>
      <w:r w:rsidRPr="00564F2E">
        <w:t>межпозвоночные симфизы, дугами и отростками – межпозвоночные синдесмозы и</w:t>
      </w:r>
      <w:r>
        <w:t xml:space="preserve"> дугоотростчатые</w:t>
      </w:r>
      <w:r w:rsidRPr="00564F2E">
        <w:t xml:space="preserve"> су</w:t>
      </w:r>
      <w:r w:rsidRPr="00564F2E">
        <w:t>с</w:t>
      </w:r>
      <w:r w:rsidRPr="00564F2E">
        <w:t>тавы</w:t>
      </w:r>
      <w:r>
        <w:t>.</w:t>
      </w:r>
    </w:p>
    <w:p w:rsidR="00725240" w:rsidRDefault="00725240" w:rsidP="00725240">
      <w:pPr>
        <w:pStyle w:val="a4"/>
      </w:pPr>
    </w:p>
    <w:p w:rsidR="00725240" w:rsidRDefault="00725240" w:rsidP="00725240">
      <w:pPr>
        <w:pStyle w:val="a4"/>
      </w:pPr>
      <w:r>
        <w:tab/>
      </w:r>
      <w:r>
        <w:tab/>
      </w:r>
      <w:r w:rsidR="00EA35BA">
        <w:tab/>
      </w:r>
      <w:r w:rsidR="00EA35BA">
        <w:tab/>
      </w:r>
      <w:r>
        <w:t>Строение, топография и классификация ребер</w:t>
      </w:r>
    </w:p>
    <w:p w:rsidR="00725240" w:rsidRDefault="00725240" w:rsidP="00725240">
      <w:pPr>
        <w:pStyle w:val="a4"/>
      </w:pPr>
      <w:r>
        <w:t xml:space="preserve">Ребро имеет </w:t>
      </w:r>
      <w:r>
        <w:rPr>
          <w:i/>
        </w:rPr>
        <w:t>позвоночный и грудинный конец</w:t>
      </w:r>
      <w:r>
        <w:t>. Позвоночный конец образован  костной тканью и в нем выделяется задняя и боковая часть. Грудинный конец состоит из н</w:t>
      </w:r>
      <w:r>
        <w:t>е</w:t>
      </w:r>
      <w:r>
        <w:t>большой передней части, образованной хрящевой и к</w:t>
      </w:r>
      <w:r>
        <w:t>о</w:t>
      </w:r>
      <w:r>
        <w:t>стной тканью.</w:t>
      </w:r>
    </w:p>
    <w:p w:rsidR="00725240" w:rsidRDefault="00725240" w:rsidP="00725240">
      <w:pPr>
        <w:pStyle w:val="a4"/>
      </w:pPr>
      <w:r>
        <w:t xml:space="preserve">На </w:t>
      </w:r>
      <w:r w:rsidRPr="00F6107A">
        <w:rPr>
          <w:i/>
        </w:rPr>
        <w:t>позвоночном конце</w:t>
      </w:r>
      <w:r>
        <w:t xml:space="preserve"> ребра находятся  следующие анатом</w:t>
      </w:r>
      <w:r>
        <w:t>и</w:t>
      </w:r>
      <w:r>
        <w:t>ческие структуры.</w:t>
      </w:r>
    </w:p>
    <w:p w:rsidR="00725240" w:rsidRDefault="00725240" w:rsidP="00725240">
      <w:pPr>
        <w:pStyle w:val="a"/>
      </w:pPr>
      <w:r>
        <w:rPr>
          <w:b/>
        </w:rPr>
        <w:t>Головка с гребнем</w:t>
      </w:r>
      <w:r>
        <w:t xml:space="preserve"> у II-X ребер и верхней, нижней суставными поверхностями, покрытыми гиалиновым хрящом. В головке </w:t>
      </w:r>
      <w:r>
        <w:rPr>
          <w:b/>
          <w:lang w:val="en-US"/>
        </w:rPr>
        <w:t>I</w:t>
      </w:r>
      <w:r w:rsidRPr="00F66C3B">
        <w:rPr>
          <w:b/>
        </w:rPr>
        <w:t xml:space="preserve">, </w:t>
      </w:r>
      <w:r>
        <w:rPr>
          <w:b/>
          <w:lang w:val="en-US"/>
        </w:rPr>
        <w:t>XI</w:t>
      </w:r>
      <w:r>
        <w:rPr>
          <w:b/>
        </w:rPr>
        <w:t xml:space="preserve"> и </w:t>
      </w:r>
      <w:r>
        <w:rPr>
          <w:b/>
          <w:lang w:val="en-US"/>
        </w:rPr>
        <w:t>XII</w:t>
      </w:r>
      <w:r>
        <w:t xml:space="preserve"> ребер </w:t>
      </w:r>
      <w:r>
        <w:rPr>
          <w:i/>
        </w:rPr>
        <w:t>гребень отсутс</w:t>
      </w:r>
      <w:r>
        <w:rPr>
          <w:i/>
        </w:rPr>
        <w:t>т</w:t>
      </w:r>
      <w:r>
        <w:rPr>
          <w:i/>
        </w:rPr>
        <w:t>вует</w:t>
      </w:r>
      <w:r>
        <w:t>;</w:t>
      </w:r>
    </w:p>
    <w:p w:rsidR="00725240" w:rsidRPr="00F66C3B" w:rsidRDefault="00725240" w:rsidP="00725240">
      <w:pPr>
        <w:pStyle w:val="a"/>
      </w:pPr>
      <w:r>
        <w:rPr>
          <w:b/>
        </w:rPr>
        <w:t>Шейка</w:t>
      </w:r>
      <w:r>
        <w:t xml:space="preserve">, переходящая </w:t>
      </w:r>
      <w:r w:rsidRPr="002B0E1A">
        <w:rPr>
          <w:i/>
        </w:rPr>
        <w:t>углом</w:t>
      </w:r>
      <w:r>
        <w:t xml:space="preserve"> в </w:t>
      </w:r>
      <w:r w:rsidRPr="002B0E1A">
        <w:rPr>
          <w:i/>
        </w:rPr>
        <w:t>тело</w:t>
      </w:r>
      <w:r>
        <w:t>.  На переходе находится бугорок на 10 верхних ребрах с двумя во</w:t>
      </w:r>
      <w:r>
        <w:t>з</w:t>
      </w:r>
      <w:r>
        <w:t>вышениями. Медиально-нижнее возвышение имеет суставную ямку для сочленения с поперечным отрос</w:t>
      </w:r>
      <w:r>
        <w:t>т</w:t>
      </w:r>
      <w:r>
        <w:t>ком позвонка, к другому возвышению прикрепляется связка. Последние два ребра бугорка не имеют, а у первого ребра бугорок совпадает с ве</w:t>
      </w:r>
      <w:r>
        <w:t>р</w:t>
      </w:r>
      <w:r>
        <w:t>шиной угла.</w:t>
      </w:r>
    </w:p>
    <w:p w:rsidR="00725240" w:rsidRDefault="00725240" w:rsidP="00725240">
      <w:pPr>
        <w:pStyle w:val="a4"/>
      </w:pPr>
      <w:r>
        <w:rPr>
          <w:b/>
        </w:rPr>
        <w:t>Тело ребра</w:t>
      </w:r>
      <w:r>
        <w:t xml:space="preserve">, изогнутое у позвоночного конца пологим углом, </w:t>
      </w:r>
      <w:r>
        <w:rPr>
          <w:i/>
        </w:rPr>
        <w:t>имеет</w:t>
      </w:r>
      <w:r>
        <w:t xml:space="preserve"> по нижнему краю на внутренней поверхности </w:t>
      </w:r>
      <w:r>
        <w:rPr>
          <w:i/>
        </w:rPr>
        <w:t>бороздку</w:t>
      </w:r>
      <w:r>
        <w:t xml:space="preserve"> для межреберных с</w:t>
      </w:r>
      <w:r>
        <w:t>о</w:t>
      </w:r>
      <w:r>
        <w:t>судов и нервов.</w:t>
      </w:r>
    </w:p>
    <w:p w:rsidR="00725240" w:rsidRDefault="00725240" w:rsidP="00725240">
      <w:pPr>
        <w:pStyle w:val="a4"/>
      </w:pPr>
      <w:r>
        <w:rPr>
          <w:b/>
        </w:rPr>
        <w:t>Края ребер</w:t>
      </w:r>
      <w:r>
        <w:t xml:space="preserve"> (II-XII) - верхний закругленный, нижний острый сл</w:t>
      </w:r>
      <w:r>
        <w:t>у</w:t>
      </w:r>
      <w:r>
        <w:t xml:space="preserve">жат для прикрепления межреберных мышц; у первого ребра – </w:t>
      </w:r>
      <w:r w:rsidRPr="002B0E1A">
        <w:rPr>
          <w:i/>
        </w:rPr>
        <w:t>наружный</w:t>
      </w:r>
      <w:r>
        <w:rPr>
          <w:i/>
        </w:rPr>
        <w:t xml:space="preserve"> </w:t>
      </w:r>
      <w:r w:rsidRPr="002B0E1A">
        <w:rPr>
          <w:i/>
        </w:rPr>
        <w:t>и внутренний край</w:t>
      </w:r>
      <w:r>
        <w:t xml:space="preserve"> и </w:t>
      </w:r>
      <w:r w:rsidRPr="002B0E1A">
        <w:rPr>
          <w:i/>
        </w:rPr>
        <w:t>верхняя п</w:t>
      </w:r>
      <w:r w:rsidRPr="002B0E1A">
        <w:rPr>
          <w:i/>
        </w:rPr>
        <w:t>о</w:t>
      </w:r>
      <w:r w:rsidRPr="002B0E1A">
        <w:rPr>
          <w:i/>
        </w:rPr>
        <w:t>верхность</w:t>
      </w:r>
      <w:r>
        <w:t xml:space="preserve"> с лестничным бугорком по наружному краю и б</w:t>
      </w:r>
      <w:r>
        <w:t>о</w:t>
      </w:r>
      <w:r>
        <w:t>роздой подключичных сосудов; нижняя поверхность – гладкая.</w:t>
      </w:r>
    </w:p>
    <w:p w:rsidR="00725240" w:rsidRDefault="00725240" w:rsidP="00725240">
      <w:pPr>
        <w:pStyle w:val="a4"/>
      </w:pPr>
      <w:r>
        <w:rPr>
          <w:b/>
        </w:rPr>
        <w:t>Поверхности ребра</w:t>
      </w:r>
      <w:r>
        <w:t xml:space="preserve"> (II-XII): передняя (внутренняя) – гладкая к ней прилежит плевра, задняя (наружная) – шероховатая для прикре</w:t>
      </w:r>
      <w:r>
        <w:t>п</w:t>
      </w:r>
      <w:r>
        <w:t>ления мышц спины, у первого ребра - верхняя и нижняя поверхн</w:t>
      </w:r>
      <w:r>
        <w:t>о</w:t>
      </w:r>
      <w:r>
        <w:t>сти.</w:t>
      </w:r>
    </w:p>
    <w:p w:rsidR="00725240" w:rsidRDefault="00725240" w:rsidP="00725240">
      <w:pPr>
        <w:pStyle w:val="a5"/>
        <w:rPr>
          <w:b/>
        </w:rPr>
      </w:pPr>
      <w:r w:rsidRPr="005259AE">
        <w:t>Ребра подразделяются</w:t>
      </w:r>
      <w:r>
        <w:t>.</w:t>
      </w:r>
    </w:p>
    <w:p w:rsidR="00725240" w:rsidRDefault="00725240" w:rsidP="00725240">
      <w:pPr>
        <w:pStyle w:val="a"/>
      </w:pPr>
      <w:r w:rsidRPr="0043630D">
        <w:rPr>
          <w:i/>
        </w:rPr>
        <w:t>Истинные</w:t>
      </w:r>
      <w:r>
        <w:t xml:space="preserve"> (верхние семь ребер) - они образуют с грудиной суставы, кроме первого, которое связано синхондрозом. </w:t>
      </w:r>
    </w:p>
    <w:p w:rsidR="00725240" w:rsidRDefault="00725240" w:rsidP="00725240">
      <w:pPr>
        <w:pStyle w:val="a"/>
      </w:pPr>
      <w:r w:rsidRPr="0043630D">
        <w:rPr>
          <w:i/>
        </w:rPr>
        <w:t>Ложные</w:t>
      </w:r>
      <w:r>
        <w:rPr>
          <w:i/>
        </w:rPr>
        <w:t xml:space="preserve"> ребра</w:t>
      </w:r>
      <w:r w:rsidRPr="0043630D">
        <w:rPr>
          <w:i/>
        </w:rPr>
        <w:t xml:space="preserve"> (</w:t>
      </w:r>
      <w:r>
        <w:t>VIII, IX, X) – они срастаются хр</w:t>
      </w:r>
      <w:r>
        <w:t>я</w:t>
      </w:r>
      <w:r>
        <w:t xml:space="preserve">щами между собой и образуют реберную дугу. </w:t>
      </w:r>
    </w:p>
    <w:p w:rsidR="00725240" w:rsidRDefault="00725240" w:rsidP="00725240">
      <w:pPr>
        <w:pStyle w:val="a"/>
      </w:pPr>
      <w:r w:rsidRPr="0043630D">
        <w:rPr>
          <w:i/>
        </w:rPr>
        <w:t>Плавающие</w:t>
      </w:r>
      <w:r>
        <w:t xml:space="preserve"> ребра(XI, XII) – короткие, свободно лежащие среди мышц живота.</w:t>
      </w:r>
    </w:p>
    <w:p w:rsidR="00725240" w:rsidRDefault="00725240" w:rsidP="00725240">
      <w:pPr>
        <w:pStyle w:val="a"/>
      </w:pPr>
      <w:r w:rsidRPr="0043630D">
        <w:rPr>
          <w:i/>
        </w:rPr>
        <w:t>Типичные ребра</w:t>
      </w:r>
      <w:r>
        <w:t xml:space="preserve"> (II-X) -  по строению похожи друг на друга.</w:t>
      </w:r>
    </w:p>
    <w:p w:rsidR="00725240" w:rsidRDefault="00725240" w:rsidP="00725240">
      <w:pPr>
        <w:pStyle w:val="a"/>
      </w:pPr>
      <w:r w:rsidRPr="0043630D">
        <w:rPr>
          <w:i/>
        </w:rPr>
        <w:t>Атипичные</w:t>
      </w:r>
      <w:r>
        <w:t xml:space="preserve"> ребра (I, XI, XII) - из-за отличий в строении.</w:t>
      </w:r>
    </w:p>
    <w:p w:rsidR="00725240" w:rsidRDefault="00725240" w:rsidP="00725240">
      <w:pPr>
        <w:pStyle w:val="a"/>
      </w:pPr>
      <w:r>
        <w:t>На первом ребре у латерального края имеются л</w:t>
      </w:r>
      <w:r>
        <w:t>е</w:t>
      </w:r>
      <w:r>
        <w:t>стничный бугорок, а по верхней поверхности - боро</w:t>
      </w:r>
      <w:r>
        <w:t>з</w:t>
      </w:r>
      <w:r>
        <w:t>ды подключичной артерии и вены. Края у первого ребра - латеральный и медиальный, поверхность - верхняя и нижняя. XI, XII ребра короткие с очень н</w:t>
      </w:r>
      <w:r>
        <w:t>е</w:t>
      </w:r>
      <w:r>
        <w:t>большой хрящевой частью, с грудиной и другими ре</w:t>
      </w:r>
      <w:r>
        <w:t>б</w:t>
      </w:r>
      <w:r>
        <w:t>рами не соединяю</w:t>
      </w:r>
      <w:r>
        <w:t>т</w:t>
      </w:r>
      <w:r>
        <w:t>ся. Бугорок у них отсутствует.</w:t>
      </w:r>
    </w:p>
    <w:p w:rsidR="00725240" w:rsidRDefault="00725240" w:rsidP="00725240">
      <w:pPr>
        <w:pStyle w:val="3"/>
      </w:pPr>
      <w:r>
        <w:t>Грудина</w:t>
      </w:r>
    </w:p>
    <w:p w:rsidR="00725240" w:rsidRDefault="00725240" w:rsidP="00725240">
      <w:pPr>
        <w:pStyle w:val="a5"/>
        <w:rPr>
          <w:b/>
        </w:rPr>
      </w:pPr>
      <w:r w:rsidRPr="005259AE">
        <w:t>Плоская кость, состоящая</w:t>
      </w:r>
      <w:r>
        <w:rPr>
          <w:b/>
        </w:rPr>
        <w:t>:</w:t>
      </w:r>
    </w:p>
    <w:p w:rsidR="00725240" w:rsidRDefault="00725240" w:rsidP="00725240">
      <w:pPr>
        <w:pStyle w:val="a"/>
      </w:pPr>
      <w:r w:rsidRPr="005259AE">
        <w:t>из</w:t>
      </w:r>
      <w:r>
        <w:rPr>
          <w:b/>
        </w:rPr>
        <w:t xml:space="preserve"> рукоятки, тела, мечевидного отростка</w:t>
      </w:r>
      <w:r>
        <w:t>;</w:t>
      </w:r>
    </w:p>
    <w:p w:rsidR="00725240" w:rsidRDefault="00725240" w:rsidP="00725240">
      <w:pPr>
        <w:pStyle w:val="a"/>
      </w:pPr>
      <w:r w:rsidRPr="005259AE">
        <w:t>из</w:t>
      </w:r>
      <w:r>
        <w:rPr>
          <w:b/>
        </w:rPr>
        <w:t xml:space="preserve"> передней и задней поверхностей</w:t>
      </w:r>
      <w:r>
        <w:t>;</w:t>
      </w:r>
    </w:p>
    <w:p w:rsidR="00725240" w:rsidRDefault="00725240" w:rsidP="00725240">
      <w:pPr>
        <w:pStyle w:val="a"/>
      </w:pPr>
      <w:r w:rsidRPr="005259AE">
        <w:t>из</w:t>
      </w:r>
      <w:r>
        <w:rPr>
          <w:b/>
        </w:rPr>
        <w:t xml:space="preserve"> правого и левого боковых краев</w:t>
      </w:r>
      <w:r>
        <w:t xml:space="preserve">, несущих на теле </w:t>
      </w:r>
      <w:r>
        <w:rPr>
          <w:i/>
        </w:rPr>
        <w:t>реберные вырезки</w:t>
      </w:r>
      <w:r>
        <w:t>.</w:t>
      </w:r>
    </w:p>
    <w:p w:rsidR="00725240" w:rsidRDefault="00725240" w:rsidP="00725240">
      <w:pPr>
        <w:pStyle w:val="a4"/>
      </w:pPr>
      <w:r>
        <w:t xml:space="preserve">По верхнему краю рукоятки грудины находятся </w:t>
      </w:r>
      <w:r>
        <w:rPr>
          <w:i/>
        </w:rPr>
        <w:t>непарная яремная вырезка и парные ключичные вырезки</w:t>
      </w:r>
      <w:r>
        <w:t xml:space="preserve">, по боковому краю рукоятки располагается </w:t>
      </w:r>
      <w:r>
        <w:rPr>
          <w:i/>
        </w:rPr>
        <w:t>углубление</w:t>
      </w:r>
      <w:r>
        <w:t xml:space="preserve"> для си</w:t>
      </w:r>
      <w:r>
        <w:t>н</w:t>
      </w:r>
      <w:r>
        <w:t>хондроза I ребра и пол</w:t>
      </w:r>
      <w:r>
        <w:t>у</w:t>
      </w:r>
      <w:r>
        <w:t>ямка для II ребра Нижний край рукоятки срастается с телом под тупым углом, открытым кзади в сторону позвоночн</w:t>
      </w:r>
      <w:r>
        <w:t>и</w:t>
      </w:r>
      <w:r>
        <w:t>ка.</w:t>
      </w:r>
    </w:p>
    <w:p w:rsidR="00725240" w:rsidRDefault="00725240" w:rsidP="00725240">
      <w:pPr>
        <w:pStyle w:val="a4"/>
      </w:pPr>
      <w:r>
        <w:rPr>
          <w:b/>
        </w:rPr>
        <w:t>Ребра и грудина развиваются</w:t>
      </w:r>
      <w:r>
        <w:t xml:space="preserve"> из вентральных дуг сомитов вначале в виде грудных фиброзных полосок, которые быстро становятся хрящевыми, на 8-й неделе в ребе</w:t>
      </w:r>
      <w:r>
        <w:t>р</w:t>
      </w:r>
      <w:r>
        <w:t>ных углах появляются пе</w:t>
      </w:r>
      <w:r>
        <w:t>р</w:t>
      </w:r>
      <w:r>
        <w:t>вичные ядра окостенения, а вторичные ядра возникают в головке и бугорке в 15-20 лет, полное окостенение р</w:t>
      </w:r>
      <w:r>
        <w:t>е</w:t>
      </w:r>
      <w:r>
        <w:t>бер в 18-25 лет.</w:t>
      </w:r>
    </w:p>
    <w:p w:rsidR="00725240" w:rsidRDefault="00725240" w:rsidP="00725240">
      <w:pPr>
        <w:pStyle w:val="a4"/>
      </w:pPr>
      <w:r>
        <w:t>Грудина формируется при срастании грудных полосок по п</w:t>
      </w:r>
      <w:r>
        <w:t>е</w:t>
      </w:r>
      <w:r>
        <w:t>редней срединной линии. Первичные ядра костной ткани появляю</w:t>
      </w:r>
      <w:r>
        <w:t>т</w:t>
      </w:r>
      <w:r>
        <w:t>ся в рукоятке на 4-6 месяце, в теле – на 7-8 месяце плодного пери</w:t>
      </w:r>
      <w:r>
        <w:t>о</w:t>
      </w:r>
      <w:r>
        <w:t>да. Вторичные ядра возникают на 1 году жизни в нижней части тела, в мечевидном отростке на 6–20 году. Полное окостенение тела пр</w:t>
      </w:r>
      <w:r>
        <w:t>о</w:t>
      </w:r>
      <w:r>
        <w:t>исходит в 15-20 лет, всей грудины – к 30 годам. Между рукояткой и телом окостенение может не происходить в течение всей жизни и</w:t>
      </w:r>
      <w:r>
        <w:t>н</w:t>
      </w:r>
      <w:r>
        <w:t>дивида.</w:t>
      </w:r>
    </w:p>
    <w:p w:rsidR="00725240" w:rsidRDefault="00725240" w:rsidP="00725240">
      <w:pPr>
        <w:pStyle w:val="3"/>
      </w:pPr>
      <w:r>
        <w:lastRenderedPageBreak/>
        <w:t>Варианты и аномалии развития</w:t>
      </w:r>
      <w:r w:rsidR="00EA35BA">
        <w:t xml:space="preserve"> ребер и грудины</w:t>
      </w:r>
    </w:p>
    <w:p w:rsidR="00725240" w:rsidRDefault="00725240" w:rsidP="00725240">
      <w:pPr>
        <w:pStyle w:val="a"/>
      </w:pPr>
      <w:r>
        <w:t>Появление добавочных ребер: шейных, поясни</w:t>
      </w:r>
      <w:r>
        <w:t>ч</w:t>
      </w:r>
      <w:r>
        <w:t>ных.</w:t>
      </w:r>
    </w:p>
    <w:p w:rsidR="00725240" w:rsidRDefault="00725240" w:rsidP="00725240">
      <w:pPr>
        <w:pStyle w:val="a"/>
      </w:pPr>
      <w:r>
        <w:t>Редкое отсутствие XI, XII ребер.</w:t>
      </w:r>
    </w:p>
    <w:p w:rsidR="00725240" w:rsidRDefault="00725240" w:rsidP="00725240">
      <w:pPr>
        <w:pStyle w:val="a"/>
      </w:pPr>
      <w:r>
        <w:t>Срастание или расщепление передних концов р</w:t>
      </w:r>
      <w:r>
        <w:t>е</w:t>
      </w:r>
      <w:r>
        <w:t>бер.</w:t>
      </w:r>
    </w:p>
    <w:p w:rsidR="00725240" w:rsidRDefault="00725240" w:rsidP="00725240">
      <w:pPr>
        <w:pStyle w:val="a"/>
      </w:pPr>
      <w:r>
        <w:t>Наличие отверстий и щелей в грудине.</w:t>
      </w:r>
    </w:p>
    <w:p w:rsidR="00725240" w:rsidRDefault="00725240" w:rsidP="00725240">
      <w:pPr>
        <w:pStyle w:val="a"/>
      </w:pPr>
      <w:r>
        <w:t>Расщепление грудины при не срастании правого и левого з</w:t>
      </w:r>
      <w:r>
        <w:t>а</w:t>
      </w:r>
      <w:r>
        <w:t>чатка.</w:t>
      </w:r>
    </w:p>
    <w:p w:rsidR="00F83BA7" w:rsidRDefault="00F83BA7" w:rsidP="00F83BA7">
      <w:pPr>
        <w:pStyle w:val="a"/>
        <w:numPr>
          <w:ilvl w:val="0"/>
          <w:numId w:val="0"/>
        </w:numPr>
        <w:ind w:left="1876" w:hanging="76"/>
      </w:pPr>
    </w:p>
    <w:p w:rsidR="00725240" w:rsidRDefault="00725240" w:rsidP="00725240">
      <w:pPr>
        <w:pStyle w:val="a4"/>
      </w:pPr>
    </w:p>
    <w:p w:rsidR="00F83BA7" w:rsidRPr="00255E75" w:rsidRDefault="00F83BA7" w:rsidP="00F83BA7">
      <w:pPr>
        <w:pStyle w:val="2"/>
      </w:pPr>
      <w:r w:rsidRPr="00255E75">
        <w:t>Возрастная периодизация человека</w:t>
      </w:r>
    </w:p>
    <w:p w:rsidR="00F83BA7" w:rsidRDefault="00F83BA7" w:rsidP="00F83BA7">
      <w:r w:rsidRPr="0037572B">
        <w:rPr>
          <w:i/>
        </w:rPr>
        <w:t>Внутриутробное (антенатальное) развитие</w:t>
      </w:r>
      <w:r>
        <w:rPr>
          <w:i/>
        </w:rPr>
        <w:t>.</w:t>
      </w:r>
    </w:p>
    <w:p w:rsidR="00F83BA7" w:rsidRDefault="00F83BA7" w:rsidP="00F83BA7">
      <w:pPr>
        <w:pStyle w:val="a"/>
        <w:numPr>
          <w:ilvl w:val="0"/>
          <w:numId w:val="0"/>
        </w:numPr>
        <w:ind w:firstLine="284"/>
        <w:rPr>
          <w:rFonts w:cs="Arial"/>
        </w:rPr>
      </w:pPr>
      <w:r w:rsidRPr="00534C23">
        <w:rPr>
          <w:rFonts w:cs="Arial"/>
          <w:b/>
          <w:i/>
        </w:rPr>
        <w:t>Начальный период</w:t>
      </w:r>
      <w:r>
        <w:rPr>
          <w:rFonts w:cs="Arial"/>
          <w:b/>
        </w:rPr>
        <w:t xml:space="preserve"> -</w:t>
      </w:r>
      <w:r>
        <w:rPr>
          <w:rFonts w:cs="Arial"/>
        </w:rPr>
        <w:t xml:space="preserve"> </w:t>
      </w:r>
      <w:r w:rsidRPr="00255E75">
        <w:rPr>
          <w:rFonts w:cs="Arial"/>
        </w:rPr>
        <w:t>пе</w:t>
      </w:r>
      <w:r w:rsidRPr="00255E75">
        <w:rPr>
          <w:rFonts w:cs="Arial"/>
        </w:rPr>
        <w:t>р</w:t>
      </w:r>
      <w:r w:rsidRPr="00255E75">
        <w:rPr>
          <w:rFonts w:cs="Arial"/>
        </w:rPr>
        <w:t>вая неделя (6-7 дней</w:t>
      </w:r>
      <w:r>
        <w:rPr>
          <w:rFonts w:cs="Arial"/>
        </w:rPr>
        <w:t>).</w:t>
      </w:r>
    </w:p>
    <w:p w:rsidR="00F83BA7" w:rsidRPr="00255E75" w:rsidRDefault="00F83BA7" w:rsidP="00F83BA7">
      <w:pPr>
        <w:pStyle w:val="a"/>
        <w:numPr>
          <w:ilvl w:val="0"/>
          <w:numId w:val="0"/>
        </w:numPr>
        <w:ind w:left="284"/>
        <w:rPr>
          <w:rFonts w:cs="Arial"/>
        </w:rPr>
      </w:pPr>
      <w:r>
        <w:rPr>
          <w:rFonts w:cs="Arial"/>
        </w:rPr>
        <w:t>Оплодотворение (сингамия) с образованием зиготы</w:t>
      </w:r>
      <w:r w:rsidRPr="00255E75">
        <w:rPr>
          <w:rFonts w:cs="Arial"/>
        </w:rPr>
        <w:t>, дробле</w:t>
      </w:r>
      <w:r>
        <w:rPr>
          <w:rFonts w:cs="Arial"/>
        </w:rPr>
        <w:t>нием и поя</w:t>
      </w:r>
      <w:r>
        <w:rPr>
          <w:rFonts w:cs="Arial"/>
        </w:rPr>
        <w:t>в</w:t>
      </w:r>
      <w:r>
        <w:rPr>
          <w:rFonts w:cs="Arial"/>
        </w:rPr>
        <w:t>лением морулы с продвижением по маточной трубе, превращением её в полости матки в</w:t>
      </w:r>
      <w:r w:rsidRPr="00255E75">
        <w:rPr>
          <w:rFonts w:cs="Arial"/>
        </w:rPr>
        <w:t xml:space="preserve"> бластоци</w:t>
      </w:r>
      <w:r>
        <w:rPr>
          <w:rFonts w:cs="Arial"/>
        </w:rPr>
        <w:t>сту и выделением в ней трофо-</w:t>
      </w:r>
      <w:r w:rsidR="00976CC9">
        <w:rPr>
          <w:rFonts w:cs="Arial"/>
        </w:rPr>
        <w:t xml:space="preserve"> и </w:t>
      </w:r>
      <w:r>
        <w:rPr>
          <w:rFonts w:cs="Arial"/>
        </w:rPr>
        <w:t xml:space="preserve"> эмбриобласта; погружением в слиз</w:t>
      </w:r>
      <w:r>
        <w:rPr>
          <w:rFonts w:cs="Arial"/>
        </w:rPr>
        <w:t>и</w:t>
      </w:r>
      <w:r>
        <w:rPr>
          <w:rFonts w:cs="Arial"/>
        </w:rPr>
        <w:t>стую оболочку матки.</w:t>
      </w:r>
    </w:p>
    <w:p w:rsidR="00F83BA7" w:rsidRPr="00255E75" w:rsidRDefault="00F83BA7" w:rsidP="00F83BA7">
      <w:pPr>
        <w:pStyle w:val="a"/>
        <w:numPr>
          <w:ilvl w:val="0"/>
          <w:numId w:val="0"/>
        </w:numPr>
        <w:ind w:left="360" w:hanging="76"/>
        <w:rPr>
          <w:rFonts w:cs="Arial"/>
        </w:rPr>
      </w:pPr>
      <w:r>
        <w:rPr>
          <w:b/>
        </w:rPr>
        <w:t>Зародышевый (эмбриональный</w:t>
      </w:r>
      <w:r w:rsidRPr="0037572B">
        <w:rPr>
          <w:b/>
        </w:rPr>
        <w:t xml:space="preserve"> период</w:t>
      </w:r>
      <w:r>
        <w:rPr>
          <w:b/>
        </w:rPr>
        <w:t>)</w:t>
      </w:r>
      <w:r>
        <w:t xml:space="preserve"> – от 2-й недели и до конца </w:t>
      </w:r>
      <w:r w:rsidRPr="00255E75">
        <w:t>2</w:t>
      </w:r>
      <w:r>
        <w:t xml:space="preserve"> </w:t>
      </w:r>
      <w:r w:rsidRPr="00255E75">
        <w:t xml:space="preserve"> месяца</w:t>
      </w:r>
      <w:r>
        <w:rPr>
          <w:rFonts w:cs="Arial"/>
        </w:rPr>
        <w:t xml:space="preserve"> – 8 недели. </w:t>
      </w:r>
      <w:r w:rsidRPr="000723D9">
        <w:rPr>
          <w:rFonts w:cs="Arial"/>
          <w:i/>
        </w:rPr>
        <w:t>Первая фаза</w:t>
      </w:r>
      <w:r>
        <w:rPr>
          <w:rFonts w:cs="Arial"/>
        </w:rPr>
        <w:t xml:space="preserve"> - гаструляция</w:t>
      </w:r>
      <w:r w:rsidRPr="00255E75">
        <w:rPr>
          <w:rFonts w:cs="Arial"/>
        </w:rPr>
        <w:t xml:space="preserve"> </w:t>
      </w:r>
      <w:r>
        <w:rPr>
          <w:rFonts w:cs="Arial"/>
        </w:rPr>
        <w:t xml:space="preserve"> с имплантацией в м</w:t>
      </w:r>
      <w:r>
        <w:rPr>
          <w:rFonts w:cs="Arial"/>
        </w:rPr>
        <w:t>а</w:t>
      </w:r>
      <w:r>
        <w:rPr>
          <w:rFonts w:cs="Arial"/>
        </w:rPr>
        <w:t xml:space="preserve">точную стенку </w:t>
      </w:r>
      <w:r w:rsidRPr="00255E75">
        <w:rPr>
          <w:rFonts w:cs="Arial"/>
        </w:rPr>
        <w:t>и формирова</w:t>
      </w:r>
      <w:r>
        <w:rPr>
          <w:rFonts w:cs="Arial"/>
        </w:rPr>
        <w:t>нием</w:t>
      </w:r>
      <w:r w:rsidRPr="00255E75">
        <w:rPr>
          <w:rFonts w:cs="Arial"/>
        </w:rPr>
        <w:t xml:space="preserve"> экто,- энто и мезо</w:t>
      </w:r>
      <w:r>
        <w:rPr>
          <w:rFonts w:cs="Arial"/>
        </w:rPr>
        <w:t>дермы, амниотич</w:t>
      </w:r>
      <w:r>
        <w:rPr>
          <w:rFonts w:cs="Arial"/>
        </w:rPr>
        <w:t>е</w:t>
      </w:r>
      <w:r>
        <w:rPr>
          <w:rFonts w:cs="Arial"/>
        </w:rPr>
        <w:t>ского и желточного п</w:t>
      </w:r>
      <w:r>
        <w:rPr>
          <w:rFonts w:cs="Arial"/>
        </w:rPr>
        <w:t>у</w:t>
      </w:r>
      <w:r>
        <w:rPr>
          <w:rFonts w:cs="Arial"/>
        </w:rPr>
        <w:t xml:space="preserve">зырька (2-3  неделя). </w:t>
      </w:r>
      <w:r w:rsidRPr="000723D9">
        <w:rPr>
          <w:rFonts w:cs="Arial"/>
          <w:i/>
        </w:rPr>
        <w:t>Вторая фаза</w:t>
      </w:r>
      <w:r>
        <w:rPr>
          <w:rFonts w:cs="Arial"/>
        </w:rPr>
        <w:t xml:space="preserve"> - обособление</w:t>
      </w:r>
      <w:r w:rsidRPr="00255E75">
        <w:rPr>
          <w:rFonts w:cs="Arial"/>
        </w:rPr>
        <w:t xml:space="preserve"> тела зародыша</w:t>
      </w:r>
      <w:r>
        <w:rPr>
          <w:rFonts w:cs="Arial"/>
        </w:rPr>
        <w:t xml:space="preserve"> (4-8</w:t>
      </w:r>
      <w:r w:rsidRPr="00255E75">
        <w:rPr>
          <w:rFonts w:cs="Arial"/>
        </w:rPr>
        <w:t xml:space="preserve"> неде</w:t>
      </w:r>
      <w:r>
        <w:rPr>
          <w:rFonts w:cs="Arial"/>
        </w:rPr>
        <w:t>ля)</w:t>
      </w:r>
      <w:r w:rsidRPr="00255E75">
        <w:rPr>
          <w:rFonts w:cs="Arial"/>
        </w:rPr>
        <w:t xml:space="preserve"> </w:t>
      </w:r>
      <w:r>
        <w:rPr>
          <w:rFonts w:cs="Arial"/>
        </w:rPr>
        <w:t>с дифференцировкой на хорду и  сомиты; нервную пластинку, трубку и сегментар</w:t>
      </w:r>
      <w:r w:rsidR="00976CC9">
        <w:rPr>
          <w:rFonts w:cs="Arial"/>
        </w:rPr>
        <w:t>ные нев</w:t>
      </w:r>
      <w:r>
        <w:rPr>
          <w:rFonts w:cs="Arial"/>
        </w:rPr>
        <w:t xml:space="preserve">ромеры; спланхнотом и полость целома; гемохориальную плаценту. </w:t>
      </w:r>
    </w:p>
    <w:p w:rsidR="00976CC9" w:rsidRDefault="00F83BA7" w:rsidP="00F83BA7">
      <w:pPr>
        <w:pStyle w:val="a5"/>
        <w:ind w:left="284"/>
        <w:rPr>
          <w:b/>
        </w:rPr>
      </w:pPr>
      <w:r>
        <w:rPr>
          <w:b/>
        </w:rPr>
        <w:t xml:space="preserve">Плодовый (фетальный) </w:t>
      </w:r>
      <w:r w:rsidRPr="000723D9">
        <w:t>период</w:t>
      </w:r>
      <w:r>
        <w:rPr>
          <w:b/>
        </w:rPr>
        <w:t>: 3</w:t>
      </w:r>
      <w:r w:rsidRPr="00255E75">
        <w:rPr>
          <w:b/>
        </w:rPr>
        <w:t xml:space="preserve">-9 </w:t>
      </w:r>
      <w:r w:rsidRPr="00742DAD">
        <w:t>месяцы</w:t>
      </w:r>
      <w:r>
        <w:rPr>
          <w:b/>
        </w:rPr>
        <w:t xml:space="preserve"> </w:t>
      </w:r>
    </w:p>
    <w:p w:rsidR="00976CC9" w:rsidRDefault="00F83BA7" w:rsidP="00F83BA7">
      <w:pPr>
        <w:pStyle w:val="a5"/>
        <w:ind w:left="284"/>
        <w:rPr>
          <w:b/>
        </w:rPr>
      </w:pPr>
      <w:r w:rsidRPr="00255E75">
        <w:rPr>
          <w:b/>
        </w:rPr>
        <w:t>Переходный</w:t>
      </w:r>
      <w:r w:rsidRPr="00255E75">
        <w:t xml:space="preserve"> (</w:t>
      </w:r>
      <w:r w:rsidRPr="00255E75">
        <w:rPr>
          <w:b/>
        </w:rPr>
        <w:t>перинатальный</w:t>
      </w:r>
      <w:r w:rsidRPr="00255E75">
        <w:t>) период</w:t>
      </w:r>
      <w:r>
        <w:t>:</w:t>
      </w:r>
      <w:r w:rsidRPr="00255E75">
        <w:t xml:space="preserve"> от внутриутробного к внеутробному раз</w:t>
      </w:r>
      <w:r>
        <w:t>витию</w:t>
      </w:r>
      <w:r w:rsidRPr="00255E75">
        <w:t xml:space="preserve"> - 28 неделя плодного перио</w:t>
      </w:r>
      <w:r>
        <w:t>да и первые 10 дней нов</w:t>
      </w:r>
      <w:r>
        <w:t>о</w:t>
      </w:r>
      <w:r>
        <w:t>рожденности</w:t>
      </w:r>
      <w:r w:rsidRPr="00255E75">
        <w:t>.</w:t>
      </w:r>
      <w:r>
        <w:rPr>
          <w:b/>
        </w:rPr>
        <w:t xml:space="preserve"> </w:t>
      </w:r>
    </w:p>
    <w:p w:rsidR="00F83BA7" w:rsidRPr="00EF7157" w:rsidRDefault="00F83BA7" w:rsidP="00F83BA7">
      <w:pPr>
        <w:pStyle w:val="a5"/>
        <w:ind w:left="284"/>
        <w:rPr>
          <w:rFonts w:cs="Arial"/>
          <w:b/>
        </w:rPr>
      </w:pPr>
      <w:r w:rsidRPr="00EF7157">
        <w:rPr>
          <w:rFonts w:cs="Arial"/>
          <w:b/>
        </w:rPr>
        <w:t>Срок беременности</w:t>
      </w:r>
      <w:r>
        <w:rPr>
          <w:rFonts w:cs="Arial"/>
          <w:b/>
        </w:rPr>
        <w:t xml:space="preserve">: </w:t>
      </w:r>
      <w:r>
        <w:rPr>
          <w:rFonts w:cs="Arial"/>
        </w:rPr>
        <w:t>280 суток -</w:t>
      </w:r>
      <w:r w:rsidRPr="00EF7157">
        <w:rPr>
          <w:rFonts w:cs="Arial"/>
        </w:rPr>
        <w:t xml:space="preserve"> 10 лун</w:t>
      </w:r>
      <w:r>
        <w:rPr>
          <w:rFonts w:cs="Arial"/>
        </w:rPr>
        <w:t xml:space="preserve">. </w:t>
      </w:r>
      <w:r w:rsidRPr="00EF7157">
        <w:rPr>
          <w:rFonts w:cs="Arial"/>
        </w:rPr>
        <w:t xml:space="preserve"> Мес</w:t>
      </w:r>
      <w:r w:rsidRPr="00EF7157">
        <w:rPr>
          <w:rFonts w:cs="Arial"/>
        </w:rPr>
        <w:t>я</w:t>
      </w:r>
      <w:r w:rsidRPr="00EF7157">
        <w:rPr>
          <w:rFonts w:cs="Arial"/>
        </w:rPr>
        <w:t>цев.</w:t>
      </w:r>
    </w:p>
    <w:p w:rsidR="00EA35BA" w:rsidRDefault="00EA35BA" w:rsidP="00F83BA7">
      <w:pPr>
        <w:pStyle w:val="a5"/>
        <w:rPr>
          <w:rFonts w:cs="Arial"/>
          <w:i/>
        </w:rPr>
      </w:pPr>
    </w:p>
    <w:p w:rsidR="00F83BA7" w:rsidRPr="0037572B" w:rsidRDefault="00F83BA7" w:rsidP="00F83BA7">
      <w:pPr>
        <w:pStyle w:val="a5"/>
        <w:rPr>
          <w:rFonts w:cs="Arial"/>
          <w:i/>
        </w:rPr>
      </w:pPr>
      <w:r w:rsidRPr="0037572B">
        <w:rPr>
          <w:rFonts w:cs="Arial"/>
          <w:i/>
        </w:rPr>
        <w:t>Внеутробное (постнатальное) ра</w:t>
      </w:r>
      <w:r w:rsidRPr="0037572B">
        <w:rPr>
          <w:rFonts w:cs="Arial"/>
          <w:i/>
        </w:rPr>
        <w:t>з</w:t>
      </w:r>
      <w:r w:rsidRPr="0037572B">
        <w:rPr>
          <w:rFonts w:cs="Arial"/>
          <w:i/>
        </w:rPr>
        <w:t>витие</w:t>
      </w:r>
      <w:r>
        <w:rPr>
          <w:rFonts w:cs="Arial"/>
          <w:i/>
        </w:rPr>
        <w:t>.</w:t>
      </w:r>
    </w:p>
    <w:p w:rsidR="00F83BA7" w:rsidRPr="00255E75" w:rsidRDefault="00F83BA7" w:rsidP="00F83BA7">
      <w:pPr>
        <w:pStyle w:val="a"/>
        <w:tabs>
          <w:tab w:val="clear" w:pos="2160"/>
          <w:tab w:val="num" w:pos="644"/>
        </w:tabs>
        <w:ind w:left="360"/>
        <w:rPr>
          <w:rFonts w:cs="Arial"/>
        </w:rPr>
      </w:pPr>
      <w:r w:rsidRPr="00255E75">
        <w:rPr>
          <w:rFonts w:cs="Arial"/>
          <w:b/>
        </w:rPr>
        <w:t>Неонатальный период</w:t>
      </w:r>
      <w:r>
        <w:rPr>
          <w:rFonts w:cs="Arial"/>
        </w:rPr>
        <w:t xml:space="preserve"> (новорожденные</w:t>
      </w:r>
      <w:r w:rsidRPr="00255E75">
        <w:rPr>
          <w:rFonts w:cs="Arial"/>
        </w:rPr>
        <w:t>) - первый месяц жизни</w:t>
      </w:r>
      <w:r>
        <w:rPr>
          <w:rFonts w:cs="Arial"/>
        </w:rPr>
        <w:t xml:space="preserve"> с 10 по 30 день</w:t>
      </w:r>
      <w:r w:rsidRPr="00255E75">
        <w:rPr>
          <w:rFonts w:cs="Arial"/>
        </w:rPr>
        <w:t>.</w:t>
      </w:r>
      <w:r>
        <w:rPr>
          <w:rFonts w:cs="Arial"/>
        </w:rPr>
        <w:t xml:space="preserve"> </w:t>
      </w:r>
      <w:r w:rsidRPr="00255E75">
        <w:rPr>
          <w:rFonts w:cs="Arial"/>
          <w:b/>
        </w:rPr>
        <w:t>Грудной возраст</w:t>
      </w:r>
      <w:r>
        <w:rPr>
          <w:rFonts w:cs="Arial"/>
          <w:b/>
        </w:rPr>
        <w:t xml:space="preserve"> </w:t>
      </w:r>
      <w:r w:rsidRPr="00C175F9">
        <w:rPr>
          <w:rFonts w:cs="Arial"/>
        </w:rPr>
        <w:t>(груднички)</w:t>
      </w:r>
      <w:r w:rsidRPr="00255E75">
        <w:rPr>
          <w:rFonts w:cs="Arial"/>
        </w:rPr>
        <w:t xml:space="preserve"> - 2-12 месяцы первого года жизни.</w:t>
      </w:r>
    </w:p>
    <w:p w:rsidR="00EA35BA" w:rsidRDefault="00F83BA7" w:rsidP="00F83BA7">
      <w:pPr>
        <w:pStyle w:val="a"/>
        <w:tabs>
          <w:tab w:val="clear" w:pos="2160"/>
          <w:tab w:val="num" w:pos="644"/>
        </w:tabs>
        <w:ind w:left="360"/>
        <w:rPr>
          <w:rFonts w:cs="Arial"/>
        </w:rPr>
      </w:pPr>
      <w:r>
        <w:rPr>
          <w:rFonts w:cs="Arial"/>
          <w:b/>
        </w:rPr>
        <w:t>Д</w:t>
      </w:r>
      <w:r w:rsidRPr="00255E75">
        <w:rPr>
          <w:rFonts w:cs="Arial"/>
          <w:b/>
        </w:rPr>
        <w:t>етство</w:t>
      </w:r>
      <w:r>
        <w:rPr>
          <w:rFonts w:cs="Arial"/>
          <w:b/>
        </w:rPr>
        <w:t>:</w:t>
      </w:r>
      <w:r w:rsidRPr="00255E75">
        <w:rPr>
          <w:rFonts w:cs="Arial"/>
        </w:rPr>
        <w:t xml:space="preserve"> </w:t>
      </w:r>
      <w:r>
        <w:rPr>
          <w:rFonts w:cs="Arial"/>
          <w:b/>
        </w:rPr>
        <w:t>р</w:t>
      </w:r>
      <w:r w:rsidRPr="00255E75">
        <w:rPr>
          <w:rFonts w:cs="Arial"/>
          <w:b/>
        </w:rPr>
        <w:t>аннее</w:t>
      </w:r>
      <w:r>
        <w:rPr>
          <w:rFonts w:cs="Arial"/>
        </w:rPr>
        <w:t xml:space="preserve"> 1-3 года</w:t>
      </w:r>
      <w:r w:rsidR="00EA35BA">
        <w:rPr>
          <w:rFonts w:cs="Arial"/>
        </w:rPr>
        <w:t>;</w:t>
      </w:r>
      <w:r>
        <w:rPr>
          <w:rFonts w:cs="Arial"/>
        </w:rPr>
        <w:t xml:space="preserve"> </w:t>
      </w:r>
    </w:p>
    <w:p w:rsidR="00EA35BA" w:rsidRDefault="00F83BA7" w:rsidP="00F83BA7">
      <w:pPr>
        <w:pStyle w:val="a"/>
        <w:tabs>
          <w:tab w:val="clear" w:pos="2160"/>
          <w:tab w:val="num" w:pos="644"/>
        </w:tabs>
        <w:ind w:left="360"/>
        <w:rPr>
          <w:rFonts w:cs="Arial"/>
        </w:rPr>
      </w:pPr>
      <w:r>
        <w:rPr>
          <w:rFonts w:cs="Arial"/>
          <w:b/>
        </w:rPr>
        <w:t>п</w:t>
      </w:r>
      <w:r w:rsidRPr="00255E75">
        <w:rPr>
          <w:rFonts w:cs="Arial"/>
          <w:b/>
        </w:rPr>
        <w:t>ервое</w:t>
      </w:r>
      <w:r>
        <w:rPr>
          <w:rFonts w:cs="Arial"/>
          <w:b/>
        </w:rPr>
        <w:t xml:space="preserve"> </w:t>
      </w:r>
      <w:r w:rsidRPr="00255E75">
        <w:rPr>
          <w:rFonts w:cs="Arial"/>
        </w:rPr>
        <w:t>4- 7 лет</w:t>
      </w:r>
      <w:r w:rsidR="00EA35BA">
        <w:rPr>
          <w:rFonts w:cs="Arial"/>
        </w:rPr>
        <w:t>;</w:t>
      </w:r>
    </w:p>
    <w:p w:rsidR="00F83BA7" w:rsidRPr="00255E75" w:rsidRDefault="00F83BA7" w:rsidP="00F83BA7">
      <w:pPr>
        <w:pStyle w:val="a"/>
        <w:tabs>
          <w:tab w:val="clear" w:pos="2160"/>
          <w:tab w:val="num" w:pos="644"/>
        </w:tabs>
        <w:ind w:left="360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  <w:b/>
        </w:rPr>
        <w:t>в</w:t>
      </w:r>
      <w:r w:rsidRPr="00255E75">
        <w:rPr>
          <w:rFonts w:cs="Arial"/>
          <w:b/>
        </w:rPr>
        <w:t>торое</w:t>
      </w:r>
      <w:r>
        <w:rPr>
          <w:rFonts w:cs="Arial"/>
          <w:b/>
        </w:rPr>
        <w:t xml:space="preserve"> </w:t>
      </w:r>
      <w:r w:rsidRPr="00255E75">
        <w:rPr>
          <w:rFonts w:cs="Arial"/>
        </w:rPr>
        <w:t>(препуберта</w:t>
      </w:r>
      <w:r w:rsidRPr="00255E75">
        <w:rPr>
          <w:rFonts w:cs="Arial"/>
        </w:rPr>
        <w:t>т</w:t>
      </w:r>
      <w:r>
        <w:rPr>
          <w:rFonts w:cs="Arial"/>
        </w:rPr>
        <w:t>ный период) 8-12 лет мальчики, 8-11 лет девочки</w:t>
      </w:r>
      <w:r w:rsidRPr="00255E75">
        <w:rPr>
          <w:rFonts w:cs="Arial"/>
        </w:rPr>
        <w:t>.</w:t>
      </w:r>
      <w:r w:rsidR="00EA35BA">
        <w:rPr>
          <w:rFonts w:cs="Arial"/>
        </w:rPr>
        <w:t>;</w:t>
      </w:r>
    </w:p>
    <w:p w:rsidR="00EA35BA" w:rsidRDefault="00F83BA7" w:rsidP="00F83BA7">
      <w:pPr>
        <w:pStyle w:val="a"/>
        <w:tabs>
          <w:tab w:val="clear" w:pos="2160"/>
          <w:tab w:val="num" w:pos="644"/>
        </w:tabs>
        <w:ind w:left="360"/>
        <w:rPr>
          <w:rFonts w:cs="Arial"/>
        </w:rPr>
      </w:pPr>
      <w:r w:rsidRPr="00255E75">
        <w:rPr>
          <w:rFonts w:cs="Arial"/>
          <w:b/>
        </w:rPr>
        <w:t>Подростковый</w:t>
      </w:r>
      <w:r w:rsidRPr="00255E75">
        <w:rPr>
          <w:rFonts w:cs="Arial"/>
        </w:rPr>
        <w:t xml:space="preserve"> (пубертатный)</w:t>
      </w:r>
      <w:r>
        <w:rPr>
          <w:rFonts w:cs="Arial"/>
        </w:rPr>
        <w:t xml:space="preserve"> возраст – половое</w:t>
      </w:r>
      <w:r w:rsidRPr="00255E75">
        <w:rPr>
          <w:rFonts w:cs="Arial"/>
        </w:rPr>
        <w:t xml:space="preserve"> созрев</w:t>
      </w:r>
      <w:r w:rsidRPr="00255E75">
        <w:rPr>
          <w:rFonts w:cs="Arial"/>
        </w:rPr>
        <w:t>а</w:t>
      </w:r>
      <w:r>
        <w:rPr>
          <w:rFonts w:cs="Arial"/>
        </w:rPr>
        <w:t>ние: 13-16 лет мальчики</w:t>
      </w:r>
      <w:r w:rsidRPr="00255E75">
        <w:rPr>
          <w:rFonts w:cs="Arial"/>
        </w:rPr>
        <w:t xml:space="preserve">, 12- </w:t>
      </w:r>
      <w:r>
        <w:rPr>
          <w:rFonts w:cs="Arial"/>
        </w:rPr>
        <w:t xml:space="preserve">15 лет </w:t>
      </w:r>
      <w:r w:rsidRPr="00255E75">
        <w:rPr>
          <w:rFonts w:cs="Arial"/>
        </w:rPr>
        <w:t>девоч</w:t>
      </w:r>
      <w:r>
        <w:rPr>
          <w:rFonts w:cs="Arial"/>
        </w:rPr>
        <w:t>ки</w:t>
      </w:r>
      <w:r w:rsidRPr="00255E75">
        <w:rPr>
          <w:rFonts w:cs="Arial"/>
        </w:rPr>
        <w:t>.</w:t>
      </w:r>
      <w:r>
        <w:rPr>
          <w:rFonts w:cs="Arial"/>
        </w:rPr>
        <w:t xml:space="preserve"> </w:t>
      </w:r>
    </w:p>
    <w:p w:rsidR="00F83BA7" w:rsidRPr="00255E75" w:rsidRDefault="00F83BA7" w:rsidP="00F83BA7">
      <w:pPr>
        <w:pStyle w:val="a"/>
        <w:tabs>
          <w:tab w:val="clear" w:pos="2160"/>
          <w:tab w:val="num" w:pos="644"/>
        </w:tabs>
        <w:ind w:left="360"/>
        <w:rPr>
          <w:rFonts w:cs="Arial"/>
        </w:rPr>
      </w:pPr>
      <w:r w:rsidRPr="00255E75">
        <w:rPr>
          <w:rFonts w:cs="Arial"/>
          <w:b/>
        </w:rPr>
        <w:t>Юношество</w:t>
      </w:r>
      <w:r>
        <w:rPr>
          <w:rFonts w:cs="Arial"/>
        </w:rPr>
        <w:t xml:space="preserve"> (ювенильный) период: </w:t>
      </w:r>
      <w:r w:rsidRPr="00255E75">
        <w:rPr>
          <w:rFonts w:cs="Arial"/>
        </w:rPr>
        <w:t>17-21</w:t>
      </w:r>
      <w:r>
        <w:rPr>
          <w:rFonts w:cs="Arial"/>
        </w:rPr>
        <w:t xml:space="preserve"> лет юноши</w:t>
      </w:r>
      <w:r w:rsidRPr="00255E75">
        <w:rPr>
          <w:rFonts w:cs="Arial"/>
        </w:rPr>
        <w:t xml:space="preserve">, 16-20 </w:t>
      </w:r>
      <w:r>
        <w:rPr>
          <w:rFonts w:cs="Arial"/>
        </w:rPr>
        <w:t xml:space="preserve">лет </w:t>
      </w:r>
      <w:r w:rsidRPr="00255E75">
        <w:rPr>
          <w:rFonts w:cs="Arial"/>
        </w:rPr>
        <w:t>д</w:t>
      </w:r>
      <w:r w:rsidRPr="00255E75">
        <w:rPr>
          <w:rFonts w:cs="Arial"/>
        </w:rPr>
        <w:t>е</w:t>
      </w:r>
      <w:r>
        <w:rPr>
          <w:rFonts w:cs="Arial"/>
        </w:rPr>
        <w:t>вушки</w:t>
      </w:r>
      <w:r w:rsidRPr="00255E75">
        <w:rPr>
          <w:rFonts w:cs="Arial"/>
        </w:rPr>
        <w:t>.</w:t>
      </w:r>
    </w:p>
    <w:p w:rsidR="00EA35BA" w:rsidRDefault="00F83BA7" w:rsidP="00F83BA7">
      <w:pPr>
        <w:pStyle w:val="a5"/>
        <w:rPr>
          <w:b/>
        </w:rPr>
      </w:pPr>
      <w:r w:rsidRPr="00255E75">
        <w:rPr>
          <w:b/>
        </w:rPr>
        <w:t>Зрелый возраст:</w:t>
      </w:r>
      <w:r>
        <w:rPr>
          <w:b/>
        </w:rPr>
        <w:t xml:space="preserve"> </w:t>
      </w:r>
    </w:p>
    <w:p w:rsidR="00EA35BA" w:rsidRDefault="00F83BA7" w:rsidP="00F83BA7">
      <w:pPr>
        <w:pStyle w:val="a5"/>
      </w:pPr>
      <w:r>
        <w:t>первый период 22-</w:t>
      </w:r>
      <w:smartTag w:uri="urn:schemas-microsoft-com:office:smarttags" w:element="metricconverter">
        <w:smartTagPr>
          <w:attr w:name="ProductID" w:val="35 л"/>
        </w:smartTagPr>
        <w:r>
          <w:t>35 л</w:t>
        </w:r>
      </w:smartTag>
      <w:r>
        <w:t xml:space="preserve">. мужчины, 21-35 </w:t>
      </w:r>
      <w:r w:rsidRPr="00255E75">
        <w:t>женщ</w:t>
      </w:r>
      <w:r w:rsidRPr="00255E75">
        <w:t>и</w:t>
      </w:r>
      <w:r>
        <w:t>ны</w:t>
      </w:r>
      <w:r w:rsidRPr="00255E75">
        <w:t>;</w:t>
      </w:r>
      <w:r>
        <w:t xml:space="preserve"> </w:t>
      </w:r>
    </w:p>
    <w:p w:rsidR="00F83BA7" w:rsidRPr="00255E75" w:rsidRDefault="00F83BA7" w:rsidP="00F83BA7">
      <w:pPr>
        <w:pStyle w:val="a5"/>
        <w:rPr>
          <w:rFonts w:cs="Arial"/>
        </w:rPr>
      </w:pPr>
      <w:r>
        <w:rPr>
          <w:rFonts w:cs="Arial"/>
        </w:rPr>
        <w:t>второй период 36-</w:t>
      </w:r>
      <w:smartTag w:uri="urn:schemas-microsoft-com:office:smarttags" w:element="metricconverter">
        <w:smartTagPr>
          <w:attr w:name="ProductID" w:val="60 л"/>
        </w:smartTagPr>
        <w:r>
          <w:rPr>
            <w:rFonts w:cs="Arial"/>
          </w:rPr>
          <w:t>60 л</w:t>
        </w:r>
      </w:smartTag>
      <w:r>
        <w:rPr>
          <w:rFonts w:cs="Arial"/>
        </w:rPr>
        <w:t xml:space="preserve">. мужчины, 36-55 </w:t>
      </w:r>
      <w:r w:rsidRPr="00255E75">
        <w:rPr>
          <w:rFonts w:cs="Arial"/>
        </w:rPr>
        <w:t>женщ</w:t>
      </w:r>
      <w:r w:rsidRPr="00255E75">
        <w:rPr>
          <w:rFonts w:cs="Arial"/>
        </w:rPr>
        <w:t>и</w:t>
      </w:r>
      <w:r>
        <w:rPr>
          <w:rFonts w:cs="Arial"/>
        </w:rPr>
        <w:t>ны</w:t>
      </w:r>
      <w:r w:rsidRPr="00255E75">
        <w:rPr>
          <w:rFonts w:cs="Arial"/>
        </w:rPr>
        <w:t>.</w:t>
      </w:r>
    </w:p>
    <w:p w:rsidR="00F83BA7" w:rsidRDefault="00F83BA7" w:rsidP="00F83BA7">
      <w:pPr>
        <w:pStyle w:val="a5"/>
        <w:spacing w:before="40" w:after="40"/>
        <w:rPr>
          <w:rFonts w:cs="Arial"/>
          <w:b/>
        </w:rPr>
      </w:pPr>
      <w:r w:rsidRPr="00255E75">
        <w:rPr>
          <w:rFonts w:cs="Arial"/>
          <w:b/>
        </w:rPr>
        <w:t xml:space="preserve">Пожилой </w:t>
      </w:r>
      <w:r w:rsidRPr="00E2298D">
        <w:rPr>
          <w:rFonts w:cs="Arial"/>
        </w:rPr>
        <w:t>возраст</w:t>
      </w:r>
      <w:r w:rsidRPr="00255E75">
        <w:rPr>
          <w:rFonts w:cs="Arial"/>
          <w:b/>
        </w:rPr>
        <w:t xml:space="preserve">: 61-74 </w:t>
      </w:r>
      <w:r w:rsidRPr="00EA03F7">
        <w:rPr>
          <w:rFonts w:cs="Arial"/>
        </w:rPr>
        <w:t>мужчины</w:t>
      </w:r>
      <w:r w:rsidRPr="00255E75">
        <w:rPr>
          <w:rFonts w:cs="Arial"/>
          <w:b/>
        </w:rPr>
        <w:t xml:space="preserve">, 56-74 </w:t>
      </w:r>
      <w:r w:rsidRPr="00EA03F7">
        <w:rPr>
          <w:rFonts w:cs="Arial"/>
        </w:rPr>
        <w:t>женщины</w:t>
      </w:r>
      <w:r w:rsidRPr="00255E75">
        <w:rPr>
          <w:rFonts w:cs="Arial"/>
          <w:b/>
        </w:rPr>
        <w:t>.</w:t>
      </w:r>
      <w:r>
        <w:rPr>
          <w:rFonts w:cs="Arial"/>
          <w:b/>
        </w:rPr>
        <w:t xml:space="preserve"> </w:t>
      </w:r>
    </w:p>
    <w:p w:rsidR="00F83BA7" w:rsidRPr="00255E75" w:rsidRDefault="00F83BA7" w:rsidP="00F83BA7">
      <w:pPr>
        <w:pStyle w:val="a5"/>
        <w:spacing w:before="40" w:after="40"/>
        <w:rPr>
          <w:rFonts w:cs="Arial"/>
          <w:b/>
        </w:rPr>
      </w:pPr>
      <w:r w:rsidRPr="00255E75">
        <w:rPr>
          <w:rFonts w:cs="Arial"/>
          <w:b/>
        </w:rPr>
        <w:t xml:space="preserve">Старческий </w:t>
      </w:r>
      <w:r w:rsidRPr="00E2298D">
        <w:rPr>
          <w:rFonts w:cs="Arial"/>
        </w:rPr>
        <w:t>возраст</w:t>
      </w:r>
      <w:r w:rsidRPr="00255E75">
        <w:rPr>
          <w:rFonts w:cs="Arial"/>
          <w:b/>
        </w:rPr>
        <w:t xml:space="preserve">: 75- 90 </w:t>
      </w:r>
      <w:r w:rsidRPr="00E2298D">
        <w:rPr>
          <w:rFonts w:cs="Arial"/>
        </w:rPr>
        <w:t>лет</w:t>
      </w:r>
      <w:r w:rsidRPr="00255E75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Pr="00255E75">
        <w:rPr>
          <w:rFonts w:cs="Arial"/>
          <w:b/>
        </w:rPr>
        <w:t xml:space="preserve">Долгожители - 90 </w:t>
      </w:r>
      <w:r w:rsidRPr="00E2298D">
        <w:rPr>
          <w:rFonts w:cs="Arial"/>
        </w:rPr>
        <w:t>и более лет</w:t>
      </w:r>
      <w:r w:rsidRPr="00255E75">
        <w:rPr>
          <w:rFonts w:cs="Arial"/>
          <w:b/>
        </w:rPr>
        <w:t>.</w:t>
      </w:r>
    </w:p>
    <w:p w:rsidR="00EA35BA" w:rsidRDefault="00EA35BA" w:rsidP="00976CC9">
      <w:pPr>
        <w:ind w:firstLine="708"/>
        <w:rPr>
          <w:rFonts w:cs="Arial"/>
        </w:rPr>
      </w:pPr>
    </w:p>
    <w:p w:rsidR="00976CC9" w:rsidRDefault="00F83BA7" w:rsidP="00976CC9">
      <w:pPr>
        <w:ind w:firstLine="708"/>
        <w:rPr>
          <w:rFonts w:cs="Arial"/>
        </w:rPr>
      </w:pPr>
      <w:r w:rsidRPr="00255E75">
        <w:rPr>
          <w:rFonts w:cs="Arial"/>
        </w:rPr>
        <w:t>Эмбриональный, перинатальный и пубертатный периоды счи</w:t>
      </w:r>
      <w:r>
        <w:rPr>
          <w:rFonts w:cs="Arial"/>
        </w:rPr>
        <w:t xml:space="preserve">тают критическими, так как в </w:t>
      </w:r>
      <w:r w:rsidRPr="00255E75">
        <w:rPr>
          <w:rFonts w:cs="Arial"/>
        </w:rPr>
        <w:t>них человек наиболее чувствителен к</w:t>
      </w:r>
      <w:r>
        <w:rPr>
          <w:rFonts w:cs="Arial"/>
        </w:rPr>
        <w:t xml:space="preserve"> воздействию</w:t>
      </w:r>
      <w:r w:rsidRPr="00255E75">
        <w:rPr>
          <w:rFonts w:cs="Arial"/>
        </w:rPr>
        <w:t xml:space="preserve"> вне</w:t>
      </w:r>
      <w:r>
        <w:rPr>
          <w:rFonts w:cs="Arial"/>
        </w:rPr>
        <w:t>шних</w:t>
      </w:r>
      <w:r w:rsidRPr="00255E75">
        <w:rPr>
          <w:rFonts w:cs="Arial"/>
        </w:rPr>
        <w:t xml:space="preserve"> и внутренни</w:t>
      </w:r>
      <w:r>
        <w:rPr>
          <w:rFonts w:cs="Arial"/>
        </w:rPr>
        <w:t>х</w:t>
      </w:r>
      <w:r w:rsidRPr="00255E75">
        <w:rPr>
          <w:rFonts w:cs="Arial"/>
        </w:rPr>
        <w:t xml:space="preserve"> факт</w:t>
      </w:r>
      <w:r w:rsidRPr="00255E75">
        <w:rPr>
          <w:rFonts w:cs="Arial"/>
        </w:rPr>
        <w:t>о</w:t>
      </w:r>
      <w:r>
        <w:rPr>
          <w:rFonts w:cs="Arial"/>
        </w:rPr>
        <w:t>ров</w:t>
      </w:r>
      <w:r w:rsidRPr="00255E75">
        <w:rPr>
          <w:rFonts w:cs="Arial"/>
        </w:rPr>
        <w:t xml:space="preserve"> сре</w:t>
      </w:r>
      <w:r>
        <w:rPr>
          <w:rFonts w:cs="Arial"/>
        </w:rPr>
        <w:t>ды</w:t>
      </w:r>
      <w:r w:rsidRPr="00255E75">
        <w:rPr>
          <w:rFonts w:cs="Arial"/>
        </w:rPr>
        <w:t>.</w:t>
      </w:r>
      <w:r>
        <w:rPr>
          <w:rFonts w:cs="Arial"/>
        </w:rPr>
        <w:t xml:space="preserve"> В начальном </w:t>
      </w:r>
      <w:r w:rsidR="00976CC9">
        <w:rPr>
          <w:rFonts w:cs="Arial"/>
        </w:rPr>
        <w:t>и зародышевом периоде чувствительность к факторам среды пов</w:t>
      </w:r>
      <w:r w:rsidR="00976CC9">
        <w:rPr>
          <w:rFonts w:cs="Arial"/>
        </w:rPr>
        <w:t>ы</w:t>
      </w:r>
      <w:r w:rsidR="00976CC9">
        <w:rPr>
          <w:rFonts w:cs="Arial"/>
        </w:rPr>
        <w:t>шается вплоть до гибели в 5-9 и 12- 56 сутки беременности.</w:t>
      </w:r>
      <w:r w:rsidR="00976CC9" w:rsidRPr="00255E75">
        <w:rPr>
          <w:rFonts w:cs="Arial"/>
        </w:rPr>
        <w:t xml:space="preserve"> </w:t>
      </w:r>
    </w:p>
    <w:p w:rsidR="00976CC9" w:rsidRPr="00255E75" w:rsidRDefault="00976CC9" w:rsidP="00976CC9">
      <w:pPr>
        <w:rPr>
          <w:rFonts w:cs="Arial"/>
        </w:rPr>
      </w:pPr>
      <w:r>
        <w:rPr>
          <w:rFonts w:cs="Arial"/>
        </w:rPr>
        <w:t>В</w:t>
      </w:r>
      <w:r w:rsidRPr="00255E75">
        <w:rPr>
          <w:rFonts w:cs="Arial"/>
        </w:rPr>
        <w:t xml:space="preserve">о всех возрастных периодах сохраняются и работают </w:t>
      </w:r>
      <w:r w:rsidRPr="00B758C3">
        <w:rPr>
          <w:rFonts w:cs="Arial"/>
          <w:i/>
        </w:rPr>
        <w:t>осно</w:t>
      </w:r>
      <w:r w:rsidRPr="00B758C3">
        <w:rPr>
          <w:rFonts w:cs="Arial"/>
          <w:i/>
        </w:rPr>
        <w:t>в</w:t>
      </w:r>
      <w:r w:rsidRPr="00B758C3">
        <w:rPr>
          <w:rFonts w:cs="Arial"/>
          <w:i/>
        </w:rPr>
        <w:t>ные закономерности</w:t>
      </w:r>
      <w:r w:rsidRPr="00255E75">
        <w:rPr>
          <w:rFonts w:cs="Arial"/>
        </w:rPr>
        <w:t xml:space="preserve"> роста и развития организма: </w:t>
      </w:r>
      <w:r w:rsidRPr="00B758C3">
        <w:rPr>
          <w:rFonts w:cs="Arial"/>
          <w:i/>
        </w:rPr>
        <w:t>эндогенность</w:t>
      </w:r>
      <w:r w:rsidRPr="00255E75">
        <w:rPr>
          <w:rFonts w:cs="Arial"/>
        </w:rPr>
        <w:t xml:space="preserve">, </w:t>
      </w:r>
      <w:r w:rsidRPr="00B758C3">
        <w:rPr>
          <w:rFonts w:cs="Arial"/>
          <w:i/>
        </w:rPr>
        <w:t>цикличность и синхронность, последовательность и постепе</w:t>
      </w:r>
      <w:r w:rsidRPr="00B758C3">
        <w:rPr>
          <w:rFonts w:cs="Arial"/>
          <w:i/>
        </w:rPr>
        <w:t>н</w:t>
      </w:r>
      <w:r w:rsidRPr="00B758C3">
        <w:rPr>
          <w:rFonts w:cs="Arial"/>
          <w:i/>
        </w:rPr>
        <w:t>ность, необрат</w:t>
      </w:r>
      <w:r w:rsidRPr="00B758C3">
        <w:rPr>
          <w:rFonts w:cs="Arial"/>
          <w:i/>
        </w:rPr>
        <w:t>и</w:t>
      </w:r>
      <w:r w:rsidRPr="00B758C3">
        <w:rPr>
          <w:rFonts w:cs="Arial"/>
          <w:i/>
        </w:rPr>
        <w:t>мость</w:t>
      </w:r>
      <w:r w:rsidRPr="00255E75">
        <w:rPr>
          <w:rFonts w:cs="Arial"/>
        </w:rPr>
        <w:t>.</w:t>
      </w:r>
    </w:p>
    <w:p w:rsidR="00976CC9" w:rsidRDefault="00976CC9" w:rsidP="00976CC9">
      <w:pPr>
        <w:rPr>
          <w:rFonts w:cs="Arial"/>
        </w:rPr>
      </w:pPr>
      <w:r w:rsidRPr="00255E75">
        <w:rPr>
          <w:rFonts w:cs="Arial"/>
        </w:rPr>
        <w:t>Эндогенность обеспечивается постепенным и строго послед</w:t>
      </w:r>
      <w:r w:rsidRPr="00255E75">
        <w:rPr>
          <w:rFonts w:cs="Arial"/>
        </w:rPr>
        <w:t>о</w:t>
      </w:r>
      <w:r w:rsidRPr="00255E75">
        <w:rPr>
          <w:rFonts w:cs="Arial"/>
        </w:rPr>
        <w:t>вательным развертыванием генетической программы индивида. Внешние факторы либо стим</w:t>
      </w:r>
      <w:r w:rsidRPr="00255E75">
        <w:rPr>
          <w:rFonts w:cs="Arial"/>
        </w:rPr>
        <w:t>у</w:t>
      </w:r>
      <w:r w:rsidRPr="00255E75">
        <w:rPr>
          <w:rFonts w:cs="Arial"/>
        </w:rPr>
        <w:t>лируют, либо тормозят внутренние процессы. Цикличность выражается периодами активации и торм</w:t>
      </w:r>
      <w:r w:rsidRPr="00255E75">
        <w:rPr>
          <w:rFonts w:cs="Arial"/>
        </w:rPr>
        <w:t>о</w:t>
      </w:r>
      <w:r w:rsidRPr="00255E75">
        <w:rPr>
          <w:rFonts w:cs="Arial"/>
        </w:rPr>
        <w:t>жения роста и развития, наступающими в разные возрастные сроки и даже сезоны одного года.</w:t>
      </w:r>
    </w:p>
    <w:p w:rsidR="00B50D25" w:rsidRDefault="00B50D25" w:rsidP="00F83BA7">
      <w:pPr>
        <w:rPr>
          <w:rFonts w:ascii="Arial" w:hAnsi="Arial" w:cs="Arial"/>
          <w:iCs/>
          <w:sz w:val="18"/>
          <w:szCs w:val="18"/>
        </w:rPr>
      </w:pPr>
    </w:p>
    <w:p w:rsidR="00B50D25" w:rsidRDefault="00B50D25" w:rsidP="004941F8">
      <w:pPr>
        <w:rPr>
          <w:rFonts w:ascii="Arial" w:hAnsi="Arial" w:cs="Arial"/>
          <w:iCs/>
          <w:sz w:val="18"/>
          <w:szCs w:val="18"/>
        </w:rPr>
      </w:pPr>
    </w:p>
    <w:p w:rsidR="004941F8" w:rsidRDefault="004941F8" w:rsidP="004941F8"/>
    <w:sectPr w:rsidR="004941F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3B" w:rsidRDefault="0074183B">
      <w:r>
        <w:separator/>
      </w:r>
    </w:p>
  </w:endnote>
  <w:endnote w:type="continuationSeparator" w:id="0">
    <w:p w:rsidR="0074183B" w:rsidRDefault="0074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3B" w:rsidRDefault="0074183B">
      <w:r>
        <w:separator/>
      </w:r>
    </w:p>
  </w:footnote>
  <w:footnote w:type="continuationSeparator" w:id="0">
    <w:p w:rsidR="0074183B" w:rsidRDefault="00741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3D" w:rsidRDefault="0049723D" w:rsidP="0032019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723D" w:rsidRDefault="0049723D" w:rsidP="00976CC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3D" w:rsidRDefault="0049723D" w:rsidP="0032019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603B">
      <w:rPr>
        <w:rStyle w:val="a7"/>
        <w:noProof/>
      </w:rPr>
      <w:t>1</w:t>
    </w:r>
    <w:r>
      <w:rPr>
        <w:rStyle w:val="a7"/>
      </w:rPr>
      <w:fldChar w:fldCharType="end"/>
    </w:r>
  </w:p>
  <w:p w:rsidR="0049723D" w:rsidRDefault="0049723D" w:rsidP="00976CC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953"/>
    <w:multiLevelType w:val="singleLevel"/>
    <w:tmpl w:val="E3221B1C"/>
    <w:lvl w:ilvl="0">
      <w:start w:val="1"/>
      <w:numFmt w:val="bullet"/>
      <w:pStyle w:val="a"/>
      <w:lvlText w:val=""/>
      <w:lvlJc w:val="left"/>
      <w:pPr>
        <w:tabs>
          <w:tab w:val="num" w:pos="2160"/>
        </w:tabs>
        <w:ind w:left="1876" w:hanging="76"/>
      </w:pPr>
      <w:rPr>
        <w:rFonts w:ascii="Symbol" w:hAnsi="Symbol" w:hint="default"/>
      </w:rPr>
    </w:lvl>
  </w:abstractNum>
  <w:abstractNum w:abstractNumId="1" w15:restartNumberingAfterBreak="0">
    <w:nsid w:val="73EF62F8"/>
    <w:multiLevelType w:val="hybridMultilevel"/>
    <w:tmpl w:val="3EE685DC"/>
    <w:lvl w:ilvl="0" w:tplc="DE26EC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9C85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4ED5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48C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46C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08F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C9D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442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4896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F8"/>
    <w:rsid w:val="002E0EEA"/>
    <w:rsid w:val="00320196"/>
    <w:rsid w:val="0037603B"/>
    <w:rsid w:val="004941F8"/>
    <w:rsid w:val="0049723D"/>
    <w:rsid w:val="005C7BA4"/>
    <w:rsid w:val="00725240"/>
    <w:rsid w:val="0074183B"/>
    <w:rsid w:val="0077532F"/>
    <w:rsid w:val="00976CC9"/>
    <w:rsid w:val="009D338E"/>
    <w:rsid w:val="00B50D25"/>
    <w:rsid w:val="00C20EE2"/>
    <w:rsid w:val="00DD00E9"/>
    <w:rsid w:val="00EA35BA"/>
    <w:rsid w:val="00F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2F524A"/>
  <w15:chartTrackingRefBased/>
  <w15:docId w15:val="{F9A3F59D-747E-4ABB-9FB9-225BC7C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2">
    <w:name w:val="heading 2"/>
    <w:basedOn w:val="a0"/>
    <w:next w:val="a0"/>
    <w:qFormat/>
    <w:rsid w:val="00F83B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E0E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2E0EEA"/>
    <w:pPr>
      <w:spacing w:before="240" w:after="60"/>
      <w:ind w:firstLine="567"/>
      <w:jc w:val="both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0"/>
    <w:next w:val="a0"/>
    <w:qFormat/>
    <w:rsid w:val="002E0E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Body Text Indent 2"/>
    <w:basedOn w:val="a0"/>
    <w:rsid w:val="002E0EEA"/>
    <w:pPr>
      <w:spacing w:before="40" w:after="40"/>
      <w:ind w:firstLine="567"/>
      <w:jc w:val="both"/>
    </w:pPr>
    <w:rPr>
      <w:rFonts w:ascii="Arial" w:hAnsi="Arial"/>
      <w:sz w:val="20"/>
      <w:szCs w:val="20"/>
    </w:rPr>
  </w:style>
  <w:style w:type="paragraph" w:styleId="a4">
    <w:name w:val="Body Text"/>
    <w:basedOn w:val="a0"/>
    <w:rsid w:val="002E0EEA"/>
    <w:pPr>
      <w:spacing w:before="40" w:after="40"/>
      <w:jc w:val="both"/>
    </w:pPr>
    <w:rPr>
      <w:rFonts w:ascii="Arial" w:hAnsi="Arial"/>
      <w:sz w:val="16"/>
      <w:szCs w:val="20"/>
    </w:rPr>
  </w:style>
  <w:style w:type="paragraph" w:styleId="a5">
    <w:name w:val="Body Text Indent"/>
    <w:basedOn w:val="a0"/>
    <w:rsid w:val="002E0EEA"/>
    <w:pPr>
      <w:spacing w:after="120"/>
      <w:ind w:left="283"/>
    </w:pPr>
  </w:style>
  <w:style w:type="paragraph" w:styleId="a">
    <w:name w:val="List Bullet"/>
    <w:basedOn w:val="a0"/>
    <w:rsid w:val="002E0EEA"/>
    <w:pPr>
      <w:numPr>
        <w:numId w:val="2"/>
      </w:numPr>
      <w:spacing w:before="20" w:after="20"/>
      <w:jc w:val="both"/>
    </w:pPr>
    <w:rPr>
      <w:rFonts w:ascii="Arial" w:hAnsi="Arial"/>
      <w:sz w:val="18"/>
      <w:szCs w:val="20"/>
    </w:rPr>
  </w:style>
  <w:style w:type="paragraph" w:styleId="21">
    <w:name w:val="List Continue 2"/>
    <w:basedOn w:val="a0"/>
    <w:rsid w:val="002E0EEA"/>
    <w:pPr>
      <w:spacing w:before="40" w:after="120"/>
      <w:ind w:left="566" w:firstLine="567"/>
      <w:jc w:val="both"/>
    </w:pPr>
    <w:rPr>
      <w:rFonts w:ascii="Arial" w:hAnsi="Arial"/>
      <w:sz w:val="20"/>
      <w:szCs w:val="20"/>
    </w:rPr>
  </w:style>
  <w:style w:type="paragraph" w:styleId="a6">
    <w:name w:val="header"/>
    <w:basedOn w:val="a0"/>
    <w:rsid w:val="00976CC9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97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практического занятия « Позвонки, крестец, копчик; ребра и грудина – строение и топография»</vt:lpstr>
    </vt:vector>
  </TitlesOfParts>
  <Company/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практического занятия « Позвонки, крестец, копчик; ребра и грудина – строение и топография»</dc:title>
  <dc:subject/>
  <dc:creator>антон</dc:creator>
  <cp:keywords/>
  <dc:description/>
  <cp:lastModifiedBy>Igor Trofimov</cp:lastModifiedBy>
  <cp:revision>2</cp:revision>
  <dcterms:created xsi:type="dcterms:W3CDTF">2024-10-14T03:18:00Z</dcterms:created>
  <dcterms:modified xsi:type="dcterms:W3CDTF">2024-10-14T03:18:00Z</dcterms:modified>
</cp:coreProperties>
</file>