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13" w:rsidRPr="00DE42ED" w:rsidRDefault="00A17F13" w:rsidP="00A17F13">
      <w:pPr>
        <w:spacing w:before="120"/>
        <w:jc w:val="center"/>
        <w:rPr>
          <w:b/>
          <w:bCs/>
          <w:sz w:val="32"/>
          <w:szCs w:val="32"/>
          <w:lang w:val="ru-RU"/>
        </w:rPr>
      </w:pPr>
      <w:bookmarkStart w:id="0" w:name="_GoBack"/>
      <w:bookmarkEnd w:id="0"/>
      <w:r w:rsidRPr="00DE42ED">
        <w:rPr>
          <w:b/>
          <w:bCs/>
          <w:sz w:val="32"/>
          <w:szCs w:val="32"/>
          <w:lang w:val="ru-RU"/>
        </w:rPr>
        <w:t>Контактные линзы - опасное удобство!</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Контактные линзы - замечательная альтернатива очкам. Они позволяют избежать таких известных проблем "очкариков", как сокращение поля зрения, оптические искажения и запотевание стекол, отказ от определенных видов спорта. Не говоря уже о давлении на нос и уши, а также проблемах внешнего вида и неудобствах при поцелуях. </w:t>
      </w:r>
    </w:p>
    <w:p w:rsidR="00A17F13" w:rsidRPr="005A7324" w:rsidRDefault="00A17F13" w:rsidP="00A17F13">
      <w:pPr>
        <w:spacing w:before="120"/>
        <w:ind w:firstLine="567"/>
        <w:jc w:val="both"/>
        <w:rPr>
          <w:sz w:val="24"/>
          <w:szCs w:val="24"/>
          <w:lang w:val="ru-RU"/>
        </w:rPr>
      </w:pPr>
      <w:r w:rsidRPr="005A7324">
        <w:rPr>
          <w:sz w:val="24"/>
          <w:szCs w:val="24"/>
          <w:lang w:val="ru-RU"/>
        </w:rPr>
        <w:t>Однако в последнее время врачи-офтальмологи все чаще замечают негативные последствия, связанные с неправильным использованием контактных линз. Зеленые глаза, красные глаза. В октябре прошлого года, накануне праздника Хэллоуин, американское Управление по контролю продуктов и лекарств (</w:t>
      </w:r>
      <w:r w:rsidRPr="005A7324">
        <w:rPr>
          <w:sz w:val="24"/>
          <w:szCs w:val="24"/>
        </w:rPr>
        <w:t>FDA</w:t>
      </w:r>
      <w:r w:rsidRPr="005A7324">
        <w:rPr>
          <w:sz w:val="24"/>
          <w:szCs w:val="24"/>
          <w:lang w:val="ru-RU"/>
        </w:rPr>
        <w:t xml:space="preserve">) выпустило предупреждение, касающееся цветных контактных линз, которые стали распространяться в США. Многие люди решили, что если эти линзы предназначены лишь для смены цвета глаз, а не для коррекции зрения, то покупать и носить их можно без всяких консультаций с офтальмологами (так же, как солнцезащитные очки).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Между тем, по данным </w:t>
      </w:r>
      <w:r w:rsidRPr="005A7324">
        <w:rPr>
          <w:sz w:val="24"/>
          <w:szCs w:val="24"/>
        </w:rPr>
        <w:t>FDA</w:t>
      </w:r>
      <w:r w:rsidRPr="005A7324">
        <w:rPr>
          <w:sz w:val="24"/>
          <w:szCs w:val="24"/>
          <w:lang w:val="ru-RU"/>
        </w:rPr>
        <w:t xml:space="preserve">, некоторые из этих линз, продаваемых на пляжах, рынках и через Интернет, приводят к воспалению роговицы. В самых неприятных случаях занесение инфекции в глаз ведет к слепоте. Среди других возможных последствий названы конъюнктивиты, отеки роговицы, аллергические реакции, а также снижение контрастности зрения, что негативно сказывается, например, при управлении автомобилем.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Жители южных областей Англии, пользующиеся контактными линзами, рискуют получить осложнения, грозящие полной потерей зрения. Как установили ученые из лондонской офтальмологической больницы, риск акантамёбного кератита там примерно в девять раз выше, чем на других территориях. Ученые проводили исследование заболеваемости этим относительно редким заболеванием, которое может сопровождаться болью, раздражением и даже потерей зрения, в Англии и Уэльсе между 1997 и 1999 годами.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По предположению исследователей, причиной болезни являются различия в жесткости воды. Известковый осадок в чрезмерно жесткой воде помогает амебам размножаться. Инфекция проникает в глаз, по-видимому, при контакте с водой - например, когда люди принимают душ в линзах. Было установлено, что особенно высок риск заражения для людей, которые используют контактные линзы длительного ношения, рассчитанные на срок от недели до месяца. Как полагают исследователи, жители этих регионов должны быть особенно осторожны и не допускать попадания водопроводной воды на линзы.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Линза царапает всех.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Ношение мягких контактных линз может приводить к повреждению оболочек глаза даже при правильном уходе за ними. Как установили американские исследователи из Университета штата Огайо, более половины людей, использующих контактные линзы, имеют повреждения поверхностных слоев роговицы хотя бы одного глаза. У каждого тринадцатого повреждения уже представляют опасность для зрения.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В ходе исследования специалисты из 20 американских клиник обследовали 500 человек, которые носили линзы не менее восьми часов в день, не менее пяти дней в неделю. Для выявления поверхностных повреждений использовалась проба с флюоресцеином, который задерживается на пораженных участках эпителия и может быть обнаружен при осмотре со специальным освещением.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Окрашивание эпителия, свидетельствующее об эрозиях роговицы, по крайней мере, на одном глазу было обнаружено у 55,7% обследованных. У 8% носивших линзы повреждение роговицы было отнесено к средней или выраженной степени. Как полагают исследователи, это может привести к проникновению инфекции, а также образованию язв и рубцов. Ученые выявили различия в частоте образования эрозий в зависимости от частоты замены контактных линз на новые (при использовании одноразовых линз эрозии практически не </w:t>
      </w:r>
      <w:r w:rsidRPr="005A7324">
        <w:rPr>
          <w:sz w:val="24"/>
          <w:szCs w:val="24"/>
          <w:lang w:val="ru-RU"/>
        </w:rPr>
        <w:lastRenderedPageBreak/>
        <w:t xml:space="preserve">встречались) и от тщательности ухода. Была выявлена и зависимость от оптической силы линз: чаще других от повреждений роговицы страдали люди с дальнозоркостью, а также средней и высокой степенью близорукости. </w:t>
      </w:r>
    </w:p>
    <w:p w:rsidR="00A17F13" w:rsidRPr="005A7324" w:rsidRDefault="00A17F13" w:rsidP="00A17F13">
      <w:pPr>
        <w:spacing w:before="120"/>
        <w:ind w:firstLine="567"/>
        <w:jc w:val="both"/>
        <w:rPr>
          <w:sz w:val="24"/>
          <w:szCs w:val="24"/>
          <w:lang w:val="ru-RU"/>
        </w:rPr>
      </w:pPr>
      <w:r w:rsidRPr="005A7324">
        <w:rPr>
          <w:sz w:val="24"/>
          <w:szCs w:val="24"/>
          <w:lang w:val="ru-RU"/>
        </w:rPr>
        <w:t>Как отметили ученые, в большинстве случаев подобные повреждения излечиваются самостоятельно. Тем, кто страдает от серьезных повреждений, может быть рекомендовано временно не использовать линзы. Ученые рекомендовали лицам, носящим контактные линзы, периодически проходить обследование с флюоресцеином, а также заменять линзы не реже чем раз в полгода.</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Сама по себе коррекция близорукости в детстве с помощью очков или линз одобряется не всеми офтальмологами. Некоторые считают, что это только ухудшает ситуацию: глазные мышцы ребенка совсем перестают напрягаться, когда им помогает искусственная оптика. Тем не менее, контактные линзы детям все-таки прописывают. В этом случае, как полагают специалисты, выбор правильного решения во многом зависит от родителей.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Ношение линз требует более серьезной дисциплины, чем ношение очков - линзы нужно вовремя снимать, чистить и т.д. Поэтому важно, чтобы родители трезво оценили способности своего ребенка в отношении того, насколько самостоятельно он сможет выполнять все инструкции. Если ребенку требуются ежедневные напоминания по поводу самых обычных домашних обязанностей - возможно, он еще не готов к ношению линз. Обычные мягкие или твердые линзы назначают детям только в возрасте 12-13 лет.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С другой стороны, исследователи из Университета Огайо выяснили, что 9 из 10 детей в возрасте 8-11 лет уже через три месяца совершенно самостоятельно пользовались одноразовыми линзами и никаких проблем у них не возникало. Ежедневные одноразовые линзы дороже, но зато их не надо не надо чистить и дезинфицировать - ребенку достаточно научиться только накладывать и удалять их. </w:t>
      </w:r>
    </w:p>
    <w:p w:rsidR="00A17F13" w:rsidRPr="00DE42ED" w:rsidRDefault="00A17F13" w:rsidP="00A17F13">
      <w:pPr>
        <w:spacing w:before="120"/>
        <w:jc w:val="center"/>
        <w:rPr>
          <w:b/>
          <w:bCs/>
          <w:sz w:val="28"/>
          <w:szCs w:val="28"/>
          <w:lang w:val="ru-RU"/>
        </w:rPr>
      </w:pPr>
      <w:r w:rsidRPr="00DE42ED">
        <w:rPr>
          <w:b/>
          <w:bCs/>
          <w:sz w:val="28"/>
          <w:szCs w:val="28"/>
          <w:lang w:val="ru-RU"/>
        </w:rPr>
        <w:t>Список литературы</w:t>
      </w:r>
    </w:p>
    <w:p w:rsidR="00A17F13" w:rsidRDefault="00A17F13" w:rsidP="00A17F13">
      <w:pPr>
        <w:spacing w:before="120"/>
        <w:ind w:firstLine="567"/>
        <w:jc w:val="both"/>
        <w:rPr>
          <w:sz w:val="24"/>
          <w:szCs w:val="24"/>
          <w:lang w:val="ru-RU"/>
        </w:rPr>
      </w:pPr>
      <w:r w:rsidRPr="005A7324">
        <w:rPr>
          <w:sz w:val="24"/>
          <w:szCs w:val="24"/>
          <w:lang w:val="ru-RU"/>
        </w:rPr>
        <w:t xml:space="preserve">Для подготовки данной работы были использованы материалы с сайта </w:t>
      </w:r>
      <w:hyperlink r:id="rId5" w:history="1">
        <w:r w:rsidRPr="005A7324">
          <w:rPr>
            <w:rStyle w:val="a3"/>
            <w:sz w:val="24"/>
            <w:szCs w:val="24"/>
          </w:rPr>
          <w:t>http</w:t>
        </w:r>
        <w:r w:rsidRPr="005A7324">
          <w:rPr>
            <w:rStyle w:val="a3"/>
            <w:sz w:val="24"/>
            <w:szCs w:val="24"/>
            <w:lang w:val="ru-RU"/>
          </w:rPr>
          <w:t>://</w:t>
        </w:r>
        <w:r w:rsidRPr="005A7324">
          <w:rPr>
            <w:rStyle w:val="a3"/>
            <w:sz w:val="24"/>
            <w:szCs w:val="24"/>
          </w:rPr>
          <w:t>unimed</w:t>
        </w:r>
        <w:r w:rsidRPr="005A7324">
          <w:rPr>
            <w:rStyle w:val="a3"/>
            <w:sz w:val="24"/>
            <w:szCs w:val="24"/>
            <w:lang w:val="ru-RU"/>
          </w:rPr>
          <w:t>-</w:t>
        </w:r>
        <w:r w:rsidRPr="005A7324">
          <w:rPr>
            <w:rStyle w:val="a3"/>
            <w:sz w:val="24"/>
            <w:szCs w:val="24"/>
          </w:rPr>
          <w:t>dnk</w:t>
        </w:r>
        <w:r w:rsidRPr="005A7324">
          <w:rPr>
            <w:rStyle w:val="a3"/>
            <w:sz w:val="24"/>
            <w:szCs w:val="24"/>
            <w:lang w:val="ru-RU"/>
          </w:rPr>
          <w:t>.</w:t>
        </w:r>
        <w:r w:rsidRPr="005A7324">
          <w:rPr>
            <w:rStyle w:val="a3"/>
            <w:sz w:val="24"/>
            <w:szCs w:val="24"/>
          </w:rPr>
          <w:t>ru</w:t>
        </w:r>
        <w:r w:rsidRPr="005A7324">
          <w:rPr>
            <w:rStyle w:val="a3"/>
            <w:sz w:val="24"/>
            <w:szCs w:val="24"/>
            <w:lang w:val="ru-RU"/>
          </w:rPr>
          <w:t>/</w:t>
        </w:r>
      </w:hyperlink>
    </w:p>
    <w:p w:rsidR="00E12572" w:rsidRPr="00A17F13" w:rsidRDefault="00E12572">
      <w:pPr>
        <w:rPr>
          <w:lang w:val="ru-RU"/>
        </w:rPr>
      </w:pPr>
    </w:p>
    <w:sectPr w:rsidR="00E12572" w:rsidRPr="00A17F13"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13"/>
    <w:rsid w:val="0031418A"/>
    <w:rsid w:val="005063D2"/>
    <w:rsid w:val="005A2562"/>
    <w:rsid w:val="005A7324"/>
    <w:rsid w:val="00A17F13"/>
    <w:rsid w:val="00DE42E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13"/>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7F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13"/>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7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nimed-dn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4793</Characters>
  <Application>Microsoft Office Word</Application>
  <DocSecurity>0</DocSecurity>
  <Lines>39</Lines>
  <Paragraphs>11</Paragraphs>
  <ScaleCrop>false</ScaleCrop>
  <Company>Home</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Контактные линзы - опасное удобство</dc:title>
  <dc:creator>Alena</dc:creator>
  <cp:lastModifiedBy>Igor</cp:lastModifiedBy>
  <cp:revision>2</cp:revision>
  <dcterms:created xsi:type="dcterms:W3CDTF">2024-10-06T12:34:00Z</dcterms:created>
  <dcterms:modified xsi:type="dcterms:W3CDTF">2024-10-06T12:34:00Z</dcterms:modified>
</cp:coreProperties>
</file>