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4F" w:rsidRPr="00EA157F" w:rsidRDefault="00533855" w:rsidP="00EA157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EA157F">
        <w:rPr>
          <w:sz w:val="28"/>
          <w:szCs w:val="28"/>
        </w:rPr>
        <w:t>Содержание</w:t>
      </w:r>
    </w:p>
    <w:p w:rsidR="00533855" w:rsidRPr="00EA157F" w:rsidRDefault="00533855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533855" w:rsidRPr="00EA157F" w:rsidRDefault="00533855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Вступление                                                                                                    </w:t>
      </w:r>
      <w:r w:rsidR="00730B34" w:rsidRPr="00EA157F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 xml:space="preserve"> 3</w:t>
      </w:r>
    </w:p>
    <w:p w:rsidR="00533855" w:rsidRPr="00EA157F" w:rsidRDefault="00533855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1. Биологический возраст                                                                            </w:t>
      </w:r>
      <w:r w:rsidR="00730B34" w:rsidRPr="00EA157F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 xml:space="preserve"> 4</w:t>
      </w:r>
    </w:p>
    <w:p w:rsidR="00533855" w:rsidRPr="00EA157F" w:rsidRDefault="00533855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2. Показатели зрелости                                                                               </w:t>
      </w:r>
      <w:r w:rsidR="00730B34" w:rsidRPr="00EA157F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 xml:space="preserve">  6</w:t>
      </w:r>
    </w:p>
    <w:p w:rsidR="00533855" w:rsidRPr="00EA157F" w:rsidRDefault="00533855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3. Морфологическая зрелость                                                                      1</w:t>
      </w:r>
      <w:r w:rsidR="00730B34" w:rsidRPr="00EA157F">
        <w:rPr>
          <w:sz w:val="28"/>
          <w:szCs w:val="28"/>
        </w:rPr>
        <w:t>1</w:t>
      </w:r>
    </w:p>
    <w:p w:rsidR="00533855" w:rsidRPr="00EA157F" w:rsidRDefault="00533855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Заключение                                                                                                    1</w:t>
      </w:r>
      <w:r w:rsidR="00730B34" w:rsidRPr="00EA157F">
        <w:rPr>
          <w:sz w:val="28"/>
          <w:szCs w:val="28"/>
        </w:rPr>
        <w:t>3</w:t>
      </w:r>
    </w:p>
    <w:p w:rsidR="00533855" w:rsidRPr="00EA157F" w:rsidRDefault="00533855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Список использованной литературы                                                          </w:t>
      </w:r>
      <w:r w:rsidR="00730B34" w:rsidRPr="00EA157F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>1</w:t>
      </w:r>
      <w:r w:rsidR="00730B34" w:rsidRPr="00EA157F">
        <w:rPr>
          <w:sz w:val="28"/>
          <w:szCs w:val="28"/>
        </w:rPr>
        <w:t>4</w:t>
      </w:r>
    </w:p>
    <w:p w:rsidR="00533855" w:rsidRPr="00EA157F" w:rsidRDefault="00533855" w:rsidP="00EA157F">
      <w:pPr>
        <w:spacing w:line="360" w:lineRule="auto"/>
        <w:ind w:firstLine="709"/>
        <w:jc w:val="both"/>
        <w:rPr>
          <w:sz w:val="28"/>
          <w:szCs w:val="28"/>
        </w:rPr>
      </w:pPr>
    </w:p>
    <w:p w:rsidR="00533855" w:rsidRPr="00EA157F" w:rsidRDefault="00EA157F" w:rsidP="00EA15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3855" w:rsidRPr="00EA157F">
        <w:rPr>
          <w:sz w:val="28"/>
          <w:szCs w:val="28"/>
        </w:rPr>
        <w:lastRenderedPageBreak/>
        <w:t>Вступление</w:t>
      </w:r>
    </w:p>
    <w:p w:rsidR="00A13B24" w:rsidRPr="00EA157F" w:rsidRDefault="00A13B24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315120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Биологический возраст, иди возраст развития, может опережать либо отставать от паспортного. При определении биологического возраста учитывают достигнутый отдельным индивидом уровень развития морфологических структур и функций в сравнении со средним хронологическим возрастом той группы, которой соответствует по уровню своего развития. индивидуальные колебания процессов роста и развития и послужили основанием для введения понятия «биологический возраст», или «возраст развития».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Основными критериями биологического возраста считаются: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1) зрелость, оцениваемая по степени развития вторичных половых признаков;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2) скелетная зрелость (порядок и сроки окостенения скелета);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3) зубная зрелость (сроки прорезывания молочных и постоянных зубов, стертость зубов);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4) показатели зрелости отдельных физиологических систем организма на основании возрастных изменений микроструктур различных органов;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5) морфологическая и психологическая зрелость.</w:t>
      </w:r>
    </w:p>
    <w:p w:rsidR="009C2C63" w:rsidRPr="00EA157F" w:rsidRDefault="009C2C63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Морфологическая зрелость оценивается на основании развития опорно-двигательного аппарата ─ </w:t>
      </w:r>
      <w:r w:rsidR="008D0D7D" w:rsidRPr="00EA157F">
        <w:rPr>
          <w:sz w:val="28"/>
          <w:szCs w:val="28"/>
        </w:rPr>
        <w:t>мышечной силы, статической выносливости, частоты и координации движений.</w:t>
      </w:r>
    </w:p>
    <w:p w:rsidR="008D0D7D" w:rsidRPr="00EA157F" w:rsidRDefault="008D0D7D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С морфологической и физиологической зрелостью тесно связана школьная зрелость, под которой подразумевают степень психофизиологической и морфологической зрелости, достаточную для начала школьного обучения.</w:t>
      </w:r>
    </w:p>
    <w:p w:rsidR="008D0D7D" w:rsidRPr="00EA157F" w:rsidRDefault="008D0D7D" w:rsidP="00E165C4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Оценка морфологической зрелости основана на изменении пропорций тела, происходящем от того, что замедляется рост головы и шеи, но ускоряется рост конечностей [6].</w:t>
      </w:r>
    </w:p>
    <w:p w:rsidR="00315120" w:rsidRPr="00EA157F" w:rsidRDefault="00EA157F" w:rsidP="00E16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5120" w:rsidRPr="00EA157F">
        <w:rPr>
          <w:sz w:val="28"/>
          <w:szCs w:val="28"/>
        </w:rPr>
        <w:lastRenderedPageBreak/>
        <w:t>1. Биологический возраст</w:t>
      </w:r>
    </w:p>
    <w:p w:rsidR="008D0D7D" w:rsidRPr="00EA157F" w:rsidRDefault="008D0D7D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554120" w:rsidRPr="00EA157F" w:rsidRDefault="00554120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Закономерности постнатального роста и созревания свойственны всем людям без исключения, хотя существует значительная индивидуальная          (и популяционная) изменчивость в отношении времени прохождения тех или иных  стадий, темпов роста и созревания, а также сроков достижения и величины дефинитивных размеров. Оценка этой вариабельности тесно связана  с понятием «биологический возраст». Сам термин появился в 30-40-е годы ХХ в. в трудах российских ученых В. Г. Штефко, Д. Г. Рохлина и др. Биологический возраст, как и возраст паспортный, является временной характеристикой, т.е. функцией времени</w:t>
      </w:r>
      <w:r w:rsidR="00B20E17" w:rsidRPr="00EA157F">
        <w:rPr>
          <w:sz w:val="28"/>
          <w:szCs w:val="28"/>
        </w:rPr>
        <w:t>,</w:t>
      </w:r>
      <w:r w:rsidRPr="00EA157F">
        <w:rPr>
          <w:sz w:val="28"/>
          <w:szCs w:val="28"/>
        </w:rPr>
        <w:t xml:space="preserve"> но, в отличие от последнего, отражает темпы индивидуально роста, развития, созревания и старения организма. В зарубежной литературе используется также термин «возраст развития», который по существу является идентичным.</w:t>
      </w:r>
    </w:p>
    <w:p w:rsidR="00554120" w:rsidRPr="00EA157F" w:rsidRDefault="00554120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Хорошо известно, что в любой группе детей одинакового паспортного (хронологического) возраста есть такие, которые кажутся намного взрослее, и наоборот.</w:t>
      </w:r>
    </w:p>
    <w:p w:rsidR="008D0D7D" w:rsidRPr="00EA157F" w:rsidRDefault="00554120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Хронологический возраст не дает оценить различия между детьми в отношении достигнутой ими стадии зрелости. Довольно бесполезными представляются в этом плане и простые измерения длины веса и тела. Для оценки различий в темпах созревания детей существуют</w:t>
      </w:r>
      <w:r w:rsidR="00B20E17" w:rsidRPr="00EA157F">
        <w:rPr>
          <w:sz w:val="28"/>
          <w:szCs w:val="28"/>
        </w:rPr>
        <w:t xml:space="preserve"> различные критерии «биологического возраста». В общем, понятие </w:t>
      </w:r>
      <w:r w:rsidRPr="00EA157F">
        <w:rPr>
          <w:sz w:val="28"/>
          <w:szCs w:val="28"/>
        </w:rPr>
        <w:t xml:space="preserve"> </w:t>
      </w:r>
      <w:r w:rsidR="00B20E17" w:rsidRPr="00EA157F">
        <w:rPr>
          <w:sz w:val="28"/>
          <w:szCs w:val="28"/>
        </w:rPr>
        <w:t xml:space="preserve">«биологического возраста» может успешно использоваться на протяжении всего онтогенеза человека, а не только периода, связанного с ростом и развитием. </w:t>
      </w:r>
    </w:p>
    <w:p w:rsidR="007C6A62" w:rsidRPr="00EA157F" w:rsidRDefault="007C6A62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«Биологический возраст» можно определить как степень соответствия (несоответствия) морфофункционального статуса данного индивида некоему среднему уровню развития в той или иной «референтной» группе (возрастно-половой, этнотерриториальной и т.д.). Таким образом, биологический возраст  дает оценку индивидуального возрастного статуса. В принципе, такая оценка может производиться с использованием практически любых систем организма, </w:t>
      </w:r>
      <w:r w:rsidRPr="00EA157F">
        <w:rPr>
          <w:sz w:val="28"/>
          <w:szCs w:val="28"/>
        </w:rPr>
        <w:lastRenderedPageBreak/>
        <w:t xml:space="preserve">поскольку  все они характеризуются определенными изменениями на протяжении всего постнатального онтогенеза. Однако </w:t>
      </w:r>
      <w:r w:rsidR="006C2052" w:rsidRPr="00EA157F">
        <w:rPr>
          <w:sz w:val="28"/>
          <w:szCs w:val="28"/>
        </w:rPr>
        <w:t>специалисты используют далеко не все из них. Существуют четкие критерии оценки биологического возраста, которые и позволяют  производить его сопоставление на самых различных уровнях.</w:t>
      </w:r>
    </w:p>
    <w:p w:rsidR="006C2052" w:rsidRPr="00EA157F" w:rsidRDefault="006C2052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Признаки, используемые для оценки биологического возраста, должны удовлетворять целому ряду требований . Прежде всего, они должны отражать четкие возрастные изменения, которые поддаются описанию или измерению. Способ оценки этих изменений не должен наносить вред здоровью испытуемого  и вызывать у него неприятные ощущения. И, наконец, он должен быть пригоден для скрининга большого количества индивидуумов.</w:t>
      </w:r>
    </w:p>
    <w:p w:rsidR="006C2052" w:rsidRPr="00EA157F" w:rsidRDefault="006C2052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В ауксологии применяются различные системы оценки биологического возраста, удовлетворяющие перечисленным требованиям. Это так называемые костный возраст, зубной возраст, половое развитие, общее морфологическое развитие, физиологическая зрелость, психическое и умственное развитие и некоторые другие [1].</w:t>
      </w:r>
    </w:p>
    <w:p w:rsidR="00D3766F" w:rsidRPr="00EA157F" w:rsidRDefault="00D3766F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Половая зрелость оценивается на основании степени развития половых признаков, таких как волосы на лобке и в подмышечных впадинах, набухание сосков, выступание кадыка, мутация голоса, развитие молочных желез и наступление менархе у девочек.</w:t>
      </w:r>
    </w:p>
    <w:p w:rsidR="00D3766F" w:rsidRPr="00EA157F" w:rsidRDefault="00D3766F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В период</w:t>
      </w:r>
      <w:r w:rsidR="00E046BB" w:rsidRPr="00EA157F">
        <w:rPr>
          <w:sz w:val="28"/>
          <w:szCs w:val="28"/>
        </w:rPr>
        <w:t xml:space="preserve"> скелетной зрелости основными показателями возрастной дифференцировки костей скелета являются центры окостенения, сохранность или закрытие эпифазарных хрящевых зон роста. У взрослых оцениваются сопряженные с процессом старения изменения  компактного вещества кости (его истончение), губчатого вещества (разрежения). В периоде старения в качестве критерия биологического возраста используется проявления остеопороза  и остесклероза, остеофитоза (разрастание костной ткани в области фаланг кисти, стопы и на позвонках).</w:t>
      </w:r>
    </w:p>
    <w:p w:rsidR="00E046BB" w:rsidRPr="00EA157F" w:rsidRDefault="00E046BB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Зубной возраст определяется на основании числа прорезавшихся и находящихся в состоянии замены молочных зубов у ребенка, а у взрослых ─ по состоянию стертости постоянных зубов.</w:t>
      </w:r>
    </w:p>
    <w:p w:rsidR="00E046BB" w:rsidRPr="00EA157F" w:rsidRDefault="00E046BB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lastRenderedPageBreak/>
        <w:t>При определении возрастных изменений физиологических и биохимических процессов обращают внимание на темпы обмена</w:t>
      </w:r>
      <w:r w:rsidR="002E6A34" w:rsidRPr="00EA157F">
        <w:rPr>
          <w:sz w:val="28"/>
          <w:szCs w:val="28"/>
        </w:rPr>
        <w:t>. С прекращением ростовых процессов основной обмен снижается.</w:t>
      </w:r>
    </w:p>
    <w:p w:rsidR="002E6A34" w:rsidRPr="00EA157F" w:rsidRDefault="002E6A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При осмотре кожных покровов обращают внимание на варикозные расширения и другие отклонения.</w:t>
      </w:r>
    </w:p>
    <w:p w:rsidR="002E6A34" w:rsidRPr="00EA157F" w:rsidRDefault="002E6A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Морфологическая зрелость оценивается на основании развития опорно-двигательного аппарата ─ мышечной силы, статической выносливости, частоты и координации движений.</w:t>
      </w:r>
    </w:p>
    <w:p w:rsidR="002E6A34" w:rsidRPr="00EA157F" w:rsidRDefault="002E6A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 психофизиологической зрелости судят по результатам выполнения тестов Керна ─ Ирасека. Оценка морфологической зрелостиоснована на изменении пропорций тела, происходящем от того, что замедляется рост головы и шеи, но ускоряется рост конечностей. На основании этого морфологическими показателями школьной зрелости служат три индекса и «филиппинский тест».</w:t>
      </w:r>
    </w:p>
    <w:p w:rsidR="002E6A34" w:rsidRPr="00EA157F" w:rsidRDefault="002E6A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«Филиппинский тест» ─ упражнение, состоящее в проверке того, достает ли ребенок правой рукой, положенной поперек темени, до левого уха [3].</w:t>
      </w:r>
    </w:p>
    <w:p w:rsidR="002E6A34" w:rsidRPr="00EA157F" w:rsidRDefault="00E165C4" w:rsidP="00E165C4">
      <w:pPr>
        <w:tabs>
          <w:tab w:val="left" w:pos="753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5120" w:rsidRPr="00EA157F" w:rsidRDefault="00315120" w:rsidP="00EA157F">
      <w:pPr>
        <w:spacing w:line="360" w:lineRule="auto"/>
        <w:ind w:firstLine="709"/>
        <w:jc w:val="center"/>
        <w:rPr>
          <w:sz w:val="28"/>
          <w:szCs w:val="28"/>
        </w:rPr>
      </w:pPr>
      <w:r w:rsidRPr="00EA157F">
        <w:rPr>
          <w:sz w:val="28"/>
          <w:szCs w:val="28"/>
        </w:rPr>
        <w:t>2. Показатели зрелости</w:t>
      </w:r>
    </w:p>
    <w:p w:rsidR="002E6A34" w:rsidRPr="00EA157F" w:rsidRDefault="002E6A34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2E6A34" w:rsidRPr="00EA157F" w:rsidRDefault="002E6A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1) Уровень полового созревания, ил половое развитие </w:t>
      </w:r>
      <w:r w:rsidR="00243162" w:rsidRPr="00EA157F">
        <w:rPr>
          <w:sz w:val="28"/>
          <w:szCs w:val="28"/>
        </w:rPr>
        <w:t>определяется</w:t>
      </w:r>
      <w:r w:rsidRPr="00EA157F">
        <w:rPr>
          <w:sz w:val="28"/>
          <w:szCs w:val="28"/>
        </w:rPr>
        <w:t xml:space="preserve"> по времени последовательности появления, а также степени</w:t>
      </w:r>
      <w:r w:rsidR="00243162" w:rsidRPr="00EA157F">
        <w:rPr>
          <w:sz w:val="28"/>
          <w:szCs w:val="28"/>
        </w:rPr>
        <w:t xml:space="preserve"> развития вторичных половых признаков; эффективно используется в перипубертатном («околопубертантном») периоде, т.е. от 7-8 до 16-17 лет, наиболее часто применяется  в качестве критерия биологического возраста при массовых антропологических обследованиях.</w:t>
      </w:r>
    </w:p>
    <w:p w:rsidR="00243162" w:rsidRPr="00EA157F" w:rsidRDefault="00243162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События пубертатного периода разворачиваются во времени, позволяя выделить в процессе их динамики отдельные стадии, </w:t>
      </w:r>
      <w:r w:rsidR="00F423D5" w:rsidRPr="00EA157F">
        <w:rPr>
          <w:sz w:val="28"/>
          <w:szCs w:val="28"/>
        </w:rPr>
        <w:t xml:space="preserve"> свидетельствующие о скорости достижения отдельных стадий, но их последовательность остается более или менее  постоянной.</w:t>
      </w:r>
    </w:p>
    <w:p w:rsidR="0066266C" w:rsidRPr="00EA157F" w:rsidRDefault="00F423D5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Первым признаком полового созревания у мальчиков следует считать начало увеличение  яичек. В среднем это происходит в 11-12 лет, индивидуальные </w:t>
      </w:r>
      <w:r w:rsidRPr="00EA157F">
        <w:rPr>
          <w:sz w:val="28"/>
          <w:szCs w:val="28"/>
        </w:rPr>
        <w:lastRenderedPageBreak/>
        <w:t>вариации в норме могут охватывать период от 9 с половиной до 15 лет. Соотнесение во времени максимальных темпов развития, события пубертатного периода проявляются в следующей последовательности: рост яичек → рост пениса → увеличение гортани → лобковое оволосение</w:t>
      </w:r>
      <w:r w:rsidR="0066266C" w:rsidRPr="00EA157F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>→</w:t>
      </w:r>
      <w:r w:rsidR="0066266C" w:rsidRPr="00EA157F">
        <w:rPr>
          <w:sz w:val="28"/>
          <w:szCs w:val="28"/>
        </w:rPr>
        <w:t xml:space="preserve"> подмышечное оволосение → ростовой спурт (скачок роста длины тела) → рост волос на лице и теле.</w:t>
      </w:r>
    </w:p>
    <w:p w:rsidR="0066266C" w:rsidRPr="00EA157F" w:rsidRDefault="0066266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У девочек первым  признаком пубертата является увеличение половых желез ─ яичников, увеличением молочных желез, предшествующее ростовому спурту (скачку роста длины тела), оно начинается в 9-13 лет и заканчивается в 12-18 лет.</w:t>
      </w:r>
    </w:p>
    <w:p w:rsidR="00F423D5" w:rsidRPr="00EA157F" w:rsidRDefault="0066266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Наиболее важным маркером полового созревания у девочек полового созревания является начало менструирования (менархе).</w:t>
      </w:r>
      <w:r w:rsidR="00F423D5" w:rsidRPr="00EA157F">
        <w:rPr>
          <w:sz w:val="28"/>
          <w:szCs w:val="28"/>
        </w:rPr>
        <w:t xml:space="preserve"> </w:t>
      </w:r>
    </w:p>
    <w:p w:rsidR="00FF25F8" w:rsidRPr="00EA157F" w:rsidRDefault="0066266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Приведенная информация отражает важный аспект особенностей полового созревания: несоответствия физической и психологической зрелости</w:t>
      </w:r>
      <w:r w:rsidR="00FF25F8" w:rsidRPr="00EA157F">
        <w:rPr>
          <w:sz w:val="28"/>
          <w:szCs w:val="28"/>
        </w:rPr>
        <w:t xml:space="preserve"> [4].</w:t>
      </w:r>
    </w:p>
    <w:p w:rsidR="0066266C" w:rsidRPr="00EA157F" w:rsidRDefault="0066266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2) Костный возраст, или скелетная зрелость служит хорошим показателем </w:t>
      </w:r>
      <w:r w:rsidR="00093E63" w:rsidRPr="00EA157F">
        <w:rPr>
          <w:sz w:val="28"/>
          <w:szCs w:val="28"/>
        </w:rPr>
        <w:t xml:space="preserve">биологического возраста для всех периодом онтогенеза, начиная с утробного и кончая периодом старения. </w:t>
      </w:r>
      <w:r w:rsidR="00FF25F8" w:rsidRPr="00EA157F">
        <w:rPr>
          <w:sz w:val="28"/>
          <w:szCs w:val="28"/>
        </w:rPr>
        <w:t>В процессе роста кости претерпевают  ряд характерных изменений, которые могут фиксироваться на рентгенограммах. Основными показателями возрастной дифференцировки являются ядра окостенения и образования стенозов.</w:t>
      </w:r>
    </w:p>
    <w:p w:rsidR="00FF25F8" w:rsidRPr="00EA157F" w:rsidRDefault="009D4583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В</w:t>
      </w:r>
      <w:r w:rsidR="00FF25F8" w:rsidRPr="00EA157F">
        <w:rPr>
          <w:sz w:val="28"/>
          <w:szCs w:val="28"/>
        </w:rPr>
        <w:t>озрастные изменения костной системы, с учетом иных, чем у растущего организма критериев, используются для определения биологического возраста на протяжении всего периода постнатального онтогенеза. В периоде старения в качестве критериев используются сроки проявления остеопороза и остеосклероза, различные деформации в области суставов и т.д. [4].</w:t>
      </w:r>
    </w:p>
    <w:p w:rsidR="00FF25F8" w:rsidRPr="00EA157F" w:rsidRDefault="00FF25F8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3) Зубной возраст, или зубная зрелость. Традиционный метод определения зубного возраста основан на учете числа (на данный момент0 и последовательности прорезавшихся зубов (как молочных, так и постоянных) и сопоставления этих данных с существующими стандартами</w:t>
      </w:r>
      <w:r w:rsidR="000A6E2F" w:rsidRPr="00EA157F">
        <w:rPr>
          <w:sz w:val="28"/>
          <w:szCs w:val="28"/>
        </w:rPr>
        <w:t xml:space="preserve">. Используется в качестве показателя биологического возраста только до 13-14 лет, так как </w:t>
      </w:r>
      <w:r w:rsidR="000A6E2F" w:rsidRPr="00EA157F">
        <w:rPr>
          <w:sz w:val="28"/>
          <w:szCs w:val="28"/>
        </w:rPr>
        <w:lastRenderedPageBreak/>
        <w:t>молочные зубы прорезываются с 6 месяцев до 2 лет, а постоянные ─ в среднем с 6 до 13 лет (за исключением третьих моляров).</w:t>
      </w:r>
    </w:p>
    <w:p w:rsidR="000A6E2F" w:rsidRPr="00EA157F" w:rsidRDefault="000A6E2F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Половые различия в прорезывании молочных зубов практически отсутствуют, но по прорезыванию постоянных зубов, как и по достижению костной зрелости, девочки опережают мальчиков, при этом наибольшие различия отмечены в сроках прорезывания клыков.</w:t>
      </w:r>
    </w:p>
    <w:p w:rsidR="000A6E2F" w:rsidRPr="00EA157F" w:rsidRDefault="009D4583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Работами многих ученых показано наличие четкого генетического контроля над различными стадиями формирования и появления зубов. Связь между показателями костной и скелетной зрелости в целом невелика, корреляция между костным и зубным возрастом не превышает 0,4.</w:t>
      </w:r>
    </w:p>
    <w:p w:rsidR="009D4583" w:rsidRPr="00EA157F" w:rsidRDefault="009D4583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Определение зубного возраста находит широкое применение в криминалистике, является одним из основных методов оценки индивидуального возраста при исследовании ископаемых материалов; служит надежным показателем возрастного статуса индивида в тех случаях, когда по каким-либо причинам неизвестная точная дата рождения ребенка [1</w:t>
      </w:r>
      <w:r w:rsidR="00412027" w:rsidRPr="00EA157F">
        <w:rPr>
          <w:sz w:val="28"/>
          <w:szCs w:val="28"/>
        </w:rPr>
        <w:t>,5</w:t>
      </w:r>
      <w:r w:rsidRPr="00EA157F">
        <w:rPr>
          <w:sz w:val="28"/>
          <w:szCs w:val="28"/>
        </w:rPr>
        <w:t>].</w:t>
      </w:r>
    </w:p>
    <w:p w:rsidR="003B05BE" w:rsidRPr="00EA157F" w:rsidRDefault="009D4583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4) До некоторой степени в качестве критериев биологического возраста могут использоваться возрастные изменения физиологических и биохимических показателей. Однако информативность этих критериев намного ниже. Часть из них непосредственно связана с изменениями физических парамет</w:t>
      </w:r>
      <w:r w:rsidR="004A06F3" w:rsidRPr="00EA157F">
        <w:rPr>
          <w:sz w:val="28"/>
          <w:szCs w:val="28"/>
        </w:rPr>
        <w:t>р</w:t>
      </w:r>
      <w:r w:rsidRPr="00EA157F">
        <w:rPr>
          <w:sz w:val="28"/>
          <w:szCs w:val="28"/>
        </w:rPr>
        <w:t>ов ребенка.</w:t>
      </w:r>
      <w:r w:rsidR="004A06F3" w:rsidRPr="00EA157F">
        <w:rPr>
          <w:sz w:val="28"/>
          <w:szCs w:val="28"/>
        </w:rPr>
        <w:t xml:space="preserve"> Например, частота сердечных сокращений с возрастом уменьшается: от 100 ударов в минуту у 2-х летнего ребенка до 65-70 ударов у взрослого. Эта закономерность совпадает с общебиологическим явлением  ─ более частыми сердцебиениями при меньших размерах тела. Та же зависимость существует частоты дыхания: 40-45 в минуту ─ у новорожденного и в среднем 12-16 ─ у взрослого.</w:t>
      </w:r>
    </w:p>
    <w:p w:rsidR="009D4583" w:rsidRPr="00EA157F" w:rsidRDefault="003B05BE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Некоторые физиологические функции «созревают» раньше других. Например, в раннем детстве желчь менее концентрированна, а содержание белков в сыворотке крови понижено, однако вскоре по этим показателям происходит достижение</w:t>
      </w:r>
      <w:r w:rsidR="004A06F3" w:rsidRPr="00EA157F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 xml:space="preserve">взрослого статуса. Кровяное давление продолжает подниматься не только в течении всего периода роста, но и на протяжении жизни: систолическое </w:t>
      </w:r>
      <w:r w:rsidRPr="00EA157F">
        <w:rPr>
          <w:sz w:val="28"/>
          <w:szCs w:val="28"/>
        </w:rPr>
        <w:lastRenderedPageBreak/>
        <w:t>давление 5-летнего ребенка составляет примерно      80-85 мм ртутного столба, у 18-летнего юноши ─ 120 мм. Скорость основного обмена  выше всего у новорожденного; за период от 6 до 20 лет она быстро снижается и продолжает снижаться на протяжении всей жизни. По некоторым данным, в пубертатном периоде она несколько повышается.</w:t>
      </w:r>
    </w:p>
    <w:p w:rsidR="00DA0E3E" w:rsidRPr="00EA157F" w:rsidRDefault="003B05BE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Половой диморфизм отражается на динамике многих физиологических и биохимических показателей. Так, у девочек ростовой скачок систолического давления крови начинается раньше</w:t>
      </w:r>
      <w:r w:rsidR="00DA0E3E" w:rsidRPr="00EA157F">
        <w:rPr>
          <w:sz w:val="28"/>
          <w:szCs w:val="28"/>
        </w:rPr>
        <w:t>,</w:t>
      </w:r>
      <w:r w:rsidRPr="00EA157F">
        <w:rPr>
          <w:sz w:val="28"/>
          <w:szCs w:val="28"/>
        </w:rPr>
        <w:t xml:space="preserve"> чем у мальчиков. Температура ротовой полости, уменьшающаяся от рождения до зрелости, раньше достигает «взрослых» значений у девочек и т.д. </w:t>
      </w:r>
    </w:p>
    <w:p w:rsidR="003B05BE" w:rsidRPr="00EA157F" w:rsidRDefault="003B05BE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 </w:t>
      </w:r>
      <w:r w:rsidR="00DA0E3E" w:rsidRPr="00EA157F">
        <w:rPr>
          <w:sz w:val="28"/>
          <w:szCs w:val="28"/>
        </w:rPr>
        <w:t>Было сделано немало попыток использовать изменения использовать физиологических и биохимических параметров в качестве маркеров физиологической зрелости, но все они были неизменно сопряжены с рядом трудностей, связанных со сложностями сбора данных и отсутствия четких возрастных нормативов</w:t>
      </w:r>
      <w:r w:rsidR="00412027" w:rsidRPr="00EA157F">
        <w:rPr>
          <w:sz w:val="28"/>
          <w:szCs w:val="28"/>
        </w:rPr>
        <w:t xml:space="preserve"> [2]</w:t>
      </w:r>
      <w:r w:rsidR="00DA0E3E" w:rsidRPr="00EA157F">
        <w:rPr>
          <w:sz w:val="28"/>
          <w:szCs w:val="28"/>
        </w:rPr>
        <w:t>.</w:t>
      </w:r>
    </w:p>
    <w:p w:rsidR="00DA0E3E" w:rsidRPr="00EA157F" w:rsidRDefault="00DA0E3E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5) Психическое развитие и биологический возраст. Проблема соотношения психического (эмоционального, умственного) и физического развития представляет особый интерес для возрастной биологии человека, антропологии и педагогики в связи с акселерацией развития и изучением особенностей становления психической (и социальной) зрелости современного человека.</w:t>
      </w:r>
    </w:p>
    <w:p w:rsidR="00DA0E3E" w:rsidRPr="00EA157F" w:rsidRDefault="008322F8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Поиск критериев созревания субстрата психических процессов ─ ЦНС ─ основан на изучение возрастной динамики важнейших ее структурных и биохимических параметров. Развитие мозга и нервной системы в целом имеет системную направленность, начиная уже  с очень ранних этапах онтогенеза. Типичны: опережение по сравнению с тотальными размерами тела, гетерохрония, четкие возрастные градиенты созревания как всего мозга, так и коры, приуроченность наиболее интенсивного развития цитоархитектоники корковых формаций ко времени после рождения. Признание в качестве критериев определенных стадий зрелости и, следовательно, биологического возраста получили многие показатели: величина и плотность расположения нейронов, </w:t>
      </w:r>
      <w:r w:rsidRPr="00EA157F">
        <w:rPr>
          <w:sz w:val="28"/>
          <w:szCs w:val="28"/>
        </w:rPr>
        <w:lastRenderedPageBreak/>
        <w:t>длина аксонов, степень миелинизации, синаптогенез</w:t>
      </w:r>
      <w:r w:rsidR="009235BA" w:rsidRPr="00EA157F">
        <w:rPr>
          <w:sz w:val="28"/>
          <w:szCs w:val="28"/>
        </w:rPr>
        <w:t xml:space="preserve">, возможно, стадиоспецифичные антигенные факторы, активность АХЭ, содержание  ДНК; при старении ─ липофусцин в перикарилнах нейронов, сенильные бляшки в нейропиле, атрофия дендритного древа, исчезновение дендритных шипиков, уменьшение размеров и потеря нейронов. </w:t>
      </w:r>
    </w:p>
    <w:p w:rsidR="009235BA" w:rsidRPr="00EA157F" w:rsidRDefault="009235BA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Проблема взаимоотношений биологического возраста с эмоциональным и умственным развитием достаточно сложна и решается пока неоднозначно. Существует лишь немногие данные о связи созревания ЦНС и эндокринного аппарата с возрастными изменениями свойств нервной системы, лежащих в основе темперамента (энергетический уровень, скорость, устойчивость, темп, подвижность реакций и др.). Выделение зависящих от времени параметров темперамента является основной задачей в разработке психологических критериев биологического возраста [7].</w:t>
      </w:r>
    </w:p>
    <w:p w:rsidR="00EA157F" w:rsidRDefault="00EA157F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315120" w:rsidRPr="00EA157F" w:rsidRDefault="00315120" w:rsidP="00EA157F">
      <w:pPr>
        <w:spacing w:line="360" w:lineRule="auto"/>
        <w:ind w:firstLine="709"/>
        <w:jc w:val="center"/>
        <w:rPr>
          <w:sz w:val="28"/>
          <w:szCs w:val="28"/>
        </w:rPr>
      </w:pPr>
      <w:r w:rsidRPr="00EA157F">
        <w:rPr>
          <w:sz w:val="28"/>
          <w:szCs w:val="28"/>
        </w:rPr>
        <w:t>3. Морфологическая зрелость</w:t>
      </w:r>
    </w:p>
    <w:p w:rsidR="009235BA" w:rsidRPr="00EA157F" w:rsidRDefault="009235BA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9235BA" w:rsidRPr="00EA157F" w:rsidRDefault="00C471E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Для определения биологического возраста иногда используют так называемую «общую морфологическую зрелость», хотя этот критерий менее четкий, чем предыдущий, и менее информативный.</w:t>
      </w:r>
    </w:p>
    <w:p w:rsidR="00C471EC" w:rsidRPr="00EA157F" w:rsidRDefault="00C471E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Общая морфологическая зрелость оценивается по весоростовым соотношениям и изменением пропорций тела, однако информативность данного критерия невелика из-за широких границ (и, как правило, неизвестной) окончательной величины ─ дефинитивных размеров тела [1].</w:t>
      </w:r>
    </w:p>
    <w:p w:rsidR="00BC077C" w:rsidRPr="00EA157F" w:rsidRDefault="00BC077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К числу наиболее распространенных морфологических критериев биологического возраста относятся: скелетный (костный) возраст, зубной возраст, половое развитие, общее соматическое развитие.</w:t>
      </w:r>
    </w:p>
    <w:p w:rsidR="00BC077C" w:rsidRPr="00EA157F" w:rsidRDefault="00BC077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Наиболее универсальным является скелетный возраст, поскольку он может определяться фактически на протяжении всего онтогенеза, начиная с утробного периода и кончая периодом старения, отвечает условию тождества дефинитивного статуса у всех людей и обнаруживает достаточно точную связь с </w:t>
      </w:r>
      <w:r w:rsidRPr="00EA157F">
        <w:rPr>
          <w:sz w:val="28"/>
          <w:szCs w:val="28"/>
        </w:rPr>
        <w:lastRenderedPageBreak/>
        <w:t>другими показателями темпов развития ─ половым отчасти соматическим, уровнем секреции ряда гормонов и т.д.</w:t>
      </w:r>
    </w:p>
    <w:p w:rsidR="00BC077C" w:rsidRPr="00EA157F" w:rsidRDefault="00BC077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Зубной возраст, как и скелетный, определяется на основе числа и последовательности прорезывающихся зубов и последующего сопоставления этих данных со стандартами.</w:t>
      </w:r>
    </w:p>
    <w:p w:rsidR="00BC077C" w:rsidRPr="00EA157F" w:rsidRDefault="00BC077C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Индивидуальная изменчивость зубного возраста, видимо, меньше, чем скелетного; обнаружены параллелизм и сходство индивидуальных кривых общего количества прорезавшихся зубов. Более совершенным методом оценки зубного возраста является рентгенографический ─ по стадиям окостенения зубов; определяется также их кальцификация, количество вторичного дентина и цемента, производится подсчет числа ежегодных </w:t>
      </w:r>
      <w:r w:rsidR="00730B34" w:rsidRPr="00EA157F">
        <w:rPr>
          <w:sz w:val="28"/>
          <w:szCs w:val="28"/>
        </w:rPr>
        <w:t>кольцевых</w:t>
      </w:r>
      <w:r w:rsidRPr="00EA157F">
        <w:rPr>
          <w:sz w:val="28"/>
          <w:szCs w:val="28"/>
        </w:rPr>
        <w:t xml:space="preserve"> отложений цемента, </w:t>
      </w:r>
      <w:r w:rsidR="00730B34" w:rsidRPr="00EA157F">
        <w:rPr>
          <w:sz w:val="28"/>
          <w:szCs w:val="28"/>
        </w:rPr>
        <w:t>предложено использовать и некоторые признаки тонкого рельефа зубной эмали.</w:t>
      </w:r>
    </w:p>
    <w:p w:rsidR="00730B34" w:rsidRPr="00EA157F" w:rsidRDefault="00730B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Наиболее традиционным, хотя и недостаточно корректным критерием морфологической зрелости являются общее соматическое развитие и «развитие по форме», выражающиеся весоростовыми соотношениями и изменениями пропорций тела. Однако информативность невысока ввиду широкой вариабельности дефинитивного статуса по всем этим показателям в пределах популяции, а также отсутствия однозначных соотношений между ними и хронологическим возрастом на протяжении периода развития.</w:t>
      </w:r>
    </w:p>
    <w:p w:rsidR="00730B34" w:rsidRPr="00EA157F" w:rsidRDefault="00730B34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Многие морфологические критерии  биологического возраста, например скелетное и половое развитие, достаточно тесно взаимосвязаны и в некоторые периоды взаимозаменяемые. Слабее выражена связь скелетного и соматического развития, она мала в утробном периоде и расторгается к моменту полового созревания. Зубной возраст, видимо, менее скоррелирован с другими показателями морфологической зрелости, прежде всего с костным возрастом; высказывается предположение об их разном гормональном контроле [7].</w:t>
      </w:r>
    </w:p>
    <w:p w:rsidR="00315120" w:rsidRPr="00EA157F" w:rsidRDefault="00EA157F" w:rsidP="00EA15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5120" w:rsidRPr="00EA157F">
        <w:rPr>
          <w:sz w:val="28"/>
          <w:szCs w:val="28"/>
        </w:rPr>
        <w:lastRenderedPageBreak/>
        <w:t>Заключение</w:t>
      </w:r>
    </w:p>
    <w:p w:rsidR="00730B34" w:rsidRPr="00EA157F" w:rsidRDefault="00730B34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730B34" w:rsidRPr="00EA157F" w:rsidRDefault="00F233B9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Биологический возраст ─ </w:t>
      </w:r>
      <w:r w:rsidR="00CB7961" w:rsidRPr="00EA157F">
        <w:rPr>
          <w:sz w:val="28"/>
          <w:szCs w:val="28"/>
        </w:rPr>
        <w:t>ф</w:t>
      </w:r>
      <w:r w:rsidRPr="00EA157F">
        <w:rPr>
          <w:sz w:val="28"/>
          <w:szCs w:val="28"/>
        </w:rPr>
        <w:t>ундаментальная характеристика индивидуальных темпов развития. Он отражает уровень морфофункционального созревания организма на фоне популяционного стандарта. По этому критерию индивид может соответствовать популяционной норме своего хронологического (паспортного) возраста, опережать его в той ил иной степени или, напротив, отставать.</w:t>
      </w:r>
    </w:p>
    <w:p w:rsidR="00F233B9" w:rsidRPr="00EA157F" w:rsidRDefault="00F233B9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Хотя любой признак, закономерно меняющейся с возрастом, может рассматриваться как критерий биологического возраста, существуют определенные дополнительные условия, которым должен удовлетворять такой показатель. Поскольку различные системы и органы созревают неравномерно, основное значение приобретает выбор наиболее информативного, «ведущего» для данного этапа (этапов) онтогенеза критерия; очень важна  его скоррелированность с другими параметрами морфофункционального статуса и одинаковость (тождество) состояния признака по завершению процессов развития.</w:t>
      </w:r>
    </w:p>
    <w:p w:rsidR="00F233B9" w:rsidRPr="00EA157F" w:rsidRDefault="00F233B9" w:rsidP="00EA157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Основные критерии биологического возраста могут быть морфологическими, физиологическими, биохимическими, психофизиологическими, отчасти психологическими. Основное значение на практике имеют критерии «морфологической зрелости» (скелетный и зубной возраст, половое развитие), которые в наибольшей степени соответствуют приведенному выше условию [7].</w:t>
      </w:r>
    </w:p>
    <w:p w:rsidR="00315120" w:rsidRPr="00EA157F" w:rsidRDefault="00EA157F" w:rsidP="00EA15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5120" w:rsidRPr="00EA157F">
        <w:rPr>
          <w:sz w:val="28"/>
          <w:szCs w:val="28"/>
        </w:rPr>
        <w:lastRenderedPageBreak/>
        <w:t xml:space="preserve">Список использованной литературы  </w:t>
      </w:r>
    </w:p>
    <w:p w:rsidR="000D71B3" w:rsidRPr="00EA157F" w:rsidRDefault="000D71B3" w:rsidP="00EA157F">
      <w:pPr>
        <w:spacing w:line="360" w:lineRule="auto"/>
        <w:ind w:firstLine="709"/>
        <w:jc w:val="center"/>
        <w:rPr>
          <w:sz w:val="28"/>
          <w:szCs w:val="28"/>
        </w:rPr>
      </w:pPr>
    </w:p>
    <w:p w:rsidR="000D71B3" w:rsidRPr="00EA157F" w:rsidRDefault="00481A81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1. </w:t>
      </w:r>
      <w:r w:rsidR="000D71B3" w:rsidRPr="00EA157F">
        <w:rPr>
          <w:sz w:val="28"/>
          <w:szCs w:val="28"/>
        </w:rPr>
        <w:t>Антропология: Учеб. для студ. высш. учебн. заведений.─ М. : Гуманит. изд. центр ВЛАДОС, 2003. ─ 272 с.</w:t>
      </w:r>
    </w:p>
    <w:p w:rsidR="000400B0" w:rsidRPr="00EA157F" w:rsidRDefault="00481A81" w:rsidP="00EA157F">
      <w:pPr>
        <w:spacing w:line="360" w:lineRule="auto"/>
        <w:jc w:val="both"/>
        <w:rPr>
          <w:bCs/>
          <w:sz w:val="28"/>
          <w:szCs w:val="28"/>
        </w:rPr>
      </w:pPr>
      <w:r w:rsidRPr="00EA157F">
        <w:rPr>
          <w:bCs/>
          <w:sz w:val="28"/>
          <w:szCs w:val="28"/>
        </w:rPr>
        <w:t xml:space="preserve">2. </w:t>
      </w:r>
      <w:r w:rsidR="009F16CF" w:rsidRPr="00EA157F">
        <w:rPr>
          <w:bCs/>
          <w:sz w:val="28"/>
          <w:szCs w:val="28"/>
        </w:rPr>
        <w:t>Белик А. А. Культура и личность: Психологическая антропология. Этнопсихология. Психология религии: Учеб. пособие. ─ М., 2001. ─ 378 с.</w:t>
      </w:r>
    </w:p>
    <w:p w:rsidR="00481A81" w:rsidRPr="00EA157F" w:rsidRDefault="00481A81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3. Бочаров в. В. Антропология во</w:t>
      </w:r>
      <w:r w:rsidR="002E6A34" w:rsidRPr="00EA157F">
        <w:rPr>
          <w:sz w:val="28"/>
          <w:szCs w:val="28"/>
        </w:rPr>
        <w:t>з</w:t>
      </w:r>
      <w:r w:rsidRPr="00EA157F">
        <w:rPr>
          <w:sz w:val="28"/>
          <w:szCs w:val="28"/>
        </w:rPr>
        <w:t>раста. ─ СПб.: гос. университет,     2001. ─ 196 с.</w:t>
      </w:r>
    </w:p>
    <w:p w:rsidR="009F16CF" w:rsidRPr="00EA157F" w:rsidRDefault="00481A81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4. </w:t>
      </w:r>
      <w:r w:rsidR="009F16CF" w:rsidRPr="00EA157F">
        <w:rPr>
          <w:sz w:val="28"/>
          <w:szCs w:val="28"/>
        </w:rPr>
        <w:t>Павловский О. М. Биологический возраст человека. ─ М: изд-во МГУ, 1987. ─ 454 с.</w:t>
      </w:r>
    </w:p>
    <w:p w:rsidR="009F16CF" w:rsidRPr="00EA157F" w:rsidRDefault="00481A81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5. </w:t>
      </w:r>
      <w:r w:rsidR="009F16CF" w:rsidRPr="00EA157F">
        <w:rPr>
          <w:sz w:val="28"/>
          <w:szCs w:val="28"/>
        </w:rPr>
        <w:t>Слободчиков В. И. , Исаев Е. И. Основы психологической антропологии. Психология развития человека. ─ Издательство: Школьная пресса, 2000. ─ 416 с.</w:t>
      </w:r>
    </w:p>
    <w:p w:rsidR="000D71B3" w:rsidRPr="00EA157F" w:rsidRDefault="00481A81" w:rsidP="00EA157F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6. </w:t>
      </w:r>
      <w:r w:rsidR="000D71B3" w:rsidRPr="00EA157F">
        <w:rPr>
          <w:sz w:val="28"/>
          <w:szCs w:val="28"/>
        </w:rPr>
        <w:t>Тегако Л. Антропология: Учеб. пособ./Л. Тегако, Е. Клементинский. ─</w:t>
      </w:r>
      <w:r w:rsidR="000400B0" w:rsidRPr="00EA157F">
        <w:rPr>
          <w:sz w:val="28"/>
          <w:szCs w:val="28"/>
        </w:rPr>
        <w:t xml:space="preserve"> М.: Новое знание, 2004. ─400 с.</w:t>
      </w:r>
    </w:p>
    <w:p w:rsidR="00533855" w:rsidRPr="00EA157F" w:rsidRDefault="00481A81" w:rsidP="00E165C4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7. Хрисанфова Е. И., Перевозчиков И. В. Антропология: Учебник. ─ 3-е изд. ─ М.: Изд-во МГУ: Изд-во «Высш. школа», 2002. ─ 400 с. </w:t>
      </w:r>
    </w:p>
    <w:sectPr w:rsidR="00533855" w:rsidRPr="00EA157F" w:rsidSect="00E165C4">
      <w:headerReference w:type="even" r:id="rId8"/>
      <w:headerReference w:type="default" r:id="rId9"/>
      <w:pgSz w:w="11906" w:h="16838" w:code="9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04" w:rsidRDefault="00062904">
      <w:r>
        <w:separator/>
      </w:r>
    </w:p>
  </w:endnote>
  <w:endnote w:type="continuationSeparator" w:id="0">
    <w:p w:rsidR="00062904" w:rsidRDefault="000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04" w:rsidRDefault="00062904">
      <w:r>
        <w:separator/>
      </w:r>
    </w:p>
  </w:footnote>
  <w:footnote w:type="continuationSeparator" w:id="0">
    <w:p w:rsidR="00062904" w:rsidRDefault="0006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27" w:rsidRDefault="00412027" w:rsidP="0002493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027" w:rsidRDefault="00412027" w:rsidP="005338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27" w:rsidRDefault="00412027" w:rsidP="0002493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0160">
      <w:rPr>
        <w:rStyle w:val="a4"/>
        <w:noProof/>
      </w:rPr>
      <w:t>3</w:t>
    </w:r>
    <w:r>
      <w:rPr>
        <w:rStyle w:val="a4"/>
      </w:rPr>
      <w:fldChar w:fldCharType="end"/>
    </w:r>
  </w:p>
  <w:p w:rsidR="00412027" w:rsidRDefault="00412027" w:rsidP="005338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7C4"/>
    <w:multiLevelType w:val="multilevel"/>
    <w:tmpl w:val="8AB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E42EC"/>
    <w:multiLevelType w:val="hybridMultilevel"/>
    <w:tmpl w:val="C81EB00E"/>
    <w:lvl w:ilvl="0" w:tplc="FF0AF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E4"/>
    <w:rsid w:val="00000160"/>
    <w:rsid w:val="0002493F"/>
    <w:rsid w:val="000379E8"/>
    <w:rsid w:val="000400B0"/>
    <w:rsid w:val="00062904"/>
    <w:rsid w:val="00093E63"/>
    <w:rsid w:val="000A6E2F"/>
    <w:rsid w:val="000D71B3"/>
    <w:rsid w:val="00111A58"/>
    <w:rsid w:val="00243162"/>
    <w:rsid w:val="002E6A34"/>
    <w:rsid w:val="00315120"/>
    <w:rsid w:val="003B05BE"/>
    <w:rsid w:val="00412027"/>
    <w:rsid w:val="00481A81"/>
    <w:rsid w:val="004A06F3"/>
    <w:rsid w:val="00533855"/>
    <w:rsid w:val="00554120"/>
    <w:rsid w:val="0066266C"/>
    <w:rsid w:val="006C2052"/>
    <w:rsid w:val="00730B34"/>
    <w:rsid w:val="007B65CB"/>
    <w:rsid w:val="007C6A62"/>
    <w:rsid w:val="008322F8"/>
    <w:rsid w:val="008D0D7D"/>
    <w:rsid w:val="009235BA"/>
    <w:rsid w:val="009C2C63"/>
    <w:rsid w:val="009D4583"/>
    <w:rsid w:val="009F16CF"/>
    <w:rsid w:val="00A13B24"/>
    <w:rsid w:val="00B00AE4"/>
    <w:rsid w:val="00B20E17"/>
    <w:rsid w:val="00BC077C"/>
    <w:rsid w:val="00C471EC"/>
    <w:rsid w:val="00C477A3"/>
    <w:rsid w:val="00CB7961"/>
    <w:rsid w:val="00CE564F"/>
    <w:rsid w:val="00D3766F"/>
    <w:rsid w:val="00DA0E3E"/>
    <w:rsid w:val="00E046BB"/>
    <w:rsid w:val="00E165C4"/>
    <w:rsid w:val="00E94A9B"/>
    <w:rsid w:val="00E95D71"/>
    <w:rsid w:val="00EA157F"/>
    <w:rsid w:val="00EC7FD6"/>
    <w:rsid w:val="00F233B9"/>
    <w:rsid w:val="00F423D5"/>
    <w:rsid w:val="00F8650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38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38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38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ЗИГМУ</Company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Виктория</dc:creator>
  <cp:lastModifiedBy>Igor</cp:lastModifiedBy>
  <cp:revision>2</cp:revision>
  <dcterms:created xsi:type="dcterms:W3CDTF">2024-07-11T12:11:00Z</dcterms:created>
  <dcterms:modified xsi:type="dcterms:W3CDTF">2024-07-11T12:11:00Z</dcterms:modified>
</cp:coreProperties>
</file>