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37" w:rsidRDefault="004B0FE0" w:rsidP="004E386A">
      <w:pPr>
        <w:pStyle w:val="1"/>
      </w:pPr>
      <w:bookmarkStart w:id="0" w:name="_GoBack"/>
      <w:bookmarkEnd w:id="0"/>
      <w:r w:rsidRPr="00EE2437">
        <w:t>Паспортная</w:t>
      </w:r>
      <w:r w:rsidR="00EE2437" w:rsidRPr="00EE2437">
        <w:t xml:space="preserve"> </w:t>
      </w:r>
      <w:r w:rsidRPr="00EE2437">
        <w:t>часть</w:t>
      </w:r>
    </w:p>
    <w:p w:rsidR="00A014CD" w:rsidRPr="00EE2437" w:rsidRDefault="00A014CD" w:rsidP="00EE2437">
      <w:pPr>
        <w:tabs>
          <w:tab w:val="left" w:pos="726"/>
        </w:tabs>
        <w:rPr>
          <w:szCs w:val="3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814"/>
      </w:tblGrid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Фамилия,</w:t>
            </w:r>
            <w:r w:rsidR="00EE2437" w:rsidRPr="00EE2437">
              <w:t xml:space="preserve"> </w:t>
            </w:r>
            <w:r w:rsidRPr="00EE2437">
              <w:t>имя,</w:t>
            </w:r>
            <w:r w:rsidR="00EE2437" w:rsidRPr="00EE2437">
              <w:t xml:space="preserve"> </w:t>
            </w:r>
            <w:r w:rsidRPr="00EE2437">
              <w:t>отчество</w:t>
            </w:r>
            <w:r w:rsidR="00EE2437" w:rsidRPr="00EE2437">
              <w:t xml:space="preserve"> </w:t>
            </w:r>
            <w:r w:rsidRPr="00EE2437">
              <w:t>больного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Возраст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B93457" w:rsidP="004E386A">
            <w:pPr>
              <w:pStyle w:val="af6"/>
            </w:pPr>
            <w:r w:rsidRPr="00EE2437">
              <w:t>24</w:t>
            </w:r>
            <w:r w:rsidR="00EE2437" w:rsidRPr="00EE2437">
              <w:t xml:space="preserve"> </w:t>
            </w:r>
            <w:r w:rsidRPr="00EE2437">
              <w:t>года</w:t>
            </w: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Семейное</w:t>
            </w:r>
            <w:r w:rsidR="00EE2437" w:rsidRPr="00EE2437">
              <w:t xml:space="preserve"> </w:t>
            </w:r>
            <w:r w:rsidRPr="00EE2437">
              <w:t>положение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Пол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мужской</w:t>
            </w: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Образование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Место</w:t>
            </w:r>
            <w:r w:rsidR="00EE2437" w:rsidRPr="00EE2437">
              <w:t xml:space="preserve"> </w:t>
            </w:r>
            <w:r w:rsidRPr="00EE2437">
              <w:t>жительства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840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Место</w:t>
            </w:r>
            <w:r w:rsidR="00EE2437" w:rsidRPr="00EE2437">
              <w:t xml:space="preserve"> </w:t>
            </w:r>
            <w:r w:rsidRPr="00EE2437">
              <w:t>работы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Профессия</w:t>
            </w:r>
            <w:r w:rsidR="00EE2437">
              <w:t xml:space="preserve"> (</w:t>
            </w:r>
            <w:r w:rsidRPr="00EE2437">
              <w:t>должность</w:t>
            </w:r>
            <w:r w:rsidR="00EE2437" w:rsidRPr="00EE2437">
              <w:t xml:space="preserve">):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  <w:tr w:rsidR="00A014CD" w:rsidRPr="00EE2437" w:rsidTr="00BA321D">
        <w:trPr>
          <w:trHeight w:val="419"/>
          <w:jc w:val="center"/>
        </w:trPr>
        <w:tc>
          <w:tcPr>
            <w:tcW w:w="4369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  <w:r w:rsidRPr="00EE2437">
              <w:t>Дата</w:t>
            </w:r>
            <w:r w:rsidR="00EE2437" w:rsidRPr="00EE2437">
              <w:t xml:space="preserve"> </w:t>
            </w:r>
            <w:r w:rsidRPr="00EE2437">
              <w:t>поступления</w:t>
            </w:r>
            <w:r w:rsidR="00EE2437" w:rsidRPr="00EE2437">
              <w:t xml:space="preserve"> </w:t>
            </w:r>
            <w:r w:rsidRPr="00EE2437">
              <w:t>в</w:t>
            </w:r>
            <w:r w:rsidR="00EE2437" w:rsidRPr="00EE2437">
              <w:t xml:space="preserve"> </w:t>
            </w:r>
            <w:r w:rsidRPr="00EE2437">
              <w:t>клинику</w:t>
            </w:r>
            <w:r w:rsidR="00EE2437" w:rsidRPr="00EE2437">
              <w:t xml:space="preserve">: </w:t>
            </w:r>
          </w:p>
        </w:tc>
        <w:tc>
          <w:tcPr>
            <w:tcW w:w="4935" w:type="dxa"/>
            <w:shd w:val="clear" w:color="auto" w:fill="auto"/>
          </w:tcPr>
          <w:p w:rsidR="00A014CD" w:rsidRPr="00EE2437" w:rsidRDefault="00A014CD" w:rsidP="004E386A">
            <w:pPr>
              <w:pStyle w:val="af6"/>
            </w:pPr>
          </w:p>
        </w:tc>
      </w:tr>
    </w:tbl>
    <w:p w:rsidR="004B0FE0" w:rsidRPr="00EE2437" w:rsidRDefault="004B0FE0" w:rsidP="00EE2437">
      <w:pPr>
        <w:tabs>
          <w:tab w:val="left" w:pos="726"/>
        </w:tabs>
        <w:rPr>
          <w:szCs w:val="32"/>
        </w:rPr>
      </w:pP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Жалобы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на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день</w:t>
      </w:r>
      <w:r w:rsidR="00EE2437" w:rsidRPr="00EE2437">
        <w:rPr>
          <w:b/>
          <w:szCs w:val="32"/>
        </w:rPr>
        <w:t xml:space="preserve"> </w:t>
      </w:r>
      <w:proofErr w:type="spellStart"/>
      <w:r w:rsidRPr="00EE2437">
        <w:rPr>
          <w:b/>
          <w:szCs w:val="32"/>
        </w:rPr>
        <w:t>курации</w:t>
      </w:r>
      <w:proofErr w:type="spellEnd"/>
    </w:p>
    <w:p w:rsidR="00EE2437" w:rsidRPr="00EE2437" w:rsidRDefault="004B0FE0" w:rsidP="00EE2437">
      <w:pPr>
        <w:tabs>
          <w:tab w:val="left" w:pos="726"/>
        </w:tabs>
      </w:pPr>
      <w:r w:rsidRPr="00EE2437">
        <w:t>Больной</w:t>
      </w:r>
      <w:r w:rsidR="00EE2437" w:rsidRPr="00EE2437">
        <w:t xml:space="preserve"> </w:t>
      </w:r>
      <w:r w:rsidR="00421FCD" w:rsidRPr="00EE2437">
        <w:t>предъявляет</w:t>
      </w:r>
      <w:r w:rsidR="00EE2437" w:rsidRPr="00EE2437">
        <w:t xml:space="preserve"> </w:t>
      </w:r>
      <w:r w:rsidR="00421FCD" w:rsidRPr="00EE2437">
        <w:t>жалобы</w:t>
      </w:r>
      <w:r w:rsidR="00EE2437" w:rsidRPr="00EE2437">
        <w:t xml:space="preserve"> </w:t>
      </w:r>
      <w:r w:rsidR="00421FCD" w:rsidRPr="00EE2437">
        <w:t>на</w:t>
      </w:r>
      <w:r w:rsidR="00EE2437" w:rsidRPr="00EE2437">
        <w:t xml:space="preserve"> </w:t>
      </w:r>
      <w:r w:rsidRPr="00EE2437">
        <w:t>бол</w:t>
      </w:r>
      <w:r w:rsidR="00421FCD" w:rsidRPr="00EE2437">
        <w:t>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горле,</w:t>
      </w:r>
      <w:r w:rsidR="00EE2437" w:rsidRPr="00EE2437">
        <w:t xml:space="preserve"> </w:t>
      </w:r>
      <w:r w:rsidR="00B93457" w:rsidRPr="00EE2437">
        <w:t>усиливающиеся</w:t>
      </w:r>
      <w:r w:rsidR="00EE2437" w:rsidRPr="00EE2437">
        <w:t xml:space="preserve"> </w:t>
      </w:r>
      <w:r w:rsidR="00B93457" w:rsidRPr="00EE2437">
        <w:t>при</w:t>
      </w:r>
      <w:r w:rsidR="00EE2437" w:rsidRPr="00EE2437">
        <w:t xml:space="preserve"> </w:t>
      </w:r>
      <w:r w:rsidR="00B93457" w:rsidRPr="00EE2437">
        <w:t>глотании</w:t>
      </w:r>
      <w:r w:rsidRPr="00EE2437">
        <w:t>,</w:t>
      </w:r>
      <w:r w:rsidR="00EE2437" w:rsidRPr="00EE2437">
        <w:t xml:space="preserve"> </w:t>
      </w:r>
      <w:r w:rsidR="00A20D38" w:rsidRPr="00EE2437">
        <w:t>общую</w:t>
      </w:r>
      <w:r w:rsidR="00EE2437" w:rsidRPr="00EE2437">
        <w:t xml:space="preserve"> </w:t>
      </w:r>
      <w:r w:rsidRPr="00EE2437">
        <w:t>слабость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Жалобы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на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день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поступления</w:t>
      </w:r>
      <w:r w:rsidR="00EE2437" w:rsidRPr="00EE2437">
        <w:rPr>
          <w:b/>
          <w:szCs w:val="32"/>
        </w:rPr>
        <w:t>: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Жалобы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="00B93457" w:rsidRPr="00EE2437">
        <w:t>повышение</w:t>
      </w:r>
      <w:r w:rsidR="00EE2437" w:rsidRPr="00EE2437">
        <w:t xml:space="preserve"> </w:t>
      </w:r>
      <w:r w:rsidR="00B93457" w:rsidRPr="00EE2437">
        <w:t>температуры</w:t>
      </w:r>
      <w:r w:rsidR="00EE2437" w:rsidRPr="00EE2437">
        <w:t xml:space="preserve"> </w:t>
      </w:r>
      <w:r w:rsidR="00B93457" w:rsidRPr="00EE2437">
        <w:t>тела</w:t>
      </w:r>
      <w:r w:rsidR="00EE2437" w:rsidRPr="00EE2437">
        <w:t xml:space="preserve"> </w:t>
      </w:r>
      <w:r w:rsidR="00B93457" w:rsidRPr="00EE2437">
        <w:t>к</w:t>
      </w:r>
      <w:r w:rsidR="00EE2437" w:rsidRPr="00EE2437">
        <w:t xml:space="preserve"> </w:t>
      </w:r>
      <w:r w:rsidR="00B93457" w:rsidRPr="00EE2437">
        <w:t>вечеру</w:t>
      </w:r>
      <w:r w:rsidR="00EE2437" w:rsidRPr="00EE2437">
        <w:t xml:space="preserve"> </w:t>
      </w:r>
      <w:r w:rsidR="00B93457" w:rsidRPr="00EE2437">
        <w:t>до</w:t>
      </w:r>
      <w:r w:rsidR="00EE2437" w:rsidRPr="00EE2437">
        <w:t xml:space="preserve"> </w:t>
      </w:r>
      <w:r w:rsidR="00B93457" w:rsidRPr="00EE2437">
        <w:t>38,9</w:t>
      </w:r>
      <w:r w:rsidR="00EE2437" w:rsidRPr="00EE2437">
        <w:t xml:space="preserve"> </w:t>
      </w:r>
      <w:r w:rsidR="00B93457" w:rsidRPr="00EE2437">
        <w:t>градусов</w:t>
      </w:r>
      <w:r w:rsidRPr="00EE2437">
        <w:t>,</w:t>
      </w:r>
      <w:r w:rsidR="00EE2437" w:rsidRPr="00EE2437">
        <w:t xml:space="preserve"> </w:t>
      </w:r>
      <w:r w:rsidRPr="00EE2437">
        <w:t>боль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</w:t>
      </w:r>
      <w:r w:rsidR="00B93457" w:rsidRPr="00EE2437">
        <w:t>р</w:t>
      </w:r>
      <w:r w:rsidR="002D6708" w:rsidRPr="00EE2437">
        <w:t>ле,</w:t>
      </w:r>
      <w:r w:rsidR="00EE2437" w:rsidRPr="00EE2437">
        <w:t xml:space="preserve"> </w:t>
      </w:r>
      <w:r w:rsidR="002D6708" w:rsidRPr="00EE2437">
        <w:t>усиливающуюся</w:t>
      </w:r>
      <w:r w:rsidR="00EE2437" w:rsidRPr="00EE2437">
        <w:t xml:space="preserve"> </w:t>
      </w:r>
      <w:r w:rsidR="002D6708" w:rsidRPr="00EE2437">
        <w:t>при</w:t>
      </w:r>
      <w:r w:rsidR="00EE2437" w:rsidRPr="00EE2437">
        <w:t xml:space="preserve"> </w:t>
      </w:r>
      <w:r w:rsidR="00953D2E" w:rsidRPr="00EE2437">
        <w:t>глотании</w:t>
      </w:r>
      <w:r w:rsidR="00EE2437" w:rsidRPr="00EE2437">
        <w:t xml:space="preserve"> </w:t>
      </w:r>
      <w:r w:rsidR="00953D2E" w:rsidRPr="00EE2437">
        <w:t>и</w:t>
      </w:r>
      <w:r w:rsidR="00EE2437" w:rsidRPr="00EE2437">
        <w:t xml:space="preserve"> </w:t>
      </w:r>
      <w:proofErr w:type="spellStart"/>
      <w:r w:rsidR="00953D2E" w:rsidRPr="00EE2437">
        <w:t>иррадиирующую</w:t>
      </w:r>
      <w:proofErr w:type="spellEnd"/>
      <w:r w:rsidR="00EE2437" w:rsidRPr="00EE2437">
        <w:t xml:space="preserve"> </w:t>
      </w:r>
      <w:r w:rsidR="00953D2E" w:rsidRPr="00EE2437">
        <w:t>в</w:t>
      </w:r>
      <w:r w:rsidR="00EE2437" w:rsidRPr="00EE2437">
        <w:t xml:space="preserve"> </w:t>
      </w:r>
      <w:r w:rsidR="00953D2E" w:rsidRPr="00EE2437">
        <w:t>правое</w:t>
      </w:r>
      <w:r w:rsidR="00EE2437" w:rsidRPr="00EE2437">
        <w:t xml:space="preserve"> </w:t>
      </w:r>
      <w:r w:rsidR="002D6708" w:rsidRPr="00EE2437">
        <w:t>ухо,</w:t>
      </w:r>
      <w:r w:rsidR="00EE2437" w:rsidRPr="00EE2437">
        <w:t xml:space="preserve"> </w:t>
      </w:r>
      <w:r w:rsidR="002D6708" w:rsidRPr="00EE2437">
        <w:t>общую</w:t>
      </w:r>
      <w:r w:rsidR="00EE2437" w:rsidRPr="00EE2437">
        <w:t xml:space="preserve"> </w:t>
      </w:r>
      <w:r w:rsidR="002D6708" w:rsidRPr="00EE2437">
        <w:t>слабость,</w:t>
      </w:r>
      <w:r w:rsidR="00EE2437" w:rsidRPr="00EE2437">
        <w:t xml:space="preserve"> </w:t>
      </w:r>
      <w:r w:rsidR="00953D2E" w:rsidRPr="00EE2437">
        <w:t>недомогание,</w:t>
      </w:r>
      <w:r w:rsidR="00EE2437" w:rsidRPr="00EE2437">
        <w:t xml:space="preserve"> </w:t>
      </w:r>
      <w:r w:rsidR="002D6708" w:rsidRPr="00EE2437">
        <w:t>отсутствие</w:t>
      </w:r>
      <w:r w:rsidR="00EE2437" w:rsidRPr="00EE2437">
        <w:t xml:space="preserve"> </w:t>
      </w:r>
      <w:r w:rsidR="002D6708" w:rsidRPr="00EE2437">
        <w:t>аппетита</w:t>
      </w:r>
      <w:r w:rsidR="00EE2437" w:rsidRPr="00EE2437">
        <w:t>.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Default="004B0FE0" w:rsidP="004E386A">
      <w:pPr>
        <w:pStyle w:val="1"/>
        <w:rPr>
          <w:szCs w:val="32"/>
        </w:rPr>
      </w:pPr>
      <w:r w:rsidRPr="00EE2437">
        <w:t>История</w:t>
      </w:r>
      <w:r w:rsidR="00EE2437" w:rsidRPr="00EE2437">
        <w:t xml:space="preserve"> </w:t>
      </w:r>
      <w:r w:rsidRPr="00EE2437">
        <w:t>развития</w:t>
      </w:r>
      <w:r w:rsidR="00EE2437" w:rsidRPr="00EE2437">
        <w:t xml:space="preserve"> </w:t>
      </w:r>
      <w:r w:rsidRPr="00EE2437">
        <w:t>настоящего</w:t>
      </w:r>
      <w:r w:rsidR="00EE2437" w:rsidRPr="00EE2437">
        <w:t xml:space="preserve"> </w:t>
      </w:r>
      <w:r w:rsidRPr="00EE2437">
        <w:t>заболевания</w:t>
      </w:r>
      <w:r w:rsidR="004E386A">
        <w:t xml:space="preserve"> </w:t>
      </w:r>
      <w:r w:rsidR="00EE2437">
        <w:rPr>
          <w:szCs w:val="32"/>
        </w:rPr>
        <w:t>(</w:t>
      </w:r>
      <w:r w:rsidRPr="00EE2437">
        <w:rPr>
          <w:szCs w:val="32"/>
        </w:rPr>
        <w:t>Anamnesis</w:t>
      </w:r>
      <w:r w:rsidR="00EE2437" w:rsidRPr="00EE2437">
        <w:rPr>
          <w:szCs w:val="32"/>
        </w:rPr>
        <w:t xml:space="preserve"> </w:t>
      </w:r>
      <w:r w:rsidR="003A2A53" w:rsidRPr="00EE2437">
        <w:rPr>
          <w:szCs w:val="32"/>
        </w:rPr>
        <w:t>morbi</w:t>
      </w:r>
      <w:r w:rsidR="00EE2437" w:rsidRPr="00EE2437">
        <w:rPr>
          <w:szCs w:val="32"/>
        </w:rPr>
        <w:t>)</w:t>
      </w:r>
    </w:p>
    <w:p w:rsidR="004E386A" w:rsidRPr="004E386A" w:rsidRDefault="004E386A" w:rsidP="004E386A">
      <w:pPr>
        <w:rPr>
          <w:lang w:eastAsia="en-US"/>
        </w:rPr>
      </w:pPr>
    </w:p>
    <w:p w:rsidR="00EE2437" w:rsidRPr="00EE2437" w:rsidRDefault="002D6708" w:rsidP="00EE2437">
      <w:pPr>
        <w:tabs>
          <w:tab w:val="left" w:pos="726"/>
        </w:tabs>
      </w:pPr>
      <w:r w:rsidRPr="00EE2437">
        <w:t>Заболел</w:t>
      </w:r>
      <w:r w:rsidR="00EE2437" w:rsidRPr="00EE2437">
        <w:t xml:space="preserve"> </w:t>
      </w:r>
      <w:r w:rsidR="00953D2E" w:rsidRPr="00EE2437">
        <w:t>остро</w:t>
      </w:r>
      <w:r w:rsidR="00EE2437" w:rsidRPr="00EE2437">
        <w:t xml:space="preserve"> </w:t>
      </w:r>
      <w:r w:rsidR="00953D2E" w:rsidRPr="00EE2437">
        <w:t>25</w:t>
      </w:r>
      <w:r w:rsidR="00EE2437">
        <w:t>.11.20</w:t>
      </w:r>
      <w:r w:rsidR="00953D2E" w:rsidRPr="00EE2437">
        <w:t>12</w:t>
      </w:r>
      <w:r w:rsidR="00EE2437" w:rsidRPr="00EE2437">
        <w:t xml:space="preserve"> </w:t>
      </w:r>
      <w:r w:rsidR="00953D2E" w:rsidRPr="00EE2437">
        <w:t>г</w:t>
      </w:r>
      <w:r w:rsidRPr="00EE2437">
        <w:t>,</w:t>
      </w:r>
      <w:r w:rsidR="00EE2437" w:rsidRPr="00EE2437">
        <w:t xml:space="preserve"> </w:t>
      </w:r>
      <w:r w:rsidRPr="00EE2437">
        <w:t>когда</w:t>
      </w:r>
      <w:r w:rsidR="00EE2437" w:rsidRPr="00EE2437">
        <w:t xml:space="preserve"> </w:t>
      </w:r>
      <w:r w:rsidRPr="00EE2437">
        <w:t>почувствовал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горле,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вечеру</w:t>
      </w:r>
      <w:r w:rsidR="00EE2437" w:rsidRPr="00EE2437">
        <w:t xml:space="preserve"> </w:t>
      </w:r>
      <w:r w:rsidRPr="00EE2437">
        <w:t>по</w:t>
      </w:r>
      <w:r w:rsidR="00953D2E" w:rsidRPr="00EE2437">
        <w:t>днялась</w:t>
      </w:r>
      <w:r w:rsidR="00EE2437" w:rsidRPr="00EE2437">
        <w:t xml:space="preserve"> </w:t>
      </w:r>
      <w:r w:rsidR="00953D2E" w:rsidRPr="00EE2437">
        <w:t>температура</w:t>
      </w:r>
      <w:r w:rsidR="00EE2437" w:rsidRPr="00EE2437">
        <w:t xml:space="preserve"> </w:t>
      </w:r>
      <w:r w:rsidR="00953D2E" w:rsidRPr="00EE2437">
        <w:t>тела</w:t>
      </w:r>
      <w:r w:rsidR="00EE2437" w:rsidRPr="00EE2437">
        <w:t xml:space="preserve"> </w:t>
      </w:r>
      <w:r w:rsidR="00953D2E" w:rsidRPr="00EE2437">
        <w:t>до</w:t>
      </w:r>
      <w:r w:rsidR="00EE2437" w:rsidRPr="00EE2437">
        <w:t xml:space="preserve"> </w:t>
      </w:r>
      <w:r w:rsidR="00953D2E" w:rsidRPr="00EE2437">
        <w:t>37,4</w:t>
      </w:r>
      <w:r w:rsidR="00EE2437" w:rsidRPr="00EE2437">
        <w:t xml:space="preserve"> </w:t>
      </w:r>
      <w:r w:rsidRPr="00EE2437">
        <w:t>градусов,</w:t>
      </w:r>
      <w:r w:rsidR="00EE2437" w:rsidRPr="00EE2437">
        <w:t xml:space="preserve"> </w:t>
      </w:r>
      <w:r w:rsidRPr="00EE2437">
        <w:t>появились</w:t>
      </w:r>
      <w:r w:rsidR="00EE2437" w:rsidRPr="00EE2437">
        <w:t xml:space="preserve"> </w:t>
      </w:r>
      <w:r w:rsidRPr="00EE2437">
        <w:t>головные</w:t>
      </w:r>
      <w:r w:rsidR="00EE2437" w:rsidRPr="00EE2437">
        <w:t xml:space="preserve"> </w:t>
      </w:r>
      <w:r w:rsidRPr="00EE2437">
        <w:t>боли</w:t>
      </w:r>
      <w:r w:rsidR="004B0FE0" w:rsidRPr="00EE2437">
        <w:t>,</w:t>
      </w:r>
      <w:r w:rsidR="00EE2437" w:rsidRPr="00EE2437">
        <w:t xml:space="preserve"> </w:t>
      </w:r>
      <w:r w:rsidR="004B0FE0" w:rsidRPr="00EE2437">
        <w:t>слабость</w:t>
      </w:r>
      <w:r w:rsidR="00953D2E" w:rsidRPr="00EE2437">
        <w:t>,</w:t>
      </w:r>
      <w:r w:rsidR="00EE2437" w:rsidRPr="00EE2437">
        <w:t xml:space="preserve"> </w:t>
      </w:r>
      <w:r w:rsidR="00953D2E" w:rsidRPr="00EE2437">
        <w:t>недомогание</w:t>
      </w:r>
      <w:r w:rsidR="00EE2437" w:rsidRPr="00EE2437">
        <w:t xml:space="preserve">. </w:t>
      </w:r>
      <w:r w:rsidR="00A20D38" w:rsidRPr="00EE2437">
        <w:t>Через</w:t>
      </w:r>
      <w:r w:rsidR="00EE2437" w:rsidRPr="00EE2437">
        <w:t xml:space="preserve"> </w:t>
      </w:r>
      <w:r w:rsidR="00A20D38" w:rsidRPr="00EE2437">
        <w:t>некоторое</w:t>
      </w:r>
      <w:r w:rsidR="00EE2437" w:rsidRPr="00EE2437">
        <w:t xml:space="preserve"> </w:t>
      </w:r>
      <w:r w:rsidR="00A20D38" w:rsidRPr="00EE2437">
        <w:t>время</w:t>
      </w:r>
      <w:r w:rsidR="00EE2437" w:rsidRPr="00EE2437">
        <w:t xml:space="preserve"> </w:t>
      </w:r>
      <w:r w:rsidRPr="00EE2437">
        <w:t>отмечает</w:t>
      </w:r>
      <w:r w:rsidR="00EE2437" w:rsidRPr="00EE2437">
        <w:t xml:space="preserve"> </w:t>
      </w:r>
      <w:r w:rsidRPr="00EE2437">
        <w:t>что,</w:t>
      </w:r>
      <w:r w:rsidR="00EE2437" w:rsidRPr="00EE2437">
        <w:t xml:space="preserve"> </w:t>
      </w:r>
      <w:r w:rsidR="004B0FE0" w:rsidRPr="00EE2437">
        <w:t>боли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</w:t>
      </w:r>
      <w:r w:rsidR="00EE2437" w:rsidRPr="00EE2437">
        <w:t xml:space="preserve"> </w:t>
      </w:r>
      <w:r w:rsidR="00A20D38" w:rsidRPr="00EE2437">
        <w:t>усилились,</w:t>
      </w:r>
      <w:r w:rsidR="00EE2437" w:rsidRPr="00EE2437">
        <w:t xml:space="preserve"> </w:t>
      </w:r>
      <w:r w:rsidR="004B0FE0" w:rsidRPr="00EE2437">
        <w:t>особенно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глотании</w:t>
      </w:r>
      <w:r w:rsidR="00EE2437" w:rsidRPr="00EE2437">
        <w:t xml:space="preserve">. </w:t>
      </w:r>
      <w:r w:rsidRPr="00EE2437">
        <w:t>Самостоятельно</w:t>
      </w:r>
      <w:r w:rsidR="00EE2437" w:rsidRPr="00EE2437">
        <w:t xml:space="preserve"> </w:t>
      </w:r>
      <w:r w:rsidRPr="00EE2437">
        <w:t>ухудшение</w:t>
      </w:r>
      <w:r w:rsidR="00EE2437" w:rsidRPr="00EE2437">
        <w:t xml:space="preserve"> </w:t>
      </w:r>
      <w:r w:rsidRPr="00EE2437">
        <w:t>своего</w:t>
      </w:r>
      <w:r w:rsidR="00EE2437" w:rsidRPr="00EE2437">
        <w:t xml:space="preserve"> </w:t>
      </w:r>
      <w:r w:rsidRPr="00EE2437">
        <w:t>состояния</w:t>
      </w:r>
      <w:r w:rsidR="00EE2437" w:rsidRPr="00EE2437">
        <w:t xml:space="preserve"> </w:t>
      </w:r>
      <w:r w:rsidRPr="00EE2437">
        <w:t>связывает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переохлаждением,</w:t>
      </w:r>
      <w:r w:rsidR="00EE2437" w:rsidRPr="00EE2437">
        <w:t xml:space="preserve"> </w:t>
      </w:r>
      <w:r w:rsidRPr="00EE2437">
        <w:t>когда</w:t>
      </w:r>
      <w:r w:rsidR="00EE2437" w:rsidRPr="00EE2437">
        <w:t xml:space="preserve"> </w:t>
      </w:r>
      <w:r w:rsidRPr="00EE2437">
        <w:t>выбежал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спортзала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улицу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верхней</w:t>
      </w:r>
      <w:r w:rsidR="00EE2437" w:rsidRPr="00EE2437">
        <w:t xml:space="preserve"> </w:t>
      </w:r>
      <w:r w:rsidRPr="00EE2437">
        <w:t>одежды</w:t>
      </w:r>
      <w:r w:rsidR="00EE2437">
        <w:t>.</w:t>
      </w:r>
      <w:r w:rsidR="004E386A">
        <w:t xml:space="preserve"> </w:t>
      </w:r>
      <w:r w:rsidR="00EE2437">
        <w:t>2</w:t>
      </w:r>
      <w:r w:rsidR="00953D2E" w:rsidRPr="00EE2437">
        <w:t>6</w:t>
      </w:r>
      <w:r w:rsidR="00EE2437">
        <w:t>.11.20</w:t>
      </w:r>
      <w:r w:rsidR="00953D2E" w:rsidRPr="00EE2437">
        <w:t>12</w:t>
      </w:r>
      <w:r w:rsidR="00EE2437" w:rsidRPr="00EE2437">
        <w:t xml:space="preserve"> </w:t>
      </w:r>
      <w:r w:rsidR="00953D2E" w:rsidRPr="00EE2437">
        <w:t>г</w:t>
      </w:r>
      <w:r w:rsidR="00EE2437" w:rsidRPr="00EE2437">
        <w:t xml:space="preserve"> </w:t>
      </w:r>
      <w:r w:rsidR="00953D2E" w:rsidRPr="00EE2437">
        <w:t>о</w:t>
      </w:r>
      <w:r w:rsidRPr="00EE2437">
        <w:t>братился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r w:rsidR="00953D2E" w:rsidRPr="00EE2437">
        <w:t>медицинской</w:t>
      </w:r>
      <w:r w:rsidR="00EE2437" w:rsidRPr="00EE2437">
        <w:t xml:space="preserve"> </w:t>
      </w:r>
      <w:r w:rsidR="00953D2E" w:rsidRPr="00EE2437">
        <w:t>помощью</w:t>
      </w:r>
      <w:r w:rsidR="00EE2437" w:rsidRPr="00EE2437">
        <w:t xml:space="preserve"> </w:t>
      </w:r>
      <w:r w:rsidR="00953D2E" w:rsidRPr="00EE2437">
        <w:t>в</w:t>
      </w:r>
      <w:r w:rsidR="00EE2437" w:rsidRPr="00EE2437">
        <w:t xml:space="preserve"> </w:t>
      </w:r>
      <w:r w:rsidR="00953D2E" w:rsidRPr="00EE2437">
        <w:t>поликлинику</w:t>
      </w:r>
      <w:r w:rsidR="00EE2437" w:rsidRPr="00EE2437">
        <w:t xml:space="preserve"> - </w:t>
      </w:r>
      <w:r w:rsidRPr="00EE2437">
        <w:t>отпущен</w:t>
      </w:r>
      <w:r w:rsidR="00EE2437" w:rsidRPr="00EE2437">
        <w:t xml:space="preserve"> </w:t>
      </w:r>
      <w:r w:rsidRPr="00EE2437">
        <w:t>домой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рекомендациями</w:t>
      </w:r>
      <w:r w:rsidR="00EE2437" w:rsidRPr="00EE2437">
        <w:t xml:space="preserve">. </w:t>
      </w:r>
      <w:r w:rsidRPr="00EE2437">
        <w:t>Принимал</w:t>
      </w:r>
      <w:r w:rsidR="00EE2437" w:rsidRPr="00EE2437">
        <w:t xml:space="preserve"> </w:t>
      </w:r>
      <w:r w:rsidRPr="00EE2437">
        <w:t>Амоксициллин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proofErr w:type="spellStart"/>
      <w:r w:rsidRPr="00EE2437">
        <w:t>таб</w:t>
      </w:r>
      <w:proofErr w:type="spellEnd"/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день,</w:t>
      </w:r>
      <w:r w:rsidR="00EE2437" w:rsidRPr="00EE2437">
        <w:t xml:space="preserve"> </w:t>
      </w:r>
      <w:r w:rsidR="00C81050" w:rsidRPr="00EE2437">
        <w:t>орошение</w:t>
      </w:r>
      <w:r w:rsidR="00EE2437" w:rsidRPr="00EE2437">
        <w:t xml:space="preserve"> </w:t>
      </w:r>
      <w:proofErr w:type="spellStart"/>
      <w:r w:rsidRPr="00EE2437">
        <w:t>ингалипт</w:t>
      </w:r>
      <w:r w:rsidR="00C81050" w:rsidRPr="00EE2437">
        <w:t>ом</w:t>
      </w:r>
      <w:proofErr w:type="spellEnd"/>
      <w:r w:rsidR="00EE2437" w:rsidRPr="00EE2437">
        <w:t xml:space="preserve"> </w:t>
      </w:r>
      <w:r w:rsidRPr="00EE2437">
        <w:t>3-4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день,</w:t>
      </w:r>
      <w:r w:rsidR="00EE2437" w:rsidRPr="00EE2437">
        <w:t xml:space="preserve"> </w:t>
      </w:r>
      <w:r w:rsidRPr="00EE2437">
        <w:lastRenderedPageBreak/>
        <w:t>аскорбиновую</w:t>
      </w:r>
      <w:r w:rsidR="00EE2437" w:rsidRPr="00EE2437">
        <w:t xml:space="preserve"> </w:t>
      </w:r>
      <w:r w:rsidRPr="00EE2437">
        <w:t>кислоту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r w:rsidRPr="00EE2437">
        <w:t>драже</w:t>
      </w:r>
      <w:r w:rsidR="00EE2437" w:rsidRPr="00EE2437">
        <w:t xml:space="preserve"> </w:t>
      </w:r>
      <w:r w:rsidRPr="00EE2437">
        <w:t>4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день,</w:t>
      </w:r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так</w:t>
      </w:r>
      <w:r w:rsidR="00EE2437" w:rsidRPr="00EE2437">
        <w:t xml:space="preserve"> </w:t>
      </w:r>
      <w:r w:rsidRPr="00EE2437">
        <w:t>же</w:t>
      </w:r>
      <w:r w:rsidR="00EE2437" w:rsidRPr="00EE2437">
        <w:t xml:space="preserve"> </w:t>
      </w:r>
      <w:proofErr w:type="spellStart"/>
      <w:r w:rsidRPr="00EE2437">
        <w:t>стрепсилс</w:t>
      </w:r>
      <w:proofErr w:type="spellEnd"/>
      <w:r w:rsidR="00EE2437" w:rsidRPr="00EE2437">
        <w:t xml:space="preserve"> - </w:t>
      </w:r>
      <w:r w:rsidRPr="00EE2437">
        <w:t>без</w:t>
      </w:r>
      <w:r w:rsidR="00EE2437" w:rsidRPr="00EE2437">
        <w:t xml:space="preserve"> </w:t>
      </w:r>
      <w:r w:rsidRPr="00EE2437">
        <w:t>эффекта</w:t>
      </w:r>
      <w:r w:rsidR="00EE2437" w:rsidRPr="00EE2437">
        <w:t xml:space="preserve">. </w:t>
      </w:r>
      <w:r w:rsidRPr="00EE2437">
        <w:t>С</w:t>
      </w:r>
      <w:r w:rsidR="00EE2437" w:rsidRPr="00EE2437">
        <w:t xml:space="preserve"> </w:t>
      </w:r>
      <w:r w:rsidRPr="00EE2437">
        <w:t>течением</w:t>
      </w:r>
      <w:r w:rsidR="00EE2437" w:rsidRPr="00EE2437">
        <w:t xml:space="preserve"> </w:t>
      </w:r>
      <w:r w:rsidRPr="00EE2437">
        <w:t>времени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у</w:t>
      </w:r>
      <w:r w:rsidR="00953D2E" w:rsidRPr="00EE2437">
        <w:t>силились,</w:t>
      </w:r>
      <w:r w:rsidR="00EE2437" w:rsidRPr="00EE2437">
        <w:t xml:space="preserve"> </w:t>
      </w:r>
      <w:r w:rsidR="00953D2E" w:rsidRPr="00EE2437">
        <w:t>стали</w:t>
      </w:r>
      <w:r w:rsidR="00EE2437" w:rsidRPr="00EE2437">
        <w:t xml:space="preserve"> </w:t>
      </w:r>
      <w:r w:rsidR="00953D2E" w:rsidRPr="00EE2437">
        <w:t>отдавать</w:t>
      </w:r>
      <w:r w:rsidR="00EE2437" w:rsidRPr="00EE2437">
        <w:t xml:space="preserve"> </w:t>
      </w:r>
      <w:r w:rsidR="00953D2E" w:rsidRPr="00EE2437">
        <w:t>в</w:t>
      </w:r>
      <w:r w:rsidR="00EE2437" w:rsidRPr="00EE2437">
        <w:t xml:space="preserve"> </w:t>
      </w:r>
      <w:r w:rsidR="00953D2E" w:rsidRPr="00EE2437">
        <w:t>правое</w:t>
      </w:r>
      <w:r w:rsidR="00EE2437" w:rsidRPr="00EE2437">
        <w:t xml:space="preserve"> </w:t>
      </w:r>
      <w:r w:rsidR="00953D2E" w:rsidRPr="00EE2437">
        <w:t>ухо,</w:t>
      </w:r>
      <w:r w:rsidR="00EE2437" w:rsidRPr="00EE2437">
        <w:t xml:space="preserve"> </w:t>
      </w:r>
      <w:r w:rsidR="00953D2E" w:rsidRPr="00EE2437">
        <w:t>температура</w:t>
      </w:r>
      <w:r w:rsidR="00EE2437" w:rsidRPr="00EE2437">
        <w:t xml:space="preserve"> </w:t>
      </w:r>
      <w:r w:rsidR="00953D2E" w:rsidRPr="00EE2437">
        <w:t>не</w:t>
      </w:r>
      <w:r w:rsidR="00EE2437" w:rsidRPr="00EE2437">
        <w:t xml:space="preserve"> </w:t>
      </w:r>
      <w:r w:rsidR="00953D2E" w:rsidRPr="00EE2437">
        <w:t>спадала,</w:t>
      </w:r>
      <w:r w:rsidR="00EE2437" w:rsidRPr="00EE2437">
        <w:t xml:space="preserve"> </w:t>
      </w:r>
      <w:r w:rsidR="00953D2E" w:rsidRPr="00EE2437">
        <w:t>становилась</w:t>
      </w:r>
      <w:r w:rsidR="00EE2437" w:rsidRPr="00EE2437">
        <w:t xml:space="preserve"> </w:t>
      </w:r>
      <w:r w:rsidR="00953D2E" w:rsidRPr="00EE2437">
        <w:t>выше</w:t>
      </w:r>
      <w:r w:rsidR="00EE2437" w:rsidRPr="00EE2437">
        <w:t xml:space="preserve"> </w:t>
      </w:r>
      <w:r w:rsidR="00953D2E" w:rsidRPr="00EE2437">
        <w:t>к</w:t>
      </w:r>
      <w:r w:rsidR="00EE2437" w:rsidRPr="00EE2437">
        <w:t xml:space="preserve"> </w:t>
      </w:r>
      <w:r w:rsidR="00953D2E" w:rsidRPr="00EE2437">
        <w:t>вечеру,</w:t>
      </w:r>
      <w:r w:rsidR="00EE2437" w:rsidRPr="00EE2437">
        <w:t xml:space="preserve"> </w:t>
      </w:r>
      <w:r w:rsidR="00953D2E" w:rsidRPr="00EE2437">
        <w:t>поднималась</w:t>
      </w:r>
      <w:r w:rsidR="00EE2437" w:rsidRPr="00EE2437">
        <w:t xml:space="preserve"> </w:t>
      </w:r>
      <w:r w:rsidR="00953D2E" w:rsidRPr="00EE2437">
        <w:t>до</w:t>
      </w:r>
      <w:r w:rsidR="00EE2437" w:rsidRPr="00EE2437">
        <w:t xml:space="preserve"> </w:t>
      </w:r>
      <w:r w:rsidR="00953D2E" w:rsidRPr="00EE2437">
        <w:t>39</w:t>
      </w:r>
      <w:r w:rsidR="00EE2437" w:rsidRPr="00EE2437">
        <w:t xml:space="preserve"> </w:t>
      </w:r>
      <w:r w:rsidR="00953D2E" w:rsidRPr="00EE2437">
        <w:t>градусов</w:t>
      </w:r>
      <w:r w:rsidR="00EE2437">
        <w:t>.</w:t>
      </w:r>
      <w:r w:rsidR="004E386A">
        <w:t xml:space="preserve"> </w:t>
      </w:r>
      <w:r w:rsidR="00EE2437">
        <w:t>1.12.20</w:t>
      </w:r>
      <w:r w:rsidR="00953D2E" w:rsidRPr="00EE2437">
        <w:t>12</w:t>
      </w:r>
      <w:r w:rsidR="00EE2437" w:rsidRPr="00EE2437">
        <w:t xml:space="preserve"> </w:t>
      </w:r>
      <w:r w:rsidR="00953D2E" w:rsidRPr="00EE2437">
        <w:t>г</w:t>
      </w:r>
      <w:r w:rsidR="00EE2437" w:rsidRPr="00EE2437">
        <w:t xml:space="preserve"> </w:t>
      </w:r>
      <w:r w:rsidR="00953D2E" w:rsidRPr="00EE2437">
        <w:t>б</w:t>
      </w:r>
      <w:r w:rsidR="004B0FE0" w:rsidRPr="00EE2437">
        <w:t>ыла</w:t>
      </w:r>
      <w:r w:rsidR="00EE2437" w:rsidRPr="00EE2437">
        <w:t xml:space="preserve"> </w:t>
      </w:r>
      <w:r w:rsidR="004B0FE0" w:rsidRPr="00EE2437">
        <w:t>вызвана</w:t>
      </w:r>
      <w:r w:rsidR="00EE2437" w:rsidRPr="00EE2437">
        <w:t xml:space="preserve"> </w:t>
      </w:r>
      <w:r w:rsidR="004B0FE0" w:rsidRPr="00EE2437">
        <w:t>бр</w:t>
      </w:r>
      <w:r w:rsidRPr="00EE2437">
        <w:t>игада</w:t>
      </w:r>
      <w:r w:rsidR="00EE2437" w:rsidRPr="00EE2437">
        <w:t xml:space="preserve"> </w:t>
      </w:r>
      <w:r w:rsidRPr="00EE2437">
        <w:t>скорой</w:t>
      </w:r>
      <w:r w:rsidR="00EE2437" w:rsidRPr="00EE2437">
        <w:t xml:space="preserve"> </w:t>
      </w:r>
      <w:r w:rsidRPr="00EE2437">
        <w:t>помощи,</w:t>
      </w:r>
      <w:r w:rsidR="00EE2437" w:rsidRPr="00EE2437">
        <w:t xml:space="preserve"> </w:t>
      </w:r>
      <w:r w:rsidRPr="00EE2437">
        <w:t>больной</w:t>
      </w:r>
      <w:r w:rsidR="00EE2437" w:rsidRPr="00EE2437">
        <w:t xml:space="preserve"> </w:t>
      </w:r>
      <w:r w:rsidR="004B0FE0" w:rsidRPr="00EE2437">
        <w:t>доставлен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Pr="00EE2437">
        <w:t>дежурный</w:t>
      </w:r>
      <w:r w:rsidR="00EE2437" w:rsidRPr="00EE2437">
        <w:t xml:space="preserve"> </w:t>
      </w:r>
      <w:r w:rsidR="00A20D38" w:rsidRPr="00EE2437">
        <w:t>стационар</w:t>
      </w:r>
      <w:r w:rsidR="00EE2437" w:rsidRPr="00EE2437">
        <w:t>.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Pr="00EE2437" w:rsidRDefault="004B0FE0" w:rsidP="004E386A">
      <w:pPr>
        <w:pStyle w:val="1"/>
        <w:rPr>
          <w:szCs w:val="32"/>
        </w:rPr>
      </w:pPr>
      <w:r w:rsidRPr="00EE2437">
        <w:t>История</w:t>
      </w:r>
      <w:r w:rsidR="00EE2437" w:rsidRPr="00EE2437">
        <w:t xml:space="preserve"> </w:t>
      </w:r>
      <w:r w:rsidRPr="00EE2437">
        <w:t>жизни</w:t>
      </w:r>
      <w:r w:rsidR="00EE2437" w:rsidRPr="00EE2437">
        <w:t xml:space="preserve"> </w:t>
      </w:r>
      <w:r w:rsidRPr="00EE2437">
        <w:t>больного</w:t>
      </w:r>
      <w:r w:rsidR="004E386A">
        <w:t xml:space="preserve"> </w:t>
      </w:r>
      <w:r w:rsidR="00EE2437">
        <w:rPr>
          <w:szCs w:val="32"/>
        </w:rPr>
        <w:t>(</w:t>
      </w:r>
      <w:r w:rsidRPr="00EE2437">
        <w:rPr>
          <w:szCs w:val="32"/>
        </w:rPr>
        <w:t>Anamnesis</w:t>
      </w:r>
      <w:r w:rsidR="00EE2437" w:rsidRPr="00EE2437">
        <w:rPr>
          <w:szCs w:val="32"/>
        </w:rPr>
        <w:t xml:space="preserve"> </w:t>
      </w:r>
      <w:r w:rsidRPr="00EE2437">
        <w:rPr>
          <w:szCs w:val="32"/>
        </w:rPr>
        <w:t>vitae</w:t>
      </w:r>
      <w:r w:rsidR="00EE2437" w:rsidRPr="00EE2437">
        <w:rPr>
          <w:szCs w:val="32"/>
        </w:rPr>
        <w:t>)</w:t>
      </w:r>
    </w:p>
    <w:p w:rsidR="004E386A" w:rsidRDefault="004E386A" w:rsidP="00EE2437">
      <w:pPr>
        <w:tabs>
          <w:tab w:val="left" w:pos="726"/>
        </w:tabs>
      </w:pPr>
    </w:p>
    <w:p w:rsidR="00EE2437" w:rsidRPr="00EE2437" w:rsidRDefault="004B0FE0" w:rsidP="00EE2437">
      <w:pPr>
        <w:tabs>
          <w:tab w:val="left" w:pos="726"/>
        </w:tabs>
      </w:pPr>
      <w:r w:rsidRPr="00EE2437">
        <w:t>Родился</w:t>
      </w:r>
      <w:r w:rsidR="00EE2437" w:rsidRPr="00EE2437">
        <w:t xml:space="preserve"> </w:t>
      </w:r>
      <w:r w:rsidR="002D6708" w:rsidRPr="00EE2437">
        <w:t>20</w:t>
      </w:r>
      <w:r w:rsidR="00EE2437">
        <w:t>.02.19</w:t>
      </w:r>
      <w:r w:rsidR="002D6708" w:rsidRPr="00EE2437">
        <w:t>88</w:t>
      </w:r>
      <w:r w:rsidR="00EE2437" w:rsidRPr="00EE2437">
        <w:t xml:space="preserve"> </w:t>
      </w:r>
      <w:r w:rsidR="002D6708" w:rsidRPr="00EE2437">
        <w:t>г</w:t>
      </w:r>
      <w:r w:rsidR="00EE2437" w:rsidRPr="00EE2437">
        <w:t xml:space="preserve"> </w:t>
      </w:r>
      <w:r w:rsidR="002D6708" w:rsidRPr="00EE2437">
        <w:t>в</w:t>
      </w:r>
      <w:r w:rsidR="00EE2437" w:rsidRPr="00EE2437">
        <w:t xml:space="preserve"> </w:t>
      </w:r>
      <w:r w:rsidR="002D6708" w:rsidRPr="00EE2437">
        <w:t>городе</w:t>
      </w:r>
      <w:r w:rsidR="00EE2437" w:rsidRPr="00EE2437">
        <w:t xml:space="preserve"> </w:t>
      </w:r>
      <w:r w:rsidR="002D6708" w:rsidRPr="00EE2437">
        <w:t>Тюмени</w:t>
      </w:r>
      <w:r w:rsidR="00EE2437" w:rsidRPr="00EE2437">
        <w:t xml:space="preserve">. </w:t>
      </w:r>
      <w:r w:rsidR="00DF67FC" w:rsidRPr="00EE2437">
        <w:t>Проживал</w:t>
      </w:r>
      <w:r w:rsidR="00EE2437" w:rsidRPr="00EE2437">
        <w:t xml:space="preserve"> </w:t>
      </w:r>
      <w:r w:rsidR="00DF67FC" w:rsidRPr="00EE2437">
        <w:t>с</w:t>
      </w:r>
      <w:r w:rsidR="00EE2437" w:rsidRPr="00EE2437">
        <w:t xml:space="preserve"> </w:t>
      </w:r>
      <w:r w:rsidR="00DF67FC" w:rsidRPr="00EE2437">
        <w:t>родителями</w:t>
      </w:r>
      <w:r w:rsidR="00EE2437" w:rsidRPr="00EE2437">
        <w:t xml:space="preserve">. </w:t>
      </w:r>
      <w:r w:rsidR="00B2780A" w:rsidRPr="00EE2437">
        <w:t>Развитие</w:t>
      </w:r>
      <w:r w:rsidR="00EE2437" w:rsidRPr="00EE2437">
        <w:t xml:space="preserve"> </w:t>
      </w:r>
      <w:r w:rsidR="00B2780A" w:rsidRPr="00EE2437">
        <w:t>ребёнка</w:t>
      </w:r>
      <w:r w:rsidR="00EE2437" w:rsidRPr="00EE2437">
        <w:t xml:space="preserve"> </w:t>
      </w:r>
      <w:r w:rsidR="00B2780A" w:rsidRPr="00EE2437">
        <w:t>проходило</w:t>
      </w:r>
      <w:r w:rsidR="00EE2437" w:rsidRPr="00EE2437">
        <w:t xml:space="preserve"> </w:t>
      </w:r>
      <w:r w:rsidR="00B2780A" w:rsidRPr="00EE2437">
        <w:t>без</w:t>
      </w:r>
      <w:r w:rsidR="00EE2437" w:rsidRPr="00EE2437">
        <w:t xml:space="preserve"> </w:t>
      </w:r>
      <w:r w:rsidR="00B2780A" w:rsidRPr="00EE2437">
        <w:t>патологий</w:t>
      </w:r>
      <w:r w:rsidR="00EE2437" w:rsidRPr="00EE2437">
        <w:t xml:space="preserve"> </w:t>
      </w:r>
      <w:r w:rsidR="00B2780A" w:rsidRPr="00EE2437">
        <w:t>и</w:t>
      </w:r>
      <w:r w:rsidR="00EE2437" w:rsidRPr="00EE2437">
        <w:t xml:space="preserve"> </w:t>
      </w:r>
      <w:r w:rsidR="00B2780A" w:rsidRPr="00EE2437">
        <w:t>отставания</w:t>
      </w:r>
      <w:r w:rsidR="00EE2437" w:rsidRPr="00EE2437">
        <w:t xml:space="preserve">. </w:t>
      </w:r>
      <w:r w:rsidR="00DF67FC" w:rsidRPr="00EE2437">
        <w:t>Учился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школе</w:t>
      </w:r>
      <w:r w:rsidR="00EE2437" w:rsidRPr="00EE2437">
        <w:t xml:space="preserve"> </w:t>
      </w:r>
      <w:r w:rsidR="00DF67FC" w:rsidRPr="00EE2437">
        <w:t>№15,</w:t>
      </w:r>
      <w:r w:rsidR="00EE2437" w:rsidRPr="00EE2437">
        <w:t xml:space="preserve"> </w:t>
      </w:r>
      <w:r w:rsidR="00DF67FC" w:rsidRPr="00EE2437">
        <w:t>после</w:t>
      </w:r>
      <w:r w:rsidR="00EE2437" w:rsidRPr="00EE2437">
        <w:t xml:space="preserve"> </w:t>
      </w:r>
      <w:r w:rsidR="00DF67FC" w:rsidRPr="00EE2437">
        <w:t>окончания</w:t>
      </w:r>
      <w:r w:rsidR="00EE2437" w:rsidRPr="00EE2437">
        <w:t xml:space="preserve"> </w:t>
      </w:r>
      <w:r w:rsidR="00DF67FC" w:rsidRPr="00EE2437">
        <w:t>которой</w:t>
      </w:r>
      <w:r w:rsidR="00EE2437" w:rsidRPr="00EE2437">
        <w:t xml:space="preserve"> </w:t>
      </w:r>
      <w:r w:rsidR="00DF67FC" w:rsidRPr="00EE2437">
        <w:t>поступил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proofErr w:type="spellStart"/>
      <w:r w:rsidR="00DF67FC" w:rsidRPr="00EE2437">
        <w:t>ТюмКТ</w:t>
      </w:r>
      <w:proofErr w:type="spellEnd"/>
      <w:r w:rsidR="00EE2437" w:rsidRPr="00EE2437">
        <w:t xml:space="preserve"> - </w:t>
      </w:r>
      <w:r w:rsidR="00DF67FC" w:rsidRPr="00EE2437">
        <w:t>не</w:t>
      </w:r>
      <w:r w:rsidR="00EE2437" w:rsidRPr="00EE2437">
        <w:t xml:space="preserve"> </w:t>
      </w:r>
      <w:r w:rsidR="00DF67FC" w:rsidRPr="00EE2437">
        <w:t>окончил</w:t>
      </w:r>
      <w:r w:rsidR="00EE2437" w:rsidRPr="00EE2437">
        <w:t xml:space="preserve">.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2006</w:t>
      </w:r>
      <w:r w:rsidR="00EE2437" w:rsidRPr="00EE2437">
        <w:t xml:space="preserve"> </w:t>
      </w:r>
      <w:r w:rsidR="00DF67FC" w:rsidRPr="00EE2437">
        <w:t>году</w:t>
      </w:r>
      <w:r w:rsidR="00EE2437" w:rsidRPr="00EE2437">
        <w:t xml:space="preserve"> </w:t>
      </w:r>
      <w:r w:rsidR="00DF67FC" w:rsidRPr="00EE2437">
        <w:t>ушел</w:t>
      </w:r>
      <w:r w:rsidR="00EE2437" w:rsidRPr="00EE2437">
        <w:t xml:space="preserve"> </w:t>
      </w:r>
      <w:r w:rsidR="00DF67FC" w:rsidRPr="00EE2437">
        <w:t>служить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армию</w:t>
      </w:r>
      <w:r w:rsidR="00150E92" w:rsidRPr="00EE2437">
        <w:t>,</w:t>
      </w:r>
      <w:r w:rsidR="00EE2437" w:rsidRPr="00EE2437">
        <w:t xml:space="preserve"> </w:t>
      </w:r>
      <w:r w:rsidR="00150E92" w:rsidRPr="00EE2437">
        <w:t>вернулся</w:t>
      </w:r>
      <w:r w:rsidR="00EE2437" w:rsidRPr="00EE2437">
        <w:t xml:space="preserve"> </w:t>
      </w:r>
      <w:r w:rsidR="00150E92" w:rsidRPr="00EE2437">
        <w:t>в</w:t>
      </w:r>
      <w:r w:rsidR="00EE2437" w:rsidRPr="00EE2437">
        <w:t xml:space="preserve"> </w:t>
      </w:r>
      <w:r w:rsidR="00150E92" w:rsidRPr="00EE2437">
        <w:t>2008</w:t>
      </w:r>
      <w:r w:rsidR="00EE2437" w:rsidRPr="00EE2437">
        <w:t xml:space="preserve"> </w:t>
      </w:r>
      <w:r w:rsidR="00150E92" w:rsidRPr="00EE2437">
        <w:t>году</w:t>
      </w:r>
      <w:r w:rsidR="00EE2437" w:rsidRPr="00EE2437">
        <w:t xml:space="preserve">. </w:t>
      </w:r>
      <w:r w:rsidR="00150E92" w:rsidRPr="00EE2437">
        <w:t>Затем</w:t>
      </w:r>
      <w:r w:rsidR="00EE2437" w:rsidRPr="00EE2437">
        <w:t xml:space="preserve"> </w:t>
      </w:r>
      <w:r w:rsidR="00150E92" w:rsidRPr="00EE2437">
        <w:t>прошел</w:t>
      </w:r>
      <w:r w:rsidR="00EE2437" w:rsidRPr="00EE2437">
        <w:t xml:space="preserve"> </w:t>
      </w:r>
      <w:r w:rsidR="00150E92" w:rsidRPr="00EE2437">
        <w:t>по</w:t>
      </w:r>
      <w:r w:rsidR="00EE2437" w:rsidRPr="00EE2437">
        <w:t xml:space="preserve"> </w:t>
      </w:r>
      <w:r w:rsidR="00150E92" w:rsidRPr="00EE2437">
        <w:t>конкурсу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лесотехнический</w:t>
      </w:r>
      <w:r w:rsidR="00EE2437" w:rsidRPr="00EE2437">
        <w:t xml:space="preserve"> </w:t>
      </w:r>
      <w:r w:rsidR="00DF67FC" w:rsidRPr="00EE2437">
        <w:t>колледж</w:t>
      </w:r>
      <w:r w:rsidR="00EE2437" w:rsidRPr="00EE2437">
        <w:t xml:space="preserve"> - </w:t>
      </w:r>
      <w:r w:rsidR="00DF67FC" w:rsidRPr="00EE2437">
        <w:t>окончил</w:t>
      </w:r>
      <w:r w:rsidR="00EE2437" w:rsidRPr="00EE2437">
        <w:t xml:space="preserve">. </w:t>
      </w:r>
      <w:r w:rsidR="00DF67FC" w:rsidRPr="00EE2437">
        <w:t>После</w:t>
      </w:r>
      <w:r w:rsidR="00EE2437" w:rsidRPr="00EE2437">
        <w:t xml:space="preserve"> </w:t>
      </w:r>
      <w:r w:rsidR="00DF67FC" w:rsidRPr="00EE2437">
        <w:t>окончания</w:t>
      </w:r>
      <w:r w:rsidR="00EE2437" w:rsidRPr="00EE2437">
        <w:t xml:space="preserve"> </w:t>
      </w:r>
      <w:r w:rsidR="00DF67FC" w:rsidRPr="00EE2437">
        <w:t>лесотехнического</w:t>
      </w:r>
      <w:r w:rsidR="00EE2437" w:rsidRPr="00EE2437">
        <w:t xml:space="preserve"> </w:t>
      </w:r>
      <w:r w:rsidR="00DF67FC" w:rsidRPr="00EE2437">
        <w:t>колледжа,</w:t>
      </w:r>
      <w:r w:rsidR="00EE2437" w:rsidRPr="00EE2437">
        <w:t xml:space="preserve"> </w:t>
      </w:r>
      <w:r w:rsidR="00DF67FC" w:rsidRPr="00EE2437">
        <w:t>поступил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Сельскохозяйственную</w:t>
      </w:r>
      <w:r w:rsidR="00EE2437" w:rsidRPr="00EE2437">
        <w:t xml:space="preserve"> </w:t>
      </w:r>
      <w:r w:rsidR="00DF67FC" w:rsidRPr="00EE2437">
        <w:t>Академию</w:t>
      </w:r>
      <w:r w:rsidR="00EE2437" w:rsidRPr="00EE2437">
        <w:t xml:space="preserve"> </w:t>
      </w:r>
      <w:r w:rsidR="00DF67FC" w:rsidRPr="00EE2437">
        <w:t>на</w:t>
      </w:r>
      <w:r w:rsidR="00EE2437" w:rsidRPr="00EE2437">
        <w:t xml:space="preserve"> </w:t>
      </w:r>
      <w:r w:rsidR="00DF67FC" w:rsidRPr="00EE2437">
        <w:t>факультет</w:t>
      </w:r>
      <w:r w:rsidR="00EE2437">
        <w:t xml:space="preserve"> "</w:t>
      </w:r>
      <w:r w:rsidR="00DF67FC" w:rsidRPr="00EE2437">
        <w:t>Пожарная</w:t>
      </w:r>
      <w:r w:rsidR="00EE2437" w:rsidRPr="00EE2437">
        <w:t xml:space="preserve"> </w:t>
      </w:r>
      <w:r w:rsidR="00DF67FC" w:rsidRPr="00EE2437">
        <w:t>безопасность</w:t>
      </w:r>
      <w:r w:rsidR="00EE2437">
        <w:t>"</w:t>
      </w:r>
      <w:r w:rsidR="00DF67FC" w:rsidRPr="00EE2437">
        <w:t>,</w:t>
      </w:r>
      <w:r w:rsidR="00EE2437" w:rsidRPr="00EE2437">
        <w:t xml:space="preserve"> </w:t>
      </w:r>
      <w:r w:rsidR="00DF67FC" w:rsidRPr="00EE2437">
        <w:t>на</w:t>
      </w:r>
      <w:r w:rsidR="00EE2437" w:rsidRPr="00EE2437">
        <w:t xml:space="preserve"> </w:t>
      </w:r>
      <w:r w:rsidR="00DF67FC" w:rsidRPr="00EE2437">
        <w:t>данный</w:t>
      </w:r>
      <w:r w:rsidR="00EE2437" w:rsidRPr="00EE2437">
        <w:t xml:space="preserve"> </w:t>
      </w:r>
      <w:r w:rsidR="00DF67FC" w:rsidRPr="00EE2437">
        <w:t>момент</w:t>
      </w:r>
      <w:r w:rsidR="00EE2437" w:rsidRPr="00EE2437">
        <w:t xml:space="preserve"> </w:t>
      </w:r>
      <w:r w:rsidR="00DF67FC" w:rsidRPr="00EE2437">
        <w:t>является</w:t>
      </w:r>
      <w:r w:rsidR="00EE2437" w:rsidRPr="00EE2437">
        <w:t xml:space="preserve"> </w:t>
      </w:r>
      <w:r w:rsidR="00DF67FC" w:rsidRPr="00EE2437">
        <w:t>студентом</w:t>
      </w:r>
      <w:r w:rsidR="00EE2437" w:rsidRPr="00EE2437">
        <w:t xml:space="preserve"> </w:t>
      </w:r>
      <w:r w:rsidR="00DF67FC" w:rsidRPr="00EE2437">
        <w:t>заочного</w:t>
      </w:r>
      <w:r w:rsidR="00EE2437" w:rsidRPr="00EE2437">
        <w:t xml:space="preserve"> </w:t>
      </w:r>
      <w:r w:rsidR="00DF67FC" w:rsidRPr="00EE2437">
        <w:t>отделения</w:t>
      </w:r>
      <w:r w:rsidR="00EE2437" w:rsidRPr="00EE2437">
        <w:t xml:space="preserve">. </w:t>
      </w:r>
      <w:r w:rsidR="00DF67FC" w:rsidRPr="00EE2437">
        <w:t>С</w:t>
      </w:r>
      <w:r w:rsidR="00EE2437" w:rsidRPr="00EE2437">
        <w:t xml:space="preserve"> </w:t>
      </w:r>
      <w:r w:rsidR="00DF67FC" w:rsidRPr="00EE2437">
        <w:t>2010г</w:t>
      </w:r>
      <w:r w:rsidR="00EE2437" w:rsidRPr="00EE2437">
        <w:t xml:space="preserve"> </w:t>
      </w:r>
      <w:r w:rsidR="00DF67FC" w:rsidRPr="00EE2437">
        <w:t>женат,</w:t>
      </w:r>
      <w:r w:rsidR="00EE2437" w:rsidRPr="00EE2437">
        <w:t xml:space="preserve"> </w:t>
      </w:r>
      <w:r w:rsidR="00DF67FC" w:rsidRPr="00EE2437">
        <w:t>имеет</w:t>
      </w:r>
      <w:r w:rsidR="00EE2437" w:rsidRPr="00EE2437">
        <w:t xml:space="preserve"> </w:t>
      </w:r>
      <w:r w:rsidR="00DF67FC" w:rsidRPr="00EE2437">
        <w:t>дочь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возрасте</w:t>
      </w:r>
      <w:r w:rsidR="00EE2437" w:rsidRPr="00EE2437">
        <w:t xml:space="preserve"> </w:t>
      </w:r>
      <w:r w:rsidR="00DF67FC" w:rsidRPr="00EE2437">
        <w:t>2х</w:t>
      </w:r>
      <w:r w:rsidR="00EE2437" w:rsidRPr="00EE2437">
        <w:t xml:space="preserve"> </w:t>
      </w:r>
      <w:r w:rsidR="00DF67FC" w:rsidRPr="00EE2437">
        <w:t>лет</w:t>
      </w:r>
      <w:r w:rsidR="00EE2437" w:rsidRPr="00EE2437">
        <w:t xml:space="preserve">. </w:t>
      </w:r>
      <w:r w:rsidR="00B2780A" w:rsidRPr="00EE2437">
        <w:t>В</w:t>
      </w:r>
      <w:r w:rsidR="00EE2437" w:rsidRPr="00EE2437">
        <w:t xml:space="preserve"> </w:t>
      </w:r>
      <w:r w:rsidR="00B2780A" w:rsidRPr="00EE2437">
        <w:t>детстве</w:t>
      </w:r>
      <w:r w:rsidR="00EE2437" w:rsidRPr="00EE2437">
        <w:t xml:space="preserve"> </w:t>
      </w:r>
      <w:r w:rsidR="00B2780A" w:rsidRPr="00EE2437">
        <w:t>отмечает</w:t>
      </w:r>
      <w:r w:rsidR="00EE2437" w:rsidRPr="00EE2437">
        <w:t xml:space="preserve"> </w:t>
      </w:r>
      <w:r w:rsidR="00DF67FC" w:rsidRPr="00EE2437">
        <w:t>не</w:t>
      </w:r>
      <w:r w:rsidR="00B2780A" w:rsidRPr="00EE2437">
        <w:t>частые</w:t>
      </w:r>
      <w:r w:rsidR="00EE2437" w:rsidRPr="00EE2437">
        <w:t xml:space="preserve"> </w:t>
      </w:r>
      <w:r w:rsidR="00B2780A" w:rsidRPr="00EE2437">
        <w:t>простудные</w:t>
      </w:r>
      <w:r w:rsidR="00EE2437" w:rsidRPr="00EE2437">
        <w:t xml:space="preserve"> </w:t>
      </w:r>
      <w:r w:rsidR="00B2780A" w:rsidRPr="00EE2437">
        <w:t>заболевания</w:t>
      </w:r>
      <w:r w:rsidR="00EE2437">
        <w:t xml:space="preserve"> (</w:t>
      </w:r>
      <w:r w:rsidR="00B2780A" w:rsidRPr="00EE2437">
        <w:t>О</w:t>
      </w:r>
      <w:r w:rsidR="00701B3C" w:rsidRPr="00EE2437">
        <w:t>РЗ</w:t>
      </w:r>
      <w:r w:rsidR="00EE2437">
        <w:t>, О</w:t>
      </w:r>
      <w:r w:rsidR="00701B3C" w:rsidRPr="00EE2437">
        <w:t>РВИ</w:t>
      </w:r>
      <w:r w:rsidR="00EE2437" w:rsidRPr="00EE2437">
        <w:t xml:space="preserve">), </w:t>
      </w:r>
      <w:r w:rsidR="00DF67FC" w:rsidRPr="00EE2437">
        <w:t>переболел</w:t>
      </w:r>
      <w:r w:rsidR="00EE2437" w:rsidRPr="00EE2437">
        <w:t xml:space="preserve"> </w:t>
      </w:r>
      <w:r w:rsidR="00DF67FC" w:rsidRPr="00EE2437">
        <w:t>пневмонией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2006</w:t>
      </w:r>
      <w:r w:rsidR="00EE2437" w:rsidRPr="00EE2437">
        <w:t xml:space="preserve"> </w:t>
      </w:r>
      <w:r w:rsidR="00DF67FC" w:rsidRPr="00EE2437">
        <w:t>году</w:t>
      </w:r>
      <w:r w:rsidR="00EE2437" w:rsidRPr="00EE2437">
        <w:t xml:space="preserve">. </w:t>
      </w:r>
      <w:r w:rsidR="00DF67FC" w:rsidRPr="00EE2437">
        <w:t>Перенесенные</w:t>
      </w:r>
      <w:r w:rsidR="00EE2437" w:rsidRPr="00EE2437">
        <w:t xml:space="preserve"> </w:t>
      </w:r>
      <w:r w:rsidR="00DF67FC" w:rsidRPr="00EE2437">
        <w:t>детские</w:t>
      </w:r>
      <w:r w:rsidR="00EE2437" w:rsidRPr="00EE2437">
        <w:t xml:space="preserve"> </w:t>
      </w:r>
      <w:r w:rsidR="00DF67FC" w:rsidRPr="00EE2437">
        <w:t>инфекционные</w:t>
      </w:r>
      <w:r w:rsidR="00EE2437" w:rsidRPr="00EE2437">
        <w:t xml:space="preserve"> </w:t>
      </w:r>
      <w:r w:rsidR="00DF67FC" w:rsidRPr="00EE2437">
        <w:t>заболевания</w:t>
      </w:r>
      <w:r w:rsidR="00EE2437" w:rsidRPr="00EE2437">
        <w:t xml:space="preserve"> </w:t>
      </w:r>
      <w:r w:rsidR="00DF67FC" w:rsidRPr="00EE2437">
        <w:t>отрицает</w:t>
      </w:r>
      <w:r w:rsidR="00EE2437" w:rsidRPr="00EE2437">
        <w:t xml:space="preserve">. </w:t>
      </w:r>
      <w:r w:rsidR="005C0D95" w:rsidRPr="00EE2437">
        <w:t>Венерические</w:t>
      </w:r>
      <w:r w:rsidR="00EE2437" w:rsidRPr="00EE2437">
        <w:t xml:space="preserve"> </w:t>
      </w:r>
      <w:r w:rsidR="005C0D95" w:rsidRPr="00EE2437">
        <w:t>заболевания,</w:t>
      </w:r>
      <w:r w:rsidR="00EE2437" w:rsidRPr="00EE2437">
        <w:t xml:space="preserve"> </w:t>
      </w:r>
      <w:r w:rsidR="005C0D95" w:rsidRPr="00EE2437">
        <w:t>туберкулез,</w:t>
      </w:r>
      <w:r w:rsidR="00EE2437" w:rsidRPr="00EE2437">
        <w:t xml:space="preserve"> </w:t>
      </w:r>
      <w:r w:rsidR="005C0D95" w:rsidRPr="00EE2437">
        <w:t>описторхоз,</w:t>
      </w:r>
      <w:r w:rsidR="00EE2437" w:rsidRPr="00EE2437">
        <w:t xml:space="preserve"> </w:t>
      </w:r>
      <w:r w:rsidR="005C0D95" w:rsidRPr="00EE2437">
        <w:t>заболевания</w:t>
      </w:r>
      <w:r w:rsidR="00EE2437" w:rsidRPr="00EE2437">
        <w:t xml:space="preserve"> </w:t>
      </w:r>
      <w:r w:rsidR="005C0D95" w:rsidRPr="00EE2437">
        <w:t>обмена</w:t>
      </w:r>
      <w:r w:rsidR="00EE2437" w:rsidRPr="00EE2437">
        <w:t xml:space="preserve"> </w:t>
      </w:r>
      <w:r w:rsidR="005C0D95" w:rsidRPr="00EE2437">
        <w:t>веществ,</w:t>
      </w:r>
      <w:r w:rsidR="00EE2437" w:rsidRPr="00EE2437">
        <w:t xml:space="preserve"> </w:t>
      </w:r>
      <w:r w:rsidR="005C0D95" w:rsidRPr="00EE2437">
        <w:t>психические</w:t>
      </w:r>
      <w:r w:rsidR="00EE2437" w:rsidRPr="00EE2437">
        <w:t xml:space="preserve"> </w:t>
      </w:r>
      <w:r w:rsidR="005C0D95" w:rsidRPr="00EE2437">
        <w:t>заболевания</w:t>
      </w:r>
      <w:r w:rsidR="00EE2437" w:rsidRPr="00EE2437">
        <w:t xml:space="preserve"> </w:t>
      </w:r>
      <w:r w:rsidR="005C0D95" w:rsidRPr="00EE2437">
        <w:t>у</w:t>
      </w:r>
      <w:r w:rsidR="00EE2437" w:rsidRPr="00EE2437">
        <w:t xml:space="preserve"> </w:t>
      </w:r>
      <w:r w:rsidR="005C0D95" w:rsidRPr="00EE2437">
        <w:t>себя</w:t>
      </w:r>
      <w:r w:rsidR="00EE2437" w:rsidRPr="00EE2437">
        <w:t xml:space="preserve"> </w:t>
      </w:r>
      <w:r w:rsidR="005C0D95" w:rsidRPr="00EE2437">
        <w:t>и</w:t>
      </w:r>
      <w:r w:rsidR="00EE2437" w:rsidRPr="00EE2437">
        <w:t xml:space="preserve"> </w:t>
      </w:r>
      <w:r w:rsidR="005C0D95" w:rsidRPr="00EE2437">
        <w:t>ближайших</w:t>
      </w:r>
      <w:r w:rsidR="00EE2437" w:rsidRPr="00EE2437">
        <w:t xml:space="preserve"> </w:t>
      </w:r>
      <w:r w:rsidR="005C0D95" w:rsidRPr="00EE2437">
        <w:t>родственников</w:t>
      </w:r>
      <w:r w:rsidR="00EE2437" w:rsidRPr="00EE2437">
        <w:t xml:space="preserve"> </w:t>
      </w:r>
      <w:r w:rsidR="005C0D95" w:rsidRPr="00EE2437">
        <w:t>отрицает</w:t>
      </w:r>
      <w:r w:rsidR="00EE2437" w:rsidRPr="00EE2437">
        <w:t xml:space="preserve">. </w:t>
      </w:r>
      <w:r w:rsidR="00DF67FC" w:rsidRPr="00EE2437">
        <w:t>Операции,</w:t>
      </w:r>
      <w:r w:rsidR="00EE2437" w:rsidRPr="00EE2437">
        <w:t xml:space="preserve"> </w:t>
      </w:r>
      <w:r w:rsidR="00DF67FC" w:rsidRPr="00EE2437">
        <w:t>травмы</w:t>
      </w:r>
      <w:r w:rsidR="00EE2437" w:rsidRPr="00EE2437">
        <w:t xml:space="preserve"> - </w:t>
      </w:r>
      <w:r w:rsidR="00DF67FC" w:rsidRPr="00EE2437">
        <w:t>отрицает</w:t>
      </w:r>
      <w:r w:rsidR="00EE2437" w:rsidRPr="00EE2437">
        <w:t>.</w:t>
      </w:r>
    </w:p>
    <w:p w:rsidR="00EE2437" w:rsidRPr="00EE2437" w:rsidRDefault="001D694C" w:rsidP="00EE2437">
      <w:pPr>
        <w:tabs>
          <w:tab w:val="left" w:pos="726"/>
        </w:tabs>
      </w:pPr>
      <w:r w:rsidRPr="00EE2437">
        <w:t>А</w:t>
      </w:r>
      <w:r w:rsidR="004B0FE0" w:rsidRPr="00EE2437">
        <w:t>лкоголем</w:t>
      </w:r>
      <w:r w:rsidR="00EE2437" w:rsidRPr="00EE2437">
        <w:t xml:space="preserve"> </w:t>
      </w:r>
      <w:r w:rsidR="004B0FE0" w:rsidRPr="00EE2437">
        <w:t>не</w:t>
      </w:r>
      <w:r w:rsidR="00EE2437" w:rsidRPr="00EE2437">
        <w:t xml:space="preserve"> </w:t>
      </w:r>
      <w:r w:rsidR="004B0FE0" w:rsidRPr="00EE2437">
        <w:t>злоупотребляет,</w:t>
      </w:r>
      <w:r w:rsidR="00EE2437" w:rsidRPr="00EE2437">
        <w:t xml:space="preserve"> </w:t>
      </w:r>
      <w:r w:rsidR="004B0FE0" w:rsidRPr="00EE2437">
        <w:t>курит</w:t>
      </w:r>
      <w:r w:rsidR="00EE2437">
        <w:t xml:space="preserve"> (</w:t>
      </w:r>
      <w:r w:rsidR="004B0FE0" w:rsidRPr="00EE2437">
        <w:t>1</w:t>
      </w:r>
      <w:r w:rsidR="00EE2437" w:rsidRPr="00EE2437">
        <w:t xml:space="preserve"> </w:t>
      </w:r>
      <w:r w:rsidR="004B0FE0" w:rsidRPr="00EE2437">
        <w:t>пачк</w:t>
      </w:r>
      <w:r w:rsidRPr="00EE2437">
        <w:t>а</w:t>
      </w:r>
      <w:r w:rsidR="00EE2437" w:rsidRPr="00EE2437">
        <w:t xml:space="preserve"> </w:t>
      </w:r>
      <w:r w:rsidR="004B0FE0" w:rsidRPr="00EE2437">
        <w:t>сигарет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1</w:t>
      </w:r>
      <w:r w:rsidR="00EE2437" w:rsidRPr="00EE2437">
        <w:t xml:space="preserve"> - </w:t>
      </w:r>
      <w:r w:rsidRPr="00EE2437">
        <w:t>2</w:t>
      </w:r>
      <w:r w:rsidR="00EE2437" w:rsidRPr="00EE2437">
        <w:t xml:space="preserve"> </w:t>
      </w:r>
      <w:r w:rsidRPr="00EE2437">
        <w:t>дня</w:t>
      </w:r>
      <w:r w:rsidR="00EE2437" w:rsidRPr="00EE2437">
        <w:t>).</w:t>
      </w:r>
    </w:p>
    <w:p w:rsidR="00EE2437" w:rsidRPr="00EE2437" w:rsidRDefault="00DF67FC" w:rsidP="00EE2437">
      <w:pPr>
        <w:tabs>
          <w:tab w:val="left" w:pos="726"/>
        </w:tabs>
      </w:pPr>
      <w:r w:rsidRPr="00EE2437">
        <w:t>Наследственность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отягощена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proofErr w:type="spellStart"/>
      <w:r w:rsidRPr="00EE2437">
        <w:t>Аллергологический</w:t>
      </w:r>
      <w:proofErr w:type="spellEnd"/>
      <w:r w:rsidR="00EE2437" w:rsidRPr="00EE2437">
        <w:t xml:space="preserve"> </w:t>
      </w:r>
      <w:r w:rsidRPr="00EE2437">
        <w:t>анамнез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отягощен</w:t>
      </w:r>
      <w:r w:rsidR="00EE2437" w:rsidRPr="00EE2437">
        <w:t>.</w:t>
      </w:r>
    </w:p>
    <w:p w:rsidR="00EE2437" w:rsidRDefault="004E386A" w:rsidP="004E386A">
      <w:pPr>
        <w:pStyle w:val="1"/>
      </w:pPr>
      <w:r>
        <w:br w:type="page"/>
      </w:r>
      <w:r w:rsidR="004B0FE0" w:rsidRPr="00EE2437">
        <w:lastRenderedPageBreak/>
        <w:t>Эпидемический</w:t>
      </w:r>
      <w:r w:rsidR="00EE2437" w:rsidRPr="00EE2437">
        <w:t xml:space="preserve"> </w:t>
      </w:r>
      <w:r w:rsidR="004B0FE0" w:rsidRPr="00EE2437">
        <w:t>и</w:t>
      </w:r>
      <w:r w:rsidR="00EE2437" w:rsidRPr="00EE2437">
        <w:t xml:space="preserve"> </w:t>
      </w:r>
      <w:r w:rsidR="004B0FE0" w:rsidRPr="00EE2437">
        <w:t>иммунологический</w:t>
      </w:r>
      <w:r w:rsidR="00EE2437" w:rsidRPr="00EE2437">
        <w:t xml:space="preserve"> </w:t>
      </w:r>
      <w:r w:rsidR="004B0FE0" w:rsidRPr="00EE2437">
        <w:t>анамнез</w:t>
      </w:r>
    </w:p>
    <w:p w:rsidR="004E386A" w:rsidRPr="004E386A" w:rsidRDefault="004E386A" w:rsidP="004E386A">
      <w:pPr>
        <w:rPr>
          <w:lang w:eastAsia="en-US"/>
        </w:rPr>
      </w:pPr>
    </w:p>
    <w:p w:rsidR="00EE2437" w:rsidRPr="00EE2437" w:rsidRDefault="004B0FE0" w:rsidP="00EE2437">
      <w:pPr>
        <w:tabs>
          <w:tab w:val="left" w:pos="726"/>
        </w:tabs>
      </w:pPr>
      <w:r w:rsidRPr="00EE2437">
        <w:t>Проживает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</w:t>
      </w:r>
      <w:r w:rsidR="00EE2437" w:rsidRPr="00EE2437">
        <w:t xml:space="preserve">. </w:t>
      </w:r>
      <w:r w:rsidRPr="00EE2437">
        <w:t>Тюмен</w:t>
      </w:r>
      <w:r w:rsidR="001D694C" w:rsidRPr="00EE2437">
        <w:t>ь</w:t>
      </w:r>
      <w:r w:rsidR="00EE2437" w:rsidRPr="00EE2437">
        <w:t xml:space="preserve"> </w:t>
      </w:r>
      <w:r w:rsidR="00DF67FC" w:rsidRPr="00EE2437">
        <w:t>в</w:t>
      </w:r>
      <w:r w:rsidR="00EE2437" w:rsidRPr="00EE2437">
        <w:t xml:space="preserve"> </w:t>
      </w:r>
      <w:r w:rsidR="00DF67FC" w:rsidRPr="00EE2437">
        <w:t>благоустроенной</w:t>
      </w:r>
      <w:r w:rsidR="00EE2437" w:rsidRPr="00EE2437">
        <w:t xml:space="preserve"> </w:t>
      </w:r>
      <w:r w:rsidR="00DF67FC" w:rsidRPr="00EE2437">
        <w:t>квартире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централизованным</w:t>
      </w:r>
      <w:r w:rsidR="00EE2437" w:rsidRPr="00EE2437">
        <w:t xml:space="preserve"> </w:t>
      </w:r>
      <w:r w:rsidRPr="00EE2437">
        <w:t>отоплением,</w:t>
      </w:r>
      <w:r w:rsidR="00EE2437" w:rsidRPr="00EE2437">
        <w:t xml:space="preserve"> </w:t>
      </w:r>
      <w:r w:rsidRPr="00EE2437">
        <w:t>водоснабжением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канализацией</w:t>
      </w:r>
      <w:r w:rsidR="00EE2437" w:rsidRPr="00EE2437">
        <w:t xml:space="preserve">. </w:t>
      </w:r>
      <w:r w:rsidRPr="00EE2437">
        <w:t>Педикулеза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проживающ</w:t>
      </w:r>
      <w:r w:rsidR="00DF67FC" w:rsidRPr="00EE2437">
        <w:t>их</w:t>
      </w:r>
      <w:r w:rsidR="00EE2437" w:rsidRPr="00EE2437">
        <w:t xml:space="preserve"> </w:t>
      </w:r>
      <w:r w:rsidR="00DF67FC" w:rsidRPr="00EE2437">
        <w:t>с</w:t>
      </w:r>
      <w:r w:rsidR="00EE2437" w:rsidRPr="00EE2437">
        <w:t xml:space="preserve"> </w:t>
      </w:r>
      <w:r w:rsidR="00DF67FC" w:rsidRPr="00EE2437">
        <w:t>больным</w:t>
      </w:r>
      <w:r w:rsidR="00EE2437" w:rsidRPr="00EE2437">
        <w:t xml:space="preserve"> </w:t>
      </w:r>
      <w:r w:rsidR="00DF67FC" w:rsidRPr="00EE2437">
        <w:t>нет</w:t>
      </w:r>
      <w:r w:rsidR="00EE2437" w:rsidRPr="00EE2437">
        <w:t xml:space="preserve">. </w:t>
      </w:r>
      <w:r w:rsidRPr="00EE2437">
        <w:t>Контакт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инфекционными</w:t>
      </w:r>
      <w:r w:rsidR="00EE2437" w:rsidRPr="00EE2437">
        <w:t xml:space="preserve"> </w:t>
      </w:r>
      <w:r w:rsidRPr="00EE2437">
        <w:t>больными</w:t>
      </w:r>
      <w:r w:rsidR="00EE2437" w:rsidRPr="00EE2437">
        <w:t xml:space="preserve"> </w:t>
      </w:r>
      <w:r w:rsidRPr="00EE2437">
        <w:t>отрицает</w:t>
      </w:r>
      <w:r w:rsidR="00EE2437" w:rsidRPr="00EE2437">
        <w:t xml:space="preserve">. </w:t>
      </w:r>
      <w:r w:rsidR="00C81050" w:rsidRPr="00EE2437">
        <w:t>Рыбу</w:t>
      </w:r>
      <w:r w:rsidR="00EE2437" w:rsidRPr="00EE2437">
        <w:t xml:space="preserve"> </w:t>
      </w:r>
      <w:r w:rsidR="00C81050" w:rsidRPr="00EE2437">
        <w:t>семейства</w:t>
      </w:r>
      <w:r w:rsidR="00EE2437" w:rsidRPr="00EE2437">
        <w:t xml:space="preserve"> </w:t>
      </w:r>
      <w:r w:rsidR="00C81050" w:rsidRPr="00EE2437">
        <w:t>карповых</w:t>
      </w:r>
      <w:r w:rsidR="00EE2437" w:rsidRPr="00EE2437">
        <w:t xml:space="preserve"> </w:t>
      </w:r>
      <w:r w:rsidR="00C81050" w:rsidRPr="00EE2437">
        <w:t>не</w:t>
      </w:r>
      <w:r w:rsidR="00EE2437" w:rsidRPr="00EE2437">
        <w:t xml:space="preserve"> </w:t>
      </w:r>
      <w:r w:rsidR="00C81050" w:rsidRPr="00EE2437">
        <w:t>ест,</w:t>
      </w:r>
      <w:r w:rsidR="00EE2437" w:rsidRPr="00EE2437">
        <w:t xml:space="preserve"> </w:t>
      </w:r>
      <w:r w:rsidR="00C81050" w:rsidRPr="00EE2437">
        <w:t>описторхоз</w:t>
      </w:r>
      <w:r w:rsidR="00EE2437" w:rsidRPr="00EE2437">
        <w:t xml:space="preserve"> </w:t>
      </w:r>
      <w:r w:rsidR="00C81050" w:rsidRPr="00EE2437">
        <w:t>не</w:t>
      </w:r>
      <w:r w:rsidR="00EE2437" w:rsidRPr="00EE2437">
        <w:t xml:space="preserve"> </w:t>
      </w:r>
      <w:r w:rsidR="00C81050" w:rsidRPr="00EE2437">
        <w:t>находили</w:t>
      </w:r>
      <w:r w:rsidR="00EE2437" w:rsidRPr="00EE2437">
        <w:t xml:space="preserve">. </w:t>
      </w:r>
      <w:r w:rsidRPr="00EE2437">
        <w:t>Пьет</w:t>
      </w:r>
      <w:r w:rsidR="00EE2437" w:rsidRPr="00EE2437">
        <w:t xml:space="preserve"> </w:t>
      </w:r>
      <w:r w:rsidRPr="00EE2437">
        <w:t>кипячену</w:t>
      </w:r>
      <w:r w:rsidR="001D694C" w:rsidRPr="00EE2437">
        <w:t>ю</w:t>
      </w:r>
      <w:r w:rsidR="00EE2437" w:rsidRPr="00EE2437">
        <w:t xml:space="preserve"> </w:t>
      </w:r>
      <w:r w:rsidR="001D694C" w:rsidRPr="00EE2437">
        <w:t>воду,</w:t>
      </w:r>
      <w:r w:rsidR="00EE2437" w:rsidRPr="00EE2437">
        <w:t xml:space="preserve"> </w:t>
      </w:r>
      <w:r w:rsidR="001D694C" w:rsidRPr="00EE2437">
        <w:t>отдаёт</w:t>
      </w:r>
      <w:r w:rsidR="00EE2437" w:rsidRPr="00EE2437">
        <w:t xml:space="preserve"> </w:t>
      </w:r>
      <w:r w:rsidR="001D694C" w:rsidRPr="00EE2437">
        <w:t>предпочтение</w:t>
      </w:r>
      <w:r w:rsidR="00EE2437" w:rsidRPr="00EE2437">
        <w:t xml:space="preserve"> </w:t>
      </w:r>
      <w:r w:rsidR="001D694C" w:rsidRPr="00EE2437">
        <w:t>чаю</w:t>
      </w:r>
      <w:r w:rsidR="00EE2437" w:rsidRPr="00EE2437">
        <w:t xml:space="preserve">. </w:t>
      </w:r>
      <w:r w:rsidRPr="00EE2437">
        <w:t>Привит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возрасту</w:t>
      </w:r>
      <w:r w:rsidR="00EE2437" w:rsidRPr="00EE2437">
        <w:t xml:space="preserve">. </w:t>
      </w:r>
      <w:r w:rsidR="001D694C" w:rsidRPr="00EE2437">
        <w:t>Гемотрансфузии</w:t>
      </w:r>
      <w:r w:rsidR="00EE2437" w:rsidRPr="00EE2437">
        <w:t xml:space="preserve"> </w:t>
      </w:r>
      <w:r w:rsidR="001D694C" w:rsidRPr="00EE2437">
        <w:t>отр</w:t>
      </w:r>
      <w:r w:rsidRPr="00EE2437">
        <w:t>ицает</w:t>
      </w:r>
      <w:r w:rsidR="00EE2437" w:rsidRPr="00EE2437">
        <w:t>.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0012AF" w:rsidRPr="00EE2437" w:rsidRDefault="000012AF" w:rsidP="004E386A">
      <w:pPr>
        <w:pStyle w:val="1"/>
      </w:pPr>
      <w:r w:rsidRPr="00EE2437">
        <w:t>Данные</w:t>
      </w:r>
      <w:r w:rsidR="00EE2437" w:rsidRPr="00EE2437">
        <w:t xml:space="preserve"> </w:t>
      </w:r>
      <w:r w:rsidRPr="00EE2437">
        <w:t>физикальных</w:t>
      </w:r>
      <w:r w:rsidR="00EE2437" w:rsidRPr="00EE2437">
        <w:t xml:space="preserve"> </w:t>
      </w:r>
      <w:r w:rsidRPr="00EE2437">
        <w:t>методов</w:t>
      </w:r>
      <w:r w:rsidR="00EE2437" w:rsidRPr="00EE2437">
        <w:t xml:space="preserve"> </w:t>
      </w:r>
      <w:r w:rsidRPr="00EE2437">
        <w:t>обследования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Pr="00EE2437" w:rsidRDefault="000012AF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Настоящее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состояние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больного</w:t>
      </w:r>
      <w:r w:rsidR="00EE2437">
        <w:rPr>
          <w:b/>
          <w:szCs w:val="32"/>
        </w:rPr>
        <w:t xml:space="preserve"> (</w:t>
      </w:r>
      <w:proofErr w:type="spellStart"/>
      <w:r w:rsidRPr="00EE2437">
        <w:rPr>
          <w:b/>
          <w:szCs w:val="32"/>
        </w:rPr>
        <w:t>status</w:t>
      </w:r>
      <w:proofErr w:type="spellEnd"/>
      <w:r w:rsidR="00EE2437" w:rsidRPr="00EE2437">
        <w:rPr>
          <w:b/>
          <w:szCs w:val="32"/>
        </w:rPr>
        <w:t xml:space="preserve"> </w:t>
      </w:r>
      <w:proofErr w:type="spellStart"/>
      <w:r w:rsidRPr="00EE2437">
        <w:rPr>
          <w:b/>
          <w:szCs w:val="32"/>
        </w:rPr>
        <w:t>praesens</w:t>
      </w:r>
      <w:proofErr w:type="spellEnd"/>
      <w:r w:rsidR="00EE2437" w:rsidRPr="00EE2437">
        <w:rPr>
          <w:b/>
          <w:szCs w:val="32"/>
        </w:rPr>
        <w:t>)</w:t>
      </w:r>
    </w:p>
    <w:p w:rsidR="000012AF" w:rsidRPr="00EE2437" w:rsidRDefault="000012AF" w:rsidP="00EE2437">
      <w:pPr>
        <w:tabs>
          <w:tab w:val="left" w:pos="726"/>
        </w:tabs>
      </w:pPr>
      <w:r w:rsidRPr="00EE2437">
        <w:rPr>
          <w:b/>
          <w:szCs w:val="32"/>
        </w:rPr>
        <w:t>Общий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осмотр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Общее</w:t>
      </w:r>
      <w:r w:rsidR="00EE2437" w:rsidRPr="00EE2437">
        <w:t xml:space="preserve"> </w:t>
      </w:r>
      <w:r w:rsidRPr="00EE2437">
        <w:t>состояние</w:t>
      </w:r>
      <w:r w:rsidR="00EE2437" w:rsidRPr="00EE2437">
        <w:t xml:space="preserve">: </w:t>
      </w:r>
      <w:r w:rsidRPr="00EE2437">
        <w:t>средней</w:t>
      </w:r>
      <w:r w:rsidR="00EE2437" w:rsidRPr="00EE2437">
        <w:t xml:space="preserve"> </w:t>
      </w:r>
      <w:r w:rsidRPr="00EE2437">
        <w:t>степени</w:t>
      </w:r>
      <w:r w:rsidR="00EE2437" w:rsidRPr="00EE2437">
        <w:t xml:space="preserve"> </w:t>
      </w:r>
      <w:r w:rsidRPr="00EE2437">
        <w:t>тяжести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Положение</w:t>
      </w:r>
      <w:r w:rsidR="00EE2437" w:rsidRPr="00EE2437">
        <w:t xml:space="preserve">: </w:t>
      </w:r>
      <w:r w:rsidRPr="00EE2437">
        <w:t>активное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Сознание</w:t>
      </w:r>
      <w:r w:rsidR="00EE2437" w:rsidRPr="00EE2437">
        <w:t xml:space="preserve">: </w:t>
      </w:r>
      <w:r w:rsidRPr="00EE2437">
        <w:t>ясное</w:t>
      </w:r>
      <w:r w:rsidR="00EE2437" w:rsidRPr="00EE2437">
        <w:t>.</w:t>
      </w:r>
    </w:p>
    <w:p w:rsidR="005C0D95" w:rsidRPr="00EE2437" w:rsidRDefault="005C0D95" w:rsidP="00EE2437">
      <w:pPr>
        <w:tabs>
          <w:tab w:val="left" w:pos="726"/>
        </w:tabs>
      </w:pPr>
      <w:r w:rsidRPr="00EE2437">
        <w:t>Выражение</w:t>
      </w:r>
      <w:r w:rsidR="00EE2437" w:rsidRPr="00EE2437">
        <w:t xml:space="preserve"> </w:t>
      </w:r>
      <w:r w:rsidRPr="00EE2437">
        <w:t>лица</w:t>
      </w:r>
      <w:r w:rsidR="00EE2437" w:rsidRPr="00EE2437">
        <w:t xml:space="preserve">: </w:t>
      </w:r>
      <w:r w:rsidRPr="00EE2437">
        <w:t>спокойное</w:t>
      </w:r>
    </w:p>
    <w:p w:rsidR="005C0D95" w:rsidRPr="00EE2437" w:rsidRDefault="005C0D95" w:rsidP="00EE2437">
      <w:pPr>
        <w:tabs>
          <w:tab w:val="left" w:pos="726"/>
        </w:tabs>
      </w:pPr>
      <w:r w:rsidRPr="00EE2437">
        <w:t>Телосложение</w:t>
      </w:r>
      <w:r w:rsidR="00EE2437" w:rsidRPr="00EE2437">
        <w:t xml:space="preserve">: </w:t>
      </w:r>
      <w:r w:rsidRPr="00EE2437">
        <w:t>правильное</w:t>
      </w:r>
    </w:p>
    <w:p w:rsidR="005C0D95" w:rsidRPr="00EE2437" w:rsidRDefault="005C0D95" w:rsidP="00EE2437">
      <w:pPr>
        <w:tabs>
          <w:tab w:val="left" w:pos="726"/>
        </w:tabs>
      </w:pPr>
      <w:r w:rsidRPr="00EE2437">
        <w:t>Тип</w:t>
      </w:r>
      <w:r w:rsidR="00EE2437" w:rsidRPr="00EE2437">
        <w:t xml:space="preserve"> </w:t>
      </w:r>
      <w:r w:rsidRPr="00EE2437">
        <w:t>конституции</w:t>
      </w:r>
      <w:r w:rsidR="00EE2437" w:rsidRPr="00EE2437">
        <w:t xml:space="preserve">: </w:t>
      </w:r>
      <w:proofErr w:type="spellStart"/>
      <w:r w:rsidRPr="00EE2437">
        <w:t>нормостенический</w:t>
      </w:r>
      <w:proofErr w:type="spellEnd"/>
    </w:p>
    <w:p w:rsidR="005C0D95" w:rsidRPr="00EE2437" w:rsidRDefault="005C0D95" w:rsidP="00EE2437">
      <w:pPr>
        <w:tabs>
          <w:tab w:val="left" w:pos="726"/>
        </w:tabs>
      </w:pPr>
      <w:r w:rsidRPr="00EE2437">
        <w:t>Рост</w:t>
      </w:r>
      <w:r w:rsidR="00EE2437" w:rsidRPr="00EE2437">
        <w:t xml:space="preserve">: </w:t>
      </w:r>
      <w:smartTag w:uri="urn:schemas-microsoft-com:office:smarttags" w:element="metricconverter">
        <w:smartTagPr>
          <w:attr w:name="ProductID" w:val="172 см"/>
        </w:smartTagPr>
        <w:r w:rsidRPr="00EE2437">
          <w:t>172</w:t>
        </w:r>
        <w:r w:rsidR="00EE2437" w:rsidRPr="00EE2437">
          <w:t xml:space="preserve"> </w:t>
        </w:r>
        <w:r w:rsidRPr="00EE2437">
          <w:t>см</w:t>
        </w:r>
      </w:smartTag>
    </w:p>
    <w:p w:rsidR="005C0D95" w:rsidRPr="00EE2437" w:rsidRDefault="00701B3C" w:rsidP="00EE2437">
      <w:pPr>
        <w:tabs>
          <w:tab w:val="left" w:pos="726"/>
        </w:tabs>
      </w:pPr>
      <w:r w:rsidRPr="00EE2437">
        <w:t>Вес</w:t>
      </w:r>
      <w:r w:rsidR="00EE2437" w:rsidRPr="00EE2437">
        <w:t xml:space="preserve">: </w:t>
      </w:r>
      <w:smartTag w:uri="urn:schemas-microsoft-com:office:smarttags" w:element="metricconverter">
        <w:smartTagPr>
          <w:attr w:name="ProductID" w:val="90 кг"/>
        </w:smartTagPr>
        <w:r w:rsidRPr="00EE2437">
          <w:t>9</w:t>
        </w:r>
        <w:r w:rsidR="005C0D95" w:rsidRPr="00EE2437">
          <w:t>0</w:t>
        </w:r>
        <w:r w:rsidR="00EE2437" w:rsidRPr="00EE2437">
          <w:t xml:space="preserve"> </w:t>
        </w:r>
        <w:r w:rsidR="005C0D95" w:rsidRPr="00EE2437">
          <w:t>кг</w:t>
        </w:r>
      </w:smartTag>
    </w:p>
    <w:p w:rsidR="00EE2437" w:rsidRPr="00EE2437" w:rsidRDefault="005C0D95" w:rsidP="00EE2437">
      <w:pPr>
        <w:tabs>
          <w:tab w:val="left" w:pos="726"/>
        </w:tabs>
      </w:pPr>
      <w:r w:rsidRPr="00EE2437">
        <w:t>Осанка</w:t>
      </w:r>
      <w:r w:rsidR="00EE2437" w:rsidRPr="00EE2437">
        <w:t xml:space="preserve">: </w:t>
      </w:r>
      <w:r w:rsidRPr="00EE2437">
        <w:t>ровная</w:t>
      </w:r>
      <w:r w:rsidR="00EE2437" w:rsidRPr="00EE2437">
        <w:t xml:space="preserve">. </w:t>
      </w:r>
      <w:r w:rsidRPr="00EE2437">
        <w:t>Сколиоза,</w:t>
      </w:r>
      <w:r w:rsidR="00EE2437" w:rsidRPr="00EE2437">
        <w:t xml:space="preserve"> </w:t>
      </w:r>
      <w:r w:rsidRPr="00EE2437">
        <w:t>патологических</w:t>
      </w:r>
      <w:r w:rsidR="00EE2437" w:rsidRPr="00EE2437">
        <w:t xml:space="preserve"> </w:t>
      </w:r>
      <w:r w:rsidRPr="00EE2437">
        <w:t>лордозов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кифозов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наблюдается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Кожные</w:t>
      </w:r>
      <w:r w:rsidR="00EE2437" w:rsidRPr="00EE2437">
        <w:t xml:space="preserve"> </w:t>
      </w:r>
      <w:r w:rsidRPr="00EE2437">
        <w:t>покровы</w:t>
      </w:r>
      <w:r w:rsidR="00EE2437" w:rsidRPr="00EE2437">
        <w:t xml:space="preserve">: </w:t>
      </w:r>
      <w:r w:rsidRPr="00EE2437">
        <w:t>физиологической</w:t>
      </w:r>
      <w:r w:rsidR="00EE2437" w:rsidRPr="00EE2437">
        <w:t xml:space="preserve"> </w:t>
      </w:r>
      <w:r w:rsidRPr="00EE2437">
        <w:t>окраски,</w:t>
      </w:r>
      <w:r w:rsidR="00EE2437" w:rsidRPr="00EE2437">
        <w:t xml:space="preserve"> </w:t>
      </w:r>
      <w:r w:rsidRPr="00EE2437">
        <w:t>теплые,</w:t>
      </w:r>
      <w:r w:rsidR="00EE2437" w:rsidRPr="00EE2437">
        <w:t xml:space="preserve"> </w:t>
      </w:r>
      <w:r w:rsidRPr="00EE2437">
        <w:t>гладкие</w:t>
      </w:r>
      <w:r w:rsidR="00EE2437" w:rsidRPr="00EE2437">
        <w:t xml:space="preserve">. </w:t>
      </w:r>
      <w:r w:rsidRPr="00EE2437">
        <w:t>Наблюдается</w:t>
      </w:r>
      <w:r w:rsidR="00EE2437" w:rsidRPr="00EE2437">
        <w:t xml:space="preserve"> </w:t>
      </w:r>
      <w:r w:rsidRPr="00EE2437">
        <w:t>потливость,</w:t>
      </w:r>
      <w:r w:rsidR="00EE2437" w:rsidRPr="00EE2437">
        <w:t xml:space="preserve"> </w:t>
      </w:r>
      <w:r w:rsidRPr="00EE2437">
        <w:t>кожа</w:t>
      </w:r>
      <w:r w:rsidR="00EE2437" w:rsidRPr="00EE2437">
        <w:t xml:space="preserve"> </w:t>
      </w:r>
      <w:r w:rsidRPr="00EE2437">
        <w:t>нормальной</w:t>
      </w:r>
      <w:r w:rsidR="00EE2437" w:rsidRPr="00EE2437">
        <w:t xml:space="preserve"> </w:t>
      </w:r>
      <w:r w:rsidRPr="00EE2437">
        <w:t>эластичности</w:t>
      </w:r>
      <w:r w:rsidR="00EE2437" w:rsidRPr="00EE2437">
        <w:t xml:space="preserve">. </w:t>
      </w:r>
      <w:r w:rsidRPr="00EE2437">
        <w:t>Тургор</w:t>
      </w:r>
      <w:r w:rsidR="00EE2437" w:rsidRPr="00EE2437">
        <w:t xml:space="preserve"> </w:t>
      </w:r>
      <w:r w:rsidRPr="00EE2437">
        <w:t>сохранен</w:t>
      </w:r>
      <w:r w:rsidR="00EE2437" w:rsidRPr="00EE2437">
        <w:t xml:space="preserve">. </w:t>
      </w:r>
      <w:r w:rsidRPr="00EE2437">
        <w:t>Участков</w:t>
      </w:r>
      <w:r w:rsidR="00EE2437" w:rsidRPr="00EE2437">
        <w:t xml:space="preserve"> </w:t>
      </w:r>
      <w:proofErr w:type="spellStart"/>
      <w:r w:rsidRPr="00EE2437">
        <w:t>гипер</w:t>
      </w:r>
      <w:proofErr w:type="spellEnd"/>
      <w:r w:rsidR="00EE2437" w:rsidRPr="00EE2437">
        <w:t xml:space="preserve"> - </w:t>
      </w:r>
      <w:r w:rsidRPr="00EE2437">
        <w:t>и</w:t>
      </w:r>
      <w:r w:rsidR="00EE2437" w:rsidRPr="00EE2437">
        <w:t xml:space="preserve"> </w:t>
      </w:r>
      <w:r w:rsidRPr="00EE2437">
        <w:t>депигментации</w:t>
      </w:r>
      <w:r w:rsidR="00EE2437" w:rsidRPr="00EE2437">
        <w:t xml:space="preserve"> </w:t>
      </w:r>
      <w:r w:rsidRPr="00EE2437">
        <w:t>нет</w:t>
      </w:r>
      <w:r w:rsidR="00EE2437" w:rsidRPr="00EE2437">
        <w:t xml:space="preserve">. </w:t>
      </w:r>
      <w:r w:rsidRPr="00EE2437">
        <w:t>Сыпи</w:t>
      </w:r>
      <w:r w:rsidR="00EE2437" w:rsidRPr="00EE2437">
        <w:t xml:space="preserve"> </w:t>
      </w:r>
      <w:r w:rsidRPr="00EE2437">
        <w:t>геморрагические</w:t>
      </w:r>
      <w:r w:rsidR="00EE2437" w:rsidRPr="00EE2437">
        <w:t xml:space="preserve"> </w:t>
      </w:r>
      <w:r w:rsidRPr="00EE2437">
        <w:t>явления,</w:t>
      </w:r>
      <w:r w:rsidR="00EE2437" w:rsidRPr="00EE2437">
        <w:t xml:space="preserve"> </w:t>
      </w:r>
      <w:r w:rsidRPr="00EE2437">
        <w:t>сосудистые</w:t>
      </w:r>
      <w:r w:rsidR="00EE2437" w:rsidRPr="00EE2437">
        <w:t xml:space="preserve"> </w:t>
      </w:r>
      <w:r w:rsidRPr="00EE2437">
        <w:t>звездочки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выявлены</w:t>
      </w:r>
      <w:r w:rsidR="00EE2437" w:rsidRPr="00EE2437">
        <w:t xml:space="preserve">. </w:t>
      </w:r>
      <w:r w:rsidRPr="00EE2437">
        <w:t>Ногти</w:t>
      </w:r>
      <w:r w:rsidR="00EE2437" w:rsidRPr="00EE2437">
        <w:t xml:space="preserve"> </w:t>
      </w:r>
      <w:r w:rsidRPr="00EE2437">
        <w:t>правильной</w:t>
      </w:r>
      <w:r w:rsidR="00EE2437" w:rsidRPr="00EE2437">
        <w:t xml:space="preserve"> </w:t>
      </w:r>
      <w:r w:rsidRPr="00EE2437">
        <w:t>формы,</w:t>
      </w:r>
      <w:r w:rsidR="00EE2437" w:rsidRPr="00EE2437">
        <w:t xml:space="preserve"> </w:t>
      </w:r>
      <w:r w:rsidRPr="00EE2437">
        <w:t>гладкие,</w:t>
      </w:r>
      <w:r w:rsidR="00EE2437" w:rsidRPr="00EE2437">
        <w:t xml:space="preserve"> </w:t>
      </w:r>
      <w:r w:rsidRPr="00EE2437">
        <w:t>блестящие,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патологической</w:t>
      </w:r>
      <w:r w:rsidR="00EE2437" w:rsidRPr="00EE2437">
        <w:t xml:space="preserve"> </w:t>
      </w:r>
      <w:r w:rsidRPr="00EE2437">
        <w:t>деформации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proofErr w:type="spellStart"/>
      <w:r w:rsidRPr="00EE2437">
        <w:t>исчерченности</w:t>
      </w:r>
      <w:proofErr w:type="spellEnd"/>
      <w:r w:rsidR="00EE2437" w:rsidRPr="00EE2437">
        <w:t xml:space="preserve">. </w:t>
      </w:r>
      <w:r w:rsidRPr="00EE2437">
        <w:t>Рост</w:t>
      </w:r>
      <w:r w:rsidR="00EE2437" w:rsidRPr="00EE2437">
        <w:t xml:space="preserve"> </w:t>
      </w:r>
      <w:r w:rsidRPr="00EE2437">
        <w:t>волос</w:t>
      </w:r>
      <w:r w:rsidR="00EE2437" w:rsidRPr="00EE2437">
        <w:t xml:space="preserve"> </w:t>
      </w:r>
      <w:r w:rsidRPr="00EE2437">
        <w:t>соответствует</w:t>
      </w:r>
      <w:r w:rsidR="00EE2437" w:rsidRPr="00EE2437">
        <w:t xml:space="preserve"> </w:t>
      </w:r>
      <w:r w:rsidRPr="00EE2437">
        <w:t>полу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возрасту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lastRenderedPageBreak/>
        <w:t>Слизистые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: </w:t>
      </w:r>
      <w:r w:rsidRPr="00EE2437">
        <w:t>Видимые</w:t>
      </w:r>
      <w:r w:rsidR="00EE2437" w:rsidRPr="00EE2437">
        <w:t xml:space="preserve"> </w:t>
      </w:r>
      <w:r w:rsidRPr="00EE2437">
        <w:t>слизистые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</w:t>
      </w:r>
      <w:r w:rsidRPr="00EE2437">
        <w:t>глаз</w:t>
      </w:r>
      <w:r w:rsidR="00EE2437" w:rsidRPr="00EE2437">
        <w:t xml:space="preserve"> </w:t>
      </w:r>
      <w:r w:rsidRPr="00EE2437">
        <w:t>физиологической</w:t>
      </w:r>
      <w:r w:rsidR="00EE2437" w:rsidRPr="00EE2437">
        <w:t xml:space="preserve"> </w:t>
      </w:r>
      <w:r w:rsidRPr="00EE2437">
        <w:t>окраски,</w:t>
      </w:r>
      <w:r w:rsidR="00EE2437" w:rsidRPr="00EE2437">
        <w:t xml:space="preserve"> </w:t>
      </w:r>
      <w:r w:rsidRPr="00EE2437">
        <w:t>влажные,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высыпаний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Подкожная</w:t>
      </w:r>
      <w:r w:rsidR="00EE2437" w:rsidRPr="00EE2437">
        <w:t xml:space="preserve"> </w:t>
      </w:r>
      <w:r w:rsidRPr="00EE2437">
        <w:t>клетчатка</w:t>
      </w:r>
      <w:r w:rsidR="00EE2437" w:rsidRPr="00EE2437">
        <w:t xml:space="preserve">: </w:t>
      </w:r>
      <w:r w:rsidRPr="00EE2437">
        <w:t>умеренно</w:t>
      </w:r>
      <w:r w:rsidR="00EE2437" w:rsidRPr="00EE2437">
        <w:t xml:space="preserve"> </w:t>
      </w:r>
      <w:r w:rsidRPr="00EE2437">
        <w:t>развита,</w:t>
      </w:r>
      <w:r w:rsidR="00EE2437" w:rsidRPr="00EE2437">
        <w:t xml:space="preserve"> </w:t>
      </w:r>
      <w:r w:rsidRPr="00EE2437">
        <w:t>толщина</w:t>
      </w:r>
      <w:r w:rsidR="00EE2437" w:rsidRPr="00EE2437">
        <w:t xml:space="preserve"> </w:t>
      </w:r>
      <w:r w:rsidRPr="00EE2437">
        <w:t>складки</w:t>
      </w:r>
      <w:r w:rsidR="00EE2437" w:rsidRPr="00EE2437">
        <w:t xml:space="preserve"> </w:t>
      </w:r>
      <w:r w:rsidRPr="00EE2437">
        <w:t>во</w:t>
      </w:r>
      <w:r w:rsidR="00EE2437" w:rsidRPr="00EE2437">
        <w:t xml:space="preserve"> </w:t>
      </w:r>
      <w:r w:rsidRPr="00EE2437">
        <w:t>II</w:t>
      </w:r>
      <w:r w:rsidR="00EE2437" w:rsidRPr="00EE2437">
        <w:t xml:space="preserve"> </w:t>
      </w:r>
      <w:proofErr w:type="spellStart"/>
      <w:r w:rsidRPr="00EE2437">
        <w:t>межреберье</w:t>
      </w:r>
      <w:proofErr w:type="spellEnd"/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срединно-ключичной</w:t>
      </w:r>
      <w:r w:rsidR="00EE2437" w:rsidRPr="00EE2437">
        <w:t xml:space="preserve"> </w:t>
      </w:r>
      <w:r w:rsidRPr="00EE2437">
        <w:t>линии</w:t>
      </w:r>
      <w:r w:rsidR="00EE2437" w:rsidRPr="00EE2437">
        <w:t xml:space="preserve"> - </w:t>
      </w:r>
      <w:smartTag w:uri="urn:schemas-microsoft-com:office:smarttags" w:element="metricconverter">
        <w:smartTagPr>
          <w:attr w:name="ProductID" w:val="1 см"/>
        </w:smartTagPr>
        <w:r w:rsidRPr="00EE2437">
          <w:t>1</w:t>
        </w:r>
        <w:r w:rsidR="00EE2437" w:rsidRPr="00EE2437">
          <w:t xml:space="preserve"> </w:t>
        </w:r>
        <w:r w:rsidRPr="00EE2437">
          <w:t>см</w:t>
        </w:r>
      </w:smartTag>
      <w:r w:rsidRPr="00EE2437">
        <w:t>,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уровне</w:t>
      </w:r>
      <w:r w:rsidR="00EE2437" w:rsidRPr="00EE2437">
        <w:t xml:space="preserve"> </w:t>
      </w:r>
      <w:r w:rsidRPr="00EE2437">
        <w:t>пупка</w:t>
      </w:r>
      <w:r w:rsidR="00EE2437" w:rsidRPr="00EE2437">
        <w:t xml:space="preserve"> </w:t>
      </w:r>
      <w:r w:rsidRPr="00EE2437">
        <w:t>снаружи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края</w:t>
      </w:r>
      <w:r w:rsidR="00EE2437" w:rsidRPr="00EE2437">
        <w:t xml:space="preserve"> </w:t>
      </w:r>
      <w:r w:rsidRPr="00EE2437">
        <w:t>прямой</w:t>
      </w:r>
      <w:r w:rsidR="00EE2437" w:rsidRPr="00EE2437">
        <w:t xml:space="preserve"> </w:t>
      </w:r>
      <w:r w:rsidRPr="00EE2437">
        <w:t>мышцы</w:t>
      </w:r>
      <w:r w:rsidR="00EE2437" w:rsidRPr="00EE2437">
        <w:t xml:space="preserve"> </w:t>
      </w:r>
      <w:r w:rsidRPr="00EE2437">
        <w:t>живота</w:t>
      </w:r>
      <w:r w:rsidR="00EE2437" w:rsidRPr="00EE2437">
        <w:t xml:space="preserve"> - </w:t>
      </w:r>
      <w:smartTag w:uri="urn:schemas-microsoft-com:office:smarttags" w:element="metricconverter">
        <w:smartTagPr>
          <w:attr w:name="ProductID" w:val="1,5 см"/>
        </w:smartTagPr>
        <w:r w:rsidRPr="00EE2437">
          <w:t>1,5</w:t>
        </w:r>
        <w:r w:rsidR="00EE2437" w:rsidRPr="00EE2437">
          <w:t xml:space="preserve"> </w:t>
        </w:r>
        <w:r w:rsidRPr="00EE2437">
          <w:t>см</w:t>
        </w:r>
      </w:smartTag>
      <w:r w:rsidR="00EE2437" w:rsidRPr="00EE2437">
        <w:t xml:space="preserve">. </w:t>
      </w:r>
      <w:r w:rsidRPr="00EE2437">
        <w:t>Отеки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ногах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руках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выявлены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Лимфатические</w:t>
      </w:r>
      <w:r w:rsidR="00EE2437" w:rsidRPr="00EE2437">
        <w:t xml:space="preserve"> </w:t>
      </w:r>
      <w:r w:rsidRPr="00EE2437">
        <w:t>узлы</w:t>
      </w:r>
      <w:r w:rsidR="00EE2437" w:rsidRPr="00EE2437">
        <w:t xml:space="preserve">: </w:t>
      </w:r>
      <w:r w:rsidRPr="00EE2437">
        <w:t>Подчелюстные,</w:t>
      </w:r>
      <w:r w:rsidR="00EE2437" w:rsidRPr="00EE2437">
        <w:t xml:space="preserve"> </w:t>
      </w:r>
      <w:r w:rsidRPr="00EE2437">
        <w:t>подбородочные</w:t>
      </w:r>
      <w:r w:rsidR="00EE2437" w:rsidRPr="00EE2437">
        <w:t xml:space="preserve"> </w:t>
      </w:r>
      <w:r w:rsidRPr="00EE2437">
        <w:t>лимфатические</w:t>
      </w:r>
      <w:r w:rsidR="00EE2437" w:rsidRPr="00EE2437">
        <w:t xml:space="preserve"> </w:t>
      </w:r>
      <w:r w:rsidRPr="00EE2437">
        <w:t>узлы</w:t>
      </w:r>
      <w:r w:rsidR="00EE2437" w:rsidRPr="00EE2437">
        <w:t xml:space="preserve"> </w:t>
      </w:r>
      <w:r w:rsidRPr="00EE2437">
        <w:t>пальпируются</w:t>
      </w:r>
      <w:r w:rsidR="00EE2437" w:rsidRPr="00EE2437">
        <w:t xml:space="preserve"> </w:t>
      </w:r>
      <w:r w:rsidRPr="00EE2437">
        <w:t>единичные,</w:t>
      </w:r>
      <w:r w:rsidR="00EE2437" w:rsidRPr="00EE2437">
        <w:t xml:space="preserve"> </w:t>
      </w:r>
      <w:proofErr w:type="spellStart"/>
      <w:r w:rsidR="00701B3C" w:rsidRPr="00EE2437">
        <w:t>слабо</w:t>
      </w:r>
      <w:r w:rsidR="00953D2E" w:rsidRPr="00EE2437">
        <w:t>болезненные</w:t>
      </w:r>
      <w:proofErr w:type="spellEnd"/>
      <w:r w:rsidR="00953D2E" w:rsidRPr="00EE2437">
        <w:t>,</w:t>
      </w:r>
      <w:r w:rsidR="00EE2437" w:rsidRPr="00EE2437">
        <w:t xml:space="preserve"> </w:t>
      </w:r>
      <w:r w:rsidRPr="00EE2437">
        <w:t>гладкие,</w:t>
      </w:r>
      <w:r w:rsidR="00EE2437" w:rsidRPr="00EE2437">
        <w:t xml:space="preserve"> </w:t>
      </w:r>
      <w:r w:rsidRPr="00EE2437">
        <w:t>плотной</w:t>
      </w:r>
      <w:r w:rsidR="00EE2437" w:rsidRPr="00EE2437">
        <w:t xml:space="preserve"> </w:t>
      </w:r>
      <w:r w:rsidRPr="00EE2437">
        <w:t>консистенции,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спайные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окружающей</w:t>
      </w:r>
      <w:r w:rsidR="00EE2437" w:rsidRPr="00EE2437">
        <w:t xml:space="preserve"> </w:t>
      </w:r>
      <w:r w:rsidRPr="00EE2437">
        <w:t>тканью</w:t>
      </w:r>
      <w:r w:rsidR="00EE2437" w:rsidRPr="00EE2437">
        <w:t xml:space="preserve">. </w:t>
      </w:r>
      <w:r w:rsidRPr="00EE2437">
        <w:t>Затылочные,</w:t>
      </w:r>
      <w:r w:rsidR="00EE2437" w:rsidRPr="00EE2437">
        <w:t xml:space="preserve"> </w:t>
      </w:r>
      <w:r w:rsidRPr="00EE2437">
        <w:t>околоушные,</w:t>
      </w:r>
      <w:r w:rsidR="00EE2437" w:rsidRPr="00EE2437">
        <w:t xml:space="preserve"> </w:t>
      </w:r>
      <w:r w:rsidRPr="00EE2437">
        <w:t>шейные,</w:t>
      </w:r>
      <w:r w:rsidR="00EE2437" w:rsidRPr="00EE2437">
        <w:t xml:space="preserve"> </w:t>
      </w:r>
      <w:r w:rsidRPr="00EE2437">
        <w:t>над</w:t>
      </w:r>
      <w:r w:rsidR="00EE2437" w:rsidRPr="00EE2437">
        <w:t xml:space="preserve"> - </w:t>
      </w:r>
      <w:r w:rsidRPr="00EE2437">
        <w:t>и</w:t>
      </w:r>
      <w:r w:rsidR="00EE2437" w:rsidRPr="00EE2437">
        <w:t xml:space="preserve"> </w:t>
      </w:r>
      <w:r w:rsidRPr="00EE2437">
        <w:t>подключичные,</w:t>
      </w:r>
      <w:r w:rsidR="00EE2437" w:rsidRPr="00EE2437">
        <w:t xml:space="preserve"> </w:t>
      </w:r>
      <w:r w:rsidRPr="00EE2437">
        <w:t>подмышечные,</w:t>
      </w:r>
      <w:r w:rsidR="00EE2437" w:rsidRPr="00EE2437">
        <w:t xml:space="preserve"> </w:t>
      </w:r>
      <w:r w:rsidRPr="00EE2437">
        <w:t>локтевые,</w:t>
      </w:r>
      <w:r w:rsidR="00EE2437" w:rsidRPr="00EE2437">
        <w:t xml:space="preserve"> </w:t>
      </w:r>
      <w:r w:rsidRPr="00EE2437">
        <w:t>паховые,</w:t>
      </w:r>
      <w:r w:rsidR="00EE2437" w:rsidRPr="00EE2437">
        <w:t xml:space="preserve"> </w:t>
      </w:r>
      <w:r w:rsidRPr="00EE2437">
        <w:t>бедренные,</w:t>
      </w:r>
      <w:r w:rsidR="00EE2437" w:rsidRPr="00EE2437">
        <w:t xml:space="preserve"> </w:t>
      </w:r>
      <w:r w:rsidRPr="00EE2437">
        <w:t>подколенные</w:t>
      </w:r>
      <w:r w:rsidR="00EE2437" w:rsidRPr="00EE2437">
        <w:t xml:space="preserve"> </w:t>
      </w:r>
      <w:r w:rsidRPr="00EE2437">
        <w:t>лимфатические</w:t>
      </w:r>
      <w:r w:rsidR="00EE2437" w:rsidRPr="00EE2437">
        <w:t xml:space="preserve"> </w:t>
      </w:r>
      <w:r w:rsidRPr="00EE2437">
        <w:t>узлы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пальпируются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Мышцы</w:t>
      </w:r>
      <w:r w:rsidR="00EE2437" w:rsidRPr="00EE2437">
        <w:t xml:space="preserve">: </w:t>
      </w:r>
      <w:r w:rsidRPr="00EE2437">
        <w:t>все</w:t>
      </w:r>
      <w:r w:rsidR="00EE2437" w:rsidRPr="00EE2437">
        <w:t xml:space="preserve"> </w:t>
      </w:r>
      <w:r w:rsidRPr="00EE2437">
        <w:t>группы</w:t>
      </w:r>
      <w:r w:rsidR="00EE2437" w:rsidRPr="00EE2437">
        <w:t xml:space="preserve"> </w:t>
      </w:r>
      <w:r w:rsidRPr="00EE2437">
        <w:t>мышц</w:t>
      </w:r>
      <w:r w:rsidR="00EE2437" w:rsidRPr="00EE2437">
        <w:t xml:space="preserve"> </w:t>
      </w:r>
      <w:r w:rsidRPr="00EE2437">
        <w:t>развиты</w:t>
      </w:r>
      <w:r w:rsidR="00EE2437" w:rsidRPr="00EE2437">
        <w:t xml:space="preserve"> </w:t>
      </w:r>
      <w:r w:rsidRPr="00EE2437">
        <w:t>симметрично</w:t>
      </w:r>
      <w:r w:rsidR="00EE2437" w:rsidRPr="00EE2437">
        <w:t xml:space="preserve">. </w:t>
      </w:r>
      <w:r w:rsidRPr="00EE2437">
        <w:t>Сила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тонус</w:t>
      </w:r>
      <w:r w:rsidR="00EE2437" w:rsidRPr="00EE2437">
        <w:t xml:space="preserve"> </w:t>
      </w:r>
      <w:r w:rsidRPr="00EE2437">
        <w:t>умеренно</w:t>
      </w:r>
      <w:r w:rsidR="00EE2437" w:rsidRPr="00EE2437">
        <w:t xml:space="preserve"> </w:t>
      </w:r>
      <w:r w:rsidRPr="00EE2437">
        <w:t>снижены,</w:t>
      </w:r>
      <w:r w:rsidR="00EE2437" w:rsidRPr="00EE2437">
        <w:t xml:space="preserve"> </w:t>
      </w:r>
      <w:r w:rsidRPr="00EE2437">
        <w:t>одинаковы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соответствующих</w:t>
      </w:r>
      <w:r w:rsidR="00EE2437" w:rsidRPr="00EE2437">
        <w:t xml:space="preserve"> </w:t>
      </w:r>
      <w:r w:rsidRPr="00EE2437">
        <w:t>конечностях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пальпации</w:t>
      </w:r>
      <w:r w:rsidR="00EE2437" w:rsidRPr="00EE2437">
        <w:t xml:space="preserve"> </w:t>
      </w:r>
      <w:r w:rsidRPr="00EE2437">
        <w:t>безболезненны,</w:t>
      </w:r>
      <w:r w:rsidR="00EE2437" w:rsidRPr="00EE2437">
        <w:t xml:space="preserve"> </w:t>
      </w:r>
      <w:r w:rsidRPr="00EE2437">
        <w:t>патологических</w:t>
      </w:r>
      <w:r w:rsidR="00EE2437" w:rsidRPr="00EE2437">
        <w:t xml:space="preserve"> </w:t>
      </w:r>
      <w:r w:rsidRPr="00EE2437">
        <w:t>уплотнений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отмечается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Кости</w:t>
      </w:r>
      <w:r w:rsidR="00EE2437" w:rsidRPr="00EE2437">
        <w:t xml:space="preserve">: </w:t>
      </w:r>
      <w:r w:rsidRPr="00EE2437">
        <w:t>Части</w:t>
      </w:r>
      <w:r w:rsidR="00EE2437" w:rsidRPr="00EE2437">
        <w:t xml:space="preserve"> </w:t>
      </w:r>
      <w:r w:rsidRPr="00EE2437">
        <w:t>скелета</w:t>
      </w:r>
      <w:r w:rsidR="00EE2437" w:rsidRPr="00EE2437">
        <w:t xml:space="preserve"> </w:t>
      </w:r>
      <w:r w:rsidRPr="00EE2437">
        <w:t>пропорциональны</w:t>
      </w:r>
      <w:r w:rsidR="00EE2437" w:rsidRPr="00EE2437">
        <w:t xml:space="preserve">. </w:t>
      </w:r>
      <w:r w:rsidRPr="00EE2437">
        <w:t>Деформаций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выявлено</w:t>
      </w:r>
      <w:r w:rsidR="00EE2437" w:rsidRPr="00EE2437">
        <w:t xml:space="preserve">. </w:t>
      </w:r>
      <w:r w:rsidRPr="00EE2437">
        <w:t>Болезненность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пальпации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proofErr w:type="spellStart"/>
      <w:r w:rsidRPr="00EE2437">
        <w:t>покалачивании</w:t>
      </w:r>
      <w:proofErr w:type="spellEnd"/>
      <w:r w:rsidR="00EE2437" w:rsidRPr="00EE2437">
        <w:t xml:space="preserve"> </w:t>
      </w:r>
      <w:r w:rsidRPr="00EE2437">
        <w:t>отсутствует</w:t>
      </w:r>
      <w:r w:rsidR="00EE2437" w:rsidRPr="00EE2437">
        <w:t xml:space="preserve">. </w:t>
      </w:r>
      <w:r w:rsidRPr="00EE2437">
        <w:t>Уплотнений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неровности</w:t>
      </w:r>
      <w:r w:rsidR="00EE2437" w:rsidRPr="00EE2437">
        <w:t xml:space="preserve"> </w:t>
      </w:r>
      <w:r w:rsidRPr="00EE2437">
        <w:t>надкостницы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отмечается</w:t>
      </w:r>
      <w:r w:rsidR="00EE2437" w:rsidRPr="00EE2437">
        <w:t>.</w:t>
      </w:r>
    </w:p>
    <w:p w:rsidR="00EE2437" w:rsidRPr="00EE2437" w:rsidRDefault="005C0D95" w:rsidP="00EE2437">
      <w:pPr>
        <w:tabs>
          <w:tab w:val="left" w:pos="726"/>
        </w:tabs>
      </w:pPr>
      <w:r w:rsidRPr="00EE2437">
        <w:t>Суставы</w:t>
      </w:r>
      <w:r w:rsidR="00EE2437" w:rsidRPr="00EE2437">
        <w:t xml:space="preserve">: </w:t>
      </w:r>
      <w:r w:rsidRPr="00EE2437">
        <w:t>деформация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наблюдается</w:t>
      </w:r>
      <w:r w:rsidR="00EE2437" w:rsidRPr="00EE2437">
        <w:t xml:space="preserve">. </w:t>
      </w:r>
      <w:r w:rsidRPr="00EE2437">
        <w:t>Цвет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температура</w:t>
      </w:r>
      <w:r w:rsidR="00EE2437" w:rsidRPr="00EE2437">
        <w:t xml:space="preserve"> </w:t>
      </w:r>
      <w:r w:rsidRPr="00EE2437">
        <w:t>кожных</w:t>
      </w:r>
      <w:r w:rsidR="00EE2437" w:rsidRPr="00EE2437">
        <w:t xml:space="preserve"> </w:t>
      </w:r>
      <w:r w:rsidRPr="00EE2437">
        <w:t>покровов</w:t>
      </w:r>
      <w:r w:rsidR="00EE2437" w:rsidRPr="00EE2437">
        <w:t xml:space="preserve"> </w:t>
      </w:r>
      <w:r w:rsidRPr="00EE2437">
        <w:t>над</w:t>
      </w:r>
      <w:r w:rsidR="00EE2437" w:rsidRPr="00EE2437">
        <w:t xml:space="preserve"> </w:t>
      </w:r>
      <w:r w:rsidRPr="00EE2437">
        <w:t>ними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изменены</w:t>
      </w:r>
      <w:r w:rsidR="00EE2437" w:rsidRPr="00EE2437">
        <w:t xml:space="preserve">. </w:t>
      </w:r>
      <w:r w:rsidRPr="00EE2437">
        <w:t>Суставы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пальпации</w:t>
      </w:r>
      <w:r w:rsidR="00EE2437" w:rsidRPr="00EE2437">
        <w:t xml:space="preserve"> </w:t>
      </w:r>
      <w:r w:rsidRPr="00EE2437">
        <w:t>безболезненны</w:t>
      </w:r>
      <w:r w:rsidR="00EE2437" w:rsidRPr="00EE2437">
        <w:t xml:space="preserve">. </w:t>
      </w:r>
      <w:r w:rsidRPr="00EE2437">
        <w:t>Объем</w:t>
      </w:r>
      <w:r w:rsidR="00EE2437" w:rsidRPr="00EE2437">
        <w:t xml:space="preserve"> </w:t>
      </w:r>
      <w:r w:rsidRPr="00EE2437">
        <w:t>активных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пассивных</w:t>
      </w:r>
      <w:r w:rsidR="00EE2437" w:rsidRPr="00EE2437">
        <w:t xml:space="preserve"> </w:t>
      </w:r>
      <w:r w:rsidRPr="00EE2437">
        <w:t>движений</w:t>
      </w:r>
      <w:r w:rsidR="00EE2437" w:rsidRPr="00EE2437">
        <w:t xml:space="preserve"> </w:t>
      </w:r>
      <w:r w:rsidRPr="00EE2437">
        <w:t>во</w:t>
      </w:r>
      <w:r w:rsidR="00EE2437" w:rsidRPr="00EE2437">
        <w:t xml:space="preserve"> </w:t>
      </w:r>
      <w:r w:rsidRPr="00EE2437">
        <w:t>всех</w:t>
      </w:r>
      <w:r w:rsidR="00EE2437" w:rsidRPr="00EE2437">
        <w:t xml:space="preserve"> </w:t>
      </w:r>
      <w:r w:rsidRPr="00EE2437">
        <w:t>суставах</w:t>
      </w:r>
      <w:r w:rsidR="00EE2437" w:rsidRPr="00EE2437">
        <w:t xml:space="preserve"> </w:t>
      </w:r>
      <w:r w:rsidRPr="00EE2437">
        <w:t>полный,</w:t>
      </w:r>
      <w:r w:rsidR="00EE2437" w:rsidRPr="00EE2437">
        <w:t xml:space="preserve"> </w:t>
      </w:r>
      <w:r w:rsidRPr="00EE2437">
        <w:t>шумы,</w:t>
      </w:r>
      <w:r w:rsidR="00EE2437" w:rsidRPr="00EE2437">
        <w:t xml:space="preserve"> </w:t>
      </w:r>
      <w:r w:rsidRPr="00EE2437">
        <w:t>болезненность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движениях</w:t>
      </w:r>
      <w:r w:rsidR="00EE2437" w:rsidRPr="00EE2437">
        <w:t xml:space="preserve"> </w:t>
      </w:r>
      <w:r w:rsidRPr="00EE2437">
        <w:t>отсутствуют</w:t>
      </w:r>
      <w:r w:rsidR="00EE2437" w:rsidRPr="00EE2437">
        <w:t>.</w:t>
      </w:r>
    </w:p>
    <w:p w:rsidR="00352DF8" w:rsidRPr="00EE2437" w:rsidRDefault="00352DF8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Дыхательная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система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Грудная</w:t>
      </w:r>
      <w:r w:rsidR="00EE2437" w:rsidRPr="00EE2437">
        <w:t xml:space="preserve"> </w:t>
      </w:r>
      <w:r w:rsidRPr="00EE2437">
        <w:t>клетка</w:t>
      </w:r>
      <w:r w:rsidR="00EE2437" w:rsidRPr="00EE2437">
        <w:t xml:space="preserve">: </w:t>
      </w:r>
      <w:r w:rsidRPr="00EE2437">
        <w:t>форма</w:t>
      </w:r>
      <w:r w:rsidR="00EE2437" w:rsidRPr="00EE2437">
        <w:t xml:space="preserve"> </w:t>
      </w:r>
      <w:proofErr w:type="spellStart"/>
      <w:r w:rsidR="005C0D95" w:rsidRPr="00EE2437">
        <w:t>нормо</w:t>
      </w:r>
      <w:r w:rsidRPr="00EE2437">
        <w:t>стеническая</w:t>
      </w:r>
      <w:proofErr w:type="spellEnd"/>
      <w:r w:rsidRPr="00EE2437">
        <w:t>,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патологий</w:t>
      </w:r>
      <w:r w:rsidR="00EE2437" w:rsidRPr="00EE2437">
        <w:t xml:space="preserve"> </w:t>
      </w:r>
      <w:r w:rsidRPr="00EE2437">
        <w:t>Правая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левая</w:t>
      </w:r>
      <w:r w:rsidR="00EE2437" w:rsidRPr="00EE2437">
        <w:t xml:space="preserve"> </w:t>
      </w:r>
      <w:r w:rsidRPr="00EE2437">
        <w:t>половины</w:t>
      </w:r>
      <w:r w:rsidR="00EE2437" w:rsidRPr="00EE2437">
        <w:t xml:space="preserve"> </w:t>
      </w:r>
      <w:r w:rsidRPr="00EE2437">
        <w:t>грудной</w:t>
      </w:r>
      <w:r w:rsidR="00EE2437" w:rsidRPr="00EE2437">
        <w:t xml:space="preserve"> </w:t>
      </w:r>
      <w:r w:rsidRPr="00EE2437">
        <w:t>клетки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одинаковой</w:t>
      </w:r>
      <w:r w:rsidR="00EE2437" w:rsidRPr="00EE2437">
        <w:t xml:space="preserve"> </w:t>
      </w:r>
      <w:r w:rsidRPr="00EE2437">
        <w:t>степени</w:t>
      </w:r>
      <w:r w:rsidR="00EE2437" w:rsidRPr="00EE2437">
        <w:t xml:space="preserve"> </w:t>
      </w:r>
      <w:r w:rsidRPr="00EE2437">
        <w:t>принимают</w:t>
      </w:r>
      <w:r w:rsidR="00EE2437" w:rsidRPr="00EE2437">
        <w:t xml:space="preserve"> </w:t>
      </w:r>
      <w:r w:rsidRPr="00EE2437">
        <w:t>участие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акте</w:t>
      </w:r>
      <w:r w:rsidR="00EE2437" w:rsidRPr="00EE2437">
        <w:t xml:space="preserve"> </w:t>
      </w:r>
      <w:r w:rsidRPr="00EE2437">
        <w:t>дыхани</w:t>
      </w:r>
      <w:r w:rsidR="005C0D95" w:rsidRPr="00EE2437">
        <w:t>я</w:t>
      </w:r>
      <w:r w:rsidR="00EE2437" w:rsidRPr="00EE2437">
        <w:t xml:space="preserve">. </w:t>
      </w:r>
      <w:r w:rsidR="005C0D95" w:rsidRPr="00EE2437">
        <w:t>Тип</w:t>
      </w:r>
      <w:r w:rsidR="00EE2437" w:rsidRPr="00EE2437">
        <w:t xml:space="preserve"> </w:t>
      </w:r>
      <w:r w:rsidR="005C0D95" w:rsidRPr="00EE2437">
        <w:t>дыхания</w:t>
      </w:r>
      <w:r w:rsidR="00EE2437" w:rsidRPr="00EE2437">
        <w:t xml:space="preserve"> </w:t>
      </w:r>
      <w:r w:rsidR="005C0D95" w:rsidRPr="00EE2437">
        <w:t>брюшной</w:t>
      </w:r>
      <w:r w:rsidR="00EE2437" w:rsidRPr="00EE2437">
        <w:t xml:space="preserve">. </w:t>
      </w:r>
      <w:r w:rsidR="005C0D95" w:rsidRPr="00EE2437">
        <w:t>ЧДД</w:t>
      </w:r>
      <w:r w:rsidR="00EE2437" w:rsidRPr="00EE2437">
        <w:t xml:space="preserve"> </w:t>
      </w:r>
      <w:r w:rsidR="005C0D95" w:rsidRPr="00EE2437">
        <w:t>22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минуту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Пальпация</w:t>
      </w:r>
      <w:r w:rsidR="00EE2437" w:rsidRPr="00EE2437">
        <w:t xml:space="preserve"> </w:t>
      </w:r>
      <w:r w:rsidRPr="00EE2437">
        <w:t>грудной</w:t>
      </w:r>
      <w:r w:rsidR="00EE2437" w:rsidRPr="00EE2437">
        <w:t xml:space="preserve"> </w:t>
      </w:r>
      <w:r w:rsidRPr="00EE2437">
        <w:t>клетки</w:t>
      </w:r>
      <w:r w:rsidR="00EE2437" w:rsidRPr="00EE2437">
        <w:t xml:space="preserve">: </w:t>
      </w:r>
      <w:r w:rsidRPr="00EE2437">
        <w:t>эластичная</w:t>
      </w:r>
      <w:r w:rsidR="00EE2437" w:rsidRPr="00EE2437">
        <w:t xml:space="preserve"> </w:t>
      </w:r>
      <w:r w:rsidRPr="00EE2437">
        <w:t>безболезненная,</w:t>
      </w:r>
      <w:r w:rsidR="00EE2437" w:rsidRPr="00EE2437">
        <w:t xml:space="preserve"> </w:t>
      </w:r>
      <w:r w:rsidRPr="00EE2437">
        <w:t>голосовое</w:t>
      </w:r>
      <w:r w:rsidR="00EE2437" w:rsidRPr="00EE2437">
        <w:t xml:space="preserve"> </w:t>
      </w:r>
      <w:r w:rsidRPr="00EE2437">
        <w:t>дрожание</w:t>
      </w:r>
      <w:r w:rsidR="00EE2437" w:rsidRPr="00EE2437">
        <w:t xml:space="preserve"> </w:t>
      </w:r>
      <w:r w:rsidRPr="00EE2437">
        <w:t>справа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слева</w:t>
      </w:r>
      <w:r w:rsidR="00EE2437" w:rsidRPr="00EE2437">
        <w:t xml:space="preserve"> </w:t>
      </w:r>
      <w:r w:rsidRPr="00EE2437">
        <w:t>проводится</w:t>
      </w:r>
      <w:r w:rsidR="00EE2437" w:rsidRPr="00EE2437">
        <w:t xml:space="preserve"> </w:t>
      </w:r>
      <w:r w:rsidRPr="00EE2437">
        <w:t>одинаково</w:t>
      </w:r>
      <w:r w:rsidR="00EE2437" w:rsidRPr="00EE2437">
        <w:t xml:space="preserve">. </w:t>
      </w:r>
      <w:proofErr w:type="spellStart"/>
      <w:r w:rsidRPr="00EE2437">
        <w:t>Эпигастральный</w:t>
      </w:r>
      <w:proofErr w:type="spellEnd"/>
      <w:r w:rsidR="00EE2437" w:rsidRPr="00EE2437">
        <w:t xml:space="preserve"> </w:t>
      </w:r>
      <w:r w:rsidRPr="00EE2437">
        <w:t>угол</w:t>
      </w:r>
      <w:r w:rsidR="00EE2437" w:rsidRPr="00EE2437">
        <w:t xml:space="preserve"> </w:t>
      </w:r>
      <w:r w:rsidRPr="00EE2437">
        <w:t>≈600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Топографическая</w:t>
      </w:r>
      <w:r w:rsidR="00EE2437" w:rsidRPr="00EE2437">
        <w:t xml:space="preserve"> </w:t>
      </w:r>
      <w:r w:rsidRPr="00EE2437">
        <w:t>перкуссия</w:t>
      </w:r>
      <w:r w:rsidR="00EE2437" w:rsidRPr="00EE2437">
        <w:t>.</w:t>
      </w:r>
    </w:p>
    <w:p w:rsidR="00EE2437" w:rsidRDefault="00352DF8" w:rsidP="00EE2437">
      <w:pPr>
        <w:tabs>
          <w:tab w:val="left" w:pos="726"/>
        </w:tabs>
      </w:pPr>
      <w:r w:rsidRPr="00EE2437">
        <w:t>Нижние</w:t>
      </w:r>
      <w:r w:rsidR="00EE2437" w:rsidRPr="00EE2437">
        <w:t xml:space="preserve"> </w:t>
      </w:r>
      <w:r w:rsidRPr="00EE2437">
        <w:t>границы</w:t>
      </w:r>
      <w:r w:rsidR="00EE2437" w:rsidRPr="00EE2437">
        <w:t xml:space="preserve"> </w:t>
      </w:r>
      <w:r w:rsidRPr="00EE2437">
        <w:t>правого</w:t>
      </w:r>
      <w:r w:rsidR="00EE2437" w:rsidRPr="00EE2437">
        <w:t xml:space="preserve"> </w:t>
      </w:r>
      <w:r w:rsidRPr="00EE2437">
        <w:t>легкого</w:t>
      </w:r>
      <w:r w:rsidR="00EE2437">
        <w:t>:</w:t>
      </w:r>
    </w:p>
    <w:p w:rsidR="00352DF8" w:rsidRPr="00EE2437" w:rsidRDefault="00352DF8" w:rsidP="00EE2437">
      <w:pPr>
        <w:tabs>
          <w:tab w:val="left" w:pos="726"/>
        </w:tabs>
      </w:pPr>
      <w:r w:rsidRPr="00EE2437">
        <w:lastRenderedPageBreak/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parasternalis</w:t>
      </w:r>
      <w:proofErr w:type="spellEnd"/>
      <w:r w:rsidR="00EE2437" w:rsidRPr="00EE2437">
        <w:t xml:space="preserve"> - </w:t>
      </w:r>
      <w:r w:rsidRPr="00EE2437">
        <w:t>верхний</w:t>
      </w:r>
      <w:r w:rsidR="00EE2437" w:rsidRPr="00EE2437">
        <w:t xml:space="preserve"> </w:t>
      </w:r>
      <w:r w:rsidRPr="00EE2437">
        <w:t>край</w:t>
      </w:r>
      <w:r w:rsidR="00EE2437" w:rsidRPr="00EE2437">
        <w:t xml:space="preserve"> </w:t>
      </w:r>
      <w:r w:rsidRPr="00EE2437">
        <w:t>6-го</w:t>
      </w:r>
      <w:r w:rsidR="00EE2437" w:rsidRPr="00EE2437">
        <w:t xml:space="preserve"> </w:t>
      </w:r>
      <w:r w:rsidRPr="00EE2437">
        <w:t>ребра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medioclavicularis</w:t>
      </w:r>
      <w:proofErr w:type="spellEnd"/>
      <w:r w:rsidR="00EE2437" w:rsidRPr="00EE2437">
        <w:t xml:space="preserve"> - </w:t>
      </w:r>
      <w:r w:rsidRPr="00EE2437">
        <w:t>нижний</w:t>
      </w:r>
      <w:r w:rsidR="00EE2437" w:rsidRPr="00EE2437">
        <w:t xml:space="preserve"> </w:t>
      </w:r>
      <w:r w:rsidRPr="00EE2437">
        <w:t>край</w:t>
      </w:r>
      <w:r w:rsidR="00EE2437" w:rsidRPr="00EE2437">
        <w:t xml:space="preserve"> </w:t>
      </w:r>
      <w:r w:rsidRPr="00EE2437">
        <w:t>6-го</w:t>
      </w:r>
      <w:r w:rsidR="00EE2437" w:rsidRPr="00EE2437">
        <w:t xml:space="preserve"> </w:t>
      </w:r>
      <w:r w:rsidRPr="00EE2437">
        <w:t>ребра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anterior</w:t>
      </w:r>
      <w:proofErr w:type="spellEnd"/>
      <w:r w:rsidR="00EE2437" w:rsidRPr="00EE2437">
        <w:t xml:space="preserve"> - </w:t>
      </w:r>
      <w:r w:rsidRPr="00EE2437">
        <w:t>7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media</w:t>
      </w:r>
      <w:proofErr w:type="spellEnd"/>
      <w:r w:rsidR="00EE2437" w:rsidRPr="00EE2437">
        <w:t xml:space="preserve"> - </w:t>
      </w:r>
      <w:r w:rsidRPr="00EE2437">
        <w:t>8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posterior</w:t>
      </w:r>
      <w:proofErr w:type="spellEnd"/>
      <w:r w:rsidR="00EE2437" w:rsidRPr="00EE2437">
        <w:t xml:space="preserve"> - </w:t>
      </w:r>
      <w:r w:rsidRPr="00EE2437">
        <w:t>9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scapuiaris</w:t>
      </w:r>
      <w:proofErr w:type="spellEnd"/>
      <w:r w:rsidR="00EE2437" w:rsidRPr="00EE2437">
        <w:t xml:space="preserve"> - </w:t>
      </w:r>
      <w:r w:rsidRPr="00EE2437">
        <w:t>10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paravertebralis</w:t>
      </w:r>
      <w:proofErr w:type="spellEnd"/>
      <w:r w:rsidR="00EE2437" w:rsidRPr="00EE2437">
        <w:t xml:space="preserve"> - </w:t>
      </w:r>
      <w:r w:rsidRPr="00EE2437">
        <w:t>на</w:t>
      </w:r>
      <w:r w:rsidR="00EE2437" w:rsidRPr="00EE2437">
        <w:t xml:space="preserve"> </w:t>
      </w:r>
      <w:r w:rsidRPr="00EE2437">
        <w:t>уровне</w:t>
      </w:r>
      <w:r w:rsidR="00EE2437" w:rsidRPr="00EE2437">
        <w:t xml:space="preserve"> </w:t>
      </w:r>
      <w:r w:rsidRPr="00EE2437">
        <w:t>остистого</w:t>
      </w:r>
      <w:r w:rsidR="00EE2437" w:rsidRPr="00EE2437">
        <w:t xml:space="preserve"> </w:t>
      </w:r>
      <w:r w:rsidRPr="00EE2437">
        <w:t>отростка</w:t>
      </w:r>
      <w:r w:rsidR="00EE2437" w:rsidRPr="00EE2437">
        <w:t xml:space="preserve"> </w:t>
      </w:r>
      <w:r w:rsidRPr="00EE2437">
        <w:t>11-го</w:t>
      </w:r>
      <w:r w:rsidR="00EE2437" w:rsidRPr="00EE2437">
        <w:t xml:space="preserve"> </w:t>
      </w:r>
      <w:r w:rsidRPr="00EE2437">
        <w:t>грудного</w:t>
      </w:r>
      <w:r w:rsidR="00EE2437" w:rsidRPr="00EE2437">
        <w:t xml:space="preserve"> </w:t>
      </w:r>
      <w:r w:rsidRPr="00EE2437">
        <w:t>позвонка</w:t>
      </w:r>
    </w:p>
    <w:p w:rsidR="00EE2437" w:rsidRDefault="00352DF8" w:rsidP="00EE2437">
      <w:pPr>
        <w:tabs>
          <w:tab w:val="left" w:pos="726"/>
        </w:tabs>
      </w:pPr>
      <w:r w:rsidRPr="00EE2437">
        <w:t>Нижние</w:t>
      </w:r>
      <w:r w:rsidR="00EE2437" w:rsidRPr="00EE2437">
        <w:t xml:space="preserve"> </w:t>
      </w:r>
      <w:r w:rsidRPr="00EE2437">
        <w:t>границы</w:t>
      </w:r>
      <w:r w:rsidR="00EE2437" w:rsidRPr="00EE2437">
        <w:t xml:space="preserve"> </w:t>
      </w:r>
      <w:r w:rsidRPr="00EE2437">
        <w:t>левого</w:t>
      </w:r>
      <w:r w:rsidR="00EE2437" w:rsidRPr="00EE2437">
        <w:t xml:space="preserve"> </w:t>
      </w:r>
      <w:r w:rsidRPr="00EE2437">
        <w:t>легкого</w:t>
      </w:r>
      <w:r w:rsidR="00EE2437">
        <w:t>:</w:t>
      </w:r>
    </w:p>
    <w:p w:rsidR="00352DF8" w:rsidRPr="00EE2437" w:rsidRDefault="00352DF8" w:rsidP="00EE2437">
      <w:pPr>
        <w:tabs>
          <w:tab w:val="left" w:pos="726"/>
        </w:tabs>
      </w:pP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parasternalis</w:t>
      </w:r>
      <w:proofErr w:type="spellEnd"/>
      <w:r w:rsidR="00EE2437" w:rsidRPr="00EE2437">
        <w:t xml:space="preserve"> - </w:t>
      </w:r>
      <w:r w:rsidRPr="00EE2437">
        <w:t>------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medioclavicularis</w:t>
      </w:r>
      <w:proofErr w:type="spellEnd"/>
      <w:r w:rsidR="00EE2437" w:rsidRPr="00EE2437">
        <w:t xml:space="preserve"> - </w:t>
      </w:r>
      <w:r w:rsidRPr="00EE2437">
        <w:t>------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anterior</w:t>
      </w:r>
      <w:proofErr w:type="spellEnd"/>
      <w:r w:rsidR="00EE2437" w:rsidRPr="00EE2437">
        <w:t xml:space="preserve"> - </w:t>
      </w:r>
      <w:r w:rsidRPr="00EE2437">
        <w:t>7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media</w:t>
      </w:r>
      <w:proofErr w:type="spellEnd"/>
      <w:r w:rsidR="00EE2437" w:rsidRPr="00EE2437">
        <w:t xml:space="preserve"> - </w:t>
      </w:r>
      <w:r w:rsidRPr="00EE2437">
        <w:t>9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axillaris</w:t>
      </w:r>
      <w:proofErr w:type="spellEnd"/>
      <w:r w:rsidR="00EE2437" w:rsidRPr="00EE2437">
        <w:t xml:space="preserve"> </w:t>
      </w:r>
      <w:proofErr w:type="spellStart"/>
      <w:r w:rsidRPr="00EE2437">
        <w:t>posterior</w:t>
      </w:r>
      <w:proofErr w:type="spellEnd"/>
      <w:r w:rsidR="00EE2437" w:rsidRPr="00EE2437">
        <w:t xml:space="preserve"> - </w:t>
      </w:r>
      <w:r w:rsidRPr="00EE2437">
        <w:t>9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scapuiaris</w:t>
      </w:r>
      <w:proofErr w:type="spellEnd"/>
      <w:r w:rsidR="00EE2437" w:rsidRPr="00EE2437">
        <w:t xml:space="preserve"> - </w:t>
      </w:r>
      <w:r w:rsidRPr="00EE2437">
        <w:t>10</w:t>
      </w:r>
      <w:r w:rsidR="00EE2437" w:rsidRPr="00EE2437">
        <w:t xml:space="preserve"> </w:t>
      </w:r>
      <w:r w:rsidRPr="00EE2437">
        <w:t>ребро</w:t>
      </w:r>
      <w:r w:rsid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l</w:t>
      </w:r>
      <w:r w:rsidR="00EE2437" w:rsidRPr="00EE2437">
        <w:t xml:space="preserve">. </w:t>
      </w:r>
      <w:proofErr w:type="spellStart"/>
      <w:r w:rsidRPr="00EE2437">
        <w:t>paravertebralis</w:t>
      </w:r>
      <w:proofErr w:type="spellEnd"/>
      <w:r w:rsidR="00EE2437" w:rsidRPr="00EE2437">
        <w:t xml:space="preserve"> - </w:t>
      </w:r>
      <w:r w:rsidRPr="00EE2437">
        <w:t>на</w:t>
      </w:r>
      <w:r w:rsidR="00EE2437" w:rsidRPr="00EE2437">
        <w:t xml:space="preserve"> </w:t>
      </w:r>
      <w:r w:rsidRPr="00EE2437">
        <w:t>уровне</w:t>
      </w:r>
      <w:r w:rsidR="00EE2437" w:rsidRPr="00EE2437">
        <w:t xml:space="preserve"> </w:t>
      </w:r>
      <w:r w:rsidRPr="00EE2437">
        <w:t>остистого</w:t>
      </w:r>
      <w:r w:rsidR="00EE2437" w:rsidRPr="00EE2437">
        <w:t xml:space="preserve"> </w:t>
      </w:r>
      <w:r w:rsidRPr="00EE2437">
        <w:t>отростка</w:t>
      </w:r>
      <w:r w:rsidR="00EE2437" w:rsidRPr="00EE2437">
        <w:t xml:space="preserve"> </w:t>
      </w:r>
      <w:r w:rsidRPr="00EE2437">
        <w:t>11-го</w:t>
      </w:r>
      <w:r w:rsidR="00EE2437" w:rsidRPr="00EE2437">
        <w:t xml:space="preserve"> </w:t>
      </w:r>
      <w:r w:rsidRPr="00EE2437">
        <w:t>грудного</w:t>
      </w:r>
      <w:r w:rsidR="00EE2437" w:rsidRPr="00EE2437">
        <w:t xml:space="preserve"> </w:t>
      </w:r>
      <w:r w:rsidRPr="00EE2437">
        <w:t>позвонка</w:t>
      </w:r>
    </w:p>
    <w:p w:rsidR="00EE2437" w:rsidRDefault="00352DF8" w:rsidP="00EE2437">
      <w:pPr>
        <w:tabs>
          <w:tab w:val="left" w:pos="726"/>
        </w:tabs>
      </w:pPr>
      <w:r w:rsidRPr="00EE2437">
        <w:t>Верхние</w:t>
      </w:r>
      <w:r w:rsidR="00EE2437" w:rsidRPr="00EE2437">
        <w:t xml:space="preserve"> </w:t>
      </w:r>
      <w:r w:rsidRPr="00EE2437">
        <w:t>границы</w:t>
      </w:r>
      <w:r w:rsidR="00EE2437" w:rsidRPr="00EE2437">
        <w:t xml:space="preserve"> </w:t>
      </w:r>
      <w:r w:rsidRPr="00EE2437">
        <w:t>легких</w:t>
      </w:r>
      <w:r w:rsidR="00EE2437">
        <w:t>:</w:t>
      </w:r>
    </w:p>
    <w:p w:rsidR="00EE2437" w:rsidRDefault="00352DF8" w:rsidP="00EE2437">
      <w:pPr>
        <w:tabs>
          <w:tab w:val="left" w:pos="726"/>
        </w:tabs>
      </w:pPr>
      <w:r w:rsidRPr="00EE2437">
        <w:t>Спереди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EE2437">
          <w:t>3</w:t>
        </w:r>
        <w:r w:rsidR="00EE2437" w:rsidRPr="00EE2437">
          <w:t xml:space="preserve"> </w:t>
        </w:r>
        <w:r w:rsidRPr="00EE2437">
          <w:t>см</w:t>
        </w:r>
      </w:smartTag>
      <w:r w:rsidR="00EE2437" w:rsidRPr="00EE2437">
        <w:t xml:space="preserve"> </w:t>
      </w:r>
      <w:r w:rsidRPr="00EE2437">
        <w:t>выше</w:t>
      </w:r>
      <w:r w:rsidR="00EE2437" w:rsidRPr="00EE2437">
        <w:t xml:space="preserve"> </w:t>
      </w:r>
      <w:r w:rsidRPr="00EE2437">
        <w:t>ключицы</w:t>
      </w:r>
      <w:r w:rsid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Сзади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уровне</w:t>
      </w:r>
      <w:r w:rsidR="00EE2437" w:rsidRPr="00EE2437">
        <w:t xml:space="preserve"> </w:t>
      </w:r>
      <w:r w:rsidRPr="00EE2437">
        <w:t>остистого</w:t>
      </w:r>
      <w:r w:rsidR="00EE2437" w:rsidRPr="00EE2437">
        <w:t xml:space="preserve"> </w:t>
      </w:r>
      <w:r w:rsidRPr="00EE2437">
        <w:t>отростка</w:t>
      </w:r>
      <w:r w:rsidR="00EE2437" w:rsidRPr="00EE2437">
        <w:t xml:space="preserve"> </w:t>
      </w:r>
      <w:r w:rsidRPr="00EE2437">
        <w:t>7</w:t>
      </w:r>
      <w:r w:rsidR="00EE2437" w:rsidRPr="00EE2437">
        <w:t xml:space="preserve"> </w:t>
      </w:r>
      <w:r w:rsidRPr="00EE2437">
        <w:t>шейного</w:t>
      </w:r>
      <w:r w:rsidR="00EE2437" w:rsidRPr="00EE2437">
        <w:t xml:space="preserve"> </w:t>
      </w:r>
      <w:r w:rsidRPr="00EE2437">
        <w:t>позвонка</w:t>
      </w:r>
      <w:r w:rsidR="00EE2437" w:rsidRPr="00EE2437">
        <w:t>.</w:t>
      </w:r>
    </w:p>
    <w:p w:rsidR="00EE2437" w:rsidRDefault="00352DF8" w:rsidP="00EE2437">
      <w:pPr>
        <w:tabs>
          <w:tab w:val="left" w:pos="726"/>
        </w:tabs>
      </w:pPr>
      <w:r w:rsidRPr="00EE2437">
        <w:t>Активная</w:t>
      </w:r>
      <w:r w:rsidR="00EE2437" w:rsidRPr="00EE2437">
        <w:t xml:space="preserve"> </w:t>
      </w:r>
      <w:r w:rsidRPr="00EE2437">
        <w:t>подвижность</w:t>
      </w:r>
      <w:r w:rsidR="00EE2437" w:rsidRPr="00EE2437">
        <w:t xml:space="preserve"> </w:t>
      </w:r>
      <w:r w:rsidRPr="00EE2437">
        <w:t>нижнего</w:t>
      </w:r>
      <w:r w:rsidR="00EE2437" w:rsidRPr="00EE2437">
        <w:t xml:space="preserve"> </w:t>
      </w:r>
      <w:r w:rsidRPr="00EE2437">
        <w:t>легочного</w:t>
      </w:r>
      <w:r w:rsidR="00EE2437" w:rsidRPr="00EE2437">
        <w:t xml:space="preserve"> </w:t>
      </w:r>
      <w:r w:rsidRPr="00EE2437">
        <w:t>края</w:t>
      </w:r>
      <w:r w:rsidR="00EE2437" w:rsidRPr="00EE2437">
        <w:t xml:space="preserve"> </w:t>
      </w:r>
      <w:r w:rsidRPr="00EE2437">
        <w:t>правого</w:t>
      </w:r>
      <w:r w:rsidR="00EE2437" w:rsidRPr="00EE2437">
        <w:t xml:space="preserve"> </w:t>
      </w:r>
      <w:r w:rsidRPr="00EE2437">
        <w:t>легкого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средней</w:t>
      </w:r>
      <w:r w:rsidR="00EE2437" w:rsidRPr="00EE2437">
        <w:t xml:space="preserve"> </w:t>
      </w:r>
      <w:proofErr w:type="spellStart"/>
      <w:r w:rsidRPr="00EE2437">
        <w:t>аксилярной</w:t>
      </w:r>
      <w:proofErr w:type="spellEnd"/>
      <w:r w:rsidR="00EE2437" w:rsidRPr="00EE2437">
        <w:t xml:space="preserve"> </w:t>
      </w:r>
      <w:r w:rsidRPr="00EE2437">
        <w:t>линии</w:t>
      </w:r>
      <w:r w:rsidR="00EE2437">
        <w:t>:</w:t>
      </w:r>
    </w:p>
    <w:p w:rsidR="00352DF8" w:rsidRPr="00EE2437" w:rsidRDefault="00352DF8" w:rsidP="00EE2437">
      <w:pPr>
        <w:tabs>
          <w:tab w:val="left" w:pos="726"/>
        </w:tabs>
      </w:pPr>
      <w:r w:rsidRPr="00EE2437">
        <w:t>на</w:t>
      </w:r>
      <w:r w:rsidR="00EE2437" w:rsidRPr="00EE2437">
        <w:t xml:space="preserve"> </w:t>
      </w:r>
      <w:r w:rsidRPr="00EE2437">
        <w:t>вдохе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EE2437">
          <w:t>4</w:t>
        </w:r>
        <w:r w:rsidR="00EE2437" w:rsidRPr="00EE2437">
          <w:t xml:space="preserve"> </w:t>
        </w:r>
        <w:r w:rsidRPr="00EE2437">
          <w:t>см</w:t>
        </w:r>
      </w:smartTag>
      <w:r w:rsid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выдохе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EE2437">
          <w:t>4</w:t>
        </w:r>
        <w:r w:rsidR="00EE2437" w:rsidRPr="00EE2437">
          <w:t xml:space="preserve"> </w:t>
        </w:r>
        <w:r w:rsidRPr="00EE2437">
          <w:t>см</w:t>
        </w:r>
      </w:smartTag>
    </w:p>
    <w:p w:rsidR="00EE2437" w:rsidRDefault="00352DF8" w:rsidP="00EE2437">
      <w:pPr>
        <w:tabs>
          <w:tab w:val="left" w:pos="726"/>
        </w:tabs>
      </w:pPr>
      <w:r w:rsidRPr="00EE2437">
        <w:t>Активная</w:t>
      </w:r>
      <w:r w:rsidR="00EE2437" w:rsidRPr="00EE2437">
        <w:t xml:space="preserve"> </w:t>
      </w:r>
      <w:r w:rsidRPr="00EE2437">
        <w:t>подвижность</w:t>
      </w:r>
      <w:r w:rsidR="00EE2437" w:rsidRPr="00EE2437">
        <w:t xml:space="preserve"> </w:t>
      </w:r>
      <w:r w:rsidRPr="00EE2437">
        <w:t>нижнего</w:t>
      </w:r>
      <w:r w:rsidR="00EE2437" w:rsidRPr="00EE2437">
        <w:t xml:space="preserve"> </w:t>
      </w:r>
      <w:r w:rsidRPr="00EE2437">
        <w:t>легочного</w:t>
      </w:r>
      <w:r w:rsidR="00EE2437" w:rsidRPr="00EE2437">
        <w:t xml:space="preserve"> </w:t>
      </w:r>
      <w:r w:rsidRPr="00EE2437">
        <w:t>края</w:t>
      </w:r>
      <w:r w:rsidR="00EE2437" w:rsidRPr="00EE2437">
        <w:t xml:space="preserve"> </w:t>
      </w:r>
      <w:r w:rsidRPr="00EE2437">
        <w:t>левого</w:t>
      </w:r>
      <w:r w:rsidR="00EE2437" w:rsidRPr="00EE2437">
        <w:t xml:space="preserve"> </w:t>
      </w:r>
      <w:r w:rsidRPr="00EE2437">
        <w:t>легкого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средней</w:t>
      </w:r>
      <w:r w:rsidR="00EE2437" w:rsidRPr="00EE2437">
        <w:t xml:space="preserve"> </w:t>
      </w:r>
      <w:proofErr w:type="spellStart"/>
      <w:r w:rsidRPr="00EE2437">
        <w:t>аксилярной</w:t>
      </w:r>
      <w:proofErr w:type="spellEnd"/>
      <w:r w:rsidR="00EE2437" w:rsidRPr="00EE2437">
        <w:t xml:space="preserve"> </w:t>
      </w:r>
      <w:r w:rsidRPr="00EE2437">
        <w:t>линии</w:t>
      </w:r>
      <w:r w:rsidR="00EE2437">
        <w:t>:</w:t>
      </w:r>
    </w:p>
    <w:p w:rsidR="00352DF8" w:rsidRPr="00EE2437" w:rsidRDefault="00352DF8" w:rsidP="00EE2437">
      <w:pPr>
        <w:tabs>
          <w:tab w:val="left" w:pos="726"/>
        </w:tabs>
      </w:pPr>
      <w:r w:rsidRPr="00EE2437">
        <w:t>на</w:t>
      </w:r>
      <w:r w:rsidR="00EE2437" w:rsidRPr="00EE2437">
        <w:t xml:space="preserve"> </w:t>
      </w:r>
      <w:r w:rsidRPr="00EE2437">
        <w:t>вдохе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EE2437">
          <w:t>4</w:t>
        </w:r>
        <w:r w:rsidR="00EE2437" w:rsidRPr="00EE2437">
          <w:t xml:space="preserve"> </w:t>
        </w:r>
        <w:r w:rsidRPr="00EE2437">
          <w:t>см</w:t>
        </w:r>
      </w:smartTag>
      <w:r w:rsid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выдохе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EE2437">
          <w:t>4</w:t>
        </w:r>
        <w:r w:rsidR="00EE2437" w:rsidRPr="00EE2437">
          <w:t xml:space="preserve"> </w:t>
        </w:r>
        <w:r w:rsidRPr="00EE2437">
          <w:t>см</w:t>
        </w:r>
      </w:smartTag>
    </w:p>
    <w:p w:rsidR="00EE2437" w:rsidRPr="00EE2437" w:rsidRDefault="00352DF8" w:rsidP="00EE2437">
      <w:pPr>
        <w:tabs>
          <w:tab w:val="left" w:pos="726"/>
        </w:tabs>
      </w:pPr>
      <w:r w:rsidRPr="00EE2437">
        <w:t>Сравнительная</w:t>
      </w:r>
      <w:r w:rsidR="00EE2437" w:rsidRPr="00EE2437">
        <w:t xml:space="preserve"> </w:t>
      </w:r>
      <w:r w:rsidRPr="00EE2437">
        <w:t>перкуссия</w:t>
      </w:r>
      <w:r w:rsidR="00EE2437" w:rsidRPr="00EE2437">
        <w:t xml:space="preserve">: </w:t>
      </w:r>
      <w:r w:rsidRPr="00EE2437">
        <w:t>выявила</w:t>
      </w:r>
      <w:r w:rsidR="00EE2437" w:rsidRPr="00EE2437">
        <w:t xml:space="preserve"> </w:t>
      </w:r>
      <w:r w:rsidRPr="00EE2437">
        <w:t>ясный</w:t>
      </w:r>
      <w:r w:rsidR="00EE2437" w:rsidRPr="00EE2437">
        <w:t xml:space="preserve"> </w:t>
      </w:r>
      <w:r w:rsidRPr="00EE2437">
        <w:t>легочный</w:t>
      </w:r>
      <w:r w:rsidR="00EE2437" w:rsidRPr="00EE2437">
        <w:t xml:space="preserve"> </w:t>
      </w:r>
      <w:r w:rsidRPr="00EE2437">
        <w:t>звук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Аускультация</w:t>
      </w:r>
      <w:r w:rsidR="00EE2437" w:rsidRPr="00EE2437">
        <w:t xml:space="preserve">: </w:t>
      </w:r>
      <w:r w:rsidRPr="00EE2437">
        <w:t>выслуши</w:t>
      </w:r>
      <w:r w:rsidR="005C0D95" w:rsidRPr="00EE2437">
        <w:t>вается</w:t>
      </w:r>
      <w:r w:rsidR="00EE2437" w:rsidRPr="00EE2437">
        <w:t xml:space="preserve"> </w:t>
      </w:r>
      <w:r w:rsidR="005C0D95" w:rsidRPr="00EE2437">
        <w:t>везикулярное</w:t>
      </w:r>
      <w:r w:rsidR="00EE2437" w:rsidRPr="00EE2437">
        <w:t xml:space="preserve"> </w:t>
      </w:r>
      <w:r w:rsidR="005C0D95" w:rsidRPr="00EE2437">
        <w:t>дыхание,</w:t>
      </w:r>
      <w:r w:rsidR="00EE2437" w:rsidRPr="00EE2437">
        <w:t xml:space="preserve"> </w:t>
      </w:r>
      <w:r w:rsidRPr="00EE2437">
        <w:t>побочных</w:t>
      </w:r>
      <w:r w:rsidR="00EE2437" w:rsidRPr="00EE2437">
        <w:t xml:space="preserve"> </w:t>
      </w:r>
      <w:r w:rsidRPr="00EE2437">
        <w:t>дыхательных</w:t>
      </w:r>
      <w:r w:rsidR="00EE2437" w:rsidRPr="00EE2437">
        <w:t xml:space="preserve"> </w:t>
      </w:r>
      <w:r w:rsidRPr="00EE2437">
        <w:t>шумов</w:t>
      </w:r>
      <w:r w:rsidR="00EE2437" w:rsidRPr="00EE2437">
        <w:t xml:space="preserve"> </w:t>
      </w:r>
      <w:r w:rsidR="005C0D95" w:rsidRPr="00EE2437">
        <w:t>и</w:t>
      </w:r>
      <w:r w:rsidR="00EE2437" w:rsidRPr="00EE2437">
        <w:t xml:space="preserve"> </w:t>
      </w:r>
      <w:r w:rsidR="005C0D95" w:rsidRPr="00EE2437">
        <w:t>хрипов</w:t>
      </w:r>
      <w:r w:rsidR="00EE2437" w:rsidRPr="00EE2437">
        <w:t xml:space="preserve"> </w:t>
      </w:r>
      <w:r w:rsidR="005C0D95" w:rsidRPr="00EE2437">
        <w:t>нет</w:t>
      </w:r>
      <w:r w:rsidR="00EE2437" w:rsidRPr="00EE2437">
        <w:t>.</w:t>
      </w:r>
    </w:p>
    <w:p w:rsidR="00352DF8" w:rsidRPr="00EE2437" w:rsidRDefault="00352DF8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Сердечно-сосудистая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система</w:t>
      </w:r>
    </w:p>
    <w:p w:rsidR="00352DF8" w:rsidRPr="00EE2437" w:rsidRDefault="00352DF8" w:rsidP="00EE2437">
      <w:pPr>
        <w:tabs>
          <w:tab w:val="left" w:pos="726"/>
        </w:tabs>
      </w:pPr>
      <w:r w:rsidRPr="00EE2437">
        <w:t>Осмотр</w:t>
      </w:r>
      <w:r w:rsidR="00EE2437" w:rsidRPr="00EE2437">
        <w:t xml:space="preserve"> </w:t>
      </w:r>
      <w:r w:rsidRPr="00EE2437">
        <w:t>области</w:t>
      </w:r>
      <w:r w:rsidR="00EE2437" w:rsidRPr="00EE2437">
        <w:t xml:space="preserve"> </w:t>
      </w:r>
      <w:r w:rsidRPr="00EE2437">
        <w:t>сердца</w:t>
      </w:r>
      <w:r w:rsidR="00EE2437" w:rsidRPr="00EE2437">
        <w:t xml:space="preserve"> </w:t>
      </w:r>
      <w:r w:rsidRPr="00EE2437">
        <w:t>патологий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выявил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Верхушечный</w:t>
      </w:r>
      <w:r w:rsidR="00EE2437" w:rsidRPr="00EE2437">
        <w:t xml:space="preserve"> </w:t>
      </w:r>
      <w:r w:rsidRPr="00EE2437">
        <w:t>толчок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V</w:t>
      </w:r>
      <w:r w:rsidR="00EE2437" w:rsidRPr="00EE2437">
        <w:t xml:space="preserve"> </w:t>
      </w:r>
      <w:proofErr w:type="spellStart"/>
      <w:r w:rsidRPr="00EE2437">
        <w:t>межреберье</w:t>
      </w:r>
      <w:proofErr w:type="spellEnd"/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EE2437">
          <w:t>1</w:t>
        </w:r>
        <w:r w:rsidR="00EE2437" w:rsidRPr="00EE2437">
          <w:t xml:space="preserve"> </w:t>
        </w:r>
        <w:r w:rsidRPr="00EE2437">
          <w:t>см</w:t>
        </w:r>
      </w:smartTag>
      <w:r w:rsidR="00EE2437" w:rsidRPr="00EE2437">
        <w:t xml:space="preserve"> </w:t>
      </w:r>
      <w:proofErr w:type="spellStart"/>
      <w:r w:rsidRPr="00EE2437">
        <w:t>кнутри</w:t>
      </w:r>
      <w:proofErr w:type="spellEnd"/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срединно-ключичной</w:t>
      </w:r>
      <w:r w:rsidR="00EE2437" w:rsidRPr="00EE2437">
        <w:t xml:space="preserve"> </w:t>
      </w:r>
      <w:r w:rsidRPr="00EE2437">
        <w:t>линии,</w:t>
      </w:r>
      <w:r w:rsidR="00EE2437" w:rsidRPr="00EE2437">
        <w:t xml:space="preserve"> </w:t>
      </w:r>
      <w:r w:rsidRPr="00EE2437">
        <w:t>локализованный,</w:t>
      </w:r>
      <w:r w:rsidR="00EE2437" w:rsidRPr="00EE2437">
        <w:t xml:space="preserve"> </w:t>
      </w:r>
      <w:r w:rsidRPr="00EE2437">
        <w:t>средней</w:t>
      </w:r>
      <w:r w:rsidR="00EE2437" w:rsidRPr="00EE2437">
        <w:t xml:space="preserve"> </w:t>
      </w:r>
      <w:r w:rsidRPr="00EE2437">
        <w:t>силы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амплитуды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Границы</w:t>
      </w:r>
      <w:r w:rsidR="00EE2437" w:rsidRPr="00EE2437">
        <w:t xml:space="preserve"> </w:t>
      </w:r>
      <w:r w:rsidRPr="00EE2437">
        <w:t>относительной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абсолютной</w:t>
      </w:r>
      <w:r w:rsidR="00EE2437" w:rsidRPr="00EE2437">
        <w:t xml:space="preserve"> </w:t>
      </w:r>
      <w:r w:rsidRPr="00EE2437">
        <w:t>сердечной</w:t>
      </w:r>
      <w:r w:rsidR="00EE2437" w:rsidRPr="00EE2437">
        <w:t xml:space="preserve"> </w:t>
      </w:r>
      <w:r w:rsidRPr="00EE2437">
        <w:t>тупости</w:t>
      </w:r>
      <w:r w:rsidR="00EE2437" w:rsidRPr="00EE2437">
        <w:t>:</w:t>
      </w:r>
    </w:p>
    <w:p w:rsidR="00EE2437" w:rsidRPr="00EE2437" w:rsidRDefault="00352DF8" w:rsidP="00EE2437">
      <w:pPr>
        <w:tabs>
          <w:tab w:val="left" w:pos="726"/>
        </w:tabs>
      </w:pPr>
      <w:r w:rsidRPr="00EE2437">
        <w:t>От</w:t>
      </w:r>
      <w:r w:rsidR="00EE2437" w:rsidRPr="00EE2437">
        <w:t xml:space="preserve"> </w:t>
      </w:r>
      <w:r w:rsidRPr="00EE2437">
        <w:t>нормы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отклоняются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proofErr w:type="spellStart"/>
      <w:r w:rsidRPr="00EE2437">
        <w:t>Аускультативно</w:t>
      </w:r>
      <w:proofErr w:type="spellEnd"/>
      <w:r w:rsidR="00EE2437" w:rsidRPr="00EE2437">
        <w:t xml:space="preserve">: </w:t>
      </w:r>
      <w:r w:rsidRPr="00EE2437">
        <w:t>тоны</w:t>
      </w:r>
      <w:r w:rsidR="00EE2437" w:rsidRPr="00EE2437">
        <w:t xml:space="preserve"> </w:t>
      </w:r>
      <w:r w:rsidRPr="00EE2437">
        <w:t>сердца</w:t>
      </w:r>
      <w:r w:rsidR="00EE2437" w:rsidRPr="00EE2437">
        <w:t xml:space="preserve"> </w:t>
      </w:r>
      <w:r w:rsidRPr="00EE2437">
        <w:t>ясные</w:t>
      </w:r>
      <w:r w:rsidR="00EE2437" w:rsidRPr="00EE2437">
        <w:t xml:space="preserve">. </w:t>
      </w:r>
      <w:r w:rsidRPr="00EE2437">
        <w:t>ЧСС</w:t>
      </w:r>
      <w:r w:rsidR="00EE2437" w:rsidRPr="00EE2437">
        <w:t xml:space="preserve"> </w:t>
      </w:r>
      <w:r w:rsidRPr="00EE2437">
        <w:t>83</w:t>
      </w:r>
      <w:r w:rsidR="00EE2437" w:rsidRPr="00EE2437">
        <w:t xml:space="preserve"> </w:t>
      </w:r>
      <w:r w:rsidRPr="00EE2437">
        <w:t>ударов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минуту</w:t>
      </w:r>
      <w:r w:rsidR="00EE2437" w:rsidRPr="00EE2437">
        <w:t xml:space="preserve">. </w:t>
      </w:r>
      <w:r w:rsidRPr="00EE2437">
        <w:t>Побочных</w:t>
      </w:r>
      <w:r w:rsidR="00EE2437" w:rsidRPr="00EE2437">
        <w:t xml:space="preserve"> </w:t>
      </w:r>
      <w:r w:rsidRPr="00EE2437">
        <w:t>шумов</w:t>
      </w:r>
      <w:r w:rsidR="00EE2437" w:rsidRPr="00EE2437">
        <w:t xml:space="preserve"> </w:t>
      </w:r>
      <w:r w:rsidRPr="00EE2437">
        <w:t>сердца</w:t>
      </w:r>
      <w:r w:rsidR="00EE2437" w:rsidRPr="00EE2437">
        <w:t xml:space="preserve"> </w:t>
      </w:r>
      <w:r w:rsidRPr="00EE2437">
        <w:t>нет</w:t>
      </w:r>
      <w:r w:rsidR="00EE2437" w:rsidRPr="00EE2437">
        <w:t>.</w:t>
      </w:r>
    </w:p>
    <w:p w:rsidR="00EE2437" w:rsidRPr="00EE2437" w:rsidRDefault="00352DF8" w:rsidP="00EE2437">
      <w:pPr>
        <w:tabs>
          <w:tab w:val="left" w:pos="726"/>
        </w:tabs>
      </w:pPr>
      <w:r w:rsidRPr="00EE2437">
        <w:lastRenderedPageBreak/>
        <w:t>Пульс</w:t>
      </w:r>
      <w:r w:rsidR="00EE2437" w:rsidRPr="00EE2437">
        <w:t xml:space="preserve"> </w:t>
      </w:r>
      <w:r w:rsidRPr="00EE2437">
        <w:t>симметричный,</w:t>
      </w:r>
      <w:r w:rsidR="00EE2437" w:rsidRPr="00EE2437">
        <w:t xml:space="preserve"> </w:t>
      </w:r>
      <w:r w:rsidRPr="00EE2437">
        <w:t>частотой</w:t>
      </w:r>
      <w:r w:rsidR="00EE2437" w:rsidRPr="00EE2437">
        <w:t xml:space="preserve"> </w:t>
      </w:r>
      <w:r w:rsidRPr="00EE2437">
        <w:t>83</w:t>
      </w:r>
      <w:r w:rsidR="00EE2437" w:rsidRPr="00EE2437">
        <w:t xml:space="preserve"> </w:t>
      </w:r>
      <w:r w:rsidRPr="00EE2437">
        <w:t>удара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минуту,</w:t>
      </w:r>
      <w:r w:rsidR="00EE2437" w:rsidRPr="00EE2437">
        <w:t xml:space="preserve"> </w:t>
      </w:r>
      <w:r w:rsidRPr="00EE2437">
        <w:t>ритмичный,</w:t>
      </w:r>
      <w:r w:rsidR="00EE2437" w:rsidRPr="00EE2437">
        <w:t xml:space="preserve"> </w:t>
      </w:r>
      <w:r w:rsidRPr="00EE2437">
        <w:t>удовлетворительного</w:t>
      </w:r>
      <w:r w:rsidR="00EE2437" w:rsidRPr="00EE2437">
        <w:t xml:space="preserve"> </w:t>
      </w:r>
      <w:r w:rsidRPr="00EE2437">
        <w:t>наполнения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напряжения</w:t>
      </w:r>
      <w:r w:rsidR="00EE2437" w:rsidRPr="00EE2437">
        <w:t xml:space="preserve">. </w:t>
      </w:r>
      <w:r w:rsidRPr="00EE2437">
        <w:t>Определяется</w:t>
      </w:r>
      <w:r w:rsidR="00EE2437" w:rsidRPr="00EE2437">
        <w:t xml:space="preserve"> </w:t>
      </w:r>
      <w:r w:rsidRPr="00EE2437">
        <w:t>пульсация</w:t>
      </w:r>
      <w:r w:rsidR="00EE2437" w:rsidRPr="00EE2437">
        <w:t xml:space="preserve"> </w:t>
      </w:r>
      <w:r w:rsidRPr="00EE2437">
        <w:t>височной,</w:t>
      </w:r>
      <w:r w:rsidR="00EE2437" w:rsidRPr="00EE2437">
        <w:t xml:space="preserve"> </w:t>
      </w:r>
      <w:r w:rsidRPr="00EE2437">
        <w:t>сонной,</w:t>
      </w:r>
      <w:r w:rsidR="00EE2437" w:rsidRPr="00EE2437">
        <w:t xml:space="preserve"> </w:t>
      </w:r>
      <w:r w:rsidRPr="00EE2437">
        <w:t>подключичной,</w:t>
      </w:r>
      <w:r w:rsidR="00EE2437" w:rsidRPr="00EE2437">
        <w:t xml:space="preserve"> </w:t>
      </w:r>
      <w:r w:rsidRPr="00EE2437">
        <w:t>подмышечной,</w:t>
      </w:r>
      <w:r w:rsidR="00EE2437" w:rsidRPr="00EE2437">
        <w:t xml:space="preserve"> </w:t>
      </w:r>
      <w:r w:rsidRPr="00EE2437">
        <w:t>плечевой,</w:t>
      </w:r>
      <w:r w:rsidR="00EE2437" w:rsidRPr="00EE2437">
        <w:t xml:space="preserve"> </w:t>
      </w:r>
      <w:r w:rsidRPr="00EE2437">
        <w:t>локтевой,</w:t>
      </w:r>
      <w:r w:rsidR="00EE2437" w:rsidRPr="00EE2437">
        <w:t xml:space="preserve"> </w:t>
      </w:r>
      <w:r w:rsidRPr="00EE2437">
        <w:t>лучевой,</w:t>
      </w:r>
      <w:r w:rsidR="00EE2437" w:rsidRPr="00EE2437">
        <w:t xml:space="preserve"> </w:t>
      </w:r>
      <w:r w:rsidRPr="00EE2437">
        <w:t>бедренной,</w:t>
      </w:r>
      <w:r w:rsidR="00EE2437" w:rsidRPr="00EE2437">
        <w:t xml:space="preserve"> </w:t>
      </w:r>
      <w:r w:rsidRPr="00EE2437">
        <w:t>подкаленной</w:t>
      </w:r>
      <w:r w:rsidR="00EE2437" w:rsidRPr="00EE2437">
        <w:t xml:space="preserve"> </w:t>
      </w:r>
      <w:r w:rsidRPr="00EE2437">
        <w:t>артерий</w:t>
      </w:r>
      <w:r w:rsidR="00EE2437" w:rsidRPr="00EE2437">
        <w:t xml:space="preserve">; </w:t>
      </w:r>
      <w:r w:rsidRPr="00EE2437">
        <w:t>стенка</w:t>
      </w:r>
      <w:r w:rsidR="00EE2437" w:rsidRPr="00EE2437">
        <w:t xml:space="preserve"> </w:t>
      </w:r>
      <w:r w:rsidRPr="00EE2437">
        <w:t>их</w:t>
      </w:r>
      <w:r w:rsidR="00EE2437" w:rsidRPr="00EE2437">
        <w:t xml:space="preserve"> </w:t>
      </w:r>
      <w:r w:rsidRPr="00EE2437">
        <w:t>эластическая</w:t>
      </w:r>
      <w:r w:rsidR="00EE2437" w:rsidRPr="00EE2437">
        <w:t xml:space="preserve">. </w:t>
      </w:r>
      <w:r w:rsidRPr="00EE2437">
        <w:t>Артериальное</w:t>
      </w:r>
      <w:r w:rsidR="00EE2437" w:rsidRPr="00EE2437">
        <w:t xml:space="preserve"> </w:t>
      </w:r>
      <w:r w:rsidRPr="00EE2437">
        <w:t>давления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плечевых</w:t>
      </w:r>
      <w:r w:rsidR="00EE2437" w:rsidRPr="00EE2437">
        <w:t xml:space="preserve"> </w:t>
      </w:r>
      <w:r w:rsidRPr="00EE2437">
        <w:t>артериях</w:t>
      </w:r>
      <w:r w:rsidR="00EE2437" w:rsidRPr="00EE2437">
        <w:t xml:space="preserve"> </w:t>
      </w:r>
      <w:r w:rsidRPr="00EE2437">
        <w:t>справа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сл</w:t>
      </w:r>
      <w:r w:rsidR="005C0D95" w:rsidRPr="00EE2437">
        <w:t>ева</w:t>
      </w:r>
      <w:r w:rsidR="00EE2437" w:rsidRPr="00EE2437">
        <w:t xml:space="preserve"> </w:t>
      </w:r>
      <w:r w:rsidR="005C0D95" w:rsidRPr="00EE2437">
        <w:t>120/8</w:t>
      </w:r>
      <w:r w:rsidRPr="00EE2437">
        <w:t>0</w:t>
      </w:r>
      <w:r w:rsidR="00EE2437" w:rsidRPr="00EE2437">
        <w:t xml:space="preserve"> </w:t>
      </w:r>
      <w:r w:rsidRPr="00EE2437">
        <w:t>мм</w:t>
      </w:r>
      <w:r w:rsidR="00EE2437" w:rsidRPr="00EE2437">
        <w:t xml:space="preserve">. </w:t>
      </w:r>
      <w:r w:rsidRPr="00EE2437">
        <w:t>рт</w:t>
      </w:r>
      <w:r w:rsidR="00EE2437" w:rsidRPr="00EE2437">
        <w:t xml:space="preserve">. </w:t>
      </w:r>
      <w:r w:rsidRPr="00EE2437">
        <w:t>ст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Пищеварительная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система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Слизистые</w:t>
      </w:r>
      <w:r w:rsidR="00EE2437" w:rsidRPr="00EE2437">
        <w:t xml:space="preserve"> </w:t>
      </w:r>
      <w:r w:rsidRPr="00EE2437">
        <w:t>губ,</w:t>
      </w:r>
      <w:r w:rsidR="00EE2437" w:rsidRPr="00EE2437">
        <w:t xml:space="preserve"> </w:t>
      </w:r>
      <w:r w:rsidRPr="00EE2437">
        <w:t>щек,</w:t>
      </w:r>
      <w:r w:rsidR="00EE2437" w:rsidRPr="00EE2437">
        <w:t xml:space="preserve"> </w:t>
      </w:r>
      <w:r w:rsidRPr="00EE2437">
        <w:t>десен</w:t>
      </w:r>
      <w:r w:rsidR="00EE2437" w:rsidRPr="00EE2437">
        <w:t xml:space="preserve"> </w:t>
      </w:r>
      <w:r w:rsidRPr="00EE2437">
        <w:t>бедно-розовые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Язык</w:t>
      </w:r>
      <w:r w:rsidR="00EE2437" w:rsidRPr="00EE2437">
        <w:t xml:space="preserve"> </w:t>
      </w:r>
      <w:r w:rsidRPr="00EE2437">
        <w:t>розовый,</w:t>
      </w:r>
      <w:r w:rsidR="00EE2437" w:rsidRPr="00EE2437">
        <w:t xml:space="preserve"> </w:t>
      </w:r>
      <w:r w:rsidRPr="00EE2437">
        <w:t>влажный</w:t>
      </w:r>
      <w:r w:rsidR="00EE2437" w:rsidRPr="00EE2437">
        <w:t xml:space="preserve"> </w:t>
      </w:r>
      <w:r w:rsidRPr="00EE2437">
        <w:t>покрыт</w:t>
      </w:r>
      <w:r w:rsidR="00EE2437" w:rsidRPr="00EE2437">
        <w:t xml:space="preserve"> </w:t>
      </w:r>
      <w:r w:rsidRPr="00EE2437">
        <w:t>налетом</w:t>
      </w:r>
      <w:r w:rsidR="00EE2437" w:rsidRPr="00EE2437">
        <w:t xml:space="preserve"> </w:t>
      </w:r>
      <w:r w:rsidRPr="00EE2437">
        <w:t>бело-серого</w:t>
      </w:r>
      <w:r w:rsidR="00EE2437" w:rsidRPr="00EE2437">
        <w:t xml:space="preserve"> </w:t>
      </w:r>
      <w:r w:rsidRPr="00EE2437">
        <w:t>цвета,</w:t>
      </w:r>
      <w:r w:rsidR="00EE2437" w:rsidRPr="00EE2437">
        <w:t xml:space="preserve"> </w:t>
      </w:r>
      <w:r w:rsidRPr="00EE2437">
        <w:t>сосочки</w:t>
      </w:r>
      <w:r w:rsidR="00EE2437" w:rsidRPr="00EE2437">
        <w:t xml:space="preserve"> </w:t>
      </w:r>
      <w:r w:rsidRPr="00EE2437">
        <w:t>языка</w:t>
      </w:r>
      <w:r w:rsidR="00EE2437" w:rsidRPr="00EE2437">
        <w:t xml:space="preserve"> </w:t>
      </w:r>
      <w:r w:rsidRPr="00EE2437">
        <w:t>выражены</w:t>
      </w:r>
      <w:r w:rsidR="00EE2437" w:rsidRPr="00EE2437">
        <w:t>.</w:t>
      </w:r>
    </w:p>
    <w:p w:rsidR="00EE2437" w:rsidRPr="00EE2437" w:rsidRDefault="00150E92" w:rsidP="00EE2437">
      <w:pPr>
        <w:tabs>
          <w:tab w:val="left" w:pos="726"/>
        </w:tabs>
      </w:pPr>
      <w:r w:rsidRPr="00EE2437">
        <w:t>В</w:t>
      </w:r>
      <w:r w:rsidR="00EE2437" w:rsidRPr="00EE2437">
        <w:t xml:space="preserve"> </w:t>
      </w:r>
      <w:r w:rsidRPr="00EE2437">
        <w:t>зеве</w:t>
      </w:r>
      <w:r w:rsidR="00EE2437" w:rsidRPr="00EE2437">
        <w:t xml:space="preserve"> </w:t>
      </w:r>
      <w:r w:rsidRPr="00EE2437">
        <w:t>умеренная</w:t>
      </w:r>
      <w:r w:rsidR="00EE2437" w:rsidRPr="00EE2437">
        <w:t xml:space="preserve"> </w:t>
      </w:r>
      <w:r w:rsidRPr="00EE2437">
        <w:t>разлитая</w:t>
      </w:r>
      <w:r w:rsidR="00EE2437" w:rsidRPr="00EE2437">
        <w:t xml:space="preserve"> </w:t>
      </w:r>
      <w:r w:rsidRPr="00EE2437">
        <w:t>гиперемия,</w:t>
      </w:r>
      <w:r w:rsidR="00EE2437" w:rsidRPr="00EE2437">
        <w:t xml:space="preserve"> </w:t>
      </w:r>
      <w:r w:rsidRPr="00EE2437">
        <w:t>миндалины</w:t>
      </w:r>
      <w:r w:rsidR="00EE2437" w:rsidRPr="00EE2437">
        <w:t xml:space="preserve"> </w:t>
      </w:r>
      <w:r w:rsidRPr="00EE2437">
        <w:t>увеличены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1-2</w:t>
      </w:r>
      <w:r w:rsidR="00EE2437" w:rsidRPr="00EE2437">
        <w:t xml:space="preserve"> </w:t>
      </w:r>
      <w:r w:rsidRPr="00EE2437">
        <w:t>степени,</w:t>
      </w:r>
      <w:r w:rsidR="00EE2437" w:rsidRPr="00EE2437">
        <w:t xml:space="preserve"> </w:t>
      </w:r>
      <w:r w:rsidRPr="00EE2437">
        <w:t>обнаружены</w:t>
      </w:r>
      <w:r w:rsidR="00EE2437" w:rsidRPr="00EE2437">
        <w:t xml:space="preserve"> </w:t>
      </w:r>
      <w:r w:rsidRPr="00EE2437">
        <w:t>явления</w:t>
      </w:r>
      <w:r w:rsidR="00EE2437" w:rsidRPr="00EE2437">
        <w:t xml:space="preserve"> </w:t>
      </w:r>
      <w:r w:rsidRPr="00EE2437">
        <w:t>паратонзиллита</w:t>
      </w:r>
      <w:r w:rsidR="00EE2437" w:rsidRPr="00EE2437">
        <w:t xml:space="preserve"> </w:t>
      </w:r>
      <w:r w:rsidRPr="00EE2437">
        <w:t>справа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лакунах</w:t>
      </w:r>
      <w:r w:rsidR="00EE2437" w:rsidRPr="00EE2437">
        <w:t xml:space="preserve"> </w:t>
      </w:r>
      <w:r w:rsidRPr="00EE2437">
        <w:t>слева</w:t>
      </w:r>
      <w:r w:rsidR="00EE2437" w:rsidRPr="00EE2437">
        <w:t xml:space="preserve"> </w:t>
      </w:r>
      <w:r w:rsidRPr="00EE2437">
        <w:t>налетов</w:t>
      </w:r>
      <w:r w:rsidR="00EE2437" w:rsidRPr="00EE2437">
        <w:t xml:space="preserve"> </w:t>
      </w:r>
      <w:r w:rsidRPr="00EE2437">
        <w:t>нет,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правой</w:t>
      </w:r>
      <w:r w:rsidR="00EE2437" w:rsidRPr="00EE2437">
        <w:t xml:space="preserve"> - </w:t>
      </w:r>
      <w:r w:rsidRPr="00EE2437">
        <w:t>обильный</w:t>
      </w:r>
      <w:r w:rsidR="00EE2437" w:rsidRPr="00EE2437">
        <w:t xml:space="preserve"> </w:t>
      </w:r>
      <w:r w:rsidRPr="00EE2437">
        <w:t>сплошной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серого</w:t>
      </w:r>
      <w:r w:rsidR="00EE2437" w:rsidRPr="00EE2437">
        <w:t xml:space="preserve"> </w:t>
      </w:r>
      <w:r w:rsidRPr="00EE2437">
        <w:t>цвета,</w:t>
      </w:r>
      <w:r w:rsidR="00EE2437" w:rsidRPr="00EE2437">
        <w:t xml:space="preserve"> </w:t>
      </w:r>
      <w:r w:rsidRPr="00EE2437">
        <w:t>который</w:t>
      </w:r>
      <w:r w:rsidR="00EE2437" w:rsidRPr="00EE2437">
        <w:t xml:space="preserve"> </w:t>
      </w:r>
      <w:r w:rsidRPr="00EE2437">
        <w:t>снимается</w:t>
      </w:r>
      <w:r w:rsidR="00EE2437" w:rsidRPr="00EE2437">
        <w:t xml:space="preserve"> </w:t>
      </w:r>
      <w:r w:rsidRPr="00EE2437">
        <w:t>шпателем,</w:t>
      </w:r>
      <w:r w:rsidR="00EE2437" w:rsidRPr="00EE2437">
        <w:t xml:space="preserve"> </w:t>
      </w:r>
      <w:r w:rsidRPr="00EE2437">
        <w:t>поверхность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кровоточит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Живот</w:t>
      </w:r>
      <w:r w:rsidR="00EE2437" w:rsidRPr="00EE2437">
        <w:t xml:space="preserve"> </w:t>
      </w:r>
      <w:r w:rsidRPr="00EE2437">
        <w:t>мягкий</w:t>
      </w:r>
      <w:r w:rsidR="00EE2437" w:rsidRPr="00EE2437">
        <w:t xml:space="preserve"> </w:t>
      </w:r>
      <w:r w:rsidRPr="00EE2437">
        <w:t>правильной</w:t>
      </w:r>
      <w:r w:rsidR="00EE2437" w:rsidRPr="00EE2437">
        <w:t xml:space="preserve"> </w:t>
      </w:r>
      <w:r w:rsidRPr="00EE2437">
        <w:t>формы,</w:t>
      </w:r>
      <w:r w:rsidR="00EE2437" w:rsidRPr="00EE2437">
        <w:t xml:space="preserve"> </w:t>
      </w:r>
      <w:r w:rsidRPr="00EE2437">
        <w:t>пупок</w:t>
      </w:r>
      <w:r w:rsidR="00EE2437" w:rsidRPr="00EE2437">
        <w:t xml:space="preserve"> </w:t>
      </w:r>
      <w:r w:rsidRPr="00EE2437">
        <w:t>втянут,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При</w:t>
      </w:r>
      <w:r w:rsidR="00EE2437" w:rsidRPr="00EE2437">
        <w:t xml:space="preserve"> </w:t>
      </w:r>
      <w:r w:rsidRPr="00EE2437">
        <w:t>поверхностной</w:t>
      </w:r>
      <w:r w:rsidR="00EE2437" w:rsidRPr="00EE2437">
        <w:t xml:space="preserve"> </w:t>
      </w:r>
      <w:r w:rsidRPr="00EE2437">
        <w:t>ориентировочной</w:t>
      </w:r>
      <w:r w:rsidR="00EE2437" w:rsidRPr="00EE2437">
        <w:t xml:space="preserve"> </w:t>
      </w:r>
      <w:r w:rsidRPr="00EE2437">
        <w:t>пальпации,</w:t>
      </w:r>
      <w:r w:rsidR="00EE2437" w:rsidRPr="00EE2437">
        <w:t xml:space="preserve"> </w:t>
      </w:r>
      <w:r w:rsidRPr="00EE2437">
        <w:t>патологии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выявлено</w:t>
      </w:r>
      <w:r w:rsidR="00EE2437" w:rsidRPr="00EE2437">
        <w:t xml:space="preserve">. </w:t>
      </w:r>
      <w:r w:rsidRPr="00EE2437">
        <w:t>Глубокая</w:t>
      </w:r>
      <w:r w:rsidR="00EE2437" w:rsidRPr="00EE2437">
        <w:t xml:space="preserve"> </w:t>
      </w:r>
      <w:r w:rsidRPr="00EE2437">
        <w:t>методическая</w:t>
      </w:r>
      <w:r w:rsidR="00EE2437" w:rsidRPr="00EE2437">
        <w:t xml:space="preserve"> </w:t>
      </w:r>
      <w:r w:rsidRPr="00EE2437">
        <w:t>пальпация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proofErr w:type="spellStart"/>
      <w:r w:rsidRPr="00EE2437">
        <w:t>Образцову-Стражеско</w:t>
      </w:r>
      <w:proofErr w:type="spellEnd"/>
      <w:r w:rsidR="00EE2437" w:rsidRPr="00EE2437">
        <w:t xml:space="preserve">: </w:t>
      </w:r>
      <w:r w:rsidRPr="00EE2437">
        <w:t>Сигмовидная</w:t>
      </w:r>
      <w:r w:rsidR="00EE2437" w:rsidRPr="00EE2437">
        <w:t xml:space="preserve"> </w:t>
      </w:r>
      <w:r w:rsidRPr="00EE2437">
        <w:t>кишка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левой</w:t>
      </w:r>
      <w:r w:rsidR="00EE2437" w:rsidRPr="00EE2437">
        <w:t xml:space="preserve"> </w:t>
      </w:r>
      <w:r w:rsidRPr="00EE2437">
        <w:t>подвздошной</w:t>
      </w:r>
      <w:r w:rsidR="00EE2437" w:rsidRPr="00EE2437">
        <w:t xml:space="preserve"> </w:t>
      </w:r>
      <w:r w:rsidRPr="00EE2437">
        <w:t>области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ровной</w:t>
      </w:r>
      <w:r w:rsidR="00EE2437" w:rsidRPr="00EE2437">
        <w:t xml:space="preserve"> </w:t>
      </w:r>
      <w:r w:rsidRPr="00EE2437">
        <w:t>поверхностью</w:t>
      </w:r>
      <w:r w:rsidR="00EE2437" w:rsidRPr="00EE2437">
        <w:t xml:space="preserve"> </w:t>
      </w:r>
      <w:r w:rsidRPr="00EE2437">
        <w:t>шириной</w:t>
      </w:r>
      <w:r w:rsidR="00EE2437" w:rsidRPr="00EE2437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EE2437">
          <w:t>1,5</w:t>
        </w:r>
        <w:r w:rsidR="00EE2437" w:rsidRPr="00EE2437">
          <w:t xml:space="preserve"> </w:t>
        </w:r>
        <w:r w:rsidRPr="00EE2437">
          <w:t>см</w:t>
        </w:r>
      </w:smartTag>
      <w:r w:rsidRPr="00EE2437">
        <w:t>,</w:t>
      </w:r>
      <w:r w:rsidR="00EE2437" w:rsidRPr="00EE2437">
        <w:t xml:space="preserve"> </w:t>
      </w:r>
      <w:r w:rsidRPr="00EE2437">
        <w:t>подвижная,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урчащая,</w:t>
      </w:r>
      <w:r w:rsidR="00EE2437" w:rsidRPr="00EE2437">
        <w:t xml:space="preserve"> </w:t>
      </w:r>
      <w:r w:rsidRPr="00EE2437">
        <w:t>безболезненная</w:t>
      </w:r>
      <w:r w:rsidR="00EE2437" w:rsidRPr="00EE2437">
        <w:t xml:space="preserve">. </w:t>
      </w:r>
      <w:r w:rsidRPr="00EE2437">
        <w:t>Слепая</w:t>
      </w:r>
      <w:r w:rsidR="00EE2437" w:rsidRPr="00EE2437">
        <w:t xml:space="preserve"> </w:t>
      </w:r>
      <w:r w:rsidRPr="00EE2437">
        <w:t>кишка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Поперечно-ободочная</w:t>
      </w:r>
      <w:r w:rsidR="00EE2437" w:rsidRPr="00EE2437">
        <w:t xml:space="preserve"> </w:t>
      </w:r>
      <w:r w:rsidRPr="00EE2437">
        <w:t>кишка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Желудок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Нижний</w:t>
      </w:r>
      <w:r w:rsidR="00EE2437" w:rsidRPr="00EE2437">
        <w:t xml:space="preserve"> </w:t>
      </w:r>
      <w:r w:rsidRPr="00EE2437">
        <w:t>край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острый,</w:t>
      </w:r>
      <w:r w:rsidR="00EE2437" w:rsidRPr="00EE2437">
        <w:t xml:space="preserve"> </w:t>
      </w:r>
      <w:r w:rsidRPr="00EE2437">
        <w:t>ровный,</w:t>
      </w:r>
      <w:r w:rsidR="00EE2437" w:rsidRPr="00EE2437">
        <w:t xml:space="preserve"> </w:t>
      </w:r>
      <w:r w:rsidRPr="00EE2437">
        <w:t>эластичный,</w:t>
      </w:r>
      <w:r w:rsidR="00EE2437" w:rsidRPr="00EE2437">
        <w:t xml:space="preserve"> </w:t>
      </w:r>
      <w:r w:rsidRPr="00EE2437">
        <w:t>безболезненный,</w:t>
      </w:r>
      <w:r w:rsidR="00EE2437" w:rsidRPr="00EE2437">
        <w:t xml:space="preserve"> </w:t>
      </w:r>
      <w:r w:rsidRPr="00EE2437">
        <w:t>поверхность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гладкая</w:t>
      </w:r>
      <w:r w:rsidR="00EE2437" w:rsidRPr="00EE2437">
        <w:t xml:space="preserve"> </w:t>
      </w:r>
      <w:r w:rsidRPr="00EE2437">
        <w:t>ординаты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Курлову</w:t>
      </w:r>
      <w:r w:rsidR="00EE2437" w:rsidRPr="00EE2437">
        <w:t xml:space="preserve">: </w:t>
      </w:r>
      <w:r w:rsidRPr="00EE2437">
        <w:t>9</w:t>
      </w:r>
      <w:r w:rsidR="00EE2437">
        <w:t xml:space="preserve"> (</w:t>
      </w:r>
      <w:r w:rsidRPr="00EE2437">
        <w:t>0</w:t>
      </w:r>
      <w:r w:rsidR="00EE2437" w:rsidRPr="00EE2437">
        <w:t xml:space="preserve">) </w:t>
      </w:r>
      <w:r w:rsidRPr="00EE2437">
        <w:sym w:font="Symbol" w:char="F02A"/>
      </w:r>
      <w:r w:rsidRPr="00EE2437">
        <w:t>8</w:t>
      </w:r>
      <w:r w:rsidRPr="00EE2437">
        <w:sym w:font="Symbol" w:char="F02A"/>
      </w:r>
      <w:r w:rsidRPr="00EE2437">
        <w:t>7см</w:t>
      </w:r>
      <w:r w:rsidR="00EE2437" w:rsidRPr="00EE2437">
        <w:t xml:space="preserve">. </w:t>
      </w:r>
      <w:r w:rsidRPr="00EE2437">
        <w:t>Желчный</w:t>
      </w:r>
      <w:r w:rsidR="00EE2437" w:rsidRPr="00EE2437">
        <w:t xml:space="preserve"> </w:t>
      </w:r>
      <w:r w:rsidRPr="00EE2437">
        <w:t>пузырь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Симптомы</w:t>
      </w:r>
      <w:r w:rsidR="00EE2437" w:rsidRPr="00EE2437">
        <w:t xml:space="preserve"> </w:t>
      </w:r>
      <w:proofErr w:type="spellStart"/>
      <w:r w:rsidRPr="00EE2437">
        <w:t>Мерфи</w:t>
      </w:r>
      <w:proofErr w:type="spellEnd"/>
      <w:r w:rsidRPr="00EE2437">
        <w:t>,</w:t>
      </w:r>
      <w:r w:rsidR="00EE2437" w:rsidRPr="00EE2437">
        <w:t xml:space="preserve"> </w:t>
      </w:r>
      <w:proofErr w:type="spellStart"/>
      <w:r w:rsidRPr="00EE2437">
        <w:t>Ортнера</w:t>
      </w:r>
      <w:proofErr w:type="spellEnd"/>
      <w:r w:rsidRPr="00EE2437">
        <w:t>,</w:t>
      </w:r>
      <w:r w:rsidR="00EE2437" w:rsidRPr="00EE2437">
        <w:t xml:space="preserve"> </w:t>
      </w:r>
      <w:proofErr w:type="spellStart"/>
      <w:r w:rsidRPr="00EE2437">
        <w:t>френикус</w:t>
      </w:r>
      <w:proofErr w:type="spellEnd"/>
      <w:r w:rsidR="00EE2437" w:rsidRPr="00EE2437">
        <w:t xml:space="preserve"> </w:t>
      </w:r>
      <w:r w:rsidRPr="00EE2437">
        <w:t>отрицательные</w:t>
      </w:r>
      <w:r w:rsidR="00EE2437" w:rsidRPr="00EE2437">
        <w:t xml:space="preserve">. </w:t>
      </w:r>
      <w:r w:rsidRPr="00EE2437">
        <w:t>Поджелудочная</w:t>
      </w:r>
      <w:r w:rsidR="00EE2437" w:rsidRPr="00EE2437">
        <w:t xml:space="preserve"> </w:t>
      </w:r>
      <w:r w:rsidRPr="00EE2437">
        <w:t>железа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Селезенка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Селезенка</w:t>
      </w:r>
      <w:r w:rsidR="00EE2437" w:rsidRPr="00EE2437">
        <w:t xml:space="preserve"> </w:t>
      </w:r>
      <w:proofErr w:type="spellStart"/>
      <w:r w:rsidRPr="00EE2437">
        <w:t>перкуторно</w:t>
      </w:r>
      <w:proofErr w:type="spellEnd"/>
      <w:r w:rsidR="00EE2437" w:rsidRPr="00EE2437">
        <w:t xml:space="preserve"> </w:t>
      </w:r>
      <w:r w:rsidR="003A2A53" w:rsidRPr="00EE2437">
        <w:t>8*4</w:t>
      </w:r>
      <w:r w:rsidR="00EE2437" w:rsidRPr="00EE2437">
        <w:t xml:space="preserve"> </w:t>
      </w:r>
      <w:r w:rsidRPr="00EE2437">
        <w:t>см</w:t>
      </w:r>
      <w:r w:rsidR="00EE2437" w:rsidRPr="00EE2437">
        <w:t>.,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Расхождения</w:t>
      </w:r>
      <w:r w:rsidR="00EE2437" w:rsidRPr="00EE2437">
        <w:t xml:space="preserve"> </w:t>
      </w:r>
      <w:r w:rsidRPr="00EE2437">
        <w:t>прямых</w:t>
      </w:r>
      <w:r w:rsidR="00EE2437" w:rsidRPr="00EE2437">
        <w:t xml:space="preserve"> </w:t>
      </w:r>
      <w:r w:rsidRPr="00EE2437">
        <w:t>мышц</w:t>
      </w:r>
      <w:r w:rsidR="00EE2437" w:rsidRPr="00EE2437">
        <w:t xml:space="preserve"> </w:t>
      </w:r>
      <w:r w:rsidRPr="00EE2437">
        <w:t>живота</w:t>
      </w:r>
      <w:r w:rsidR="00EE2437" w:rsidRPr="00EE2437">
        <w:t xml:space="preserve"> </w:t>
      </w:r>
      <w:r w:rsidRPr="00EE2437">
        <w:t>нет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Стул</w:t>
      </w:r>
      <w:r w:rsidR="00EE2437" w:rsidRPr="00EE2437">
        <w:t xml:space="preserve"> </w:t>
      </w:r>
      <w:r w:rsidRPr="00EE2437">
        <w:t>регулярный,</w:t>
      </w:r>
      <w:r w:rsidR="00EE2437" w:rsidRPr="00EE2437">
        <w:t xml:space="preserve"> </w:t>
      </w:r>
      <w:r w:rsidRPr="00EE2437">
        <w:t>оформленный,</w:t>
      </w:r>
      <w:r w:rsidR="00EE2437" w:rsidRPr="00EE2437">
        <w:t xml:space="preserve"> </w:t>
      </w:r>
      <w:r w:rsidRPr="00EE2437">
        <w:t>темного</w:t>
      </w:r>
      <w:r w:rsidR="00EE2437" w:rsidRPr="00EE2437">
        <w:t xml:space="preserve"> </w:t>
      </w:r>
      <w:r w:rsidRPr="00EE2437">
        <w:t>цвета</w:t>
      </w:r>
      <w:r w:rsidR="00EE2437" w:rsidRPr="00EE2437">
        <w:t>.</w:t>
      </w:r>
    </w:p>
    <w:p w:rsidR="00D03B4D" w:rsidRPr="00EE2437" w:rsidRDefault="00D03B4D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Система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мочевыделения</w:t>
      </w:r>
    </w:p>
    <w:p w:rsidR="00EE2437" w:rsidRPr="00EE2437" w:rsidRDefault="00D03B4D" w:rsidP="00EE2437">
      <w:pPr>
        <w:tabs>
          <w:tab w:val="left" w:pos="726"/>
        </w:tabs>
      </w:pPr>
      <w:r w:rsidRPr="00EE2437">
        <w:lastRenderedPageBreak/>
        <w:t>Осмотр</w:t>
      </w:r>
      <w:r w:rsidR="00EE2437" w:rsidRPr="00EE2437">
        <w:t xml:space="preserve"> </w:t>
      </w:r>
      <w:r w:rsidRPr="00EE2437">
        <w:t>области</w:t>
      </w:r>
      <w:r w:rsidR="00EE2437" w:rsidRPr="00EE2437">
        <w:t xml:space="preserve"> </w:t>
      </w:r>
      <w:r w:rsidRPr="00EE2437">
        <w:t>почек</w:t>
      </w:r>
      <w:r w:rsidR="00EE2437" w:rsidRPr="00EE2437">
        <w:t xml:space="preserve"> </w:t>
      </w:r>
      <w:r w:rsidRPr="00EE2437">
        <w:t>патологии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выявил</w:t>
      </w:r>
      <w:r w:rsidR="00EE2437" w:rsidRPr="00EE2437">
        <w:t xml:space="preserve">. </w:t>
      </w:r>
      <w:r w:rsidRPr="00EE2437">
        <w:t>Симптом</w:t>
      </w:r>
      <w:r w:rsidR="00EE2437" w:rsidRPr="00EE2437">
        <w:t xml:space="preserve"> </w:t>
      </w:r>
      <w:r w:rsidRPr="00EE2437">
        <w:t>поколачивания</w:t>
      </w:r>
      <w:r w:rsidR="00EE2437" w:rsidRPr="00EE2437">
        <w:t xml:space="preserve"> </w:t>
      </w:r>
      <w:r w:rsidRPr="00EE2437">
        <w:t>отрицательный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="005C0D95" w:rsidRPr="00EE2437">
        <w:t>обеих</w:t>
      </w:r>
      <w:r w:rsidR="00EE2437" w:rsidRPr="00EE2437">
        <w:t xml:space="preserve"> </w:t>
      </w:r>
      <w:r w:rsidR="005C0D95" w:rsidRPr="00EE2437">
        <w:t>сторон</w:t>
      </w:r>
      <w:r w:rsidR="00EE2437" w:rsidRPr="00EE2437">
        <w:t xml:space="preserve">. </w:t>
      </w:r>
      <w:r w:rsidRPr="00EE2437">
        <w:t>Мочевой</w:t>
      </w:r>
      <w:r w:rsidR="00EE2437" w:rsidRPr="00EE2437">
        <w:t xml:space="preserve"> </w:t>
      </w:r>
      <w:r w:rsidRPr="00EE2437">
        <w:t>пузырь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пальпации</w:t>
      </w:r>
      <w:r w:rsidR="00EE2437" w:rsidRPr="00EE2437">
        <w:t xml:space="preserve"> </w:t>
      </w:r>
      <w:r w:rsidRPr="00EE2437">
        <w:t>безболезненный</w:t>
      </w:r>
      <w:r w:rsidR="00EE2437" w:rsidRPr="00EE2437">
        <w:t xml:space="preserve">. </w:t>
      </w:r>
      <w:r w:rsidRPr="00EE2437">
        <w:t>Мочеи</w:t>
      </w:r>
      <w:r w:rsidR="005C0D95" w:rsidRPr="00EE2437">
        <w:t>спускание</w:t>
      </w:r>
      <w:r w:rsidR="00EE2437" w:rsidRPr="00EE2437">
        <w:t xml:space="preserve"> </w:t>
      </w:r>
      <w:r w:rsidR="005C0D95" w:rsidRPr="00EE2437">
        <w:t>в</w:t>
      </w:r>
      <w:r w:rsidR="00EE2437" w:rsidRPr="00EE2437">
        <w:t xml:space="preserve"> </w:t>
      </w:r>
      <w:r w:rsidR="005C0D95" w:rsidRPr="00EE2437">
        <w:t>норме</w:t>
      </w:r>
      <w:r w:rsidR="00EE2437" w:rsidRPr="00EE2437">
        <w:t>.</w:t>
      </w:r>
    </w:p>
    <w:p w:rsidR="00D03B4D" w:rsidRPr="00EE2437" w:rsidRDefault="00D03B4D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Эндокринная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система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Щитовидная</w:t>
      </w:r>
      <w:r w:rsidR="00EE2437" w:rsidRPr="00EE2437">
        <w:t xml:space="preserve"> </w:t>
      </w:r>
      <w:r w:rsidRPr="00EE2437">
        <w:t>железа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пальпируется</w:t>
      </w:r>
      <w:r w:rsidR="00EE2437" w:rsidRPr="00EE2437">
        <w:t xml:space="preserve">. </w:t>
      </w:r>
      <w:r w:rsidRPr="00EE2437">
        <w:t>Глазные</w:t>
      </w:r>
      <w:r w:rsidR="00EE2437" w:rsidRPr="00EE2437">
        <w:t xml:space="preserve"> </w:t>
      </w:r>
      <w:r w:rsidRPr="00EE2437">
        <w:t>симптомы</w:t>
      </w:r>
      <w:r w:rsidR="00EE2437" w:rsidRPr="00EE2437">
        <w:t xml:space="preserve"> </w:t>
      </w:r>
      <w:proofErr w:type="spellStart"/>
      <w:r w:rsidRPr="00EE2437">
        <w:t>Греффе</w:t>
      </w:r>
      <w:proofErr w:type="spellEnd"/>
      <w:r w:rsidRPr="00EE2437">
        <w:t>,</w:t>
      </w:r>
      <w:r w:rsidR="00EE2437" w:rsidRPr="00EE2437">
        <w:t xml:space="preserve"> </w:t>
      </w:r>
      <w:r w:rsidRPr="00EE2437">
        <w:t>Мебиуса,</w:t>
      </w:r>
      <w:r w:rsidR="00EE2437" w:rsidRPr="00EE2437">
        <w:t xml:space="preserve"> </w:t>
      </w:r>
      <w:r w:rsidRPr="00EE2437">
        <w:t>пучеглазие</w:t>
      </w:r>
      <w:r w:rsidR="00EE2437" w:rsidRPr="00EE2437">
        <w:t xml:space="preserve"> </w:t>
      </w:r>
      <w:r w:rsidRPr="00EE2437">
        <w:t>отсутствуют</w:t>
      </w:r>
      <w:r w:rsidR="00EE2437" w:rsidRPr="00EE2437">
        <w:t>.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Вторичные</w:t>
      </w:r>
      <w:r w:rsidR="00EE2437" w:rsidRPr="00EE2437">
        <w:t xml:space="preserve"> </w:t>
      </w:r>
      <w:r w:rsidRPr="00EE2437">
        <w:t>половые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развиты</w:t>
      </w:r>
      <w:r w:rsidR="00EE2437" w:rsidRPr="00EE2437">
        <w:t xml:space="preserve"> </w:t>
      </w:r>
      <w:r w:rsidR="005C0D95" w:rsidRPr="00EE2437">
        <w:t>в</w:t>
      </w:r>
      <w:r w:rsidR="00EE2437" w:rsidRPr="00EE2437">
        <w:t xml:space="preserve"> </w:t>
      </w:r>
      <w:r w:rsidR="005C0D95" w:rsidRPr="00EE2437">
        <w:t>соответствии</w:t>
      </w:r>
      <w:r w:rsidR="00EE2437" w:rsidRPr="00EE2437">
        <w:t xml:space="preserve"> </w:t>
      </w:r>
      <w:r w:rsidR="005C0D95" w:rsidRPr="00EE2437">
        <w:t>с</w:t>
      </w:r>
      <w:r w:rsidR="00EE2437" w:rsidRPr="00EE2437">
        <w:t xml:space="preserve"> </w:t>
      </w:r>
      <w:r w:rsidR="005C0D95" w:rsidRPr="00EE2437">
        <w:t>возрастом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мужскому</w:t>
      </w:r>
      <w:r w:rsidR="00EE2437" w:rsidRPr="00EE2437">
        <w:t xml:space="preserve"> </w:t>
      </w:r>
      <w:r w:rsidRPr="00EE2437">
        <w:t>типу</w:t>
      </w:r>
      <w:r w:rsidR="00EE2437" w:rsidRPr="00EE2437">
        <w:t>.</w:t>
      </w:r>
    </w:p>
    <w:p w:rsidR="00D03B4D" w:rsidRPr="00EE2437" w:rsidRDefault="00D03B4D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Нервная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система</w:t>
      </w:r>
    </w:p>
    <w:p w:rsidR="00EE2437" w:rsidRPr="00EE2437" w:rsidRDefault="00D03B4D" w:rsidP="00EE2437">
      <w:pPr>
        <w:tabs>
          <w:tab w:val="left" w:pos="726"/>
        </w:tabs>
      </w:pPr>
      <w:r w:rsidRPr="00EE2437">
        <w:t>Память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нарушена,</w:t>
      </w:r>
      <w:r w:rsidR="00EE2437" w:rsidRPr="00EE2437">
        <w:t xml:space="preserve"> </w:t>
      </w:r>
      <w:r w:rsidRPr="00EE2437">
        <w:t>сон</w:t>
      </w:r>
      <w:r w:rsidR="00EE2437" w:rsidRPr="00EE2437">
        <w:t xml:space="preserve"> </w:t>
      </w:r>
      <w:r w:rsidRPr="00EE2437">
        <w:t>нормализовался</w:t>
      </w:r>
      <w:r w:rsidR="00EE2437" w:rsidRPr="00EE2437">
        <w:t xml:space="preserve">. </w:t>
      </w:r>
      <w:r w:rsidRPr="00EE2437">
        <w:t>Сознание</w:t>
      </w:r>
      <w:r w:rsidR="00EE2437" w:rsidRPr="00EE2437">
        <w:t xml:space="preserve"> </w:t>
      </w:r>
      <w:r w:rsidRPr="00EE2437">
        <w:t>ясное</w:t>
      </w:r>
      <w:r w:rsidR="00EE2437" w:rsidRPr="00EE2437">
        <w:t xml:space="preserve">. </w:t>
      </w:r>
      <w:r w:rsidRPr="00EE2437">
        <w:t>Настроение</w:t>
      </w:r>
      <w:r w:rsidR="00EE2437" w:rsidRPr="00EE2437">
        <w:t xml:space="preserve"> </w:t>
      </w:r>
      <w:r w:rsidRPr="00EE2437">
        <w:t>спокойное</w:t>
      </w:r>
      <w:r w:rsidR="00EE2437" w:rsidRPr="00EE2437">
        <w:t xml:space="preserve">. </w:t>
      </w:r>
      <w:r w:rsidRPr="00EE2437">
        <w:t>Нарушений</w:t>
      </w:r>
      <w:r w:rsidR="00EE2437" w:rsidRPr="00EE2437">
        <w:t xml:space="preserve"> </w:t>
      </w:r>
      <w:r w:rsidRPr="00EE2437">
        <w:t>слуха,</w:t>
      </w:r>
      <w:r w:rsidR="00EE2437" w:rsidRPr="00EE2437">
        <w:t xml:space="preserve"> </w:t>
      </w:r>
      <w:r w:rsidRPr="00EE2437">
        <w:t>вкуса,</w:t>
      </w:r>
      <w:r w:rsidR="00EE2437" w:rsidRPr="00EE2437">
        <w:t xml:space="preserve"> </w:t>
      </w:r>
      <w:r w:rsidRPr="00EE2437">
        <w:t>обоняния</w:t>
      </w:r>
      <w:r w:rsidR="00EE2437" w:rsidRPr="00EE2437">
        <w:t xml:space="preserve"> </w:t>
      </w:r>
      <w:r w:rsidRPr="00EE2437">
        <w:t>нет</w:t>
      </w:r>
      <w:r w:rsidR="00EE2437" w:rsidRPr="00EE2437">
        <w:t xml:space="preserve">. </w:t>
      </w:r>
      <w:r w:rsidRPr="00EE2437">
        <w:t>Зрачковые</w:t>
      </w:r>
      <w:r w:rsidR="00EE2437" w:rsidRPr="00EE2437">
        <w:t xml:space="preserve"> </w:t>
      </w:r>
      <w:r w:rsidRPr="00EE2437">
        <w:t>рефлексы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норме</w:t>
      </w:r>
      <w:r w:rsidR="00EE2437" w:rsidRPr="00EE2437">
        <w:t xml:space="preserve">. </w:t>
      </w:r>
      <w:r w:rsidRPr="00EE2437">
        <w:t>Нистагма</w:t>
      </w:r>
      <w:r w:rsidR="00EE2437" w:rsidRPr="00EE2437">
        <w:t xml:space="preserve"> </w:t>
      </w:r>
      <w:r w:rsidRPr="00EE2437">
        <w:t>нет</w:t>
      </w:r>
      <w:r w:rsidR="00EE2437" w:rsidRPr="00EE2437">
        <w:t xml:space="preserve">. </w:t>
      </w:r>
      <w:r w:rsidRPr="00EE2437">
        <w:t>Реакция</w:t>
      </w:r>
      <w:r w:rsidR="00EE2437" w:rsidRPr="00EE2437">
        <w:t xml:space="preserve"> </w:t>
      </w:r>
      <w:r w:rsidRPr="00EE2437">
        <w:t>зрачков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конвергенцию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аккомодацию</w:t>
      </w:r>
      <w:r w:rsidR="00EE2437" w:rsidRPr="00EE2437">
        <w:t xml:space="preserve"> </w:t>
      </w:r>
      <w:r w:rsidRPr="00EE2437">
        <w:t>соответствующая</w:t>
      </w:r>
      <w:r w:rsidR="00EE2437" w:rsidRPr="00EE2437">
        <w:t xml:space="preserve">. </w:t>
      </w:r>
      <w:r w:rsidRPr="00EE2437">
        <w:t>Сухожильные</w:t>
      </w:r>
      <w:r w:rsidR="00EE2437" w:rsidRPr="00EE2437">
        <w:t xml:space="preserve"> </w:t>
      </w:r>
      <w:r w:rsidRPr="00EE2437">
        <w:t>рефлексы</w:t>
      </w:r>
      <w:r w:rsidR="00EE2437" w:rsidRPr="00EE2437">
        <w:t xml:space="preserve"> </w:t>
      </w:r>
      <w:r w:rsidRPr="00EE2437">
        <w:t>живые,</w:t>
      </w:r>
      <w:r w:rsidR="00EE2437" w:rsidRPr="00EE2437">
        <w:t xml:space="preserve"> </w:t>
      </w:r>
      <w:r w:rsidRPr="00EE2437">
        <w:t>патологических</w:t>
      </w:r>
      <w:r w:rsidR="00EE2437" w:rsidRPr="00EE2437">
        <w:t xml:space="preserve"> </w:t>
      </w:r>
      <w:r w:rsidRPr="00EE2437">
        <w:t>рефлексов,</w:t>
      </w:r>
      <w:r w:rsidR="00EE2437" w:rsidRPr="00EE2437">
        <w:t xml:space="preserve"> </w:t>
      </w:r>
      <w:r w:rsidRPr="00EE2437">
        <w:t>клонусов</w:t>
      </w:r>
      <w:r w:rsidR="00EE2437" w:rsidRPr="00EE2437">
        <w:t xml:space="preserve"> </w:t>
      </w:r>
      <w:r w:rsidRPr="00EE2437">
        <w:t>нет</w:t>
      </w:r>
      <w:r w:rsidR="00EE2437" w:rsidRPr="00EE2437">
        <w:t xml:space="preserve">. </w:t>
      </w:r>
      <w:proofErr w:type="spellStart"/>
      <w:r w:rsidRPr="00EE2437">
        <w:t>Менингиальные</w:t>
      </w:r>
      <w:proofErr w:type="spellEnd"/>
      <w:r w:rsidR="00EE2437" w:rsidRPr="00EE2437">
        <w:t xml:space="preserve"> </w:t>
      </w:r>
      <w:r w:rsidRPr="00EE2437">
        <w:t>знаки</w:t>
      </w:r>
      <w:r w:rsidR="00EE2437" w:rsidRPr="00EE2437">
        <w:t xml:space="preserve"> </w:t>
      </w:r>
      <w:r w:rsidRPr="00EE2437">
        <w:t>отрицательные</w:t>
      </w:r>
      <w:r w:rsidR="00EE2437" w:rsidRPr="00EE2437">
        <w:t xml:space="preserve">. </w:t>
      </w:r>
      <w:r w:rsidRPr="00EE2437">
        <w:t>Поверхностная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глубокая</w:t>
      </w:r>
      <w:r w:rsidR="00EE2437" w:rsidRPr="00EE2437">
        <w:t xml:space="preserve"> </w:t>
      </w:r>
      <w:r w:rsidRPr="00EE2437">
        <w:t>чувствительность</w:t>
      </w:r>
      <w:r w:rsidR="00EE2437" w:rsidRPr="00EE2437">
        <w:t xml:space="preserve"> </w:t>
      </w:r>
      <w:r w:rsidRPr="00EE2437">
        <w:t>сохранена</w:t>
      </w:r>
      <w:r w:rsidR="00EE2437" w:rsidRPr="00EE2437">
        <w:t xml:space="preserve">. </w:t>
      </w:r>
      <w:r w:rsidRPr="00EE2437">
        <w:t>Дермографизм</w:t>
      </w:r>
      <w:r w:rsidR="00EE2437" w:rsidRPr="00EE2437">
        <w:t xml:space="preserve"> </w:t>
      </w:r>
      <w:r w:rsidRPr="00EE2437">
        <w:t>красный,</w:t>
      </w:r>
      <w:r w:rsidR="00EE2437" w:rsidRPr="00EE2437">
        <w:t xml:space="preserve"> </w:t>
      </w:r>
      <w:r w:rsidRPr="00EE2437">
        <w:t>латентный</w:t>
      </w:r>
      <w:r w:rsidR="00EE2437" w:rsidRPr="00EE2437">
        <w:t xml:space="preserve"> </w:t>
      </w:r>
      <w:r w:rsidRPr="00EE2437">
        <w:t>период</w:t>
      </w:r>
      <w:r w:rsidR="00EE2437" w:rsidRPr="00EE2437">
        <w:t xml:space="preserve"> - </w:t>
      </w:r>
      <w:r w:rsidRPr="00EE2437">
        <w:t>3-4</w:t>
      </w:r>
      <w:r w:rsidR="00EE2437">
        <w:t>"</w:t>
      </w:r>
      <w:r w:rsidRPr="00EE2437">
        <w:t>,</w:t>
      </w:r>
      <w:r w:rsidR="00EE2437" w:rsidRPr="00EE2437">
        <w:t xml:space="preserve"> </w:t>
      </w:r>
      <w:r w:rsidRPr="00EE2437">
        <w:t>длительность</w:t>
      </w:r>
      <w:r w:rsidR="00EE2437" w:rsidRPr="00EE2437">
        <w:t xml:space="preserve"> </w:t>
      </w:r>
      <w:r w:rsidRPr="00EE2437">
        <w:t>порядка</w:t>
      </w:r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r w:rsidRPr="00EE2437">
        <w:t>мин</w:t>
      </w:r>
      <w:r w:rsidR="00EE2437" w:rsidRPr="00EE2437">
        <w:t xml:space="preserve">; </w:t>
      </w:r>
      <w:r w:rsidRPr="00EE2437">
        <w:t>ограниченный,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возвышается</w:t>
      </w:r>
      <w:r w:rsidR="00EE2437" w:rsidRPr="00EE2437">
        <w:t xml:space="preserve"> </w:t>
      </w:r>
      <w:r w:rsidRPr="00EE2437">
        <w:t>над</w:t>
      </w:r>
      <w:r w:rsidR="00EE2437" w:rsidRPr="00EE2437">
        <w:t xml:space="preserve"> </w:t>
      </w:r>
      <w:r w:rsidRPr="00EE2437">
        <w:t>уровнем</w:t>
      </w:r>
      <w:r w:rsidR="00EE2437" w:rsidRPr="00EE2437">
        <w:t xml:space="preserve"> </w:t>
      </w:r>
      <w:r w:rsidRPr="00EE2437">
        <w:t>кожи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Pr="00EE2437" w:rsidRDefault="004B0FE0" w:rsidP="004E386A">
      <w:pPr>
        <w:pStyle w:val="1"/>
      </w:pPr>
      <w:r w:rsidRPr="00EE2437">
        <w:t>Предварительный</w:t>
      </w:r>
      <w:r w:rsidR="00EE2437" w:rsidRPr="00EE2437">
        <w:t xml:space="preserve"> </w:t>
      </w:r>
      <w:r w:rsidRPr="00EE2437">
        <w:t>диагноз</w:t>
      </w:r>
    </w:p>
    <w:p w:rsidR="004E386A" w:rsidRDefault="004E386A" w:rsidP="00EE2437">
      <w:pPr>
        <w:tabs>
          <w:tab w:val="left" w:pos="726"/>
        </w:tabs>
      </w:pPr>
    </w:p>
    <w:p w:rsidR="00EE2437" w:rsidRPr="00EE2437" w:rsidRDefault="00150E92" w:rsidP="00EE2437">
      <w:pPr>
        <w:tabs>
          <w:tab w:val="left" w:pos="726"/>
        </w:tabs>
      </w:pPr>
      <w:r w:rsidRPr="00EE2437">
        <w:t>DS</w:t>
      </w:r>
      <w:r w:rsidR="00EE2437" w:rsidRPr="00EE2437">
        <w:t xml:space="preserve">: </w:t>
      </w:r>
      <w:r w:rsidR="00D03B4D" w:rsidRPr="00EE2437">
        <w:t>Лакунарная</w:t>
      </w:r>
      <w:r w:rsidR="00EE2437" w:rsidRPr="00EE2437">
        <w:t xml:space="preserve"> </w:t>
      </w:r>
      <w:r w:rsidR="00D03B4D" w:rsidRPr="00EE2437">
        <w:t>в</w:t>
      </w:r>
      <w:r w:rsidR="004B0FE0" w:rsidRPr="00EE2437">
        <w:t>ирусно-бактериальная</w:t>
      </w:r>
      <w:r w:rsidR="00EE2437" w:rsidRPr="00EE2437">
        <w:t xml:space="preserve"> </w:t>
      </w:r>
      <w:r w:rsidR="004B0FE0" w:rsidRPr="00EE2437">
        <w:t>ангина</w:t>
      </w:r>
      <w:r w:rsidR="00EE2437" w:rsidRPr="00EE2437">
        <w:t xml:space="preserve">. </w:t>
      </w:r>
      <w:r w:rsidR="00C81050" w:rsidRPr="00EE2437">
        <w:t>Паратонзиллит</w:t>
      </w:r>
      <w:r w:rsidR="00EE2437" w:rsidRPr="00EE2437">
        <w:t xml:space="preserve"> </w:t>
      </w:r>
      <w:r w:rsidR="00C81050" w:rsidRPr="00EE2437">
        <w:t>справа</w:t>
      </w:r>
      <w:r w:rsidR="00EE2437" w:rsidRPr="00EE2437">
        <w:t>.</w:t>
      </w:r>
    </w:p>
    <w:p w:rsidR="00EE2437" w:rsidRPr="00EE2437" w:rsidRDefault="00150E92" w:rsidP="00EE2437">
      <w:pPr>
        <w:tabs>
          <w:tab w:val="left" w:pos="726"/>
        </w:tabs>
      </w:pPr>
      <w:r w:rsidRPr="00EE2437">
        <w:t>Диагноз</w:t>
      </w:r>
      <w:r w:rsidR="00EE2437" w:rsidRPr="00EE2437">
        <w:t xml:space="preserve"> </w:t>
      </w:r>
      <w:r w:rsidRPr="00EE2437">
        <w:t>выставлен</w:t>
      </w:r>
      <w:r w:rsidR="00EE2437" w:rsidRPr="00EE2437">
        <w:t xml:space="preserve"> </w:t>
      </w:r>
      <w:r w:rsidRPr="00EE2437">
        <w:t>учитывая</w:t>
      </w:r>
      <w:r w:rsidR="00EE2437" w:rsidRPr="00EE2437">
        <w:t xml:space="preserve"> </w:t>
      </w:r>
      <w:r w:rsidRPr="00EE2437">
        <w:t>анамнез,</w:t>
      </w:r>
      <w:r w:rsidR="00EE2437" w:rsidRPr="00EE2437">
        <w:t xml:space="preserve"> </w:t>
      </w:r>
      <w:r w:rsidRPr="00EE2437">
        <w:t>острое</w:t>
      </w:r>
      <w:r w:rsidR="00EE2437" w:rsidRPr="00EE2437">
        <w:t xml:space="preserve"> </w:t>
      </w:r>
      <w:r w:rsidRPr="00EE2437">
        <w:t>начало</w:t>
      </w:r>
      <w:r w:rsidR="00EE2437" w:rsidRPr="00EE2437">
        <w:t xml:space="preserve"> </w:t>
      </w:r>
      <w:r w:rsidRPr="00EE2437">
        <w:t>заболевания,</w:t>
      </w:r>
      <w:r w:rsidR="00EE2437" w:rsidRPr="00EE2437">
        <w:t xml:space="preserve"> </w:t>
      </w:r>
      <w:r w:rsidRPr="00EE2437">
        <w:t>жалобы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повышение</w:t>
      </w:r>
      <w:r w:rsidR="00EE2437" w:rsidRPr="00EE2437">
        <w:t xml:space="preserve"> </w:t>
      </w:r>
      <w:r w:rsidRPr="00EE2437">
        <w:t>температуры</w:t>
      </w:r>
      <w:r w:rsidR="00EE2437" w:rsidRPr="00EE2437">
        <w:t xml:space="preserve"> </w:t>
      </w:r>
      <w:r w:rsidRPr="00EE2437">
        <w:t>тела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субфебрильных</w:t>
      </w:r>
      <w:r w:rsidR="00EE2437" w:rsidRPr="00EE2437">
        <w:t xml:space="preserve"> </w:t>
      </w:r>
      <w:r w:rsidRPr="00EE2437">
        <w:t>цифр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вечеру,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глотании,</w:t>
      </w:r>
      <w:r w:rsidR="00EE2437" w:rsidRPr="00EE2437">
        <w:t xml:space="preserve"> </w:t>
      </w:r>
      <w:r w:rsidRPr="00EE2437">
        <w:t>иррадиирующие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правое</w:t>
      </w:r>
      <w:r w:rsidR="00EE2437" w:rsidRPr="00EE2437">
        <w:t xml:space="preserve"> </w:t>
      </w:r>
      <w:r w:rsidRPr="00EE2437">
        <w:t>ухо,</w:t>
      </w:r>
      <w:r w:rsidR="00EE2437" w:rsidRPr="00EE2437">
        <w:t xml:space="preserve"> </w:t>
      </w:r>
      <w:r w:rsidRPr="00EE2437">
        <w:t>данные</w:t>
      </w:r>
      <w:r w:rsidR="00EE2437" w:rsidRPr="00EE2437">
        <w:t xml:space="preserve"> </w:t>
      </w:r>
      <w:r w:rsidRPr="00EE2437">
        <w:t>объективного</w:t>
      </w:r>
      <w:r w:rsidR="00EE2437" w:rsidRPr="00EE2437">
        <w:t xml:space="preserve"> </w:t>
      </w:r>
      <w:r w:rsidRPr="00EE2437">
        <w:t>осмотра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поступлении</w:t>
      </w:r>
      <w:r w:rsidR="00EE2437">
        <w:t xml:space="preserve"> (</w:t>
      </w:r>
      <w:r w:rsidRPr="00EE2437">
        <w:t>гиперемия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зеве,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миндалинах,</w:t>
      </w:r>
      <w:r w:rsidR="00EE2437" w:rsidRPr="00EE2437">
        <w:t xml:space="preserve"> </w:t>
      </w:r>
      <w:r w:rsidRPr="00EE2437">
        <w:t>регионарный</w:t>
      </w:r>
      <w:r w:rsidR="00EE2437" w:rsidRPr="00EE2437">
        <w:t xml:space="preserve"> </w:t>
      </w:r>
      <w:r w:rsidRPr="00EE2437">
        <w:t>лимфаденит</w:t>
      </w:r>
      <w:r w:rsidR="00EE2437" w:rsidRPr="00EE2437">
        <w:t>).</w:t>
      </w: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План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обследования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Общий</w:t>
      </w:r>
      <w:r w:rsidR="00EE2437" w:rsidRPr="00EE2437">
        <w:t xml:space="preserve"> </w:t>
      </w:r>
      <w:r w:rsidRPr="00EE2437">
        <w:t>анализ</w:t>
      </w:r>
      <w:r w:rsidR="00EE2437" w:rsidRPr="00EE2437">
        <w:t xml:space="preserve"> </w:t>
      </w:r>
      <w:r w:rsidRPr="00EE2437">
        <w:t>крови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Общий</w:t>
      </w:r>
      <w:r w:rsidR="00EE2437" w:rsidRPr="00EE2437">
        <w:t xml:space="preserve"> </w:t>
      </w:r>
      <w:r w:rsidRPr="00EE2437">
        <w:t>анализ</w:t>
      </w:r>
      <w:r w:rsidR="00EE2437" w:rsidRPr="00EE2437">
        <w:t xml:space="preserve"> </w:t>
      </w:r>
      <w:r w:rsidRPr="00EE2437">
        <w:t>мочи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Кал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яйца</w:t>
      </w:r>
      <w:r w:rsidR="00EE2437" w:rsidRPr="00EE2437">
        <w:t xml:space="preserve"> </w:t>
      </w:r>
      <w:r w:rsidRPr="00EE2437">
        <w:t>глистов</w:t>
      </w:r>
    </w:p>
    <w:p w:rsidR="00EE2437" w:rsidRPr="00EE2437" w:rsidRDefault="004B0FE0" w:rsidP="00EE2437">
      <w:pPr>
        <w:tabs>
          <w:tab w:val="left" w:pos="726"/>
        </w:tabs>
      </w:pPr>
      <w:r w:rsidRPr="00EE2437">
        <w:lastRenderedPageBreak/>
        <w:t>Кровь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RW</w:t>
      </w:r>
    </w:p>
    <w:p w:rsidR="001243BB" w:rsidRPr="00EE2437" w:rsidRDefault="001243BB" w:rsidP="00EE2437">
      <w:pPr>
        <w:tabs>
          <w:tab w:val="left" w:pos="726"/>
        </w:tabs>
      </w:pPr>
      <w:r w:rsidRPr="00EE2437">
        <w:t>Кровь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ВИЧ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Мазок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BL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Мазок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бак</w:t>
      </w:r>
      <w:r w:rsidR="00EE2437" w:rsidRPr="00EE2437">
        <w:t xml:space="preserve">. </w:t>
      </w:r>
      <w:r w:rsidRPr="00EE2437">
        <w:t>посев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Рентгенография</w:t>
      </w:r>
      <w:r w:rsidR="00EE2437" w:rsidRPr="00EE2437">
        <w:t xml:space="preserve"> </w:t>
      </w:r>
      <w:r w:rsidRPr="00EE2437">
        <w:t>органов</w:t>
      </w:r>
      <w:r w:rsidR="00EE2437" w:rsidRPr="00EE2437">
        <w:t xml:space="preserve"> </w:t>
      </w:r>
      <w:r w:rsidRPr="00EE2437">
        <w:t>грудной</w:t>
      </w:r>
      <w:r w:rsidR="00EE2437" w:rsidRPr="00EE2437">
        <w:t xml:space="preserve"> </w:t>
      </w:r>
      <w:r w:rsidRPr="00EE2437">
        <w:t>клетки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Биохимическое</w:t>
      </w:r>
      <w:r w:rsidR="00EE2437" w:rsidRPr="00EE2437">
        <w:t xml:space="preserve"> </w:t>
      </w:r>
      <w:r w:rsidRPr="00EE2437">
        <w:t>исследование</w:t>
      </w:r>
      <w:r w:rsidR="00EE2437" w:rsidRPr="00EE2437">
        <w:t xml:space="preserve"> </w:t>
      </w:r>
      <w:r w:rsidRPr="00EE2437">
        <w:t>крови</w:t>
      </w: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Результаты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лабораторных</w:t>
      </w:r>
      <w:r w:rsidR="00EE2437" w:rsidRPr="00EE2437">
        <w:rPr>
          <w:b/>
          <w:szCs w:val="32"/>
        </w:rPr>
        <w:t xml:space="preserve"> </w:t>
      </w:r>
      <w:r w:rsidRPr="00EE2437">
        <w:rPr>
          <w:b/>
          <w:szCs w:val="32"/>
        </w:rPr>
        <w:t>исследований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1</w:t>
      </w:r>
      <w:r w:rsidR="00EE2437" w:rsidRPr="00EE2437">
        <w:t xml:space="preserve">. </w:t>
      </w:r>
      <w:r w:rsidRPr="00EE2437">
        <w:t>Анализ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RW</w:t>
      </w:r>
      <w:r w:rsidR="00EE2437" w:rsidRPr="00EE2437">
        <w:t xml:space="preserve"> </w:t>
      </w:r>
      <w:r w:rsidR="00637002" w:rsidRPr="00EE2437">
        <w:t>от</w:t>
      </w:r>
      <w:r w:rsidR="00EE2437" w:rsidRPr="00EE2437">
        <w:t xml:space="preserve"> </w:t>
      </w:r>
      <w:r w:rsidR="00637002" w:rsidRPr="00EE2437">
        <w:t>03</w:t>
      </w:r>
      <w:r w:rsidR="00EE2437">
        <w:t>.1</w:t>
      </w:r>
      <w:r w:rsidR="00637002" w:rsidRPr="00EE2437">
        <w:t>2</w:t>
      </w:r>
      <w:r w:rsidR="00EE2437">
        <w:t>.1</w:t>
      </w:r>
      <w:r w:rsidR="00637002" w:rsidRPr="00EE2437">
        <w:t>2</w:t>
      </w:r>
      <w:r w:rsidR="00EE2437" w:rsidRPr="00EE2437">
        <w:t xml:space="preserve"> - </w:t>
      </w:r>
      <w:r w:rsidRPr="00EE2437">
        <w:t>отрицательный</w:t>
      </w:r>
    </w:p>
    <w:p w:rsidR="004B0FE0" w:rsidRDefault="004B0FE0" w:rsidP="00EE2437">
      <w:pPr>
        <w:tabs>
          <w:tab w:val="left" w:pos="726"/>
        </w:tabs>
      </w:pPr>
      <w:r w:rsidRPr="00EE2437">
        <w:t>2</w:t>
      </w:r>
      <w:r w:rsidR="00EE2437" w:rsidRPr="00EE2437">
        <w:t xml:space="preserve">. </w:t>
      </w:r>
      <w:r w:rsidRPr="00EE2437">
        <w:t>Общий</w:t>
      </w:r>
      <w:r w:rsidR="00EE2437" w:rsidRPr="00EE2437">
        <w:t xml:space="preserve"> </w:t>
      </w:r>
      <w:r w:rsidRPr="00EE2437">
        <w:t>анализ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</w:t>
      </w:r>
      <w:r w:rsidR="00637002" w:rsidRPr="00EE2437">
        <w:t>от</w:t>
      </w:r>
      <w:r w:rsidR="00EE2437" w:rsidRPr="00EE2437">
        <w:t xml:space="preserve"> </w:t>
      </w:r>
      <w:r w:rsidR="00637002" w:rsidRPr="00EE2437">
        <w:t>03</w:t>
      </w:r>
      <w:r w:rsidR="00EE2437">
        <w:t>.1</w:t>
      </w:r>
      <w:r w:rsidR="00637002" w:rsidRPr="00EE2437">
        <w:t>2</w:t>
      </w:r>
      <w:r w:rsidR="00EE2437">
        <w:t>.1</w:t>
      </w:r>
      <w:r w:rsidR="00637002" w:rsidRPr="00EE2437">
        <w:t>2</w:t>
      </w:r>
      <w:r w:rsidR="00EE2437" w:rsidRPr="00EE2437">
        <w:t xml:space="preserve"> </w:t>
      </w:r>
      <w:r w:rsidR="00637002" w:rsidRPr="00EE2437">
        <w:t>г</w:t>
      </w:r>
    </w:p>
    <w:p w:rsidR="004E386A" w:rsidRPr="00EE2437" w:rsidRDefault="004E386A" w:rsidP="00EE243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3986"/>
      </w:tblGrid>
      <w:tr w:rsidR="004B0FE0" w:rsidRPr="00EE2437" w:rsidTr="00BA321D">
        <w:trPr>
          <w:jc w:val="center"/>
        </w:trPr>
        <w:tc>
          <w:tcPr>
            <w:tcW w:w="253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Эритроцитов</w:t>
            </w:r>
          </w:p>
        </w:tc>
        <w:tc>
          <w:tcPr>
            <w:tcW w:w="1975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4,6</w:t>
            </w:r>
            <w:r w:rsidR="004B0FE0" w:rsidRPr="00BA321D">
              <w:sym w:font="Symbol" w:char="F02A"/>
            </w:r>
            <w:r w:rsidR="004B0FE0" w:rsidRPr="00EE2437">
              <w:t>1012</w:t>
            </w:r>
          </w:p>
        </w:tc>
      </w:tr>
      <w:tr w:rsidR="004B0FE0" w:rsidRPr="00EE2437" w:rsidTr="00BA321D">
        <w:trPr>
          <w:jc w:val="center"/>
        </w:trPr>
        <w:tc>
          <w:tcPr>
            <w:tcW w:w="253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proofErr w:type="spellStart"/>
            <w:r w:rsidRPr="00EE2437">
              <w:t>Hb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145</w:t>
            </w:r>
            <w:r w:rsidR="00EE2437" w:rsidRPr="00EE2437">
              <w:t xml:space="preserve"> </w:t>
            </w:r>
            <w:r w:rsidRPr="00EE2437">
              <w:t>г/л</w:t>
            </w:r>
          </w:p>
        </w:tc>
      </w:tr>
      <w:tr w:rsidR="004B0FE0" w:rsidRPr="00EE2437" w:rsidTr="00BA321D">
        <w:trPr>
          <w:jc w:val="center"/>
        </w:trPr>
        <w:tc>
          <w:tcPr>
            <w:tcW w:w="253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Тромбоцитов</w:t>
            </w:r>
          </w:p>
        </w:tc>
        <w:tc>
          <w:tcPr>
            <w:tcW w:w="1975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347</w:t>
            </w:r>
            <w:r w:rsidR="004B0FE0" w:rsidRPr="00BA321D">
              <w:sym w:font="Symbol" w:char="F02A"/>
            </w:r>
            <w:r w:rsidR="004B0FE0" w:rsidRPr="00EE2437">
              <w:t>109</w:t>
            </w:r>
          </w:p>
        </w:tc>
      </w:tr>
      <w:tr w:rsidR="004B0FE0" w:rsidRPr="00EE2437" w:rsidTr="00BA321D">
        <w:trPr>
          <w:jc w:val="center"/>
        </w:trPr>
        <w:tc>
          <w:tcPr>
            <w:tcW w:w="253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СОЭ</w:t>
            </w:r>
          </w:p>
        </w:tc>
        <w:tc>
          <w:tcPr>
            <w:tcW w:w="1975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42</w:t>
            </w:r>
            <w:r w:rsidR="00EE2437" w:rsidRPr="00EE2437">
              <w:t xml:space="preserve"> </w:t>
            </w:r>
            <w:r w:rsidR="004B0FE0" w:rsidRPr="00EE2437">
              <w:t>мм/ч</w:t>
            </w:r>
          </w:p>
        </w:tc>
      </w:tr>
      <w:tr w:rsidR="004B0FE0" w:rsidRPr="00EE2437" w:rsidTr="00BA321D">
        <w:trPr>
          <w:jc w:val="center"/>
        </w:trPr>
        <w:tc>
          <w:tcPr>
            <w:tcW w:w="253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Лейкоцитов</w:t>
            </w:r>
          </w:p>
        </w:tc>
        <w:tc>
          <w:tcPr>
            <w:tcW w:w="1975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10,2</w:t>
            </w:r>
            <w:r w:rsidRPr="00BA321D">
              <w:sym w:font="Symbol" w:char="F02A"/>
            </w:r>
            <w:r w:rsidRPr="00EE2437">
              <w:t>109</w:t>
            </w:r>
          </w:p>
        </w:tc>
      </w:tr>
    </w:tbl>
    <w:p w:rsidR="004B0FE0" w:rsidRPr="00EE2437" w:rsidRDefault="004B0FE0" w:rsidP="00EE243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139"/>
        <w:gridCol w:w="1399"/>
        <w:gridCol w:w="1429"/>
        <w:gridCol w:w="1569"/>
        <w:gridCol w:w="1237"/>
        <w:gridCol w:w="1205"/>
      </w:tblGrid>
      <w:tr w:rsidR="004B0FE0" w:rsidRPr="00EE2437" w:rsidTr="00BA321D">
        <w:trPr>
          <w:jc w:val="center"/>
        </w:trPr>
        <w:tc>
          <w:tcPr>
            <w:tcW w:w="1086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Б</w:t>
            </w:r>
          </w:p>
        </w:tc>
        <w:tc>
          <w:tcPr>
            <w:tcW w:w="1110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Э</w:t>
            </w:r>
          </w:p>
        </w:tc>
        <w:tc>
          <w:tcPr>
            <w:tcW w:w="1363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Юн</w:t>
            </w:r>
          </w:p>
        </w:tc>
        <w:tc>
          <w:tcPr>
            <w:tcW w:w="1392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Пал</w:t>
            </w:r>
          </w:p>
        </w:tc>
        <w:tc>
          <w:tcPr>
            <w:tcW w:w="1529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proofErr w:type="spellStart"/>
            <w:r w:rsidRPr="00EE2437">
              <w:t>Сегм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Л</w:t>
            </w:r>
          </w:p>
        </w:tc>
        <w:tc>
          <w:tcPr>
            <w:tcW w:w="1174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М</w:t>
            </w:r>
          </w:p>
        </w:tc>
      </w:tr>
      <w:tr w:rsidR="004B0FE0" w:rsidRPr="00EE2437" w:rsidTr="00BA321D">
        <w:trPr>
          <w:jc w:val="center"/>
        </w:trPr>
        <w:tc>
          <w:tcPr>
            <w:tcW w:w="1086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-</w:t>
            </w:r>
          </w:p>
        </w:tc>
        <w:tc>
          <w:tcPr>
            <w:tcW w:w="1110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1</w:t>
            </w:r>
          </w:p>
        </w:tc>
        <w:tc>
          <w:tcPr>
            <w:tcW w:w="1363" w:type="dxa"/>
            <w:shd w:val="clear" w:color="auto" w:fill="auto"/>
          </w:tcPr>
          <w:p w:rsidR="004B0FE0" w:rsidRPr="00EE2437" w:rsidRDefault="004B0FE0" w:rsidP="004E386A">
            <w:pPr>
              <w:pStyle w:val="af6"/>
            </w:pPr>
            <w:r w:rsidRPr="00EE2437">
              <w:t>-</w:t>
            </w:r>
          </w:p>
        </w:tc>
        <w:tc>
          <w:tcPr>
            <w:tcW w:w="1392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1</w:t>
            </w:r>
          </w:p>
        </w:tc>
        <w:tc>
          <w:tcPr>
            <w:tcW w:w="1529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56</w:t>
            </w:r>
          </w:p>
        </w:tc>
        <w:tc>
          <w:tcPr>
            <w:tcW w:w="1205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3</w:t>
            </w:r>
            <w:r w:rsidR="004B0FE0" w:rsidRPr="00EE2437">
              <w:t>5</w:t>
            </w:r>
          </w:p>
        </w:tc>
        <w:tc>
          <w:tcPr>
            <w:tcW w:w="1174" w:type="dxa"/>
            <w:shd w:val="clear" w:color="auto" w:fill="auto"/>
          </w:tcPr>
          <w:p w:rsidR="004B0FE0" w:rsidRPr="00EE2437" w:rsidRDefault="00637002" w:rsidP="004E386A">
            <w:pPr>
              <w:pStyle w:val="af6"/>
            </w:pPr>
            <w:r w:rsidRPr="00EE2437">
              <w:t>7</w:t>
            </w:r>
          </w:p>
        </w:tc>
      </w:tr>
    </w:tbl>
    <w:p w:rsidR="004B0FE0" w:rsidRPr="00EE2437" w:rsidRDefault="004B0FE0" w:rsidP="00EE2437">
      <w:pPr>
        <w:tabs>
          <w:tab w:val="left" w:pos="726"/>
        </w:tabs>
      </w:pPr>
    </w:p>
    <w:p w:rsidR="00EE2437" w:rsidRPr="00EE2437" w:rsidRDefault="00C81050" w:rsidP="00EE2437">
      <w:pPr>
        <w:tabs>
          <w:tab w:val="left" w:pos="726"/>
        </w:tabs>
      </w:pPr>
      <w:r w:rsidRPr="00EE2437">
        <w:t>3</w:t>
      </w:r>
      <w:r w:rsidR="00EE2437" w:rsidRPr="00EE2437">
        <w:t xml:space="preserve">. </w:t>
      </w:r>
      <w:r w:rsidRPr="00EE2437">
        <w:t>Мазок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01</w:t>
      </w:r>
      <w:r w:rsidR="00EE2437">
        <w:t>.1</w:t>
      </w:r>
      <w:r w:rsidRPr="00EE2437">
        <w:t>2</w:t>
      </w:r>
      <w:r w:rsidR="00EE2437">
        <w:t>.1</w:t>
      </w:r>
      <w:r w:rsidRPr="00EE2437">
        <w:t>2г</w:t>
      </w:r>
      <w:r w:rsidR="00EE2437" w:rsidRPr="00EE2437">
        <w:t xml:space="preserve">: </w:t>
      </w:r>
      <w:r w:rsidRPr="00EE2437">
        <w:t>возбудители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обнаружены</w:t>
      </w:r>
      <w:r w:rsidR="00EE2437" w:rsidRPr="00EE2437">
        <w:t>.</w:t>
      </w:r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Pr="00EE2437" w:rsidRDefault="004B0FE0" w:rsidP="004E386A">
      <w:pPr>
        <w:pStyle w:val="1"/>
      </w:pPr>
      <w:r w:rsidRPr="00EE2437">
        <w:t>Дифференциальный</w:t>
      </w:r>
      <w:r w:rsidR="00EE2437" w:rsidRPr="00EE2437">
        <w:t xml:space="preserve"> </w:t>
      </w:r>
      <w:r w:rsidRPr="00EE2437">
        <w:t>диагноз</w:t>
      </w:r>
    </w:p>
    <w:p w:rsidR="004E386A" w:rsidRDefault="004E386A" w:rsidP="00EE2437">
      <w:pPr>
        <w:tabs>
          <w:tab w:val="left" w:pos="726"/>
        </w:tabs>
        <w:rPr>
          <w:b/>
        </w:rPr>
      </w:pPr>
      <w:bookmarkStart w:id="1" w:name="OrfoTempHyph"/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Аденовирусные</w:t>
      </w:r>
      <w:r w:rsidR="00EE2437" w:rsidRPr="00EE2437">
        <w:rPr>
          <w:b/>
        </w:rPr>
        <w:t xml:space="preserve"> </w:t>
      </w:r>
      <w:r w:rsidRPr="00EE2437">
        <w:rPr>
          <w:b/>
        </w:rPr>
        <w:t>заболевания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При</w:t>
      </w:r>
      <w:r w:rsidR="00EE2437" w:rsidRPr="00EE2437">
        <w:t xml:space="preserve"> </w:t>
      </w:r>
      <w:bookmarkStart w:id="2" w:name="OCRUncertain010"/>
      <w:r w:rsidRPr="00EE2437">
        <w:t>острых</w:t>
      </w:r>
      <w:r w:rsidR="00EE2437" w:rsidRPr="00EE2437">
        <w:t xml:space="preserve"> </w:t>
      </w:r>
      <w:bookmarkEnd w:id="2"/>
      <w:r w:rsidRPr="00EE2437">
        <w:t>аденовирусных</w:t>
      </w:r>
      <w:r w:rsidR="00EE2437" w:rsidRPr="00EE2437">
        <w:t xml:space="preserve"> </w:t>
      </w:r>
      <w:r w:rsidRPr="00EE2437">
        <w:t>заболеваниях,</w:t>
      </w:r>
      <w:r w:rsidR="00EE2437" w:rsidRPr="00EE2437">
        <w:t xml:space="preserve"> </w:t>
      </w:r>
      <w:r w:rsidRPr="00EE2437">
        <w:t>особенно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bookmarkStart w:id="3" w:name="OCRUncertain011"/>
      <w:r w:rsidRPr="00EE2437">
        <w:t>фарингоконъюнктивальной</w:t>
      </w:r>
      <w:bookmarkEnd w:id="3"/>
      <w:r w:rsidR="00EE2437" w:rsidRPr="00EE2437">
        <w:t xml:space="preserve"> </w:t>
      </w:r>
      <w:r w:rsidRPr="00EE2437">
        <w:t>лихорадке,</w:t>
      </w:r>
      <w:r w:rsidR="00EE2437" w:rsidRPr="00EE2437">
        <w:t xml:space="preserve"> </w:t>
      </w:r>
      <w:bookmarkStart w:id="4" w:name="OCRUncertain012"/>
      <w:r w:rsidRPr="00EE2437">
        <w:t>отмечаются</w:t>
      </w:r>
      <w:r w:rsidR="00EE2437" w:rsidRPr="00EE2437">
        <w:t xml:space="preserve"> </w:t>
      </w:r>
      <w:bookmarkEnd w:id="4"/>
      <w:proofErr w:type="spellStart"/>
      <w:r w:rsidRPr="00EE2437">
        <w:t>ринофарингит</w:t>
      </w:r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системное</w:t>
      </w:r>
      <w:r w:rsidR="00EE2437" w:rsidRPr="00EE2437">
        <w:t xml:space="preserve"> </w:t>
      </w:r>
      <w:bookmarkStart w:id="5" w:name="OCRUncertain013"/>
      <w:r w:rsidRPr="00EE2437">
        <w:t>поражение</w:t>
      </w:r>
      <w:r w:rsidR="00EE2437" w:rsidRPr="00EE2437">
        <w:t xml:space="preserve"> </w:t>
      </w:r>
      <w:r w:rsidRPr="00EE2437">
        <w:t>лимфоидной</w:t>
      </w:r>
      <w:bookmarkEnd w:id="5"/>
      <w:r w:rsidR="00EE2437" w:rsidRPr="00EE2437">
        <w:t xml:space="preserve"> </w:t>
      </w:r>
      <w:bookmarkStart w:id="6" w:name="OCRUncertain014"/>
      <w:r w:rsidRPr="00EE2437">
        <w:t>ткани</w:t>
      </w:r>
      <w:r w:rsidR="00EE2437">
        <w:t xml:space="preserve"> (</w:t>
      </w:r>
      <w:bookmarkStart w:id="7" w:name="OCRUncertain015"/>
      <w:bookmarkEnd w:id="6"/>
      <w:proofErr w:type="spellStart"/>
      <w:r w:rsidRPr="00EE2437">
        <w:t>генерализованная</w:t>
      </w:r>
      <w:proofErr w:type="spellEnd"/>
      <w:r w:rsidR="00EE2437" w:rsidRPr="00EE2437">
        <w:t xml:space="preserve"> </w:t>
      </w:r>
      <w:proofErr w:type="spellStart"/>
      <w:r w:rsidRPr="00EE2437">
        <w:t>лимфаденопатия</w:t>
      </w:r>
      <w:proofErr w:type="spellEnd"/>
      <w:r w:rsidR="00EE2437" w:rsidRPr="00EE2437">
        <w:t>)</w:t>
      </w:r>
      <w:bookmarkEnd w:id="7"/>
      <w:r w:rsidR="00EE2437" w:rsidRPr="00EE2437">
        <w:t xml:space="preserve">. </w:t>
      </w:r>
      <w:r w:rsidRPr="00EE2437">
        <w:t>Изменения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 </w:t>
      </w:r>
      <w:r w:rsidRPr="00EE2437">
        <w:t>характерны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симптоматического</w:t>
      </w:r>
      <w:r w:rsidR="00EE2437" w:rsidRPr="00EE2437">
        <w:t xml:space="preserve"> </w:t>
      </w:r>
      <w:r w:rsidRPr="00EE2437">
        <w:t>тонзиллита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рассматриваться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ангина</w:t>
      </w:r>
      <w:r w:rsidR="00EE2437" w:rsidRPr="00EE2437">
        <w:t xml:space="preserve">. </w:t>
      </w:r>
      <w:r w:rsidRPr="00EE2437">
        <w:t>Особенностью</w:t>
      </w:r>
      <w:r w:rsidR="00EE2437" w:rsidRPr="00EE2437">
        <w:t xml:space="preserve"> </w:t>
      </w:r>
      <w:r w:rsidRPr="00EE2437">
        <w:t>этой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является</w:t>
      </w:r>
      <w:r w:rsidR="00EE2437" w:rsidRPr="00EE2437">
        <w:t xml:space="preserve"> </w:t>
      </w:r>
      <w:r w:rsidRPr="00EE2437">
        <w:t>то,</w:t>
      </w:r>
      <w:r w:rsidR="00EE2437" w:rsidRPr="00EE2437">
        <w:t xml:space="preserve"> </w:t>
      </w:r>
      <w:r w:rsidRPr="00EE2437">
        <w:t>что,</w:t>
      </w:r>
      <w:r w:rsidR="00EE2437" w:rsidRPr="00EE2437">
        <w:t xml:space="preserve"> </w:t>
      </w:r>
      <w:bookmarkStart w:id="8" w:name="OCRUncertain017"/>
      <w:r w:rsidRPr="00EE2437">
        <w:t>помимо</w:t>
      </w:r>
      <w:r w:rsidR="00EE2437" w:rsidRPr="00EE2437">
        <w:t xml:space="preserve"> </w:t>
      </w:r>
      <w:proofErr w:type="spellStart"/>
      <w:r w:rsidRPr="00EE2437">
        <w:t>ринофарингита</w:t>
      </w:r>
      <w:proofErr w:type="spellEnd"/>
      <w:r w:rsidRPr="00EE2437">
        <w:t>,</w:t>
      </w:r>
      <w:bookmarkEnd w:id="8"/>
      <w:r w:rsidR="00EE2437" w:rsidRPr="00EE2437">
        <w:t xml:space="preserve"> </w:t>
      </w:r>
      <w:r w:rsidRPr="00EE2437">
        <w:t>тонзиллита,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процесс</w:t>
      </w:r>
      <w:r w:rsidR="00EE2437" w:rsidRPr="00EE2437">
        <w:t xml:space="preserve"> </w:t>
      </w:r>
      <w:r w:rsidRPr="00EE2437">
        <w:t>вовлекаются</w:t>
      </w:r>
      <w:r w:rsidR="00EE2437" w:rsidRPr="00EE2437">
        <w:t xml:space="preserve"> </w:t>
      </w:r>
      <w:r w:rsidRPr="00EE2437">
        <w:t>конъюнктивы</w:t>
      </w:r>
      <w:r w:rsidR="00EE2437">
        <w:t xml:space="preserve"> (</w:t>
      </w:r>
      <w:r w:rsidRPr="00EE2437">
        <w:t>обычно</w:t>
      </w:r>
      <w:r w:rsidR="00EE2437" w:rsidRPr="00EE2437">
        <w:t xml:space="preserve"> </w:t>
      </w:r>
      <w:r w:rsidRPr="00EE2437">
        <w:t>фолликулярный</w:t>
      </w:r>
      <w:r w:rsidR="00EE2437" w:rsidRPr="00EE2437">
        <w:t xml:space="preserve"> </w:t>
      </w:r>
      <w:r w:rsidRPr="00EE2437">
        <w:t>конъюнктивит</w:t>
      </w:r>
      <w:r w:rsidR="00EE2437" w:rsidRPr="00EE2437">
        <w:t xml:space="preserve">). </w:t>
      </w:r>
      <w:r w:rsidRPr="00EE2437">
        <w:t>Такое</w:t>
      </w:r>
      <w:r w:rsidR="00EE2437" w:rsidRPr="00EE2437">
        <w:t xml:space="preserve"> </w:t>
      </w:r>
      <w:r w:rsidRPr="00EE2437">
        <w:t>сочетание</w:t>
      </w:r>
      <w:r w:rsidR="00EE2437" w:rsidRPr="00EE2437">
        <w:t xml:space="preserve"> </w:t>
      </w:r>
      <w:r w:rsidRPr="00EE2437">
        <w:t>клинических</w:t>
      </w:r>
      <w:r w:rsidR="00EE2437" w:rsidRPr="00EE2437">
        <w:t xml:space="preserve"> </w:t>
      </w:r>
      <w:r w:rsidRPr="00EE2437">
        <w:t>признаков</w:t>
      </w:r>
      <w:r w:rsidR="00EE2437" w:rsidRPr="00EE2437">
        <w:t xml:space="preserve"> </w:t>
      </w:r>
      <w:r w:rsidRPr="00EE2437">
        <w:t>служит</w:t>
      </w:r>
      <w:r w:rsidR="00EE2437" w:rsidRPr="00EE2437">
        <w:t xml:space="preserve"> </w:t>
      </w:r>
      <w:r w:rsidRPr="00EE2437">
        <w:lastRenderedPageBreak/>
        <w:t>достаточным</w:t>
      </w:r>
      <w:r w:rsidR="00EE2437" w:rsidRPr="00EE2437">
        <w:t xml:space="preserve"> </w:t>
      </w:r>
      <w:r w:rsidRPr="00EE2437">
        <w:t>основанием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аденовирусных</w:t>
      </w:r>
      <w:r w:rsidR="00EE2437" w:rsidRPr="00EE2437">
        <w:t xml:space="preserve"> </w:t>
      </w:r>
      <w:r w:rsidRPr="00EE2437">
        <w:t>тонзиллитов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других</w:t>
      </w:r>
      <w:r w:rsidR="00EE2437" w:rsidRPr="00EE2437">
        <w:t xml:space="preserve"> </w:t>
      </w:r>
      <w:r w:rsidRPr="00EE2437">
        <w:t>сходных</w:t>
      </w:r>
      <w:r w:rsidR="00EE2437" w:rsidRPr="00EE2437">
        <w:t xml:space="preserve"> </w:t>
      </w:r>
      <w:r w:rsidRPr="00EE2437">
        <w:t>заболеваний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Дифтерия</w:t>
      </w:r>
      <w:r w:rsidR="00EE2437" w:rsidRPr="00EE2437">
        <w:rPr>
          <w:b/>
        </w:rPr>
        <w:t xml:space="preserve"> </w:t>
      </w:r>
      <w:r w:rsidRPr="00EE2437">
        <w:rPr>
          <w:b/>
        </w:rPr>
        <w:t>зева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Характеризуется</w:t>
      </w:r>
      <w:r w:rsidR="00EE2437" w:rsidRPr="00EE2437">
        <w:t xml:space="preserve"> </w:t>
      </w:r>
      <w:r w:rsidRPr="00EE2437">
        <w:t>обязательным</w:t>
      </w:r>
      <w:r w:rsidR="00EE2437" w:rsidRPr="00EE2437">
        <w:t xml:space="preserve"> </w:t>
      </w:r>
      <w:r w:rsidRPr="00EE2437">
        <w:t>поражением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Дифференциальная</w:t>
      </w:r>
      <w:r w:rsidR="00EE2437" w:rsidRPr="00EE2437">
        <w:t xml:space="preserve"> </w:t>
      </w:r>
      <w:r w:rsidRPr="00EE2437">
        <w:t>диагностика</w:t>
      </w:r>
      <w:r w:rsidR="00EE2437" w:rsidRPr="00EE2437">
        <w:t xml:space="preserve"> </w:t>
      </w:r>
      <w:r w:rsidRPr="00EE2437">
        <w:t>некоторых</w:t>
      </w:r>
      <w:r w:rsidR="00EE2437" w:rsidRPr="00EE2437">
        <w:t xml:space="preserve"> </w:t>
      </w:r>
      <w:r w:rsidRPr="00EE2437">
        <w:t>форм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со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ангиной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представлять</w:t>
      </w:r>
      <w:r w:rsidR="00EE2437" w:rsidRPr="00EE2437">
        <w:t xml:space="preserve"> </w:t>
      </w:r>
      <w:r w:rsidRPr="00EE2437">
        <w:t>трудности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некоторых</w:t>
      </w:r>
      <w:r w:rsidR="00EE2437" w:rsidRPr="00EE2437">
        <w:t xml:space="preserve"> </w:t>
      </w:r>
      <w:r w:rsidRPr="00EE2437">
        <w:t>случаях</w:t>
      </w:r>
      <w:r w:rsidR="00EE2437" w:rsidRPr="00EE2437">
        <w:t xml:space="preserve"> </w:t>
      </w:r>
      <w:r w:rsidRPr="00EE2437">
        <w:t>даже</w:t>
      </w:r>
      <w:r w:rsidR="00EE2437" w:rsidRPr="00EE2437">
        <w:t xml:space="preserve"> </w:t>
      </w:r>
      <w:r w:rsidRPr="00EE2437">
        <w:t>бактериологические</w:t>
      </w:r>
      <w:r w:rsidR="00EE2437" w:rsidRPr="00EE2437">
        <w:t xml:space="preserve"> </w:t>
      </w:r>
      <w:r w:rsidRPr="00EE2437">
        <w:t>данные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позволяют</w:t>
      </w:r>
      <w:r w:rsidR="00EE2437" w:rsidRPr="00EE2437">
        <w:t xml:space="preserve"> </w:t>
      </w:r>
      <w:bookmarkStart w:id="9" w:name="OCRUncertain061"/>
      <w:r w:rsidRPr="00EE2437">
        <w:t>уверенно</w:t>
      </w:r>
      <w:r w:rsidR="00EE2437" w:rsidRPr="00EE2437">
        <w:t xml:space="preserve"> </w:t>
      </w:r>
      <w:r w:rsidRPr="00EE2437">
        <w:t>дифференцировать</w:t>
      </w:r>
      <w:bookmarkEnd w:id="9"/>
      <w:r w:rsidR="00EE2437" w:rsidRPr="00EE2437">
        <w:t xml:space="preserve"> </w:t>
      </w:r>
      <w:r w:rsidRPr="00EE2437">
        <w:t>эти</w:t>
      </w:r>
      <w:r w:rsidR="00EE2437" w:rsidRPr="00EE2437">
        <w:t xml:space="preserve"> </w:t>
      </w:r>
      <w:r w:rsidRPr="00EE2437">
        <w:t>заболевания,</w:t>
      </w:r>
      <w:r w:rsidR="00EE2437" w:rsidRPr="00EE2437">
        <w:t xml:space="preserve"> </w:t>
      </w:r>
      <w:r w:rsidRPr="00EE2437">
        <w:t>например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развитии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bookmarkStart w:id="10" w:name="OCRUncertain063"/>
      <w:proofErr w:type="spellStart"/>
      <w:r w:rsidRPr="00EE2437">
        <w:t>бактерионосителя</w:t>
      </w:r>
      <w:proofErr w:type="spellEnd"/>
      <w:r w:rsidR="00EE2437" w:rsidRPr="00EE2437">
        <w:t xml:space="preserve"> </w:t>
      </w:r>
      <w:bookmarkStart w:id="11" w:name="OCRUncertain064"/>
      <w:bookmarkEnd w:id="10"/>
      <w:proofErr w:type="spellStart"/>
      <w:r w:rsidRPr="00EE2437">
        <w:t>токсигенных</w:t>
      </w:r>
      <w:proofErr w:type="spellEnd"/>
      <w:r w:rsidR="00EE2437" w:rsidRPr="00EE2437">
        <w:t xml:space="preserve"> </w:t>
      </w:r>
      <w:bookmarkEnd w:id="11"/>
      <w:proofErr w:type="spellStart"/>
      <w:r w:rsidRPr="00EE2437">
        <w:t>коринебактерий</w:t>
      </w:r>
      <w:proofErr w:type="spellEnd"/>
      <w:r w:rsidR="00EE2437" w:rsidRPr="00EE2437">
        <w:t xml:space="preserve"> </w:t>
      </w:r>
      <w:r w:rsidRPr="00EE2437">
        <w:t>дифтерии</w:t>
      </w:r>
      <w:r w:rsidR="00EE2437" w:rsidRPr="00EE2437">
        <w:t xml:space="preserve">. </w:t>
      </w:r>
      <w:r w:rsidRPr="00EE2437">
        <w:t>Избирательное</w:t>
      </w:r>
      <w:r w:rsidR="00EE2437" w:rsidRPr="00EE2437">
        <w:t xml:space="preserve"> </w:t>
      </w:r>
      <w:r w:rsidRPr="00EE2437">
        <w:t>поражение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породило</w:t>
      </w:r>
      <w:r w:rsidR="00EE2437" w:rsidRPr="00EE2437">
        <w:t xml:space="preserve"> </w:t>
      </w:r>
      <w:r w:rsidRPr="00EE2437">
        <w:t>даже</w:t>
      </w:r>
      <w:r w:rsidR="00EE2437" w:rsidRPr="00EE2437">
        <w:t xml:space="preserve"> </w:t>
      </w:r>
      <w:r w:rsidRPr="00EE2437">
        <w:t>неправильный,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современной</w:t>
      </w:r>
      <w:r w:rsidR="00EE2437" w:rsidRPr="00EE2437">
        <w:t xml:space="preserve"> </w:t>
      </w:r>
      <w:r w:rsidRPr="00EE2437">
        <w:t>точки</w:t>
      </w:r>
      <w:r w:rsidR="00EE2437" w:rsidRPr="00EE2437">
        <w:t xml:space="preserve"> </w:t>
      </w:r>
      <w:r w:rsidRPr="00EE2437">
        <w:t>зрения,</w:t>
      </w:r>
      <w:r w:rsidR="00EE2437" w:rsidRPr="00EE2437">
        <w:t xml:space="preserve"> </w:t>
      </w:r>
      <w:r w:rsidRPr="00EE2437">
        <w:t>термин</w:t>
      </w:r>
      <w:r w:rsidR="00EE2437">
        <w:t xml:space="preserve"> "</w:t>
      </w:r>
      <w:r w:rsidRPr="00EE2437">
        <w:t>дифтерийная</w:t>
      </w:r>
      <w:r w:rsidR="00EE2437" w:rsidRPr="00EE2437">
        <w:t xml:space="preserve"> </w:t>
      </w:r>
      <w:r w:rsidRPr="00EE2437">
        <w:t>ангина</w:t>
      </w:r>
      <w:r w:rsidR="00EE2437">
        <w:t>"</w:t>
      </w:r>
      <w:r w:rsidR="00EE2437" w:rsidRPr="00EE2437">
        <w:t xml:space="preserve">. </w:t>
      </w:r>
      <w:r w:rsidRPr="00EE2437">
        <w:t>Сейчас</w:t>
      </w:r>
      <w:r w:rsidR="00EE2437" w:rsidRPr="00EE2437">
        <w:t xml:space="preserve"> </w:t>
      </w:r>
      <w:r w:rsidRPr="00EE2437">
        <w:t>мы</w:t>
      </w:r>
      <w:r w:rsidR="00EE2437" w:rsidRPr="00EE2437">
        <w:t xml:space="preserve"> </w:t>
      </w:r>
      <w:r w:rsidRPr="00EE2437">
        <w:t>говорим</w:t>
      </w:r>
      <w:r w:rsidR="00EE2437" w:rsidRPr="00EE2437">
        <w:t xml:space="preserve"> </w:t>
      </w:r>
      <w:r w:rsidRPr="00EE2437">
        <w:t>о</w:t>
      </w:r>
      <w:r w:rsidR="00EE2437" w:rsidRPr="00EE2437">
        <w:t xml:space="preserve"> </w:t>
      </w:r>
      <w:r w:rsidRPr="00EE2437">
        <w:t>дифтерийном</w:t>
      </w:r>
      <w:r w:rsidR="00EE2437" w:rsidRPr="00EE2437">
        <w:t xml:space="preserve"> </w:t>
      </w:r>
      <w:r w:rsidRPr="00EE2437">
        <w:t>тонзиллите,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одном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проявлений</w:t>
      </w:r>
      <w:r w:rsidR="00EE2437" w:rsidRPr="00EE2437">
        <w:t xml:space="preserve"> </w:t>
      </w:r>
      <w:r w:rsidRPr="00EE2437">
        <w:t>самостоятельной</w:t>
      </w:r>
      <w:r w:rsidR="00EE2437" w:rsidRPr="00EE2437">
        <w:t xml:space="preserve"> </w:t>
      </w:r>
      <w:r w:rsidRPr="00EE2437">
        <w:t>нозологической</w:t>
      </w:r>
      <w:r w:rsidR="00EE2437" w:rsidRPr="00EE2437">
        <w:t xml:space="preserve"> </w:t>
      </w:r>
      <w:r w:rsidRPr="00EE2437">
        <w:t>формы</w:t>
      </w:r>
      <w:r w:rsidR="00EE2437" w:rsidRPr="00EE2437">
        <w:t xml:space="preserve"> - </w:t>
      </w:r>
      <w:r w:rsidRPr="00EE2437">
        <w:t>дифтерии</w:t>
      </w:r>
      <w:r w:rsidR="00EE2437" w:rsidRPr="00EE2437">
        <w:t xml:space="preserve">. </w:t>
      </w:r>
      <w:r w:rsidRPr="00EE2437">
        <w:t>Катаральную</w:t>
      </w:r>
      <w:r w:rsidR="00EE2437" w:rsidRPr="00EE2437">
        <w:t xml:space="preserve"> </w:t>
      </w:r>
      <w:r w:rsidRPr="00EE2437">
        <w:t>форму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приходится</w:t>
      </w:r>
      <w:r w:rsidR="00EE2437" w:rsidRPr="00EE2437">
        <w:t xml:space="preserve"> </w:t>
      </w:r>
      <w:r w:rsidRPr="00EE2437">
        <w:t>дифференцировать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катаральной</w:t>
      </w:r>
      <w:r w:rsidR="00EE2437" w:rsidRPr="00EE2437">
        <w:t xml:space="preserve"> </w:t>
      </w:r>
      <w:r w:rsidRPr="00EE2437">
        <w:t>ангины,</w:t>
      </w:r>
      <w:r w:rsidR="00EE2437" w:rsidRPr="00EE2437">
        <w:t xml:space="preserve"> </w:t>
      </w:r>
      <w:proofErr w:type="spellStart"/>
      <w:r w:rsidRPr="00EE2437">
        <w:t>островчатую</w:t>
      </w:r>
      <w:proofErr w:type="spellEnd"/>
      <w:r w:rsidR="00EE2437" w:rsidRPr="00EE2437">
        <w:t xml:space="preserve"> - </w:t>
      </w:r>
      <w:r w:rsidRPr="00EE2437">
        <w:t>от</w:t>
      </w:r>
      <w:r w:rsidR="00EE2437" w:rsidRPr="00EE2437">
        <w:t xml:space="preserve"> </w:t>
      </w:r>
      <w:bookmarkStart w:id="12" w:name="OCRUncertain066"/>
      <w:r w:rsidRPr="00EE2437">
        <w:t>лакунарной,</w:t>
      </w:r>
      <w:bookmarkEnd w:id="12"/>
      <w:r w:rsidR="00EE2437" w:rsidRPr="00EE2437">
        <w:t xml:space="preserve"> </w:t>
      </w:r>
      <w:r w:rsidRPr="00EE2437">
        <w:t>пленчатую</w:t>
      </w:r>
      <w:r w:rsidR="00EE2437" w:rsidRPr="00EE2437">
        <w:t xml:space="preserve"> </w:t>
      </w:r>
      <w:r w:rsidRPr="00EE2437">
        <w:t>дифтерию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- </w:t>
      </w:r>
      <w:r w:rsidRPr="00EE2437">
        <w:t>от</w:t>
      </w:r>
      <w:r w:rsidR="00EE2437" w:rsidRPr="00EE2437">
        <w:t xml:space="preserve"> </w:t>
      </w:r>
      <w:r w:rsidRPr="00EE2437">
        <w:t>некротической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. </w:t>
      </w:r>
      <w:r w:rsidRPr="00EE2437">
        <w:t>Токсическую</w:t>
      </w:r>
      <w:r w:rsidR="00EE2437" w:rsidRPr="00EE2437">
        <w:t xml:space="preserve"> </w:t>
      </w:r>
      <w:r w:rsidRPr="00EE2437">
        <w:t>дифтерию,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которой</w:t>
      </w:r>
      <w:r w:rsidR="00EE2437" w:rsidRPr="00EE2437">
        <w:t xml:space="preserve"> </w:t>
      </w:r>
      <w:r w:rsidRPr="00EE2437">
        <w:t>клиника</w:t>
      </w:r>
      <w:r w:rsidR="00EE2437" w:rsidRPr="00EE2437">
        <w:t xml:space="preserve"> </w:t>
      </w:r>
      <w:r w:rsidRPr="00EE2437">
        <w:t>особенно</w:t>
      </w:r>
      <w:r w:rsidR="00EE2437" w:rsidRPr="00EE2437">
        <w:t xml:space="preserve"> </w:t>
      </w:r>
      <w:r w:rsidRPr="00EE2437">
        <w:t>четко</w:t>
      </w:r>
      <w:r w:rsidR="00EE2437" w:rsidRPr="00EE2437">
        <w:t xml:space="preserve"> </w:t>
      </w:r>
      <w:r w:rsidRPr="00EE2437">
        <w:t>выражена,</w:t>
      </w:r>
      <w:r w:rsidR="00EE2437" w:rsidRPr="00EE2437">
        <w:t xml:space="preserve"> </w:t>
      </w:r>
      <w:r w:rsidRPr="00EE2437">
        <w:t>врачи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ошибочно</w:t>
      </w:r>
      <w:r w:rsidR="00EE2437" w:rsidRPr="00EE2437">
        <w:t xml:space="preserve"> </w:t>
      </w:r>
      <w:r w:rsidRPr="00EE2437">
        <w:t>рассматривают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стрептококковую</w:t>
      </w:r>
      <w:r w:rsidR="00EE2437" w:rsidRPr="00EE2437">
        <w:t xml:space="preserve"> </w:t>
      </w:r>
      <w:r w:rsidRPr="00EE2437">
        <w:t>ангину,</w:t>
      </w:r>
      <w:r w:rsidR="00EE2437" w:rsidRPr="00EE2437">
        <w:t xml:space="preserve"> </w:t>
      </w:r>
      <w:bookmarkStart w:id="13" w:name="OCRUncertain067"/>
      <w:r w:rsidRPr="00EE2437">
        <w:t>осложненную</w:t>
      </w:r>
      <w:r w:rsidR="00EE2437" w:rsidRPr="00EE2437">
        <w:t xml:space="preserve"> </w:t>
      </w:r>
      <w:bookmarkEnd w:id="13"/>
      <w:proofErr w:type="spellStart"/>
      <w:r w:rsidRPr="00EE2437">
        <w:t>паратонзиллярным</w:t>
      </w:r>
      <w:proofErr w:type="spellEnd"/>
      <w:r w:rsidR="00EE2437" w:rsidRPr="00EE2437">
        <w:t xml:space="preserve"> </w:t>
      </w:r>
      <w:r w:rsidRPr="00EE2437">
        <w:t>абсцессом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Катаральная</w:t>
      </w:r>
      <w:r w:rsidR="00EE2437" w:rsidRPr="00EE2437">
        <w:t xml:space="preserve"> </w:t>
      </w:r>
      <w:r w:rsidRPr="00EE2437">
        <w:t>форма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относится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атипичным</w:t>
      </w:r>
      <w:r w:rsidR="00EE2437" w:rsidRPr="00EE2437">
        <w:t xml:space="preserve"> </w:t>
      </w:r>
      <w:r w:rsidRPr="00EE2437">
        <w:t>формам,</w:t>
      </w:r>
      <w:r w:rsidR="00EE2437" w:rsidRPr="00EE2437">
        <w:t xml:space="preserve"> </w:t>
      </w:r>
      <w:r w:rsidRPr="00EE2437">
        <w:t>так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ней</w:t>
      </w:r>
      <w:r w:rsidR="00EE2437" w:rsidRPr="00EE2437">
        <w:t xml:space="preserve"> </w:t>
      </w:r>
      <w:r w:rsidRPr="00EE2437">
        <w:t>нет</w:t>
      </w:r>
      <w:r w:rsidR="00EE2437" w:rsidRPr="00EE2437">
        <w:t xml:space="preserve"> </w:t>
      </w:r>
      <w:r w:rsidRPr="00EE2437">
        <w:t>характерных</w:t>
      </w:r>
      <w:r w:rsidR="00EE2437" w:rsidRPr="00EE2437">
        <w:t xml:space="preserve"> </w:t>
      </w:r>
      <w:r w:rsidRPr="00EE2437">
        <w:t>фибринозных</w:t>
      </w:r>
      <w:r w:rsidR="00EE2437" w:rsidRPr="00EE2437">
        <w:t xml:space="preserve"> </w:t>
      </w:r>
      <w:r w:rsidRPr="00EE2437">
        <w:t>налетов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поверхности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Отличается</w:t>
      </w:r>
      <w:r w:rsidR="00EE2437" w:rsidRPr="00EE2437">
        <w:t xml:space="preserve"> </w:t>
      </w:r>
      <w:r w:rsidRPr="00EE2437">
        <w:t>она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катаральной</w:t>
      </w:r>
      <w:r w:rsidR="00EE2437" w:rsidRPr="00EE2437">
        <w:t xml:space="preserve"> </w:t>
      </w:r>
      <w:r w:rsidRPr="00EE2437">
        <w:t>формы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тем,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температура</w:t>
      </w:r>
      <w:r w:rsidR="00EE2437" w:rsidRPr="00EE2437">
        <w:t xml:space="preserve"> </w:t>
      </w:r>
      <w:r w:rsidRPr="00EE2437">
        <w:t>тела</w:t>
      </w:r>
      <w:r w:rsidR="00EE2437" w:rsidRPr="00EE2437">
        <w:t xml:space="preserve"> </w:t>
      </w:r>
      <w:r w:rsidRPr="00EE2437">
        <w:t>остается</w:t>
      </w:r>
      <w:r w:rsidR="00EE2437" w:rsidRPr="00EE2437">
        <w:t xml:space="preserve"> </w:t>
      </w:r>
      <w:r w:rsidRPr="00EE2437">
        <w:t>нормальной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bookmarkStart w:id="14" w:name="OCRUncertain069"/>
      <w:r w:rsidRPr="00EE2437">
        <w:t>субфебрильной,</w:t>
      </w:r>
      <w:r w:rsidR="00EE2437" w:rsidRPr="00EE2437">
        <w:t xml:space="preserve"> </w:t>
      </w:r>
      <w:bookmarkEnd w:id="14"/>
      <w:r w:rsidRPr="00EE2437">
        <w:t>тогда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ангине</w:t>
      </w:r>
      <w:r w:rsidR="00EE2437" w:rsidRPr="00EE2437">
        <w:t xml:space="preserve"> </w:t>
      </w:r>
      <w:r w:rsidRPr="00EE2437">
        <w:t>она</w:t>
      </w:r>
      <w:r w:rsidR="00EE2437" w:rsidRPr="00EE2437">
        <w:t xml:space="preserve"> </w:t>
      </w:r>
      <w:r w:rsidRPr="00EE2437">
        <w:t>повышается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фебрильных</w:t>
      </w:r>
      <w:r w:rsidR="00EE2437" w:rsidRPr="00EE2437">
        <w:t xml:space="preserve"> </w:t>
      </w:r>
      <w:r w:rsidRPr="00EE2437">
        <w:t>цифр</w:t>
      </w:r>
      <w:r w:rsidR="00EE2437">
        <w:t xml:space="preserve"> (</w:t>
      </w:r>
      <w:r w:rsidRPr="00EE2437">
        <w:t>38</w:t>
      </w:r>
      <w:r w:rsidR="00EE2437" w:rsidRPr="00EE2437">
        <w:t>°</w:t>
      </w:r>
      <w:r w:rsidRPr="00EE2437">
        <w:t>С</w:t>
      </w:r>
      <w:r w:rsidR="00EE2437" w:rsidRPr="00EE2437">
        <w:t xml:space="preserve">). </w:t>
      </w:r>
      <w:r w:rsidRPr="00EE2437">
        <w:t>Боль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глотании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катаральной</w:t>
      </w:r>
      <w:r w:rsidR="00EE2437" w:rsidRPr="00EE2437">
        <w:t xml:space="preserve"> </w:t>
      </w:r>
      <w:r w:rsidRPr="00EE2437">
        <w:t>дифтерией</w:t>
      </w:r>
      <w:r w:rsidR="00EE2437" w:rsidRPr="00EE2437">
        <w:t xml:space="preserve"> </w:t>
      </w:r>
      <w:r w:rsidRPr="00EE2437">
        <w:t>отсутствует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r w:rsidRPr="00EE2437">
        <w:t>выражена</w:t>
      </w:r>
      <w:r w:rsidR="00EE2437" w:rsidRPr="00EE2437">
        <w:t xml:space="preserve"> </w:t>
      </w:r>
      <w:r w:rsidRPr="00EE2437">
        <w:t>слабо,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ангине</w:t>
      </w:r>
      <w:r w:rsidR="00EE2437" w:rsidRPr="00EE2437">
        <w:t xml:space="preserve"> - </w:t>
      </w:r>
      <w:r w:rsidRPr="00EE2437">
        <w:t>это</w:t>
      </w:r>
      <w:r w:rsidR="00EE2437" w:rsidRPr="00EE2437">
        <w:t xml:space="preserve"> </w:t>
      </w:r>
      <w:r w:rsidRPr="00EE2437">
        <w:t>одна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ведущих</w:t>
      </w:r>
      <w:r w:rsidR="00EE2437" w:rsidRPr="00EE2437">
        <w:t xml:space="preserve"> </w:t>
      </w:r>
      <w:r w:rsidRPr="00EE2437">
        <w:t>жалоб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катаральной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слизистая</w:t>
      </w:r>
      <w:r w:rsidR="00EE2437" w:rsidRPr="00EE2437">
        <w:t xml:space="preserve"> </w:t>
      </w:r>
      <w:r w:rsidRPr="00EE2437">
        <w:t>оболочка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bookmarkStart w:id="15" w:name="OCRUncertain072"/>
      <w:r w:rsidRPr="00EE2437">
        <w:t>умеренно</w:t>
      </w:r>
      <w:r w:rsidR="00EE2437" w:rsidRPr="00EE2437">
        <w:t xml:space="preserve"> </w:t>
      </w:r>
      <w:r w:rsidRPr="00EE2437">
        <w:t>гиперемирована,</w:t>
      </w:r>
      <w:bookmarkEnd w:id="15"/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2</w:t>
      </w:r>
      <w:r w:rsidR="00EE2437">
        <w:t>.3</w:t>
      </w:r>
      <w:r w:rsidRPr="00EE2437">
        <w:t>-й</w:t>
      </w:r>
      <w:r w:rsidR="00EE2437" w:rsidRPr="00EE2437">
        <w:t xml:space="preserve"> </w:t>
      </w:r>
      <w:r w:rsidRPr="00EE2437">
        <w:t>день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появляются</w:t>
      </w:r>
      <w:r w:rsidR="00EE2437" w:rsidRPr="00EE2437">
        <w:t xml:space="preserve"> </w:t>
      </w:r>
      <w:r w:rsidRPr="00EE2437">
        <w:t>небольшой</w:t>
      </w:r>
      <w:r w:rsidR="00EE2437" w:rsidRPr="00EE2437">
        <w:t xml:space="preserve"> </w:t>
      </w:r>
      <w:r w:rsidRPr="00EE2437">
        <w:t>отек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цианотичная</w:t>
      </w:r>
      <w:r w:rsidR="00EE2437" w:rsidRPr="00EE2437">
        <w:t xml:space="preserve"> </w:t>
      </w:r>
      <w:r w:rsidRPr="00EE2437">
        <w:t>окраска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дальнейшем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отсутствии</w:t>
      </w:r>
      <w:r w:rsidR="00EE2437" w:rsidRPr="00EE2437">
        <w:t xml:space="preserve"> </w:t>
      </w:r>
      <w:r w:rsidRPr="00EE2437">
        <w:t>специфической</w:t>
      </w:r>
      <w:r w:rsidR="00EE2437" w:rsidRPr="00EE2437">
        <w:t xml:space="preserve"> </w:t>
      </w:r>
      <w:r w:rsidRPr="00EE2437">
        <w:t>терапии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некоторых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катаральная</w:t>
      </w:r>
      <w:r w:rsidR="00EE2437" w:rsidRPr="00EE2437">
        <w:t xml:space="preserve"> </w:t>
      </w:r>
      <w:r w:rsidRPr="00EE2437">
        <w:t>дифтерия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переходить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пленчатую</w:t>
      </w:r>
      <w:r w:rsidR="00EE2437" w:rsidRPr="00EE2437">
        <w:t xml:space="preserve"> - </w:t>
      </w:r>
      <w:r w:rsidRPr="00EE2437">
        <w:t>на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оболочке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появляется</w:t>
      </w:r>
      <w:r w:rsidR="00EE2437" w:rsidRPr="00EE2437">
        <w:t xml:space="preserve"> </w:t>
      </w:r>
      <w:r w:rsidRPr="00EE2437">
        <w:t>фибринозный</w:t>
      </w:r>
      <w:r w:rsidR="00EE2437" w:rsidRPr="00EE2437">
        <w:t xml:space="preserve"> </w:t>
      </w:r>
      <w:r w:rsidRPr="00EE2437">
        <w:lastRenderedPageBreak/>
        <w:t>налет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ангине</w:t>
      </w:r>
      <w:r w:rsidR="00EE2437" w:rsidRPr="00EE2437">
        <w:t xml:space="preserve"> </w:t>
      </w:r>
      <w:r w:rsidRPr="00EE2437">
        <w:t>гиперемия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</w:t>
      </w:r>
      <w:r w:rsidRPr="00EE2437">
        <w:t>выражена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ярко</w:t>
      </w:r>
      <w:r w:rsidR="00EE2437">
        <w:t xml:space="preserve"> (</w:t>
      </w:r>
      <w:r w:rsidRPr="00EE2437">
        <w:t>за</w:t>
      </w:r>
      <w:r w:rsidR="00EE2437" w:rsidRPr="00EE2437">
        <w:t xml:space="preserve"> </w:t>
      </w:r>
      <w:r w:rsidRPr="00EE2437">
        <w:t>счет</w:t>
      </w:r>
      <w:r w:rsidR="00EE2437" w:rsidRPr="00EE2437">
        <w:t xml:space="preserve"> </w:t>
      </w:r>
      <w:r w:rsidRPr="00EE2437">
        <w:t>наличия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bookmarkStart w:id="16" w:name="OCRUncertain074"/>
      <w:r w:rsidRPr="00EE2437">
        <w:t>стрептококка</w:t>
      </w:r>
      <w:r w:rsidR="00EE2437" w:rsidRPr="00EE2437">
        <w:t xml:space="preserve"> </w:t>
      </w:r>
      <w:bookmarkEnd w:id="16"/>
      <w:proofErr w:type="spellStart"/>
      <w:r w:rsidRPr="00EE2437">
        <w:t>эритрогенного</w:t>
      </w:r>
      <w:proofErr w:type="spellEnd"/>
      <w:r w:rsidR="00EE2437" w:rsidRPr="00EE2437">
        <w:t xml:space="preserve"> </w:t>
      </w:r>
      <w:r w:rsidRPr="00EE2437">
        <w:t>токсина</w:t>
      </w:r>
      <w:r w:rsidR="00EE2437" w:rsidRPr="00EE2437">
        <w:t xml:space="preserve">). </w:t>
      </w:r>
      <w:r w:rsidRPr="00EE2437">
        <w:t>Большое</w:t>
      </w:r>
      <w:r w:rsidR="00EE2437" w:rsidRPr="00EE2437">
        <w:t xml:space="preserve"> </w:t>
      </w:r>
      <w:r w:rsidRPr="00EE2437">
        <w:t>значение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диагностике</w:t>
      </w:r>
      <w:r w:rsidR="00EE2437" w:rsidRPr="00EE2437">
        <w:t xml:space="preserve"> </w:t>
      </w:r>
      <w:r w:rsidRPr="00EE2437">
        <w:t>катаральной</w:t>
      </w:r>
      <w:r w:rsidR="00EE2437" w:rsidRPr="00EE2437">
        <w:t xml:space="preserve"> </w:t>
      </w:r>
      <w:r w:rsidRPr="00EE2437">
        <w:t>формы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имеет</w:t>
      </w:r>
      <w:r w:rsidR="00EE2437" w:rsidRPr="00EE2437">
        <w:t xml:space="preserve"> </w:t>
      </w:r>
      <w:r w:rsidRPr="00EE2437">
        <w:t>бактериологическое</w:t>
      </w:r>
      <w:r w:rsidR="00EE2437" w:rsidRPr="00EE2437">
        <w:t xml:space="preserve"> </w:t>
      </w:r>
      <w:r w:rsidRPr="00EE2437">
        <w:t>исследование,</w:t>
      </w:r>
      <w:r w:rsidR="00EE2437" w:rsidRPr="00EE2437">
        <w:t xml:space="preserve"> </w:t>
      </w:r>
      <w:r w:rsidRPr="00EE2437">
        <w:t>диагноз</w:t>
      </w:r>
      <w:r w:rsidR="00EE2437" w:rsidRPr="00EE2437">
        <w:t xml:space="preserve"> </w:t>
      </w:r>
      <w:r w:rsidRPr="00EE2437">
        <w:t>подтверждается</w:t>
      </w:r>
      <w:r w:rsidR="00EE2437" w:rsidRPr="00EE2437">
        <w:t xml:space="preserve"> </w:t>
      </w:r>
      <w:r w:rsidRPr="00EE2437">
        <w:t>выделением</w:t>
      </w:r>
      <w:r w:rsidR="00EE2437" w:rsidRPr="00EE2437">
        <w:t xml:space="preserve"> </w:t>
      </w:r>
      <w:proofErr w:type="spellStart"/>
      <w:r w:rsidRPr="00EE2437">
        <w:t>токсигенного</w:t>
      </w:r>
      <w:proofErr w:type="spellEnd"/>
      <w:r w:rsidR="00EE2437" w:rsidRPr="00EE2437">
        <w:t xml:space="preserve"> </w:t>
      </w:r>
      <w:r w:rsidRPr="00EE2437">
        <w:t>штамма</w:t>
      </w:r>
      <w:r w:rsidR="00EE2437" w:rsidRPr="00EE2437">
        <w:t xml:space="preserve"> </w:t>
      </w:r>
      <w:proofErr w:type="spellStart"/>
      <w:r w:rsidRPr="00EE2437">
        <w:t>коринебактерий</w:t>
      </w:r>
      <w:proofErr w:type="spellEnd"/>
      <w:r w:rsidR="00EE2437" w:rsidRPr="00EE2437">
        <w:t xml:space="preserve"> </w:t>
      </w:r>
      <w:r w:rsidRPr="00EE2437">
        <w:t>дифтерии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proofErr w:type="spellStart"/>
      <w:r w:rsidRPr="00EE2437">
        <w:t>Островчатая</w:t>
      </w:r>
      <w:proofErr w:type="spellEnd"/>
      <w:r w:rsidR="00EE2437" w:rsidRPr="00EE2437">
        <w:t xml:space="preserve"> </w:t>
      </w:r>
      <w:r w:rsidRPr="00EE2437">
        <w:t>форма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некоторыми</w:t>
      </w:r>
      <w:r w:rsidR="00EE2437" w:rsidRPr="00EE2437">
        <w:t xml:space="preserve"> </w:t>
      </w:r>
      <w:r w:rsidRPr="00EE2437">
        <w:t>авторами</w:t>
      </w:r>
      <w:r w:rsidR="00EE2437" w:rsidRPr="00EE2437">
        <w:t xml:space="preserve"> </w:t>
      </w:r>
      <w:r w:rsidRPr="00EE2437">
        <w:t>относится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типичным</w:t>
      </w:r>
      <w:r w:rsidR="00EE2437" w:rsidRPr="00EE2437">
        <w:t xml:space="preserve"> </w:t>
      </w:r>
      <w:r w:rsidRPr="00EE2437">
        <w:t>формам</w:t>
      </w:r>
      <w:r w:rsidR="00EE2437" w:rsidRPr="00EE2437">
        <w:t xml:space="preserve"> </w:t>
      </w:r>
      <w:r w:rsidRPr="00EE2437">
        <w:t>болезни,</w:t>
      </w:r>
      <w:r w:rsidR="00EE2437" w:rsidRPr="00EE2437">
        <w:t xml:space="preserve"> </w:t>
      </w:r>
      <w:r w:rsidRPr="00EE2437">
        <w:t>но</w:t>
      </w:r>
      <w:r w:rsidR="00EE2437" w:rsidRPr="00EE2437">
        <w:t xml:space="preserve"> </w:t>
      </w:r>
      <w:r w:rsidRPr="00EE2437">
        <w:t>это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совсем</w:t>
      </w:r>
      <w:r w:rsidR="00EE2437" w:rsidRPr="00EE2437">
        <w:t xml:space="preserve"> </w:t>
      </w:r>
      <w:r w:rsidRPr="00EE2437">
        <w:t>верно</w:t>
      </w:r>
      <w:r w:rsidR="00EE2437" w:rsidRPr="00EE2437">
        <w:t xml:space="preserve">. </w:t>
      </w:r>
      <w:r w:rsidRPr="00EE2437">
        <w:t>Небольшие</w:t>
      </w:r>
      <w:r w:rsidR="00EE2437" w:rsidRPr="00EE2437">
        <w:t xml:space="preserve"> </w:t>
      </w:r>
      <w:r w:rsidRPr="00EE2437">
        <w:t>участки</w:t>
      </w:r>
      <w:r w:rsidR="00EE2437" w:rsidRPr="00EE2437">
        <w:t xml:space="preserve"> </w:t>
      </w:r>
      <w:r w:rsidRPr="00EE2437">
        <w:t>фибринозного</w:t>
      </w:r>
      <w:r w:rsidR="00EE2437" w:rsidRPr="00EE2437">
        <w:t xml:space="preserve"> </w:t>
      </w:r>
      <w:r w:rsidRPr="00EE2437">
        <w:t>налета</w:t>
      </w:r>
      <w:r w:rsidR="00EE2437">
        <w:t xml:space="preserve"> ("</w:t>
      </w:r>
      <w:r w:rsidRPr="00EE2437">
        <w:t>островки</w:t>
      </w:r>
      <w:r w:rsidR="00EE2437">
        <w:t>"</w:t>
      </w:r>
      <w:r w:rsidR="00EE2437" w:rsidRPr="00EE2437">
        <w:t xml:space="preserve">) </w:t>
      </w:r>
      <w:r w:rsidRPr="00EE2437">
        <w:t>на</w:t>
      </w:r>
      <w:r w:rsidR="00EE2437" w:rsidRPr="00EE2437">
        <w:t xml:space="preserve"> </w:t>
      </w:r>
      <w:r w:rsidRPr="00EE2437">
        <w:t>поверхности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легко</w:t>
      </w:r>
      <w:r w:rsidR="00EE2437" w:rsidRPr="00EE2437">
        <w:t xml:space="preserve"> </w:t>
      </w:r>
      <w:bookmarkStart w:id="17" w:name="OCRUncertain078"/>
      <w:r w:rsidRPr="00EE2437">
        <w:t>снимаются</w:t>
      </w:r>
      <w:r w:rsidR="00EE2437" w:rsidRPr="00EE2437">
        <w:t xml:space="preserve"> </w:t>
      </w:r>
      <w:r w:rsidRPr="00EE2437">
        <w:t>шпателем,</w:t>
      </w:r>
      <w:bookmarkEnd w:id="17"/>
      <w:r w:rsidR="00EE2437" w:rsidRPr="00EE2437">
        <w:t xml:space="preserve"> </w:t>
      </w:r>
      <w:r w:rsidRPr="00EE2437">
        <w:t>тонкие,</w:t>
      </w:r>
      <w:r w:rsidR="00EE2437" w:rsidRPr="00EE2437">
        <w:t xml:space="preserve"> </w:t>
      </w:r>
      <w:r w:rsidRPr="00EE2437">
        <w:t>очень</w:t>
      </w:r>
      <w:r w:rsidR="00EE2437" w:rsidRPr="00EE2437">
        <w:t xml:space="preserve"> </w:t>
      </w:r>
      <w:r w:rsidRPr="00EE2437">
        <w:t>напоминают</w:t>
      </w:r>
      <w:r w:rsidR="00EE2437" w:rsidRPr="00EE2437">
        <w:t xml:space="preserve"> </w:t>
      </w:r>
      <w:r w:rsidRPr="00EE2437">
        <w:t>образования,</w:t>
      </w:r>
      <w:r w:rsidR="00EE2437" w:rsidRPr="00EE2437">
        <w:t xml:space="preserve"> </w:t>
      </w:r>
      <w:r w:rsidRPr="00EE2437">
        <w:t>которые</w:t>
      </w:r>
      <w:r w:rsidR="00EE2437" w:rsidRPr="00EE2437">
        <w:t xml:space="preserve"> </w:t>
      </w:r>
      <w:bookmarkStart w:id="18" w:name="OCRUncertain079"/>
      <w:r w:rsidRPr="00EE2437">
        <w:t>обусловлены</w:t>
      </w:r>
      <w:r w:rsidR="00EE2437" w:rsidRPr="00EE2437">
        <w:t xml:space="preserve"> </w:t>
      </w:r>
      <w:r w:rsidRPr="00EE2437">
        <w:t>наложениями</w:t>
      </w:r>
      <w:bookmarkEnd w:id="18"/>
      <w:r w:rsidR="00EE2437" w:rsidRPr="00EE2437">
        <w:t xml:space="preserve"> </w:t>
      </w:r>
      <w:r w:rsidRPr="00EE2437">
        <w:t>воспалительных</w:t>
      </w:r>
      <w:r w:rsidR="00EE2437" w:rsidRPr="00EE2437">
        <w:t xml:space="preserve"> </w:t>
      </w:r>
      <w:r w:rsidRPr="00EE2437">
        <w:t>продуктов</w:t>
      </w:r>
      <w:r w:rsidR="00EE2437">
        <w:t xml:space="preserve"> (</w:t>
      </w:r>
      <w:r w:rsidRPr="00EE2437">
        <w:t>детрит,</w:t>
      </w:r>
      <w:r w:rsidR="00EE2437" w:rsidRPr="00EE2437">
        <w:t xml:space="preserve"> </w:t>
      </w:r>
      <w:r w:rsidRPr="00EE2437">
        <w:t>гной</w:t>
      </w:r>
      <w:r w:rsidR="00EE2437" w:rsidRPr="00EE2437">
        <w:t xml:space="preserve">), </w:t>
      </w:r>
      <w:r w:rsidRPr="00EE2437">
        <w:t>исходящими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лакун</w:t>
      </w:r>
      <w:r w:rsidR="00EE2437" w:rsidRPr="00EE2437">
        <w:t xml:space="preserve">. </w:t>
      </w:r>
      <w:bookmarkStart w:id="19" w:name="OCRUncertain081"/>
      <w:r w:rsidRPr="00EE2437">
        <w:t>Однако</w:t>
      </w:r>
      <w:r w:rsidR="00EE2437" w:rsidRPr="00EE2437">
        <w:t xml:space="preserve"> </w:t>
      </w:r>
      <w:bookmarkEnd w:id="19"/>
      <w:r w:rsidRPr="00EE2437">
        <w:t>лакунарная</w:t>
      </w:r>
      <w:r w:rsidR="00EE2437" w:rsidRPr="00EE2437">
        <w:t xml:space="preserve"> </w:t>
      </w:r>
      <w:r w:rsidRPr="00EE2437">
        <w:t>ангина</w:t>
      </w:r>
      <w:r w:rsidR="00EE2437">
        <w:t xml:space="preserve"> (</w:t>
      </w:r>
      <w:r w:rsidRPr="00EE2437">
        <w:t>как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фолликулярная</w:t>
      </w:r>
      <w:r w:rsidR="00EE2437" w:rsidRPr="00EE2437">
        <w:t xml:space="preserve">) </w:t>
      </w:r>
      <w:r w:rsidRPr="00EE2437">
        <w:t>протекает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высокой</w:t>
      </w:r>
      <w:r w:rsidR="00EE2437" w:rsidRPr="00EE2437">
        <w:t xml:space="preserve"> </w:t>
      </w:r>
      <w:r w:rsidRPr="00EE2437">
        <w:t>лихорадкой,</w:t>
      </w:r>
      <w:r w:rsidR="00EE2437" w:rsidRPr="00EE2437">
        <w:t xml:space="preserve"> </w:t>
      </w:r>
      <w:r w:rsidRPr="00EE2437">
        <w:t>выраженными</w:t>
      </w:r>
      <w:r w:rsidR="00EE2437" w:rsidRPr="00EE2437">
        <w:t xml:space="preserve"> </w:t>
      </w:r>
      <w:r w:rsidRPr="00EE2437">
        <w:t>симптомами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интоксикации,</w:t>
      </w:r>
      <w:r w:rsidR="00EE2437" w:rsidRPr="00EE2437">
        <w:t xml:space="preserve"> </w:t>
      </w:r>
      <w:r w:rsidRPr="00EE2437">
        <w:t>сильными</w:t>
      </w:r>
      <w:r w:rsidR="00EE2437" w:rsidRPr="00EE2437">
        <w:t xml:space="preserve"> </w:t>
      </w:r>
      <w:r w:rsidRPr="00EE2437">
        <w:t>болями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. </w:t>
      </w:r>
      <w:proofErr w:type="spellStart"/>
      <w:r w:rsidRPr="00EE2437">
        <w:t>Островчатая</w:t>
      </w:r>
      <w:proofErr w:type="spellEnd"/>
      <w:r w:rsidR="00EE2437" w:rsidRPr="00EE2437">
        <w:t xml:space="preserve"> </w:t>
      </w:r>
      <w:r w:rsidRPr="00EE2437">
        <w:t>форма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зева,</w:t>
      </w:r>
      <w:r w:rsidR="00EE2437" w:rsidRPr="00EE2437">
        <w:t xml:space="preserve"> </w:t>
      </w:r>
      <w:r w:rsidRPr="00EE2437">
        <w:t>наоборот,</w:t>
      </w:r>
      <w:r w:rsidR="00EE2437" w:rsidRPr="00EE2437">
        <w:t xml:space="preserve"> </w:t>
      </w:r>
      <w:r w:rsidRPr="00EE2437">
        <w:t>протекает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субфебрильной</w:t>
      </w:r>
      <w:r w:rsidR="00EE2437" w:rsidRPr="00EE2437">
        <w:t xml:space="preserve"> </w:t>
      </w:r>
      <w:r w:rsidRPr="00EE2437">
        <w:t>температуре</w:t>
      </w:r>
      <w:r w:rsidR="00EE2437" w:rsidRPr="00EE2437">
        <w:t xml:space="preserve"> </w:t>
      </w:r>
      <w:r w:rsidRPr="00EE2437">
        <w:t>тела,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глотании</w:t>
      </w:r>
      <w:r w:rsidR="00EE2437" w:rsidRPr="00EE2437">
        <w:t xml:space="preserve"> </w:t>
      </w:r>
      <w:r w:rsidRPr="00EE2437">
        <w:t>отсутствуют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r w:rsidRPr="00EE2437">
        <w:t>слабо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. </w:t>
      </w:r>
      <w:r w:rsidRPr="00EE2437">
        <w:t>Нет</w:t>
      </w:r>
      <w:r w:rsidR="00EE2437" w:rsidRPr="00EE2437">
        <w:t xml:space="preserve"> </w:t>
      </w:r>
      <w:r w:rsidRPr="00EE2437">
        <w:t>проявлений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>
        <w:t xml:space="preserve"> (</w:t>
      </w:r>
      <w:r w:rsidRPr="00EE2437">
        <w:t>могут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лишь</w:t>
      </w:r>
      <w:r w:rsidR="00EE2437" w:rsidRPr="00EE2437">
        <w:t xml:space="preserve"> </w:t>
      </w:r>
      <w:r w:rsidRPr="00EE2437">
        <w:t>небольшая</w:t>
      </w:r>
      <w:r w:rsidR="00EE2437" w:rsidRPr="00EE2437">
        <w:t xml:space="preserve">. </w:t>
      </w:r>
      <w:r w:rsidRPr="00EE2437">
        <w:t>общая</w:t>
      </w:r>
      <w:r w:rsidR="00EE2437" w:rsidRPr="00EE2437">
        <w:t xml:space="preserve"> </w:t>
      </w:r>
      <w:r w:rsidRPr="00EE2437">
        <w:t>слабость,</w:t>
      </w:r>
      <w:r w:rsidR="00EE2437" w:rsidRPr="00EE2437">
        <w:t xml:space="preserve"> </w:t>
      </w:r>
      <w:r w:rsidRPr="00EE2437">
        <w:t>недомогание,</w:t>
      </w:r>
      <w:r w:rsidR="00EE2437" w:rsidRPr="00EE2437">
        <w:t xml:space="preserve"> </w:t>
      </w:r>
      <w:r w:rsidRPr="00EE2437">
        <w:t>разбитость</w:t>
      </w:r>
      <w:r w:rsidR="00EE2437" w:rsidRPr="00EE2437">
        <w:t xml:space="preserve">). </w:t>
      </w:r>
      <w:r w:rsidRPr="00EE2437">
        <w:t>При</w:t>
      </w:r>
      <w:r w:rsidR="00EE2437" w:rsidRPr="00EE2437">
        <w:t xml:space="preserve"> </w:t>
      </w:r>
      <w:proofErr w:type="spellStart"/>
      <w:r w:rsidRPr="00EE2437">
        <w:t>островчатой</w:t>
      </w:r>
      <w:proofErr w:type="spellEnd"/>
      <w:r w:rsidR="00EE2437" w:rsidRPr="00EE2437">
        <w:t xml:space="preserve"> </w:t>
      </w:r>
      <w:r w:rsidRPr="00EE2437">
        <w:t>форме</w:t>
      </w:r>
      <w:r w:rsidR="00EE2437" w:rsidRPr="00EE2437">
        <w:t xml:space="preserve"> </w:t>
      </w:r>
      <w:r w:rsidRPr="00EE2437">
        <w:t>дифтерии</w:t>
      </w:r>
      <w:bookmarkStart w:id="20" w:name="OCRUncertain086"/>
      <w:r w:rsidRPr="00EE2437">
        <w:t>'</w:t>
      </w:r>
      <w:r w:rsidR="00EE2437" w:rsidRPr="00EE2437">
        <w:t xml:space="preserve"> </w:t>
      </w:r>
      <w:bookmarkEnd w:id="20"/>
      <w:r w:rsidRPr="00EE2437">
        <w:t>зева,</w:t>
      </w:r>
      <w:r w:rsidR="00EE2437" w:rsidRPr="00EE2437">
        <w:t xml:space="preserve"> </w:t>
      </w:r>
      <w:r w:rsidRPr="00EE2437">
        <w:t>если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проводится</w:t>
      </w:r>
      <w:r w:rsidR="00EE2437" w:rsidRPr="00EE2437">
        <w:t xml:space="preserve"> </w:t>
      </w:r>
      <w:r w:rsidRPr="00EE2437">
        <w:t>специфического</w:t>
      </w:r>
      <w:r w:rsidR="00EE2437" w:rsidRPr="00EE2437">
        <w:t xml:space="preserve"> </w:t>
      </w:r>
      <w:r w:rsidRPr="00EE2437">
        <w:t>лечения,</w:t>
      </w:r>
      <w:r w:rsidR="00EE2437" w:rsidRPr="00EE2437">
        <w:t xml:space="preserve"> </w:t>
      </w:r>
      <w:r w:rsidRPr="00EE2437">
        <w:t>очаговые</w:t>
      </w:r>
      <w:r w:rsidR="00EE2437" w:rsidRPr="00EE2437">
        <w:t xml:space="preserve"> </w:t>
      </w:r>
      <w:r w:rsidRPr="00EE2437">
        <w:t>мелкие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 </w:t>
      </w:r>
      <w:r w:rsidRPr="00EE2437">
        <w:t>нередко</w:t>
      </w:r>
      <w:r w:rsidR="00EE2437" w:rsidRPr="00EE2437">
        <w:t xml:space="preserve"> </w:t>
      </w:r>
      <w:r w:rsidRPr="00EE2437">
        <w:t>становятся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плотными,</w:t>
      </w:r>
      <w:r w:rsidR="00EE2437" w:rsidRPr="00EE2437">
        <w:t xml:space="preserve"> </w:t>
      </w:r>
      <w:r w:rsidRPr="00EE2437">
        <w:t>сливаются</w:t>
      </w:r>
      <w:r w:rsidR="00EE2437" w:rsidRPr="00EE2437">
        <w:t xml:space="preserve"> </w:t>
      </w:r>
      <w:r w:rsidRPr="00EE2437">
        <w:t>между</w:t>
      </w:r>
      <w:r w:rsidR="00EE2437" w:rsidRPr="00EE2437">
        <w:t xml:space="preserve"> </w:t>
      </w:r>
      <w:r w:rsidRPr="00EE2437">
        <w:t>собой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образуют</w:t>
      </w:r>
      <w:r w:rsidR="00EE2437" w:rsidRPr="00EE2437">
        <w:t xml:space="preserve"> </w:t>
      </w:r>
      <w:r w:rsidRPr="00EE2437">
        <w:t>сплошную</w:t>
      </w:r>
      <w:r w:rsidR="00EE2437" w:rsidRPr="00EE2437">
        <w:t xml:space="preserve"> </w:t>
      </w:r>
      <w:r w:rsidRPr="00EE2437">
        <w:t>пленку,</w:t>
      </w:r>
      <w:r w:rsidR="00EE2437" w:rsidRPr="00EE2437">
        <w:t xml:space="preserve"> </w:t>
      </w:r>
      <w:r w:rsidRPr="00EE2437">
        <w:t>болезнь</w:t>
      </w:r>
      <w:r w:rsidR="00EE2437" w:rsidRPr="00EE2437">
        <w:t xml:space="preserve"> </w:t>
      </w:r>
      <w:r w:rsidRPr="00EE2437">
        <w:t>переходит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пленчатую</w:t>
      </w:r>
      <w:r w:rsidR="00EE2437" w:rsidRPr="00EE2437">
        <w:t xml:space="preserve"> </w:t>
      </w:r>
      <w:r w:rsidRPr="00EE2437">
        <w:t>форму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Пленчатая</w:t>
      </w:r>
      <w:r w:rsidR="00EE2437" w:rsidRPr="00EE2437">
        <w:t xml:space="preserve"> </w:t>
      </w:r>
      <w:r w:rsidRPr="00EE2437">
        <w:t>дифтерия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характеризуется</w:t>
      </w:r>
      <w:r w:rsidR="00EE2437" w:rsidRPr="00EE2437">
        <w:t xml:space="preserve"> </w:t>
      </w:r>
      <w:r w:rsidRPr="00EE2437">
        <w:t>образованием</w:t>
      </w:r>
      <w:r w:rsidR="00EE2437" w:rsidRPr="00EE2437">
        <w:t xml:space="preserve"> </w:t>
      </w:r>
      <w:r w:rsidRPr="00EE2437">
        <w:t>выраженных</w:t>
      </w:r>
      <w:r w:rsidR="00EE2437" w:rsidRPr="00EE2437">
        <w:t xml:space="preserve"> </w:t>
      </w:r>
      <w:r w:rsidRPr="00EE2437">
        <w:t>сплошных</w:t>
      </w:r>
      <w:r w:rsidR="00EE2437" w:rsidRPr="00EE2437">
        <w:t xml:space="preserve"> </w:t>
      </w:r>
      <w:r w:rsidRPr="00EE2437">
        <w:t>фибринозных</w:t>
      </w:r>
      <w:r w:rsidR="00EE2437" w:rsidRPr="00EE2437">
        <w:t xml:space="preserve"> </w:t>
      </w:r>
      <w:r w:rsidRPr="00EE2437">
        <w:t>налетов,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выходящих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r w:rsidRPr="00EE2437">
        <w:t>пределы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этих</w:t>
      </w:r>
      <w:r w:rsidR="00EE2437" w:rsidRPr="00EE2437">
        <w:t xml:space="preserve"> </w:t>
      </w:r>
      <w:r w:rsidRPr="00EE2437">
        <w:t>случаях</w:t>
      </w:r>
      <w:r w:rsidR="00EE2437" w:rsidRPr="00EE2437">
        <w:t xml:space="preserve"> </w:t>
      </w:r>
      <w:r w:rsidRPr="00EE2437">
        <w:t>болезнь</w:t>
      </w:r>
      <w:r w:rsidR="00EE2437" w:rsidRPr="00EE2437">
        <w:t xml:space="preserve"> </w:t>
      </w:r>
      <w:r w:rsidRPr="00EE2437">
        <w:t>необходимо</w:t>
      </w:r>
      <w:r w:rsidR="00EE2437" w:rsidRPr="00EE2437">
        <w:t xml:space="preserve"> </w:t>
      </w:r>
      <w:r w:rsidRPr="00EE2437">
        <w:t>дифференцировать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некротической</w:t>
      </w:r>
      <w:r w:rsidR="00EE2437" w:rsidRPr="00EE2437">
        <w:t xml:space="preserve"> </w:t>
      </w:r>
      <w:r w:rsidRPr="00EE2437">
        <w:t>формы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ангины,</w:t>
      </w:r>
      <w:r w:rsidR="00EE2437" w:rsidRPr="00EE2437">
        <w:t xml:space="preserve"> </w:t>
      </w:r>
      <w:bookmarkStart w:id="21" w:name="OCRUncertain090"/>
      <w:r w:rsidRPr="00EE2437">
        <w:t>инфекционного</w:t>
      </w:r>
      <w:r w:rsidR="00EE2437" w:rsidRPr="00EE2437">
        <w:t xml:space="preserve"> </w:t>
      </w:r>
      <w:r w:rsidRPr="00EE2437">
        <w:t>мононуклеоза,</w:t>
      </w:r>
      <w:bookmarkEnd w:id="21"/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Симановского</w:t>
      </w:r>
      <w:r w:rsidR="00EE2437" w:rsidRPr="00EE2437">
        <w:t xml:space="preserve"> - </w:t>
      </w:r>
      <w:proofErr w:type="spellStart"/>
      <w:r w:rsidRPr="00EE2437">
        <w:t>Плаута</w:t>
      </w:r>
      <w:proofErr w:type="spellEnd"/>
      <w:r w:rsidR="00EE2437" w:rsidRPr="00EE2437">
        <w:t xml:space="preserve"> - </w:t>
      </w:r>
      <w:bookmarkStart w:id="22" w:name="OCRUncertain093"/>
      <w:proofErr w:type="spellStart"/>
      <w:r w:rsidRPr="00EE2437">
        <w:t>Венсана</w:t>
      </w:r>
      <w:bookmarkEnd w:id="22"/>
      <w:proofErr w:type="spellEnd"/>
      <w:r w:rsidR="00EE2437" w:rsidRPr="00EE2437">
        <w:t xml:space="preserve">. </w:t>
      </w:r>
      <w:r w:rsidRPr="00EE2437">
        <w:t>Пленчатая</w:t>
      </w:r>
      <w:r w:rsidR="00EE2437" w:rsidRPr="00EE2437">
        <w:t xml:space="preserve"> </w:t>
      </w:r>
      <w:r w:rsidRPr="00EE2437">
        <w:t>дифтерия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относится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локализованным</w:t>
      </w:r>
      <w:r w:rsidR="00EE2437" w:rsidRPr="00EE2437">
        <w:t xml:space="preserve"> </w:t>
      </w:r>
      <w:r w:rsidRPr="00EE2437">
        <w:t>формам</w:t>
      </w:r>
      <w:r w:rsidR="00EE2437" w:rsidRPr="00EE2437">
        <w:t xml:space="preserve"> </w:t>
      </w:r>
      <w:r w:rsidRPr="00EE2437">
        <w:t>болезни,</w:t>
      </w:r>
      <w:r w:rsidR="00EE2437" w:rsidRPr="00EE2437">
        <w:t xml:space="preserve"> </w:t>
      </w:r>
      <w:r w:rsidRPr="00EE2437">
        <w:t>температура</w:t>
      </w:r>
      <w:r w:rsidR="00EE2437" w:rsidRPr="00EE2437">
        <w:t xml:space="preserve"> </w:t>
      </w:r>
      <w:r w:rsidRPr="00EE2437">
        <w:t>тела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bookmarkStart w:id="23" w:name="OCRUncertain094"/>
      <w:r w:rsidRPr="00EE2437">
        <w:t>субфебрильной,</w:t>
      </w:r>
      <w:bookmarkEnd w:id="23"/>
      <w:r w:rsidR="00EE2437" w:rsidRPr="00EE2437">
        <w:t xml:space="preserve"> </w:t>
      </w:r>
      <w:r w:rsidRPr="00EE2437">
        <w:t>но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повышается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38</w:t>
      </w:r>
      <w:r w:rsidR="00EE2437">
        <w:t>.3</w:t>
      </w:r>
      <w:r w:rsidRPr="00EE2437">
        <w:t>9</w:t>
      </w:r>
      <w:r w:rsidR="00EE2437" w:rsidRPr="00EE2437">
        <w:t>°</w:t>
      </w:r>
      <w:r w:rsidRPr="00EE2437">
        <w:t>С,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 </w:t>
      </w:r>
      <w:r w:rsidRPr="00EE2437">
        <w:t>слабо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ангине</w:t>
      </w:r>
      <w:r w:rsidR="00EE2437" w:rsidRPr="00EE2437">
        <w:t xml:space="preserve"> </w:t>
      </w:r>
      <w:r w:rsidRPr="00EE2437">
        <w:t>некротические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появляются</w:t>
      </w:r>
      <w:r w:rsidR="00EE2437" w:rsidRPr="00EE2437">
        <w:t xml:space="preserve"> </w:t>
      </w:r>
      <w:r w:rsidRPr="00EE2437">
        <w:t>лишь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тяжелом</w:t>
      </w:r>
      <w:r w:rsidR="00EE2437" w:rsidRPr="00EE2437">
        <w:t xml:space="preserve"> </w:t>
      </w:r>
      <w:r w:rsidRPr="00EE2437">
        <w:t>ее</w:t>
      </w:r>
      <w:r w:rsidR="00EE2437" w:rsidRPr="00EE2437">
        <w:t xml:space="preserve"> </w:t>
      </w:r>
      <w:r w:rsidRPr="00EE2437">
        <w:t>течении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лихорадкой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39</w:t>
      </w:r>
      <w:r w:rsidR="00EE2437">
        <w:t>.4</w:t>
      </w:r>
      <w:r w:rsidRPr="00EE2437">
        <w:t>0°С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выше,</w:t>
      </w:r>
      <w:r w:rsidR="00EE2437" w:rsidRPr="00EE2437">
        <w:t xml:space="preserve"> </w:t>
      </w:r>
      <w:r w:rsidRPr="00EE2437">
        <w:t>резко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>
        <w:t xml:space="preserve"> (</w:t>
      </w:r>
      <w:r w:rsidRPr="00EE2437">
        <w:t>озноб,</w:t>
      </w:r>
      <w:r w:rsidR="00EE2437" w:rsidRPr="00EE2437">
        <w:t xml:space="preserve"> </w:t>
      </w:r>
      <w:r w:rsidRPr="00EE2437">
        <w:t>слабость,</w:t>
      </w:r>
      <w:r w:rsidR="00EE2437" w:rsidRPr="00EE2437">
        <w:t xml:space="preserve"> </w:t>
      </w:r>
      <w:r w:rsidRPr="00EE2437">
        <w:t>головная</w:t>
      </w:r>
      <w:r w:rsidR="00EE2437" w:rsidRPr="00EE2437">
        <w:t xml:space="preserve"> </w:t>
      </w:r>
      <w:r w:rsidRPr="00EE2437">
        <w:t>боль</w:t>
      </w:r>
      <w:r w:rsidR="00EE2437" w:rsidRPr="00EE2437">
        <w:t xml:space="preserve">). </w:t>
      </w:r>
      <w:r w:rsidRPr="00EE2437">
        <w:lastRenderedPageBreak/>
        <w:t>Характерны</w:t>
      </w:r>
      <w:r w:rsidR="00EE2437" w:rsidRPr="00EE2437">
        <w:t xml:space="preserve"> </w:t>
      </w:r>
      <w:r w:rsidRPr="00EE2437">
        <w:t>сильные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глотании,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из-за</w:t>
      </w:r>
      <w:r w:rsidR="00EE2437" w:rsidRPr="00EE2437">
        <w:t xml:space="preserve"> </w:t>
      </w:r>
      <w:r w:rsidRPr="00EE2437">
        <w:t>болей</w:t>
      </w:r>
      <w:r w:rsidR="00EE2437" w:rsidRPr="00EE2437">
        <w:t xml:space="preserve"> </w:t>
      </w:r>
      <w:r w:rsidRPr="00EE2437">
        <w:t>затруднено</w:t>
      </w:r>
      <w:r w:rsidR="00EE2437" w:rsidRPr="00EE2437">
        <w:t xml:space="preserve"> </w:t>
      </w:r>
      <w:r w:rsidRPr="00EE2437">
        <w:t>открывание</w:t>
      </w:r>
      <w:r w:rsidR="00EE2437" w:rsidRPr="00EE2437">
        <w:t xml:space="preserve"> </w:t>
      </w:r>
      <w:r w:rsidRPr="00EE2437">
        <w:t>рта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осмотре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отмечаются</w:t>
      </w:r>
      <w:r w:rsidR="00EE2437" w:rsidRPr="00EE2437">
        <w:t xml:space="preserve"> </w:t>
      </w:r>
      <w:r w:rsidRPr="00EE2437">
        <w:t>резко</w:t>
      </w:r>
      <w:r w:rsidR="00EE2437" w:rsidRPr="00EE2437">
        <w:t xml:space="preserve"> </w:t>
      </w:r>
      <w:r w:rsidRPr="00EE2437">
        <w:t>выраженная</w:t>
      </w:r>
      <w:r w:rsidR="00EE2437" w:rsidRPr="00EE2437">
        <w:t xml:space="preserve"> </w:t>
      </w:r>
      <w:r w:rsidRPr="00EE2437">
        <w:t>гиперемия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отечность</w:t>
      </w:r>
      <w:r w:rsidR="00EE2437" w:rsidRPr="00EE2437">
        <w:t xml:space="preserve"> </w:t>
      </w:r>
      <w:r w:rsidRPr="00EE2437">
        <w:t>миндалин,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которых</w:t>
      </w:r>
      <w:r w:rsidR="00EE2437" w:rsidRPr="00EE2437">
        <w:t xml:space="preserve"> </w:t>
      </w:r>
      <w:r w:rsidRPr="00EE2437">
        <w:t>видны</w:t>
      </w:r>
      <w:r w:rsidR="00EE2437" w:rsidRPr="00EE2437">
        <w:t xml:space="preserve"> </w:t>
      </w:r>
      <w:r w:rsidRPr="00EE2437">
        <w:t>некротические</w:t>
      </w:r>
      <w:r w:rsidR="00EE2437" w:rsidRPr="00EE2437">
        <w:t xml:space="preserve"> </w:t>
      </w:r>
      <w:r w:rsidRPr="00EE2437">
        <w:t>участки</w:t>
      </w:r>
      <w:r w:rsidR="00EE2437" w:rsidRPr="00EE2437">
        <w:t xml:space="preserve"> </w:t>
      </w:r>
      <w:r w:rsidRPr="00EE2437">
        <w:t>диаметром</w:t>
      </w:r>
      <w:r w:rsidR="00EE2437" w:rsidRPr="00EE2437">
        <w:t xml:space="preserve"> </w:t>
      </w:r>
      <w:r w:rsidRPr="00EE2437">
        <w:t>1</w:t>
      </w:r>
      <w:r w:rsidR="00EE2437">
        <w:t>.1</w:t>
      </w:r>
      <w:r w:rsidRPr="00EE2437">
        <w:t>,5</w:t>
      </w:r>
      <w:r w:rsidR="00EE2437" w:rsidRPr="00EE2437">
        <w:t xml:space="preserve"> </w:t>
      </w:r>
      <w:r w:rsidRPr="00EE2437">
        <w:t>см</w:t>
      </w:r>
      <w:r w:rsidR="00EE2437" w:rsidRPr="00EE2437">
        <w:t xml:space="preserve"> </w:t>
      </w:r>
      <w:r w:rsidRPr="00EE2437">
        <w:t>темно-серого</w:t>
      </w:r>
      <w:r w:rsidR="00EE2437" w:rsidRPr="00EE2437">
        <w:t xml:space="preserve"> </w:t>
      </w:r>
      <w:r w:rsidRPr="00EE2437">
        <w:t>цвета,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дальнейшем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этом</w:t>
      </w:r>
      <w:r w:rsidR="00EE2437" w:rsidRPr="00EE2437">
        <w:t xml:space="preserve"> </w:t>
      </w:r>
      <w:r w:rsidRPr="00EE2437">
        <w:t>месте</w:t>
      </w:r>
      <w:r w:rsidR="00EE2437" w:rsidRPr="00EE2437">
        <w:t xml:space="preserve"> </w:t>
      </w:r>
      <w:r w:rsidRPr="00EE2437">
        <w:t>образуется</w:t>
      </w:r>
      <w:r w:rsidR="00EE2437" w:rsidRPr="00EE2437">
        <w:t xml:space="preserve"> </w:t>
      </w:r>
      <w:r w:rsidRPr="00EE2437">
        <w:t>довольно</w:t>
      </w:r>
      <w:r w:rsidR="00EE2437" w:rsidRPr="00EE2437">
        <w:t xml:space="preserve"> </w:t>
      </w:r>
      <w:r w:rsidRPr="00EE2437">
        <w:t>глубокий</w:t>
      </w:r>
      <w:r w:rsidR="00EE2437" w:rsidRPr="00EE2437">
        <w:t xml:space="preserve"> </w:t>
      </w:r>
      <w:r w:rsidRPr="00EE2437">
        <w:t>дефект</w:t>
      </w:r>
      <w:r w:rsidR="00EE2437" w:rsidRPr="00EE2437">
        <w:t xml:space="preserve"> </w:t>
      </w:r>
      <w:r w:rsidRPr="00EE2437">
        <w:t>округлой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r w:rsidRPr="00EE2437">
        <w:t>неправильной</w:t>
      </w:r>
      <w:r w:rsidR="00EE2437" w:rsidRPr="00EE2437">
        <w:t xml:space="preserve"> </w:t>
      </w:r>
      <w:r w:rsidRPr="00EE2437">
        <w:t>формы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пленчатой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снимается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трудом,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месте</w:t>
      </w:r>
      <w:r w:rsidR="00EE2437" w:rsidRPr="00EE2437">
        <w:t xml:space="preserve"> </w:t>
      </w:r>
      <w:r w:rsidRPr="00EE2437">
        <w:t>его</w:t>
      </w:r>
      <w:r w:rsidR="00EE2437" w:rsidRPr="00EE2437">
        <w:t xml:space="preserve"> </w:t>
      </w:r>
      <w:r w:rsidRPr="00EE2437">
        <w:t>остается</w:t>
      </w:r>
      <w:r w:rsidR="00EE2437" w:rsidRPr="00EE2437">
        <w:t xml:space="preserve"> </w:t>
      </w:r>
      <w:r w:rsidRPr="00EE2437">
        <w:t>кровоточащая</w:t>
      </w:r>
      <w:r w:rsidR="00EE2437" w:rsidRPr="00EE2437">
        <w:t xml:space="preserve"> </w:t>
      </w:r>
      <w:r w:rsidRPr="00EE2437">
        <w:t>поверхность</w:t>
      </w:r>
      <w:r w:rsidR="00EE2437" w:rsidRPr="00EE2437">
        <w:t xml:space="preserve">. </w:t>
      </w:r>
      <w:r w:rsidRPr="00EE2437">
        <w:t>Снятый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растирается</w:t>
      </w:r>
      <w:r w:rsidR="00EE2437" w:rsidRPr="00EE2437">
        <w:t xml:space="preserve"> </w:t>
      </w:r>
      <w:r w:rsidRPr="00EE2437">
        <w:t>между</w:t>
      </w:r>
      <w:r w:rsidR="00EE2437" w:rsidRPr="00EE2437">
        <w:t xml:space="preserve"> </w:t>
      </w:r>
      <w:r w:rsidRPr="00EE2437">
        <w:t>двумя</w:t>
      </w:r>
      <w:r w:rsidR="00EE2437" w:rsidRPr="00EE2437">
        <w:t xml:space="preserve"> </w:t>
      </w:r>
      <w:r w:rsidRPr="00EE2437">
        <w:t>шпателями,</w:t>
      </w:r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бы</w:t>
      </w:r>
      <w:r w:rsidR="00EE2437" w:rsidRPr="00EE2437">
        <w:t xml:space="preserve"> </w:t>
      </w:r>
      <w:r w:rsidRPr="00EE2437">
        <w:t>пружинит</w:t>
      </w:r>
      <w:r w:rsidR="00EE2437" w:rsidRPr="00EE2437">
        <w:t xml:space="preserve">. </w:t>
      </w:r>
      <w:r w:rsidRPr="00EE2437">
        <w:t>Опущенный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воду,</w:t>
      </w:r>
      <w:r w:rsidR="00EE2437" w:rsidRPr="00EE2437">
        <w:t xml:space="preserve"> </w:t>
      </w:r>
      <w:r w:rsidRPr="00EE2437">
        <w:t>он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распадается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тонет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дно</w:t>
      </w:r>
      <w:r w:rsidR="00EE2437" w:rsidRPr="00EE2437">
        <w:t xml:space="preserve"> </w:t>
      </w:r>
      <w:r w:rsidRPr="00EE2437">
        <w:t>сосуда</w:t>
      </w:r>
      <w:r w:rsidR="00EE2437" w:rsidRPr="00EE2437">
        <w:t xml:space="preserve">. </w:t>
      </w:r>
      <w:r w:rsidRPr="00EE2437">
        <w:t>Если</w:t>
      </w:r>
      <w:r w:rsidR="00EE2437" w:rsidRPr="00EE2437">
        <w:t xml:space="preserve"> </w:t>
      </w:r>
      <w:r w:rsidRPr="00EE2437">
        <w:t>смазать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 </w:t>
      </w:r>
      <w:bookmarkStart w:id="24" w:name="OCRUncertain099"/>
      <w:r w:rsidRPr="00EE2437">
        <w:t>раствором</w:t>
      </w:r>
      <w:r w:rsidR="00EE2437" w:rsidRPr="00EE2437">
        <w:t xml:space="preserve"> </w:t>
      </w:r>
      <w:proofErr w:type="spellStart"/>
      <w:r w:rsidRPr="00EE2437">
        <w:t>теллурита</w:t>
      </w:r>
      <w:bookmarkEnd w:id="24"/>
      <w:proofErr w:type="spellEnd"/>
      <w:r w:rsidR="00EE2437" w:rsidRPr="00EE2437">
        <w:t xml:space="preserve"> </w:t>
      </w:r>
      <w:r w:rsidRPr="00EE2437">
        <w:t>калия,</w:t>
      </w:r>
      <w:r w:rsidR="00EE2437" w:rsidRPr="00EE2437">
        <w:t xml:space="preserve"> </w:t>
      </w:r>
      <w:r w:rsidRPr="00EE2437">
        <w:t>то</w:t>
      </w:r>
      <w:r w:rsidR="00EE2437" w:rsidRPr="00EE2437">
        <w:t xml:space="preserve"> </w:t>
      </w:r>
      <w:r w:rsidRPr="00EE2437">
        <w:t>через</w:t>
      </w:r>
      <w:r w:rsidR="00EE2437" w:rsidRPr="00EE2437">
        <w:t xml:space="preserve"> </w:t>
      </w:r>
      <w:r w:rsidRPr="00EE2437">
        <w:t>15</w:t>
      </w:r>
      <w:r w:rsidR="00EE2437">
        <w:t xml:space="preserve">.20 </w:t>
      </w:r>
      <w:r w:rsidRPr="00EE2437">
        <w:t>мин</w:t>
      </w:r>
      <w:r w:rsidR="00EE2437" w:rsidRPr="00EE2437">
        <w:t xml:space="preserve"> </w:t>
      </w:r>
      <w:r w:rsidRPr="00EE2437">
        <w:t>он</w:t>
      </w:r>
      <w:r w:rsidR="00EE2437" w:rsidRPr="00EE2437">
        <w:t xml:space="preserve"> </w:t>
      </w:r>
      <w:r w:rsidRPr="00EE2437">
        <w:t>темнеет</w:t>
      </w:r>
      <w:r w:rsidR="00EE2437">
        <w:t xml:space="preserve"> (</w:t>
      </w:r>
      <w:r w:rsidRPr="00EE2437">
        <w:t>за</w:t>
      </w:r>
      <w:r w:rsidR="00EE2437" w:rsidRPr="00EE2437">
        <w:t xml:space="preserve"> </w:t>
      </w:r>
      <w:r w:rsidRPr="00EE2437">
        <w:t>счет</w:t>
      </w:r>
      <w:r w:rsidR="00EE2437" w:rsidRPr="00EE2437">
        <w:t xml:space="preserve"> </w:t>
      </w:r>
      <w:r w:rsidRPr="00EE2437">
        <w:t>восстановления</w:t>
      </w:r>
      <w:r w:rsidR="00EE2437" w:rsidRPr="00EE2437">
        <w:t xml:space="preserve"> </w:t>
      </w:r>
      <w:r w:rsidRPr="00EE2437">
        <w:t>соли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металлического</w:t>
      </w:r>
      <w:r w:rsidR="00EE2437" w:rsidRPr="00EE2437">
        <w:t xml:space="preserve"> </w:t>
      </w:r>
      <w:r w:rsidRPr="00EE2437">
        <w:t>теллура</w:t>
      </w:r>
      <w:r w:rsidR="00EE2437" w:rsidRPr="00EE2437">
        <w:t xml:space="preserve">). </w:t>
      </w:r>
      <w:r w:rsidRPr="00EE2437">
        <w:t>При</w:t>
      </w:r>
      <w:r w:rsidR="00EE2437" w:rsidRPr="00EE2437">
        <w:t xml:space="preserve"> </w:t>
      </w:r>
      <w:bookmarkStart w:id="25" w:name="OCRUncertain101"/>
      <w:r w:rsidRPr="00EE2437">
        <w:t>инфекционном</w:t>
      </w:r>
      <w:r w:rsidR="00EE2437" w:rsidRPr="00EE2437">
        <w:t xml:space="preserve"> </w:t>
      </w:r>
      <w:bookmarkEnd w:id="25"/>
      <w:r w:rsidRPr="00EE2437">
        <w:t>мононуклеозе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напоминать</w:t>
      </w:r>
      <w:r w:rsidR="00EE2437" w:rsidRPr="00EE2437">
        <w:t xml:space="preserve"> </w:t>
      </w:r>
      <w:r w:rsidRPr="00EE2437">
        <w:t>дифтерийные</w:t>
      </w:r>
      <w:r w:rsidR="00EE2437" w:rsidRPr="00EE2437">
        <w:t xml:space="preserve"> </w:t>
      </w:r>
      <w:r w:rsidRPr="00EE2437">
        <w:t>фибринозные</w:t>
      </w:r>
      <w:r w:rsidR="00EE2437" w:rsidRPr="00EE2437">
        <w:t xml:space="preserve"> </w:t>
      </w:r>
      <w:r w:rsidRPr="00EE2437">
        <w:t>налеты,</w:t>
      </w:r>
      <w:r w:rsidR="00EE2437" w:rsidRPr="00EE2437">
        <w:t xml:space="preserve"> </w:t>
      </w:r>
      <w:r w:rsidRPr="00EE2437">
        <w:t>однако</w:t>
      </w:r>
      <w:r w:rsidR="00EE2437" w:rsidRPr="00EE2437">
        <w:t xml:space="preserve"> </w:t>
      </w:r>
      <w:r w:rsidRPr="00EE2437">
        <w:t>другие</w:t>
      </w:r>
      <w:r w:rsidR="00EE2437" w:rsidRPr="00EE2437">
        <w:t xml:space="preserve"> </w:t>
      </w:r>
      <w:r w:rsidRPr="00EE2437">
        <w:t>проявления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позволяют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затруднений</w:t>
      </w:r>
      <w:r w:rsidR="00EE2437" w:rsidRPr="00EE2437">
        <w:t xml:space="preserve"> </w:t>
      </w:r>
      <w:r w:rsidRPr="00EE2437">
        <w:t>дифференцировать</w:t>
      </w:r>
      <w:r w:rsidR="00EE2437" w:rsidRPr="00EE2437">
        <w:t xml:space="preserve"> </w:t>
      </w:r>
      <w:r w:rsidRPr="00EE2437">
        <w:t>эти</w:t>
      </w:r>
      <w:r w:rsidR="00EE2437" w:rsidRPr="00EE2437">
        <w:t xml:space="preserve"> </w:t>
      </w:r>
      <w:r w:rsidRPr="00EE2437">
        <w:t>заболевания</w:t>
      </w:r>
      <w:r w:rsidR="00EE2437" w:rsidRPr="00EE2437">
        <w:t xml:space="preserve">. </w:t>
      </w:r>
      <w:bookmarkStart w:id="26" w:name="OCRUncertain102"/>
      <w:r w:rsidRPr="00EE2437">
        <w:t>Ангина</w:t>
      </w:r>
      <w:r w:rsidR="00EE2437" w:rsidRPr="00EE2437">
        <w:t xml:space="preserve"> </w:t>
      </w:r>
      <w:r w:rsidRPr="00EE2437">
        <w:t>Си</w:t>
      </w:r>
      <w:bookmarkEnd w:id="26"/>
      <w:r w:rsidRPr="00EE2437">
        <w:t>мановского</w:t>
      </w:r>
      <w:r w:rsidR="00EE2437" w:rsidRPr="00EE2437">
        <w:t xml:space="preserve"> - </w:t>
      </w:r>
      <w:proofErr w:type="spellStart"/>
      <w:r w:rsidRPr="00EE2437">
        <w:t>Плаута</w:t>
      </w:r>
      <w:proofErr w:type="spellEnd"/>
      <w:r w:rsidR="00EE2437" w:rsidRPr="00EE2437">
        <w:t xml:space="preserve"> - </w:t>
      </w:r>
      <w:proofErr w:type="spellStart"/>
      <w:r w:rsidRPr="00EE2437">
        <w:t>Венсана</w:t>
      </w:r>
      <w:proofErr w:type="spellEnd"/>
      <w:r w:rsidR="00EE2437" w:rsidRPr="00EE2437">
        <w:t xml:space="preserve"> </w:t>
      </w:r>
      <w:r w:rsidRPr="00EE2437">
        <w:t>отличается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отсутствием</w:t>
      </w:r>
      <w:r w:rsidR="00EE2437" w:rsidRPr="00EE2437">
        <w:t xml:space="preserve"> </w:t>
      </w:r>
      <w:r w:rsidRPr="00EE2437">
        <w:t>лихорадки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признаков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интоксикации,</w:t>
      </w:r>
      <w:r w:rsidR="00EE2437" w:rsidRPr="00EE2437">
        <w:t xml:space="preserve"> </w:t>
      </w:r>
      <w:r w:rsidRPr="00EE2437">
        <w:t>односторонним</w:t>
      </w:r>
      <w:r w:rsidR="00EE2437" w:rsidRPr="00EE2437">
        <w:t xml:space="preserve"> </w:t>
      </w:r>
      <w:r w:rsidRPr="00EE2437">
        <w:t>характером</w:t>
      </w:r>
      <w:r w:rsidR="00EE2437" w:rsidRPr="00EE2437">
        <w:t xml:space="preserve"> </w:t>
      </w:r>
      <w:r w:rsidRPr="00EE2437">
        <w:t>поражений,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носит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ней</w:t>
      </w:r>
      <w:r w:rsidR="00EE2437" w:rsidRPr="00EE2437">
        <w:t xml:space="preserve"> </w:t>
      </w:r>
      <w:r w:rsidRPr="00EE2437">
        <w:t>фибринозного</w:t>
      </w:r>
      <w:r w:rsidR="00EE2437" w:rsidRPr="00EE2437">
        <w:t xml:space="preserve"> </w:t>
      </w:r>
      <w:r w:rsidRPr="00EE2437">
        <w:t>характера</w:t>
      </w:r>
      <w:r w:rsidR="00EE2437" w:rsidRPr="00EE2437">
        <w:t xml:space="preserve">. </w:t>
      </w:r>
      <w:r w:rsidRPr="00EE2437">
        <w:t>Диагноз</w:t>
      </w:r>
      <w:r w:rsidR="00EE2437" w:rsidRPr="00EE2437">
        <w:t xml:space="preserve"> </w:t>
      </w:r>
      <w:r w:rsidRPr="00EE2437">
        <w:t>должен</w:t>
      </w:r>
      <w:r w:rsidR="00EE2437" w:rsidRPr="00EE2437">
        <w:t xml:space="preserve"> </w:t>
      </w:r>
      <w:r w:rsidRPr="00EE2437">
        <w:t>подтверждаться</w:t>
      </w:r>
      <w:r w:rsidR="00EE2437" w:rsidRPr="00EE2437">
        <w:t xml:space="preserve"> </w:t>
      </w:r>
      <w:bookmarkStart w:id="27" w:name="OCRUncertain105"/>
      <w:r w:rsidRPr="00EE2437">
        <w:t>выделением</w:t>
      </w:r>
      <w:r w:rsidR="00EE2437" w:rsidRPr="00EE2437">
        <w:t xml:space="preserve"> </w:t>
      </w:r>
      <w:bookmarkStart w:id="28" w:name="OCRUncertain106"/>
      <w:bookmarkEnd w:id="27"/>
      <w:proofErr w:type="spellStart"/>
      <w:r w:rsidRPr="00EE2437">
        <w:t>токсигенных</w:t>
      </w:r>
      <w:proofErr w:type="spellEnd"/>
      <w:r w:rsidR="00EE2437" w:rsidRPr="00EE2437">
        <w:t xml:space="preserve"> </w:t>
      </w:r>
      <w:bookmarkEnd w:id="28"/>
      <w:proofErr w:type="spellStart"/>
      <w:r w:rsidRPr="00EE2437">
        <w:t>коринебактерий</w:t>
      </w:r>
      <w:proofErr w:type="spellEnd"/>
      <w:r w:rsidR="00EE2437" w:rsidRPr="00EE2437">
        <w:t xml:space="preserve"> </w:t>
      </w:r>
      <w:r w:rsidRPr="00EE2437">
        <w:t>дифтерии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Распространенная</w:t>
      </w:r>
      <w:r w:rsidR="00EE2437" w:rsidRPr="00EE2437">
        <w:t xml:space="preserve"> </w:t>
      </w:r>
      <w:r w:rsidRPr="00EE2437">
        <w:t>дифтерия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характеризуется</w:t>
      </w:r>
      <w:r w:rsidR="00EE2437" w:rsidRPr="00EE2437">
        <w:t xml:space="preserve"> </w:t>
      </w:r>
      <w:r w:rsidRPr="00EE2437">
        <w:t>тем,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фибринозный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захватывает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только</w:t>
      </w:r>
      <w:r w:rsidR="00EE2437" w:rsidRPr="00EE2437">
        <w:t xml:space="preserve"> </w:t>
      </w:r>
      <w:r w:rsidRPr="00EE2437">
        <w:t>миндалины,</w:t>
      </w:r>
      <w:r w:rsidR="00EE2437" w:rsidRPr="00EE2437">
        <w:t xml:space="preserve"> </w:t>
      </w:r>
      <w:r w:rsidRPr="00EE2437">
        <w:t>но</w:t>
      </w:r>
      <w:r w:rsidR="00EE2437" w:rsidRPr="00EE2437">
        <w:t xml:space="preserve"> </w:t>
      </w:r>
      <w:r w:rsidRPr="00EE2437">
        <w:t>переходит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окружающие</w:t>
      </w:r>
      <w:r w:rsidR="00EE2437" w:rsidRPr="00EE2437">
        <w:t xml:space="preserve"> </w:t>
      </w:r>
      <w:r w:rsidRPr="00EE2437">
        <w:t>участки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>
        <w:t xml:space="preserve"> (</w:t>
      </w:r>
      <w:r w:rsidRPr="00EE2437">
        <w:t>заднюю</w:t>
      </w:r>
      <w:r w:rsidR="00EE2437" w:rsidRPr="00EE2437">
        <w:t xml:space="preserve"> </w:t>
      </w:r>
      <w:r w:rsidRPr="00EE2437">
        <w:t>стенку</w:t>
      </w:r>
      <w:r w:rsidR="00EE2437" w:rsidRPr="00EE2437">
        <w:t xml:space="preserve"> </w:t>
      </w:r>
      <w:r w:rsidRPr="00EE2437">
        <w:t>глотки,</w:t>
      </w:r>
      <w:r w:rsidR="00EE2437" w:rsidRPr="00EE2437">
        <w:t xml:space="preserve"> </w:t>
      </w:r>
      <w:r w:rsidRPr="00EE2437">
        <w:t>мягкое</w:t>
      </w:r>
      <w:r w:rsidR="00EE2437" w:rsidRPr="00EE2437">
        <w:t xml:space="preserve"> </w:t>
      </w:r>
      <w:r w:rsidRPr="00EE2437">
        <w:t>небо,</w:t>
      </w:r>
      <w:r w:rsidR="00EE2437" w:rsidRPr="00EE2437">
        <w:t xml:space="preserve"> </w:t>
      </w:r>
      <w:r w:rsidRPr="00EE2437">
        <w:t>язычок</w:t>
      </w:r>
      <w:r w:rsidR="00EE2437" w:rsidRPr="00EE2437">
        <w:t xml:space="preserve">). </w:t>
      </w:r>
      <w:r w:rsidRPr="00EE2437">
        <w:t>Именно</w:t>
      </w:r>
      <w:r w:rsidR="00EE2437" w:rsidRPr="00EE2437">
        <w:t xml:space="preserve"> </w:t>
      </w:r>
      <w:r w:rsidRPr="00EE2437">
        <w:t>эта</w:t>
      </w:r>
      <w:r w:rsidR="00EE2437" w:rsidRPr="00EE2437">
        <w:t xml:space="preserve"> </w:t>
      </w:r>
      <w:r w:rsidRPr="00EE2437">
        <w:t>распространенность</w:t>
      </w:r>
      <w:r w:rsidR="00EE2437" w:rsidRPr="00EE2437">
        <w:t xml:space="preserve"> </w:t>
      </w:r>
      <w:r w:rsidRPr="00EE2437">
        <w:t>налета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позволяет</w:t>
      </w:r>
      <w:r w:rsidR="00EE2437" w:rsidRPr="00EE2437">
        <w:t xml:space="preserve"> </w:t>
      </w:r>
      <w:r w:rsidRPr="00EE2437">
        <w:t>без</w:t>
      </w:r>
      <w:r w:rsidR="00EE2437" w:rsidRPr="00EE2437">
        <w:t xml:space="preserve"> </w:t>
      </w:r>
      <w:r w:rsidRPr="00EE2437">
        <w:t>труда</w:t>
      </w:r>
      <w:r w:rsidR="00EE2437" w:rsidRPr="00EE2437">
        <w:t xml:space="preserve"> </w:t>
      </w:r>
      <w:r w:rsidRPr="00EE2437">
        <w:t>дифференцировать</w:t>
      </w:r>
      <w:r w:rsidR="00EE2437" w:rsidRPr="00EE2437">
        <w:t xml:space="preserve"> </w:t>
      </w:r>
      <w:r w:rsidRPr="00EE2437">
        <w:t>данную</w:t>
      </w:r>
      <w:r w:rsidR="00EE2437" w:rsidRPr="00EE2437">
        <w:t xml:space="preserve"> </w:t>
      </w:r>
      <w:r w:rsidRPr="00EE2437">
        <w:t>форму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Токсическая</w:t>
      </w:r>
      <w:r w:rsidR="00EE2437" w:rsidRPr="00EE2437">
        <w:t xml:space="preserve"> </w:t>
      </w:r>
      <w:r w:rsidRPr="00EE2437">
        <w:t>дифтерия</w:t>
      </w:r>
      <w:r w:rsidR="00EE2437" w:rsidRPr="00EE2437">
        <w:t xml:space="preserve"> </w:t>
      </w:r>
      <w:r w:rsidRPr="00EE2437">
        <w:t>характеризуется</w:t>
      </w:r>
      <w:r w:rsidR="00EE2437" w:rsidRPr="00EE2437">
        <w:t xml:space="preserve"> </w:t>
      </w:r>
      <w:r w:rsidRPr="00EE2437">
        <w:t>появлением</w:t>
      </w:r>
      <w:r w:rsidR="00EE2437" w:rsidRPr="00EE2437">
        <w:t xml:space="preserve"> </w:t>
      </w:r>
      <w:r w:rsidRPr="00EE2437">
        <w:t>отека</w:t>
      </w:r>
      <w:r w:rsidR="00EE2437" w:rsidRPr="00EE2437">
        <w:t xml:space="preserve"> </w:t>
      </w:r>
      <w:r w:rsidRPr="00EE2437">
        <w:t>шейной</w:t>
      </w:r>
      <w:r w:rsidR="00EE2437" w:rsidRPr="00EE2437">
        <w:t xml:space="preserve"> </w:t>
      </w:r>
      <w:r w:rsidRPr="00EE2437">
        <w:t>клетчатки</w:t>
      </w:r>
      <w:r w:rsidR="00EE2437" w:rsidRPr="00EE2437">
        <w:t xml:space="preserve">; </w:t>
      </w:r>
      <w:r w:rsidRPr="00EE2437">
        <w:t>при</w:t>
      </w:r>
      <w:r w:rsidR="00EE2437" w:rsidRPr="00EE2437">
        <w:t xml:space="preserve"> </w:t>
      </w:r>
      <w:proofErr w:type="spellStart"/>
      <w:r w:rsidRPr="00EE2437">
        <w:t>субтоксической</w:t>
      </w:r>
      <w:proofErr w:type="spellEnd"/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он</w:t>
      </w:r>
      <w:r w:rsidR="00EE2437" w:rsidRPr="00EE2437">
        <w:t xml:space="preserve"> </w:t>
      </w:r>
      <w:r w:rsidRPr="00EE2437">
        <w:t>односторонний,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 </w:t>
      </w:r>
      <w:r w:rsidRPr="00EE2437">
        <w:t>1</w:t>
      </w:r>
      <w:r w:rsidR="00EE2437" w:rsidRPr="00EE2437">
        <w:t xml:space="preserve"> </w:t>
      </w:r>
      <w:r w:rsidRPr="00EE2437">
        <w:t>степени</w:t>
      </w:r>
      <w:r w:rsidR="00EE2437" w:rsidRPr="00EE2437">
        <w:t xml:space="preserve"> </w:t>
      </w:r>
      <w:r w:rsidRPr="00EE2437">
        <w:t>доходит</w:t>
      </w:r>
      <w:r w:rsidR="00EE2437" w:rsidRPr="00EE2437">
        <w:t xml:space="preserve"> </w:t>
      </w:r>
      <w:r w:rsidRPr="00EE2437">
        <w:t>до</w:t>
      </w:r>
      <w:r w:rsidR="00EE2437" w:rsidRPr="00EE2437">
        <w:t xml:space="preserve"> </w:t>
      </w:r>
      <w:r w:rsidRPr="00EE2437">
        <w:t>середины</w:t>
      </w:r>
      <w:r w:rsidR="00EE2437" w:rsidRPr="00EE2437">
        <w:t xml:space="preserve"> </w:t>
      </w:r>
      <w:r w:rsidRPr="00EE2437">
        <w:t>шеи,</w:t>
      </w:r>
      <w:r w:rsidR="00EE2437" w:rsidRPr="00EE2437">
        <w:t xml:space="preserve"> </w:t>
      </w:r>
      <w:r w:rsidRPr="00EE2437">
        <w:t>II</w:t>
      </w:r>
      <w:r w:rsidR="00EE2437" w:rsidRPr="00EE2437">
        <w:t xml:space="preserve"> </w:t>
      </w:r>
      <w:r w:rsidRPr="00EE2437">
        <w:t>степени</w:t>
      </w:r>
      <w:r w:rsidR="00EE2437" w:rsidRPr="00EE2437">
        <w:t xml:space="preserve"> - </w:t>
      </w:r>
      <w:r w:rsidRPr="00EE2437">
        <w:t>до</w:t>
      </w:r>
      <w:r w:rsidR="00EE2437" w:rsidRPr="00EE2437">
        <w:t xml:space="preserve"> </w:t>
      </w:r>
      <w:r w:rsidRPr="00EE2437">
        <w:t>ключицы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III</w:t>
      </w:r>
      <w:r w:rsidR="00EE2437" w:rsidRPr="00EE2437">
        <w:t xml:space="preserve"> </w:t>
      </w:r>
      <w:r w:rsidRPr="00EE2437">
        <w:t>степени</w:t>
      </w:r>
      <w:r w:rsidR="00EE2437" w:rsidRPr="00EE2437">
        <w:t xml:space="preserve"> - </w:t>
      </w:r>
      <w:r w:rsidRPr="00EE2437">
        <w:t>ниже</w:t>
      </w:r>
      <w:r w:rsidR="00EE2437" w:rsidRPr="00EE2437">
        <w:t xml:space="preserve"> </w:t>
      </w:r>
      <w:r w:rsidRPr="00EE2437">
        <w:t>ключицы</w:t>
      </w:r>
      <w:r w:rsidR="00EE2437" w:rsidRPr="00EE2437">
        <w:t xml:space="preserve">. </w:t>
      </w:r>
      <w:r w:rsidRPr="00EE2437">
        <w:t>Бывают</w:t>
      </w:r>
      <w:r w:rsidR="00EE2437" w:rsidRPr="00EE2437">
        <w:t xml:space="preserve"> </w:t>
      </w:r>
      <w:r w:rsidRPr="00EE2437">
        <w:t>случаи</w:t>
      </w:r>
      <w:r w:rsidR="00EE2437" w:rsidRPr="00EE2437">
        <w:t xml:space="preserve"> </w:t>
      </w:r>
      <w:r w:rsidRPr="00EE2437">
        <w:t>ошибочной</w:t>
      </w:r>
      <w:r w:rsidR="00EE2437" w:rsidRPr="00EE2437">
        <w:t xml:space="preserve"> </w:t>
      </w:r>
      <w:r w:rsidRPr="00EE2437">
        <w:t>диагностики,</w:t>
      </w:r>
      <w:r w:rsidR="00EE2437" w:rsidRPr="00EE2437">
        <w:t xml:space="preserve"> </w:t>
      </w:r>
      <w:r w:rsidRPr="00EE2437">
        <w:t>когда</w:t>
      </w:r>
      <w:r w:rsidR="00EE2437" w:rsidRPr="00EE2437">
        <w:t xml:space="preserve"> </w:t>
      </w:r>
      <w:r w:rsidRPr="00EE2437">
        <w:t>вместо</w:t>
      </w:r>
      <w:r w:rsidR="00EE2437" w:rsidRPr="00EE2437">
        <w:t xml:space="preserve"> </w:t>
      </w:r>
      <w:r w:rsidRPr="00EE2437">
        <w:t>токсической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ставят</w:t>
      </w:r>
      <w:r w:rsidR="00EE2437" w:rsidRPr="00EE2437">
        <w:t xml:space="preserve"> </w:t>
      </w:r>
      <w:r w:rsidRPr="00EE2437">
        <w:t>диагноз</w:t>
      </w:r>
      <w:r w:rsidR="00EE2437" w:rsidRPr="00EE2437">
        <w:t xml:space="preserve"> </w:t>
      </w:r>
      <w:r w:rsidRPr="00EE2437">
        <w:t>ангины,</w:t>
      </w:r>
      <w:r w:rsidR="00EE2437" w:rsidRPr="00EE2437">
        <w:t xml:space="preserve"> </w:t>
      </w:r>
      <w:bookmarkStart w:id="29" w:name="OCRUncertain109"/>
      <w:r w:rsidRPr="00EE2437">
        <w:t>осложненной</w:t>
      </w:r>
      <w:r w:rsidR="00EE2437" w:rsidRPr="00EE2437">
        <w:t xml:space="preserve"> </w:t>
      </w:r>
      <w:proofErr w:type="spellStart"/>
      <w:r w:rsidRPr="00EE2437">
        <w:t>паратонзиллярным</w:t>
      </w:r>
      <w:bookmarkEnd w:id="29"/>
      <w:proofErr w:type="spellEnd"/>
      <w:r w:rsidR="00EE2437" w:rsidRPr="00EE2437">
        <w:t xml:space="preserve"> </w:t>
      </w:r>
      <w:r w:rsidRPr="00EE2437">
        <w:t>абсцессом</w:t>
      </w:r>
      <w:r w:rsidR="00EE2437" w:rsidRPr="00EE2437">
        <w:t xml:space="preserve">. </w:t>
      </w:r>
      <w:r w:rsidRPr="00EE2437">
        <w:t>Общими</w:t>
      </w:r>
      <w:r w:rsidR="00EE2437" w:rsidRPr="00EE2437">
        <w:t xml:space="preserve"> </w:t>
      </w:r>
      <w:r w:rsidRPr="00EE2437">
        <w:t>являются</w:t>
      </w:r>
      <w:r w:rsidR="00EE2437" w:rsidRPr="00EE2437">
        <w:t xml:space="preserve"> </w:t>
      </w:r>
      <w:r w:rsidRPr="00EE2437">
        <w:t>наличие</w:t>
      </w:r>
      <w:r w:rsidR="00EE2437" w:rsidRPr="00EE2437">
        <w:t xml:space="preserve"> </w:t>
      </w:r>
      <w:r w:rsidRPr="00EE2437">
        <w:t>отека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шее,</w:t>
      </w:r>
      <w:r w:rsidR="00EE2437" w:rsidRPr="00EE2437">
        <w:t xml:space="preserve"> </w:t>
      </w:r>
      <w:r w:rsidRPr="00EE2437">
        <w:t>высокая</w:t>
      </w:r>
      <w:r w:rsidR="00EE2437" w:rsidRPr="00EE2437">
        <w:t xml:space="preserve"> </w:t>
      </w:r>
      <w:r w:rsidRPr="00EE2437">
        <w:t>лихорадка,</w:t>
      </w:r>
      <w:r w:rsidR="00EE2437" w:rsidRPr="00EE2437">
        <w:t xml:space="preserve"> </w:t>
      </w:r>
      <w:r w:rsidRPr="00EE2437">
        <w:t>выраженные</w:t>
      </w:r>
      <w:r w:rsidR="00EE2437" w:rsidRPr="00EE2437">
        <w:t xml:space="preserve"> </w:t>
      </w:r>
      <w:r w:rsidRPr="00EE2437">
        <w:t>симптомы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. </w:t>
      </w:r>
      <w:r w:rsidRPr="00EE2437">
        <w:t>Однако</w:t>
      </w:r>
      <w:r w:rsidR="00EE2437" w:rsidRPr="00EE2437">
        <w:t xml:space="preserve"> </w:t>
      </w:r>
      <w:r w:rsidRPr="00EE2437">
        <w:t>много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lastRenderedPageBreak/>
        <w:t>различий,</w:t>
      </w:r>
      <w:r w:rsidR="00EE2437" w:rsidRPr="00EE2437">
        <w:t xml:space="preserve"> </w:t>
      </w:r>
      <w:r w:rsidRPr="00EE2437">
        <w:t>которые</w:t>
      </w:r>
      <w:r w:rsidR="00EE2437" w:rsidRPr="00EE2437">
        <w:t xml:space="preserve"> </w:t>
      </w:r>
      <w:r w:rsidRPr="00EE2437">
        <w:t>позволяют</w:t>
      </w:r>
      <w:r w:rsidR="00EE2437" w:rsidRPr="00EE2437">
        <w:t xml:space="preserve"> </w:t>
      </w:r>
      <w:r w:rsidRPr="00EE2437">
        <w:t>провести</w:t>
      </w:r>
      <w:r w:rsidR="00EE2437" w:rsidRPr="00EE2437">
        <w:t xml:space="preserve"> </w:t>
      </w:r>
      <w:r w:rsidRPr="00EE2437">
        <w:t>дифференциальную</w:t>
      </w:r>
      <w:r w:rsidR="00EE2437" w:rsidRPr="00EE2437">
        <w:t xml:space="preserve"> </w:t>
      </w:r>
      <w:r w:rsidRPr="00EE2437">
        <w:t>диагностику</w:t>
      </w:r>
      <w:r w:rsidR="00EE2437" w:rsidRPr="00EE2437">
        <w:t xml:space="preserve">. </w:t>
      </w:r>
      <w:bookmarkStart w:id="30" w:name="OCRUncertain110"/>
      <w:r w:rsidRPr="00EE2437">
        <w:t>Появление</w:t>
      </w:r>
      <w:r w:rsidR="00EE2437" w:rsidRPr="00EE2437">
        <w:t xml:space="preserve"> </w:t>
      </w:r>
      <w:proofErr w:type="spellStart"/>
      <w:r w:rsidRPr="00EE2437">
        <w:t>паратонзиллярного</w:t>
      </w:r>
      <w:bookmarkEnd w:id="30"/>
      <w:proofErr w:type="spellEnd"/>
      <w:r w:rsidR="00EE2437" w:rsidRPr="00EE2437">
        <w:t xml:space="preserve"> </w:t>
      </w:r>
      <w:r w:rsidRPr="00EE2437">
        <w:t>абсцесса</w:t>
      </w:r>
      <w:r w:rsidR="00EE2437" w:rsidRPr="00EE2437">
        <w:t xml:space="preserve"> </w:t>
      </w:r>
      <w:r w:rsidRPr="00EE2437">
        <w:t>характеризуется</w:t>
      </w:r>
      <w:r w:rsidR="00EE2437" w:rsidRPr="00EE2437">
        <w:t xml:space="preserve"> </w:t>
      </w:r>
      <w:r w:rsidRPr="00EE2437">
        <w:t>быстрым</w:t>
      </w:r>
      <w:r w:rsidR="00EE2437" w:rsidRPr="00EE2437">
        <w:t xml:space="preserve"> </w:t>
      </w:r>
      <w:r w:rsidRPr="00EE2437">
        <w:t>повышением</w:t>
      </w:r>
      <w:r w:rsidR="00EE2437" w:rsidRPr="00EE2437">
        <w:t xml:space="preserve"> </w:t>
      </w:r>
      <w:r w:rsidRPr="00EE2437">
        <w:t>температуры</w:t>
      </w:r>
      <w:r w:rsidR="00EE2437" w:rsidRPr="00EE2437">
        <w:t xml:space="preserve"> </w:t>
      </w:r>
      <w:r w:rsidRPr="00EE2437">
        <w:t>тела,</w:t>
      </w:r>
      <w:r w:rsidR="00EE2437" w:rsidRPr="00EE2437">
        <w:t xml:space="preserve"> </w:t>
      </w:r>
      <w:r w:rsidRPr="00EE2437">
        <w:t>оз</w:t>
      </w:r>
      <w:bookmarkStart w:id="31" w:name="OCRUncertain111"/>
      <w:r w:rsidRPr="00EE2437">
        <w:t>н</w:t>
      </w:r>
      <w:bookmarkEnd w:id="31"/>
      <w:r w:rsidRPr="00EE2437">
        <w:t>обом,</w:t>
      </w:r>
      <w:r w:rsidR="00EE2437" w:rsidRPr="00EE2437">
        <w:t xml:space="preserve"> </w:t>
      </w:r>
      <w:r w:rsidRPr="00EE2437">
        <w:t>выраженным</w:t>
      </w:r>
      <w:r w:rsidR="00EE2437" w:rsidRPr="00EE2437">
        <w:t xml:space="preserve"> </w:t>
      </w:r>
      <w:r w:rsidRPr="00EE2437">
        <w:t>токсикозом</w:t>
      </w:r>
      <w:r w:rsidR="00EE2437" w:rsidRPr="00EE2437">
        <w:t xml:space="preserve">. </w:t>
      </w:r>
      <w:r w:rsidRPr="00EE2437">
        <w:t>Сразу</w:t>
      </w:r>
      <w:r w:rsidR="00EE2437" w:rsidRPr="00EE2437">
        <w:t xml:space="preserve"> </w:t>
      </w:r>
      <w:r w:rsidRPr="00EE2437">
        <w:t>же</w:t>
      </w:r>
      <w:r w:rsidR="00EE2437" w:rsidRPr="00EE2437">
        <w:t xml:space="preserve"> </w:t>
      </w:r>
      <w:r w:rsidRPr="00EE2437">
        <w:t>появляются</w:t>
      </w:r>
      <w:r w:rsidR="00EE2437" w:rsidRPr="00EE2437">
        <w:t xml:space="preserve"> </w:t>
      </w:r>
      <w:r w:rsidRPr="00EE2437">
        <w:t>резкие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п</w:t>
      </w:r>
      <w:bookmarkStart w:id="32" w:name="OCRUncertain112"/>
      <w:r w:rsidRPr="00EE2437">
        <w:t>ри</w:t>
      </w:r>
      <w:bookmarkEnd w:id="32"/>
      <w:r w:rsidR="00EE2437" w:rsidRPr="00EE2437">
        <w:t xml:space="preserve"> </w:t>
      </w:r>
      <w:r w:rsidRPr="00EE2437">
        <w:t>глотании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даже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покое,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болезненно</w:t>
      </w:r>
      <w:r w:rsidR="00EE2437" w:rsidRPr="00EE2437">
        <w:t xml:space="preserve"> </w:t>
      </w:r>
      <w:r w:rsidRPr="00EE2437">
        <w:t>движение</w:t>
      </w:r>
      <w:r w:rsidR="00EE2437" w:rsidRPr="00EE2437">
        <w:t xml:space="preserve"> </w:t>
      </w:r>
      <w:r w:rsidRPr="00EE2437">
        <w:t>головой</w:t>
      </w:r>
      <w:r w:rsidR="00EE2437" w:rsidRPr="00EE2437">
        <w:t xml:space="preserve">. </w:t>
      </w:r>
      <w:r w:rsidRPr="00EE2437">
        <w:t>Тризм</w:t>
      </w:r>
      <w:r w:rsidR="00EE2437" w:rsidRPr="00EE2437">
        <w:t xml:space="preserve"> </w:t>
      </w:r>
      <w:r w:rsidRPr="00EE2437">
        <w:t>желательной</w:t>
      </w:r>
      <w:r w:rsidR="00EE2437" w:rsidRPr="00EE2437">
        <w:t xml:space="preserve"> </w:t>
      </w:r>
      <w:r w:rsidRPr="00EE2437">
        <w:t>мускулатуры</w:t>
      </w:r>
      <w:r w:rsidR="00EE2437" w:rsidRPr="00EE2437">
        <w:t xml:space="preserve"> </w:t>
      </w:r>
      <w:bookmarkStart w:id="33" w:name="OCRUncertain114"/>
      <w:r w:rsidRPr="00EE2437">
        <w:t>ограничивает</w:t>
      </w:r>
      <w:r w:rsidR="00EE2437" w:rsidRPr="00EE2437">
        <w:t xml:space="preserve"> </w:t>
      </w:r>
      <w:bookmarkEnd w:id="33"/>
      <w:r w:rsidRPr="00EE2437">
        <w:t>открывание</w:t>
      </w:r>
      <w:r w:rsidR="00EE2437" w:rsidRPr="00EE2437">
        <w:t xml:space="preserve"> </w:t>
      </w:r>
      <w:r w:rsidRPr="00EE2437">
        <w:t>рта,</w:t>
      </w:r>
      <w:r w:rsidR="00EE2437" w:rsidRPr="00EE2437">
        <w:t xml:space="preserve"> </w:t>
      </w:r>
      <w:bookmarkStart w:id="34" w:name="OCRUncertain115"/>
      <w:r w:rsidRPr="00EE2437">
        <w:t>повышена</w:t>
      </w:r>
      <w:r w:rsidR="00EE2437" w:rsidRPr="00EE2437">
        <w:t xml:space="preserve"> </w:t>
      </w:r>
      <w:r w:rsidRPr="00EE2437">
        <w:t>саливация</w:t>
      </w:r>
      <w:bookmarkEnd w:id="34"/>
      <w:r w:rsidR="00EE2437" w:rsidRPr="00EE2437">
        <w:t xml:space="preserve">. </w:t>
      </w:r>
      <w:bookmarkStart w:id="35" w:name="OCRUncertain117"/>
      <w:r w:rsidRPr="00EE2437">
        <w:t>Осмотр</w:t>
      </w:r>
      <w:r w:rsidR="00EE2437" w:rsidRPr="00EE2437">
        <w:t xml:space="preserve"> </w:t>
      </w:r>
      <w:bookmarkEnd w:id="35"/>
      <w:r w:rsidRPr="00EE2437">
        <w:t>ротоглотки</w:t>
      </w:r>
      <w:r w:rsidR="00EE2437" w:rsidRPr="00EE2437">
        <w:t xml:space="preserve"> </w:t>
      </w:r>
      <w:r w:rsidRPr="00EE2437">
        <w:t>затруднен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фарингоскопии</w:t>
      </w:r>
      <w:r w:rsidR="00EE2437" w:rsidRPr="00EE2437">
        <w:t xml:space="preserve"> </w:t>
      </w:r>
      <w:r w:rsidRPr="00EE2437">
        <w:t>отмечаются</w:t>
      </w:r>
      <w:r w:rsidR="00EE2437" w:rsidRPr="00EE2437">
        <w:t xml:space="preserve"> </w:t>
      </w:r>
      <w:r w:rsidRPr="00EE2437">
        <w:t>односторонний</w:t>
      </w:r>
      <w:r w:rsidR="00EE2437" w:rsidRPr="00EE2437">
        <w:t xml:space="preserve"> </w:t>
      </w:r>
      <w:r w:rsidRPr="00EE2437">
        <w:t>отек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выбухание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отсутствии</w:t>
      </w:r>
      <w:r w:rsidR="00EE2437" w:rsidRPr="00EE2437">
        <w:t xml:space="preserve"> </w:t>
      </w:r>
      <w:r w:rsidRPr="00EE2437">
        <w:t>налетов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оболочке</w:t>
      </w:r>
      <w:r w:rsidR="00EE2437" w:rsidRPr="00EE2437">
        <w:t xml:space="preserve"> </w:t>
      </w:r>
      <w:bookmarkStart w:id="36" w:name="OCRUncertain119"/>
      <w:r w:rsidRPr="00EE2437">
        <w:t>миндалин</w:t>
      </w:r>
      <w:bookmarkEnd w:id="36"/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токсической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выраженных</w:t>
      </w:r>
      <w:r w:rsidR="00EE2437" w:rsidRPr="00EE2437">
        <w:t xml:space="preserve"> </w:t>
      </w:r>
      <w:r w:rsidRPr="00EE2437">
        <w:t>болей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</w:t>
      </w:r>
      <w:r w:rsidR="00EE2437" w:rsidRPr="00EE2437">
        <w:t xml:space="preserve"> </w:t>
      </w:r>
      <w:r w:rsidRPr="00EE2437">
        <w:t>нет</w:t>
      </w:r>
      <w:r w:rsidR="00EE2437">
        <w:t xml:space="preserve"> (</w:t>
      </w:r>
      <w:r w:rsidRPr="00EE2437">
        <w:t>дифтерийный</w:t>
      </w:r>
      <w:r w:rsidR="00EE2437" w:rsidRPr="00EE2437">
        <w:t xml:space="preserve"> </w:t>
      </w:r>
      <w:r w:rsidRPr="00EE2437">
        <w:t>токсин</w:t>
      </w:r>
      <w:r w:rsidR="00EE2437" w:rsidRPr="00EE2437">
        <w:t xml:space="preserve"> </w:t>
      </w:r>
      <w:r w:rsidRPr="00EE2437">
        <w:t>обладает</w:t>
      </w:r>
      <w:r w:rsidR="00EE2437" w:rsidRPr="00EE2437">
        <w:t xml:space="preserve"> </w:t>
      </w:r>
      <w:r w:rsidRPr="00EE2437">
        <w:t>анестезирующим</w:t>
      </w:r>
      <w:r w:rsidR="00EE2437" w:rsidRPr="00EE2437">
        <w:t xml:space="preserve"> </w:t>
      </w:r>
      <w:r w:rsidRPr="00EE2437">
        <w:t>действием</w:t>
      </w:r>
      <w:r w:rsidR="00EE2437" w:rsidRPr="00EE2437">
        <w:t xml:space="preserve">). </w:t>
      </w:r>
      <w:r w:rsidRPr="00EE2437">
        <w:t>Процесс</w:t>
      </w:r>
      <w:r w:rsidR="00EE2437" w:rsidRPr="00EE2437">
        <w:t xml:space="preserve"> </w:t>
      </w:r>
      <w:r w:rsidRPr="00EE2437">
        <w:t>двусторонний</w:t>
      </w:r>
      <w:r w:rsidR="00EE2437" w:rsidRPr="00EE2437">
        <w:t xml:space="preserve">. </w:t>
      </w:r>
      <w:r w:rsidRPr="00EE2437">
        <w:t>Грязно-серые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захватывают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только</w:t>
      </w:r>
      <w:r w:rsidR="00EE2437" w:rsidRPr="00EE2437">
        <w:t xml:space="preserve"> </w:t>
      </w:r>
      <w:r w:rsidRPr="00EE2437">
        <w:t>обе</w:t>
      </w:r>
      <w:r w:rsidR="00EE2437" w:rsidRPr="00EE2437">
        <w:t xml:space="preserve"> </w:t>
      </w:r>
      <w:r w:rsidRPr="00EE2437">
        <w:t>небные</w:t>
      </w:r>
      <w:r w:rsidR="00EE2437" w:rsidRPr="00EE2437">
        <w:t xml:space="preserve"> </w:t>
      </w:r>
      <w:r w:rsidRPr="00EE2437">
        <w:t>миндалины,</w:t>
      </w:r>
      <w:r w:rsidR="00EE2437" w:rsidRPr="00EE2437">
        <w:t xml:space="preserve"> </w:t>
      </w:r>
      <w:r w:rsidRPr="00EE2437">
        <w:t>но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окружающие</w:t>
      </w:r>
      <w:r w:rsidR="00EE2437" w:rsidRPr="00EE2437">
        <w:t xml:space="preserve"> </w:t>
      </w:r>
      <w:r w:rsidRPr="00EE2437">
        <w:t>ткани</w:t>
      </w:r>
      <w:r w:rsidR="00EE2437" w:rsidRPr="00EE2437">
        <w:t xml:space="preserve">. </w:t>
      </w:r>
      <w:bookmarkStart w:id="37" w:name="OCRUncertain125"/>
      <w:r w:rsidRPr="00EE2437">
        <w:t>Отек</w:t>
      </w:r>
      <w:bookmarkEnd w:id="37"/>
      <w:r w:rsidR="00EE2437" w:rsidRPr="00EE2437">
        <w:t xml:space="preserve"> </w:t>
      </w:r>
      <w:r w:rsidRPr="00EE2437">
        <w:t>также</w:t>
      </w:r>
      <w:r w:rsidR="00EE2437" w:rsidRPr="00EE2437">
        <w:t xml:space="preserve"> </w:t>
      </w:r>
      <w:r w:rsidRPr="00EE2437">
        <w:t>двусторонний</w:t>
      </w:r>
      <w:r w:rsidR="00EE2437" w:rsidRPr="00EE2437">
        <w:t xml:space="preserve">. </w:t>
      </w:r>
      <w:r w:rsidRPr="00EE2437">
        <w:t>Гнилостный</w:t>
      </w:r>
      <w:r w:rsidR="00EE2437" w:rsidRPr="00EE2437">
        <w:t xml:space="preserve"> </w:t>
      </w:r>
      <w:r w:rsidRPr="00EE2437">
        <w:t>неприятный</w:t>
      </w:r>
      <w:r w:rsidR="00EE2437" w:rsidRPr="00EE2437">
        <w:t xml:space="preserve"> </w:t>
      </w:r>
      <w:r w:rsidRPr="00EE2437">
        <w:t>запах</w:t>
      </w:r>
      <w:r w:rsidR="00EE2437" w:rsidRPr="00EE2437">
        <w:t xml:space="preserve"> </w:t>
      </w:r>
      <w:r w:rsidRPr="00EE2437">
        <w:t>изо</w:t>
      </w:r>
      <w:r w:rsidR="00EE2437" w:rsidRPr="00EE2437">
        <w:t xml:space="preserve"> </w:t>
      </w:r>
      <w:r w:rsidRPr="00EE2437">
        <w:t>рта</w:t>
      </w:r>
      <w:r w:rsidR="00EE2437" w:rsidRPr="00EE2437">
        <w:t xml:space="preserve"> </w:t>
      </w:r>
      <w:bookmarkStart w:id="38" w:name="OCRUncertain126"/>
      <w:r w:rsidRPr="00EE2437">
        <w:t>характерен</w:t>
      </w:r>
      <w:r w:rsidR="00EE2437" w:rsidRPr="00EE2437">
        <w:t xml:space="preserve"> </w:t>
      </w:r>
      <w:r w:rsidRPr="00EE2437">
        <w:t>как</w:t>
      </w:r>
      <w:bookmarkEnd w:id="38"/>
      <w:r w:rsidR="00EE2437" w:rsidRPr="00EE2437">
        <w:t xml:space="preserve"> </w:t>
      </w:r>
      <w:bookmarkStart w:id="39" w:name="OCRUncertain127"/>
      <w:r w:rsidRPr="00EE2437">
        <w:t>для</w:t>
      </w:r>
      <w:bookmarkEnd w:id="39"/>
      <w:r w:rsidR="00EE2437" w:rsidRPr="00EE2437">
        <w:t xml:space="preserve"> </w:t>
      </w:r>
      <w:bookmarkStart w:id="40" w:name="OCRUncertain128"/>
      <w:r w:rsidRPr="00EE2437">
        <w:t>паратонзиллита,</w:t>
      </w:r>
      <w:bookmarkEnd w:id="40"/>
      <w:r w:rsidR="00EE2437" w:rsidRPr="00EE2437">
        <w:t xml:space="preserve"> </w:t>
      </w:r>
      <w:r w:rsidRPr="00EE2437">
        <w:t>так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токсической</w:t>
      </w:r>
      <w:r w:rsidR="00EE2437" w:rsidRPr="00EE2437">
        <w:t xml:space="preserve"> </w:t>
      </w:r>
      <w:r w:rsidRPr="00EE2437">
        <w:t>дифтерии,</w:t>
      </w:r>
      <w:r w:rsidR="00EE2437" w:rsidRPr="00EE2437">
        <w:t xml:space="preserve"> </w:t>
      </w:r>
      <w:r w:rsidRPr="00EE2437">
        <w:t>поэтому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имеет</w:t>
      </w:r>
      <w:r w:rsidR="00EE2437" w:rsidRPr="00EE2437">
        <w:t xml:space="preserve"> </w:t>
      </w:r>
      <w:r w:rsidRPr="00EE2437">
        <w:t>дифференциально-диагностического</w:t>
      </w:r>
      <w:r w:rsidR="00EE2437" w:rsidRPr="00EE2437">
        <w:t xml:space="preserve"> </w:t>
      </w:r>
      <w:r w:rsidRPr="00EE2437">
        <w:t>значения</w:t>
      </w:r>
      <w:r w:rsidR="00EE2437" w:rsidRPr="00EE2437">
        <w:t xml:space="preserve">. </w:t>
      </w:r>
      <w:r w:rsidRPr="00EE2437">
        <w:t>Диагноз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подтверждается</w:t>
      </w:r>
      <w:r w:rsidR="00EE2437" w:rsidRPr="00EE2437">
        <w:t xml:space="preserve"> </w:t>
      </w:r>
      <w:r w:rsidRPr="00EE2437">
        <w:t>выделением</w:t>
      </w:r>
      <w:r w:rsidR="00EE2437" w:rsidRPr="00EE2437">
        <w:t xml:space="preserve"> </w:t>
      </w:r>
      <w:r w:rsidRPr="00EE2437">
        <w:t>возбудителя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bookmarkStart w:id="41" w:name="OCRUncertain129"/>
      <w:r w:rsidRPr="00EE2437">
        <w:rPr>
          <w:b/>
        </w:rPr>
        <w:t>Инфекционный</w:t>
      </w:r>
      <w:r w:rsidR="00EE2437" w:rsidRPr="00EE2437">
        <w:rPr>
          <w:b/>
        </w:rPr>
        <w:t xml:space="preserve"> </w:t>
      </w:r>
      <w:bookmarkEnd w:id="41"/>
      <w:r w:rsidRPr="00EE2437">
        <w:rPr>
          <w:b/>
        </w:rPr>
        <w:t>мононуклеоз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Почти</w:t>
      </w:r>
      <w:r w:rsidR="00EE2437" w:rsidRPr="00EE2437">
        <w:t xml:space="preserve"> </w:t>
      </w:r>
      <w:r w:rsidRPr="00EE2437">
        <w:t>всегда</w:t>
      </w:r>
      <w:r w:rsidR="00EE2437" w:rsidRPr="00EE2437">
        <w:t xml:space="preserve"> </w:t>
      </w:r>
      <w:r w:rsidRPr="00EE2437">
        <w:t>протекает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выраженным</w:t>
      </w:r>
      <w:r w:rsidR="00EE2437" w:rsidRPr="00EE2437">
        <w:t xml:space="preserve"> </w:t>
      </w:r>
      <w:r w:rsidRPr="00EE2437">
        <w:t>поражением</w:t>
      </w:r>
      <w:r w:rsidR="00EE2437" w:rsidRPr="00EE2437">
        <w:t xml:space="preserve"> </w:t>
      </w:r>
      <w:bookmarkStart w:id="42" w:name="OCRUncertain131"/>
      <w:r w:rsidRPr="00EE2437">
        <w:t>зева</w:t>
      </w:r>
      <w:r w:rsidR="00EE2437">
        <w:t xml:space="preserve"> ("</w:t>
      </w:r>
      <w:bookmarkEnd w:id="42"/>
      <w:r w:rsidRPr="00EE2437">
        <w:t>моноцитарная</w:t>
      </w:r>
      <w:r w:rsidR="00EE2437" w:rsidRPr="00EE2437">
        <w:t xml:space="preserve"> </w:t>
      </w:r>
      <w:r w:rsidRPr="00EE2437">
        <w:t>ангина</w:t>
      </w:r>
      <w:r w:rsidR="00EE2437">
        <w:t xml:space="preserve">" </w:t>
      </w:r>
      <w:r w:rsidRPr="00EE2437">
        <w:t>по</w:t>
      </w:r>
      <w:r w:rsidR="00EE2437" w:rsidRPr="00EE2437">
        <w:t xml:space="preserve"> </w:t>
      </w:r>
      <w:r w:rsidRPr="00EE2437">
        <w:t>старым</w:t>
      </w:r>
      <w:r w:rsidR="00EE2437" w:rsidRPr="00EE2437">
        <w:t xml:space="preserve"> </w:t>
      </w:r>
      <w:r w:rsidRPr="00EE2437">
        <w:t>работам</w:t>
      </w:r>
      <w:r w:rsidR="00EE2437" w:rsidRPr="00EE2437">
        <w:t xml:space="preserve">). </w:t>
      </w:r>
      <w:r w:rsidRPr="00EE2437">
        <w:t>Наличие</w:t>
      </w:r>
      <w:r w:rsidR="00EE2437" w:rsidRPr="00EE2437">
        <w:t xml:space="preserve"> </w:t>
      </w:r>
      <w:r w:rsidRPr="00EE2437">
        <w:t>высокой</w:t>
      </w:r>
      <w:r w:rsidR="00EE2437" w:rsidRPr="00EE2437">
        <w:t xml:space="preserve"> </w:t>
      </w:r>
      <w:r w:rsidRPr="00EE2437">
        <w:t>лихорадки,</w:t>
      </w:r>
      <w:r w:rsidR="00EE2437" w:rsidRPr="00EE2437">
        <w:t xml:space="preserve"> </w:t>
      </w:r>
      <w:r w:rsidRPr="00EE2437">
        <w:t>симптомов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интоксикации,</w:t>
      </w:r>
      <w:r w:rsidR="00EE2437" w:rsidRPr="00EE2437">
        <w:t xml:space="preserve"> </w:t>
      </w:r>
      <w:r w:rsidRPr="00EE2437">
        <w:t>острое</w:t>
      </w:r>
      <w:r w:rsidR="00EE2437" w:rsidRPr="00EE2437">
        <w:t xml:space="preserve"> </w:t>
      </w:r>
      <w:r w:rsidRPr="00EE2437">
        <w:t>начало</w:t>
      </w:r>
      <w:r w:rsidR="00EE2437" w:rsidRPr="00EE2437">
        <w:t xml:space="preserve"> </w:t>
      </w:r>
      <w:r w:rsidRPr="00EE2437">
        <w:t>болезни,</w:t>
      </w:r>
      <w:r w:rsidR="00EE2437" w:rsidRPr="00EE2437">
        <w:t xml:space="preserve"> </w:t>
      </w:r>
      <w:r w:rsidRPr="00EE2437">
        <w:t>четко</w:t>
      </w:r>
      <w:r w:rsidR="00EE2437" w:rsidRPr="00EE2437">
        <w:t xml:space="preserve"> </w:t>
      </w:r>
      <w:r w:rsidRPr="00EE2437">
        <w:t>выраженные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значительные</w:t>
      </w:r>
      <w:r w:rsidR="00EE2437" w:rsidRPr="00EE2437">
        <w:t xml:space="preserve"> </w:t>
      </w:r>
      <w:r w:rsidRPr="00EE2437">
        <w:t>субъективные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объективные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поражения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bookmarkStart w:id="43" w:name="OCRUncertain134"/>
      <w:r w:rsidRPr="00EE2437">
        <w:t>увеличение</w:t>
      </w:r>
      <w:r w:rsidR="00EE2437" w:rsidRPr="00EE2437">
        <w:t xml:space="preserve"> </w:t>
      </w:r>
      <w:bookmarkEnd w:id="43"/>
      <w:r w:rsidRPr="00EE2437">
        <w:t>регионарных</w:t>
      </w:r>
      <w:r w:rsidR="00EE2437" w:rsidRPr="00EE2437">
        <w:t xml:space="preserve"> </w:t>
      </w:r>
      <w:r w:rsidRPr="00EE2437">
        <w:t>лимфатических</w:t>
      </w:r>
      <w:r w:rsidR="00EE2437" w:rsidRPr="00EE2437">
        <w:t xml:space="preserve"> </w:t>
      </w:r>
      <w:r w:rsidRPr="00EE2437">
        <w:t>узлов</w:t>
      </w:r>
      <w:r w:rsidR="00EE2437" w:rsidRPr="00EE2437">
        <w:t xml:space="preserve"> </w:t>
      </w:r>
      <w:r w:rsidRPr="00EE2437">
        <w:t>обус</w:t>
      </w:r>
      <w:bookmarkStart w:id="44" w:name="OCRUncertain135"/>
      <w:r w:rsidRPr="00EE2437">
        <w:t>л</w:t>
      </w:r>
      <w:bookmarkEnd w:id="44"/>
      <w:r w:rsidRPr="00EE2437">
        <w:t>овливают</w:t>
      </w:r>
      <w:r w:rsidR="00EE2437" w:rsidRPr="00EE2437">
        <w:t xml:space="preserve"> </w:t>
      </w:r>
      <w:r w:rsidRPr="00EE2437">
        <w:t>очень</w:t>
      </w:r>
      <w:r w:rsidR="00EE2437" w:rsidRPr="00EE2437">
        <w:t xml:space="preserve"> </w:t>
      </w:r>
      <w:r w:rsidRPr="00EE2437">
        <w:t>частые</w:t>
      </w:r>
      <w:r w:rsidR="00EE2437" w:rsidRPr="00EE2437">
        <w:t xml:space="preserve"> </w:t>
      </w:r>
      <w:r w:rsidRPr="00EE2437">
        <w:t>диагностические</w:t>
      </w:r>
      <w:r w:rsidR="00EE2437" w:rsidRPr="00EE2437">
        <w:t xml:space="preserve"> </w:t>
      </w:r>
      <w:r w:rsidRPr="00EE2437">
        <w:t>ошибки,</w:t>
      </w:r>
      <w:r w:rsidR="00EE2437" w:rsidRPr="00EE2437">
        <w:t xml:space="preserve"> </w:t>
      </w:r>
      <w:r w:rsidRPr="00EE2437">
        <w:t>когда</w:t>
      </w:r>
      <w:r w:rsidR="00EE2437" w:rsidRPr="00EE2437">
        <w:t xml:space="preserve"> </w:t>
      </w:r>
      <w:r w:rsidRPr="00EE2437">
        <w:t>инфекционный</w:t>
      </w:r>
      <w:r w:rsidR="00EE2437" w:rsidRPr="00EE2437">
        <w:t xml:space="preserve"> </w:t>
      </w:r>
      <w:r w:rsidRPr="00EE2437">
        <w:t>мононуклеоз</w:t>
      </w:r>
      <w:r w:rsidR="00EE2437" w:rsidRPr="00EE2437">
        <w:t xml:space="preserve"> </w:t>
      </w:r>
      <w:r w:rsidRPr="00EE2437">
        <w:t>принимается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r w:rsidRPr="00EE2437">
        <w:t>ангину</w:t>
      </w:r>
      <w:r w:rsidR="00EE2437" w:rsidRPr="00EE2437">
        <w:t xml:space="preserve">. </w:t>
      </w:r>
      <w:r w:rsidRPr="00EE2437">
        <w:t>Однако</w:t>
      </w:r>
      <w:r w:rsidR="00EE2437" w:rsidRPr="00EE2437">
        <w:t xml:space="preserve"> </w:t>
      </w:r>
      <w:r w:rsidRPr="00EE2437">
        <w:t>клиника</w:t>
      </w:r>
      <w:r w:rsidR="00EE2437" w:rsidRPr="00EE2437">
        <w:t xml:space="preserve"> </w:t>
      </w:r>
      <w:bookmarkStart w:id="45" w:name="OCRUncertain136"/>
      <w:r w:rsidRPr="00EE2437">
        <w:t>инфекционного</w:t>
      </w:r>
      <w:r w:rsidR="00EE2437" w:rsidRPr="00EE2437">
        <w:t xml:space="preserve"> </w:t>
      </w:r>
      <w:r w:rsidRPr="00EE2437">
        <w:t>мононуклеоза</w:t>
      </w:r>
      <w:bookmarkEnd w:id="45"/>
      <w:r w:rsidR="00EE2437" w:rsidRPr="00EE2437">
        <w:t xml:space="preserve"> </w:t>
      </w:r>
      <w:r w:rsidRPr="00EE2437">
        <w:t>настолько</w:t>
      </w:r>
      <w:r w:rsidR="00EE2437" w:rsidRPr="00EE2437">
        <w:t xml:space="preserve"> </w:t>
      </w:r>
      <w:r w:rsidRPr="00EE2437">
        <w:t>своеобразна,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позволяет</w:t>
      </w:r>
      <w:r w:rsidR="00EE2437" w:rsidRPr="00EE2437">
        <w:t xml:space="preserve"> </w:t>
      </w:r>
      <w:r w:rsidRPr="00EE2437">
        <w:t>надежно</w:t>
      </w:r>
      <w:r w:rsidR="00EE2437" w:rsidRPr="00EE2437">
        <w:t xml:space="preserve"> </w:t>
      </w:r>
      <w:r w:rsidRPr="00EE2437">
        <w:t>дифференцировать</w:t>
      </w:r>
      <w:r w:rsidR="00EE2437" w:rsidRPr="00EE2437">
        <w:t xml:space="preserve"> </w:t>
      </w:r>
      <w:r w:rsidRPr="00EE2437">
        <w:t>это</w:t>
      </w:r>
      <w:r w:rsidR="00EE2437" w:rsidRPr="00EE2437">
        <w:t xml:space="preserve"> </w:t>
      </w:r>
      <w:r w:rsidRPr="00EE2437">
        <w:t>заболевание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только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ангины,</w:t>
      </w:r>
      <w:r w:rsidR="00EE2437" w:rsidRPr="00EE2437">
        <w:t xml:space="preserve"> </w:t>
      </w:r>
      <w:r w:rsidRPr="00EE2437">
        <w:t>но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других</w:t>
      </w:r>
      <w:r w:rsidR="00EE2437" w:rsidRPr="00EE2437">
        <w:t xml:space="preserve"> </w:t>
      </w:r>
      <w:r w:rsidRPr="00EE2437">
        <w:t>инфекционных</w:t>
      </w:r>
      <w:r w:rsidR="00EE2437" w:rsidRPr="00EE2437">
        <w:t xml:space="preserve"> </w:t>
      </w:r>
      <w:r w:rsidRPr="00EE2437">
        <w:t>болезней</w:t>
      </w:r>
      <w:r w:rsidR="00EE2437" w:rsidRPr="00EE2437">
        <w:t xml:space="preserve">. </w:t>
      </w:r>
      <w:r w:rsidRPr="00EE2437">
        <w:t>Ошибочная</w:t>
      </w:r>
      <w:r w:rsidR="00EE2437" w:rsidRPr="00EE2437">
        <w:t xml:space="preserve"> </w:t>
      </w:r>
      <w:r w:rsidRPr="00EE2437">
        <w:t>диагностика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вместо</w:t>
      </w:r>
      <w:r w:rsidR="00EE2437" w:rsidRPr="00EE2437">
        <w:t xml:space="preserve"> </w:t>
      </w:r>
      <w:bookmarkStart w:id="46" w:name="OCRUncertain137"/>
      <w:r w:rsidRPr="00EE2437">
        <w:t>инфекционного</w:t>
      </w:r>
      <w:r w:rsidR="00EE2437" w:rsidRPr="00EE2437">
        <w:t xml:space="preserve"> </w:t>
      </w:r>
      <w:bookmarkEnd w:id="46"/>
      <w:r w:rsidRPr="00EE2437">
        <w:t>мононуклеоза</w:t>
      </w:r>
      <w:r w:rsidR="00EE2437" w:rsidRPr="00EE2437">
        <w:t xml:space="preserve"> </w:t>
      </w:r>
      <w:r w:rsidRPr="00EE2437">
        <w:t>чаще</w:t>
      </w:r>
      <w:r w:rsidR="00EE2437" w:rsidRPr="00EE2437">
        <w:t xml:space="preserve"> </w:t>
      </w:r>
      <w:r w:rsidRPr="00EE2437">
        <w:t>всего</w:t>
      </w:r>
      <w:r w:rsidR="00EE2437" w:rsidRPr="00EE2437">
        <w:t xml:space="preserve"> </w:t>
      </w:r>
      <w:r w:rsidRPr="00EE2437">
        <w:t>является</w:t>
      </w:r>
      <w:r w:rsidR="00EE2437" w:rsidRPr="00EE2437">
        <w:t xml:space="preserve"> </w:t>
      </w:r>
      <w:r w:rsidRPr="00EE2437">
        <w:t>следствием</w:t>
      </w:r>
      <w:r w:rsidR="00EE2437" w:rsidRPr="00EE2437">
        <w:t xml:space="preserve"> </w:t>
      </w:r>
      <w:r w:rsidRPr="00EE2437">
        <w:t>недостаточно</w:t>
      </w:r>
      <w:r w:rsidR="00EE2437" w:rsidRPr="00EE2437">
        <w:t xml:space="preserve"> </w:t>
      </w:r>
      <w:r w:rsidRPr="00EE2437">
        <w:t>полного</w:t>
      </w:r>
      <w:r w:rsidR="00EE2437" w:rsidRPr="00EE2437">
        <w:t xml:space="preserve"> </w:t>
      </w:r>
      <w:r w:rsidRPr="00EE2437">
        <w:t>обследования</w:t>
      </w:r>
      <w:r w:rsidR="00EE2437" w:rsidRPr="00EE2437">
        <w:t xml:space="preserve"> </w:t>
      </w:r>
      <w:r w:rsidRPr="00EE2437">
        <w:t>больного</w:t>
      </w:r>
      <w:r w:rsidR="00EE2437" w:rsidRPr="00EE2437">
        <w:t xml:space="preserve">. </w:t>
      </w:r>
      <w:r w:rsidRPr="00EE2437">
        <w:t>Характер</w:t>
      </w:r>
      <w:r w:rsidR="00EE2437" w:rsidRPr="00EE2437">
        <w:t xml:space="preserve"> </w:t>
      </w:r>
      <w:r w:rsidRPr="00EE2437">
        <w:t>тонзиллита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bookmarkStart w:id="47" w:name="OCRUncertain138"/>
      <w:r w:rsidRPr="00EE2437">
        <w:t>инфекционном</w:t>
      </w:r>
      <w:r w:rsidR="00EE2437" w:rsidRPr="00EE2437">
        <w:t xml:space="preserve"> </w:t>
      </w:r>
      <w:bookmarkEnd w:id="47"/>
      <w:r w:rsidRPr="00EE2437">
        <w:t>мононуклеозе</w:t>
      </w:r>
      <w:r w:rsidR="00EE2437" w:rsidRPr="00EE2437">
        <w:t xml:space="preserve"> </w:t>
      </w:r>
      <w:r w:rsidRPr="00EE2437">
        <w:t>имеет</w:t>
      </w:r>
      <w:r w:rsidR="00EE2437" w:rsidRPr="00EE2437">
        <w:t xml:space="preserve"> </w:t>
      </w:r>
      <w:r w:rsidRPr="00EE2437">
        <w:t>свои</w:t>
      </w:r>
      <w:r w:rsidR="00EE2437" w:rsidRPr="00EE2437">
        <w:t xml:space="preserve"> </w:t>
      </w:r>
      <w:r w:rsidRPr="00EE2437">
        <w:t>особенности</w:t>
      </w:r>
      <w:r w:rsidR="00EE2437" w:rsidRPr="00EE2437">
        <w:t xml:space="preserve">. </w:t>
      </w:r>
      <w:r w:rsidRPr="00EE2437">
        <w:t>Во-первых,</w:t>
      </w:r>
      <w:r w:rsidR="00EE2437" w:rsidRPr="00EE2437">
        <w:t xml:space="preserve"> </w:t>
      </w:r>
      <w:r w:rsidRPr="00EE2437">
        <w:t>появление</w:t>
      </w:r>
      <w:r w:rsidR="00EE2437" w:rsidRPr="00EE2437">
        <w:t xml:space="preserve"> </w:t>
      </w:r>
      <w:r w:rsidRPr="00EE2437">
        <w:t>его,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правило,</w:t>
      </w:r>
      <w:r w:rsidR="00EE2437" w:rsidRPr="00EE2437">
        <w:t xml:space="preserve"> </w:t>
      </w:r>
      <w:r w:rsidRPr="00EE2437">
        <w:t>отстает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времени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повышения</w:t>
      </w:r>
      <w:r w:rsidR="00EE2437" w:rsidRPr="00EE2437">
        <w:t xml:space="preserve"> </w:t>
      </w:r>
      <w:r w:rsidRPr="00EE2437">
        <w:t>температуры</w:t>
      </w:r>
      <w:r w:rsidR="00EE2437" w:rsidRPr="00EE2437">
        <w:t xml:space="preserve"> </w:t>
      </w:r>
      <w:r w:rsidRPr="00EE2437">
        <w:t>тела,</w:t>
      </w:r>
      <w:r w:rsidR="00EE2437" w:rsidRPr="00EE2437">
        <w:t xml:space="preserve"> </w:t>
      </w:r>
      <w:r w:rsidRPr="00EE2437">
        <w:t>развития</w:t>
      </w:r>
      <w:r w:rsidR="00EE2437" w:rsidRPr="00EE2437">
        <w:t xml:space="preserve"> </w:t>
      </w:r>
      <w:r w:rsidRPr="00EE2437">
        <w:t>симптомов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lastRenderedPageBreak/>
        <w:t>других</w:t>
      </w:r>
      <w:r w:rsidR="00EE2437" w:rsidRPr="00EE2437">
        <w:t xml:space="preserve"> </w:t>
      </w:r>
      <w:bookmarkStart w:id="48" w:name="OCRUncertain139"/>
      <w:r w:rsidRPr="00EE2437">
        <w:t>признаков</w:t>
      </w:r>
      <w:r w:rsidR="00EE2437" w:rsidRPr="00EE2437">
        <w:t xml:space="preserve"> </w:t>
      </w:r>
      <w:r w:rsidRPr="00EE2437">
        <w:t>мононуклеоза</w:t>
      </w:r>
      <w:bookmarkEnd w:id="48"/>
      <w:r w:rsidR="00EE2437" w:rsidRPr="00EE2437">
        <w:t xml:space="preserve">. </w:t>
      </w:r>
      <w:r w:rsidRPr="00EE2437">
        <w:t>Поражение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возникает</w:t>
      </w:r>
      <w:r w:rsidR="00EE2437" w:rsidRPr="00EE2437">
        <w:t xml:space="preserve"> </w:t>
      </w:r>
      <w:r w:rsidRPr="00EE2437">
        <w:t>лишь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3-й</w:t>
      </w:r>
      <w:r w:rsidR="00EE2437" w:rsidRPr="00EE2437">
        <w:t xml:space="preserve"> </w:t>
      </w:r>
      <w:r w:rsidRPr="00EE2437">
        <w:t>день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даже</w:t>
      </w:r>
      <w:r w:rsidR="00EE2437" w:rsidRPr="00EE2437">
        <w:t xml:space="preserve"> </w:t>
      </w:r>
      <w:r w:rsidRPr="00EE2437">
        <w:t>позже,</w:t>
      </w:r>
      <w:r w:rsidR="00EE2437" w:rsidRPr="00EE2437">
        <w:t xml:space="preserve"> </w:t>
      </w:r>
      <w:r w:rsidRPr="00EE2437">
        <w:t>правда,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отдельных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тонзиллит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появиться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первых</w:t>
      </w:r>
      <w:r w:rsidR="00EE2437" w:rsidRPr="00EE2437">
        <w:t xml:space="preserve"> </w:t>
      </w:r>
      <w:r w:rsidRPr="00EE2437">
        <w:t>дней</w:t>
      </w:r>
      <w:r w:rsidR="00EE2437" w:rsidRPr="00EE2437">
        <w:t xml:space="preserve">. </w:t>
      </w:r>
      <w:r w:rsidRPr="00EE2437">
        <w:t>Процесс,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ангине,</w:t>
      </w:r>
      <w:r w:rsidR="00EE2437" w:rsidRPr="00EE2437">
        <w:t xml:space="preserve"> </w:t>
      </w:r>
      <w:r w:rsidRPr="00EE2437">
        <w:t>двусторонний</w:t>
      </w:r>
      <w:r w:rsidR="00EE2437" w:rsidRPr="00EE2437">
        <w:t xml:space="preserve">. </w:t>
      </w:r>
      <w:r w:rsidRPr="00EE2437">
        <w:t>Миндалины</w:t>
      </w:r>
      <w:r w:rsidR="00EE2437" w:rsidRPr="00EE2437">
        <w:t xml:space="preserve"> </w:t>
      </w:r>
      <w:r w:rsidRPr="00EE2437">
        <w:t>увеличены</w:t>
      </w:r>
      <w:r w:rsidR="00EE2437">
        <w:t xml:space="preserve"> (</w:t>
      </w:r>
      <w:r w:rsidRPr="00EE2437">
        <w:t>чаще</w:t>
      </w:r>
      <w:r w:rsidR="00EE2437" w:rsidRPr="00EE2437">
        <w:t xml:space="preserve"> </w:t>
      </w:r>
      <w:r w:rsidRPr="00EE2437">
        <w:t>отмечается</w:t>
      </w:r>
      <w:r w:rsidR="00EE2437" w:rsidRPr="00EE2437">
        <w:t xml:space="preserve"> </w:t>
      </w:r>
      <w:r w:rsidRPr="00EE2437">
        <w:t>II</w:t>
      </w:r>
      <w:r w:rsidR="00EE2437" w:rsidRPr="00EE2437">
        <w:t xml:space="preserve"> </w:t>
      </w:r>
      <w:r w:rsidRPr="00EE2437">
        <w:t>степень</w:t>
      </w:r>
      <w:r w:rsidR="00EE2437" w:rsidRPr="00EE2437">
        <w:t xml:space="preserve"> </w:t>
      </w:r>
      <w:r w:rsidRPr="00EE2437">
        <w:t>увеличения</w:t>
      </w:r>
      <w:r w:rsidR="00EE2437" w:rsidRPr="00EE2437">
        <w:t xml:space="preserve">), </w:t>
      </w:r>
      <w:r w:rsidRPr="00EE2437">
        <w:t>слизистая</w:t>
      </w:r>
      <w:r w:rsidR="00EE2437" w:rsidRPr="00EE2437">
        <w:t xml:space="preserve"> </w:t>
      </w:r>
      <w:r w:rsidRPr="00EE2437">
        <w:t>оболочка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bookmarkStart w:id="49" w:name="OCRUncertain140"/>
      <w:r w:rsidRPr="00EE2437">
        <w:t>гиперемирована,</w:t>
      </w:r>
      <w:bookmarkEnd w:id="49"/>
      <w:r w:rsidR="00EE2437" w:rsidRPr="00EE2437">
        <w:t xml:space="preserve"> </w:t>
      </w:r>
      <w:r w:rsidRPr="00EE2437">
        <w:t>отечна</w:t>
      </w:r>
      <w:r w:rsidR="00EE2437" w:rsidRPr="00EE2437">
        <w:t xml:space="preserve">. </w:t>
      </w:r>
      <w:r w:rsidRPr="00EE2437">
        <w:t>Типичных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стрептококковой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фолликулярных</w:t>
      </w:r>
      <w:r w:rsidR="00EE2437" w:rsidRPr="00EE2437">
        <w:t xml:space="preserve"> </w:t>
      </w:r>
      <w:r w:rsidRPr="00EE2437">
        <w:t>гнойничков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толще</w:t>
      </w:r>
      <w:r w:rsidR="00EE2437" w:rsidRPr="00EE2437">
        <w:t xml:space="preserve"> </w:t>
      </w:r>
      <w:r w:rsidRPr="00EE2437">
        <w:t>ткани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мононуклеозе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бывает</w:t>
      </w:r>
      <w:r w:rsidR="00EE2437" w:rsidRPr="00EE2437">
        <w:t xml:space="preserve">. </w:t>
      </w:r>
      <w:r w:rsidRPr="00EE2437">
        <w:t>Иногда</w:t>
      </w:r>
      <w:r w:rsidR="00EE2437" w:rsidRPr="00EE2437">
        <w:t xml:space="preserve"> </w:t>
      </w:r>
      <w:r w:rsidRPr="00EE2437">
        <w:t>можно</w:t>
      </w:r>
      <w:r w:rsidR="00EE2437" w:rsidRPr="00EE2437">
        <w:t xml:space="preserve"> </w:t>
      </w:r>
      <w:r w:rsidRPr="00EE2437">
        <w:t>заметить</w:t>
      </w:r>
      <w:r w:rsidR="00EE2437" w:rsidRPr="00EE2437">
        <w:t xml:space="preserve"> </w:t>
      </w:r>
      <w:r w:rsidRPr="00EE2437">
        <w:t>выделение</w:t>
      </w:r>
      <w:r w:rsidR="00EE2437" w:rsidRPr="00EE2437">
        <w:t xml:space="preserve"> </w:t>
      </w:r>
      <w:r w:rsidRPr="00EE2437">
        <w:t>детрита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продуктов</w:t>
      </w:r>
      <w:r w:rsidR="00EE2437" w:rsidRPr="00EE2437">
        <w:t xml:space="preserve"> </w:t>
      </w:r>
      <w:r w:rsidRPr="00EE2437">
        <w:t>воспаления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лакун,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bookmarkStart w:id="50" w:name="OCRUncertain141"/>
      <w:r w:rsidRPr="00EE2437">
        <w:t>имитировать</w:t>
      </w:r>
      <w:r w:rsidR="00EE2437" w:rsidRPr="00EE2437">
        <w:t xml:space="preserve"> </w:t>
      </w:r>
      <w:bookmarkEnd w:id="50"/>
      <w:r w:rsidRPr="00EE2437">
        <w:t>лакунарную</w:t>
      </w:r>
      <w:r w:rsidR="00EE2437" w:rsidRPr="00EE2437">
        <w:t xml:space="preserve"> </w:t>
      </w:r>
      <w:r w:rsidRPr="00EE2437">
        <w:t>ангину</w:t>
      </w:r>
      <w:r w:rsidR="00EE2437" w:rsidRPr="00EE2437">
        <w:t xml:space="preserve">. </w:t>
      </w:r>
      <w:r w:rsidRPr="00EE2437">
        <w:t>Характерными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инфекционного</w:t>
      </w:r>
      <w:r w:rsidR="00EE2437" w:rsidRPr="00EE2437">
        <w:t xml:space="preserve"> </w:t>
      </w:r>
      <w:r w:rsidRPr="00EE2437">
        <w:t>мононуклеоза</w:t>
      </w:r>
      <w:r w:rsidR="00EE2437" w:rsidRPr="00EE2437">
        <w:t xml:space="preserve"> </w:t>
      </w:r>
      <w:r w:rsidRPr="00EE2437">
        <w:t>являются</w:t>
      </w:r>
      <w:r w:rsidR="00EE2437" w:rsidRPr="00EE2437">
        <w:t xml:space="preserve"> </w:t>
      </w:r>
      <w:r w:rsidRPr="00EE2437">
        <w:t>некротические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Процесс</w:t>
      </w:r>
      <w:r w:rsidR="00EE2437" w:rsidRPr="00EE2437">
        <w:t xml:space="preserve"> </w:t>
      </w:r>
      <w:r w:rsidRPr="00EE2437">
        <w:t>двусторонний</w:t>
      </w:r>
      <w:r w:rsidR="00EE2437" w:rsidRPr="00EE2437">
        <w:t xml:space="preserve">. </w:t>
      </w:r>
      <w:r w:rsidRPr="00EE2437">
        <w:t>На</w:t>
      </w:r>
      <w:r w:rsidR="00EE2437" w:rsidRPr="00EE2437">
        <w:t xml:space="preserve"> </w:t>
      </w:r>
      <w:r w:rsidRPr="00EE2437">
        <w:t>воспаленных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 </w:t>
      </w:r>
      <w:r w:rsidRPr="00EE2437">
        <w:t>появляется</w:t>
      </w:r>
      <w:r w:rsidR="00EE2437" w:rsidRPr="00EE2437">
        <w:t xml:space="preserve"> </w:t>
      </w:r>
      <w:r w:rsidRPr="00EE2437">
        <w:t>фибринозный</w:t>
      </w:r>
      <w:r w:rsidR="00EE2437" w:rsidRPr="00EE2437">
        <w:t xml:space="preserve"> </w:t>
      </w:r>
      <w:r w:rsidRPr="00EE2437">
        <w:t>налет,</w:t>
      </w:r>
      <w:r w:rsidR="00EE2437" w:rsidRPr="00EE2437">
        <w:t xml:space="preserve"> </w:t>
      </w:r>
      <w:r w:rsidRPr="00EE2437">
        <w:t>который</w:t>
      </w:r>
      <w:r w:rsidR="00EE2437" w:rsidRPr="00EE2437">
        <w:t xml:space="preserve"> </w:t>
      </w:r>
      <w:r w:rsidRPr="00EE2437">
        <w:t>напоминает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зева,</w:t>
      </w:r>
      <w:r w:rsidR="00EE2437" w:rsidRPr="00EE2437">
        <w:t xml:space="preserve"> </w:t>
      </w:r>
      <w:r w:rsidRPr="00EE2437">
        <w:t>только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отличие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распространенной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токсической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он</w:t>
      </w:r>
      <w:r w:rsidR="00EE2437" w:rsidRPr="00EE2437">
        <w:t xml:space="preserve"> </w:t>
      </w:r>
      <w:r w:rsidRPr="00EE2437">
        <w:t>никогда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выходит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r w:rsidRPr="00EE2437">
        <w:t>пределы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Кроме</w:t>
      </w:r>
      <w:r w:rsidR="00EE2437" w:rsidRPr="00EE2437">
        <w:t xml:space="preserve"> </w:t>
      </w:r>
      <w:r w:rsidRPr="00EE2437">
        <w:t>того,</w:t>
      </w:r>
      <w:r w:rsidR="00EE2437" w:rsidRPr="00EE2437">
        <w:t xml:space="preserve"> </w:t>
      </w:r>
      <w:r w:rsidRPr="00EE2437">
        <w:t>налет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толстый,</w:t>
      </w:r>
      <w:r w:rsidR="00EE2437" w:rsidRPr="00EE2437">
        <w:t xml:space="preserve"> </w:t>
      </w:r>
      <w:r w:rsidRPr="00EE2437">
        <w:t>рыхлый,</w:t>
      </w:r>
      <w:r w:rsidR="00EE2437" w:rsidRPr="00EE2437">
        <w:t xml:space="preserve"> </w:t>
      </w:r>
      <w:r w:rsidRPr="00EE2437">
        <w:t>желтоватой</w:t>
      </w:r>
      <w:r w:rsidR="00EE2437" w:rsidRPr="00EE2437">
        <w:t xml:space="preserve"> </w:t>
      </w:r>
      <w:r w:rsidRPr="00EE2437">
        <w:t>окраски,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смазывании</w:t>
      </w:r>
      <w:r w:rsidR="00EE2437" w:rsidRPr="00EE2437">
        <w:t xml:space="preserve"> </w:t>
      </w:r>
      <w:bookmarkStart w:id="51" w:name="OCRUncertain142"/>
      <w:r w:rsidRPr="00EE2437">
        <w:t>раствором</w:t>
      </w:r>
      <w:r w:rsidR="00EE2437" w:rsidRPr="00EE2437">
        <w:t xml:space="preserve"> </w:t>
      </w:r>
      <w:bookmarkEnd w:id="51"/>
      <w:proofErr w:type="spellStart"/>
      <w:r w:rsidRPr="00EE2437">
        <w:t>теллурита</w:t>
      </w:r>
      <w:proofErr w:type="spellEnd"/>
      <w:r w:rsidR="00EE2437" w:rsidRPr="00EE2437">
        <w:t xml:space="preserve"> </w:t>
      </w:r>
      <w:r w:rsidRPr="00EE2437">
        <w:t>калия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темнеет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снятии</w:t>
      </w:r>
      <w:r w:rsidR="00EE2437" w:rsidRPr="00EE2437">
        <w:t xml:space="preserve"> </w:t>
      </w:r>
      <w:r w:rsidRPr="00EE2437">
        <w:t>налета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образоваться</w:t>
      </w:r>
      <w:r w:rsidR="00EE2437" w:rsidRPr="00EE2437">
        <w:t xml:space="preserve"> </w:t>
      </w:r>
      <w:r w:rsidRPr="00EE2437">
        <w:t>кровоточащая</w:t>
      </w:r>
      <w:r w:rsidR="00EE2437" w:rsidRPr="00EE2437">
        <w:t xml:space="preserve"> </w:t>
      </w:r>
      <w:r w:rsidRPr="00EE2437">
        <w:t>поверхность</w:t>
      </w:r>
      <w:r w:rsidR="00EE2437" w:rsidRPr="00EE2437">
        <w:t xml:space="preserve">. </w:t>
      </w:r>
      <w:r w:rsidRPr="00EE2437">
        <w:t>Налет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распадается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тонет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воде</w:t>
      </w:r>
      <w:r w:rsidR="00EE2437">
        <w:t xml:space="preserve"> (</w:t>
      </w:r>
      <w:r w:rsidRPr="00EE2437">
        <w:t>как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). </w:t>
      </w:r>
      <w:r w:rsidRPr="00EE2437">
        <w:t>В</w:t>
      </w:r>
      <w:r w:rsidR="00EE2437" w:rsidRPr="00EE2437">
        <w:t xml:space="preserve"> </w:t>
      </w:r>
      <w:r w:rsidRPr="00EE2437">
        <w:t>отличие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локализованной</w:t>
      </w:r>
      <w:r w:rsidR="00EE2437" w:rsidRPr="00EE2437">
        <w:t xml:space="preserve"> </w:t>
      </w:r>
      <w:r w:rsidRPr="00EE2437">
        <w:t>пленчатой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лихорадка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явления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мононуклеозе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. </w:t>
      </w:r>
      <w:r w:rsidRPr="00EE2437">
        <w:t>Лихорадка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токсикоз</w:t>
      </w:r>
      <w:r w:rsidR="00EE2437" w:rsidRPr="00EE2437">
        <w:t xml:space="preserve"> </w:t>
      </w:r>
      <w:r w:rsidRPr="00EE2437">
        <w:t>сохраняются</w:t>
      </w:r>
      <w:r w:rsidR="00EE2437" w:rsidRPr="00EE2437">
        <w:t xml:space="preserve"> </w:t>
      </w:r>
      <w:r w:rsidRPr="00EE2437">
        <w:t>длительно</w:t>
      </w:r>
      <w:r w:rsidR="00EE2437">
        <w:t xml:space="preserve"> (</w:t>
      </w:r>
      <w:r w:rsidRPr="00EE2437">
        <w:t>до</w:t>
      </w:r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bookmarkStart w:id="52" w:name="OCRUncertain144"/>
      <w:proofErr w:type="spellStart"/>
      <w:r w:rsidRPr="00EE2437">
        <w:t>нед</w:t>
      </w:r>
      <w:bookmarkEnd w:id="52"/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), </w:t>
      </w:r>
      <w:r w:rsidRPr="00EE2437">
        <w:t>а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зеве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нарастают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выходят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r w:rsidRPr="00EE2437">
        <w:t>пределы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Кроме</w:t>
      </w:r>
      <w:r w:rsidR="00EE2437" w:rsidRPr="00EE2437">
        <w:t xml:space="preserve"> </w:t>
      </w:r>
      <w:r w:rsidRPr="00EE2437">
        <w:t>того,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других</w:t>
      </w:r>
      <w:r w:rsidR="00EE2437" w:rsidRPr="00EE2437">
        <w:t xml:space="preserve"> </w:t>
      </w:r>
      <w:r w:rsidRPr="00EE2437">
        <w:t>тонзиллитов</w:t>
      </w:r>
      <w:r w:rsidR="00EE2437" w:rsidRPr="00EE2437">
        <w:t xml:space="preserve"> </w:t>
      </w:r>
      <w:r w:rsidRPr="00EE2437">
        <w:t>большое</w:t>
      </w:r>
      <w:r w:rsidR="00EE2437" w:rsidRPr="00EE2437">
        <w:t xml:space="preserve"> </w:t>
      </w:r>
      <w:r w:rsidRPr="00EE2437">
        <w:t>значение</w:t>
      </w:r>
      <w:r w:rsidR="00EE2437" w:rsidRPr="00EE2437">
        <w:t xml:space="preserve"> </w:t>
      </w:r>
      <w:r w:rsidRPr="00EE2437">
        <w:t>имеет</w:t>
      </w:r>
      <w:r w:rsidR="00EE2437" w:rsidRPr="00EE2437">
        <w:t xml:space="preserve"> </w:t>
      </w:r>
      <w:r w:rsidRPr="00EE2437">
        <w:t>наличие</w:t>
      </w:r>
      <w:r w:rsidR="00EE2437" w:rsidRPr="00EE2437">
        <w:t xml:space="preserve"> </w:t>
      </w:r>
      <w:r w:rsidRPr="00EE2437">
        <w:t>основных</w:t>
      </w:r>
      <w:r w:rsidR="00EE2437" w:rsidRPr="00EE2437">
        <w:t xml:space="preserve"> </w:t>
      </w:r>
      <w:r w:rsidRPr="00EE2437">
        <w:t>клинических</w:t>
      </w:r>
      <w:r w:rsidR="00EE2437" w:rsidRPr="00EE2437">
        <w:t xml:space="preserve"> </w:t>
      </w:r>
      <w:r w:rsidRPr="00EE2437">
        <w:t>проявлений</w:t>
      </w:r>
      <w:r w:rsidR="00EE2437" w:rsidRPr="00EE2437">
        <w:t xml:space="preserve"> </w:t>
      </w:r>
      <w:r w:rsidRPr="00EE2437">
        <w:t>инфекционного</w:t>
      </w:r>
      <w:r w:rsidR="00EE2437" w:rsidRPr="00EE2437">
        <w:t xml:space="preserve"> </w:t>
      </w:r>
      <w:r w:rsidRPr="00EE2437">
        <w:t>мононуклеоза</w:t>
      </w:r>
      <w:r w:rsidR="00EE2437" w:rsidRPr="00EE2437">
        <w:t xml:space="preserve">. </w:t>
      </w:r>
      <w:r w:rsidR="001C3244" w:rsidRPr="00EE2437">
        <w:t>Это,</w:t>
      </w:r>
      <w:r w:rsidR="00EE2437" w:rsidRPr="00EE2437">
        <w:t xml:space="preserve"> </w:t>
      </w:r>
      <w:r w:rsidRPr="00EE2437">
        <w:t>прежде</w:t>
      </w:r>
      <w:r w:rsidR="00EE2437" w:rsidRPr="00EE2437">
        <w:t xml:space="preserve"> </w:t>
      </w:r>
      <w:bookmarkStart w:id="53" w:name="OCRUncertain145"/>
      <w:r w:rsidRPr="00EE2437">
        <w:t>всего</w:t>
      </w:r>
      <w:r w:rsidR="00EE2437" w:rsidRPr="00EE2437">
        <w:t xml:space="preserve"> </w:t>
      </w:r>
      <w:bookmarkStart w:id="54" w:name="OCRUncertain146"/>
      <w:bookmarkEnd w:id="53"/>
      <w:proofErr w:type="spellStart"/>
      <w:r w:rsidRPr="00EE2437">
        <w:t>генерализованная</w:t>
      </w:r>
      <w:proofErr w:type="spellEnd"/>
      <w:r w:rsidR="00EE2437" w:rsidRPr="00EE2437">
        <w:t xml:space="preserve"> </w:t>
      </w:r>
      <w:proofErr w:type="spellStart"/>
      <w:r w:rsidRPr="00EE2437">
        <w:t>лимфаденопатия</w:t>
      </w:r>
      <w:proofErr w:type="spellEnd"/>
      <w:r w:rsidRPr="00EE2437">
        <w:t>,</w:t>
      </w:r>
      <w:bookmarkEnd w:id="54"/>
      <w:r w:rsidR="00EE2437" w:rsidRPr="00EE2437">
        <w:t xml:space="preserve"> </w:t>
      </w:r>
      <w:r w:rsidRPr="00EE2437">
        <w:t>которая</w:t>
      </w:r>
      <w:r w:rsidR="00EE2437" w:rsidRPr="00EE2437">
        <w:t xml:space="preserve"> </w:t>
      </w:r>
      <w:r w:rsidRPr="00EE2437">
        <w:t>появляется</w:t>
      </w:r>
      <w:r w:rsidR="00EE2437" w:rsidRPr="00EE2437">
        <w:t xml:space="preserve"> </w:t>
      </w:r>
      <w:r w:rsidRPr="00EE2437">
        <w:t>рано</w:t>
      </w:r>
      <w:r w:rsidR="00EE2437">
        <w:t xml:space="preserve"> (</w:t>
      </w:r>
      <w:r w:rsidRPr="00EE2437">
        <w:t>с</w:t>
      </w:r>
      <w:r w:rsidR="00EE2437" w:rsidRPr="00EE2437">
        <w:t xml:space="preserve"> </w:t>
      </w:r>
      <w:r w:rsidRPr="00EE2437">
        <w:t>первых</w:t>
      </w:r>
      <w:r w:rsidR="00EE2437" w:rsidRPr="00EE2437">
        <w:t xml:space="preserve"> </w:t>
      </w:r>
      <w:r w:rsidRPr="00EE2437">
        <w:t>дней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) </w:t>
      </w:r>
      <w:r w:rsidRPr="00EE2437">
        <w:t>и</w:t>
      </w:r>
      <w:r w:rsidR="00EE2437" w:rsidRPr="00EE2437">
        <w:t xml:space="preserve"> </w:t>
      </w:r>
      <w:r w:rsidRPr="00EE2437">
        <w:t>захватывает</w:t>
      </w:r>
      <w:r w:rsidR="00EE2437" w:rsidRPr="00EE2437">
        <w:t xml:space="preserve"> </w:t>
      </w:r>
      <w:r w:rsidRPr="00EE2437">
        <w:t>многие</w:t>
      </w:r>
      <w:r w:rsidR="00EE2437" w:rsidRPr="00EE2437">
        <w:t xml:space="preserve"> </w:t>
      </w:r>
      <w:r w:rsidRPr="00EE2437">
        <w:t>группы</w:t>
      </w:r>
      <w:r w:rsidR="00EE2437" w:rsidRPr="00EE2437">
        <w:t xml:space="preserve"> </w:t>
      </w:r>
      <w:r w:rsidRPr="00EE2437">
        <w:t>лимфатич</w:t>
      </w:r>
      <w:bookmarkStart w:id="55" w:name="OCRUncertain147"/>
      <w:r w:rsidRPr="00EE2437">
        <w:t>е</w:t>
      </w:r>
      <w:bookmarkEnd w:id="55"/>
      <w:r w:rsidRPr="00EE2437">
        <w:t>ских</w:t>
      </w:r>
      <w:r w:rsidR="00EE2437" w:rsidRPr="00EE2437">
        <w:t xml:space="preserve"> </w:t>
      </w:r>
      <w:r w:rsidRPr="00EE2437">
        <w:t>узлов</w:t>
      </w:r>
      <w:r w:rsidR="00EE2437" w:rsidRPr="00EE2437">
        <w:t xml:space="preserve">. </w:t>
      </w:r>
      <w:r w:rsidRPr="00EE2437">
        <w:t>К</w:t>
      </w:r>
      <w:r w:rsidR="00EE2437" w:rsidRPr="00EE2437">
        <w:t xml:space="preserve"> </w:t>
      </w:r>
      <w:r w:rsidRPr="00EE2437">
        <w:t>3</w:t>
      </w:r>
      <w:r w:rsidR="00EE2437">
        <w:t>.5</w:t>
      </w:r>
      <w:r w:rsidRPr="00EE2437">
        <w:t>-му</w:t>
      </w:r>
      <w:r w:rsidR="00EE2437" w:rsidRPr="00EE2437">
        <w:t xml:space="preserve"> </w:t>
      </w:r>
      <w:r w:rsidRPr="00EE2437">
        <w:t>дню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отмечается</w:t>
      </w:r>
      <w:r w:rsidR="00EE2437" w:rsidRPr="00EE2437">
        <w:t xml:space="preserve"> </w:t>
      </w:r>
      <w:r w:rsidRPr="00EE2437">
        <w:t>увеличение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селезенки,</w:t>
      </w:r>
      <w:r w:rsidR="00EE2437" w:rsidRPr="00EE2437">
        <w:t xml:space="preserve"> </w:t>
      </w:r>
      <w:r w:rsidRPr="00EE2437">
        <w:t>последняя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значительно</w:t>
      </w:r>
      <w:r w:rsidR="00EE2437" w:rsidRPr="00EE2437">
        <w:t xml:space="preserve"> </w:t>
      </w:r>
      <w:r w:rsidRPr="00EE2437">
        <w:t>увеличена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болезненна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пальпации</w:t>
      </w:r>
      <w:r w:rsidR="00EE2437" w:rsidRPr="00EE2437">
        <w:t xml:space="preserve">. </w:t>
      </w:r>
      <w:r w:rsidRPr="00EE2437">
        <w:t>Могут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нарушения</w:t>
      </w:r>
      <w:r w:rsidR="00EE2437" w:rsidRPr="00EE2437">
        <w:t xml:space="preserve"> </w:t>
      </w:r>
      <w:r w:rsidRPr="00EE2437">
        <w:t>функции</w:t>
      </w:r>
      <w:r w:rsidR="00EE2437" w:rsidRPr="00EE2437">
        <w:t xml:space="preserve"> </w:t>
      </w:r>
      <w:r w:rsidRPr="00EE2437">
        <w:t>печени,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частности</w:t>
      </w:r>
      <w:r w:rsidR="00EE2437" w:rsidRPr="00EE2437">
        <w:t xml:space="preserve"> </w:t>
      </w:r>
      <w:r w:rsidRPr="00EE2437">
        <w:t>желтуха</w:t>
      </w:r>
      <w:r w:rsidR="00EE2437" w:rsidRPr="00EE2437">
        <w:t xml:space="preserve">. </w:t>
      </w:r>
      <w:r w:rsidRPr="00EE2437">
        <w:t>Важными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являются</w:t>
      </w:r>
      <w:r w:rsidR="00EE2437" w:rsidRPr="00EE2437">
        <w:t xml:space="preserve"> </w:t>
      </w:r>
      <w:r w:rsidRPr="00EE2437">
        <w:t>своеобразные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периферической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. </w:t>
      </w:r>
      <w:r w:rsidRPr="00EE2437">
        <w:t>Рано</w:t>
      </w:r>
      <w:r w:rsidR="00EE2437" w:rsidRPr="00EE2437">
        <w:t xml:space="preserve"> </w:t>
      </w:r>
      <w:r w:rsidRPr="00EE2437">
        <w:t>появляется</w:t>
      </w:r>
      <w:r w:rsidR="00EE2437" w:rsidRPr="00EE2437">
        <w:t xml:space="preserve"> </w:t>
      </w:r>
      <w:r w:rsidRPr="00EE2437">
        <w:t>небольшой</w:t>
      </w:r>
      <w:r w:rsidR="00EE2437" w:rsidRPr="00EE2437">
        <w:t xml:space="preserve"> </w:t>
      </w:r>
      <w:r w:rsidRPr="00EE2437">
        <w:t>лейкоцитоз</w:t>
      </w:r>
      <w:r w:rsidR="00EE2437">
        <w:t xml:space="preserve"> (</w:t>
      </w:r>
      <w:r w:rsidRPr="00EE2437">
        <w:t>8</w:t>
      </w:r>
      <w:r w:rsidR="00EE2437">
        <w:t>.1</w:t>
      </w:r>
      <w:r w:rsidRPr="00EE2437">
        <w:t>2</w:t>
      </w:r>
      <w:r w:rsidR="00EE2437" w:rsidRPr="00EE2437">
        <w:t xml:space="preserve">) - </w:t>
      </w:r>
      <w:bookmarkStart w:id="56" w:name="OCRUncertain151"/>
      <w:r w:rsidRPr="00EE2437">
        <w:t>1012/л,</w:t>
      </w:r>
      <w:bookmarkEnd w:id="56"/>
      <w:r w:rsidR="00EE2437" w:rsidRPr="00EE2437">
        <w:t xml:space="preserve"> </w:t>
      </w:r>
      <w:r w:rsidRPr="00EE2437">
        <w:t>существенно</w:t>
      </w:r>
      <w:r w:rsidR="00EE2437" w:rsidRPr="00EE2437">
        <w:t xml:space="preserve"> </w:t>
      </w:r>
      <w:r w:rsidRPr="00EE2437">
        <w:t>уменьшается</w:t>
      </w:r>
      <w:r w:rsidR="00EE2437" w:rsidRPr="00EE2437">
        <w:t xml:space="preserve"> </w:t>
      </w:r>
      <w:bookmarkStart w:id="57" w:name="OCRUncertain152"/>
      <w:r w:rsidRPr="00EE2437">
        <w:t>количество</w:t>
      </w:r>
      <w:r w:rsidR="00EE2437" w:rsidRPr="00EE2437">
        <w:t xml:space="preserve"> </w:t>
      </w:r>
      <w:bookmarkEnd w:id="57"/>
      <w:r w:rsidRPr="00EE2437">
        <w:t>нейтрофилов</w:t>
      </w:r>
      <w:r w:rsidR="00EE2437">
        <w:t xml:space="preserve"> (</w:t>
      </w:r>
      <w:r w:rsidRPr="00EE2437">
        <w:t>до</w:t>
      </w:r>
      <w:r w:rsidR="00EE2437" w:rsidRPr="00EE2437">
        <w:t xml:space="preserve"> </w:t>
      </w:r>
      <w:r w:rsidRPr="00EE2437">
        <w:t>10</w:t>
      </w:r>
      <w:r w:rsidR="00EE2437">
        <w:t>..1</w:t>
      </w:r>
      <w:r w:rsidRPr="00EE2437">
        <w:t>5</w:t>
      </w:r>
      <w:r w:rsidR="00EE2437" w:rsidRPr="00EE2437">
        <w:t xml:space="preserve"> </w:t>
      </w:r>
      <w:bookmarkStart w:id="58" w:name="OCRUncertain153"/>
      <w:r w:rsidRPr="00EE2437">
        <w:t>%</w:t>
      </w:r>
      <w:r w:rsidR="00EE2437" w:rsidRPr="00EE2437">
        <w:t>)</w:t>
      </w:r>
      <w:bookmarkEnd w:id="58"/>
      <w:r w:rsidR="00EE2437" w:rsidRPr="00EE2437">
        <w:t xml:space="preserve">. </w:t>
      </w:r>
      <w:r w:rsidRPr="00EE2437">
        <w:lastRenderedPageBreak/>
        <w:t>Очень</w:t>
      </w:r>
      <w:r w:rsidR="00EE2437" w:rsidRPr="00EE2437">
        <w:t xml:space="preserve"> </w:t>
      </w:r>
      <w:r w:rsidRPr="00EE2437">
        <w:t>характерно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мононуклеоза</w:t>
      </w:r>
      <w:r w:rsidR="00EE2437" w:rsidRPr="00EE2437">
        <w:t xml:space="preserve"> </w:t>
      </w:r>
      <w:r w:rsidRPr="00EE2437">
        <w:t>увеличение</w:t>
      </w:r>
      <w:r w:rsidR="00EE2437">
        <w:t xml:space="preserve"> (</w:t>
      </w:r>
      <w:r w:rsidRPr="00EE2437">
        <w:t>абсолютное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относительное</w:t>
      </w:r>
      <w:r w:rsidR="00EE2437" w:rsidRPr="00EE2437">
        <w:t xml:space="preserve">) </w:t>
      </w:r>
      <w:r w:rsidRPr="00EE2437">
        <w:t>числа</w:t>
      </w:r>
      <w:r w:rsidR="00EE2437" w:rsidRPr="00EE2437">
        <w:t xml:space="preserve"> </w:t>
      </w:r>
      <w:r w:rsidRPr="00EE2437">
        <w:t>одноядерных</w:t>
      </w:r>
      <w:r w:rsidR="00EE2437" w:rsidRPr="00EE2437">
        <w:t xml:space="preserve"> </w:t>
      </w:r>
      <w:r w:rsidRPr="00EE2437">
        <w:t>элементов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- </w:t>
      </w:r>
      <w:r w:rsidRPr="00EE2437">
        <w:t>лимфоцитов,</w:t>
      </w:r>
      <w:r w:rsidR="00EE2437" w:rsidRPr="00EE2437">
        <w:t xml:space="preserve"> </w:t>
      </w:r>
      <w:r w:rsidRPr="00EE2437">
        <w:t>моноцитов,</w:t>
      </w:r>
      <w:r w:rsidR="00EE2437" w:rsidRPr="00EE2437">
        <w:t xml:space="preserve"> </w:t>
      </w:r>
      <w:r w:rsidRPr="00EE2437">
        <w:t>кроме</w:t>
      </w:r>
      <w:r w:rsidR="00EE2437" w:rsidRPr="00EE2437">
        <w:t xml:space="preserve"> </w:t>
      </w:r>
      <w:r w:rsidRPr="00EE2437">
        <w:t>того,</w:t>
      </w:r>
      <w:r w:rsidR="00EE2437" w:rsidRPr="00EE2437">
        <w:t xml:space="preserve"> </w:t>
      </w:r>
      <w:bookmarkStart w:id="59" w:name="OCRUncertain155"/>
      <w:r w:rsidRPr="00EE2437">
        <w:t>появляются</w:t>
      </w:r>
      <w:r w:rsidR="00EE2437" w:rsidRPr="00EE2437">
        <w:t xml:space="preserve"> </w:t>
      </w:r>
      <w:bookmarkStart w:id="60" w:name="OCRUncertain156"/>
      <w:bookmarkEnd w:id="59"/>
      <w:r w:rsidRPr="00EE2437">
        <w:t>атипичные</w:t>
      </w:r>
      <w:r w:rsidR="00EE2437" w:rsidRPr="00EE2437">
        <w:t xml:space="preserve"> </w:t>
      </w:r>
      <w:proofErr w:type="spellStart"/>
      <w:r w:rsidRPr="00EE2437">
        <w:t>мононуклеары</w:t>
      </w:r>
      <w:bookmarkEnd w:id="60"/>
      <w:proofErr w:type="spellEnd"/>
      <w:r w:rsidR="00EE2437" w:rsidRPr="00EE2437">
        <w:t xml:space="preserve">. </w:t>
      </w:r>
      <w:r w:rsidRPr="00EE2437">
        <w:t>Изменения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</w:t>
      </w:r>
      <w:r w:rsidRPr="00EE2437">
        <w:t>появляются</w:t>
      </w:r>
      <w:r w:rsidR="00EE2437" w:rsidRPr="00EE2437">
        <w:t xml:space="preserve"> </w:t>
      </w:r>
      <w:r w:rsidRPr="00EE2437">
        <w:t>рано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сохраняются</w:t>
      </w:r>
      <w:r w:rsidR="00EE2437" w:rsidRPr="00EE2437">
        <w:t xml:space="preserve"> </w:t>
      </w:r>
      <w:r w:rsidRPr="00EE2437">
        <w:t>длительное</w:t>
      </w:r>
      <w:r w:rsidR="00EE2437" w:rsidRPr="00EE2437">
        <w:t xml:space="preserve"> </w:t>
      </w:r>
      <w:r w:rsidRPr="00EE2437">
        <w:t>время</w:t>
      </w:r>
      <w:r w:rsidR="00EE2437">
        <w:t xml:space="preserve"> (</w:t>
      </w:r>
      <w:r w:rsidRPr="00EE2437">
        <w:t>иногда</w:t>
      </w:r>
      <w:r w:rsidR="00EE2437" w:rsidRPr="00EE2437">
        <w:t xml:space="preserve"> </w:t>
      </w:r>
      <w:r w:rsidRPr="00EE2437">
        <w:t>несколько</w:t>
      </w:r>
      <w:r w:rsidR="00EE2437" w:rsidRPr="00EE2437">
        <w:t xml:space="preserve"> </w:t>
      </w:r>
      <w:r w:rsidRPr="00EE2437">
        <w:t>месяцев</w:t>
      </w:r>
      <w:r w:rsidR="00EE2437" w:rsidRPr="00EE2437">
        <w:t xml:space="preserve">), </w:t>
      </w:r>
      <w:r w:rsidRPr="00EE2437">
        <w:t>когда</w:t>
      </w:r>
      <w:r w:rsidR="00EE2437" w:rsidRPr="00EE2437">
        <w:t xml:space="preserve"> </w:t>
      </w:r>
      <w:r w:rsidRPr="00EE2437">
        <w:t>все</w:t>
      </w:r>
      <w:r w:rsidR="00EE2437" w:rsidRPr="00EE2437">
        <w:t xml:space="preserve"> </w:t>
      </w:r>
      <w:r w:rsidRPr="00EE2437">
        <w:t>другие</w:t>
      </w:r>
      <w:r w:rsidR="00EE2437" w:rsidRPr="00EE2437">
        <w:t xml:space="preserve"> </w:t>
      </w:r>
      <w:r w:rsidRPr="00EE2437">
        <w:t>проявления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 </w:t>
      </w:r>
      <w:r w:rsidRPr="00EE2437">
        <w:t>уже</w:t>
      </w:r>
      <w:r w:rsidR="00EE2437" w:rsidRPr="00EE2437">
        <w:t xml:space="preserve"> </w:t>
      </w:r>
      <w:r w:rsidRPr="00EE2437">
        <w:t>проходят</w:t>
      </w:r>
      <w:r w:rsidR="00EE2437" w:rsidRPr="00EE2437">
        <w:t xml:space="preserve">. </w:t>
      </w:r>
      <w:r w:rsidRPr="00EE2437">
        <w:t>Таким</w:t>
      </w:r>
      <w:r w:rsidR="00EE2437" w:rsidRPr="00EE2437">
        <w:t xml:space="preserve"> </w:t>
      </w:r>
      <w:r w:rsidRPr="00EE2437">
        <w:t>образом,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bookmarkStart w:id="61" w:name="OCRUncertain158"/>
      <w:r w:rsidRPr="00EE2437">
        <w:t>тонзиллитов</w:t>
      </w:r>
      <w:r w:rsidR="00EE2437" w:rsidRPr="00EE2437">
        <w:t xml:space="preserve"> </w:t>
      </w:r>
      <w:proofErr w:type="spellStart"/>
      <w:r w:rsidRPr="00EE2437">
        <w:t>мо</w:t>
      </w:r>
      <w:bookmarkEnd w:id="61"/>
      <w:r w:rsidRPr="00EE2437">
        <w:t>нонуклеозной</w:t>
      </w:r>
      <w:proofErr w:type="spellEnd"/>
      <w:r w:rsidR="00EE2437" w:rsidRPr="00EE2437">
        <w:t xml:space="preserve"> </w:t>
      </w:r>
      <w:r w:rsidRPr="00EE2437">
        <w:t>природы</w:t>
      </w:r>
      <w:r w:rsidR="00EE2437" w:rsidRPr="00EE2437">
        <w:t xml:space="preserve"> </w:t>
      </w:r>
      <w:r w:rsidRPr="00EE2437">
        <w:t>наиболее</w:t>
      </w:r>
      <w:r w:rsidR="00EE2437" w:rsidRPr="00EE2437">
        <w:t xml:space="preserve"> </w:t>
      </w:r>
      <w:r w:rsidRPr="00EE2437">
        <w:t>важным</w:t>
      </w:r>
      <w:r w:rsidR="00EE2437" w:rsidRPr="00EE2437">
        <w:t xml:space="preserve"> </w:t>
      </w:r>
      <w:r w:rsidRPr="00EE2437">
        <w:t>является</w:t>
      </w:r>
      <w:r w:rsidR="00EE2437" w:rsidRPr="00EE2437">
        <w:t xml:space="preserve"> </w:t>
      </w:r>
      <w:r w:rsidRPr="00EE2437">
        <w:t>сочетание</w:t>
      </w:r>
      <w:r w:rsidR="00EE2437" w:rsidRPr="00EE2437">
        <w:t xml:space="preserve"> </w:t>
      </w:r>
      <w:r w:rsidRPr="00EE2437">
        <w:t>следующих</w:t>
      </w:r>
      <w:r w:rsidR="00EE2437" w:rsidRPr="00EE2437">
        <w:t xml:space="preserve"> </w:t>
      </w:r>
      <w:r w:rsidRPr="00EE2437">
        <w:t>признаков</w:t>
      </w:r>
      <w:r w:rsidR="00EE2437" w:rsidRPr="00EE2437">
        <w:t xml:space="preserve">: </w:t>
      </w:r>
      <w:r w:rsidRPr="00EE2437">
        <w:t>лихорадка,</w:t>
      </w:r>
      <w:r w:rsidR="00EE2437" w:rsidRPr="00EE2437">
        <w:t xml:space="preserve"> </w:t>
      </w:r>
      <w:r w:rsidRPr="00EE2437">
        <w:t>тонзиллит</w:t>
      </w:r>
      <w:r w:rsidR="00EE2437">
        <w:t xml:space="preserve"> (</w:t>
      </w:r>
      <w:r w:rsidRPr="00EE2437">
        <w:t>нередко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налетом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), </w:t>
      </w:r>
      <w:bookmarkStart w:id="62" w:name="OCRUncertain159"/>
      <w:proofErr w:type="spellStart"/>
      <w:r w:rsidRPr="00EE2437">
        <w:t>генерализованная</w:t>
      </w:r>
      <w:bookmarkStart w:id="63" w:name="OCRUncertain160"/>
      <w:bookmarkEnd w:id="62"/>
      <w:proofErr w:type="spellEnd"/>
      <w:r w:rsidR="00EE2437" w:rsidRPr="00EE2437">
        <w:t xml:space="preserve"> </w:t>
      </w:r>
      <w:proofErr w:type="spellStart"/>
      <w:r w:rsidRPr="00EE2437">
        <w:t>лимфаденопатия</w:t>
      </w:r>
      <w:proofErr w:type="spellEnd"/>
      <w:r w:rsidRPr="00EE2437">
        <w:t>,</w:t>
      </w:r>
      <w:bookmarkEnd w:id="63"/>
      <w:r w:rsidR="00EE2437" w:rsidRPr="00EE2437">
        <w:t xml:space="preserve"> </w:t>
      </w:r>
      <w:r w:rsidRPr="00EE2437">
        <w:t>увеличение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селезенки,</w:t>
      </w:r>
      <w:r w:rsidR="00EE2437" w:rsidRPr="00EE2437">
        <w:t xml:space="preserve"> </w:t>
      </w:r>
      <w:r w:rsidRPr="00EE2437">
        <w:t>увеличение</w:t>
      </w:r>
      <w:r w:rsidR="00EE2437" w:rsidRPr="00EE2437">
        <w:t xml:space="preserve"> </w:t>
      </w:r>
      <w:r w:rsidRPr="00EE2437">
        <w:t>числа</w:t>
      </w:r>
      <w:r w:rsidR="00EE2437" w:rsidRPr="00EE2437">
        <w:t xml:space="preserve"> </w:t>
      </w:r>
      <w:r w:rsidRPr="00EE2437">
        <w:t>одноядерных</w:t>
      </w:r>
      <w:r w:rsidR="00EE2437" w:rsidRPr="00EE2437">
        <w:t xml:space="preserve"> </w:t>
      </w:r>
      <w:r w:rsidRPr="00EE2437">
        <w:t>элементов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периферической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. </w:t>
      </w:r>
      <w:r w:rsidRPr="00EE2437">
        <w:t>Вспомогательное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значение</w:t>
      </w:r>
      <w:r w:rsidR="00EE2437" w:rsidRPr="00EE2437">
        <w:t xml:space="preserve"> </w:t>
      </w:r>
      <w:r w:rsidRPr="00EE2437">
        <w:t>имеет</w:t>
      </w:r>
      <w:r w:rsidR="00EE2437" w:rsidRPr="00EE2437">
        <w:t xml:space="preserve"> </w:t>
      </w:r>
      <w:r w:rsidRPr="00EE2437">
        <w:t>повышение</w:t>
      </w:r>
      <w:r w:rsidR="00EE2437" w:rsidRPr="00EE2437">
        <w:t xml:space="preserve"> </w:t>
      </w:r>
      <w:r w:rsidRPr="00EE2437">
        <w:t>активности</w:t>
      </w:r>
      <w:r w:rsidR="00EE2437" w:rsidRPr="00EE2437">
        <w:t xml:space="preserve"> </w:t>
      </w:r>
      <w:bookmarkStart w:id="64" w:name="OCRUncertain161"/>
      <w:r w:rsidRPr="00EE2437">
        <w:t>щелочной</w:t>
      </w:r>
      <w:r w:rsidR="00EE2437" w:rsidRPr="00EE2437">
        <w:t xml:space="preserve"> </w:t>
      </w:r>
      <w:r w:rsidRPr="00EE2437">
        <w:t>фосфатазы,</w:t>
      </w:r>
      <w:r w:rsidR="00EE2437" w:rsidRPr="00EE2437">
        <w:t xml:space="preserve"> </w:t>
      </w:r>
      <w:proofErr w:type="spellStart"/>
      <w:r w:rsidRPr="00EE2437">
        <w:t>АлАТ</w:t>
      </w:r>
      <w:proofErr w:type="spellEnd"/>
      <w:r w:rsidRPr="00EE2437">
        <w:t>,</w:t>
      </w:r>
      <w:bookmarkEnd w:id="64"/>
      <w:r w:rsidR="00EE2437" w:rsidRPr="00EE2437">
        <w:t xml:space="preserve"> </w:t>
      </w:r>
      <w:bookmarkStart w:id="65" w:name="OCRUncertain162"/>
      <w:proofErr w:type="spellStart"/>
      <w:r w:rsidRPr="00EE2437">
        <w:t>АсАТ</w:t>
      </w:r>
      <w:bookmarkEnd w:id="65"/>
      <w:proofErr w:type="spellEnd"/>
      <w:r w:rsidR="00EE2437" w:rsidRPr="00EE2437">
        <w:t xml:space="preserve">. </w:t>
      </w:r>
      <w:r w:rsidRPr="00EE2437">
        <w:t>Для</w:t>
      </w:r>
      <w:r w:rsidR="00EE2437" w:rsidRPr="00EE2437">
        <w:t xml:space="preserve"> </w:t>
      </w:r>
      <w:r w:rsidRPr="00EE2437">
        <w:t>подтверждения</w:t>
      </w:r>
      <w:r w:rsidR="00EE2437" w:rsidRPr="00EE2437">
        <w:t xml:space="preserve"> </w:t>
      </w:r>
      <w:r w:rsidRPr="00EE2437">
        <w:t>диагноза</w:t>
      </w:r>
      <w:r w:rsidR="00EE2437" w:rsidRPr="00EE2437">
        <w:t xml:space="preserve"> </w:t>
      </w:r>
      <w:r w:rsidRPr="00EE2437">
        <w:t>инфекционного</w:t>
      </w:r>
      <w:r w:rsidR="00EE2437" w:rsidRPr="00EE2437">
        <w:t xml:space="preserve"> </w:t>
      </w:r>
      <w:r w:rsidRPr="00EE2437">
        <w:t>мононуклеоза</w:t>
      </w:r>
      <w:r w:rsidR="00EE2437" w:rsidRPr="00EE2437">
        <w:t xml:space="preserve"> </w:t>
      </w:r>
      <w:r w:rsidRPr="00EE2437">
        <w:t>чаще</w:t>
      </w:r>
      <w:r w:rsidR="00EE2437" w:rsidRPr="00EE2437">
        <w:t xml:space="preserve"> </w:t>
      </w:r>
      <w:r w:rsidRPr="00EE2437">
        <w:t>используются</w:t>
      </w:r>
      <w:r w:rsidR="00EE2437" w:rsidRPr="00EE2437">
        <w:t xml:space="preserve"> </w:t>
      </w:r>
      <w:r w:rsidRPr="00EE2437">
        <w:t>различные</w:t>
      </w:r>
      <w:r w:rsidR="00EE2437" w:rsidRPr="00EE2437">
        <w:t xml:space="preserve"> </w:t>
      </w:r>
      <w:r w:rsidRPr="00EE2437">
        <w:t>варианты</w:t>
      </w:r>
      <w:r w:rsidR="00EE2437" w:rsidRPr="00EE2437">
        <w:t xml:space="preserve"> </w:t>
      </w:r>
      <w:bookmarkStart w:id="66" w:name="OCRUncertain163"/>
      <w:r w:rsidRPr="00EE2437">
        <w:t>реакции</w:t>
      </w:r>
      <w:r w:rsidR="00EE2437" w:rsidRPr="00EE2437">
        <w:t xml:space="preserve"> </w:t>
      </w:r>
      <w:bookmarkEnd w:id="66"/>
      <w:proofErr w:type="spellStart"/>
      <w:r w:rsidRPr="00EE2437">
        <w:t>гетерогемагглютинации</w:t>
      </w:r>
      <w:proofErr w:type="spellEnd"/>
      <w:r w:rsidR="00EE2437">
        <w:t xml:space="preserve"> (</w:t>
      </w:r>
      <w:bookmarkStart w:id="67" w:name="OCRUncertain164"/>
      <w:r w:rsidRPr="00EE2437">
        <w:t>реакция</w:t>
      </w:r>
      <w:r w:rsidR="00EE2437" w:rsidRPr="00EE2437">
        <w:t xml:space="preserve"> </w:t>
      </w:r>
      <w:r w:rsidRPr="00EE2437">
        <w:t>Пауля</w:t>
      </w:r>
      <w:bookmarkEnd w:id="67"/>
      <w:r w:rsidR="00EE2437" w:rsidRPr="00EE2437">
        <w:t>-</w:t>
      </w:r>
      <w:proofErr w:type="spellStart"/>
      <w:r w:rsidRPr="00EE2437">
        <w:t>Буннеля</w:t>
      </w:r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др</w:t>
      </w:r>
      <w:r w:rsidR="00EE2437" w:rsidRPr="00EE2437">
        <w:t xml:space="preserve">.). </w:t>
      </w:r>
      <w:r w:rsidRPr="00EE2437">
        <w:t>Специфическая</w:t>
      </w:r>
      <w:r w:rsidR="00EE2437" w:rsidRPr="00EE2437">
        <w:t xml:space="preserve"> </w:t>
      </w:r>
      <w:bookmarkStart w:id="68" w:name="OCRUncertain166"/>
      <w:r w:rsidRPr="00EE2437">
        <w:t>реакция</w:t>
      </w:r>
      <w:r w:rsidR="00EE2437" w:rsidRPr="00EE2437">
        <w:t xml:space="preserve"> </w:t>
      </w:r>
      <w:r w:rsidRPr="00EE2437">
        <w:t>РСК</w:t>
      </w:r>
      <w:bookmarkEnd w:id="68"/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антигеном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bookmarkStart w:id="69" w:name="OCRUncertain167"/>
      <w:r w:rsidRPr="00EE2437">
        <w:t>вируса</w:t>
      </w:r>
      <w:r w:rsidR="00EE2437" w:rsidRPr="00EE2437">
        <w:t xml:space="preserve"> </w:t>
      </w:r>
      <w:bookmarkEnd w:id="69"/>
      <w:proofErr w:type="spellStart"/>
      <w:r w:rsidRPr="00EE2437">
        <w:t>Эпстайна</w:t>
      </w:r>
      <w:proofErr w:type="spellEnd"/>
      <w:r w:rsidR="00EE2437" w:rsidRPr="00EE2437">
        <w:t xml:space="preserve"> - </w:t>
      </w:r>
      <w:r w:rsidRPr="00EE2437">
        <w:t>Бар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широкую</w:t>
      </w:r>
      <w:r w:rsidR="00EE2437" w:rsidRPr="00EE2437">
        <w:t xml:space="preserve"> </w:t>
      </w:r>
      <w:r w:rsidRPr="00EE2437">
        <w:t>практику</w:t>
      </w:r>
      <w:r w:rsidR="00EE2437" w:rsidRPr="00EE2437">
        <w:t xml:space="preserve"> </w:t>
      </w:r>
      <w:r w:rsidRPr="00EE2437">
        <w:t>пока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внедрена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большинстве</w:t>
      </w:r>
      <w:r w:rsidR="00EE2437" w:rsidRPr="00EE2437">
        <w:t xml:space="preserve"> </w:t>
      </w:r>
      <w:r w:rsidRPr="00EE2437">
        <w:t>случаев</w:t>
      </w:r>
      <w:r w:rsidR="00EE2437" w:rsidRPr="00EE2437">
        <w:t xml:space="preserve"> </w:t>
      </w:r>
      <w:r w:rsidRPr="00EE2437">
        <w:t>дифференциальная</w:t>
      </w:r>
      <w:r w:rsidR="00EE2437" w:rsidRPr="00EE2437">
        <w:t xml:space="preserve"> </w:t>
      </w:r>
      <w:bookmarkStart w:id="70" w:name="OCRUncertain169"/>
      <w:r w:rsidRPr="00EE2437">
        <w:t>диагностика</w:t>
      </w:r>
      <w:r w:rsidR="00EE2437" w:rsidRPr="00EE2437">
        <w:t xml:space="preserve"> </w:t>
      </w:r>
      <w:bookmarkEnd w:id="70"/>
      <w:proofErr w:type="spellStart"/>
      <w:r w:rsidRPr="00EE2437">
        <w:t>мононуклеозного</w:t>
      </w:r>
      <w:proofErr w:type="spellEnd"/>
      <w:r w:rsidR="00EE2437" w:rsidRPr="00EE2437">
        <w:t xml:space="preserve"> </w:t>
      </w:r>
      <w:r w:rsidRPr="00EE2437">
        <w:t>тонзиллита</w:t>
      </w:r>
      <w:r w:rsidR="00EE2437" w:rsidRPr="00EE2437">
        <w:t xml:space="preserve"> </w:t>
      </w:r>
      <w:r w:rsidRPr="00EE2437">
        <w:t>трудностей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вызывает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Грипп,</w:t>
      </w:r>
      <w:r w:rsidR="00EE2437" w:rsidRPr="00EE2437">
        <w:t xml:space="preserve"> </w:t>
      </w:r>
      <w:proofErr w:type="spellStart"/>
      <w:r w:rsidRPr="00EE2437">
        <w:t>парагрипп</w:t>
      </w:r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bookmarkStart w:id="71" w:name="OCRUncertain180"/>
      <w:r w:rsidRPr="00EE2437">
        <w:t>другие</w:t>
      </w:r>
      <w:r w:rsidR="00EE2437" w:rsidRPr="00EE2437">
        <w:t xml:space="preserve"> </w:t>
      </w:r>
      <w:r w:rsidRPr="00EE2437">
        <w:t>ОРЗ</w:t>
      </w:r>
      <w:bookmarkEnd w:id="71"/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гриппе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bookmarkStart w:id="72" w:name="OCRUncertain181"/>
      <w:r w:rsidRPr="00EE2437">
        <w:t>других</w:t>
      </w:r>
      <w:r w:rsidR="00EE2437" w:rsidRPr="00EE2437">
        <w:t xml:space="preserve"> </w:t>
      </w:r>
      <w:r w:rsidRPr="00EE2437">
        <w:t>ОРЗ,</w:t>
      </w:r>
      <w:bookmarkEnd w:id="72"/>
      <w:r w:rsidR="00EE2437" w:rsidRPr="00EE2437">
        <w:t xml:space="preserve"> </w:t>
      </w:r>
      <w:r w:rsidRPr="00EE2437">
        <w:t>помимо</w:t>
      </w:r>
      <w:r w:rsidR="00EE2437" w:rsidRPr="00EE2437">
        <w:t xml:space="preserve"> </w:t>
      </w:r>
      <w:r w:rsidRPr="00EE2437">
        <w:t>поражения</w:t>
      </w:r>
      <w:r w:rsidR="00EE2437" w:rsidRPr="00EE2437">
        <w:t xml:space="preserve"> </w:t>
      </w:r>
      <w:r w:rsidRPr="00EE2437">
        <w:t>респираторного</w:t>
      </w:r>
      <w:r w:rsidR="00EE2437" w:rsidRPr="00EE2437">
        <w:t xml:space="preserve"> </w:t>
      </w:r>
      <w:r w:rsidRPr="00EE2437">
        <w:t>тракта</w:t>
      </w:r>
      <w:r w:rsidR="00EE2437">
        <w:t xml:space="preserve"> (</w:t>
      </w:r>
      <w:r w:rsidRPr="00EE2437">
        <w:t>ринит,</w:t>
      </w:r>
      <w:r w:rsidR="00EE2437" w:rsidRPr="00EE2437">
        <w:t xml:space="preserve"> </w:t>
      </w:r>
      <w:r w:rsidRPr="00EE2437">
        <w:t>фарингит,</w:t>
      </w:r>
      <w:r w:rsidR="00EE2437" w:rsidRPr="00EE2437">
        <w:t xml:space="preserve"> </w:t>
      </w:r>
      <w:r w:rsidRPr="00EE2437">
        <w:t>ларингит,</w:t>
      </w:r>
      <w:r w:rsidR="00EE2437" w:rsidRPr="00EE2437">
        <w:t xml:space="preserve"> </w:t>
      </w:r>
      <w:proofErr w:type="spellStart"/>
      <w:r w:rsidRPr="00EE2437">
        <w:t>трахеобронхит</w:t>
      </w:r>
      <w:proofErr w:type="spellEnd"/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разных</w:t>
      </w:r>
      <w:r w:rsidR="00EE2437" w:rsidRPr="00EE2437">
        <w:t xml:space="preserve"> </w:t>
      </w:r>
      <w:r w:rsidRPr="00EE2437">
        <w:t>сочетаниях</w:t>
      </w:r>
      <w:r w:rsidR="00EE2437" w:rsidRPr="00EE2437">
        <w:t xml:space="preserve">), </w:t>
      </w:r>
      <w:r w:rsidRPr="00EE2437">
        <w:t>может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катаральное</w:t>
      </w:r>
      <w:r w:rsidR="00EE2437" w:rsidRPr="00EE2437">
        <w:t xml:space="preserve"> </w:t>
      </w:r>
      <w:r w:rsidRPr="00EE2437">
        <w:t>воспаление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. </w:t>
      </w:r>
      <w:r w:rsidRPr="00EE2437">
        <w:t>Такой</w:t>
      </w:r>
      <w:r w:rsidR="00EE2437" w:rsidRPr="00EE2437">
        <w:t xml:space="preserve"> </w:t>
      </w:r>
      <w:r w:rsidRPr="00EE2437">
        <w:t>тонзиллит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бы</w:t>
      </w:r>
      <w:r w:rsidR="00EE2437" w:rsidRPr="00EE2437">
        <w:t xml:space="preserve"> </w:t>
      </w:r>
      <w:r w:rsidRPr="00EE2437">
        <w:t>входит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bookmarkStart w:id="73" w:name="OCRUncertain183"/>
      <w:r w:rsidRPr="00EE2437">
        <w:t>клинический</w:t>
      </w:r>
      <w:r w:rsidR="00EE2437" w:rsidRPr="00EE2437">
        <w:t xml:space="preserve"> </w:t>
      </w:r>
      <w:bookmarkEnd w:id="73"/>
      <w:proofErr w:type="spellStart"/>
      <w:r w:rsidRPr="00EE2437">
        <w:t>симптомокомплекс</w:t>
      </w:r>
      <w:proofErr w:type="spellEnd"/>
      <w:r w:rsidR="00EE2437" w:rsidRPr="00EE2437">
        <w:t xml:space="preserve"> </w:t>
      </w:r>
      <w:r w:rsidRPr="00EE2437">
        <w:t>катара</w:t>
      </w:r>
      <w:r w:rsidR="00EE2437" w:rsidRPr="00EE2437">
        <w:t xml:space="preserve"> </w:t>
      </w:r>
      <w:r w:rsidRPr="00EE2437">
        <w:t>дыхательных</w:t>
      </w:r>
      <w:r w:rsidR="00EE2437" w:rsidRPr="00EE2437">
        <w:t xml:space="preserve"> </w:t>
      </w:r>
      <w:r w:rsidRPr="00EE2437">
        <w:t>путей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рассматривается</w:t>
      </w:r>
      <w:r w:rsidR="00EE2437" w:rsidRPr="00EE2437">
        <w:t xml:space="preserve"> </w:t>
      </w:r>
      <w:r w:rsidRPr="00EE2437">
        <w:t>его</w:t>
      </w:r>
      <w:r w:rsidR="00EE2437" w:rsidRPr="00EE2437">
        <w:t xml:space="preserve"> </w:t>
      </w:r>
      <w:r w:rsidRPr="00EE2437">
        <w:t>осложнением</w:t>
      </w:r>
      <w:r w:rsidR="00EE2437" w:rsidRPr="00EE2437">
        <w:t xml:space="preserve">. </w:t>
      </w:r>
      <w:r w:rsidRPr="00EE2437">
        <w:t>Наличие</w:t>
      </w:r>
      <w:r w:rsidR="00EE2437" w:rsidRPr="00EE2437">
        <w:t xml:space="preserve"> </w:t>
      </w:r>
      <w:r w:rsidRPr="00EE2437">
        <w:t>подобного</w:t>
      </w:r>
      <w:r w:rsidR="00EE2437" w:rsidRPr="00EE2437">
        <w:t xml:space="preserve"> </w:t>
      </w:r>
      <w:r w:rsidRPr="00EE2437">
        <w:t>тонзиллита</w:t>
      </w:r>
      <w:r w:rsidR="00EE2437" w:rsidRPr="00EE2437">
        <w:t xml:space="preserve"> </w:t>
      </w:r>
      <w:r w:rsidRPr="00EE2437">
        <w:t>особенно</w:t>
      </w:r>
      <w:r w:rsidR="00EE2437" w:rsidRPr="00EE2437">
        <w:t xml:space="preserve"> </w:t>
      </w:r>
      <w:r w:rsidRPr="00EE2437">
        <w:t>часто</w:t>
      </w:r>
      <w:r w:rsidR="00EE2437" w:rsidRPr="00EE2437">
        <w:t xml:space="preserve"> </w:t>
      </w:r>
      <w:r w:rsidRPr="00EE2437">
        <w:t>служит</w:t>
      </w:r>
      <w:r w:rsidR="00EE2437" w:rsidRPr="00EE2437">
        <w:t xml:space="preserve"> </w:t>
      </w:r>
      <w:r w:rsidRPr="00EE2437">
        <w:t>основой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ошибочной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bookmarkStart w:id="74" w:name="OCRUncertain186"/>
      <w:r w:rsidRPr="00EE2437">
        <w:t>ангины</w:t>
      </w:r>
      <w:r w:rsidR="00EE2437" w:rsidRPr="00EE2437">
        <w:t xml:space="preserve"> </w:t>
      </w:r>
      <w:r w:rsidRPr="00EE2437">
        <w:t>та</w:t>
      </w:r>
      <w:bookmarkEnd w:id="74"/>
      <w:r w:rsidRPr="00EE2437">
        <w:t>м</w:t>
      </w:r>
      <w:bookmarkStart w:id="75" w:name="OCRUncertain187"/>
      <w:r w:rsidRPr="00EE2437">
        <w:t>,</w:t>
      </w:r>
      <w:bookmarkEnd w:id="75"/>
      <w:r w:rsidR="00EE2437" w:rsidRPr="00EE2437">
        <w:t xml:space="preserve"> </w:t>
      </w:r>
      <w:r w:rsidRPr="00EE2437">
        <w:t>где</w:t>
      </w:r>
      <w:r w:rsidR="00EE2437" w:rsidRPr="00EE2437">
        <w:t xml:space="preserve"> </w:t>
      </w:r>
      <w:r w:rsidRPr="00EE2437">
        <w:t>ее</w:t>
      </w:r>
      <w:r w:rsidR="00EE2437" w:rsidRPr="00EE2437">
        <w:t xml:space="preserve"> </w:t>
      </w:r>
      <w:r w:rsidRPr="00EE2437">
        <w:t>нет,</w:t>
      </w:r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имеется</w:t>
      </w:r>
      <w:r w:rsidR="00EE2437" w:rsidRPr="00EE2437">
        <w:t xml:space="preserve"> </w:t>
      </w:r>
      <w:r w:rsidRPr="00EE2437">
        <w:t>ОРЗ</w:t>
      </w:r>
      <w:r w:rsidR="00EE2437" w:rsidRPr="00EE2437">
        <w:t xml:space="preserve">. </w:t>
      </w:r>
      <w:r w:rsidRPr="00EE2437">
        <w:t>Подобные</w:t>
      </w:r>
      <w:r w:rsidR="00EE2437" w:rsidRPr="00EE2437">
        <w:t xml:space="preserve"> </w:t>
      </w:r>
      <w:r w:rsidRPr="00EE2437">
        <w:t>ошибки</w:t>
      </w:r>
      <w:r w:rsidR="00EE2437" w:rsidRPr="00EE2437">
        <w:t xml:space="preserve"> </w:t>
      </w:r>
      <w:r w:rsidRPr="00EE2437">
        <w:t>достигают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20</w:t>
      </w:r>
      <w:r w:rsidR="00EE2437">
        <w:t>.3</w:t>
      </w:r>
      <w:r w:rsidRPr="00EE2437">
        <w:t>0</w:t>
      </w:r>
      <w:r w:rsidR="00EE2437" w:rsidRPr="00EE2437">
        <w:t xml:space="preserve"> </w:t>
      </w:r>
      <w:r w:rsidRPr="00EE2437">
        <w:t>%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числу</w:t>
      </w:r>
      <w:r w:rsidR="00EE2437" w:rsidRPr="00EE2437">
        <w:t xml:space="preserve"> </w:t>
      </w:r>
      <w:r w:rsidRPr="00EE2437">
        <w:t>всех</w:t>
      </w:r>
      <w:r w:rsidR="00EE2437" w:rsidRPr="00EE2437">
        <w:t xml:space="preserve"> </w:t>
      </w:r>
      <w:r w:rsidRPr="00EE2437">
        <w:t>вольных,</w:t>
      </w:r>
      <w:r w:rsidR="00EE2437" w:rsidRPr="00EE2437">
        <w:t xml:space="preserve"> </w:t>
      </w:r>
      <w:r w:rsidRPr="00EE2437">
        <w:t>направляемых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инфекционный</w:t>
      </w:r>
      <w:r w:rsidR="00EE2437" w:rsidRPr="00EE2437">
        <w:t xml:space="preserve"> </w:t>
      </w:r>
      <w:r w:rsidRPr="00EE2437">
        <w:t>стационар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диагнозом</w:t>
      </w:r>
      <w:r w:rsidR="00EE2437">
        <w:t xml:space="preserve"> "</w:t>
      </w:r>
      <w:r w:rsidRPr="00EE2437">
        <w:t>ангина</w:t>
      </w:r>
      <w:r w:rsidR="00EE2437">
        <w:t>"</w:t>
      </w:r>
      <w:r w:rsidR="00EE2437" w:rsidRPr="00EE2437">
        <w:t xml:space="preserve">. </w:t>
      </w:r>
      <w:r w:rsidRPr="00EE2437">
        <w:t>Отличием</w:t>
      </w:r>
      <w:r w:rsidR="00EE2437" w:rsidRPr="00EE2437">
        <w:t xml:space="preserve"> </w:t>
      </w:r>
      <w:r w:rsidRPr="00EE2437">
        <w:t>ОРЗ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</w:t>
      </w:r>
      <w:r w:rsidR="00EE2437" w:rsidRPr="00EE2437">
        <w:t xml:space="preserve"> </w:t>
      </w:r>
      <w:r w:rsidRPr="00EE2437">
        <w:t>являются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поражения</w:t>
      </w:r>
      <w:r w:rsidR="00EE2437" w:rsidRPr="00EE2437">
        <w:t xml:space="preserve"> </w:t>
      </w:r>
      <w:r w:rsidRPr="00EE2437">
        <w:t>различных</w:t>
      </w:r>
      <w:r w:rsidR="00EE2437" w:rsidRPr="00EE2437">
        <w:t xml:space="preserve"> </w:t>
      </w:r>
      <w:r w:rsidRPr="00EE2437">
        <w:t>отделов</w:t>
      </w:r>
      <w:r w:rsidR="00EE2437" w:rsidRPr="00EE2437">
        <w:t xml:space="preserve"> </w:t>
      </w:r>
      <w:r w:rsidRPr="00EE2437">
        <w:t>респираторного</w:t>
      </w:r>
      <w:r w:rsidR="00EE2437" w:rsidRPr="00EE2437">
        <w:t xml:space="preserve"> </w:t>
      </w:r>
      <w:r w:rsidRPr="00EE2437">
        <w:t>тракта,</w:t>
      </w:r>
      <w:r w:rsidR="00EE2437" w:rsidRPr="00EE2437">
        <w:t xml:space="preserve"> </w:t>
      </w:r>
      <w:r w:rsidRPr="00EE2437">
        <w:t>чего</w:t>
      </w:r>
      <w:r w:rsidR="00EE2437" w:rsidRPr="00EE2437">
        <w:t xml:space="preserve"> </w:t>
      </w:r>
      <w:r w:rsidRPr="00EE2437">
        <w:t>никогда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наблюдается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ангинах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Скарлатина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lastRenderedPageBreak/>
        <w:t>Ближе</w:t>
      </w:r>
      <w:r w:rsidR="00EE2437" w:rsidRPr="00EE2437">
        <w:t xml:space="preserve"> </w:t>
      </w:r>
      <w:r w:rsidRPr="00EE2437">
        <w:t>всего</w:t>
      </w:r>
      <w:r w:rsidR="00EE2437" w:rsidRPr="00EE2437">
        <w:t xml:space="preserve"> </w:t>
      </w:r>
      <w:r w:rsidRPr="00EE2437">
        <w:t>стоит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ангине,</w:t>
      </w:r>
      <w:r w:rsidR="00EE2437" w:rsidRPr="00EE2437">
        <w:t xml:space="preserve"> </w:t>
      </w:r>
      <w:r w:rsidRPr="00EE2437">
        <w:t>так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вызывается</w:t>
      </w:r>
      <w:r w:rsidR="00EE2437" w:rsidRPr="00EE2437">
        <w:t xml:space="preserve"> </w:t>
      </w:r>
      <w:r w:rsidRPr="00EE2437">
        <w:t>тем</w:t>
      </w:r>
      <w:r w:rsidR="00EE2437" w:rsidRPr="00EE2437">
        <w:t xml:space="preserve"> </w:t>
      </w:r>
      <w:r w:rsidRPr="00EE2437">
        <w:t>же</w:t>
      </w:r>
      <w:r w:rsidR="00EE2437" w:rsidRPr="00EE2437">
        <w:t xml:space="preserve"> </w:t>
      </w:r>
      <w:bookmarkStart w:id="76" w:name="OCRUncertain202"/>
      <w:r w:rsidRPr="00EE2437">
        <w:t>гемо</w:t>
      </w:r>
      <w:bookmarkEnd w:id="76"/>
      <w:r w:rsidRPr="00EE2437">
        <w:t>литическим</w:t>
      </w:r>
      <w:r w:rsidR="00EE2437" w:rsidRPr="00EE2437">
        <w:t xml:space="preserve"> </w:t>
      </w:r>
      <w:r w:rsidRPr="00EE2437">
        <w:t>стрептококком</w:t>
      </w:r>
      <w:r w:rsidR="00EE2437" w:rsidRPr="00EE2437">
        <w:t xml:space="preserve"> </w:t>
      </w:r>
      <w:r w:rsidRPr="00EE2437">
        <w:t>группы</w:t>
      </w:r>
      <w:r w:rsidR="00EE2437" w:rsidRPr="00EE2437">
        <w:t xml:space="preserve"> </w:t>
      </w:r>
      <w:r w:rsidRPr="00EE2437">
        <w:t>А,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ангина</w:t>
      </w:r>
      <w:r w:rsidR="00EE2437" w:rsidRPr="00EE2437">
        <w:t xml:space="preserve">. </w:t>
      </w:r>
      <w:r w:rsidRPr="00EE2437">
        <w:t>У</w:t>
      </w:r>
      <w:r w:rsidR="00EE2437" w:rsidRPr="00EE2437">
        <w:t xml:space="preserve"> </w:t>
      </w:r>
      <w:r w:rsidRPr="00EE2437">
        <w:t>обоих</w:t>
      </w:r>
      <w:r w:rsidR="00EE2437" w:rsidRPr="00EE2437">
        <w:t xml:space="preserve"> </w:t>
      </w:r>
      <w:r w:rsidRPr="00EE2437">
        <w:t>заболеваний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одинаковыми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отдаленные</w:t>
      </w:r>
      <w:r w:rsidR="00EE2437" w:rsidRPr="00EE2437">
        <w:t xml:space="preserve"> </w:t>
      </w:r>
      <w:r w:rsidRPr="00EE2437">
        <w:t>последствия</w:t>
      </w:r>
      <w:r w:rsidR="00EE2437">
        <w:t xml:space="preserve"> (</w:t>
      </w:r>
      <w:r w:rsidRPr="00EE2437">
        <w:t>ревматизм,</w:t>
      </w:r>
      <w:r w:rsidR="00EE2437" w:rsidRPr="00EE2437">
        <w:t xml:space="preserve"> </w:t>
      </w:r>
      <w:r w:rsidRPr="00EE2437">
        <w:t>миокардит,</w:t>
      </w:r>
      <w:r w:rsidR="00EE2437" w:rsidRPr="00EE2437">
        <w:t xml:space="preserve"> </w:t>
      </w:r>
      <w:bookmarkStart w:id="77" w:name="OCRUncertain203"/>
      <w:proofErr w:type="spellStart"/>
      <w:r w:rsidRPr="00EE2437">
        <w:t>гломерулонефрит</w:t>
      </w:r>
      <w:bookmarkEnd w:id="77"/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</w:t>
      </w:r>
      <w:r w:rsidR="00EE2437" w:rsidRPr="00EE2437">
        <w:t xml:space="preserve">.). </w:t>
      </w:r>
      <w:r w:rsidRPr="00EE2437">
        <w:t>Отличием</w:t>
      </w:r>
      <w:r w:rsidR="00EE2437" w:rsidRPr="00EE2437">
        <w:t xml:space="preserve"> </w:t>
      </w:r>
      <w:r w:rsidRPr="00EE2437">
        <w:t>является</w:t>
      </w:r>
      <w:r w:rsidR="00EE2437" w:rsidRPr="00EE2437">
        <w:t xml:space="preserve"> </w:t>
      </w:r>
      <w:r w:rsidRPr="00EE2437">
        <w:t>то,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скарлатиной</w:t>
      </w:r>
      <w:r w:rsidR="00EE2437" w:rsidRPr="00EE2437">
        <w:t xml:space="preserve"> </w:t>
      </w:r>
      <w:r w:rsidRPr="00EE2437">
        <w:t>болеют</w:t>
      </w:r>
      <w:r w:rsidR="00EE2437" w:rsidRPr="00EE2437">
        <w:t xml:space="preserve"> </w:t>
      </w:r>
      <w:r w:rsidRPr="00EE2437">
        <w:t>лица,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имеющие</w:t>
      </w:r>
      <w:r w:rsidR="00EE2437" w:rsidRPr="00EE2437">
        <w:t xml:space="preserve"> </w:t>
      </w:r>
      <w:r w:rsidRPr="00EE2437">
        <w:t>иммунитета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proofErr w:type="spellStart"/>
      <w:r w:rsidRPr="00EE2437">
        <w:t>эритрогенному</w:t>
      </w:r>
      <w:proofErr w:type="spellEnd"/>
      <w:r w:rsidR="00EE2437" w:rsidRPr="00EE2437">
        <w:t xml:space="preserve"> </w:t>
      </w:r>
      <w:r w:rsidRPr="00EE2437">
        <w:t>токсину</w:t>
      </w:r>
      <w:r w:rsidR="00EE2437" w:rsidRPr="00EE2437">
        <w:t xml:space="preserve"> </w:t>
      </w:r>
      <w:r w:rsidRPr="00EE2437">
        <w:t>стрептококка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результате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скарлатиной,</w:t>
      </w:r>
      <w:r w:rsidR="00EE2437" w:rsidRPr="00EE2437">
        <w:t xml:space="preserve"> </w:t>
      </w:r>
      <w:r w:rsidRPr="00EE2437">
        <w:t>помимо</w:t>
      </w:r>
      <w:r w:rsidR="00EE2437" w:rsidRPr="00EE2437">
        <w:t xml:space="preserve"> </w:t>
      </w:r>
      <w:r w:rsidRPr="00EE2437">
        <w:t>изменений,</w:t>
      </w:r>
      <w:r w:rsidR="00EE2437" w:rsidRPr="00EE2437">
        <w:t xml:space="preserve"> </w:t>
      </w:r>
      <w:r w:rsidRPr="00EE2437">
        <w:t>свойственных</w:t>
      </w:r>
      <w:r w:rsidR="00EE2437" w:rsidRPr="00EE2437">
        <w:t xml:space="preserve"> </w:t>
      </w:r>
      <w:r w:rsidRPr="00EE2437">
        <w:t>больным</w:t>
      </w:r>
      <w:r w:rsidR="00EE2437" w:rsidRPr="00EE2437">
        <w:t xml:space="preserve"> </w:t>
      </w:r>
      <w:r w:rsidRPr="00EE2437">
        <w:t>ангиной,</w:t>
      </w:r>
      <w:r w:rsidR="00EE2437" w:rsidRPr="00EE2437">
        <w:t xml:space="preserve"> </w:t>
      </w:r>
      <w:r w:rsidRPr="00EE2437">
        <w:t>отмечаются</w:t>
      </w:r>
      <w:r w:rsidR="00EE2437" w:rsidRPr="00EE2437">
        <w:t xml:space="preserve"> </w:t>
      </w:r>
      <w:r w:rsidRPr="00EE2437">
        <w:t>признаки,</w:t>
      </w:r>
      <w:r w:rsidR="00EE2437" w:rsidRPr="00EE2437">
        <w:t xml:space="preserve"> </w:t>
      </w:r>
      <w:r w:rsidRPr="00EE2437">
        <w:t>связанные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bookmarkStart w:id="78" w:name="OCRUncertain206"/>
      <w:r w:rsidRPr="00EE2437">
        <w:t>воздействием</w:t>
      </w:r>
      <w:r w:rsidR="00EE2437" w:rsidRPr="00EE2437">
        <w:t xml:space="preserve"> </w:t>
      </w:r>
      <w:bookmarkEnd w:id="78"/>
      <w:proofErr w:type="spellStart"/>
      <w:r w:rsidRPr="00EE2437">
        <w:t>эритрогенного</w:t>
      </w:r>
      <w:proofErr w:type="spellEnd"/>
      <w:r w:rsidR="00EE2437" w:rsidRPr="00EE2437">
        <w:t xml:space="preserve"> </w:t>
      </w:r>
      <w:r w:rsidRPr="00EE2437">
        <w:t>токсина,</w:t>
      </w:r>
      <w:r w:rsidR="00EE2437" w:rsidRPr="00EE2437">
        <w:t xml:space="preserve"> - </w:t>
      </w:r>
      <w:r w:rsidRPr="00EE2437">
        <w:t>гиперемия</w:t>
      </w:r>
      <w:r w:rsidR="00EE2437" w:rsidRPr="00EE2437">
        <w:t xml:space="preserve"> </w:t>
      </w:r>
      <w:r w:rsidRPr="00EE2437">
        <w:t>кожи,</w:t>
      </w:r>
      <w:r w:rsidR="00EE2437" w:rsidRPr="00EE2437">
        <w:t xml:space="preserve"> </w:t>
      </w:r>
      <w:r w:rsidRPr="00EE2437">
        <w:t>мелкоточечная</w:t>
      </w:r>
      <w:r w:rsidR="00EE2437" w:rsidRPr="00EE2437">
        <w:t xml:space="preserve"> </w:t>
      </w:r>
      <w:r w:rsidRPr="00EE2437">
        <w:t>сыпь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последующим</w:t>
      </w:r>
      <w:r w:rsidR="00EE2437" w:rsidRPr="00EE2437">
        <w:t xml:space="preserve"> </w:t>
      </w:r>
      <w:r w:rsidRPr="00EE2437">
        <w:t>шелушением</w:t>
      </w:r>
      <w:r w:rsidR="00EE2437" w:rsidRPr="00EE2437">
        <w:t xml:space="preserve"> </w:t>
      </w:r>
      <w:r w:rsidRPr="00EE2437">
        <w:t>кожи,</w:t>
      </w:r>
      <w:r w:rsidR="00EE2437" w:rsidRPr="00EE2437">
        <w:t xml:space="preserve"> </w:t>
      </w:r>
      <w:r w:rsidRPr="00EE2437">
        <w:t>тахикардия,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детей</w:t>
      </w:r>
      <w:r w:rsidR="00EE2437" w:rsidRPr="00EE2437">
        <w:t xml:space="preserve"> </w:t>
      </w:r>
      <w:r w:rsidRPr="00EE2437">
        <w:t>часто</w:t>
      </w:r>
      <w:r w:rsidR="00EE2437" w:rsidRPr="00EE2437">
        <w:t xml:space="preserve"> </w:t>
      </w:r>
      <w:r w:rsidRPr="00EE2437">
        <w:t>бывает</w:t>
      </w:r>
      <w:r w:rsidR="00EE2437" w:rsidRPr="00EE2437">
        <w:t xml:space="preserve"> </w:t>
      </w:r>
      <w:r w:rsidRPr="00EE2437">
        <w:t>рвота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осмотре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отмечается</w:t>
      </w:r>
      <w:r w:rsidR="00EE2437" w:rsidRPr="00EE2437">
        <w:t xml:space="preserve"> </w:t>
      </w:r>
      <w:r w:rsidRPr="00EE2437">
        <w:t>необычно</w:t>
      </w:r>
      <w:r w:rsidR="00EE2437" w:rsidRPr="00EE2437">
        <w:t xml:space="preserve"> </w:t>
      </w:r>
      <w:r w:rsidRPr="00EE2437">
        <w:t>яркая</w:t>
      </w:r>
      <w:r w:rsidR="00EE2437" w:rsidRPr="00EE2437">
        <w:t xml:space="preserve"> </w:t>
      </w:r>
      <w:r w:rsidRPr="00EE2437">
        <w:t>гиперемия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-</w:t>
      </w:r>
      <w:r w:rsidR="00EE2437">
        <w:t xml:space="preserve"> "</w:t>
      </w:r>
      <w:r w:rsidRPr="00EE2437">
        <w:t>пылающий</w:t>
      </w:r>
      <w:r w:rsidR="00EE2437" w:rsidRPr="00EE2437">
        <w:t xml:space="preserve"> </w:t>
      </w:r>
      <w:r w:rsidRPr="00EE2437">
        <w:t>зев</w:t>
      </w:r>
      <w:r w:rsidR="00EE2437">
        <w:t>"</w:t>
      </w:r>
      <w:r w:rsidRPr="00EE2437">
        <w:t>,</w:t>
      </w:r>
      <w:r w:rsidR="00EE2437" w:rsidRPr="00EE2437">
        <w:t xml:space="preserve"> </w:t>
      </w:r>
      <w:bookmarkStart w:id="79" w:name="OCRUncertain208"/>
      <w:r w:rsidRPr="00EE2437">
        <w:t>чистый</w:t>
      </w:r>
      <w:r w:rsidR="00EE2437" w:rsidRPr="00EE2437">
        <w:t xml:space="preserve"> </w:t>
      </w:r>
      <w:bookmarkEnd w:id="79"/>
      <w:r w:rsidRPr="00EE2437">
        <w:t>гиперемированный</w:t>
      </w:r>
      <w:r w:rsidR="00EE2437" w:rsidRPr="00EE2437">
        <w:t xml:space="preserve"> </w:t>
      </w:r>
      <w:r w:rsidRPr="00EE2437">
        <w:t>язык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увеличенными</w:t>
      </w:r>
      <w:r w:rsidR="00EE2437" w:rsidRPr="00EE2437">
        <w:t xml:space="preserve"> </w:t>
      </w:r>
      <w:r w:rsidRPr="00EE2437">
        <w:t>сосочками</w:t>
      </w:r>
      <w:r w:rsidR="00EE2437">
        <w:t xml:space="preserve"> ("</w:t>
      </w:r>
      <w:r w:rsidRPr="00EE2437">
        <w:t>малиновый</w:t>
      </w:r>
      <w:r w:rsidR="00EE2437" w:rsidRPr="00EE2437">
        <w:t xml:space="preserve"> </w:t>
      </w:r>
      <w:r w:rsidRPr="00EE2437">
        <w:t>язык</w:t>
      </w:r>
      <w:bookmarkStart w:id="80" w:name="OCRUncertain211"/>
      <w:r w:rsidR="00EE2437">
        <w:t>"</w:t>
      </w:r>
      <w:r w:rsidR="00EE2437" w:rsidRPr="00EE2437">
        <w:t>)</w:t>
      </w:r>
      <w:bookmarkEnd w:id="80"/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bookmarkStart w:id="81" w:name="OCRUncertain212"/>
      <w:r w:rsidRPr="00EE2437">
        <w:t>периоде</w:t>
      </w:r>
      <w:r w:rsidR="00EE2437" w:rsidRPr="00EE2437">
        <w:t xml:space="preserve"> </w:t>
      </w:r>
      <w:r w:rsidRPr="00EE2437">
        <w:t>реконвалесценции</w:t>
      </w:r>
      <w:bookmarkEnd w:id="81"/>
      <w:r w:rsidR="00EE2437" w:rsidRPr="00EE2437">
        <w:t xml:space="preserve"> </w:t>
      </w:r>
      <w:r w:rsidRPr="00EE2437">
        <w:t>появляется</w:t>
      </w:r>
      <w:r w:rsidR="00EE2437" w:rsidRPr="00EE2437">
        <w:t xml:space="preserve"> </w:t>
      </w:r>
      <w:r w:rsidRPr="00EE2437">
        <w:t>пластинчатое</w:t>
      </w:r>
      <w:r w:rsidR="00EE2437" w:rsidRPr="00EE2437">
        <w:t xml:space="preserve"> </w:t>
      </w:r>
      <w:r w:rsidRPr="00EE2437">
        <w:t>шелушение</w:t>
      </w:r>
      <w:r w:rsidR="00EE2437" w:rsidRPr="00EE2437">
        <w:t xml:space="preserve"> </w:t>
      </w:r>
      <w:r w:rsidRPr="00EE2437">
        <w:t>кожи,</w:t>
      </w:r>
      <w:r w:rsidR="00EE2437" w:rsidRPr="00EE2437">
        <w:t xml:space="preserve"> </w:t>
      </w:r>
      <w:r w:rsidRPr="00EE2437">
        <w:t>особенно</w:t>
      </w:r>
      <w:r w:rsidR="00EE2437" w:rsidRPr="00EE2437">
        <w:t xml:space="preserve"> </w:t>
      </w:r>
      <w:r w:rsidRPr="00EE2437">
        <w:t>выраженное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пальцах</w:t>
      </w:r>
      <w:r w:rsidR="00EE2437" w:rsidRPr="00EE2437">
        <w:t xml:space="preserve"> </w:t>
      </w:r>
      <w:r w:rsidRPr="00EE2437">
        <w:t>рук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внимательном</w:t>
      </w:r>
      <w:r w:rsidR="00EE2437" w:rsidRPr="00EE2437">
        <w:t xml:space="preserve"> </w:t>
      </w:r>
      <w:r w:rsidRPr="00EE2437">
        <w:t>осмотре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диагноз</w:t>
      </w:r>
      <w:r w:rsidR="00EE2437" w:rsidRPr="00EE2437">
        <w:t xml:space="preserve"> </w:t>
      </w:r>
      <w:r w:rsidRPr="00EE2437">
        <w:t>скарлатины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bookmarkStart w:id="82" w:name="OCRUncertain214"/>
      <w:r w:rsidRPr="00EE2437">
        <w:t>дифференцирование</w:t>
      </w:r>
      <w:r w:rsidR="00EE2437" w:rsidRPr="00EE2437">
        <w:t xml:space="preserve"> </w:t>
      </w:r>
      <w:r w:rsidRPr="00EE2437">
        <w:t>е</w:t>
      </w:r>
      <w:bookmarkEnd w:id="82"/>
      <w:r w:rsidRPr="00EE2437">
        <w:t>е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вызывают</w:t>
      </w:r>
      <w:r w:rsidR="00EE2437" w:rsidRPr="00EE2437">
        <w:t xml:space="preserve"> </w:t>
      </w:r>
      <w:r w:rsidRPr="00EE2437">
        <w:t>трудностей</w:t>
      </w:r>
      <w:r w:rsidR="00EE2437" w:rsidRPr="00EE2437">
        <w:t xml:space="preserve">. </w:t>
      </w:r>
      <w:r w:rsidRPr="00EE2437">
        <w:t>Лабораторного</w:t>
      </w:r>
      <w:r w:rsidR="00EE2437" w:rsidRPr="00EE2437">
        <w:t xml:space="preserve"> </w:t>
      </w:r>
      <w:r w:rsidRPr="00EE2437">
        <w:t>подтверждения</w:t>
      </w:r>
      <w:r w:rsidR="00EE2437" w:rsidRPr="00EE2437">
        <w:t xml:space="preserve"> </w:t>
      </w:r>
      <w:r w:rsidRPr="00EE2437">
        <w:t>диагноза</w:t>
      </w:r>
      <w:r w:rsidR="00EE2437" w:rsidRPr="00EE2437">
        <w:t xml:space="preserve"> </w:t>
      </w:r>
      <w:r w:rsidRPr="00EE2437">
        <w:t>скарлатины,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существу,</w:t>
      </w:r>
      <w:r w:rsidR="00EE2437" w:rsidRPr="00EE2437">
        <w:t xml:space="preserve"> </w:t>
      </w:r>
      <w:r w:rsidRPr="00EE2437">
        <w:t>нет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Брюшной</w:t>
      </w:r>
      <w:r w:rsidR="00EE2437" w:rsidRPr="00EE2437">
        <w:rPr>
          <w:b/>
        </w:rPr>
        <w:t xml:space="preserve"> </w:t>
      </w:r>
      <w:r w:rsidRPr="00EE2437">
        <w:rPr>
          <w:b/>
        </w:rPr>
        <w:t>тиф</w:t>
      </w:r>
      <w:r w:rsidR="00EE2437" w:rsidRPr="00EE2437">
        <w:rPr>
          <w:b/>
        </w:rPr>
        <w:t xml:space="preserve"> </w:t>
      </w:r>
      <w:r w:rsidRPr="00EE2437">
        <w:rPr>
          <w:b/>
        </w:rPr>
        <w:t>и</w:t>
      </w:r>
      <w:r w:rsidR="00EE2437" w:rsidRPr="00EE2437">
        <w:rPr>
          <w:b/>
        </w:rPr>
        <w:t xml:space="preserve"> </w:t>
      </w:r>
      <w:r w:rsidRPr="00EE2437">
        <w:rPr>
          <w:b/>
        </w:rPr>
        <w:t>паратифы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В</w:t>
      </w:r>
      <w:r w:rsidR="00EE2437" w:rsidRPr="00EE2437">
        <w:t xml:space="preserve"> </w:t>
      </w:r>
      <w:r w:rsidRPr="00EE2437">
        <w:t>старых</w:t>
      </w:r>
      <w:r w:rsidR="00EE2437" w:rsidRPr="00EE2437">
        <w:t xml:space="preserve"> </w:t>
      </w:r>
      <w:r w:rsidRPr="00EE2437">
        <w:t>работах</w:t>
      </w:r>
      <w:r w:rsidR="00EE2437" w:rsidRPr="00EE2437">
        <w:t xml:space="preserve"> </w:t>
      </w:r>
      <w:r w:rsidRPr="00EE2437">
        <w:t>описывалась</w:t>
      </w:r>
      <w:r w:rsidR="00EE2437" w:rsidRPr="00EE2437">
        <w:t xml:space="preserve"> </w:t>
      </w:r>
      <w:r w:rsidRPr="00EE2437">
        <w:t>так</w:t>
      </w:r>
      <w:r w:rsidR="00EE2437" w:rsidRPr="00EE2437">
        <w:t xml:space="preserve"> </w:t>
      </w:r>
      <w:r w:rsidRPr="00EE2437">
        <w:t>называемая</w:t>
      </w:r>
      <w:r w:rsidR="00EE2437" w:rsidRPr="00EE2437">
        <w:t xml:space="preserve"> </w:t>
      </w:r>
      <w:bookmarkStart w:id="83" w:name="OCRUncertain216"/>
      <w:r w:rsidRPr="00EE2437">
        <w:t>ангина</w:t>
      </w:r>
      <w:r w:rsidR="00EE2437" w:rsidRPr="00EE2437">
        <w:t xml:space="preserve"> </w:t>
      </w:r>
      <w:proofErr w:type="spellStart"/>
      <w:r w:rsidRPr="00EE2437">
        <w:t>Дюге</w:t>
      </w:r>
      <w:proofErr w:type="spellEnd"/>
      <w:r w:rsidRPr="00EE2437">
        <w:t>,</w:t>
      </w:r>
      <w:bookmarkEnd w:id="83"/>
      <w:r w:rsidR="00EE2437" w:rsidRPr="00EE2437">
        <w:t xml:space="preserve"> </w:t>
      </w:r>
      <w:bookmarkStart w:id="84" w:name="OCRUncertain217"/>
      <w:r w:rsidRPr="00EE2437">
        <w:t>которая</w:t>
      </w:r>
      <w:r w:rsidR="00EE2437" w:rsidRPr="00EE2437">
        <w:t xml:space="preserve"> </w:t>
      </w:r>
      <w:bookmarkEnd w:id="84"/>
      <w:r w:rsidRPr="00EE2437">
        <w:t>наблюдалось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некоторых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брюшным</w:t>
      </w:r>
      <w:r w:rsidR="00EE2437" w:rsidRPr="00EE2437">
        <w:t xml:space="preserve"> </w:t>
      </w:r>
      <w:r w:rsidRPr="00EE2437">
        <w:t>тифом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паратифами</w:t>
      </w:r>
      <w:r w:rsidR="00EE2437" w:rsidRPr="00EE2437">
        <w:t xml:space="preserve"> </w:t>
      </w:r>
      <w:r w:rsidRPr="00EE2437">
        <w:t>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. </w:t>
      </w:r>
      <w:r w:rsidRPr="00EE2437">
        <w:t>Она</w:t>
      </w:r>
      <w:r w:rsidR="00EE2437" w:rsidRPr="00EE2437">
        <w:t xml:space="preserve"> </w:t>
      </w:r>
      <w:r w:rsidRPr="00EE2437">
        <w:t>проявлялась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набухании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дужек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появление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них</w:t>
      </w:r>
      <w:r w:rsidR="00EE2437" w:rsidRPr="00EE2437">
        <w:t xml:space="preserve"> </w:t>
      </w:r>
      <w:bookmarkStart w:id="85" w:name="OCRUncertain220"/>
      <w:r w:rsidRPr="00EE2437">
        <w:t>небольших</w:t>
      </w:r>
      <w:r w:rsidR="00EE2437" w:rsidRPr="00EE2437">
        <w:t xml:space="preserve"> </w:t>
      </w:r>
      <w:r w:rsidRPr="00EE2437">
        <w:t>язвочек,</w:t>
      </w:r>
      <w:bookmarkEnd w:id="85"/>
      <w:r w:rsidR="00EE2437" w:rsidRPr="00EE2437">
        <w:t xml:space="preserve"> </w:t>
      </w:r>
      <w:r w:rsidRPr="00EE2437">
        <w:t>покрытых</w:t>
      </w:r>
      <w:r w:rsidR="00EE2437" w:rsidRPr="00EE2437">
        <w:t xml:space="preserve"> </w:t>
      </w:r>
      <w:r w:rsidRPr="00EE2437">
        <w:t>сероватым</w:t>
      </w:r>
      <w:r w:rsidR="00EE2437" w:rsidRPr="00EE2437">
        <w:t xml:space="preserve"> </w:t>
      </w:r>
      <w:r w:rsidRPr="00EE2437">
        <w:t>налетом</w:t>
      </w:r>
      <w:r w:rsidR="00EE2437" w:rsidRPr="00EE2437">
        <w:t xml:space="preserve">. </w:t>
      </w:r>
      <w:r w:rsidRPr="00EE2437">
        <w:t>В</w:t>
      </w:r>
      <w:r w:rsidR="00EE2437" w:rsidRPr="00EE2437">
        <w:t xml:space="preserve"> </w:t>
      </w:r>
      <w:r w:rsidRPr="00EE2437">
        <w:t>последние</w:t>
      </w:r>
      <w:r w:rsidR="00EE2437" w:rsidRPr="00EE2437">
        <w:t xml:space="preserve"> </w:t>
      </w:r>
      <w:r w:rsidRPr="00EE2437">
        <w:t>годы</w:t>
      </w:r>
      <w:r w:rsidR="00EE2437" w:rsidRPr="00EE2437">
        <w:t xml:space="preserve"> </w:t>
      </w:r>
      <w:r w:rsidRPr="00EE2437">
        <w:t>ангина</w:t>
      </w:r>
      <w:r w:rsidR="00EE2437" w:rsidRPr="00EE2437">
        <w:t xml:space="preserve"> </w:t>
      </w:r>
      <w:proofErr w:type="spellStart"/>
      <w:r w:rsidRPr="00EE2437">
        <w:t>Дюге</w:t>
      </w:r>
      <w:proofErr w:type="spellEnd"/>
      <w:r w:rsidR="00EE2437" w:rsidRPr="00EE2437">
        <w:t xml:space="preserve"> </w:t>
      </w:r>
      <w:r w:rsidRPr="00EE2437">
        <w:t>практически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встречается</w:t>
      </w:r>
      <w:r w:rsidR="00EE2437" w:rsidRPr="00EE2437">
        <w:t xml:space="preserve">. </w:t>
      </w:r>
      <w:r w:rsidRPr="00EE2437">
        <w:t>Дифференцировать</w:t>
      </w:r>
      <w:r w:rsidR="00EE2437" w:rsidRPr="00EE2437">
        <w:t xml:space="preserve"> </w:t>
      </w:r>
      <w:r w:rsidRPr="00EE2437">
        <w:t>этот</w:t>
      </w:r>
      <w:r w:rsidR="00EE2437" w:rsidRPr="00EE2437">
        <w:t xml:space="preserve"> </w:t>
      </w:r>
      <w:r w:rsidRPr="00EE2437">
        <w:t>тонзиллит</w:t>
      </w:r>
      <w:r w:rsidR="00EE2437" w:rsidRPr="00EE2437">
        <w:t xml:space="preserve"> </w:t>
      </w:r>
      <w:r w:rsidRPr="00EE2437">
        <w:t>можно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другим</w:t>
      </w:r>
      <w:r w:rsidR="00EE2437" w:rsidRPr="00EE2437">
        <w:t xml:space="preserve"> </w:t>
      </w:r>
      <w:r w:rsidRPr="00EE2437">
        <w:t>проявлениям</w:t>
      </w:r>
      <w:r w:rsidR="00EE2437" w:rsidRPr="00EE2437">
        <w:t xml:space="preserve"> </w:t>
      </w:r>
      <w:r w:rsidRPr="00EE2437">
        <w:t>тифопаратифозного</w:t>
      </w:r>
      <w:r w:rsidR="00EE2437" w:rsidRPr="00EE2437">
        <w:t xml:space="preserve"> </w:t>
      </w:r>
      <w:r w:rsidRPr="00EE2437">
        <w:t>заболевания</w:t>
      </w:r>
      <w:r w:rsidR="00EE2437" w:rsidRPr="00EE2437">
        <w:t xml:space="preserve"> - </w:t>
      </w:r>
      <w:r w:rsidRPr="00EE2437">
        <w:t>лихорадке,</w:t>
      </w:r>
      <w:r w:rsidR="00EE2437" w:rsidRPr="00EE2437">
        <w:t xml:space="preserve"> </w:t>
      </w:r>
      <w:r w:rsidRPr="00EE2437">
        <w:t>признакам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интоксикации,</w:t>
      </w:r>
      <w:r w:rsidR="00EE2437" w:rsidRPr="00EE2437">
        <w:t xml:space="preserve"> </w:t>
      </w:r>
      <w:r w:rsidRPr="00EE2437">
        <w:t>которая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обусловлена</w:t>
      </w:r>
      <w:r w:rsidR="00EE2437" w:rsidRPr="00EE2437">
        <w:t xml:space="preserve"> </w:t>
      </w:r>
      <w:r w:rsidRPr="00EE2437">
        <w:t>относительно</w:t>
      </w:r>
      <w:r w:rsidR="00EE2437" w:rsidRPr="00EE2437">
        <w:t xml:space="preserve"> </w:t>
      </w:r>
      <w:r w:rsidRPr="00EE2437">
        <w:t>небольшими</w:t>
      </w:r>
      <w:r w:rsidR="00EE2437" w:rsidRPr="00EE2437">
        <w:t xml:space="preserve"> </w:t>
      </w:r>
      <w:r w:rsidRPr="00EE2437">
        <w:t>изменениями</w:t>
      </w:r>
      <w:r w:rsidR="00EE2437" w:rsidRPr="00EE2437">
        <w:t xml:space="preserve"> </w:t>
      </w:r>
      <w:r w:rsidRPr="00EE2437">
        <w:t>миндалин,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появлению</w:t>
      </w:r>
      <w:r w:rsidR="00EE2437" w:rsidRPr="00EE2437">
        <w:t xml:space="preserve"> </w:t>
      </w:r>
      <w:r w:rsidRPr="00EE2437">
        <w:t>сыпи,</w:t>
      </w:r>
      <w:r w:rsidR="00EE2437" w:rsidRPr="00EE2437">
        <w:t xml:space="preserve"> </w:t>
      </w:r>
      <w:r w:rsidRPr="00EE2437">
        <w:t>увеличению</w:t>
      </w:r>
      <w:r w:rsidR="00EE2437" w:rsidRPr="00EE2437">
        <w:t xml:space="preserve"> </w:t>
      </w:r>
      <w:r w:rsidRPr="00EE2437">
        <w:t>печени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селезенки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др</w:t>
      </w:r>
      <w:r w:rsidR="00EE2437" w:rsidRPr="00EE2437">
        <w:t xml:space="preserve">. </w:t>
      </w:r>
      <w:r w:rsidRPr="00EE2437">
        <w:t>Для</w:t>
      </w:r>
      <w:r w:rsidR="00EE2437" w:rsidRPr="00EE2437">
        <w:t xml:space="preserve"> </w:t>
      </w:r>
      <w:r w:rsidRPr="00EE2437">
        <w:t>лабораторного</w:t>
      </w:r>
      <w:r w:rsidR="00EE2437" w:rsidRPr="00EE2437">
        <w:t xml:space="preserve"> </w:t>
      </w:r>
      <w:r w:rsidRPr="00EE2437">
        <w:t>подтверждения</w:t>
      </w:r>
      <w:r w:rsidR="00EE2437" w:rsidRPr="00EE2437">
        <w:t xml:space="preserve"> </w:t>
      </w:r>
      <w:r w:rsidRPr="00EE2437">
        <w:t>диагноза</w:t>
      </w:r>
      <w:r w:rsidR="00EE2437" w:rsidRPr="00EE2437">
        <w:t xml:space="preserve"> </w:t>
      </w:r>
      <w:r w:rsidRPr="00EE2437">
        <w:t>делают</w:t>
      </w:r>
      <w:r w:rsidR="00EE2437" w:rsidRPr="00EE2437">
        <w:t xml:space="preserve"> </w:t>
      </w:r>
      <w:r w:rsidRPr="00EE2437">
        <w:t>посевы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желчный</w:t>
      </w:r>
      <w:r w:rsidR="00EE2437" w:rsidRPr="00EE2437">
        <w:t xml:space="preserve"> </w:t>
      </w:r>
      <w:r w:rsidRPr="00EE2437">
        <w:t>бульон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Неинфекционные</w:t>
      </w:r>
      <w:r w:rsidR="00EE2437" w:rsidRPr="00EE2437">
        <w:rPr>
          <w:b/>
        </w:rPr>
        <w:t xml:space="preserve"> </w:t>
      </w:r>
      <w:r w:rsidRPr="00EE2437">
        <w:rPr>
          <w:b/>
        </w:rPr>
        <w:t>болезни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Также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обусловить</w:t>
      </w:r>
      <w:r w:rsidR="00EE2437" w:rsidRPr="00EE2437">
        <w:t xml:space="preserve"> </w:t>
      </w:r>
      <w:r w:rsidRPr="00EE2437">
        <w:t>развитие</w:t>
      </w:r>
      <w:r w:rsidR="00EE2437" w:rsidRPr="00EE2437">
        <w:t xml:space="preserve"> </w:t>
      </w:r>
      <w:r w:rsidRPr="00EE2437">
        <w:t>тонзиллитов</w:t>
      </w:r>
      <w:r w:rsidR="00EE2437" w:rsidRPr="00EE2437">
        <w:t xml:space="preserve">. </w:t>
      </w:r>
      <w:r w:rsidRPr="00EE2437">
        <w:t>Чаще</w:t>
      </w:r>
      <w:r w:rsidR="00EE2437" w:rsidRPr="00EE2437">
        <w:t xml:space="preserve"> </w:t>
      </w:r>
      <w:r w:rsidRPr="00EE2437">
        <w:t>это</w:t>
      </w:r>
      <w:r w:rsidR="00EE2437" w:rsidRPr="00EE2437">
        <w:t xml:space="preserve"> </w:t>
      </w:r>
      <w:r w:rsidRPr="00EE2437">
        <w:t>наблюдается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гематологических</w:t>
      </w:r>
      <w:r w:rsidR="00EE2437" w:rsidRPr="00EE2437">
        <w:t xml:space="preserve"> </w:t>
      </w:r>
      <w:r w:rsidRPr="00EE2437">
        <w:t>заболеваниях,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частности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различных</w:t>
      </w:r>
      <w:r w:rsidR="00EE2437" w:rsidRPr="00EE2437">
        <w:t xml:space="preserve"> </w:t>
      </w:r>
      <w:r w:rsidRPr="00EE2437">
        <w:t>формах</w:t>
      </w:r>
      <w:r w:rsidR="00EE2437" w:rsidRPr="00EE2437">
        <w:t xml:space="preserve"> </w:t>
      </w:r>
      <w:r w:rsidRPr="00EE2437">
        <w:lastRenderedPageBreak/>
        <w:t>лейкозов,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болезнях</w:t>
      </w:r>
      <w:r w:rsidR="00EE2437" w:rsidRPr="00EE2437">
        <w:t xml:space="preserve"> </w:t>
      </w:r>
      <w:r w:rsidRPr="00EE2437">
        <w:t>крови,</w:t>
      </w:r>
      <w:r w:rsidR="00EE2437" w:rsidRPr="00EE2437">
        <w:t xml:space="preserve"> </w:t>
      </w:r>
      <w:r w:rsidRPr="00EE2437">
        <w:t>сопровождающихся</w:t>
      </w:r>
      <w:r w:rsidR="00EE2437" w:rsidRPr="00EE2437">
        <w:t xml:space="preserve"> </w:t>
      </w:r>
      <w:r w:rsidRPr="00EE2437">
        <w:t>лейкопенией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proofErr w:type="spellStart"/>
      <w:r w:rsidRPr="00EE2437">
        <w:t>нейтропенией</w:t>
      </w:r>
      <w:proofErr w:type="spellEnd"/>
      <w:r w:rsidR="00EE2437">
        <w:t xml:space="preserve"> (</w:t>
      </w:r>
      <w:r w:rsidRPr="00EE2437">
        <w:t>острая</w:t>
      </w:r>
      <w:r w:rsidR="00EE2437" w:rsidRPr="00EE2437">
        <w:t xml:space="preserve"> </w:t>
      </w:r>
      <w:r w:rsidRPr="00EE2437">
        <w:t>лучевая</w:t>
      </w:r>
      <w:r w:rsidR="00EE2437" w:rsidRPr="00EE2437">
        <w:t xml:space="preserve"> </w:t>
      </w:r>
      <w:r w:rsidRPr="00EE2437">
        <w:t>болезнь,</w:t>
      </w:r>
      <w:r w:rsidR="00EE2437" w:rsidRPr="00EE2437">
        <w:t xml:space="preserve"> </w:t>
      </w:r>
      <w:bookmarkStart w:id="86" w:name="OCRUncertain227"/>
      <w:r w:rsidRPr="00EE2437">
        <w:t>иммунный</w:t>
      </w:r>
      <w:r w:rsidR="00EE2437" w:rsidRPr="00EE2437">
        <w:t xml:space="preserve"> </w:t>
      </w:r>
      <w:bookmarkEnd w:id="86"/>
      <w:proofErr w:type="spellStart"/>
      <w:r w:rsidRPr="00EE2437">
        <w:t>агранулоцитоз</w:t>
      </w:r>
      <w:proofErr w:type="spellEnd"/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др</w:t>
      </w:r>
      <w:r w:rsidR="00EE2437" w:rsidRPr="00EE2437">
        <w:t xml:space="preserve">.). </w:t>
      </w:r>
      <w:r w:rsidRPr="00EE2437">
        <w:t>Иногда</w:t>
      </w:r>
      <w:r w:rsidR="00EE2437" w:rsidRPr="00EE2437">
        <w:t xml:space="preserve"> </w:t>
      </w:r>
      <w:r w:rsidRPr="00EE2437">
        <w:t>такое</w:t>
      </w:r>
      <w:r w:rsidR="00EE2437" w:rsidRPr="00EE2437">
        <w:t xml:space="preserve"> </w:t>
      </w:r>
      <w:r w:rsidRPr="00EE2437">
        <w:t>состояние</w:t>
      </w:r>
      <w:r w:rsidR="00EE2437" w:rsidRPr="00EE2437">
        <w:t xml:space="preserve"> </w:t>
      </w:r>
      <w:r w:rsidRPr="00EE2437">
        <w:t>может</w:t>
      </w:r>
      <w:r w:rsidR="00EE2437" w:rsidRPr="00EE2437">
        <w:t xml:space="preserve"> </w:t>
      </w:r>
      <w:r w:rsidRPr="00EE2437">
        <w:t>возникнуть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использовании</w:t>
      </w:r>
      <w:r w:rsidR="00EE2437" w:rsidRPr="00EE2437">
        <w:t xml:space="preserve"> </w:t>
      </w:r>
      <w:r w:rsidRPr="00EE2437">
        <w:t>некоторых</w:t>
      </w:r>
      <w:r w:rsidR="00EE2437" w:rsidRPr="00EE2437">
        <w:t xml:space="preserve"> </w:t>
      </w:r>
      <w:bookmarkStart w:id="87" w:name="OCRUncertain229"/>
      <w:r w:rsidRPr="00EE2437">
        <w:t>лекарств</w:t>
      </w:r>
      <w:r w:rsidR="00EE2437">
        <w:t xml:space="preserve"> (</w:t>
      </w:r>
      <w:bookmarkEnd w:id="87"/>
      <w:r w:rsidRPr="00EE2437">
        <w:t>цитотоксическая</w:t>
      </w:r>
      <w:r w:rsidR="00EE2437" w:rsidRPr="00EE2437">
        <w:t xml:space="preserve"> </w:t>
      </w:r>
      <w:r w:rsidRPr="00EE2437">
        <w:t>болезнь</w:t>
      </w:r>
      <w:r w:rsidR="00EE2437" w:rsidRPr="00EE2437">
        <w:t xml:space="preserve">). </w:t>
      </w:r>
      <w:r w:rsidRPr="00EE2437">
        <w:t>В</w:t>
      </w:r>
      <w:r w:rsidR="00EE2437" w:rsidRPr="00EE2437">
        <w:t xml:space="preserve"> </w:t>
      </w:r>
      <w:r w:rsidRPr="00EE2437">
        <w:t>этих</w:t>
      </w:r>
      <w:r w:rsidR="00EE2437" w:rsidRPr="00EE2437">
        <w:t xml:space="preserve"> </w:t>
      </w:r>
      <w:r w:rsidRPr="00EE2437">
        <w:t>случаях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быть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лихорадка,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симптомы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. </w:t>
      </w:r>
      <w:r w:rsidRPr="00EE2437">
        <w:t>Иногда</w:t>
      </w:r>
      <w:r w:rsidR="00EE2437" w:rsidRPr="00EE2437">
        <w:t xml:space="preserve"> </w:t>
      </w:r>
      <w:r w:rsidRPr="00EE2437">
        <w:t>развиваются</w:t>
      </w:r>
      <w:r w:rsidR="00EE2437" w:rsidRPr="00EE2437">
        <w:t xml:space="preserve"> </w:t>
      </w:r>
      <w:r w:rsidRPr="00EE2437">
        <w:t>септические</w:t>
      </w:r>
      <w:r w:rsidR="00EE2437" w:rsidRPr="00EE2437">
        <w:t xml:space="preserve"> </w:t>
      </w:r>
      <w:r w:rsidRPr="00EE2437">
        <w:t>заболевания</w:t>
      </w:r>
      <w:r w:rsidR="00EE2437" w:rsidRPr="00EE2437">
        <w:t xml:space="preserve"> </w:t>
      </w:r>
      <w:r w:rsidRPr="00EE2437">
        <w:t>за</w:t>
      </w:r>
      <w:r w:rsidR="00EE2437" w:rsidRPr="00EE2437">
        <w:t xml:space="preserve"> </w:t>
      </w:r>
      <w:bookmarkStart w:id="88" w:name="OCRUncertain230"/>
      <w:r w:rsidRPr="00EE2437">
        <w:t>сч</w:t>
      </w:r>
      <w:bookmarkEnd w:id="88"/>
      <w:r w:rsidRPr="00EE2437">
        <w:t>е</w:t>
      </w:r>
      <w:bookmarkStart w:id="89" w:name="OCRUncertain231"/>
      <w:r w:rsidRPr="00EE2437">
        <w:t>т</w:t>
      </w:r>
      <w:bookmarkEnd w:id="89"/>
      <w:r w:rsidR="00EE2437" w:rsidRPr="00EE2437">
        <w:t xml:space="preserve"> </w:t>
      </w:r>
      <w:r w:rsidRPr="00EE2437">
        <w:t>наслоения</w:t>
      </w:r>
      <w:r w:rsidR="00EE2437" w:rsidRPr="00EE2437">
        <w:t xml:space="preserve"> </w:t>
      </w:r>
      <w:r w:rsidRPr="00EE2437">
        <w:t>бактериальной</w:t>
      </w:r>
      <w:r w:rsidR="00EE2437" w:rsidRPr="00EE2437">
        <w:t xml:space="preserve"> </w:t>
      </w:r>
      <w:r w:rsidRPr="00EE2437">
        <w:t>инфекции</w:t>
      </w:r>
      <w:r w:rsidR="00EE2437" w:rsidRPr="00EE2437">
        <w:t xml:space="preserve">. </w:t>
      </w:r>
      <w:r w:rsidRPr="00EE2437">
        <w:t>Изменения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носят</w:t>
      </w:r>
      <w:r w:rsidR="00EE2437" w:rsidRPr="00EE2437">
        <w:t xml:space="preserve"> </w:t>
      </w:r>
      <w:r w:rsidRPr="00EE2437">
        <w:t>некротический</w:t>
      </w:r>
      <w:r w:rsidR="00EE2437" w:rsidRPr="00EE2437">
        <w:t xml:space="preserve"> </w:t>
      </w:r>
      <w:r w:rsidRPr="00EE2437">
        <w:t>характер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проявляются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конце</w:t>
      </w:r>
      <w:r w:rsidR="00EE2437" w:rsidRPr="00EE2437">
        <w:t xml:space="preserve"> </w:t>
      </w:r>
      <w:r w:rsidRPr="00EE2437">
        <w:t>1-й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начале</w:t>
      </w:r>
      <w:r w:rsidR="00EE2437" w:rsidRPr="00EE2437">
        <w:t xml:space="preserve"> </w:t>
      </w:r>
      <w:r w:rsidRPr="00EE2437">
        <w:t>2-й</w:t>
      </w:r>
      <w:r w:rsidR="00EE2437" w:rsidRPr="00EE2437">
        <w:t xml:space="preserve"> </w:t>
      </w:r>
      <w:r w:rsidRPr="00EE2437">
        <w:t>недели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начала</w:t>
      </w:r>
      <w:r w:rsidR="00EE2437" w:rsidRPr="00EE2437">
        <w:t xml:space="preserve"> </w:t>
      </w:r>
      <w:r w:rsidRPr="00EE2437">
        <w:t>болезни</w:t>
      </w:r>
      <w:r w:rsidR="00EE2437" w:rsidRPr="00EE2437">
        <w:t xml:space="preserve">. </w:t>
      </w:r>
      <w:r w:rsidRPr="00EE2437">
        <w:t>Помимо</w:t>
      </w:r>
      <w:r w:rsidR="00EE2437" w:rsidRPr="00EE2437">
        <w:t xml:space="preserve"> </w:t>
      </w:r>
      <w:r w:rsidRPr="00EE2437">
        <w:t>поражений</w:t>
      </w:r>
      <w:r w:rsidR="00EE2437" w:rsidRPr="00EE2437">
        <w:t xml:space="preserve"> </w:t>
      </w:r>
      <w:r w:rsidRPr="00EE2437">
        <w:t>миндалин,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правило,</w:t>
      </w:r>
      <w:r w:rsidR="00EE2437" w:rsidRPr="00EE2437">
        <w:t xml:space="preserve"> </w:t>
      </w:r>
      <w:r w:rsidRPr="00EE2437">
        <w:t>некротические</w:t>
      </w:r>
      <w:r w:rsidR="00EE2437" w:rsidRPr="00EE2437">
        <w:t xml:space="preserve"> </w:t>
      </w:r>
      <w:r w:rsidRPr="00EE2437">
        <w:t>процессы</w:t>
      </w:r>
      <w:r w:rsidR="00EE2437" w:rsidRPr="00EE2437">
        <w:t xml:space="preserve"> </w:t>
      </w:r>
      <w:r w:rsidRPr="00EE2437">
        <w:t>развиваются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оболочке</w:t>
      </w:r>
      <w:r w:rsidR="00EE2437" w:rsidRPr="00EE2437">
        <w:t xml:space="preserve"> </w:t>
      </w:r>
      <w:r w:rsidRPr="00EE2437">
        <w:t>ротовой</w:t>
      </w:r>
      <w:r w:rsidR="00EE2437" w:rsidRPr="00EE2437">
        <w:t xml:space="preserve"> </w:t>
      </w:r>
      <w:r w:rsidRPr="00EE2437">
        <w:t>полости</w:t>
      </w:r>
      <w:r w:rsidR="00EE2437" w:rsidRPr="00EE2437">
        <w:t xml:space="preserve">. </w:t>
      </w:r>
      <w:r w:rsidRPr="00EE2437">
        <w:t>Для</w:t>
      </w:r>
      <w:r w:rsidR="00EE2437" w:rsidRPr="00EE2437">
        <w:t xml:space="preserve"> </w:t>
      </w:r>
      <w:r w:rsidRPr="00EE2437">
        <w:t>дифференциальной</w:t>
      </w:r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решающее</w:t>
      </w:r>
      <w:r w:rsidR="00EE2437" w:rsidRPr="00EE2437">
        <w:t xml:space="preserve"> </w:t>
      </w:r>
      <w:r w:rsidRPr="00EE2437">
        <w:t>значение</w:t>
      </w:r>
      <w:r w:rsidR="00EE2437" w:rsidRPr="00EE2437">
        <w:t xml:space="preserve"> </w:t>
      </w:r>
      <w:r w:rsidRPr="00EE2437">
        <w:t>имеют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. </w:t>
      </w:r>
      <w:r w:rsidRPr="00EE2437">
        <w:t>Для</w:t>
      </w:r>
      <w:r w:rsidR="00EE2437" w:rsidRPr="00EE2437">
        <w:t xml:space="preserve"> </w:t>
      </w:r>
      <w:r w:rsidRPr="00EE2437">
        <w:t>уточнения</w:t>
      </w:r>
      <w:r w:rsidR="00EE2437" w:rsidRPr="00EE2437">
        <w:t xml:space="preserve"> </w:t>
      </w:r>
      <w:r w:rsidRPr="00EE2437">
        <w:t>диагноза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дальнейшего</w:t>
      </w:r>
      <w:r w:rsidR="00EE2437" w:rsidRPr="00EE2437">
        <w:t xml:space="preserve"> </w:t>
      </w:r>
      <w:r w:rsidRPr="00EE2437">
        <w:t>наблюдения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необходима</w:t>
      </w:r>
      <w:r w:rsidR="00EE2437" w:rsidRPr="00EE2437">
        <w:t xml:space="preserve"> </w:t>
      </w:r>
      <w:r w:rsidRPr="00EE2437">
        <w:t>консультация</w:t>
      </w:r>
      <w:r w:rsidR="00EE2437" w:rsidRPr="00EE2437">
        <w:t xml:space="preserve"> </w:t>
      </w:r>
      <w:r w:rsidRPr="00EE2437">
        <w:t>гематолога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</w:rPr>
      </w:pPr>
      <w:r w:rsidRPr="00EE2437">
        <w:rPr>
          <w:b/>
        </w:rPr>
        <w:t>Хронический</w:t>
      </w:r>
      <w:r w:rsidR="00EE2437" w:rsidRPr="00EE2437">
        <w:rPr>
          <w:b/>
        </w:rPr>
        <w:t xml:space="preserve"> </w:t>
      </w:r>
      <w:r w:rsidRPr="00EE2437">
        <w:rPr>
          <w:b/>
        </w:rPr>
        <w:t>тонзиллит</w:t>
      </w:r>
      <w:r w:rsidR="00EE2437" w:rsidRPr="00EE2437">
        <w:rPr>
          <w:b/>
        </w:rPr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Несомненно,</w:t>
      </w:r>
      <w:r w:rsidR="00EE2437" w:rsidRPr="00EE2437">
        <w:t xml:space="preserve"> </w:t>
      </w:r>
      <w:r w:rsidRPr="00EE2437">
        <w:t>наиболее</w:t>
      </w:r>
      <w:r w:rsidR="00EE2437" w:rsidRPr="00EE2437">
        <w:t xml:space="preserve"> </w:t>
      </w:r>
      <w:r w:rsidRPr="00EE2437">
        <w:t>труден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дифференциально</w:t>
      </w:r>
      <w:bookmarkStart w:id="90" w:name="OCRUncertain234"/>
      <w:r w:rsidRPr="00EE2437">
        <w:t>й</w:t>
      </w:r>
      <w:bookmarkEnd w:id="90"/>
      <w:r w:rsidR="00EE2437" w:rsidRPr="00EE2437">
        <w:t xml:space="preserve"> </w:t>
      </w:r>
      <w:r w:rsidRPr="00EE2437">
        <w:t>диагностики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ангины,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частности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повторной</w:t>
      </w:r>
      <w:r w:rsidR="00EE2437" w:rsidRPr="00EE2437">
        <w:t xml:space="preserve">. </w:t>
      </w:r>
      <w:r w:rsidRPr="00EE2437">
        <w:t>При</w:t>
      </w:r>
      <w:r w:rsidR="00EE2437" w:rsidRPr="00EE2437">
        <w:t xml:space="preserve"> </w:t>
      </w:r>
      <w:r w:rsidRPr="00EE2437">
        <w:t>обеих</w:t>
      </w:r>
      <w:r w:rsidR="00EE2437" w:rsidRPr="00EE2437">
        <w:t xml:space="preserve"> </w:t>
      </w:r>
      <w:r w:rsidRPr="00EE2437">
        <w:t>болезнях</w:t>
      </w:r>
      <w:r w:rsidR="00EE2437" w:rsidRPr="00EE2437">
        <w:t xml:space="preserve"> </w:t>
      </w:r>
      <w:r w:rsidRPr="00EE2437">
        <w:t>процесс</w:t>
      </w:r>
      <w:r w:rsidR="00EE2437" w:rsidRPr="00EE2437">
        <w:t xml:space="preserve"> </w:t>
      </w:r>
      <w:r w:rsidRPr="00EE2437">
        <w:t>локализуется</w:t>
      </w:r>
      <w:r w:rsidR="00EE2437" w:rsidRPr="00EE2437">
        <w:t xml:space="preserve"> </w:t>
      </w:r>
      <w:r w:rsidRPr="00EE2437">
        <w:t>преимущественно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области</w:t>
      </w:r>
      <w:r w:rsidR="00EE2437" w:rsidRPr="00EE2437">
        <w:t xml:space="preserve"> </w:t>
      </w:r>
      <w:r w:rsidRPr="00EE2437">
        <w:t>небных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bookmarkStart w:id="91" w:name="OCRUncertain235"/>
      <w:r w:rsidRPr="00EE2437">
        <w:t>регио</w:t>
      </w:r>
      <w:bookmarkEnd w:id="91"/>
      <w:r w:rsidRPr="00EE2437">
        <w:t>нарных</w:t>
      </w:r>
      <w:r w:rsidR="00EE2437" w:rsidRPr="00EE2437">
        <w:t xml:space="preserve"> </w:t>
      </w:r>
      <w:r w:rsidRPr="00EE2437">
        <w:t>к</w:t>
      </w:r>
      <w:r w:rsidR="00EE2437" w:rsidRPr="00EE2437">
        <w:t xml:space="preserve"> </w:t>
      </w:r>
      <w:r w:rsidRPr="00EE2437">
        <w:t>ним</w:t>
      </w:r>
      <w:r w:rsidR="00EE2437" w:rsidRPr="00EE2437">
        <w:t xml:space="preserve"> </w:t>
      </w:r>
      <w:r w:rsidRPr="00EE2437">
        <w:t>лимфатических</w:t>
      </w:r>
      <w:r w:rsidR="00EE2437" w:rsidRPr="00EE2437">
        <w:t xml:space="preserve"> </w:t>
      </w:r>
      <w:r w:rsidRPr="00EE2437">
        <w:t>узлах</w:t>
      </w:r>
      <w:r w:rsidR="00EE2437" w:rsidRPr="00EE2437">
        <w:t xml:space="preserve">. </w:t>
      </w:r>
      <w:r w:rsidRPr="00EE2437">
        <w:t>Однако</w:t>
      </w:r>
      <w:r w:rsidR="00EE2437" w:rsidRPr="00EE2437">
        <w:t xml:space="preserve"> </w:t>
      </w:r>
      <w:r w:rsidRPr="00EE2437">
        <w:t>хронический</w:t>
      </w:r>
      <w:r w:rsidR="00EE2437" w:rsidRPr="00EE2437">
        <w:t xml:space="preserve"> </w:t>
      </w:r>
      <w:r w:rsidRPr="00EE2437">
        <w:t>тонзиллит,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крайней</w:t>
      </w:r>
      <w:r w:rsidR="00EE2437" w:rsidRPr="00EE2437">
        <w:t xml:space="preserve"> </w:t>
      </w:r>
      <w:bookmarkStart w:id="92" w:name="OCRUncertain237"/>
      <w:r w:rsidRPr="00EE2437">
        <w:t>мере</w:t>
      </w:r>
      <w:r w:rsidR="00EE2437" w:rsidRPr="00EE2437">
        <w:t xml:space="preserve"> </w:t>
      </w:r>
      <w:bookmarkEnd w:id="92"/>
      <w:r w:rsidRPr="00EE2437">
        <w:t>декомпенсированный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bookmarkStart w:id="93" w:name="OCRUncertain238"/>
      <w:proofErr w:type="spellStart"/>
      <w:r w:rsidRPr="00EE2437">
        <w:t>субкомпенсированный</w:t>
      </w:r>
      <w:proofErr w:type="spellEnd"/>
      <w:r w:rsidRPr="00EE2437">
        <w:t>,</w:t>
      </w:r>
      <w:bookmarkEnd w:id="93"/>
      <w:r w:rsidR="00EE2437" w:rsidRPr="00EE2437">
        <w:t xml:space="preserve"> </w:t>
      </w:r>
      <w:r w:rsidRPr="00EE2437">
        <w:t>протекает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виде</w:t>
      </w:r>
      <w:r w:rsidR="00EE2437" w:rsidRPr="00EE2437">
        <w:t xml:space="preserve"> </w:t>
      </w:r>
      <w:r w:rsidRPr="00EE2437">
        <w:t>периодических</w:t>
      </w:r>
      <w:r w:rsidR="00EE2437" w:rsidRPr="00EE2437">
        <w:t xml:space="preserve"> </w:t>
      </w:r>
      <w:r w:rsidRPr="00EE2437">
        <w:t>обострений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ремиссий</w:t>
      </w:r>
      <w:r w:rsidR="00EE2437" w:rsidRPr="00EE2437">
        <w:t xml:space="preserve">. </w:t>
      </w:r>
      <w:r w:rsidRPr="00EE2437">
        <w:t>Обострение,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правило,</w:t>
      </w:r>
      <w:r w:rsidR="00EE2437" w:rsidRPr="00EE2437">
        <w:t xml:space="preserve"> </w:t>
      </w:r>
      <w:r w:rsidRPr="00EE2437">
        <w:t>бывает</w:t>
      </w:r>
      <w:r w:rsidR="00EE2437" w:rsidRPr="00EE2437">
        <w:t xml:space="preserve"> </w:t>
      </w:r>
      <w:r w:rsidRPr="00EE2437">
        <w:t>спровоцировано</w:t>
      </w:r>
      <w:r w:rsidR="00EE2437" w:rsidRPr="00EE2437">
        <w:t xml:space="preserve"> </w:t>
      </w:r>
      <w:r w:rsidRPr="00EE2437">
        <w:t>переохлаждением</w:t>
      </w:r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bookmarkStart w:id="94" w:name="OCRUncertain239"/>
      <w:r w:rsidRPr="00EE2437">
        <w:t>перенесением</w:t>
      </w:r>
      <w:r w:rsidR="00EE2437" w:rsidRPr="00EE2437">
        <w:t xml:space="preserve"> </w:t>
      </w:r>
      <w:r w:rsidRPr="00EE2437">
        <w:t>ОРЗ</w:t>
      </w:r>
      <w:bookmarkEnd w:id="94"/>
      <w:r w:rsidR="00EE2437" w:rsidRPr="00EE2437">
        <w:t xml:space="preserve"> </w:t>
      </w:r>
      <w:r w:rsidRPr="00EE2437">
        <w:t>или</w:t>
      </w:r>
      <w:r w:rsidR="00EE2437" w:rsidRPr="00EE2437">
        <w:t xml:space="preserve"> </w:t>
      </w:r>
      <w:r w:rsidRPr="00EE2437">
        <w:t>другого</w:t>
      </w:r>
      <w:r w:rsidR="00EE2437" w:rsidRPr="00EE2437">
        <w:t xml:space="preserve"> </w:t>
      </w:r>
      <w:r w:rsidRPr="00EE2437">
        <w:t>заболевания</w:t>
      </w:r>
      <w:r w:rsidR="00EE2437" w:rsidRPr="00EE2437">
        <w:t xml:space="preserve">. </w:t>
      </w:r>
      <w:r w:rsidRPr="00EE2437">
        <w:t>Но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период</w:t>
      </w:r>
      <w:r w:rsidR="00EE2437" w:rsidRPr="00EE2437">
        <w:t xml:space="preserve"> </w:t>
      </w:r>
      <w:r w:rsidRPr="00EE2437">
        <w:t>ремиссии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хроническом</w:t>
      </w:r>
      <w:r w:rsidR="00EE2437" w:rsidRPr="00EE2437">
        <w:t xml:space="preserve"> </w:t>
      </w:r>
      <w:r w:rsidRPr="00EE2437">
        <w:t>тонзиллите</w:t>
      </w:r>
      <w:r w:rsidR="00EE2437" w:rsidRPr="00EE2437">
        <w:t xml:space="preserve"> </w:t>
      </w:r>
      <w:r w:rsidRPr="00EE2437">
        <w:t>обычно</w:t>
      </w:r>
      <w:r w:rsidR="00EE2437" w:rsidRPr="00EE2437">
        <w:t xml:space="preserve"> </w:t>
      </w:r>
      <w:r w:rsidRPr="00EE2437">
        <w:t>отмечаются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хронического</w:t>
      </w:r>
      <w:r w:rsidR="00EE2437" w:rsidRPr="00EE2437">
        <w:t xml:space="preserve"> </w:t>
      </w:r>
      <w:r w:rsidRPr="00EE2437">
        <w:t>токсикоза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виде</w:t>
      </w:r>
      <w:r w:rsidR="00EE2437" w:rsidRPr="00EE2437">
        <w:t xml:space="preserve"> </w:t>
      </w:r>
      <w:r w:rsidRPr="00EE2437">
        <w:t>общей</w:t>
      </w:r>
      <w:r w:rsidR="00EE2437" w:rsidRPr="00EE2437">
        <w:t xml:space="preserve"> </w:t>
      </w:r>
      <w:r w:rsidRPr="00EE2437">
        <w:t>слабости,</w:t>
      </w:r>
      <w:r w:rsidR="00EE2437" w:rsidRPr="00EE2437">
        <w:t xml:space="preserve"> </w:t>
      </w:r>
      <w:r w:rsidRPr="00EE2437">
        <w:t>повышенной</w:t>
      </w:r>
      <w:r w:rsidR="00EE2437" w:rsidRPr="00EE2437">
        <w:t xml:space="preserve"> </w:t>
      </w:r>
      <w:r w:rsidRPr="00EE2437">
        <w:t>утомляемости,</w:t>
      </w:r>
      <w:r w:rsidR="00EE2437" w:rsidRPr="00EE2437">
        <w:t xml:space="preserve"> </w:t>
      </w:r>
      <w:r w:rsidRPr="00EE2437">
        <w:t>раздражительности,</w:t>
      </w:r>
      <w:r w:rsidR="00EE2437" w:rsidRPr="00EE2437">
        <w:t xml:space="preserve"> </w:t>
      </w:r>
      <w:r w:rsidRPr="00EE2437">
        <w:t>нередко</w:t>
      </w:r>
      <w:r w:rsidR="00EE2437" w:rsidRPr="00EE2437">
        <w:t xml:space="preserve"> </w:t>
      </w:r>
      <w:r w:rsidRPr="00EE2437">
        <w:t>субфебрилитета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вечерам,</w:t>
      </w:r>
      <w:r w:rsidR="00EE2437" w:rsidRPr="00EE2437">
        <w:t xml:space="preserve"> </w:t>
      </w:r>
      <w:r w:rsidRPr="00EE2437">
        <w:t>вегетативно-сосудистых</w:t>
      </w:r>
      <w:r w:rsidR="00EE2437" w:rsidRPr="00EE2437">
        <w:t xml:space="preserve"> </w:t>
      </w:r>
      <w:bookmarkStart w:id="95" w:name="OCRUncertain240"/>
      <w:r w:rsidRPr="00EE2437">
        <w:t>изменений</w:t>
      </w:r>
      <w:r w:rsidR="00EE2437">
        <w:t xml:space="preserve"> (</w:t>
      </w:r>
      <w:proofErr w:type="spellStart"/>
      <w:r w:rsidRPr="00EE2437">
        <w:t>акроцианоз</w:t>
      </w:r>
      <w:proofErr w:type="spellEnd"/>
      <w:r w:rsidRPr="00EE2437">
        <w:t>,</w:t>
      </w:r>
      <w:bookmarkEnd w:id="95"/>
      <w:r w:rsidR="00EE2437" w:rsidRPr="00EE2437">
        <w:t xml:space="preserve"> </w:t>
      </w:r>
      <w:r w:rsidRPr="00EE2437">
        <w:t>лабильность</w:t>
      </w:r>
      <w:r w:rsidR="00EE2437" w:rsidRPr="00EE2437">
        <w:t xml:space="preserve"> </w:t>
      </w:r>
      <w:r w:rsidRPr="00EE2437">
        <w:t>пульса,</w:t>
      </w:r>
      <w:r w:rsidR="00EE2437" w:rsidRPr="00EE2437">
        <w:t xml:space="preserve"> </w:t>
      </w:r>
      <w:r w:rsidRPr="00EE2437">
        <w:t>ортостатическая</w:t>
      </w:r>
      <w:r w:rsidR="00EE2437" w:rsidRPr="00EE2437">
        <w:t xml:space="preserve"> </w:t>
      </w:r>
      <w:r w:rsidRPr="00EE2437">
        <w:t>гипотония,</w:t>
      </w:r>
      <w:r w:rsidR="00EE2437" w:rsidRPr="00EE2437">
        <w:t xml:space="preserve"> </w:t>
      </w:r>
      <w:r w:rsidRPr="00EE2437">
        <w:t>неприятные</w:t>
      </w:r>
      <w:r w:rsidR="00EE2437" w:rsidRPr="00EE2437">
        <w:t xml:space="preserve"> </w:t>
      </w:r>
      <w:r w:rsidRPr="00EE2437">
        <w:t>ощущения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области</w:t>
      </w:r>
      <w:r w:rsidR="00EE2437" w:rsidRPr="00EE2437">
        <w:t xml:space="preserve"> </w:t>
      </w:r>
      <w:r w:rsidRPr="00EE2437">
        <w:t>сердца</w:t>
      </w:r>
      <w:r w:rsidR="00EE2437" w:rsidRPr="00EE2437">
        <w:t xml:space="preserve">). </w:t>
      </w:r>
      <w:r w:rsidRPr="00EE2437">
        <w:t>Повторная</w:t>
      </w:r>
      <w:r w:rsidR="00EE2437" w:rsidRPr="00EE2437">
        <w:t xml:space="preserve"> </w:t>
      </w:r>
      <w:r w:rsidRPr="00EE2437">
        <w:t>ангина</w:t>
      </w:r>
      <w:r w:rsidR="00EE2437" w:rsidRPr="00EE2437">
        <w:t xml:space="preserve"> </w:t>
      </w:r>
      <w:r w:rsidRPr="00EE2437">
        <w:t>возникает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остро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фоне</w:t>
      </w:r>
      <w:r w:rsidR="00EE2437" w:rsidRPr="00EE2437">
        <w:t xml:space="preserve"> </w:t>
      </w:r>
      <w:r w:rsidRPr="00EE2437">
        <w:t>практического</w:t>
      </w:r>
      <w:r w:rsidR="00EE2437" w:rsidRPr="00EE2437">
        <w:t xml:space="preserve"> </w:t>
      </w:r>
      <w:r w:rsidRPr="00EE2437">
        <w:t>здоровья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сопровождается</w:t>
      </w:r>
      <w:r w:rsidR="00EE2437" w:rsidRPr="00EE2437">
        <w:t xml:space="preserve"> </w:t>
      </w:r>
      <w:r w:rsidRPr="00EE2437">
        <w:t>быстрым</w:t>
      </w:r>
      <w:r w:rsidR="00EE2437" w:rsidRPr="00EE2437">
        <w:t xml:space="preserve"> </w:t>
      </w:r>
      <w:r w:rsidRPr="00EE2437">
        <w:t>повышением</w:t>
      </w:r>
      <w:r w:rsidR="00EE2437" w:rsidRPr="00EE2437">
        <w:t xml:space="preserve"> </w:t>
      </w:r>
      <w:r w:rsidRPr="00EE2437">
        <w:t>температуры</w:t>
      </w:r>
      <w:r w:rsidR="00EE2437" w:rsidRPr="00EE2437">
        <w:t xml:space="preserve"> </w:t>
      </w:r>
      <w:r w:rsidRPr="00EE2437">
        <w:t>тела</w:t>
      </w:r>
      <w:r w:rsidR="00EE2437">
        <w:t xml:space="preserve"> (</w:t>
      </w:r>
      <w:r w:rsidRPr="00EE2437">
        <w:t>до</w:t>
      </w:r>
      <w:r w:rsidR="00EE2437" w:rsidRPr="00EE2437">
        <w:t xml:space="preserve"> </w:t>
      </w:r>
      <w:r w:rsidRPr="00EE2437">
        <w:t>39</w:t>
      </w:r>
      <w:r w:rsidR="00EE2437">
        <w:t>.4</w:t>
      </w:r>
      <w:r w:rsidRPr="00EE2437">
        <w:t>0°С</w:t>
      </w:r>
      <w:r w:rsidR="00EE2437" w:rsidRPr="00EE2437">
        <w:t xml:space="preserve">) </w:t>
      </w:r>
      <w:r w:rsidRPr="00EE2437">
        <w:t>и</w:t>
      </w:r>
      <w:r w:rsidR="00EE2437" w:rsidRPr="00EE2437">
        <w:t xml:space="preserve"> </w:t>
      </w:r>
      <w:r w:rsidRPr="00EE2437">
        <w:t>выраженными</w:t>
      </w:r>
      <w:r w:rsidR="00EE2437" w:rsidRPr="00EE2437">
        <w:t xml:space="preserve"> </w:t>
      </w:r>
      <w:bookmarkStart w:id="96" w:name="OCRUncertain245"/>
      <w:r w:rsidRPr="00EE2437">
        <w:t>симптомами</w:t>
      </w:r>
      <w:r w:rsidR="00EE2437" w:rsidRPr="00EE2437">
        <w:t xml:space="preserve"> </w:t>
      </w:r>
      <w:bookmarkEnd w:id="96"/>
      <w:r w:rsidRPr="00EE2437">
        <w:t>общей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. </w:t>
      </w:r>
      <w:r w:rsidRPr="00EE2437">
        <w:t>Изменения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 </w:t>
      </w:r>
      <w:r w:rsidRPr="00EE2437">
        <w:t>более</w:t>
      </w:r>
      <w:r w:rsidR="00EE2437" w:rsidRPr="00EE2437">
        <w:t xml:space="preserve"> </w:t>
      </w:r>
      <w:r w:rsidRPr="00EE2437">
        <w:t>четко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bookmarkStart w:id="97" w:name="OCRUncertain248"/>
      <w:r w:rsidRPr="00EE2437">
        <w:t>виде</w:t>
      </w:r>
      <w:r w:rsidR="00EE2437" w:rsidRPr="00EE2437">
        <w:t xml:space="preserve"> </w:t>
      </w:r>
      <w:bookmarkEnd w:id="97"/>
      <w:r w:rsidRPr="00EE2437">
        <w:t>гиперемии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</w:t>
      </w:r>
      <w:r w:rsidRPr="00EE2437">
        <w:t>миндалин,</w:t>
      </w:r>
      <w:r w:rsidR="00EE2437" w:rsidRPr="00EE2437">
        <w:t xml:space="preserve"> </w:t>
      </w:r>
      <w:r w:rsidRPr="00EE2437">
        <w:t>образования</w:t>
      </w:r>
      <w:r w:rsidR="00EE2437" w:rsidRPr="00EE2437">
        <w:t xml:space="preserve"> </w:t>
      </w:r>
      <w:r w:rsidRPr="00EE2437">
        <w:t>фолликулов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других</w:t>
      </w:r>
      <w:r w:rsidR="00EE2437" w:rsidRPr="00EE2437">
        <w:t xml:space="preserve"> </w:t>
      </w:r>
      <w:r w:rsidRPr="00EE2437">
        <w:t>изменений,</w:t>
      </w:r>
      <w:r w:rsidR="00EE2437" w:rsidRPr="00EE2437">
        <w:t xml:space="preserve"> </w:t>
      </w:r>
      <w:r w:rsidRPr="00EE2437">
        <w:t>характерных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lastRenderedPageBreak/>
        <w:t>стрептококковой</w:t>
      </w:r>
      <w:r w:rsidR="00EE2437" w:rsidRPr="00EE2437">
        <w:t xml:space="preserve"> </w:t>
      </w:r>
      <w:r w:rsidRPr="00EE2437">
        <w:t>ангины</w:t>
      </w:r>
      <w:r w:rsidR="00EE2437" w:rsidRPr="00EE2437">
        <w:t xml:space="preserve">. </w:t>
      </w:r>
      <w:r w:rsidRPr="00EE2437">
        <w:t>Боли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глотании</w:t>
      </w:r>
      <w:r w:rsidR="00EE2437" w:rsidRPr="00EE2437">
        <w:t xml:space="preserve"> </w:t>
      </w:r>
      <w:r w:rsidRPr="00EE2437">
        <w:t>у</w:t>
      </w:r>
      <w:r w:rsidR="00EE2437" w:rsidRPr="00EE2437">
        <w:t xml:space="preserve"> </w:t>
      </w:r>
      <w:r w:rsidRPr="00EE2437">
        <w:t>больных</w:t>
      </w:r>
      <w:r w:rsidR="00EE2437" w:rsidRPr="00EE2437">
        <w:t xml:space="preserve"> </w:t>
      </w:r>
      <w:r w:rsidRPr="00EE2437">
        <w:t>ангиной</w:t>
      </w:r>
      <w:r w:rsidR="00EE2437" w:rsidRPr="00EE2437">
        <w:t xml:space="preserve"> </w:t>
      </w:r>
      <w:r w:rsidRPr="00EE2437">
        <w:t>острые,</w:t>
      </w:r>
      <w:r w:rsidR="00EE2437" w:rsidRPr="00EE2437">
        <w:t xml:space="preserve"> </w:t>
      </w:r>
      <w:r w:rsidRPr="00EE2437">
        <w:t>довольно</w:t>
      </w:r>
      <w:r w:rsidR="00EE2437" w:rsidRPr="00EE2437">
        <w:t xml:space="preserve"> </w:t>
      </w:r>
      <w:r w:rsidRPr="00EE2437">
        <w:t>сильные,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то</w:t>
      </w:r>
      <w:r w:rsidR="00EE2437" w:rsidRPr="00EE2437">
        <w:t xml:space="preserve"> </w:t>
      </w:r>
      <w:r w:rsidRPr="00EE2437">
        <w:t>время</w:t>
      </w:r>
      <w:r w:rsidR="00EE2437" w:rsidRPr="00EE2437">
        <w:t xml:space="preserve"> </w:t>
      </w:r>
      <w:r w:rsidRPr="00EE2437">
        <w:t>как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хроническом</w:t>
      </w:r>
      <w:r w:rsidR="00EE2437" w:rsidRPr="00EE2437">
        <w:t xml:space="preserve"> </w:t>
      </w:r>
      <w:r w:rsidRPr="00EE2437">
        <w:t>тонзиллите</w:t>
      </w:r>
      <w:r w:rsidR="00EE2437" w:rsidRPr="00EE2437">
        <w:t xml:space="preserve"> </w:t>
      </w:r>
      <w:r w:rsidRPr="00EE2437">
        <w:t>они</w:t>
      </w:r>
      <w:r w:rsidR="00EE2437" w:rsidRPr="00EE2437">
        <w:t xml:space="preserve"> </w:t>
      </w:r>
      <w:r w:rsidRPr="00EE2437">
        <w:t>выражены</w:t>
      </w:r>
      <w:r w:rsidR="00EE2437" w:rsidRPr="00EE2437">
        <w:t xml:space="preserve"> </w:t>
      </w:r>
      <w:r w:rsidRPr="00EE2437">
        <w:t>слабо</w:t>
      </w:r>
      <w:r w:rsidR="00EE2437" w:rsidRPr="00EE2437">
        <w:t xml:space="preserve">. </w:t>
      </w:r>
      <w:r w:rsidRPr="00EE2437">
        <w:t>Обратное</w:t>
      </w:r>
      <w:r w:rsidR="00EE2437" w:rsidRPr="00EE2437">
        <w:t xml:space="preserve"> </w:t>
      </w:r>
      <w:r w:rsidRPr="00EE2437">
        <w:t>развитие</w:t>
      </w:r>
      <w:r w:rsidR="00EE2437" w:rsidRPr="00EE2437">
        <w:t xml:space="preserve"> </w:t>
      </w:r>
      <w:r w:rsidRPr="00EE2437">
        <w:t>изменений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ангине</w:t>
      </w:r>
      <w:r w:rsidR="00EE2437" w:rsidRPr="00EE2437">
        <w:t xml:space="preserve"> </w:t>
      </w:r>
      <w:r w:rsidRPr="00EE2437">
        <w:t>происходит</w:t>
      </w:r>
      <w:r w:rsidR="00EE2437" w:rsidRPr="00EE2437">
        <w:t xml:space="preserve"> </w:t>
      </w:r>
      <w:r w:rsidRPr="00EE2437">
        <w:t>значительно</w:t>
      </w:r>
      <w:r w:rsidR="00EE2437" w:rsidRPr="00EE2437">
        <w:t xml:space="preserve"> </w:t>
      </w:r>
      <w:r w:rsidRPr="00EE2437">
        <w:t>быстрее,</w:t>
      </w:r>
      <w:r w:rsidR="00EE2437" w:rsidRPr="00EE2437">
        <w:t xml:space="preserve"> </w:t>
      </w:r>
      <w:r w:rsidRPr="00EE2437">
        <w:t>чем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хроническом</w:t>
      </w:r>
      <w:r w:rsidR="00EE2437" w:rsidRPr="00EE2437">
        <w:t xml:space="preserve"> </w:t>
      </w:r>
      <w:r w:rsidRPr="00EE2437">
        <w:t>тонзиллите</w:t>
      </w:r>
      <w:r w:rsidR="00EE2437" w:rsidRPr="00EE2437">
        <w:t xml:space="preserve">. </w:t>
      </w:r>
      <w:r w:rsidRPr="00EE2437">
        <w:t>Изменения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зеве</w:t>
      </w:r>
      <w:r w:rsidR="00EE2437" w:rsidRPr="00EE2437">
        <w:t xml:space="preserve"> </w:t>
      </w:r>
      <w:r w:rsidRPr="00EE2437">
        <w:t>при</w:t>
      </w:r>
      <w:r w:rsidR="00EE2437" w:rsidRPr="00EE2437">
        <w:t xml:space="preserve"> </w:t>
      </w:r>
      <w:r w:rsidRPr="00EE2437">
        <w:t>хроническом</w:t>
      </w:r>
      <w:r w:rsidR="00EE2437" w:rsidRPr="00EE2437">
        <w:t xml:space="preserve"> </w:t>
      </w:r>
      <w:r w:rsidRPr="00EE2437">
        <w:t>тонзиллите</w:t>
      </w:r>
      <w:r w:rsidR="00EE2437" w:rsidRPr="00EE2437">
        <w:t xml:space="preserve"> </w:t>
      </w:r>
      <w:r w:rsidRPr="00EE2437">
        <w:t>проявляются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спаянности</w:t>
      </w:r>
      <w:r w:rsidR="00EE2437" w:rsidRPr="00EE2437">
        <w:t xml:space="preserve"> </w:t>
      </w:r>
      <w:r w:rsidRPr="00EE2437">
        <w:t>миндалин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дужками,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наличии</w:t>
      </w:r>
      <w:r w:rsidR="00EE2437" w:rsidRPr="00EE2437">
        <w:t xml:space="preserve"> </w:t>
      </w:r>
      <w:r w:rsidRPr="00EE2437">
        <w:t>рубцов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миндалинах,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лакунах</w:t>
      </w:r>
      <w:r w:rsidR="00EE2437" w:rsidRPr="00EE2437">
        <w:t xml:space="preserve"> </w:t>
      </w:r>
      <w:r w:rsidRPr="00EE2437">
        <w:t>имеются</w:t>
      </w:r>
      <w:r w:rsidR="00EE2437" w:rsidRPr="00EE2437">
        <w:t xml:space="preserve"> </w:t>
      </w:r>
      <w:r w:rsidRPr="00EE2437">
        <w:t>казеозные</w:t>
      </w:r>
      <w:r w:rsidR="00EE2437" w:rsidRPr="00EE2437">
        <w:t xml:space="preserve"> </w:t>
      </w:r>
      <w:r w:rsidRPr="00EE2437">
        <w:t>пробки</w:t>
      </w:r>
      <w:r w:rsidR="00EE2437" w:rsidRPr="00EE2437">
        <w:t xml:space="preserve">. </w:t>
      </w:r>
      <w:r w:rsidRPr="00EE2437">
        <w:t>После</w:t>
      </w:r>
      <w:r w:rsidR="00EE2437" w:rsidRPr="00EE2437">
        <w:t xml:space="preserve"> </w:t>
      </w:r>
      <w:r w:rsidRPr="00EE2437">
        <w:t>обострения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длительно</w:t>
      </w:r>
      <w:r w:rsidR="00EE2437" w:rsidRPr="00EE2437">
        <w:t xml:space="preserve"> </w:t>
      </w:r>
      <w:r w:rsidRPr="00EE2437">
        <w:t>сохраняться</w:t>
      </w:r>
      <w:r w:rsidR="00EE2437" w:rsidRPr="00EE2437">
        <w:t xml:space="preserve"> </w:t>
      </w:r>
      <w:r w:rsidRPr="00EE2437">
        <w:t>некоторые</w:t>
      </w:r>
      <w:r w:rsidR="00EE2437" w:rsidRPr="00EE2437">
        <w:t xml:space="preserve"> </w:t>
      </w:r>
      <w:r w:rsidRPr="00EE2437">
        <w:t>признаки</w:t>
      </w:r>
      <w:r w:rsidR="00EE2437" w:rsidRPr="00EE2437">
        <w:t xml:space="preserve"> </w:t>
      </w:r>
      <w:r w:rsidRPr="00EE2437">
        <w:t>хронической</w:t>
      </w:r>
      <w:r w:rsidR="00EE2437" w:rsidRPr="00EE2437">
        <w:t xml:space="preserve"> </w:t>
      </w:r>
      <w:r w:rsidRPr="00EE2437">
        <w:t>интоксикации</w:t>
      </w:r>
      <w:r w:rsidR="00EE2437" w:rsidRPr="00EE2437">
        <w:t xml:space="preserve">. </w:t>
      </w:r>
      <w:r w:rsidRPr="00EE2437">
        <w:t>Для</w:t>
      </w:r>
      <w:r w:rsidR="00EE2437" w:rsidRPr="00EE2437">
        <w:t xml:space="preserve"> </w:t>
      </w:r>
      <w:r w:rsidRPr="00EE2437">
        <w:t>уточнения</w:t>
      </w:r>
      <w:r w:rsidR="00EE2437" w:rsidRPr="00EE2437">
        <w:t xml:space="preserve"> </w:t>
      </w:r>
      <w:r w:rsidRPr="00EE2437">
        <w:t>диагноза</w:t>
      </w:r>
      <w:r w:rsidR="00EE2437" w:rsidRPr="00EE2437">
        <w:t xml:space="preserve"> </w:t>
      </w:r>
      <w:r w:rsidRPr="00EE2437">
        <w:t>хронического</w:t>
      </w:r>
      <w:r w:rsidR="00EE2437" w:rsidRPr="00EE2437">
        <w:t xml:space="preserve"> </w:t>
      </w:r>
      <w:r w:rsidRPr="00EE2437">
        <w:t>тонзиллита</w:t>
      </w:r>
      <w:r w:rsidR="00EE2437" w:rsidRPr="00EE2437">
        <w:t xml:space="preserve"> </w:t>
      </w:r>
      <w:r w:rsidRPr="00EE2437">
        <w:t>необходима</w:t>
      </w:r>
      <w:r w:rsidR="00EE2437" w:rsidRPr="00EE2437">
        <w:t xml:space="preserve"> </w:t>
      </w:r>
      <w:bookmarkStart w:id="98" w:name="OCRUncertain257"/>
      <w:r w:rsidRPr="00EE2437">
        <w:t>консультация</w:t>
      </w:r>
      <w:r w:rsidR="00EE2437" w:rsidRPr="00EE2437">
        <w:t xml:space="preserve"> </w:t>
      </w:r>
      <w:r w:rsidRPr="00EE2437">
        <w:t>ЛОР</w:t>
      </w:r>
      <w:r w:rsidR="00EE2437" w:rsidRPr="00EE2437">
        <w:t xml:space="preserve"> - </w:t>
      </w:r>
      <w:r w:rsidRPr="00EE2437">
        <w:t>специалиста</w:t>
      </w:r>
      <w:r w:rsidR="00EE2437" w:rsidRPr="00EE2437">
        <w:t>.</w:t>
      </w:r>
      <w:bookmarkEnd w:id="98"/>
    </w:p>
    <w:p w:rsidR="00EE2437" w:rsidRPr="00EE2437" w:rsidRDefault="004B0FE0" w:rsidP="00EE2437">
      <w:pPr>
        <w:tabs>
          <w:tab w:val="left" w:pos="726"/>
        </w:tabs>
      </w:pPr>
      <w:r w:rsidRPr="00EE2437">
        <w:t>При</w:t>
      </w:r>
      <w:r w:rsidR="00EE2437" w:rsidRPr="00EE2437">
        <w:t xml:space="preserve"> </w:t>
      </w:r>
      <w:r w:rsidRPr="00EE2437">
        <w:t>дифференциальный</w:t>
      </w:r>
      <w:r w:rsidR="00EE2437" w:rsidRPr="00EE2437">
        <w:t xml:space="preserve"> </w:t>
      </w:r>
      <w:r w:rsidRPr="00EE2437">
        <w:t>диагностике</w:t>
      </w:r>
      <w:r w:rsidR="00EE2437" w:rsidRPr="00EE2437">
        <w:t xml:space="preserve"> </w:t>
      </w:r>
      <w:r w:rsidRPr="00EE2437">
        <w:t>тонзиллитов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приходится</w:t>
      </w:r>
      <w:r w:rsidR="00EE2437" w:rsidRPr="00EE2437">
        <w:t xml:space="preserve"> </w:t>
      </w:r>
      <w:r w:rsidRPr="00EE2437">
        <w:t>проводить</w:t>
      </w:r>
      <w:r w:rsidR="00EE2437" w:rsidRPr="00EE2437">
        <w:t xml:space="preserve"> </w:t>
      </w:r>
      <w:r w:rsidRPr="00EE2437">
        <w:t>дифференциальную</w:t>
      </w:r>
      <w:r w:rsidR="00EE2437" w:rsidRPr="00EE2437">
        <w:t xml:space="preserve"> </w:t>
      </w:r>
      <w:r w:rsidRPr="00EE2437">
        <w:t>диагностику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травматическими</w:t>
      </w:r>
      <w:r w:rsidR="00EE2437" w:rsidRPr="00EE2437">
        <w:t xml:space="preserve"> </w:t>
      </w:r>
      <w:r w:rsidRPr="00EE2437">
        <w:t>изменениями</w:t>
      </w:r>
      <w:r w:rsidR="00EE2437" w:rsidRPr="00EE2437">
        <w:t xml:space="preserve">; </w:t>
      </w:r>
      <w:r w:rsidRPr="00EE2437">
        <w:t>например,</w:t>
      </w:r>
      <w:r w:rsidR="00EE2437" w:rsidRPr="00EE2437">
        <w:t xml:space="preserve"> </w:t>
      </w:r>
      <w:r w:rsidRPr="00EE2437">
        <w:t>рубцы</w:t>
      </w:r>
      <w:r w:rsidR="00EE2437" w:rsidRPr="00EE2437">
        <w:t xml:space="preserve"> </w:t>
      </w:r>
      <w:bookmarkStart w:id="99" w:name="OCRUncertain260"/>
      <w:r w:rsidRPr="00EE2437">
        <w:t>после</w:t>
      </w:r>
      <w:r w:rsidR="00EE2437" w:rsidRPr="00EE2437">
        <w:t xml:space="preserve"> </w:t>
      </w:r>
      <w:bookmarkEnd w:id="99"/>
      <w:proofErr w:type="spellStart"/>
      <w:r w:rsidRPr="00EE2437">
        <w:t>тонзиллэктомии</w:t>
      </w:r>
      <w:proofErr w:type="spellEnd"/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первое</w:t>
      </w:r>
      <w:r w:rsidR="00EE2437" w:rsidRPr="00EE2437">
        <w:t xml:space="preserve"> </w:t>
      </w:r>
      <w:r w:rsidRPr="00EE2437">
        <w:t>время</w:t>
      </w:r>
      <w:r w:rsidR="00EE2437" w:rsidRPr="00EE2437">
        <w:t xml:space="preserve"> </w:t>
      </w:r>
      <w:r w:rsidRPr="00EE2437">
        <w:t>покрыты</w:t>
      </w:r>
      <w:r w:rsidR="00EE2437" w:rsidRPr="00EE2437">
        <w:t xml:space="preserve"> </w:t>
      </w:r>
      <w:r w:rsidRPr="00EE2437">
        <w:t>беловатым</w:t>
      </w:r>
      <w:r w:rsidR="00EE2437" w:rsidRPr="00EE2437">
        <w:t xml:space="preserve"> </w:t>
      </w:r>
      <w:r w:rsidRPr="00EE2437">
        <w:t>налетом,</w:t>
      </w:r>
      <w:r w:rsidR="00EE2437" w:rsidRPr="00EE2437">
        <w:t xml:space="preserve"> </w:t>
      </w:r>
      <w:r w:rsidRPr="00EE2437">
        <w:t>что</w:t>
      </w:r>
      <w:r w:rsidR="00EE2437" w:rsidRPr="00EE2437">
        <w:t xml:space="preserve"> </w:t>
      </w:r>
      <w:r w:rsidRPr="00EE2437">
        <w:t>обусловливает</w:t>
      </w:r>
      <w:r w:rsidR="00EE2437" w:rsidRPr="00EE2437">
        <w:t xml:space="preserve"> </w:t>
      </w:r>
      <w:r w:rsidRPr="00EE2437">
        <w:t>необходимость</w:t>
      </w:r>
      <w:r w:rsidR="00EE2437" w:rsidRPr="00EE2437">
        <w:t xml:space="preserve"> </w:t>
      </w:r>
      <w:r w:rsidRPr="00EE2437">
        <w:t>исключать</w:t>
      </w:r>
      <w:r w:rsidR="00EE2437" w:rsidRPr="00EE2437">
        <w:t xml:space="preserve"> </w:t>
      </w:r>
      <w:r w:rsidRPr="00EE2437">
        <w:t>другие</w:t>
      </w:r>
      <w:r w:rsidR="00EE2437" w:rsidRPr="00EE2437">
        <w:t xml:space="preserve"> </w:t>
      </w:r>
      <w:r w:rsidRPr="00EE2437">
        <w:t>воспалительные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. </w:t>
      </w:r>
      <w:r w:rsidRPr="00EE2437">
        <w:t>Химические</w:t>
      </w:r>
      <w:r w:rsidR="00EE2437" w:rsidRPr="00EE2437">
        <w:t xml:space="preserve"> </w:t>
      </w:r>
      <w:r w:rsidRPr="00EE2437">
        <w:t>ожоги</w:t>
      </w:r>
      <w:r w:rsidR="00EE2437" w:rsidRPr="00EE2437">
        <w:t xml:space="preserve"> </w:t>
      </w:r>
      <w:r w:rsidRPr="00EE2437">
        <w:t>могут</w:t>
      </w:r>
      <w:r w:rsidR="00EE2437" w:rsidRPr="00EE2437">
        <w:t xml:space="preserve"> </w:t>
      </w:r>
      <w:r w:rsidRPr="00EE2437">
        <w:t>также</w:t>
      </w:r>
      <w:r w:rsidR="00EE2437" w:rsidRPr="00EE2437">
        <w:t xml:space="preserve"> </w:t>
      </w:r>
      <w:r w:rsidRPr="00EE2437">
        <w:t>вызывать</w:t>
      </w:r>
      <w:r w:rsidR="00EE2437" w:rsidRPr="00EE2437">
        <w:t xml:space="preserve"> </w:t>
      </w:r>
      <w:r w:rsidRPr="00EE2437">
        <w:t>воспалительные</w:t>
      </w:r>
      <w:r w:rsidR="00EE2437" w:rsidRPr="00EE2437">
        <w:t xml:space="preserve"> </w:t>
      </w:r>
      <w:r w:rsidRPr="00EE2437">
        <w:t>изменения</w:t>
      </w:r>
      <w:r w:rsidR="00EE2437" w:rsidRPr="00EE2437">
        <w:t xml:space="preserve"> </w:t>
      </w:r>
      <w:r w:rsidRPr="00EE2437">
        <w:t>слизистой</w:t>
      </w:r>
      <w:r w:rsidR="00EE2437" w:rsidRPr="00EE2437">
        <w:t xml:space="preserve"> </w:t>
      </w:r>
      <w:r w:rsidRPr="00EE2437">
        <w:t>оболочки</w:t>
      </w:r>
      <w:r w:rsidR="00EE2437" w:rsidRPr="00EE2437">
        <w:t xml:space="preserve"> </w:t>
      </w:r>
      <w:r w:rsidRPr="00EE2437">
        <w:t>миндалин,</w:t>
      </w:r>
      <w:r w:rsidR="00EE2437" w:rsidRPr="00EE2437">
        <w:t xml:space="preserve"> </w:t>
      </w:r>
      <w:r w:rsidRPr="00EE2437">
        <w:t>иногда</w:t>
      </w:r>
      <w:r w:rsidR="00EE2437" w:rsidRPr="00EE2437">
        <w:t xml:space="preserve"> </w:t>
      </w:r>
      <w:r w:rsidRPr="00EE2437">
        <w:t>с</w:t>
      </w:r>
      <w:r w:rsidR="00EE2437" w:rsidRPr="00EE2437">
        <w:t xml:space="preserve"> </w:t>
      </w:r>
      <w:r w:rsidRPr="00EE2437">
        <w:t>образованием</w:t>
      </w:r>
      <w:r w:rsidR="00EE2437" w:rsidRPr="00EE2437">
        <w:t xml:space="preserve"> </w:t>
      </w:r>
      <w:r w:rsidRPr="00EE2437">
        <w:t>налетов</w:t>
      </w:r>
      <w:r w:rsidR="00EE2437" w:rsidRPr="00EE2437">
        <w:t xml:space="preserve">. </w:t>
      </w:r>
      <w:r w:rsidRPr="00EE2437">
        <w:t>Однако</w:t>
      </w:r>
      <w:r w:rsidR="00EE2437" w:rsidRPr="00EE2437">
        <w:t xml:space="preserve"> </w:t>
      </w:r>
      <w:r w:rsidRPr="00EE2437">
        <w:t>все</w:t>
      </w:r>
      <w:r w:rsidR="00EE2437" w:rsidRPr="00EE2437">
        <w:t xml:space="preserve"> </w:t>
      </w:r>
      <w:r w:rsidRPr="00EE2437">
        <w:t>эти</w:t>
      </w:r>
      <w:r w:rsidR="00EE2437" w:rsidRPr="00EE2437">
        <w:t xml:space="preserve"> </w:t>
      </w:r>
      <w:r w:rsidRPr="00EE2437">
        <w:t>изменения</w:t>
      </w:r>
      <w:r w:rsidR="00EE2437">
        <w:t>, н</w:t>
      </w:r>
      <w:r w:rsidRPr="00EE2437">
        <w:t>е</w:t>
      </w:r>
      <w:r w:rsidR="00EE2437" w:rsidRPr="00EE2437">
        <w:t xml:space="preserve"> </w:t>
      </w:r>
      <w:r w:rsidRPr="00EE2437">
        <w:t>вызывают</w:t>
      </w:r>
      <w:r w:rsidR="00EE2437" w:rsidRPr="00EE2437">
        <w:t xml:space="preserve"> </w:t>
      </w:r>
      <w:r w:rsidRPr="00EE2437">
        <w:t>диагностических</w:t>
      </w:r>
      <w:r w:rsidR="00EE2437" w:rsidRPr="00EE2437">
        <w:t xml:space="preserve"> </w:t>
      </w:r>
      <w:r w:rsidRPr="00EE2437">
        <w:t>трудностей</w:t>
      </w:r>
      <w:r w:rsidR="00EE2437" w:rsidRPr="00EE2437">
        <w:t>.</w:t>
      </w:r>
      <w:bookmarkEnd w:id="1"/>
    </w:p>
    <w:p w:rsidR="004E386A" w:rsidRDefault="004E386A" w:rsidP="00EE2437">
      <w:pPr>
        <w:tabs>
          <w:tab w:val="left" w:pos="726"/>
        </w:tabs>
        <w:rPr>
          <w:b/>
          <w:szCs w:val="32"/>
        </w:rPr>
      </w:pPr>
    </w:p>
    <w:p w:rsidR="00EE2437" w:rsidRPr="00EE2437" w:rsidRDefault="004B0FE0" w:rsidP="004E386A">
      <w:pPr>
        <w:pStyle w:val="1"/>
      </w:pPr>
      <w:r w:rsidRPr="00EE2437">
        <w:t>Клинический</w:t>
      </w:r>
      <w:r w:rsidR="00EE2437" w:rsidRPr="00EE2437">
        <w:t xml:space="preserve"> </w:t>
      </w:r>
      <w:r w:rsidRPr="00EE2437">
        <w:t>диагноз</w:t>
      </w:r>
    </w:p>
    <w:p w:rsidR="004E386A" w:rsidRDefault="004E386A" w:rsidP="00EE2437">
      <w:pPr>
        <w:tabs>
          <w:tab w:val="left" w:pos="726"/>
        </w:tabs>
      </w:pPr>
    </w:p>
    <w:p w:rsidR="00EE2437" w:rsidRPr="00EE2437" w:rsidRDefault="00B87BEF" w:rsidP="00EE2437">
      <w:pPr>
        <w:tabs>
          <w:tab w:val="left" w:pos="726"/>
        </w:tabs>
      </w:pPr>
      <w:r w:rsidRPr="00EE2437">
        <w:t>Лакунарная</w:t>
      </w:r>
      <w:r w:rsidR="00EE2437" w:rsidRPr="00EE2437">
        <w:t xml:space="preserve"> </w:t>
      </w:r>
      <w:r w:rsidRPr="00EE2437">
        <w:t>в</w:t>
      </w:r>
      <w:r w:rsidR="004B0FE0" w:rsidRPr="00EE2437">
        <w:t>ирусно-бактериальная</w:t>
      </w:r>
      <w:r w:rsidR="00EE2437" w:rsidRPr="00EE2437">
        <w:t xml:space="preserve"> </w:t>
      </w:r>
      <w:r w:rsidR="004B0FE0" w:rsidRPr="00EE2437">
        <w:t>ангина</w:t>
      </w:r>
      <w:r w:rsidR="00EE2437" w:rsidRPr="00EE2437">
        <w:t xml:space="preserve">. </w:t>
      </w:r>
      <w:r w:rsidR="00C81050" w:rsidRPr="00EE2437">
        <w:t>Паратонзиллит</w:t>
      </w:r>
      <w:r w:rsidR="00EE2437" w:rsidRPr="00EE2437">
        <w:t xml:space="preserve"> </w:t>
      </w:r>
      <w:r w:rsidR="00C81050" w:rsidRPr="00EE2437">
        <w:t>справа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t>Лечение</w:t>
      </w:r>
    </w:p>
    <w:p w:rsidR="004B0FE0" w:rsidRPr="00EE2437" w:rsidRDefault="00EE2437" w:rsidP="00EE2437">
      <w:pPr>
        <w:tabs>
          <w:tab w:val="left" w:pos="726"/>
        </w:tabs>
      </w:pPr>
      <w:r>
        <w:t>"</w:t>
      </w:r>
      <w:proofErr w:type="spellStart"/>
      <w:r w:rsidR="004B0FE0" w:rsidRPr="00EE2437">
        <w:t>Ампиокс</w:t>
      </w:r>
      <w:proofErr w:type="spellEnd"/>
      <w:r>
        <w:t xml:space="preserve">" </w:t>
      </w:r>
      <w:r w:rsidR="004B0FE0" w:rsidRPr="00EE2437">
        <w:t>по</w:t>
      </w:r>
      <w:r w:rsidRPr="00EE2437">
        <w:t xml:space="preserve"> </w:t>
      </w:r>
      <w:r w:rsidR="004B0FE0" w:rsidRPr="00EE2437">
        <w:t>2</w:t>
      </w:r>
      <w:r w:rsidRPr="00EE2437">
        <w:t xml:space="preserve"> </w:t>
      </w:r>
      <w:r w:rsidR="004B0FE0" w:rsidRPr="00EE2437">
        <w:t>капсулы</w:t>
      </w:r>
      <w:r w:rsidRPr="00EE2437">
        <w:t xml:space="preserve"> </w:t>
      </w:r>
      <w:r w:rsidR="004B0FE0" w:rsidRPr="00EE2437">
        <w:t>4</w:t>
      </w:r>
      <w:r w:rsidRPr="00EE2437">
        <w:t xml:space="preserve"> </w:t>
      </w:r>
      <w:r w:rsidR="004B0FE0" w:rsidRPr="00EE2437">
        <w:t>раза</w:t>
      </w:r>
      <w:r w:rsidRPr="00EE2437">
        <w:t xml:space="preserve"> </w:t>
      </w:r>
      <w:r w:rsidR="004B0FE0" w:rsidRPr="00EE2437">
        <w:t>в</w:t>
      </w:r>
      <w:r w:rsidRPr="00EE2437">
        <w:t xml:space="preserve"> </w:t>
      </w:r>
      <w:r w:rsidR="004B0FE0" w:rsidRPr="00EE2437">
        <w:t>день</w:t>
      </w:r>
      <w:r w:rsidRPr="00EE2437">
        <w:t xml:space="preserve"> </w:t>
      </w:r>
      <w:r w:rsidR="004B0FE0" w:rsidRPr="00EE2437">
        <w:t>в</w:t>
      </w:r>
      <w:r w:rsidRPr="00EE2437">
        <w:t xml:space="preserve"> </w:t>
      </w:r>
      <w:r w:rsidR="004B0FE0" w:rsidRPr="00EE2437">
        <w:t>течение</w:t>
      </w:r>
      <w:r w:rsidRPr="00EE2437">
        <w:t xml:space="preserve"> </w:t>
      </w:r>
      <w:r w:rsidR="004B0FE0" w:rsidRPr="00EE2437">
        <w:t>5</w:t>
      </w:r>
      <w:r w:rsidRPr="00EE2437">
        <w:t xml:space="preserve"> </w:t>
      </w:r>
      <w:r w:rsidR="004B0FE0" w:rsidRPr="00EE2437">
        <w:t>дней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Ингаляции</w:t>
      </w:r>
      <w:r w:rsidR="00EE2437">
        <w:t xml:space="preserve"> "</w:t>
      </w:r>
      <w:r w:rsidRPr="00EE2437">
        <w:t>Биопарокс</w:t>
      </w:r>
      <w:r w:rsidR="00EE2437">
        <w:t xml:space="preserve">" </w:t>
      </w:r>
      <w:r w:rsidRPr="00EE2437">
        <w:t>3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</w:t>
      </w:r>
    </w:p>
    <w:p w:rsidR="004B0FE0" w:rsidRPr="00EE2437" w:rsidRDefault="004B0FE0" w:rsidP="00EE2437">
      <w:pPr>
        <w:tabs>
          <w:tab w:val="left" w:pos="726"/>
        </w:tabs>
      </w:pPr>
      <w:proofErr w:type="spellStart"/>
      <w:r w:rsidRPr="00EE2437">
        <w:t>Метилурацил</w:t>
      </w:r>
      <w:proofErr w:type="spellEnd"/>
      <w:r w:rsidR="00EE2437" w:rsidRPr="00EE2437">
        <w:t xml:space="preserve"> </w:t>
      </w:r>
      <w:r w:rsidRPr="00EE2437">
        <w:t>0,5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1</w:t>
      </w:r>
      <w:r w:rsidR="00EE2437" w:rsidRPr="00EE2437">
        <w:t xml:space="preserve"> </w:t>
      </w:r>
      <w:r w:rsidRPr="00EE2437">
        <w:t>т</w:t>
      </w:r>
      <w:r w:rsidR="00EE2437">
        <w:t>.4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Супрастин</w:t>
      </w:r>
      <w:r w:rsidR="00EE2437" w:rsidRPr="00EE2437">
        <w:t xml:space="preserve"> </w:t>
      </w:r>
      <w:r w:rsidRPr="00EE2437">
        <w:t>0,025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1</w:t>
      </w:r>
      <w:r w:rsidR="00EE2437" w:rsidRPr="00EE2437">
        <w:t xml:space="preserve"> </w:t>
      </w:r>
      <w:r w:rsidRPr="00EE2437">
        <w:t>т</w:t>
      </w:r>
      <w:r w:rsidR="00EE2437">
        <w:t>.2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</w:t>
      </w:r>
    </w:p>
    <w:p w:rsidR="004B0FE0" w:rsidRPr="00EE2437" w:rsidRDefault="004B0FE0" w:rsidP="00EE2437">
      <w:pPr>
        <w:tabs>
          <w:tab w:val="left" w:pos="726"/>
        </w:tabs>
      </w:pPr>
      <w:r w:rsidRPr="00EE2437">
        <w:t>Кальция</w:t>
      </w:r>
      <w:r w:rsidR="00EE2437" w:rsidRPr="00EE2437">
        <w:t xml:space="preserve"> </w:t>
      </w:r>
      <w:r w:rsidRPr="00EE2437">
        <w:t>хлорид</w:t>
      </w:r>
      <w:r w:rsidR="00EE2437" w:rsidRPr="00EE2437">
        <w:t xml:space="preserve"> </w:t>
      </w:r>
      <w:r w:rsidRPr="00EE2437">
        <w:t>10</w:t>
      </w:r>
      <w:r w:rsidR="00EE2437">
        <w:t>% -</w:t>
      </w:r>
      <w:r w:rsidRPr="00EE2437">
        <w:t>5</w:t>
      </w:r>
      <w:r w:rsidR="00EE2437" w:rsidRPr="00EE2437">
        <w:t xml:space="preserve"> </w:t>
      </w:r>
      <w:r w:rsidRPr="00EE2437">
        <w:t>мл</w:t>
      </w:r>
      <w:r w:rsidR="00EE2437" w:rsidRPr="00EE2437">
        <w:t xml:space="preserve"> </w:t>
      </w:r>
      <w:r w:rsidRPr="00EE2437">
        <w:t>2</w:t>
      </w:r>
      <w:r w:rsidR="00EE2437" w:rsidRPr="00EE2437">
        <w:t xml:space="preserve"> </w:t>
      </w:r>
      <w:r w:rsidRPr="00EE2437">
        <w:t>раза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день</w:t>
      </w:r>
      <w:r w:rsidR="00EE2437" w:rsidRPr="00EE2437">
        <w:t xml:space="preserve"> </w:t>
      </w:r>
      <w:r w:rsidRPr="00EE2437">
        <w:t>внутривенно</w:t>
      </w:r>
    </w:p>
    <w:p w:rsidR="004B0FE0" w:rsidRPr="00EE2437" w:rsidRDefault="00EE2437" w:rsidP="00EE2437">
      <w:pPr>
        <w:tabs>
          <w:tab w:val="left" w:pos="726"/>
        </w:tabs>
      </w:pPr>
      <w:r>
        <w:t>"</w:t>
      </w:r>
      <w:proofErr w:type="spellStart"/>
      <w:r w:rsidR="004B0FE0" w:rsidRPr="00EE2437">
        <w:t>Ревит</w:t>
      </w:r>
      <w:proofErr w:type="spellEnd"/>
      <w:r>
        <w:t xml:space="preserve">" </w:t>
      </w:r>
      <w:r w:rsidR="004B0FE0" w:rsidRPr="00EE2437">
        <w:t>по</w:t>
      </w:r>
      <w:r w:rsidRPr="00EE2437">
        <w:t xml:space="preserve"> </w:t>
      </w:r>
      <w:r w:rsidR="004B0FE0" w:rsidRPr="00EE2437">
        <w:t>1</w:t>
      </w:r>
      <w:r w:rsidRPr="00EE2437">
        <w:t xml:space="preserve"> </w:t>
      </w:r>
      <w:r w:rsidR="004B0FE0" w:rsidRPr="00EE2437">
        <w:t>драже</w:t>
      </w:r>
      <w:r w:rsidRPr="00EE2437">
        <w:t xml:space="preserve"> </w:t>
      </w:r>
      <w:r w:rsidR="004B0FE0" w:rsidRPr="00EE2437">
        <w:t>3</w:t>
      </w:r>
      <w:r w:rsidRPr="00EE2437">
        <w:t xml:space="preserve"> </w:t>
      </w:r>
      <w:r w:rsidR="004B0FE0" w:rsidRPr="00EE2437">
        <w:t>раза</w:t>
      </w:r>
      <w:r w:rsidRPr="00EE2437">
        <w:t xml:space="preserve"> </w:t>
      </w:r>
      <w:r w:rsidR="004B0FE0" w:rsidRPr="00EE2437">
        <w:t>в</w:t>
      </w:r>
      <w:r w:rsidRPr="00EE2437">
        <w:t xml:space="preserve"> </w:t>
      </w:r>
      <w:r w:rsidR="004B0FE0" w:rsidRPr="00EE2437">
        <w:t>день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Местно</w:t>
      </w:r>
      <w:r w:rsidR="00EE2437" w:rsidRPr="00EE2437">
        <w:t xml:space="preserve"> - </w:t>
      </w:r>
      <w:r w:rsidR="00B87BEF" w:rsidRPr="00EE2437">
        <w:t>таблетки</w:t>
      </w:r>
      <w:r w:rsidR="00EE2437">
        <w:t xml:space="preserve"> "</w:t>
      </w:r>
      <w:proofErr w:type="spellStart"/>
      <w:r w:rsidR="00B87BEF" w:rsidRPr="00EE2437">
        <w:t>Бикарминт</w:t>
      </w:r>
      <w:proofErr w:type="spellEnd"/>
      <w:r w:rsidR="00EE2437">
        <w:t xml:space="preserve">" </w:t>
      </w:r>
      <w:r w:rsidR="00B87BEF" w:rsidRPr="00EE2437">
        <w:t>растворить</w:t>
      </w:r>
      <w:r w:rsidR="00EE2437" w:rsidRPr="00EE2437">
        <w:t xml:space="preserve"> </w:t>
      </w:r>
      <w:r w:rsidR="00B87BEF" w:rsidRPr="00EE2437">
        <w:t>1</w:t>
      </w:r>
      <w:r w:rsidR="00EE2437" w:rsidRPr="00EE2437">
        <w:t xml:space="preserve"> - </w:t>
      </w:r>
      <w:r w:rsidR="00B87BEF" w:rsidRPr="00EE2437">
        <w:t>2</w:t>
      </w:r>
      <w:r w:rsidR="00EE2437" w:rsidRPr="00EE2437">
        <w:t xml:space="preserve"> </w:t>
      </w:r>
      <w:r w:rsidR="00B87BEF" w:rsidRPr="00EE2437">
        <w:t>таб</w:t>
      </w:r>
      <w:r w:rsidR="00EE2437" w:rsidRPr="00EE2437">
        <w:t xml:space="preserve">. </w:t>
      </w:r>
      <w:r w:rsidR="00B87BEF" w:rsidRPr="00EE2437">
        <w:t>в</w:t>
      </w:r>
      <w:r w:rsidR="00EE2437" w:rsidRPr="00EE2437">
        <w:t xml:space="preserve"> </w:t>
      </w:r>
      <w:r w:rsidR="001904BB" w:rsidRPr="00EE2437">
        <w:t>1/2</w:t>
      </w:r>
      <w:r w:rsidR="00EE2437" w:rsidRPr="00EE2437">
        <w:t xml:space="preserve"> </w:t>
      </w:r>
      <w:r w:rsidR="00B87BEF" w:rsidRPr="00EE2437">
        <w:t>стакана</w:t>
      </w:r>
      <w:r w:rsidR="00EE2437" w:rsidRPr="00EE2437">
        <w:t xml:space="preserve"> </w:t>
      </w:r>
      <w:r w:rsidR="00B87BEF" w:rsidRPr="00EE2437">
        <w:t>тёплой</w:t>
      </w:r>
      <w:r w:rsidR="00EE2437" w:rsidRPr="00EE2437">
        <w:t xml:space="preserve"> </w:t>
      </w:r>
      <w:r w:rsidR="00B87BEF" w:rsidRPr="00EE2437">
        <w:t>воды</w:t>
      </w:r>
      <w:r w:rsidR="00EE2437" w:rsidRPr="00EE2437">
        <w:t xml:space="preserve"> </w:t>
      </w:r>
      <w:r w:rsidRPr="00EE2437">
        <w:t>полоска</w:t>
      </w:r>
      <w:r w:rsidR="00B87BEF" w:rsidRPr="00EE2437">
        <w:t>ть</w:t>
      </w:r>
      <w:r w:rsidR="00EE2437" w:rsidRPr="00EE2437">
        <w:t xml:space="preserve"> </w:t>
      </w:r>
      <w:r w:rsidR="00B87BEF" w:rsidRPr="00EE2437">
        <w:t>горло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  <w:rPr>
          <w:b/>
          <w:szCs w:val="32"/>
        </w:rPr>
      </w:pPr>
      <w:r w:rsidRPr="00EE2437">
        <w:rPr>
          <w:b/>
          <w:szCs w:val="32"/>
        </w:rPr>
        <w:lastRenderedPageBreak/>
        <w:t>Дневник</w:t>
      </w:r>
    </w:p>
    <w:p w:rsidR="00EE2437" w:rsidRPr="00EE2437" w:rsidRDefault="00C81050" w:rsidP="00EE2437">
      <w:pPr>
        <w:tabs>
          <w:tab w:val="left" w:pos="726"/>
        </w:tabs>
      </w:pPr>
      <w:r w:rsidRPr="00EE2437">
        <w:t>04</w:t>
      </w:r>
      <w:r w:rsidR="00EE2437">
        <w:t>.12.20</w:t>
      </w:r>
      <w:r w:rsidRPr="00EE2437">
        <w:t>12</w:t>
      </w:r>
      <w:r w:rsidR="00EE2437" w:rsidRPr="00EE2437">
        <w:t xml:space="preserve"> </w:t>
      </w:r>
      <w:r w:rsidRPr="00EE2437">
        <w:t>г</w:t>
      </w:r>
      <w:r w:rsidR="00EE2437" w:rsidRPr="00EE2437">
        <w:t>.</w:t>
      </w:r>
    </w:p>
    <w:p w:rsidR="00EE2437" w:rsidRPr="00EE2437" w:rsidRDefault="00B45994" w:rsidP="00EE2437">
      <w:pPr>
        <w:tabs>
          <w:tab w:val="left" w:pos="726"/>
        </w:tabs>
      </w:pPr>
      <w:r w:rsidRPr="00EE2437">
        <w:t>Состояние</w:t>
      </w:r>
      <w:r w:rsidR="00EE2437" w:rsidRPr="00EE2437">
        <w:t xml:space="preserve"> </w:t>
      </w:r>
      <w:r w:rsidRPr="00EE2437">
        <w:t>удовлетвор</w:t>
      </w:r>
      <w:r w:rsidR="00C81050" w:rsidRPr="00EE2437">
        <w:t>ительное</w:t>
      </w:r>
      <w:r w:rsidR="00EE2437" w:rsidRPr="00EE2437">
        <w:t xml:space="preserve">. </w:t>
      </w:r>
      <w:r w:rsidR="00C81050" w:rsidRPr="00EE2437">
        <w:t>Отмечает</w:t>
      </w:r>
      <w:r w:rsidR="00EE2437" w:rsidRPr="00EE2437">
        <w:t xml:space="preserve"> </w:t>
      </w:r>
      <w:r w:rsidR="00C81050" w:rsidRPr="00EE2437">
        <w:t>улучшение</w:t>
      </w:r>
      <w:r w:rsidR="00EE2437" w:rsidRPr="00EE2437">
        <w:t xml:space="preserve"> </w:t>
      </w:r>
      <w:r w:rsidR="00C81050" w:rsidRPr="00EE2437">
        <w:t>самочувствия</w:t>
      </w:r>
      <w:r w:rsidR="00EE2437" w:rsidRPr="00EE2437">
        <w:t xml:space="preserve">. </w:t>
      </w:r>
      <w:r w:rsidR="004B0FE0" w:rsidRPr="00EE2437">
        <w:t>Жалуется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боль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глотании,</w:t>
      </w:r>
      <w:r w:rsidR="00EE2437" w:rsidRPr="00EE2437">
        <w:t xml:space="preserve"> </w:t>
      </w:r>
      <w:r w:rsidR="004B0FE0" w:rsidRPr="00EE2437">
        <w:t>першение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</w:t>
      </w:r>
      <w:r w:rsidR="00EE2437" w:rsidRPr="00EE2437">
        <w:t xml:space="preserve">. </w:t>
      </w:r>
      <w:r w:rsidR="004B0FE0" w:rsidRPr="00EE2437">
        <w:t>Состояние</w:t>
      </w:r>
      <w:r w:rsidR="00EE2437" w:rsidRPr="00EE2437">
        <w:t xml:space="preserve"> </w:t>
      </w:r>
      <w:r w:rsidR="004B0FE0" w:rsidRPr="00EE2437">
        <w:t>удовлетворительное,</w:t>
      </w:r>
      <w:r w:rsidR="00EE2437" w:rsidRPr="00EE2437">
        <w:t xml:space="preserve"> </w:t>
      </w:r>
      <w:r w:rsidR="004B0FE0" w:rsidRPr="00EE2437">
        <w:t>кожные</w:t>
      </w:r>
      <w:r w:rsidR="00EE2437" w:rsidRPr="00EE2437">
        <w:t xml:space="preserve"> </w:t>
      </w:r>
      <w:r w:rsidR="004B0FE0" w:rsidRPr="00EE2437">
        <w:t>покровы</w:t>
      </w:r>
      <w:r w:rsidR="00EE2437" w:rsidRPr="00EE2437">
        <w:t xml:space="preserve"> </w:t>
      </w:r>
      <w:r w:rsidR="004B0FE0" w:rsidRPr="00EE2437">
        <w:t>физиологической</w:t>
      </w:r>
      <w:r w:rsidR="00EE2437" w:rsidRPr="00EE2437">
        <w:t xml:space="preserve"> </w:t>
      </w:r>
      <w:r w:rsidR="004B0FE0" w:rsidRPr="00EE2437">
        <w:t>окраски</w:t>
      </w:r>
      <w:r w:rsidR="00EE2437" w:rsidRPr="00EE2437">
        <w:t xml:space="preserve"> </w:t>
      </w:r>
      <w:r w:rsidR="004B0FE0" w:rsidRPr="00EE2437">
        <w:t>и</w:t>
      </w:r>
      <w:r w:rsidR="00EE2437" w:rsidRPr="00EE2437">
        <w:t xml:space="preserve"> </w:t>
      </w:r>
      <w:r w:rsidR="004B0FE0" w:rsidRPr="00EE2437">
        <w:t>влажности,</w:t>
      </w:r>
      <w:r w:rsidR="00EE2437" w:rsidRPr="00EE2437">
        <w:t xml:space="preserve"> </w:t>
      </w:r>
      <w:r w:rsidR="004B0FE0" w:rsidRPr="00EE2437">
        <w:t>слизистые</w:t>
      </w:r>
      <w:r w:rsidR="00EE2437" w:rsidRPr="00EE2437">
        <w:t xml:space="preserve"> </w:t>
      </w:r>
      <w:r w:rsidR="004B0FE0" w:rsidRPr="00EE2437">
        <w:t>зева</w:t>
      </w:r>
      <w:r w:rsidR="00EE2437" w:rsidRPr="00EE2437">
        <w:t xml:space="preserve"> </w:t>
      </w:r>
      <w:r w:rsidR="004B0FE0" w:rsidRPr="00EE2437">
        <w:t>слабо</w:t>
      </w:r>
      <w:r w:rsidR="00EE2437" w:rsidRPr="00EE2437">
        <w:t xml:space="preserve"> </w:t>
      </w:r>
      <w:r w:rsidR="004B0FE0" w:rsidRPr="00EE2437">
        <w:t>гиперемированы,</w:t>
      </w:r>
      <w:r w:rsidR="00EE2437" w:rsidRPr="00EE2437">
        <w:t xml:space="preserve"> </w:t>
      </w:r>
      <w:r w:rsidR="004B0FE0" w:rsidRPr="00EE2437">
        <w:t>задняя</w:t>
      </w:r>
      <w:r w:rsidR="00EE2437" w:rsidRPr="00EE2437">
        <w:t xml:space="preserve"> </w:t>
      </w:r>
      <w:r w:rsidR="004B0FE0" w:rsidRPr="00EE2437">
        <w:t>стенка</w:t>
      </w:r>
      <w:r w:rsidR="00EE2437" w:rsidRPr="00EE2437">
        <w:t xml:space="preserve"> </w:t>
      </w:r>
      <w:r w:rsidR="004B0FE0" w:rsidRPr="00EE2437">
        <w:t>глотки</w:t>
      </w:r>
      <w:r w:rsidR="00EE2437" w:rsidRPr="00EE2437">
        <w:t xml:space="preserve"> </w:t>
      </w:r>
      <w:r w:rsidR="004B0FE0" w:rsidRPr="00EE2437">
        <w:t>зернистая</w:t>
      </w:r>
      <w:r w:rsidR="00EE2437" w:rsidRPr="00EE2437">
        <w:t xml:space="preserve">. </w:t>
      </w:r>
      <w:r w:rsidR="004B0FE0" w:rsidRPr="00EE2437">
        <w:t>Миндалины</w:t>
      </w:r>
      <w:r w:rsidR="00EE2437" w:rsidRPr="00EE2437">
        <w:t xml:space="preserve"> </w:t>
      </w:r>
      <w:r w:rsidR="004B0FE0" w:rsidRPr="00EE2437">
        <w:t>увеличены,</w:t>
      </w:r>
      <w:r w:rsidR="00EE2437" w:rsidRPr="00EE2437">
        <w:t xml:space="preserve"> </w:t>
      </w:r>
      <w:r w:rsidR="004B0FE0" w:rsidRPr="00EE2437">
        <w:t>гиперемированы,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касании</w:t>
      </w:r>
      <w:r w:rsidR="00EE2437" w:rsidRPr="00EE2437">
        <w:t xml:space="preserve"> </w:t>
      </w:r>
      <w:r w:rsidR="004B0FE0" w:rsidRPr="00EE2437">
        <w:t>шпателем</w:t>
      </w:r>
      <w:r w:rsidR="00EE2437" w:rsidRPr="00EE2437">
        <w:t xml:space="preserve"> </w:t>
      </w:r>
      <w:r w:rsidR="004B0FE0" w:rsidRPr="00EE2437">
        <w:t>болезненные</w:t>
      </w:r>
      <w:r w:rsidR="00EE2437" w:rsidRPr="00EE2437">
        <w:t xml:space="preserve">. </w:t>
      </w:r>
      <w:r w:rsidR="004B0FE0" w:rsidRPr="00EE2437">
        <w:t>Сохраняются</w:t>
      </w:r>
      <w:r w:rsidR="00EE2437" w:rsidRPr="00EE2437">
        <w:t xml:space="preserve"> </w:t>
      </w:r>
      <w:r w:rsidR="004B0FE0" w:rsidRPr="00EE2437">
        <w:t>налеты</w:t>
      </w:r>
      <w:r w:rsidR="00EE2437" w:rsidRPr="00EE2437">
        <w:t xml:space="preserve"> </w:t>
      </w:r>
      <w:r w:rsidR="004B0FE0" w:rsidRPr="00EE2437">
        <w:t>беловато-серого</w:t>
      </w:r>
      <w:r w:rsidR="00EE2437" w:rsidRPr="00EE2437">
        <w:t xml:space="preserve"> </w:t>
      </w:r>
      <w:r w:rsidR="004B0FE0" w:rsidRPr="00EE2437">
        <w:t>цвета,</w:t>
      </w:r>
      <w:r w:rsidR="00EE2437" w:rsidRPr="00EE2437">
        <w:t xml:space="preserve"> </w:t>
      </w:r>
      <w:r w:rsidR="004B0FE0" w:rsidRPr="00EE2437">
        <w:t>но</w:t>
      </w:r>
      <w:r w:rsidR="00EE2437" w:rsidRPr="00EE2437">
        <w:t xml:space="preserve"> </w:t>
      </w:r>
      <w:r w:rsidR="004B0FE0" w:rsidRPr="00EE2437">
        <w:t>уже</w:t>
      </w:r>
      <w:r w:rsidR="00EE2437" w:rsidRPr="00EE2437">
        <w:t xml:space="preserve"> </w:t>
      </w:r>
      <w:r w:rsidR="004B0FE0" w:rsidRPr="00EE2437">
        <w:t>значительно</w:t>
      </w:r>
      <w:r w:rsidR="00EE2437" w:rsidRPr="00EE2437">
        <w:t xml:space="preserve"> </w:t>
      </w:r>
      <w:r w:rsidR="004B0FE0" w:rsidRPr="00EE2437">
        <w:t>меньше,</w:t>
      </w:r>
      <w:r w:rsidR="00EE2437" w:rsidRPr="00EE2437">
        <w:t xml:space="preserve"> </w:t>
      </w:r>
      <w:r w:rsidR="004B0FE0" w:rsidRPr="00EE2437">
        <w:t>легко</w:t>
      </w:r>
      <w:r w:rsidR="00EE2437" w:rsidRPr="00EE2437">
        <w:t xml:space="preserve"> </w:t>
      </w:r>
      <w:r w:rsidR="004B0FE0" w:rsidRPr="00EE2437">
        <w:t>снимаются</w:t>
      </w:r>
      <w:r w:rsidR="00EE2437" w:rsidRPr="00EE2437">
        <w:t xml:space="preserve">. </w:t>
      </w:r>
      <w:r w:rsidR="004B0FE0" w:rsidRPr="00EE2437">
        <w:t>Дыхание</w:t>
      </w:r>
      <w:r w:rsidR="00EE2437" w:rsidRPr="00EE2437">
        <w:t xml:space="preserve"> </w:t>
      </w:r>
      <w:r w:rsidRPr="00EE2437">
        <w:t>по</w:t>
      </w:r>
      <w:r w:rsidR="00EE2437" w:rsidRPr="00EE2437">
        <w:t xml:space="preserve"> </w:t>
      </w:r>
      <w:r w:rsidRPr="00EE2437">
        <w:t>всем</w:t>
      </w:r>
      <w:r w:rsidR="00EE2437" w:rsidRPr="00EE2437">
        <w:t xml:space="preserve"> </w:t>
      </w:r>
      <w:r w:rsidRPr="00EE2437">
        <w:t>полям</w:t>
      </w:r>
      <w:r w:rsidR="00EE2437" w:rsidRPr="00EE2437">
        <w:t xml:space="preserve"> </w:t>
      </w:r>
      <w:r w:rsidR="004B0FE0" w:rsidRPr="00EE2437">
        <w:t>везикулярное,</w:t>
      </w:r>
      <w:r w:rsidR="00EE2437" w:rsidRPr="00EE2437">
        <w:t xml:space="preserve"> </w:t>
      </w:r>
      <w:r w:rsidR="004B0FE0" w:rsidRPr="00EE2437">
        <w:t>ЧДД</w:t>
      </w:r>
      <w:r w:rsidR="00EE2437" w:rsidRPr="00EE2437">
        <w:t xml:space="preserve"> </w:t>
      </w:r>
      <w:r w:rsidR="004B0FE0" w:rsidRPr="00EE2437">
        <w:t>16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Тоны</w:t>
      </w:r>
      <w:r w:rsidR="00EE2437" w:rsidRPr="00EE2437">
        <w:t xml:space="preserve"> </w:t>
      </w:r>
      <w:r w:rsidR="004B0FE0" w:rsidRPr="00EE2437">
        <w:t>сердца</w:t>
      </w:r>
      <w:r w:rsidR="00EE2437" w:rsidRPr="00EE2437">
        <w:t xml:space="preserve"> </w:t>
      </w:r>
      <w:r w:rsidR="004B0FE0" w:rsidRPr="00EE2437">
        <w:t>ясные,</w:t>
      </w:r>
      <w:r w:rsidR="00EE2437" w:rsidRPr="00EE2437">
        <w:t xml:space="preserve"> </w:t>
      </w:r>
      <w:r w:rsidR="004B0FE0" w:rsidRPr="00EE2437">
        <w:t>ритм</w:t>
      </w:r>
      <w:r w:rsidR="00EE2437" w:rsidRPr="00EE2437">
        <w:t xml:space="preserve"> </w:t>
      </w:r>
      <w:r w:rsidR="004B0FE0" w:rsidRPr="00EE2437">
        <w:t>сердечных</w:t>
      </w:r>
      <w:r w:rsidR="00EE2437" w:rsidRPr="00EE2437">
        <w:t xml:space="preserve"> </w:t>
      </w:r>
      <w:r w:rsidR="004B0FE0" w:rsidRPr="00EE2437">
        <w:t>сокращений</w:t>
      </w:r>
      <w:r w:rsidR="00EE2437" w:rsidRPr="00EE2437">
        <w:t xml:space="preserve"> </w:t>
      </w:r>
      <w:r w:rsidR="004B0FE0" w:rsidRPr="00EE2437">
        <w:t>правильный,</w:t>
      </w:r>
      <w:r w:rsidR="00EE2437" w:rsidRPr="00EE2437">
        <w:t xml:space="preserve"> </w:t>
      </w:r>
      <w:r w:rsidR="004B0FE0" w:rsidRPr="00EE2437">
        <w:t>ЧСС</w:t>
      </w:r>
      <w:r w:rsidR="00EE2437" w:rsidRPr="00EE2437">
        <w:t xml:space="preserve"> - </w:t>
      </w:r>
      <w:r w:rsidR="004B0FE0" w:rsidRPr="00EE2437">
        <w:t>90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АД</w:t>
      </w:r>
      <w:r w:rsidR="00EE2437" w:rsidRPr="00EE2437">
        <w:t xml:space="preserve"> - </w:t>
      </w:r>
      <w:r w:rsidR="004B0FE0" w:rsidRPr="00EE2437">
        <w:t>120/80</w:t>
      </w:r>
      <w:r w:rsidR="00EE2437" w:rsidRPr="00EE2437">
        <w:t xml:space="preserve"> </w:t>
      </w:r>
      <w:r w:rsidR="004B0FE0" w:rsidRPr="00EE2437">
        <w:t>мм</w:t>
      </w:r>
      <w:r w:rsidR="00EE2437" w:rsidRPr="00EE2437">
        <w:t xml:space="preserve"> </w:t>
      </w:r>
      <w:r w:rsidR="004B0FE0" w:rsidRPr="00EE2437">
        <w:t>рт</w:t>
      </w:r>
      <w:r w:rsidR="00EE2437" w:rsidRPr="00EE2437">
        <w:t xml:space="preserve">. </w:t>
      </w:r>
      <w:r w:rsidR="004B0FE0" w:rsidRPr="00EE2437">
        <w:t>ст</w:t>
      </w:r>
      <w:r w:rsidR="00EE2437" w:rsidRPr="00EE2437">
        <w:t xml:space="preserve">. </w:t>
      </w:r>
      <w:r w:rsidR="004B0FE0" w:rsidRPr="00EE2437">
        <w:t>Живот</w:t>
      </w:r>
      <w:r w:rsidR="00EE2437" w:rsidRPr="00EE2437">
        <w:t xml:space="preserve"> </w:t>
      </w:r>
      <w:r w:rsidR="004B0FE0" w:rsidRPr="00EE2437">
        <w:t>мягкий,</w:t>
      </w:r>
      <w:r w:rsidR="00EE2437" w:rsidRPr="00EE2437">
        <w:t xml:space="preserve"> </w:t>
      </w:r>
      <w:r w:rsidR="004B0FE0" w:rsidRPr="00EE2437">
        <w:t>безболезненный</w:t>
      </w:r>
      <w:r w:rsidR="00EE2437" w:rsidRPr="00EE2437">
        <w:t xml:space="preserve">. </w:t>
      </w:r>
      <w:r w:rsidR="004B0FE0" w:rsidRPr="00EE2437">
        <w:t>Диурез,</w:t>
      </w:r>
      <w:r w:rsidR="00EE2437" w:rsidRPr="00EE2437">
        <w:t xml:space="preserve"> </w:t>
      </w:r>
      <w:r w:rsidR="004B0FE0" w:rsidRPr="00EE2437">
        <w:t>стул</w:t>
      </w:r>
      <w:r w:rsidR="00EE2437" w:rsidRPr="00EE2437">
        <w:t xml:space="preserve"> </w:t>
      </w:r>
      <w:r w:rsidR="004B0FE0" w:rsidRPr="00EE2437">
        <w:t>без</w:t>
      </w:r>
      <w:r w:rsidR="00EE2437" w:rsidRPr="00EE2437">
        <w:t xml:space="preserve"> </w:t>
      </w:r>
      <w:r w:rsidR="004B0FE0" w:rsidRPr="00EE2437">
        <w:t>особенностей</w:t>
      </w:r>
      <w:r w:rsidR="00EE2437" w:rsidRPr="00EE2437">
        <w:t>.</w:t>
      </w:r>
    </w:p>
    <w:p w:rsidR="00EE2437" w:rsidRPr="00EE2437" w:rsidRDefault="00C81050" w:rsidP="00EE2437">
      <w:pPr>
        <w:tabs>
          <w:tab w:val="left" w:pos="726"/>
        </w:tabs>
      </w:pPr>
      <w:r w:rsidRPr="00EE2437">
        <w:t>05</w:t>
      </w:r>
      <w:r w:rsidR="00EE2437">
        <w:t>.1</w:t>
      </w:r>
      <w:r w:rsidRPr="00EE2437">
        <w:t>2</w:t>
      </w:r>
      <w:r w:rsidR="00EE2437">
        <w:t>.1</w:t>
      </w:r>
      <w:r w:rsidRPr="00EE2437">
        <w:t>2</w:t>
      </w:r>
      <w:r w:rsidR="00EE2437" w:rsidRPr="00EE2437">
        <w:t xml:space="preserve"> </w:t>
      </w:r>
      <w:r w:rsidRPr="00EE2437">
        <w:t>г</w:t>
      </w:r>
      <w:r w:rsidR="00EE2437" w:rsidRPr="00EE2437">
        <w:t>.</w:t>
      </w:r>
    </w:p>
    <w:p w:rsidR="00EE2437" w:rsidRPr="00EE2437" w:rsidRDefault="00B45994" w:rsidP="00EE2437">
      <w:pPr>
        <w:tabs>
          <w:tab w:val="left" w:pos="726"/>
        </w:tabs>
      </w:pPr>
      <w:r w:rsidRPr="00EE2437">
        <w:t>Состояние</w:t>
      </w:r>
      <w:r w:rsidR="00EE2437" w:rsidRPr="00EE2437">
        <w:t xml:space="preserve"> </w:t>
      </w:r>
      <w:r w:rsidRPr="00EE2437">
        <w:t>удовлетворительное</w:t>
      </w:r>
      <w:r w:rsidR="00EE2437" w:rsidRPr="00EE2437">
        <w:t xml:space="preserve">. </w:t>
      </w:r>
      <w:r w:rsidRPr="00EE2437">
        <w:t>Самочувствие</w:t>
      </w:r>
      <w:r w:rsidR="00EE2437" w:rsidRPr="00EE2437">
        <w:t xml:space="preserve"> </w:t>
      </w:r>
      <w:r w:rsidRPr="00EE2437">
        <w:t>хорошее</w:t>
      </w:r>
      <w:r w:rsidR="00EE2437" w:rsidRPr="00EE2437">
        <w:t xml:space="preserve">. </w:t>
      </w:r>
      <w:r w:rsidR="004B0FE0" w:rsidRPr="00EE2437">
        <w:t>Жалобы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умеренные</w:t>
      </w:r>
      <w:r w:rsidR="00EE2437" w:rsidRPr="00EE2437">
        <w:t xml:space="preserve"> </w:t>
      </w:r>
      <w:r w:rsidR="004B0FE0" w:rsidRPr="00EE2437">
        <w:t>боли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глотании</w:t>
      </w:r>
      <w:r w:rsidR="00EE2437" w:rsidRPr="00EE2437">
        <w:t xml:space="preserve">. </w:t>
      </w:r>
      <w:r w:rsidR="004B0FE0" w:rsidRPr="00EE2437">
        <w:t>Состояние</w:t>
      </w:r>
      <w:r w:rsidR="00EE2437" w:rsidRPr="00EE2437">
        <w:t xml:space="preserve"> </w:t>
      </w:r>
      <w:r w:rsidR="004B0FE0" w:rsidRPr="00EE2437">
        <w:t>удовлетворительное,</w:t>
      </w:r>
      <w:r w:rsidR="00EE2437" w:rsidRPr="00EE2437">
        <w:t xml:space="preserve"> </w:t>
      </w:r>
      <w:r w:rsidR="004B0FE0" w:rsidRPr="00EE2437">
        <w:t>кожные</w:t>
      </w:r>
      <w:r w:rsidR="00EE2437" w:rsidRPr="00EE2437">
        <w:t xml:space="preserve"> </w:t>
      </w:r>
      <w:r w:rsidR="004B0FE0" w:rsidRPr="00EE2437">
        <w:t>покровы</w:t>
      </w:r>
      <w:r w:rsidR="00EE2437" w:rsidRPr="00EE2437">
        <w:t xml:space="preserve"> </w:t>
      </w:r>
      <w:r w:rsidR="004B0FE0" w:rsidRPr="00EE2437">
        <w:t>физиологической</w:t>
      </w:r>
      <w:r w:rsidR="00EE2437" w:rsidRPr="00EE2437">
        <w:t xml:space="preserve"> </w:t>
      </w:r>
      <w:r w:rsidR="004B0FE0" w:rsidRPr="00EE2437">
        <w:t>окраски</w:t>
      </w:r>
      <w:r w:rsidR="00EE2437" w:rsidRPr="00EE2437">
        <w:t xml:space="preserve"> </w:t>
      </w:r>
      <w:r w:rsidR="004B0FE0" w:rsidRPr="00EE2437">
        <w:t>и</w:t>
      </w:r>
      <w:r w:rsidR="00EE2437" w:rsidRPr="00EE2437">
        <w:t xml:space="preserve"> </w:t>
      </w:r>
      <w:r w:rsidR="004B0FE0" w:rsidRPr="00EE2437">
        <w:t>влажности,</w:t>
      </w:r>
      <w:r w:rsidR="00EE2437" w:rsidRPr="00EE2437">
        <w:t xml:space="preserve"> </w:t>
      </w:r>
      <w:r w:rsidR="004B0FE0" w:rsidRPr="00EE2437">
        <w:t>слизистые</w:t>
      </w:r>
      <w:r w:rsidR="00EE2437" w:rsidRPr="00EE2437">
        <w:t xml:space="preserve"> </w:t>
      </w:r>
      <w:r w:rsidR="004B0FE0" w:rsidRPr="00EE2437">
        <w:t>светло-розовые,</w:t>
      </w:r>
      <w:r w:rsidR="00EE2437" w:rsidRPr="00EE2437">
        <w:t xml:space="preserve"> </w:t>
      </w:r>
      <w:r w:rsidR="004B0FE0" w:rsidRPr="00EE2437">
        <w:t>влажные</w:t>
      </w:r>
      <w:r w:rsidR="00EE2437" w:rsidRPr="00EE2437">
        <w:t xml:space="preserve">. </w:t>
      </w:r>
      <w:r w:rsidR="004B0FE0" w:rsidRPr="00EE2437">
        <w:t>Миндалины</w:t>
      </w:r>
      <w:r w:rsidR="00EE2437" w:rsidRPr="00EE2437">
        <w:t xml:space="preserve"> </w:t>
      </w:r>
      <w:r w:rsidR="004B0FE0" w:rsidRPr="00EE2437">
        <w:t>увеличены,</w:t>
      </w:r>
      <w:r w:rsidR="00EE2437" w:rsidRPr="00EE2437">
        <w:t xml:space="preserve"> </w:t>
      </w:r>
      <w:r w:rsidR="004B0FE0" w:rsidRPr="00EE2437">
        <w:t>справа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миндалине</w:t>
      </w:r>
      <w:r w:rsidR="00EE2437" w:rsidRPr="00EE2437">
        <w:t xml:space="preserve"> </w:t>
      </w:r>
      <w:r w:rsidR="004B0FE0" w:rsidRPr="00EE2437">
        <w:t>небольшие</w:t>
      </w:r>
      <w:r w:rsidR="00EE2437" w:rsidRPr="00EE2437">
        <w:t xml:space="preserve"> </w:t>
      </w:r>
      <w:r w:rsidR="004B0FE0" w:rsidRPr="00EE2437">
        <w:t>налеты</w:t>
      </w:r>
      <w:r w:rsidR="00EE2437" w:rsidRPr="00EE2437">
        <w:t xml:space="preserve"> </w:t>
      </w:r>
      <w:r w:rsidR="004B0FE0" w:rsidRPr="00EE2437">
        <w:t>беловато-серого</w:t>
      </w:r>
      <w:r w:rsidR="00EE2437" w:rsidRPr="00EE2437">
        <w:t xml:space="preserve"> </w:t>
      </w:r>
      <w:r w:rsidR="004B0FE0" w:rsidRPr="00EE2437">
        <w:t>цвета</w:t>
      </w:r>
      <w:r w:rsidR="00EE2437" w:rsidRPr="00EE2437">
        <w:t xml:space="preserve">. </w:t>
      </w:r>
      <w:r w:rsidR="004B0FE0" w:rsidRPr="00EE2437">
        <w:t>Дыхание</w:t>
      </w:r>
      <w:r w:rsidR="00EE2437" w:rsidRPr="00EE2437">
        <w:t xml:space="preserve"> </w:t>
      </w:r>
      <w:r w:rsidR="004B0FE0" w:rsidRPr="00EE2437">
        <w:t>над</w:t>
      </w:r>
      <w:r w:rsidR="00EE2437" w:rsidRPr="00EE2437">
        <w:t xml:space="preserve"> </w:t>
      </w:r>
      <w:r w:rsidR="004B0FE0" w:rsidRPr="00EE2437">
        <w:t>легкими</w:t>
      </w:r>
      <w:r w:rsidR="00EE2437" w:rsidRPr="00EE2437">
        <w:t xml:space="preserve"> </w:t>
      </w:r>
      <w:r w:rsidR="004B0FE0" w:rsidRPr="00EE2437">
        <w:t>везикулярное,</w:t>
      </w:r>
      <w:r w:rsidR="00EE2437" w:rsidRPr="00EE2437">
        <w:t xml:space="preserve"> </w:t>
      </w:r>
      <w:r w:rsidR="004B0FE0" w:rsidRPr="00EE2437">
        <w:t>ЧДД</w:t>
      </w:r>
      <w:r w:rsidR="00EE2437" w:rsidRPr="00EE2437">
        <w:t xml:space="preserve"> </w:t>
      </w:r>
      <w:r w:rsidR="004B0FE0" w:rsidRPr="00EE2437">
        <w:t>17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Тоны</w:t>
      </w:r>
      <w:r w:rsidR="00EE2437" w:rsidRPr="00EE2437">
        <w:t xml:space="preserve"> </w:t>
      </w:r>
      <w:r w:rsidR="004B0FE0" w:rsidRPr="00EE2437">
        <w:t>сердца</w:t>
      </w:r>
      <w:r w:rsidR="00EE2437" w:rsidRPr="00EE2437">
        <w:t xml:space="preserve"> </w:t>
      </w:r>
      <w:r w:rsidR="004B0FE0" w:rsidRPr="00EE2437">
        <w:t>ясные,</w:t>
      </w:r>
      <w:r w:rsidR="00EE2437" w:rsidRPr="00EE2437">
        <w:t xml:space="preserve"> </w:t>
      </w:r>
      <w:r w:rsidR="004B0FE0" w:rsidRPr="00EE2437">
        <w:t>ритм</w:t>
      </w:r>
      <w:r w:rsidR="00EE2437" w:rsidRPr="00EE2437">
        <w:t xml:space="preserve"> </w:t>
      </w:r>
      <w:r w:rsidR="004B0FE0" w:rsidRPr="00EE2437">
        <w:t>правильный,</w:t>
      </w:r>
      <w:r w:rsidR="00EE2437" w:rsidRPr="00EE2437">
        <w:t xml:space="preserve"> </w:t>
      </w:r>
      <w:r w:rsidR="004B0FE0" w:rsidRPr="00EE2437">
        <w:t>ЧСС</w:t>
      </w:r>
      <w:r w:rsidR="00EE2437" w:rsidRPr="00EE2437">
        <w:t xml:space="preserve"> - </w:t>
      </w:r>
      <w:r w:rsidR="004B0FE0" w:rsidRPr="00EE2437">
        <w:t>86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АД</w:t>
      </w:r>
      <w:r w:rsidR="00EE2437" w:rsidRPr="00EE2437">
        <w:t xml:space="preserve"> - </w:t>
      </w:r>
      <w:r w:rsidR="004B0FE0" w:rsidRPr="00EE2437">
        <w:t>110/80</w:t>
      </w:r>
      <w:r w:rsidR="00EE2437" w:rsidRPr="00EE2437">
        <w:t xml:space="preserve"> </w:t>
      </w:r>
      <w:r w:rsidR="004B0FE0" w:rsidRPr="00EE2437">
        <w:t>мм</w:t>
      </w:r>
      <w:r w:rsidR="00EE2437" w:rsidRPr="00EE2437">
        <w:t xml:space="preserve"> </w:t>
      </w:r>
      <w:r w:rsidR="004B0FE0" w:rsidRPr="00EE2437">
        <w:t>рт</w:t>
      </w:r>
      <w:r w:rsidR="00EE2437" w:rsidRPr="00EE2437">
        <w:t xml:space="preserve">. </w:t>
      </w:r>
      <w:r w:rsidR="004B0FE0" w:rsidRPr="00EE2437">
        <w:t>ст</w:t>
      </w:r>
      <w:r w:rsidR="00EE2437" w:rsidRPr="00EE2437">
        <w:t xml:space="preserve">. </w:t>
      </w:r>
      <w:r w:rsidR="004B0FE0" w:rsidRPr="00EE2437">
        <w:t>Аппетит</w:t>
      </w:r>
      <w:r w:rsidR="00EE2437" w:rsidRPr="00EE2437">
        <w:t xml:space="preserve"> </w:t>
      </w:r>
      <w:r w:rsidR="004B0FE0" w:rsidRPr="00EE2437">
        <w:t>хороший</w:t>
      </w:r>
      <w:r w:rsidR="00EE2437" w:rsidRPr="00EE2437">
        <w:t xml:space="preserve">. </w:t>
      </w:r>
      <w:r w:rsidR="004B0FE0" w:rsidRPr="00EE2437">
        <w:t>Живот</w:t>
      </w:r>
      <w:r w:rsidR="00EE2437" w:rsidRPr="00EE2437">
        <w:t xml:space="preserve"> </w:t>
      </w:r>
      <w:r w:rsidR="004B0FE0" w:rsidRPr="00EE2437">
        <w:t>мягкий,</w:t>
      </w:r>
      <w:r w:rsidR="00EE2437" w:rsidRPr="00EE2437">
        <w:t xml:space="preserve"> </w:t>
      </w:r>
      <w:r w:rsidR="004B0FE0" w:rsidRPr="00EE2437">
        <w:t>безболезненный</w:t>
      </w:r>
      <w:r w:rsidR="00EE2437" w:rsidRPr="00EE2437">
        <w:t xml:space="preserve">. </w:t>
      </w:r>
      <w:r w:rsidR="004B0FE0" w:rsidRPr="00EE2437">
        <w:t>Диурез,</w:t>
      </w:r>
      <w:r w:rsidR="00EE2437" w:rsidRPr="00EE2437">
        <w:t xml:space="preserve"> </w:t>
      </w:r>
      <w:r w:rsidR="004B0FE0" w:rsidRPr="00EE2437">
        <w:t>стул</w:t>
      </w:r>
      <w:r w:rsidR="00EE2437" w:rsidRPr="00EE2437">
        <w:t xml:space="preserve"> </w:t>
      </w:r>
      <w:r w:rsidR="004B0FE0" w:rsidRPr="00EE2437">
        <w:t>без</w:t>
      </w:r>
      <w:r w:rsidR="00EE2437" w:rsidRPr="00EE2437">
        <w:t xml:space="preserve"> </w:t>
      </w:r>
      <w:r w:rsidR="004B0FE0" w:rsidRPr="00EE2437">
        <w:t>особенностей</w:t>
      </w:r>
      <w:r w:rsidR="00EE2437" w:rsidRPr="00EE2437">
        <w:t>.</w:t>
      </w:r>
    </w:p>
    <w:p w:rsidR="00EE2437" w:rsidRPr="00EE2437" w:rsidRDefault="00C81050" w:rsidP="00EE2437">
      <w:pPr>
        <w:tabs>
          <w:tab w:val="left" w:pos="726"/>
        </w:tabs>
      </w:pPr>
      <w:r w:rsidRPr="00EE2437">
        <w:t>06</w:t>
      </w:r>
      <w:r w:rsidR="00EE2437">
        <w:t>.12.20</w:t>
      </w:r>
      <w:r w:rsidRPr="00EE2437">
        <w:t>12</w:t>
      </w:r>
      <w:r w:rsidR="00EE2437" w:rsidRPr="00EE2437">
        <w:t xml:space="preserve"> </w:t>
      </w:r>
      <w:r w:rsidRPr="00EE2437">
        <w:t>г</w:t>
      </w:r>
      <w:r w:rsidR="00EE2437" w:rsidRPr="00EE2437">
        <w:t>.</w:t>
      </w:r>
    </w:p>
    <w:p w:rsidR="00EE2437" w:rsidRDefault="00B45994" w:rsidP="00EE2437">
      <w:pPr>
        <w:tabs>
          <w:tab w:val="left" w:pos="726"/>
        </w:tabs>
      </w:pPr>
      <w:r w:rsidRPr="00EE2437">
        <w:t>Состояние</w:t>
      </w:r>
      <w:r w:rsidR="00EE2437" w:rsidRPr="00EE2437">
        <w:t xml:space="preserve"> </w:t>
      </w:r>
      <w:r w:rsidRPr="00EE2437">
        <w:t>удовлетворительное</w:t>
      </w:r>
      <w:r w:rsidR="00EE2437" w:rsidRPr="00EE2437">
        <w:t xml:space="preserve">. </w:t>
      </w:r>
      <w:r w:rsidRPr="00EE2437">
        <w:t>Самочувствие</w:t>
      </w:r>
      <w:r w:rsidR="00EE2437" w:rsidRPr="00EE2437">
        <w:t xml:space="preserve"> </w:t>
      </w:r>
      <w:r w:rsidRPr="00EE2437">
        <w:t>хорошее</w:t>
      </w:r>
      <w:r w:rsidR="00EE2437" w:rsidRPr="00EE2437">
        <w:t xml:space="preserve">. </w:t>
      </w:r>
      <w:r w:rsidR="004B0FE0" w:rsidRPr="00EE2437">
        <w:t>Жалобы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боли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глотании</w:t>
      </w:r>
      <w:r w:rsidR="00EE2437" w:rsidRPr="00EE2437">
        <w:t xml:space="preserve">. </w:t>
      </w:r>
      <w:r w:rsidR="004B0FE0" w:rsidRPr="00EE2437">
        <w:t>Миндалины</w:t>
      </w:r>
      <w:r w:rsidR="00EE2437" w:rsidRPr="00EE2437">
        <w:t xml:space="preserve"> </w:t>
      </w:r>
      <w:r w:rsidR="004B0FE0" w:rsidRPr="00EE2437">
        <w:t>увеличены,</w:t>
      </w:r>
      <w:r w:rsidR="00EE2437" w:rsidRPr="00EE2437">
        <w:t xml:space="preserve"> </w:t>
      </w:r>
      <w:r w:rsidR="004B0FE0" w:rsidRPr="00EE2437">
        <w:t>гиперемированы,</w:t>
      </w:r>
      <w:r w:rsidR="00EE2437" w:rsidRPr="00EE2437">
        <w:t xml:space="preserve"> </w:t>
      </w:r>
      <w:r w:rsidR="004B0FE0" w:rsidRPr="00EE2437">
        <w:t>налетов</w:t>
      </w:r>
      <w:r w:rsidR="00EE2437" w:rsidRPr="00EE2437">
        <w:t xml:space="preserve"> </w:t>
      </w:r>
      <w:r w:rsidR="004B0FE0" w:rsidRPr="00EE2437">
        <w:t>нет</w:t>
      </w:r>
      <w:r w:rsidR="00EE2437" w:rsidRPr="00EE2437">
        <w:t xml:space="preserve">. </w:t>
      </w:r>
      <w:r w:rsidR="004B0FE0" w:rsidRPr="00EE2437">
        <w:t>Дыхание</w:t>
      </w:r>
      <w:r w:rsidR="00EE2437" w:rsidRPr="00EE2437">
        <w:t xml:space="preserve"> </w:t>
      </w:r>
      <w:r w:rsidR="004B0FE0" w:rsidRPr="00EE2437">
        <w:t>над</w:t>
      </w:r>
      <w:r w:rsidR="00EE2437" w:rsidRPr="00EE2437">
        <w:t xml:space="preserve"> </w:t>
      </w:r>
      <w:r w:rsidR="004B0FE0" w:rsidRPr="00EE2437">
        <w:t>легкими</w:t>
      </w:r>
      <w:r w:rsidR="00EE2437" w:rsidRPr="00EE2437">
        <w:t xml:space="preserve"> </w:t>
      </w:r>
      <w:r w:rsidR="004B0FE0" w:rsidRPr="00EE2437">
        <w:t>везикулярное,</w:t>
      </w:r>
      <w:r w:rsidR="00EE2437" w:rsidRPr="00EE2437">
        <w:t xml:space="preserve"> </w:t>
      </w:r>
      <w:r w:rsidR="004B0FE0" w:rsidRPr="00EE2437">
        <w:t>ЧДД</w:t>
      </w:r>
      <w:r w:rsidR="00EE2437" w:rsidRPr="00EE2437">
        <w:t xml:space="preserve"> </w:t>
      </w:r>
      <w:r w:rsidRPr="00EE2437">
        <w:t>19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Тоны</w:t>
      </w:r>
      <w:r w:rsidR="00EE2437" w:rsidRPr="00EE2437">
        <w:t xml:space="preserve"> </w:t>
      </w:r>
      <w:r w:rsidR="004B0FE0" w:rsidRPr="00EE2437">
        <w:t>сердца</w:t>
      </w:r>
      <w:r w:rsidR="00EE2437" w:rsidRPr="00EE2437">
        <w:t xml:space="preserve"> </w:t>
      </w:r>
      <w:r w:rsidR="004B0FE0" w:rsidRPr="00EE2437">
        <w:t>ясные,</w:t>
      </w:r>
      <w:r w:rsidR="00EE2437" w:rsidRPr="00EE2437">
        <w:t xml:space="preserve"> </w:t>
      </w:r>
      <w:r w:rsidR="004B0FE0" w:rsidRPr="00EE2437">
        <w:t>ритмичные,</w:t>
      </w:r>
      <w:r w:rsidR="00EE2437" w:rsidRPr="00EE2437">
        <w:t xml:space="preserve"> </w:t>
      </w:r>
      <w:r w:rsidR="004B0FE0" w:rsidRPr="00EE2437">
        <w:t>ЧСС</w:t>
      </w:r>
      <w:r w:rsidR="00EE2437" w:rsidRPr="00EE2437">
        <w:t xml:space="preserve"> - </w:t>
      </w:r>
      <w:r w:rsidRPr="00EE2437">
        <w:t>80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АД</w:t>
      </w:r>
      <w:r w:rsidR="00EE2437" w:rsidRPr="00EE2437">
        <w:t xml:space="preserve"> - </w:t>
      </w:r>
      <w:r w:rsidR="004B0FE0" w:rsidRPr="00EE2437">
        <w:t>1</w:t>
      </w:r>
      <w:r w:rsidRPr="00EE2437">
        <w:t>1</w:t>
      </w:r>
      <w:r w:rsidR="004B0FE0" w:rsidRPr="00EE2437">
        <w:t>0/</w:t>
      </w:r>
      <w:r w:rsidRPr="00EE2437">
        <w:t>8</w:t>
      </w:r>
      <w:r w:rsidR="004B0FE0" w:rsidRPr="00EE2437">
        <w:t>0</w:t>
      </w:r>
      <w:r w:rsidR="00EE2437" w:rsidRPr="00EE2437">
        <w:t xml:space="preserve"> </w:t>
      </w:r>
      <w:r w:rsidR="004B0FE0" w:rsidRPr="00EE2437">
        <w:t>мм</w:t>
      </w:r>
      <w:r w:rsidR="00EE2437" w:rsidRPr="00EE2437">
        <w:t xml:space="preserve"> </w:t>
      </w:r>
      <w:r w:rsidR="004B0FE0" w:rsidRPr="00EE2437">
        <w:t>рт</w:t>
      </w:r>
      <w:r w:rsidR="00EE2437" w:rsidRPr="00EE2437">
        <w:t xml:space="preserve">. </w:t>
      </w:r>
      <w:r w:rsidR="004B0FE0" w:rsidRPr="00EE2437">
        <w:t>ст</w:t>
      </w:r>
      <w:r w:rsidR="00EE2437" w:rsidRPr="00EE2437">
        <w:t xml:space="preserve">. </w:t>
      </w:r>
      <w:r w:rsidR="004B0FE0" w:rsidRPr="00EE2437">
        <w:t>Живот</w:t>
      </w:r>
      <w:r w:rsidR="00EE2437" w:rsidRPr="00EE2437">
        <w:t xml:space="preserve"> </w:t>
      </w:r>
      <w:r w:rsidR="004B0FE0" w:rsidRPr="00EE2437">
        <w:t>мягкий,</w:t>
      </w:r>
      <w:r w:rsidR="00EE2437" w:rsidRPr="00EE2437">
        <w:t xml:space="preserve"> </w:t>
      </w:r>
      <w:r w:rsidR="004B0FE0" w:rsidRPr="00EE2437">
        <w:t>безболезненный</w:t>
      </w:r>
      <w:r w:rsidR="00EE2437" w:rsidRPr="00EE2437">
        <w:t xml:space="preserve">. </w:t>
      </w:r>
      <w:r w:rsidR="004B0FE0" w:rsidRPr="00EE2437">
        <w:t>Диурез</w:t>
      </w:r>
      <w:r w:rsidRPr="00EE2437">
        <w:t>,</w:t>
      </w:r>
      <w:r w:rsidR="00EE2437" w:rsidRPr="00EE2437">
        <w:t xml:space="preserve"> </w:t>
      </w:r>
      <w:r w:rsidR="004B0FE0" w:rsidRPr="00EE2437">
        <w:t>стул</w:t>
      </w:r>
      <w:r w:rsidR="00EE2437" w:rsidRPr="00EE2437">
        <w:t xml:space="preserve"> </w:t>
      </w:r>
      <w:r w:rsidR="004B0FE0" w:rsidRPr="00EE2437">
        <w:t>без</w:t>
      </w:r>
      <w:r w:rsidR="00EE2437" w:rsidRPr="00EE2437">
        <w:t xml:space="preserve"> </w:t>
      </w:r>
      <w:r w:rsidR="004B0FE0" w:rsidRPr="00EE2437">
        <w:t>особенностей</w:t>
      </w:r>
      <w:r w:rsidR="00EE2437" w:rsidRPr="00EE2437">
        <w:t>.</w:t>
      </w:r>
    </w:p>
    <w:p w:rsidR="00EE2437" w:rsidRDefault="004E386A" w:rsidP="004E386A">
      <w:pPr>
        <w:pStyle w:val="1"/>
      </w:pPr>
      <w:r>
        <w:br w:type="page"/>
      </w:r>
      <w:r w:rsidR="004B0FE0" w:rsidRPr="00EE2437">
        <w:lastRenderedPageBreak/>
        <w:t>Этапный</w:t>
      </w:r>
      <w:r w:rsidR="00EE2437" w:rsidRPr="00EE2437">
        <w:t xml:space="preserve"> </w:t>
      </w:r>
      <w:r w:rsidR="004B0FE0" w:rsidRPr="00EE2437">
        <w:t>эпикриз</w:t>
      </w:r>
    </w:p>
    <w:p w:rsidR="004E386A" w:rsidRPr="004E386A" w:rsidRDefault="004E386A" w:rsidP="004E386A">
      <w:pPr>
        <w:rPr>
          <w:lang w:eastAsia="en-US"/>
        </w:rPr>
      </w:pPr>
    </w:p>
    <w:p w:rsidR="00EE2437" w:rsidRPr="00EE2437" w:rsidRDefault="004E386A" w:rsidP="00EE2437">
      <w:pPr>
        <w:tabs>
          <w:tab w:val="left" w:pos="726"/>
        </w:tabs>
      </w:pPr>
      <w:r>
        <w:t>Больной</w:t>
      </w:r>
      <w:r w:rsidR="00EE2437" w:rsidRPr="00EE2437">
        <w:t xml:space="preserve"> </w:t>
      </w:r>
      <w:r w:rsidR="004B0FE0" w:rsidRPr="00EE2437">
        <w:t>находится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лечении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городской</w:t>
      </w:r>
      <w:r w:rsidR="00EE2437" w:rsidRPr="00EE2437">
        <w:t xml:space="preserve"> </w:t>
      </w:r>
      <w:r w:rsidR="004B0FE0" w:rsidRPr="00EE2437">
        <w:t>инфекционной</w:t>
      </w:r>
      <w:r w:rsidR="00EE2437" w:rsidRPr="00EE2437">
        <w:t xml:space="preserve"> </w:t>
      </w:r>
      <w:r w:rsidR="004B0FE0" w:rsidRPr="00EE2437">
        <w:t>больнице</w:t>
      </w:r>
      <w:r w:rsidR="00EE2437" w:rsidRPr="00EE2437">
        <w:t xml:space="preserve"> </w:t>
      </w:r>
      <w:r w:rsidR="004B0FE0" w:rsidRPr="00EE2437">
        <w:t>по</w:t>
      </w:r>
      <w:r w:rsidR="00EE2437" w:rsidRPr="00EE2437">
        <w:t xml:space="preserve"> </w:t>
      </w:r>
      <w:r w:rsidR="004B0FE0" w:rsidRPr="00EE2437">
        <w:t>поводу</w:t>
      </w:r>
      <w:r w:rsidR="00EE2437" w:rsidRPr="00EE2437">
        <w:t xml:space="preserve"> </w:t>
      </w:r>
      <w:r w:rsidR="004B0FE0" w:rsidRPr="00EE2437">
        <w:t>вирусно-бактериальной</w:t>
      </w:r>
      <w:r w:rsidR="00EE2437" w:rsidRPr="00EE2437">
        <w:t xml:space="preserve"> </w:t>
      </w:r>
      <w:r w:rsidR="004B0FE0" w:rsidRPr="00EE2437">
        <w:t>анги</w:t>
      </w:r>
      <w:r w:rsidR="00C81050" w:rsidRPr="00EE2437">
        <w:t>ны,</w:t>
      </w:r>
      <w:r w:rsidR="00EE2437" w:rsidRPr="00EE2437">
        <w:t xml:space="preserve"> </w:t>
      </w:r>
      <w:r w:rsidR="00C81050" w:rsidRPr="00EE2437">
        <w:t>паратонзиллита</w:t>
      </w:r>
      <w:r w:rsidR="00EE2437" w:rsidRPr="00EE2437">
        <w:t xml:space="preserve"> </w:t>
      </w:r>
      <w:r w:rsidR="00C81050" w:rsidRPr="00EE2437">
        <w:t>справа</w:t>
      </w:r>
      <w:r w:rsidR="00EE2437" w:rsidRPr="00EE2437">
        <w:t xml:space="preserve">.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поступлении</w:t>
      </w:r>
      <w:r w:rsidR="00EE2437" w:rsidRPr="00EE2437">
        <w:t xml:space="preserve"> </w:t>
      </w:r>
      <w:r w:rsidR="004B0FE0" w:rsidRPr="00EE2437">
        <w:t>предъявлял</w:t>
      </w:r>
      <w:r w:rsidR="00EE2437" w:rsidRPr="00EE2437">
        <w:t xml:space="preserve"> </w:t>
      </w:r>
      <w:r w:rsidR="004B0FE0" w:rsidRPr="00EE2437">
        <w:t>жалобы</w:t>
      </w:r>
      <w:r w:rsidR="00EE2437" w:rsidRPr="00EE2437">
        <w:t xml:space="preserve">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боли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горле,</w:t>
      </w:r>
      <w:r w:rsidR="00EE2437" w:rsidRPr="00EE2437">
        <w:t xml:space="preserve"> </w:t>
      </w:r>
      <w:r w:rsidR="004B0FE0" w:rsidRPr="00EE2437">
        <w:t>особенно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глотании,</w:t>
      </w:r>
      <w:r w:rsidR="00EE2437" w:rsidRPr="00EE2437">
        <w:t xml:space="preserve"> </w:t>
      </w:r>
      <w:proofErr w:type="spellStart"/>
      <w:r w:rsidR="00C81050" w:rsidRPr="00EE2437">
        <w:t>иррадиирующую</w:t>
      </w:r>
      <w:proofErr w:type="spellEnd"/>
      <w:r w:rsidR="00EE2437" w:rsidRPr="00EE2437">
        <w:t xml:space="preserve"> </w:t>
      </w:r>
      <w:r w:rsidR="00C81050" w:rsidRPr="00EE2437">
        <w:t>в</w:t>
      </w:r>
      <w:r w:rsidR="00EE2437" w:rsidRPr="00EE2437">
        <w:t xml:space="preserve"> </w:t>
      </w:r>
      <w:r w:rsidR="00C81050" w:rsidRPr="00EE2437">
        <w:t>правое</w:t>
      </w:r>
      <w:r w:rsidR="00EE2437" w:rsidRPr="00EE2437">
        <w:t xml:space="preserve"> </w:t>
      </w:r>
      <w:r w:rsidR="00C81050" w:rsidRPr="00EE2437">
        <w:t>ухо,</w:t>
      </w:r>
      <w:r w:rsidR="00EE2437" w:rsidRPr="00EE2437">
        <w:t xml:space="preserve"> </w:t>
      </w:r>
      <w:r w:rsidR="004B0FE0" w:rsidRPr="00EE2437">
        <w:t>сла</w:t>
      </w:r>
      <w:r w:rsidR="00C81050" w:rsidRPr="00EE2437">
        <w:t>бость,</w:t>
      </w:r>
      <w:r w:rsidR="00EE2437" w:rsidRPr="00EE2437">
        <w:t xml:space="preserve"> </w:t>
      </w:r>
      <w:r w:rsidR="00C81050" w:rsidRPr="00EE2437">
        <w:t>повышение</w:t>
      </w:r>
      <w:r w:rsidR="00EE2437" w:rsidRPr="00EE2437">
        <w:t xml:space="preserve"> </w:t>
      </w:r>
      <w:r w:rsidR="00C81050" w:rsidRPr="00EE2437">
        <w:t>температуры</w:t>
      </w:r>
      <w:r w:rsidR="00EE2437" w:rsidRPr="00EE2437">
        <w:t xml:space="preserve"> </w:t>
      </w:r>
      <w:r w:rsidR="00C81050" w:rsidRPr="00EE2437">
        <w:t>к</w:t>
      </w:r>
      <w:r w:rsidR="00EE2437" w:rsidRPr="00EE2437">
        <w:t xml:space="preserve"> </w:t>
      </w:r>
      <w:r w:rsidR="00C81050" w:rsidRPr="00EE2437">
        <w:t>вечеру</w:t>
      </w:r>
      <w:r w:rsidR="00EE2437" w:rsidRPr="00EE2437">
        <w:t xml:space="preserve"> </w:t>
      </w:r>
      <w:r w:rsidR="00C81050" w:rsidRPr="00EE2437">
        <w:t>до</w:t>
      </w:r>
      <w:r w:rsidR="00EE2437" w:rsidRPr="00EE2437">
        <w:t xml:space="preserve"> </w:t>
      </w:r>
      <w:r w:rsidR="00C81050" w:rsidRPr="00EE2437">
        <w:t>39</w:t>
      </w:r>
      <w:r w:rsidR="00EE2437" w:rsidRPr="00EE2437">
        <w:t xml:space="preserve"> </w:t>
      </w:r>
      <w:r w:rsidR="00C81050" w:rsidRPr="00EE2437">
        <w:t>градусов</w:t>
      </w:r>
      <w:r w:rsidR="00EE2437" w:rsidRPr="00EE2437">
        <w:t xml:space="preserve">. </w:t>
      </w:r>
      <w:r w:rsidR="004B0FE0" w:rsidRPr="00EE2437">
        <w:t>Заболе</w:t>
      </w:r>
      <w:r w:rsidR="00B45994" w:rsidRPr="00EE2437">
        <w:t>вание</w:t>
      </w:r>
      <w:r w:rsidR="00EE2437" w:rsidRPr="00EE2437">
        <w:t xml:space="preserve"> </w:t>
      </w:r>
      <w:r w:rsidR="00B45994" w:rsidRPr="00EE2437">
        <w:t>развилось</w:t>
      </w:r>
      <w:r w:rsidR="00EE2437" w:rsidRPr="00EE2437">
        <w:t xml:space="preserve"> </w:t>
      </w:r>
      <w:r w:rsidR="004B0FE0" w:rsidRPr="00EE2437">
        <w:t>остро</w:t>
      </w:r>
      <w:r w:rsidR="00EE2437" w:rsidRPr="00EE2437">
        <w:t xml:space="preserve">. </w:t>
      </w:r>
      <w:r w:rsidR="004B0FE0" w:rsidRPr="00EE2437">
        <w:t>Появились</w:t>
      </w:r>
      <w:r w:rsidR="00EE2437" w:rsidRPr="00EE2437">
        <w:t xml:space="preserve"> </w:t>
      </w:r>
      <w:r w:rsidR="004B0FE0" w:rsidRPr="00EE2437">
        <w:t>сильные</w:t>
      </w:r>
      <w:r w:rsidR="00EE2437" w:rsidRPr="00EE2437">
        <w:t xml:space="preserve"> </w:t>
      </w:r>
      <w:r w:rsidR="004B0FE0" w:rsidRPr="00EE2437">
        <w:t>боли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горле,</w:t>
      </w:r>
      <w:r w:rsidR="00EE2437" w:rsidRPr="00EE2437">
        <w:t xml:space="preserve"> </w:t>
      </w:r>
      <w:r w:rsidR="002206B6" w:rsidRPr="00EE2437">
        <w:t>усиливающиеся</w:t>
      </w:r>
      <w:r w:rsidR="00EE2437" w:rsidRPr="00EE2437">
        <w:t xml:space="preserve"> </w:t>
      </w:r>
      <w:r w:rsidR="002206B6" w:rsidRPr="00EE2437">
        <w:t>при</w:t>
      </w:r>
      <w:r w:rsidR="00EE2437" w:rsidRPr="00EE2437">
        <w:t xml:space="preserve"> </w:t>
      </w:r>
      <w:r w:rsidR="002206B6" w:rsidRPr="00EE2437">
        <w:t>глотании,</w:t>
      </w:r>
      <w:r w:rsidR="00EE2437" w:rsidRPr="00EE2437">
        <w:t xml:space="preserve"> </w:t>
      </w:r>
      <w:r w:rsidR="002206B6" w:rsidRPr="00EE2437">
        <w:t>впоследствии</w:t>
      </w:r>
      <w:r w:rsidR="00EE2437" w:rsidRPr="00EE2437">
        <w:t xml:space="preserve"> </w:t>
      </w:r>
      <w:r w:rsidR="002206B6" w:rsidRPr="00EE2437">
        <w:t>с</w:t>
      </w:r>
      <w:r w:rsidR="00EE2437" w:rsidRPr="00EE2437">
        <w:t xml:space="preserve"> </w:t>
      </w:r>
      <w:r w:rsidR="002206B6" w:rsidRPr="00EE2437">
        <w:t>течением</w:t>
      </w:r>
      <w:r w:rsidR="00EE2437" w:rsidRPr="00EE2437">
        <w:t xml:space="preserve"> </w:t>
      </w:r>
      <w:r w:rsidR="002206B6" w:rsidRPr="00EE2437">
        <w:t>времени</w:t>
      </w:r>
      <w:r w:rsidR="00EE2437" w:rsidRPr="00EE2437">
        <w:t xml:space="preserve"> </w:t>
      </w:r>
      <w:r w:rsidR="002206B6" w:rsidRPr="00EE2437">
        <w:t>иррадиирующие</w:t>
      </w:r>
      <w:r w:rsidR="00EE2437" w:rsidRPr="00EE2437">
        <w:t xml:space="preserve"> </w:t>
      </w:r>
      <w:r w:rsidR="002206B6" w:rsidRPr="00EE2437">
        <w:t>в</w:t>
      </w:r>
      <w:r w:rsidR="00EE2437" w:rsidRPr="00EE2437">
        <w:t xml:space="preserve"> </w:t>
      </w:r>
      <w:r w:rsidR="002206B6" w:rsidRPr="00EE2437">
        <w:t>правое</w:t>
      </w:r>
      <w:r w:rsidR="00EE2437" w:rsidRPr="00EE2437">
        <w:t xml:space="preserve"> </w:t>
      </w:r>
      <w:r w:rsidR="002206B6" w:rsidRPr="00EE2437">
        <w:t>ухо</w:t>
      </w:r>
      <w:r w:rsidR="00EE2437" w:rsidRPr="00EE2437">
        <w:t xml:space="preserve">. </w:t>
      </w:r>
      <w:r w:rsidR="004B0FE0" w:rsidRPr="00EE2437">
        <w:t>Температура</w:t>
      </w:r>
      <w:r w:rsidR="00EE2437" w:rsidRPr="00EE2437">
        <w:t xml:space="preserve"> </w:t>
      </w:r>
      <w:r w:rsidR="004B0FE0" w:rsidRPr="00EE2437">
        <w:t>тела</w:t>
      </w:r>
      <w:r w:rsidR="00EE2437" w:rsidRPr="00EE2437">
        <w:t xml:space="preserve"> - </w:t>
      </w:r>
      <w:r w:rsidR="004B0FE0" w:rsidRPr="00EE2437">
        <w:t>37</w:t>
      </w:r>
      <w:r w:rsidR="001C3244">
        <w:t>°</w:t>
      </w:r>
      <w:r w:rsidR="004B0FE0" w:rsidRPr="00EE2437">
        <w:t>С</w:t>
      </w:r>
      <w:r w:rsidR="00EE2437" w:rsidRPr="00EE2437">
        <w:t xml:space="preserve"> </w:t>
      </w:r>
      <w:r w:rsidR="002206B6" w:rsidRPr="00EE2437">
        <w:t>при</w:t>
      </w:r>
      <w:r w:rsidR="00EE2437" w:rsidRPr="00EE2437">
        <w:t xml:space="preserve"> </w:t>
      </w:r>
      <w:r w:rsidR="002206B6" w:rsidRPr="00EE2437">
        <w:t>поступлении</w:t>
      </w:r>
      <w:r w:rsidR="00EE2437" w:rsidRPr="00EE2437">
        <w:t xml:space="preserve">. </w:t>
      </w:r>
      <w:r w:rsidR="004B0FE0" w:rsidRPr="00EE2437">
        <w:t>Состояние</w:t>
      </w:r>
      <w:r w:rsidR="00EE2437" w:rsidRPr="00EE2437">
        <w:t xml:space="preserve"> </w:t>
      </w:r>
      <w:r w:rsidR="004B0FE0" w:rsidRPr="00EE2437">
        <w:t>удовлетвор</w:t>
      </w:r>
      <w:r w:rsidR="002206B6" w:rsidRPr="00EE2437">
        <w:t>ительное,</w:t>
      </w:r>
      <w:r w:rsidR="00EE2437" w:rsidRPr="00EE2437">
        <w:t xml:space="preserve"> </w:t>
      </w:r>
      <w:r w:rsidR="002206B6" w:rsidRPr="00EE2437">
        <w:t>кожные</w:t>
      </w:r>
      <w:r w:rsidR="00EE2437" w:rsidRPr="00EE2437">
        <w:t xml:space="preserve"> </w:t>
      </w:r>
      <w:r w:rsidR="002206B6" w:rsidRPr="00EE2437">
        <w:t>покровы</w:t>
      </w:r>
      <w:r w:rsidR="00EE2437" w:rsidRPr="00EE2437">
        <w:t xml:space="preserve"> </w:t>
      </w:r>
      <w:r w:rsidR="002206B6" w:rsidRPr="00EE2437">
        <w:t>физиологической</w:t>
      </w:r>
      <w:r w:rsidR="00EE2437" w:rsidRPr="00EE2437">
        <w:t xml:space="preserve"> </w:t>
      </w:r>
      <w:r w:rsidR="002206B6" w:rsidRPr="00EE2437">
        <w:t>окраски</w:t>
      </w:r>
      <w:r w:rsidR="004B0FE0" w:rsidRPr="00EE2437">
        <w:t>,</w:t>
      </w:r>
      <w:r w:rsidR="00EE2437" w:rsidRPr="00EE2437">
        <w:t xml:space="preserve"> </w:t>
      </w:r>
      <w:r w:rsidR="004B0FE0" w:rsidRPr="00EE2437">
        <w:t>чистые,</w:t>
      </w:r>
      <w:r w:rsidR="00EE2437" w:rsidRPr="00EE2437">
        <w:t xml:space="preserve"> </w:t>
      </w:r>
      <w:r w:rsidR="004B0FE0" w:rsidRPr="00EE2437">
        <w:t>слизистые</w:t>
      </w:r>
      <w:r w:rsidR="00EE2437" w:rsidRPr="00EE2437">
        <w:t xml:space="preserve"> </w:t>
      </w:r>
      <w:r w:rsidR="004B0FE0" w:rsidRPr="00EE2437">
        <w:t>светло-розовые,</w:t>
      </w:r>
      <w:r w:rsidR="00EE2437" w:rsidRPr="00EE2437">
        <w:t xml:space="preserve"> </w:t>
      </w:r>
      <w:r w:rsidR="004B0FE0" w:rsidRPr="00EE2437">
        <w:t>влажные</w:t>
      </w:r>
      <w:r w:rsidR="00EE2437" w:rsidRPr="00EE2437">
        <w:t xml:space="preserve">. </w:t>
      </w:r>
      <w:r w:rsidR="004B0FE0" w:rsidRPr="00EE2437">
        <w:t>Зев</w:t>
      </w:r>
      <w:r w:rsidR="00EE2437" w:rsidRPr="00EE2437">
        <w:t xml:space="preserve"> </w:t>
      </w:r>
      <w:r w:rsidR="004B0FE0" w:rsidRPr="00EE2437">
        <w:t>гиперемирован</w:t>
      </w:r>
      <w:r w:rsidR="00EE2437" w:rsidRPr="00EE2437">
        <w:t xml:space="preserve">. </w:t>
      </w:r>
      <w:r w:rsidR="004B0FE0" w:rsidRPr="00EE2437">
        <w:t>На</w:t>
      </w:r>
      <w:r w:rsidR="00EE2437" w:rsidRPr="00EE2437">
        <w:t xml:space="preserve"> </w:t>
      </w:r>
      <w:r w:rsidR="004B0FE0" w:rsidRPr="00EE2437">
        <w:t>задней</w:t>
      </w:r>
      <w:r w:rsidR="00EE2437" w:rsidRPr="00EE2437">
        <w:t xml:space="preserve"> </w:t>
      </w:r>
      <w:r w:rsidR="004B0FE0" w:rsidRPr="00EE2437">
        <w:t>стенке</w:t>
      </w:r>
      <w:r w:rsidR="00EE2437" w:rsidRPr="00EE2437">
        <w:t xml:space="preserve"> </w:t>
      </w:r>
      <w:r w:rsidR="004B0FE0" w:rsidRPr="00EE2437">
        <w:t>глотки</w:t>
      </w:r>
      <w:r w:rsidR="00EE2437" w:rsidRPr="00EE2437">
        <w:t xml:space="preserve"> </w:t>
      </w:r>
      <w:r w:rsidR="004B0FE0" w:rsidRPr="00EE2437">
        <w:t>определяется</w:t>
      </w:r>
      <w:r w:rsidR="00EE2437" w:rsidRPr="00EE2437">
        <w:t xml:space="preserve"> </w:t>
      </w:r>
      <w:r w:rsidR="004B0FE0" w:rsidRPr="00EE2437">
        <w:t>зернистость,</w:t>
      </w:r>
      <w:r w:rsidR="00EE2437" w:rsidRPr="00EE2437">
        <w:t xml:space="preserve"> </w:t>
      </w:r>
      <w:r w:rsidR="00460A50" w:rsidRPr="00EE2437">
        <w:t>гиперемия</w:t>
      </w:r>
      <w:r w:rsidR="00EE2437" w:rsidRPr="00EE2437">
        <w:t xml:space="preserve">. </w:t>
      </w:r>
      <w:r w:rsidR="004B0FE0" w:rsidRPr="00EE2437">
        <w:t>Миндалины</w:t>
      </w:r>
      <w:r w:rsidR="00EE2437" w:rsidRPr="00EE2437">
        <w:t xml:space="preserve"> </w:t>
      </w:r>
      <w:r w:rsidR="004B0FE0" w:rsidRPr="00EE2437">
        <w:t>гиперемированы,</w:t>
      </w:r>
      <w:r w:rsidR="00EE2437" w:rsidRPr="00EE2437">
        <w:t xml:space="preserve"> </w:t>
      </w:r>
      <w:r w:rsidR="004B0FE0" w:rsidRPr="00EE2437">
        <w:t>увеличены</w:t>
      </w:r>
      <w:r w:rsidR="00EE2437" w:rsidRPr="00EE2437">
        <w:t xml:space="preserve"> </w:t>
      </w:r>
      <w:r w:rsidR="00460A50" w:rsidRPr="00EE2437">
        <w:t>правая</w:t>
      </w:r>
      <w:r w:rsidR="00EE2437" w:rsidRPr="00EE2437">
        <w:t xml:space="preserve"> </w:t>
      </w:r>
      <w:r w:rsidR="00460A50" w:rsidRPr="00EE2437">
        <w:t>больше</w:t>
      </w:r>
      <w:r w:rsidR="00EE2437" w:rsidRPr="00EE2437">
        <w:t xml:space="preserve"> </w:t>
      </w:r>
      <w:r w:rsidR="00460A50" w:rsidRPr="00EE2437">
        <w:t>левой</w:t>
      </w:r>
      <w:r w:rsidR="004B0FE0" w:rsidRPr="00EE2437">
        <w:t>,</w:t>
      </w:r>
      <w:r w:rsidR="00EE2437" w:rsidRPr="00EE2437">
        <w:t xml:space="preserve"> </w:t>
      </w:r>
      <w:r w:rsidR="004B0FE0" w:rsidRPr="00EE2437">
        <w:t>покрыты</w:t>
      </w:r>
      <w:r w:rsidR="00EE2437" w:rsidRPr="00EE2437">
        <w:t xml:space="preserve"> </w:t>
      </w:r>
      <w:r w:rsidR="004B0FE0" w:rsidRPr="00EE2437">
        <w:t>налетом</w:t>
      </w:r>
      <w:r w:rsidR="00EE2437" w:rsidRPr="00EE2437">
        <w:t xml:space="preserve"> </w:t>
      </w:r>
      <w:r w:rsidR="004B0FE0" w:rsidRPr="00EE2437">
        <w:t>беловато-серого</w:t>
      </w:r>
      <w:r w:rsidR="00EE2437" w:rsidRPr="00EE2437">
        <w:t xml:space="preserve"> </w:t>
      </w:r>
      <w:r w:rsidR="004B0FE0" w:rsidRPr="00EE2437">
        <w:t>цвета</w:t>
      </w:r>
      <w:r w:rsidR="00EE2437" w:rsidRPr="00EE2437">
        <w:t xml:space="preserve">. </w:t>
      </w:r>
      <w:r w:rsidR="004B0FE0" w:rsidRPr="00EE2437">
        <w:t>Налет</w:t>
      </w:r>
      <w:r w:rsidR="00EE2437" w:rsidRPr="00EE2437">
        <w:t xml:space="preserve"> </w:t>
      </w:r>
      <w:r w:rsidR="004B0FE0" w:rsidRPr="00EE2437">
        <w:t>легко</w:t>
      </w:r>
      <w:r w:rsidR="00EE2437" w:rsidRPr="00EE2437">
        <w:t xml:space="preserve"> </w:t>
      </w:r>
      <w:r w:rsidR="004B0FE0" w:rsidRPr="00EE2437">
        <w:t>снимается</w:t>
      </w:r>
      <w:r w:rsidR="00EE2437" w:rsidRPr="00EE2437">
        <w:t xml:space="preserve"> </w:t>
      </w:r>
      <w:r w:rsidR="004B0FE0" w:rsidRPr="00EE2437">
        <w:t>шпателем,</w:t>
      </w:r>
      <w:r w:rsidR="00EE2437" w:rsidRPr="00EE2437">
        <w:t xml:space="preserve"> </w:t>
      </w:r>
      <w:r w:rsidR="004B0FE0" w:rsidRPr="00EE2437">
        <w:t>при</w:t>
      </w:r>
      <w:r w:rsidR="00EE2437" w:rsidRPr="00EE2437">
        <w:t xml:space="preserve"> </w:t>
      </w:r>
      <w:r w:rsidR="004B0FE0" w:rsidRPr="00EE2437">
        <w:t>этом</w:t>
      </w:r>
      <w:r w:rsidR="00EE2437" w:rsidRPr="00EE2437">
        <w:t xml:space="preserve"> </w:t>
      </w:r>
      <w:r w:rsidR="004B0FE0" w:rsidRPr="00EE2437">
        <w:t>отмечается</w:t>
      </w:r>
      <w:r w:rsidR="00EE2437" w:rsidRPr="00EE2437">
        <w:t xml:space="preserve"> </w:t>
      </w:r>
      <w:r w:rsidR="004B0FE0" w:rsidRPr="00EE2437">
        <w:t>болезненность,</w:t>
      </w:r>
      <w:r w:rsidR="00EE2437" w:rsidRPr="00EE2437">
        <w:t xml:space="preserve"> </w:t>
      </w:r>
      <w:r w:rsidR="004B0FE0" w:rsidRPr="00EE2437">
        <w:t>обнажаемая</w:t>
      </w:r>
      <w:r w:rsidR="00EE2437" w:rsidRPr="00EE2437">
        <w:t xml:space="preserve"> </w:t>
      </w:r>
      <w:r w:rsidR="004B0FE0" w:rsidRPr="00EE2437">
        <w:t>поверхность</w:t>
      </w:r>
      <w:r w:rsidR="00EE2437" w:rsidRPr="00EE2437">
        <w:t xml:space="preserve"> </w:t>
      </w:r>
      <w:r w:rsidR="004B0FE0" w:rsidRPr="00EE2437">
        <w:t>не</w:t>
      </w:r>
      <w:r w:rsidR="00EE2437" w:rsidRPr="00EE2437">
        <w:t xml:space="preserve"> </w:t>
      </w:r>
      <w:r w:rsidR="004B0FE0" w:rsidRPr="00EE2437">
        <w:t>кровоточит</w:t>
      </w:r>
      <w:r w:rsidR="00EE2437" w:rsidRPr="00EE2437">
        <w:t xml:space="preserve">. </w:t>
      </w:r>
      <w:r w:rsidR="004B0FE0" w:rsidRPr="00EE2437">
        <w:t>Дыхание</w:t>
      </w:r>
      <w:r w:rsidR="00EE2437" w:rsidRPr="00EE2437">
        <w:t xml:space="preserve"> </w:t>
      </w:r>
      <w:r w:rsidR="00460A50" w:rsidRPr="00EE2437">
        <w:t>проводится</w:t>
      </w:r>
      <w:r w:rsidR="00EE2437" w:rsidRPr="00EE2437">
        <w:t xml:space="preserve"> </w:t>
      </w:r>
      <w:r w:rsidR="00460A50" w:rsidRPr="00EE2437">
        <w:t>по</w:t>
      </w:r>
      <w:r w:rsidR="00EE2437" w:rsidRPr="00EE2437">
        <w:t xml:space="preserve"> </w:t>
      </w:r>
      <w:r w:rsidR="00460A50" w:rsidRPr="00EE2437">
        <w:t>всем</w:t>
      </w:r>
      <w:r w:rsidR="00EE2437" w:rsidRPr="00EE2437">
        <w:t xml:space="preserve"> </w:t>
      </w:r>
      <w:r w:rsidR="00460A50" w:rsidRPr="00EE2437">
        <w:t>полям</w:t>
      </w:r>
      <w:r w:rsidR="00EE2437" w:rsidRPr="00EE2437">
        <w:t xml:space="preserve"> </w:t>
      </w:r>
      <w:r w:rsidR="004B0FE0" w:rsidRPr="00EE2437">
        <w:t>везикулярное,</w:t>
      </w:r>
      <w:r w:rsidR="00EE2437" w:rsidRPr="00EE2437">
        <w:t xml:space="preserve"> </w:t>
      </w:r>
      <w:r w:rsidR="004B0FE0" w:rsidRPr="00EE2437">
        <w:t>ЧДД</w:t>
      </w:r>
      <w:r w:rsidR="00EE2437" w:rsidRPr="00EE2437">
        <w:t xml:space="preserve"> </w:t>
      </w:r>
      <w:r w:rsidR="004B0FE0" w:rsidRPr="00EE2437">
        <w:t>20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Тоны</w:t>
      </w:r>
      <w:r w:rsidR="00EE2437" w:rsidRPr="00EE2437">
        <w:t xml:space="preserve"> </w:t>
      </w:r>
      <w:r w:rsidR="004B0FE0" w:rsidRPr="00EE2437">
        <w:t>сердца</w:t>
      </w:r>
      <w:r w:rsidR="00EE2437" w:rsidRPr="00EE2437">
        <w:t xml:space="preserve"> </w:t>
      </w:r>
      <w:r w:rsidR="004B0FE0" w:rsidRPr="00EE2437">
        <w:t>ясные,</w:t>
      </w:r>
      <w:r w:rsidR="00EE2437" w:rsidRPr="00EE2437">
        <w:t xml:space="preserve"> </w:t>
      </w:r>
      <w:r w:rsidR="004B0FE0" w:rsidRPr="00EE2437">
        <w:t>ритмичные,</w:t>
      </w:r>
      <w:r w:rsidR="00EE2437" w:rsidRPr="00EE2437">
        <w:t xml:space="preserve"> </w:t>
      </w:r>
      <w:r w:rsidR="004B0FE0" w:rsidRPr="00EE2437">
        <w:t>ЧСС</w:t>
      </w:r>
      <w:r w:rsidR="00EE2437" w:rsidRPr="00EE2437">
        <w:t xml:space="preserve"> - </w:t>
      </w:r>
      <w:r w:rsidR="004B0FE0" w:rsidRPr="00EE2437">
        <w:t>83</w:t>
      </w:r>
      <w:r w:rsidR="00EE2437" w:rsidRPr="00EE2437">
        <w:t xml:space="preserve"> </w:t>
      </w:r>
      <w:r w:rsidR="004B0FE0" w:rsidRPr="00EE2437">
        <w:t>в</w:t>
      </w:r>
      <w:r w:rsidR="00EE2437" w:rsidRPr="00EE2437">
        <w:t xml:space="preserve"> </w:t>
      </w:r>
      <w:r w:rsidR="004B0FE0" w:rsidRPr="00EE2437">
        <w:t>мин</w:t>
      </w:r>
      <w:r w:rsidR="00EE2437" w:rsidRPr="00EE2437">
        <w:t xml:space="preserve">. </w:t>
      </w:r>
      <w:r w:rsidR="004B0FE0" w:rsidRPr="00EE2437">
        <w:t>АД</w:t>
      </w:r>
      <w:r w:rsidR="00EE2437" w:rsidRPr="00EE2437">
        <w:t xml:space="preserve"> - </w:t>
      </w:r>
      <w:r w:rsidR="004B0FE0" w:rsidRPr="00EE2437">
        <w:t>1</w:t>
      </w:r>
      <w:r w:rsidR="002206B6" w:rsidRPr="00EE2437">
        <w:t>2</w:t>
      </w:r>
      <w:r w:rsidR="00460A50" w:rsidRPr="00EE2437">
        <w:t>0</w:t>
      </w:r>
      <w:r w:rsidR="004B0FE0" w:rsidRPr="00EE2437">
        <w:t>/</w:t>
      </w:r>
      <w:r w:rsidR="002206B6" w:rsidRPr="00EE2437">
        <w:t>8</w:t>
      </w:r>
      <w:r w:rsidR="004B0FE0" w:rsidRPr="00EE2437">
        <w:t>0</w:t>
      </w:r>
      <w:r w:rsidR="00EE2437" w:rsidRPr="00EE2437">
        <w:t xml:space="preserve"> </w:t>
      </w:r>
      <w:r w:rsidR="004B0FE0" w:rsidRPr="00EE2437">
        <w:t>мм</w:t>
      </w:r>
      <w:r w:rsidR="00EE2437" w:rsidRPr="00EE2437">
        <w:t xml:space="preserve"> </w:t>
      </w:r>
      <w:r w:rsidR="004B0FE0" w:rsidRPr="00EE2437">
        <w:t>рт</w:t>
      </w:r>
      <w:r w:rsidR="00EE2437" w:rsidRPr="00EE2437">
        <w:t xml:space="preserve">. </w:t>
      </w:r>
      <w:r w:rsidR="004B0FE0" w:rsidRPr="00EE2437">
        <w:t>ст</w:t>
      </w:r>
      <w:r w:rsidR="00EE2437" w:rsidRPr="00EE2437">
        <w:t xml:space="preserve">. </w:t>
      </w:r>
      <w:r w:rsidR="004B0FE0" w:rsidRPr="00EE2437">
        <w:t>Живот</w:t>
      </w:r>
      <w:r w:rsidR="00EE2437" w:rsidRPr="00EE2437">
        <w:t xml:space="preserve"> </w:t>
      </w:r>
      <w:r w:rsidR="004B0FE0" w:rsidRPr="00EE2437">
        <w:t>мягкий,</w:t>
      </w:r>
      <w:r w:rsidR="00EE2437" w:rsidRPr="00EE2437">
        <w:t xml:space="preserve"> </w:t>
      </w:r>
      <w:r w:rsidR="004B0FE0" w:rsidRPr="00EE2437">
        <w:t>безболезненный,</w:t>
      </w:r>
      <w:r w:rsidR="00EE2437" w:rsidRPr="00EE2437">
        <w:t xml:space="preserve"> </w:t>
      </w:r>
      <w:r w:rsidR="004B0FE0" w:rsidRPr="00EE2437">
        <w:t>печень</w:t>
      </w:r>
      <w:r w:rsidR="00EE2437" w:rsidRPr="00EE2437">
        <w:t xml:space="preserve"> </w:t>
      </w:r>
      <w:r w:rsidR="004B0FE0" w:rsidRPr="00EE2437">
        <w:t>по</w:t>
      </w:r>
      <w:r w:rsidR="00EE2437" w:rsidRPr="00EE2437">
        <w:t xml:space="preserve"> </w:t>
      </w:r>
      <w:r w:rsidR="004B0FE0" w:rsidRPr="00EE2437">
        <w:t>краю</w:t>
      </w:r>
      <w:r w:rsidR="00EE2437" w:rsidRPr="00EE2437">
        <w:t xml:space="preserve"> </w:t>
      </w:r>
      <w:r w:rsidR="004B0FE0" w:rsidRPr="00EE2437">
        <w:t>реберной</w:t>
      </w:r>
      <w:r w:rsidR="00EE2437" w:rsidRPr="00EE2437">
        <w:t xml:space="preserve"> </w:t>
      </w:r>
      <w:r w:rsidR="004B0FE0" w:rsidRPr="00EE2437">
        <w:t>дуги,</w:t>
      </w:r>
      <w:r w:rsidR="00EE2437" w:rsidRPr="00EE2437">
        <w:t xml:space="preserve"> </w:t>
      </w:r>
      <w:proofErr w:type="spellStart"/>
      <w:r w:rsidR="004B0FE0" w:rsidRPr="00EE2437">
        <w:t>селезнка</w:t>
      </w:r>
      <w:proofErr w:type="spellEnd"/>
      <w:r w:rsidR="00EE2437" w:rsidRPr="00EE2437">
        <w:t xml:space="preserve"> </w:t>
      </w:r>
      <w:r w:rsidR="004B0FE0" w:rsidRPr="00EE2437">
        <w:t>не</w:t>
      </w:r>
      <w:r w:rsidR="00EE2437" w:rsidRPr="00EE2437">
        <w:t xml:space="preserve"> </w:t>
      </w:r>
      <w:r w:rsidR="004B0FE0" w:rsidRPr="00EE2437">
        <w:t>пальпируется</w:t>
      </w:r>
      <w:r w:rsidR="00EE2437" w:rsidRPr="00EE2437">
        <w:t xml:space="preserve">. </w:t>
      </w:r>
      <w:r w:rsidR="004B0FE0" w:rsidRPr="00EE2437">
        <w:t>Диурез,</w:t>
      </w:r>
      <w:r w:rsidR="00EE2437" w:rsidRPr="00EE2437">
        <w:t xml:space="preserve"> </w:t>
      </w:r>
      <w:r w:rsidR="004B0FE0" w:rsidRPr="00EE2437">
        <w:t>стул</w:t>
      </w:r>
      <w:r w:rsidR="00EE2437" w:rsidRPr="00EE2437">
        <w:t xml:space="preserve"> </w:t>
      </w:r>
      <w:r w:rsidR="004B0FE0" w:rsidRPr="00EE2437">
        <w:t>без</w:t>
      </w:r>
      <w:r w:rsidR="00EE2437" w:rsidRPr="00EE2437">
        <w:t xml:space="preserve"> </w:t>
      </w:r>
      <w:r w:rsidR="004B0FE0" w:rsidRPr="00EE2437">
        <w:t>особенностей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Данные</w:t>
      </w:r>
      <w:r w:rsidR="00EE2437" w:rsidRPr="00EE2437">
        <w:t xml:space="preserve"> </w:t>
      </w:r>
      <w:r w:rsidRPr="00EE2437">
        <w:t>лабораторных</w:t>
      </w:r>
      <w:r w:rsidR="00EE2437" w:rsidRPr="00EE2437">
        <w:t xml:space="preserve"> </w:t>
      </w:r>
      <w:r w:rsidRPr="00EE2437">
        <w:t>исследований</w:t>
      </w:r>
      <w:r w:rsidR="00EE2437" w:rsidRPr="00EE2437">
        <w:t>:</w:t>
      </w:r>
    </w:p>
    <w:p w:rsidR="002206B6" w:rsidRPr="00EE2437" w:rsidRDefault="002206B6" w:rsidP="00EE2437">
      <w:pPr>
        <w:tabs>
          <w:tab w:val="left" w:pos="726"/>
        </w:tabs>
      </w:pPr>
      <w:r w:rsidRPr="00EE2437">
        <w:t>1</w:t>
      </w:r>
      <w:r w:rsidR="00EE2437" w:rsidRPr="00EE2437">
        <w:t xml:space="preserve">. </w:t>
      </w:r>
      <w:r w:rsidRPr="00EE2437">
        <w:t>Анализ</w:t>
      </w:r>
      <w:r w:rsidR="00EE2437" w:rsidRPr="00EE2437">
        <w:t xml:space="preserve"> </w:t>
      </w:r>
      <w:r w:rsidRPr="00EE2437">
        <w:t>крови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RW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03</w:t>
      </w:r>
      <w:r w:rsidR="00EE2437">
        <w:t>.1</w:t>
      </w:r>
      <w:r w:rsidRPr="00EE2437">
        <w:t>2</w:t>
      </w:r>
      <w:r w:rsidR="00EE2437">
        <w:t>.1</w:t>
      </w:r>
      <w:r w:rsidRPr="00EE2437">
        <w:t>2</w:t>
      </w:r>
      <w:r w:rsidR="00EE2437" w:rsidRPr="00EE2437">
        <w:t xml:space="preserve"> - </w:t>
      </w:r>
      <w:r w:rsidRPr="00EE2437">
        <w:t>отрицательный</w:t>
      </w:r>
    </w:p>
    <w:p w:rsidR="002206B6" w:rsidRPr="00EE2437" w:rsidRDefault="002206B6" w:rsidP="00EE2437">
      <w:pPr>
        <w:tabs>
          <w:tab w:val="left" w:pos="726"/>
        </w:tabs>
      </w:pPr>
      <w:r w:rsidRPr="00EE2437">
        <w:t>2</w:t>
      </w:r>
      <w:r w:rsidR="00EE2437" w:rsidRPr="00EE2437">
        <w:t xml:space="preserve">. </w:t>
      </w:r>
      <w:r w:rsidR="004B0FE0" w:rsidRPr="00EE2437">
        <w:t>Общий</w:t>
      </w:r>
      <w:r w:rsidR="00EE2437" w:rsidRPr="00EE2437">
        <w:t xml:space="preserve"> </w:t>
      </w:r>
      <w:r w:rsidR="004B0FE0" w:rsidRPr="00EE2437">
        <w:t>анализ</w:t>
      </w:r>
      <w:r w:rsidR="00EE2437" w:rsidRPr="00EE2437">
        <w:t xml:space="preserve"> </w:t>
      </w:r>
      <w:r w:rsidR="004B0FE0" w:rsidRPr="00EE2437">
        <w:t>крови</w:t>
      </w:r>
    </w:p>
    <w:p w:rsidR="002206B6" w:rsidRPr="00EE2437" w:rsidRDefault="002206B6" w:rsidP="00EE2437">
      <w:pPr>
        <w:tabs>
          <w:tab w:val="left" w:pos="726"/>
        </w:tabs>
      </w:pPr>
      <w:r w:rsidRPr="00EE2437">
        <w:t>Эритроцитов4,6*1012</w:t>
      </w:r>
    </w:p>
    <w:p w:rsidR="002206B6" w:rsidRPr="00EE2437" w:rsidRDefault="002206B6" w:rsidP="00EE2437">
      <w:pPr>
        <w:tabs>
          <w:tab w:val="left" w:pos="726"/>
        </w:tabs>
      </w:pPr>
      <w:proofErr w:type="spellStart"/>
      <w:r w:rsidRPr="00EE2437">
        <w:t>Hb</w:t>
      </w:r>
      <w:proofErr w:type="spellEnd"/>
      <w:r w:rsidR="00EE2437" w:rsidRPr="00EE2437">
        <w:t xml:space="preserve"> </w:t>
      </w:r>
      <w:r w:rsidRPr="00EE2437">
        <w:t>145</w:t>
      </w:r>
      <w:r w:rsidR="00EE2437" w:rsidRPr="00EE2437">
        <w:t xml:space="preserve"> </w:t>
      </w:r>
      <w:r w:rsidRPr="00EE2437">
        <w:t>г/л</w:t>
      </w:r>
    </w:p>
    <w:p w:rsidR="002206B6" w:rsidRPr="00EE2437" w:rsidRDefault="002206B6" w:rsidP="00EE2437">
      <w:pPr>
        <w:tabs>
          <w:tab w:val="left" w:pos="726"/>
        </w:tabs>
      </w:pPr>
      <w:r w:rsidRPr="00EE2437">
        <w:t>Тромбоцитов347*109</w:t>
      </w:r>
    </w:p>
    <w:p w:rsidR="002206B6" w:rsidRPr="00EE2437" w:rsidRDefault="002206B6" w:rsidP="00EE2437">
      <w:pPr>
        <w:tabs>
          <w:tab w:val="left" w:pos="726"/>
        </w:tabs>
      </w:pPr>
      <w:r w:rsidRPr="00EE2437">
        <w:t>СОЭ</w:t>
      </w:r>
      <w:r w:rsidR="00EE2437" w:rsidRPr="00EE2437">
        <w:t xml:space="preserve"> </w:t>
      </w:r>
      <w:r w:rsidRPr="00EE2437">
        <w:t>42</w:t>
      </w:r>
      <w:r w:rsidR="00EE2437" w:rsidRPr="00EE2437">
        <w:t xml:space="preserve"> </w:t>
      </w:r>
      <w:r w:rsidRPr="00EE2437">
        <w:t>мм/ч</w:t>
      </w:r>
    </w:p>
    <w:p w:rsidR="00EE2437" w:rsidRPr="00EE2437" w:rsidRDefault="002206B6" w:rsidP="00EE2437">
      <w:pPr>
        <w:tabs>
          <w:tab w:val="left" w:pos="726"/>
        </w:tabs>
      </w:pPr>
      <w:r w:rsidRPr="00EE2437">
        <w:t>Лейкоцитов10,2*109</w:t>
      </w:r>
    </w:p>
    <w:p w:rsidR="00EE2437" w:rsidRPr="00EE2437" w:rsidRDefault="002206B6" w:rsidP="00EE2437">
      <w:pPr>
        <w:tabs>
          <w:tab w:val="left" w:pos="726"/>
        </w:tabs>
      </w:pPr>
      <w:proofErr w:type="spellStart"/>
      <w:r w:rsidRPr="00EE2437">
        <w:t>БЭЮнПалСегм</w:t>
      </w:r>
      <w:proofErr w:type="spellEnd"/>
      <w:r w:rsidR="00EE2437" w:rsidRPr="00EE2437">
        <w:t xml:space="preserve"> </w:t>
      </w:r>
      <w:r w:rsidRPr="00EE2437">
        <w:t>ЛМ</w:t>
      </w:r>
    </w:p>
    <w:p w:rsidR="00EE2437" w:rsidRPr="00EE2437" w:rsidRDefault="002206B6" w:rsidP="00EE2437">
      <w:pPr>
        <w:tabs>
          <w:tab w:val="left" w:pos="726"/>
        </w:tabs>
      </w:pPr>
      <w:r w:rsidRPr="00EE2437">
        <w:t>1-156</w:t>
      </w:r>
      <w:r w:rsidR="00EE2437" w:rsidRPr="00EE2437">
        <w:t xml:space="preserve"> </w:t>
      </w:r>
      <w:r w:rsidRPr="00EE2437">
        <w:t>357</w:t>
      </w:r>
    </w:p>
    <w:p w:rsidR="00EE2437" w:rsidRPr="00EE2437" w:rsidRDefault="002206B6" w:rsidP="00EE2437">
      <w:pPr>
        <w:tabs>
          <w:tab w:val="left" w:pos="726"/>
        </w:tabs>
      </w:pPr>
      <w:r w:rsidRPr="00EE2437">
        <w:t>3</w:t>
      </w:r>
      <w:r w:rsidR="00EE2437" w:rsidRPr="00EE2437">
        <w:t xml:space="preserve">. </w:t>
      </w:r>
      <w:r w:rsidRPr="00EE2437">
        <w:t>Мазок</w:t>
      </w:r>
      <w:r w:rsidR="00EE2437" w:rsidRPr="00EE2437">
        <w:t xml:space="preserve"> </w:t>
      </w:r>
      <w:r w:rsidRPr="00EE2437">
        <w:t>из</w:t>
      </w:r>
      <w:r w:rsidR="00EE2437" w:rsidRPr="00EE2437">
        <w:t xml:space="preserve"> </w:t>
      </w:r>
      <w:r w:rsidRPr="00EE2437">
        <w:t>зева</w:t>
      </w:r>
      <w:r w:rsidR="00EE2437" w:rsidRPr="00EE2437">
        <w:t xml:space="preserve"> </w:t>
      </w:r>
      <w:r w:rsidRPr="00EE2437">
        <w:t>от</w:t>
      </w:r>
      <w:r w:rsidR="00EE2437" w:rsidRPr="00EE2437">
        <w:t xml:space="preserve"> </w:t>
      </w:r>
      <w:r w:rsidRPr="00EE2437">
        <w:t>01</w:t>
      </w:r>
      <w:r w:rsidR="00EE2437">
        <w:t>.1</w:t>
      </w:r>
      <w:r w:rsidRPr="00EE2437">
        <w:t>2</w:t>
      </w:r>
      <w:r w:rsidR="00EE2437">
        <w:t>.1</w:t>
      </w:r>
      <w:r w:rsidRPr="00EE2437">
        <w:t>2г</w:t>
      </w:r>
      <w:r w:rsidR="00EE2437" w:rsidRPr="00EE2437">
        <w:t xml:space="preserve">: </w:t>
      </w:r>
      <w:r w:rsidRPr="00EE2437">
        <w:t>возбудители</w:t>
      </w:r>
      <w:r w:rsidR="00EE2437" w:rsidRPr="00EE2437">
        <w:t xml:space="preserve"> </w:t>
      </w:r>
      <w:r w:rsidRPr="00EE2437">
        <w:t>дифтерии</w:t>
      </w:r>
      <w:r w:rsidR="00EE2437" w:rsidRPr="00EE2437">
        <w:t xml:space="preserve"> </w:t>
      </w:r>
      <w:r w:rsidRPr="00EE2437">
        <w:t>не</w:t>
      </w:r>
      <w:r w:rsidR="00EE2437" w:rsidRPr="00EE2437">
        <w:t xml:space="preserve"> </w:t>
      </w:r>
      <w:r w:rsidRPr="00EE2437">
        <w:t>обнаружены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lastRenderedPageBreak/>
        <w:t>Поставлен</w:t>
      </w:r>
      <w:r w:rsidR="00EE2437" w:rsidRPr="00EE2437">
        <w:t xml:space="preserve"> </w:t>
      </w:r>
      <w:r w:rsidRPr="00EE2437">
        <w:t>диагноз</w:t>
      </w:r>
      <w:r w:rsidR="00EE2437" w:rsidRPr="00EE2437">
        <w:t xml:space="preserve">: </w:t>
      </w:r>
      <w:r w:rsidR="00460A50" w:rsidRPr="00EE2437">
        <w:t>лакунарная</w:t>
      </w:r>
      <w:r w:rsidR="00EE2437" w:rsidRPr="00EE2437">
        <w:t xml:space="preserve"> </w:t>
      </w:r>
      <w:r w:rsidRPr="00EE2437">
        <w:t>вирусно-бактериальная</w:t>
      </w:r>
      <w:r w:rsidR="00EE2437" w:rsidRPr="00EE2437">
        <w:t xml:space="preserve"> </w:t>
      </w:r>
      <w:r w:rsidRPr="00EE2437">
        <w:t>ангина</w:t>
      </w:r>
      <w:r w:rsidR="00EE2437" w:rsidRPr="00EE2437">
        <w:t xml:space="preserve">. </w:t>
      </w:r>
      <w:r w:rsidR="002206B6" w:rsidRPr="00EE2437">
        <w:t>Паратонзиллит</w:t>
      </w:r>
      <w:r w:rsidR="00EE2437" w:rsidRPr="00EE2437">
        <w:t xml:space="preserve"> </w:t>
      </w:r>
      <w:r w:rsidR="002206B6" w:rsidRPr="00EE2437">
        <w:t>справа</w:t>
      </w:r>
      <w:r w:rsidR="00EE2437" w:rsidRPr="00EE2437">
        <w:t>.</w:t>
      </w:r>
    </w:p>
    <w:p w:rsidR="00EE2437" w:rsidRPr="00EE2437" w:rsidRDefault="004B0FE0" w:rsidP="00EE2437">
      <w:pPr>
        <w:tabs>
          <w:tab w:val="left" w:pos="726"/>
        </w:tabs>
      </w:pPr>
      <w:r w:rsidRPr="00EE2437">
        <w:t>На</w:t>
      </w:r>
      <w:r w:rsidR="00EE2437" w:rsidRPr="00EE2437">
        <w:t xml:space="preserve"> </w:t>
      </w:r>
      <w:r w:rsidRPr="00EE2437">
        <w:t>фоне</w:t>
      </w:r>
      <w:r w:rsidR="00EE2437" w:rsidRPr="00EE2437">
        <w:t xml:space="preserve"> </w:t>
      </w:r>
      <w:r w:rsidRPr="00EE2437">
        <w:t>проводимого</w:t>
      </w:r>
      <w:r w:rsidR="00EE2437" w:rsidRPr="00EE2437">
        <w:t xml:space="preserve"> </w:t>
      </w:r>
      <w:r w:rsidRPr="00EE2437">
        <w:t>лечения</w:t>
      </w:r>
      <w:r w:rsidR="00EE2437" w:rsidRPr="00EE2437">
        <w:t xml:space="preserve"> </w:t>
      </w:r>
      <w:r w:rsidRPr="00EE2437">
        <w:t>наблюдается</w:t>
      </w:r>
      <w:r w:rsidR="00EE2437" w:rsidRPr="00EE2437">
        <w:t xml:space="preserve"> </w:t>
      </w:r>
      <w:r w:rsidRPr="00EE2437">
        <w:t>положительная</w:t>
      </w:r>
      <w:r w:rsidR="00EE2437" w:rsidRPr="00EE2437">
        <w:t xml:space="preserve"> </w:t>
      </w:r>
      <w:r w:rsidRPr="00EE2437">
        <w:t>динамика</w:t>
      </w:r>
      <w:r w:rsidR="00EE2437">
        <w:t xml:space="preserve"> (</w:t>
      </w:r>
      <w:r w:rsidRPr="00EE2437">
        <w:t>уменьшились</w:t>
      </w:r>
      <w:r w:rsidR="00EE2437" w:rsidRPr="00EE2437">
        <w:t xml:space="preserve"> </w:t>
      </w:r>
      <w:r w:rsidRPr="00EE2437">
        <w:t>боли</w:t>
      </w:r>
      <w:r w:rsidR="00EE2437" w:rsidRPr="00EE2437">
        <w:t xml:space="preserve"> </w:t>
      </w:r>
      <w:r w:rsidRPr="00EE2437">
        <w:t>в</w:t>
      </w:r>
      <w:r w:rsidR="00EE2437" w:rsidRPr="00EE2437">
        <w:t xml:space="preserve"> </w:t>
      </w:r>
      <w:r w:rsidRPr="00EE2437">
        <w:t>горле,</w:t>
      </w:r>
      <w:r w:rsidR="00EE2437" w:rsidRPr="00EE2437">
        <w:t xml:space="preserve"> </w:t>
      </w:r>
      <w:r w:rsidRPr="00EE2437">
        <w:t>норм</w:t>
      </w:r>
      <w:r w:rsidR="002206B6" w:rsidRPr="00EE2437">
        <w:t>ализовалась</w:t>
      </w:r>
      <w:r w:rsidR="00EE2437" w:rsidRPr="00EE2437">
        <w:t xml:space="preserve"> </w:t>
      </w:r>
      <w:r w:rsidR="002206B6" w:rsidRPr="00EE2437">
        <w:t>температура,</w:t>
      </w:r>
      <w:r w:rsidR="00EE2437" w:rsidRPr="00EE2437">
        <w:t xml:space="preserve"> </w:t>
      </w:r>
      <w:r w:rsidR="002206B6" w:rsidRPr="00EE2437">
        <w:t>уменьшились</w:t>
      </w:r>
      <w:r w:rsidR="00EE2437" w:rsidRPr="00EE2437">
        <w:t xml:space="preserve"> </w:t>
      </w:r>
      <w:r w:rsidRPr="00EE2437">
        <w:t>налеты</w:t>
      </w:r>
      <w:r w:rsidR="00EE2437" w:rsidRPr="00EE2437">
        <w:t xml:space="preserve"> </w:t>
      </w:r>
      <w:r w:rsidRPr="00EE2437">
        <w:t>на</w:t>
      </w:r>
      <w:r w:rsidR="00EE2437" w:rsidRPr="00EE2437">
        <w:t xml:space="preserve"> </w:t>
      </w:r>
      <w:r w:rsidRPr="00EE2437">
        <w:t>миндалинах</w:t>
      </w:r>
      <w:r w:rsidR="00EE2437" w:rsidRPr="00EE2437">
        <w:t xml:space="preserve">). </w:t>
      </w:r>
      <w:r w:rsidRPr="00EE2437">
        <w:t>Прогноз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жизни</w:t>
      </w:r>
      <w:r w:rsidR="00EE2437" w:rsidRPr="00EE2437">
        <w:t xml:space="preserve"> </w:t>
      </w:r>
      <w:r w:rsidRPr="00EE2437">
        <w:t>и</w:t>
      </w:r>
      <w:r w:rsidR="00EE2437" w:rsidRPr="00EE2437">
        <w:t xml:space="preserve"> </w:t>
      </w:r>
      <w:r w:rsidRPr="00EE2437">
        <w:t>восстановления</w:t>
      </w:r>
      <w:r w:rsidR="00EE2437" w:rsidRPr="00EE2437">
        <w:t xml:space="preserve"> </w:t>
      </w:r>
      <w:r w:rsidRPr="00EE2437">
        <w:t>трудоспособности</w:t>
      </w:r>
      <w:r w:rsidR="00EE2437" w:rsidRPr="00EE2437">
        <w:t xml:space="preserve"> </w:t>
      </w:r>
      <w:r w:rsidRPr="00EE2437">
        <w:t>благоприятный,</w:t>
      </w:r>
      <w:r w:rsidR="00EE2437" w:rsidRPr="00EE2437">
        <w:t xml:space="preserve"> </w:t>
      </w:r>
      <w:r w:rsidRPr="00EE2437">
        <w:t>для</w:t>
      </w:r>
      <w:r w:rsidR="00EE2437" w:rsidRPr="00EE2437">
        <w:t xml:space="preserve"> </w:t>
      </w:r>
      <w:r w:rsidRPr="00EE2437">
        <w:t>выздоровления</w:t>
      </w:r>
      <w:r w:rsidR="00EE2437" w:rsidRPr="00EE2437">
        <w:t xml:space="preserve"> - </w:t>
      </w:r>
      <w:r w:rsidRPr="00EE2437">
        <w:t>благоприятный</w:t>
      </w:r>
      <w:r w:rsidR="00EE2437" w:rsidRPr="00EE2437">
        <w:t>.</w:t>
      </w:r>
    </w:p>
    <w:p w:rsidR="00EE2437" w:rsidRDefault="004B0FE0" w:rsidP="00EE2437">
      <w:pPr>
        <w:tabs>
          <w:tab w:val="left" w:pos="726"/>
        </w:tabs>
      </w:pPr>
      <w:r w:rsidRPr="00EE2437">
        <w:t>Рекомендовано</w:t>
      </w:r>
      <w:r w:rsidR="00EE2437" w:rsidRPr="00EE2437">
        <w:t xml:space="preserve"> </w:t>
      </w:r>
      <w:r w:rsidRPr="00EE2437">
        <w:t>избегать</w:t>
      </w:r>
      <w:r w:rsidR="00EE2437" w:rsidRPr="00EE2437">
        <w:t xml:space="preserve"> </w:t>
      </w:r>
      <w:r w:rsidRPr="00EE2437">
        <w:t>переохлаждений,</w:t>
      </w:r>
      <w:r w:rsidR="00EE2437" w:rsidRPr="00EE2437">
        <w:t xml:space="preserve"> </w:t>
      </w:r>
      <w:r w:rsidRPr="00EE2437">
        <w:t>принимать</w:t>
      </w:r>
      <w:r w:rsidR="00EE2437" w:rsidRPr="00EE2437">
        <w:t xml:space="preserve"> </w:t>
      </w:r>
      <w:r w:rsidRPr="00EE2437">
        <w:t>поливитаминные</w:t>
      </w:r>
      <w:r w:rsidR="00EE2437" w:rsidRPr="00EE2437">
        <w:t xml:space="preserve"> </w:t>
      </w:r>
      <w:r w:rsidRPr="00EE2437">
        <w:t>препараты,</w:t>
      </w:r>
      <w:r w:rsidR="00EE2437" w:rsidRPr="00EE2437">
        <w:t xml:space="preserve"> </w:t>
      </w:r>
      <w:r w:rsidRPr="00EE2437">
        <w:t>избегать</w:t>
      </w:r>
      <w:r w:rsidR="00EE2437" w:rsidRPr="00EE2437">
        <w:t xml:space="preserve"> </w:t>
      </w:r>
      <w:r w:rsidRPr="00EE2437">
        <w:t>приема</w:t>
      </w:r>
      <w:r w:rsidR="00EE2437" w:rsidRPr="00EE2437">
        <w:t xml:space="preserve"> </w:t>
      </w:r>
      <w:r w:rsidRPr="00EE2437">
        <w:t>алкоголя</w:t>
      </w:r>
      <w:r w:rsidR="00EE2437" w:rsidRPr="00EE2437">
        <w:t>.</w:t>
      </w:r>
    </w:p>
    <w:p w:rsidR="00EE2437" w:rsidRDefault="00EE2437" w:rsidP="00EE2437">
      <w:pPr>
        <w:tabs>
          <w:tab w:val="left" w:pos="726"/>
        </w:tabs>
      </w:pPr>
    </w:p>
    <w:p w:rsidR="00EE2437" w:rsidRDefault="004B0FE0" w:rsidP="004E386A">
      <w:pPr>
        <w:pStyle w:val="1"/>
      </w:pPr>
      <w:r w:rsidRPr="00EE2437">
        <w:t>Список</w:t>
      </w:r>
      <w:r w:rsidR="00EE2437" w:rsidRPr="00EE2437">
        <w:t xml:space="preserve"> </w:t>
      </w:r>
      <w:r w:rsidRPr="00EE2437">
        <w:t>использованной</w:t>
      </w:r>
      <w:r w:rsidR="00EE2437" w:rsidRPr="00EE2437">
        <w:t xml:space="preserve"> </w:t>
      </w:r>
      <w:r w:rsidRPr="00EE2437">
        <w:t>литературы</w:t>
      </w:r>
    </w:p>
    <w:p w:rsidR="004E386A" w:rsidRPr="004E386A" w:rsidRDefault="004E386A" w:rsidP="004E386A">
      <w:pPr>
        <w:rPr>
          <w:lang w:eastAsia="en-US"/>
        </w:rPr>
      </w:pPr>
    </w:p>
    <w:p w:rsidR="004B0FE0" w:rsidRPr="00EE2437" w:rsidRDefault="001904BB" w:rsidP="004E386A">
      <w:pPr>
        <w:pStyle w:val="a9"/>
      </w:pPr>
      <w:r w:rsidRPr="00EE2437">
        <w:t>1</w:t>
      </w:r>
      <w:r w:rsidR="00EE2437" w:rsidRPr="00EE2437">
        <w:t xml:space="preserve">. </w:t>
      </w:r>
      <w:r w:rsidR="004B0FE0" w:rsidRPr="00EE2437">
        <w:t>Шувалова</w:t>
      </w:r>
      <w:r w:rsidR="00EE2437" w:rsidRPr="00EE2437">
        <w:t xml:space="preserve"> </w:t>
      </w:r>
      <w:r w:rsidR="004B0FE0" w:rsidRPr="00EE2437">
        <w:t>Е</w:t>
      </w:r>
      <w:r w:rsidR="00EE2437">
        <w:t>.П. "</w:t>
      </w:r>
      <w:r w:rsidR="004B0FE0" w:rsidRPr="00EE2437">
        <w:t>Инфекционные</w:t>
      </w:r>
      <w:r w:rsidR="00EE2437" w:rsidRPr="00EE2437">
        <w:t xml:space="preserve"> </w:t>
      </w:r>
      <w:r w:rsidR="004B0FE0" w:rsidRPr="00EE2437">
        <w:t>болезни</w:t>
      </w:r>
      <w:r w:rsidR="00EE2437">
        <w:t>"</w:t>
      </w:r>
    </w:p>
    <w:p w:rsidR="004B0FE0" w:rsidRPr="00EE2437" w:rsidRDefault="001904BB" w:rsidP="004E386A">
      <w:pPr>
        <w:pStyle w:val="a9"/>
      </w:pPr>
      <w:r w:rsidRPr="00EE2437">
        <w:t>2</w:t>
      </w:r>
      <w:r w:rsidR="00EE2437" w:rsidRPr="00EE2437">
        <w:t xml:space="preserve">. </w:t>
      </w:r>
      <w:proofErr w:type="spellStart"/>
      <w:r w:rsidR="004B0FE0" w:rsidRPr="00EE2437">
        <w:t>Ющук</w:t>
      </w:r>
      <w:proofErr w:type="spellEnd"/>
      <w:r w:rsidR="00EE2437" w:rsidRPr="00EE2437">
        <w:t xml:space="preserve"> </w:t>
      </w:r>
      <w:r w:rsidR="004B0FE0" w:rsidRPr="00EE2437">
        <w:t>Н</w:t>
      </w:r>
      <w:r w:rsidR="00EE2437">
        <w:t xml:space="preserve">.Д., </w:t>
      </w:r>
      <w:r w:rsidR="004B0FE0" w:rsidRPr="00EE2437">
        <w:t>Венгеров</w:t>
      </w:r>
      <w:r w:rsidR="00EE2437" w:rsidRPr="00EE2437">
        <w:t xml:space="preserve"> </w:t>
      </w:r>
      <w:r w:rsidR="004B0FE0" w:rsidRPr="00EE2437">
        <w:t>Ю</w:t>
      </w:r>
      <w:r w:rsidR="00EE2437">
        <w:t>.Я. "</w:t>
      </w:r>
      <w:r w:rsidR="004B0FE0" w:rsidRPr="00EE2437">
        <w:t>Лекции</w:t>
      </w:r>
      <w:r w:rsidR="00EE2437" w:rsidRPr="00EE2437">
        <w:t xml:space="preserve"> </w:t>
      </w:r>
      <w:r w:rsidR="004B0FE0" w:rsidRPr="00EE2437">
        <w:t>по</w:t>
      </w:r>
      <w:r w:rsidR="00EE2437" w:rsidRPr="00EE2437">
        <w:t xml:space="preserve"> </w:t>
      </w:r>
      <w:r w:rsidR="004B0FE0" w:rsidRPr="00EE2437">
        <w:t>инфекционным</w:t>
      </w:r>
      <w:r w:rsidR="00EE2437" w:rsidRPr="00EE2437">
        <w:t xml:space="preserve"> </w:t>
      </w:r>
      <w:r w:rsidR="004B0FE0" w:rsidRPr="00EE2437">
        <w:t>болезням</w:t>
      </w:r>
      <w:r w:rsidR="00EE2437">
        <w:t>"</w:t>
      </w:r>
    </w:p>
    <w:p w:rsidR="004B0FE0" w:rsidRDefault="001904BB" w:rsidP="004E386A">
      <w:pPr>
        <w:pStyle w:val="a9"/>
      </w:pPr>
      <w:r w:rsidRPr="00EE2437">
        <w:t>3</w:t>
      </w:r>
      <w:r w:rsidR="00EE2437" w:rsidRPr="00EE2437">
        <w:t xml:space="preserve">. </w:t>
      </w:r>
      <w:proofErr w:type="spellStart"/>
      <w:r w:rsidR="004B0FE0" w:rsidRPr="00EE2437">
        <w:t>Машковский</w:t>
      </w:r>
      <w:proofErr w:type="spellEnd"/>
      <w:r w:rsidR="00EE2437" w:rsidRPr="00EE2437">
        <w:t xml:space="preserve"> </w:t>
      </w:r>
      <w:r w:rsidR="004B0FE0" w:rsidRPr="00EE2437">
        <w:t>М</w:t>
      </w:r>
      <w:r w:rsidR="00EE2437">
        <w:t>.Д. "</w:t>
      </w:r>
      <w:r w:rsidR="004B0FE0" w:rsidRPr="00EE2437">
        <w:t>Лекарственные</w:t>
      </w:r>
      <w:r w:rsidR="00EE2437" w:rsidRPr="00EE2437">
        <w:t xml:space="preserve"> </w:t>
      </w:r>
      <w:r w:rsidR="004B0FE0" w:rsidRPr="00EE2437">
        <w:t>средства</w:t>
      </w:r>
      <w:r w:rsidR="00EE2437">
        <w:t>"</w:t>
      </w:r>
    </w:p>
    <w:sectPr w:rsidR="004B0FE0" w:rsidSect="00EE2437"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92" w:rsidRDefault="009D6092">
      <w:r>
        <w:separator/>
      </w:r>
    </w:p>
  </w:endnote>
  <w:endnote w:type="continuationSeparator" w:id="0">
    <w:p w:rsidR="009D6092" w:rsidRDefault="009D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92" w:rsidRDefault="009D6092">
      <w:r>
        <w:separator/>
      </w:r>
    </w:p>
  </w:footnote>
  <w:footnote w:type="continuationSeparator" w:id="0">
    <w:p w:rsidR="009D6092" w:rsidRDefault="009D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2EF"/>
    <w:multiLevelType w:val="singleLevel"/>
    <w:tmpl w:val="C59800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252B16"/>
    <w:multiLevelType w:val="hybridMultilevel"/>
    <w:tmpl w:val="3254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32BE5"/>
    <w:multiLevelType w:val="singleLevel"/>
    <w:tmpl w:val="741E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B4912B8"/>
    <w:multiLevelType w:val="hybridMultilevel"/>
    <w:tmpl w:val="9584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8F039B"/>
    <w:multiLevelType w:val="singleLevel"/>
    <w:tmpl w:val="F4CCFD7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051288"/>
    <w:multiLevelType w:val="singleLevel"/>
    <w:tmpl w:val="603C4B7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8">
    <w:nsid w:val="5CF91540"/>
    <w:multiLevelType w:val="hybridMultilevel"/>
    <w:tmpl w:val="DEC0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9667BF"/>
    <w:multiLevelType w:val="singleLevel"/>
    <w:tmpl w:val="C59800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0">
    <w:nsid w:val="68D921A7"/>
    <w:multiLevelType w:val="hybridMultilevel"/>
    <w:tmpl w:val="7202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14BDC"/>
    <w:multiLevelType w:val="hybridMultilevel"/>
    <w:tmpl w:val="1186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D"/>
    <w:rsid w:val="000012AF"/>
    <w:rsid w:val="001243BB"/>
    <w:rsid w:val="00150E92"/>
    <w:rsid w:val="001904BB"/>
    <w:rsid w:val="001C3244"/>
    <w:rsid w:val="001C5228"/>
    <w:rsid w:val="001D694C"/>
    <w:rsid w:val="002206B6"/>
    <w:rsid w:val="0024559A"/>
    <w:rsid w:val="002D6708"/>
    <w:rsid w:val="002F5C8C"/>
    <w:rsid w:val="00352DF8"/>
    <w:rsid w:val="003A2A53"/>
    <w:rsid w:val="00421FCD"/>
    <w:rsid w:val="00460A50"/>
    <w:rsid w:val="0048519D"/>
    <w:rsid w:val="004B0FE0"/>
    <w:rsid w:val="004E144E"/>
    <w:rsid w:val="004E386A"/>
    <w:rsid w:val="0055683B"/>
    <w:rsid w:val="005C0D95"/>
    <w:rsid w:val="005F4DB9"/>
    <w:rsid w:val="0062132C"/>
    <w:rsid w:val="00637002"/>
    <w:rsid w:val="006A3827"/>
    <w:rsid w:val="00701B3C"/>
    <w:rsid w:val="00726E83"/>
    <w:rsid w:val="00807D27"/>
    <w:rsid w:val="00953D2E"/>
    <w:rsid w:val="00966E6E"/>
    <w:rsid w:val="009D6092"/>
    <w:rsid w:val="00A014CD"/>
    <w:rsid w:val="00A20D38"/>
    <w:rsid w:val="00B2780A"/>
    <w:rsid w:val="00B45994"/>
    <w:rsid w:val="00B87BEF"/>
    <w:rsid w:val="00B93457"/>
    <w:rsid w:val="00BA321D"/>
    <w:rsid w:val="00BA7B11"/>
    <w:rsid w:val="00C81050"/>
    <w:rsid w:val="00D03B4D"/>
    <w:rsid w:val="00D8294D"/>
    <w:rsid w:val="00DD000A"/>
    <w:rsid w:val="00DF67FC"/>
    <w:rsid w:val="00E4552F"/>
    <w:rsid w:val="00E9157A"/>
    <w:rsid w:val="00E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E243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EE243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EE243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EE243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EE243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EE243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EE243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EE243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EE243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EE24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EE243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EE24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E2437"/>
  </w:style>
  <w:style w:type="character" w:customStyle="1" w:styleId="a6">
    <w:name w:val="Верхний колонтитул Знак"/>
    <w:rsid w:val="00EE2437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EE243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EE2437"/>
    <w:rPr>
      <w:rFonts w:cs="Times New Roman"/>
      <w:vertAlign w:val="superscript"/>
    </w:rPr>
  </w:style>
  <w:style w:type="character" w:styleId="a8">
    <w:name w:val="footnote reference"/>
    <w:semiHidden/>
    <w:rsid w:val="00EE243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EE243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EE2437"/>
    <w:pPr>
      <w:ind w:firstLine="0"/>
    </w:pPr>
    <w:rPr>
      <w:iCs/>
    </w:rPr>
  </w:style>
  <w:style w:type="paragraph" w:customStyle="1" w:styleId="aa">
    <w:name w:val="литера"/>
    <w:rsid w:val="00EE243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EE2437"/>
    <w:rPr>
      <w:b/>
      <w:bCs/>
      <w:sz w:val="20"/>
      <w:szCs w:val="20"/>
    </w:rPr>
  </w:style>
  <w:style w:type="paragraph" w:styleId="ac">
    <w:name w:val="footer"/>
    <w:basedOn w:val="a0"/>
    <w:autoRedefine/>
    <w:rsid w:val="00EE2437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EE243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EE2437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EE2437"/>
    <w:rPr>
      <w:lang w:val="uk-UA" w:eastAsia="uk-UA"/>
    </w:rPr>
  </w:style>
  <w:style w:type="paragraph" w:customStyle="1" w:styleId="af0">
    <w:name w:val="Обычный +"/>
    <w:basedOn w:val="a0"/>
    <w:autoRedefine/>
    <w:rsid w:val="00EE2437"/>
    <w:rPr>
      <w:szCs w:val="20"/>
    </w:rPr>
  </w:style>
  <w:style w:type="paragraph" w:styleId="12">
    <w:name w:val="toc 1"/>
    <w:basedOn w:val="a0"/>
    <w:next w:val="a0"/>
    <w:autoRedefine/>
    <w:semiHidden/>
    <w:rsid w:val="00EE243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EE2437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EE2437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EE243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EE243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1C3244"/>
    <w:rPr>
      <w:color w:val="auto"/>
    </w:rPr>
  </w:style>
  <w:style w:type="table" w:styleId="af3">
    <w:name w:val="Table Grid"/>
    <w:basedOn w:val="a2"/>
    <w:rsid w:val="00EE24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EE24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EE2437"/>
    <w:pPr>
      <w:numPr>
        <w:numId w:val="12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EE243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EE243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EE2437"/>
  </w:style>
  <w:style w:type="paragraph" w:customStyle="1" w:styleId="31250">
    <w:name w:val="Стиль Оглавление 3 + Слева:  125 см Первая строка:  0 см"/>
    <w:basedOn w:val="a0"/>
    <w:autoRedefine/>
    <w:rsid w:val="00EE2437"/>
    <w:pPr>
      <w:jc w:val="left"/>
    </w:pPr>
    <w:rPr>
      <w:i/>
      <w:iCs/>
    </w:rPr>
  </w:style>
  <w:style w:type="table" w:customStyle="1" w:styleId="13">
    <w:name w:val="Стиль таблицы1"/>
    <w:rsid w:val="00EE24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EE2437"/>
    <w:pPr>
      <w:jc w:val="center"/>
    </w:pPr>
  </w:style>
  <w:style w:type="paragraph" w:customStyle="1" w:styleId="af6">
    <w:name w:val="ТАБЛИЦА"/>
    <w:next w:val="a0"/>
    <w:autoRedefine/>
    <w:rsid w:val="00EE2437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EE2437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EE2437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link w:val="af8"/>
    <w:locked/>
    <w:rsid w:val="00EE2437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EE2437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E243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EE243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EE243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EE243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EE243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EE243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EE243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EE243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EE243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EE24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EE243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EE24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E2437"/>
  </w:style>
  <w:style w:type="character" w:customStyle="1" w:styleId="a6">
    <w:name w:val="Верхний колонтитул Знак"/>
    <w:rsid w:val="00EE2437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EE243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EE2437"/>
    <w:rPr>
      <w:rFonts w:cs="Times New Roman"/>
      <w:vertAlign w:val="superscript"/>
    </w:rPr>
  </w:style>
  <w:style w:type="character" w:styleId="a8">
    <w:name w:val="footnote reference"/>
    <w:semiHidden/>
    <w:rsid w:val="00EE243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EE243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EE2437"/>
    <w:pPr>
      <w:ind w:firstLine="0"/>
    </w:pPr>
    <w:rPr>
      <w:iCs/>
    </w:rPr>
  </w:style>
  <w:style w:type="paragraph" w:customStyle="1" w:styleId="aa">
    <w:name w:val="литера"/>
    <w:rsid w:val="00EE243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EE2437"/>
    <w:rPr>
      <w:b/>
      <w:bCs/>
      <w:sz w:val="20"/>
      <w:szCs w:val="20"/>
    </w:rPr>
  </w:style>
  <w:style w:type="paragraph" w:styleId="ac">
    <w:name w:val="footer"/>
    <w:basedOn w:val="a0"/>
    <w:autoRedefine/>
    <w:rsid w:val="00EE2437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EE243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EE2437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EE2437"/>
    <w:rPr>
      <w:lang w:val="uk-UA" w:eastAsia="uk-UA"/>
    </w:rPr>
  </w:style>
  <w:style w:type="paragraph" w:customStyle="1" w:styleId="af0">
    <w:name w:val="Обычный +"/>
    <w:basedOn w:val="a0"/>
    <w:autoRedefine/>
    <w:rsid w:val="00EE2437"/>
    <w:rPr>
      <w:szCs w:val="20"/>
    </w:rPr>
  </w:style>
  <w:style w:type="paragraph" w:styleId="12">
    <w:name w:val="toc 1"/>
    <w:basedOn w:val="a0"/>
    <w:next w:val="a0"/>
    <w:autoRedefine/>
    <w:semiHidden/>
    <w:rsid w:val="00EE243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EE2437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EE2437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EE243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EE243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1C3244"/>
    <w:rPr>
      <w:color w:val="auto"/>
    </w:rPr>
  </w:style>
  <w:style w:type="table" w:styleId="af3">
    <w:name w:val="Table Grid"/>
    <w:basedOn w:val="a2"/>
    <w:rsid w:val="00EE24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EE24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EE2437"/>
    <w:pPr>
      <w:numPr>
        <w:numId w:val="12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EE243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EE243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EE2437"/>
  </w:style>
  <w:style w:type="paragraph" w:customStyle="1" w:styleId="31250">
    <w:name w:val="Стиль Оглавление 3 + Слева:  125 см Первая строка:  0 см"/>
    <w:basedOn w:val="a0"/>
    <w:autoRedefine/>
    <w:rsid w:val="00EE2437"/>
    <w:pPr>
      <w:jc w:val="left"/>
    </w:pPr>
    <w:rPr>
      <w:i/>
      <w:iCs/>
    </w:rPr>
  </w:style>
  <w:style w:type="table" w:customStyle="1" w:styleId="13">
    <w:name w:val="Стиль таблицы1"/>
    <w:rsid w:val="00EE24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EE2437"/>
    <w:pPr>
      <w:jc w:val="center"/>
    </w:pPr>
  </w:style>
  <w:style w:type="paragraph" w:customStyle="1" w:styleId="af6">
    <w:name w:val="ТАБЛИЦА"/>
    <w:next w:val="a0"/>
    <w:autoRedefine/>
    <w:rsid w:val="00EE2437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EE2437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EE2437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link w:val="af8"/>
    <w:locked/>
    <w:rsid w:val="00EE2437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EE24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8;&#1089;&#1090;&#1086;&#1088;&#1080;&#1103;%20&#1073;&#1086;&#1083;&#1077;&#1079;&#1085;&#1080;%20(&#1084;&#1091;&#1078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История болезни (муж).dot</Template>
  <TotalTime>0</TotalTime>
  <Pages>20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ТГМА</Company>
  <LinksUpToDate>false</LinksUpToDate>
  <CharactersWithSpaces>31116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Орлов Александр Сергеевич</dc:creator>
  <cp:lastModifiedBy>Igor</cp:lastModifiedBy>
  <cp:revision>2</cp:revision>
  <cp:lastPrinted>2001-09-28T19:21:00Z</cp:lastPrinted>
  <dcterms:created xsi:type="dcterms:W3CDTF">2024-05-16T12:37:00Z</dcterms:created>
  <dcterms:modified xsi:type="dcterms:W3CDTF">2024-05-16T12:37:00Z</dcterms:modified>
</cp:coreProperties>
</file>