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bookmarkStart w:id="0" w:name="_GoBack"/>
      <w:bookmarkEnd w:id="0"/>
      <w:proofErr w:type="spellStart"/>
      <w:r>
        <w:t>Кинель</w:t>
      </w:r>
      <w:proofErr w:type="spellEnd"/>
      <w:r>
        <w:t>-Черкасский медицинский колледж.</w:t>
      </w: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Pr="00AA1909" w:rsidRDefault="00AA24B3">
      <w:pPr>
        <w:pStyle w:val="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909">
        <w:rPr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Реферат</w:t>
      </w:r>
    </w:p>
    <w:p w:rsidR="00000000" w:rsidRDefault="00AA24B3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>«Лечебная физическая культура заболеваний дыхательного аппарата»</w:t>
      </w:r>
    </w:p>
    <w:p w:rsidR="00000000" w:rsidRDefault="00AA24B3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000000" w:rsidRDefault="00AA24B3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000000" w:rsidRDefault="00AA24B3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000000" w:rsidRDefault="00AA24B3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000000" w:rsidRDefault="00AA24B3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>Выполнила</w:t>
      </w: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ArbatDi" w:hAnsi="ArbatDi"/>
          <w:sz w:val="32"/>
        </w:rPr>
      </w:pPr>
      <w:r>
        <w:t xml:space="preserve"> </w:t>
      </w:r>
      <w:r>
        <w:rPr>
          <w:rFonts w:ascii="ArbatDi" w:hAnsi="ArbatDi"/>
          <w:sz w:val="32"/>
        </w:rPr>
        <w:t xml:space="preserve">студентка 9 группы </w:t>
      </w: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ArbatDi" w:hAnsi="ArbatDi"/>
          <w:sz w:val="32"/>
        </w:rPr>
      </w:pPr>
      <w:proofErr w:type="spellStart"/>
      <w:r>
        <w:rPr>
          <w:rFonts w:ascii="ArbatDi" w:hAnsi="ArbatDi"/>
          <w:sz w:val="32"/>
        </w:rPr>
        <w:t>Чугуй</w:t>
      </w:r>
      <w:proofErr w:type="spellEnd"/>
      <w:r>
        <w:rPr>
          <w:rFonts w:ascii="ArbatDi" w:hAnsi="ArbatDi"/>
          <w:sz w:val="32"/>
        </w:rPr>
        <w:t xml:space="preserve"> Наталья</w:t>
      </w: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00000" w:rsidRDefault="00AA24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2002 год.</w:t>
      </w:r>
    </w:p>
    <w:p w:rsidR="00000000" w:rsidRDefault="00AA24B3">
      <w:pPr>
        <w:jc w:val="center"/>
        <w:rPr>
          <w:caps/>
        </w:rPr>
      </w:pPr>
    </w:p>
    <w:p w:rsidR="00000000" w:rsidRDefault="00AA24B3">
      <w:pPr>
        <w:jc w:val="center"/>
        <w:rPr>
          <w:caps/>
        </w:rPr>
      </w:pPr>
    </w:p>
    <w:p w:rsidR="00000000" w:rsidRDefault="00AA24B3">
      <w:pPr>
        <w:jc w:val="center"/>
        <w:rPr>
          <w:caps/>
        </w:rPr>
      </w:pPr>
    </w:p>
    <w:p w:rsidR="00000000" w:rsidRDefault="00AA24B3">
      <w:pPr>
        <w:jc w:val="center"/>
        <w:rPr>
          <w:caps/>
        </w:rPr>
      </w:pPr>
      <w:r>
        <w:rPr>
          <w:caps/>
        </w:rPr>
        <w:t>План</w:t>
      </w:r>
    </w:p>
    <w:p w:rsidR="00000000" w:rsidRDefault="00AA24B3">
      <w:pPr>
        <w:jc w:val="center"/>
        <w:rPr>
          <w:caps/>
        </w:rPr>
      </w:pPr>
    </w:p>
    <w:p w:rsidR="00000000" w:rsidRDefault="00AA24B3">
      <w:pPr>
        <w:jc w:val="center"/>
        <w:rPr>
          <w:caps/>
        </w:rPr>
      </w:pPr>
    </w:p>
    <w:p w:rsidR="00000000" w:rsidRDefault="00AA24B3">
      <w:pPr>
        <w:jc w:val="center"/>
        <w:rPr>
          <w:caps/>
        </w:rPr>
      </w:pPr>
    </w:p>
    <w:p w:rsidR="00000000" w:rsidRDefault="00AA24B3">
      <w:pPr>
        <w:numPr>
          <w:ilvl w:val="0"/>
          <w:numId w:val="1"/>
        </w:numPr>
        <w:jc w:val="both"/>
      </w:pPr>
      <w:r>
        <w:rPr>
          <w:caps/>
        </w:rPr>
        <w:t>А</w:t>
      </w:r>
      <w:r>
        <w:t>ФО органов дыхания.</w:t>
      </w: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numPr>
          <w:ilvl w:val="0"/>
          <w:numId w:val="1"/>
        </w:numPr>
        <w:jc w:val="both"/>
        <w:rPr>
          <w:caps/>
        </w:rPr>
      </w:pPr>
      <w:r>
        <w:t>Клинико-физиологич</w:t>
      </w:r>
      <w:r>
        <w:t>еское обоснование.</w:t>
      </w: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  <w:rPr>
          <w:caps/>
        </w:rPr>
      </w:pPr>
    </w:p>
    <w:p w:rsidR="00000000" w:rsidRDefault="00AA24B3">
      <w:pPr>
        <w:numPr>
          <w:ilvl w:val="0"/>
          <w:numId w:val="1"/>
        </w:numPr>
        <w:jc w:val="both"/>
        <w:rPr>
          <w:caps/>
        </w:rPr>
      </w:pPr>
      <w:r>
        <w:t>ЛФК при пневмонии и плеврите.</w:t>
      </w:r>
    </w:p>
    <w:p w:rsidR="00000000" w:rsidRDefault="00AA24B3">
      <w:pPr>
        <w:jc w:val="both"/>
      </w:pPr>
    </w:p>
    <w:p w:rsidR="00000000" w:rsidRDefault="00AA24B3">
      <w:pPr>
        <w:jc w:val="both"/>
        <w:rPr>
          <w:caps/>
        </w:rPr>
      </w:pPr>
    </w:p>
    <w:p w:rsidR="00000000" w:rsidRDefault="00AA24B3">
      <w:pPr>
        <w:jc w:val="both"/>
      </w:pPr>
    </w:p>
    <w:p w:rsidR="00000000" w:rsidRDefault="00AA24B3">
      <w:pPr>
        <w:jc w:val="both"/>
        <w:rPr>
          <w:caps/>
        </w:rPr>
      </w:pPr>
    </w:p>
    <w:p w:rsidR="00000000" w:rsidRDefault="00AA24B3">
      <w:pPr>
        <w:numPr>
          <w:ilvl w:val="0"/>
          <w:numId w:val="1"/>
        </w:numPr>
        <w:jc w:val="both"/>
        <w:rPr>
          <w:caps/>
        </w:rPr>
      </w:pPr>
      <w:r>
        <w:t xml:space="preserve">Санаторно-курортное лечение больных </w:t>
      </w:r>
      <w:proofErr w:type="gramStart"/>
      <w:r>
        <w:t>с  заболеваниями</w:t>
      </w:r>
      <w:proofErr w:type="gramEnd"/>
      <w:r>
        <w:t xml:space="preserve"> органов дыхания.</w:t>
      </w: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jc w:val="both"/>
      </w:pPr>
    </w:p>
    <w:p w:rsidR="00000000" w:rsidRDefault="00AA24B3">
      <w:pPr>
        <w:spacing w:line="360" w:lineRule="auto"/>
        <w:jc w:val="both"/>
      </w:pPr>
      <w:r>
        <w:tab/>
        <w:t xml:space="preserve">1. Дыхательная система состоит из путей, </w:t>
      </w:r>
      <w:proofErr w:type="gramStart"/>
      <w:r>
        <w:t>проводящих  воздух</w:t>
      </w:r>
      <w:proofErr w:type="gramEnd"/>
      <w:r>
        <w:t xml:space="preserve"> – носовая полость, гортань, трахея и</w:t>
      </w:r>
      <w:r>
        <w:t xml:space="preserve">  бронхи и собственно дыхательной части – легких. В носовой полости </w:t>
      </w:r>
      <w:proofErr w:type="gramStart"/>
      <w:r>
        <w:t>находится  орган</w:t>
      </w:r>
      <w:proofErr w:type="gramEnd"/>
      <w:r>
        <w:t xml:space="preserve"> обоняния. Перегородка, переходящая </w:t>
      </w:r>
      <w:proofErr w:type="gramStart"/>
      <w:r>
        <w:t>из  хрящевой</w:t>
      </w:r>
      <w:proofErr w:type="gramEnd"/>
      <w:r>
        <w:t xml:space="preserve"> и  костной частей, делит ее на две  половины. </w:t>
      </w:r>
      <w:proofErr w:type="gramStart"/>
      <w:r>
        <w:t>Стенки  носовой</w:t>
      </w:r>
      <w:proofErr w:type="gramEnd"/>
      <w:r>
        <w:t xml:space="preserve"> полости и носовая  перегородка, покрытые изнутри слизистой об</w:t>
      </w:r>
      <w:r>
        <w:t xml:space="preserve">олочкой, выстланы мерцательным эпителием. Реснички мерцательного эпителия колеблются против </w:t>
      </w:r>
      <w:proofErr w:type="gramStart"/>
      <w:r>
        <w:t>движения  вдыхаемого</w:t>
      </w:r>
      <w:proofErr w:type="gramEnd"/>
      <w:r>
        <w:t xml:space="preserve"> воздуха, удаляя наружу, вместе со слизью пылевые частицы и таким образом, очищая вдыхаемый воздух. В носовую полость открывается воздухоносные </w:t>
      </w:r>
      <w:r>
        <w:t xml:space="preserve">полости соседних костей - придаточные пазухи носа. Пройдя </w:t>
      </w:r>
      <w:proofErr w:type="gramStart"/>
      <w:r>
        <w:t>через  носовую</w:t>
      </w:r>
      <w:proofErr w:type="gramEnd"/>
      <w:r>
        <w:t xml:space="preserve"> полость, воздух согревается, увлажняется,  очищается и попадает сначала в носоглотку, затем в ротовую часть глотки и в гортанную часть. Из </w:t>
      </w:r>
      <w:proofErr w:type="gramStart"/>
      <w:r>
        <w:t>гортанной  части</w:t>
      </w:r>
      <w:proofErr w:type="gramEnd"/>
      <w:r>
        <w:t xml:space="preserve"> глотки воздух направляется </w:t>
      </w:r>
      <w:r>
        <w:t xml:space="preserve"> в гортань, которая является еще и  органом  голосообразования. </w:t>
      </w:r>
      <w:proofErr w:type="gramStart"/>
      <w:r>
        <w:t>Гортань  располагается</w:t>
      </w:r>
      <w:proofErr w:type="gramEnd"/>
      <w:r>
        <w:t xml:space="preserve"> в передней области шеи, где заметны контуры гортанного возвышения. Непосредственным продолжением гортани является трахея. Длина ее от 9 до 12 см., а диаметр около1,5 – 2</w:t>
      </w:r>
      <w:r>
        <w:t xml:space="preserve"> см. Слизистая оболочка ее выстлана мерцательным эпителием, имеет много желез. Из области шеи трахея переходит </w:t>
      </w:r>
      <w:proofErr w:type="gramStart"/>
      <w:r>
        <w:t>в  грудную</w:t>
      </w:r>
      <w:proofErr w:type="gramEnd"/>
      <w:r>
        <w:t xml:space="preserve"> полость и на уровне </w:t>
      </w:r>
      <w:r>
        <w:rPr>
          <w:lang w:val="en-US"/>
        </w:rPr>
        <w:t>IV</w:t>
      </w:r>
      <w:r>
        <w:t xml:space="preserve"> – </w:t>
      </w:r>
      <w:r>
        <w:rPr>
          <w:lang w:val="en-US"/>
        </w:rPr>
        <w:t>V</w:t>
      </w:r>
      <w:r>
        <w:t xml:space="preserve"> грудных позвонков делится на правый и левый главные бронхи. В области корней легких бронхи делятся сначала </w:t>
      </w:r>
      <w:r>
        <w:t>на долевые, а затем на сегментарные бронхи. Сегментарные бронхи продолжают делиться на более мелкие бронхи (каждый на два), образуя бронхиальное дерево правого и левого легких. Воздух свободно проходит через дыхательные пути, т.к. стенки дыхательной трубки</w:t>
      </w:r>
      <w:r>
        <w:t xml:space="preserve"> не спадаются благодаря наличию в них хрящевой основы.  Легкие лежат в грудной полости по обеим сторонам </w:t>
      </w:r>
      <w:proofErr w:type="gramStart"/>
      <w:r>
        <w:t>от  сердца</w:t>
      </w:r>
      <w:proofErr w:type="gramEnd"/>
      <w:r>
        <w:t xml:space="preserve">.  Каждое легкое заключено в замкнутый </w:t>
      </w:r>
      <w:proofErr w:type="gramStart"/>
      <w:r>
        <w:t>тонкостенный  мешок</w:t>
      </w:r>
      <w:proofErr w:type="gramEnd"/>
      <w:r>
        <w:t>, образованный, тонкой, влажной, блестящей оболочкой – плеврой. Различают два листк</w:t>
      </w:r>
      <w:r>
        <w:t xml:space="preserve">а плевры, без перерыва переходящих один в </w:t>
      </w:r>
      <w:proofErr w:type="gramStart"/>
      <w:r>
        <w:t>другой:  пристеночный</w:t>
      </w:r>
      <w:proofErr w:type="gramEnd"/>
      <w:r>
        <w:t xml:space="preserve"> и легочный. Между ними имеется щелевидная плевральная полость, которая содержит небольшое количество плевральной жидкости, играющей роль смазки при </w:t>
      </w:r>
      <w:proofErr w:type="gramStart"/>
      <w:r>
        <w:t>непрерывно  совершающихся</w:t>
      </w:r>
      <w:proofErr w:type="gramEnd"/>
      <w:r>
        <w:t xml:space="preserve"> дыхательных движен</w:t>
      </w:r>
      <w:r>
        <w:t xml:space="preserve">иях легких. При воспалении легких, туберкулезе </w:t>
      </w:r>
      <w:proofErr w:type="gramStart"/>
      <w:r>
        <w:t>и  ряде</w:t>
      </w:r>
      <w:proofErr w:type="gramEnd"/>
      <w:r>
        <w:t xml:space="preserve"> других заболеваний пристеночный листок плевры может срастись с легочным листком, образуя спайки. При некоторых болезненных состояниях между листками плевры может скапливаться значительное количество жи</w:t>
      </w:r>
      <w:r>
        <w:t xml:space="preserve">дкости или воздуха, что ведет к сдавливанию легкового </w:t>
      </w:r>
      <w:proofErr w:type="gramStart"/>
      <w:r>
        <w:t>и  нарушению</w:t>
      </w:r>
      <w:proofErr w:type="gramEnd"/>
      <w:r>
        <w:t xml:space="preserve"> его функций. Легкое имеет конусовидную форму. Его нижняя поверхность вогнутая и </w:t>
      </w:r>
      <w:proofErr w:type="gramStart"/>
      <w:r>
        <w:t>прилежит  к</w:t>
      </w:r>
      <w:proofErr w:type="gramEnd"/>
      <w:r>
        <w:t xml:space="preserve"> диафрагме – мышце, отделяющей грудную  полость от брюшной. Верхушка легкого на 2-3 см. выступает </w:t>
      </w:r>
      <w:r>
        <w:t xml:space="preserve">над ключицей, заходя в нижнюю область шеи. Каждое легкое бороздами делится на доли – левое на две, правое на три. </w:t>
      </w:r>
      <w:r>
        <w:lastRenderedPageBreak/>
        <w:t xml:space="preserve">Доли легкого состоят </w:t>
      </w:r>
      <w:proofErr w:type="gramStart"/>
      <w:r>
        <w:t>из  сегментов</w:t>
      </w:r>
      <w:proofErr w:type="gramEnd"/>
      <w:r>
        <w:t>, сегменты – из долек, в которые  входят дольковые бронхи. Продолжая делится внутри дольки, бронхи переходят</w:t>
      </w:r>
      <w:r>
        <w:t xml:space="preserve"> сначала в конечные, а затем в дыхательные бронхиолы.  Дыхательные </w:t>
      </w:r>
      <w:proofErr w:type="spellStart"/>
      <w:r>
        <w:t>бронхиомы</w:t>
      </w:r>
      <w:proofErr w:type="spellEnd"/>
      <w:r>
        <w:t xml:space="preserve"> образует </w:t>
      </w:r>
      <w:proofErr w:type="gramStart"/>
      <w:r>
        <w:t>альвеолярные  ходы</w:t>
      </w:r>
      <w:proofErr w:type="gramEnd"/>
      <w:r>
        <w:t>, на их  стенках расположено множество маленьких пузырьков – альвеол. Стенки альвеол снаружи оплетены густой сетью мельчайших кровеносных сосудов – капи</w:t>
      </w:r>
      <w:r>
        <w:t xml:space="preserve">лляров </w:t>
      </w:r>
      <w:proofErr w:type="gramStart"/>
      <w:r>
        <w:t>и  представляют</w:t>
      </w:r>
      <w:proofErr w:type="gramEnd"/>
      <w:r>
        <w:t xml:space="preserve"> собой мембрану толщиной  менее 1мкм, через которую происходит газообмен между кровью, протекающей через капилляры и  воздухом, вентилирующим альвеолы.  Легочная артерия, </w:t>
      </w:r>
      <w:proofErr w:type="gramStart"/>
      <w:r>
        <w:t>разветвляясь  в</w:t>
      </w:r>
      <w:proofErr w:type="gramEnd"/>
      <w:r>
        <w:t xml:space="preserve"> легком соответственно  делению бронхов вплоть д</w:t>
      </w:r>
      <w:r>
        <w:t xml:space="preserve">о мельчайших капилляров, приносит в легкое из правового желудочка  сердце бедную кислородом  венозную кровь. Через просвет капилляра одновременно могут пройти 1-2 эритроцита. В результате   газообмена кислород вдыхаемого воздуха переходит </w:t>
      </w:r>
      <w:proofErr w:type="gramStart"/>
      <w:r>
        <w:t>в  эритроциты</w:t>
      </w:r>
      <w:proofErr w:type="gramEnd"/>
      <w:r>
        <w:t xml:space="preserve">, а </w:t>
      </w:r>
      <w:r>
        <w:t xml:space="preserve"> углекислый газ  переходит из   эритроцитов в альвеолярный воздух. Т.о. венозная кровь обогащается </w:t>
      </w:r>
      <w:proofErr w:type="gramStart"/>
      <w:r>
        <w:t>кислородом  превращается</w:t>
      </w:r>
      <w:proofErr w:type="gramEnd"/>
      <w:r>
        <w:t xml:space="preserve">  в артериальную и по двум легочным венам направляется обратно в левое  предсердие сердца. Этот </w:t>
      </w:r>
      <w:proofErr w:type="gramStart"/>
      <w:r>
        <w:t>путь  называется</w:t>
      </w:r>
      <w:proofErr w:type="gramEnd"/>
      <w:r>
        <w:t xml:space="preserve"> малым кругом кровооб</w:t>
      </w:r>
      <w:r>
        <w:t xml:space="preserve">ращения. </w:t>
      </w:r>
    </w:p>
    <w:p w:rsidR="00000000" w:rsidRDefault="00AA24B3">
      <w:pPr>
        <w:spacing w:line="360" w:lineRule="auto"/>
        <w:ind w:firstLine="708"/>
        <w:jc w:val="both"/>
      </w:pPr>
      <w:r>
        <w:t xml:space="preserve">Процессы дыхания регулируются центральной нервной системой. Парный дыхательный центр состоит из двух частей – центра вдоха и центра выдоха. Углекислота, накапливающаяся </w:t>
      </w:r>
      <w:proofErr w:type="gramStart"/>
      <w:r>
        <w:t>в  крови</w:t>
      </w:r>
      <w:proofErr w:type="gramEnd"/>
      <w:r>
        <w:t xml:space="preserve"> при активном использовании   клетками кислорода, и молочная  кислота</w:t>
      </w:r>
      <w:r>
        <w:t xml:space="preserve">,  попадающая в кровь в больших количествах при интенсивной мышечной работе,  возбуждают дыхательный центр мозга, вследствие  чего частота и глубина дыхания увеличиваются. В регуляции дыхания большую роль </w:t>
      </w:r>
      <w:proofErr w:type="gramStart"/>
      <w:r>
        <w:t>играют  также</w:t>
      </w:r>
      <w:proofErr w:type="gramEnd"/>
      <w:r>
        <w:t xml:space="preserve"> блуждающие нервы.</w:t>
      </w:r>
    </w:p>
    <w:p w:rsidR="00000000" w:rsidRDefault="00AA24B3">
      <w:pPr>
        <w:spacing w:line="360" w:lineRule="auto"/>
        <w:ind w:firstLine="708"/>
        <w:jc w:val="both"/>
      </w:pPr>
      <w:r>
        <w:t xml:space="preserve">Особое </w:t>
      </w:r>
      <w:proofErr w:type="gramStart"/>
      <w:r>
        <w:t>значение  им</w:t>
      </w:r>
      <w:r>
        <w:t>еют</w:t>
      </w:r>
      <w:proofErr w:type="gramEnd"/>
      <w:r>
        <w:t xml:space="preserve"> воспринимающие концевые нервные  аппараты – хеморецепторы, расположенные в стенках аорты и в местах разветвления общих сонных артерий.  Они регистрируют изменения газового состава крови, и посылают </w:t>
      </w:r>
      <w:proofErr w:type="gramStart"/>
      <w:r>
        <w:t>соответствующие  сигналы</w:t>
      </w:r>
      <w:proofErr w:type="gramEnd"/>
      <w:r>
        <w:t xml:space="preserve">  в дыхательный центр. </w:t>
      </w:r>
      <w:proofErr w:type="gramStart"/>
      <w:r>
        <w:t>Повышен</w:t>
      </w:r>
      <w:r>
        <w:t>ие  концентрации</w:t>
      </w:r>
      <w:proofErr w:type="gramEnd"/>
      <w:r>
        <w:t xml:space="preserve"> углекислого газа, и  понижение концентрации кислорода в крови приводят к возбуждению дыхательного центра, учащению  дыхания и увеличению вентиляции легких. Понижение концентрации углекислого газа угнетает дыхательный центр, вентиляция легк</w:t>
      </w:r>
      <w:r>
        <w:t>их уменьшается.</w:t>
      </w:r>
    </w:p>
    <w:p w:rsidR="00000000" w:rsidRDefault="00AA24B3">
      <w:pPr>
        <w:spacing w:line="360" w:lineRule="auto"/>
        <w:ind w:firstLine="708"/>
        <w:jc w:val="both"/>
      </w:pPr>
      <w:proofErr w:type="gramStart"/>
      <w:r>
        <w:t>Для  исследования</w:t>
      </w:r>
      <w:proofErr w:type="gramEnd"/>
      <w:r>
        <w:t xml:space="preserve"> дыхательной ф-</w:t>
      </w:r>
      <w:proofErr w:type="spellStart"/>
      <w:r>
        <w:t>ии</w:t>
      </w:r>
      <w:proofErr w:type="spellEnd"/>
      <w:r>
        <w:t xml:space="preserve"> легких измеряют жизненную емкость легких -  максимальный объем воздуха, который можно с усилием выдохнуть после  самого глубокого вдоха. </w:t>
      </w:r>
      <w:proofErr w:type="gramStart"/>
      <w:r>
        <w:t>Она  в</w:t>
      </w:r>
      <w:proofErr w:type="gramEnd"/>
      <w:r>
        <w:t xml:space="preserve"> среднем +3,5 л., а у  хорошо тренированных лиц – до 6 л. Объе</w:t>
      </w:r>
      <w:r>
        <w:t xml:space="preserve">м воздуха, проходящий через легкие за 1 мин., называют минутным объемом дыхания. </w:t>
      </w:r>
      <w:proofErr w:type="gramStart"/>
      <w:r>
        <w:t>В  норме</w:t>
      </w:r>
      <w:proofErr w:type="gramEnd"/>
      <w:r>
        <w:t xml:space="preserve"> он равен 6-9 л.</w:t>
      </w: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  <w:r>
        <w:lastRenderedPageBreak/>
        <w:t>2. Лечебное действие физических упражнений при заболеваниях дыхательного аппарата основывается прежде всего на возможности произвольного регулировани</w:t>
      </w:r>
      <w:r>
        <w:t xml:space="preserve">я глубины </w:t>
      </w:r>
      <w:proofErr w:type="gramStart"/>
      <w:r>
        <w:t>и  частоты</w:t>
      </w:r>
      <w:proofErr w:type="gramEnd"/>
      <w:r>
        <w:t xml:space="preserve"> дыхания, его задержки и  форсирования. С помощью </w:t>
      </w:r>
      <w:proofErr w:type="gramStart"/>
      <w:r>
        <w:t>специальных  статистических</w:t>
      </w:r>
      <w:proofErr w:type="gramEnd"/>
      <w:r>
        <w:t xml:space="preserve"> и динамических дыхательных упражнений можно переводить  поверхностное дыхание на  более глубокое, удлинять или укорачивать  фазы вдоха и выдоха, улучшать ритм</w:t>
      </w:r>
      <w:r>
        <w:t xml:space="preserve"> дыхания, увеличивать вентиляцию легких.  Занятия  лечебной гимнастикой при рациональном сочетании общеукрепляющих физических упражнений со специальными дыхательными упражнениями и разными фазами дыхания усиливают </w:t>
      </w:r>
      <w:proofErr w:type="spellStart"/>
      <w:r>
        <w:t>лимфо</w:t>
      </w:r>
      <w:proofErr w:type="spellEnd"/>
      <w:r>
        <w:t>-и, кровообращение  в легких и этим с</w:t>
      </w:r>
      <w:r>
        <w:t>пособствуют более быстрому и полному рассасыванию инфильтратов и экссудата  в легких и в плевральной  полости, предупреждению образования в ней  спаек и  других включение лечебной гимнастики в  комплексное лечение острых заболеваний органов дыхания значите</w:t>
      </w:r>
      <w:r>
        <w:t>льно увеличивает его эффективность и сохраняет у больных в  дальнейшем работоспособность. При хронических заболеваниях легких с помощью физических упражнений можно добиться нормализации нарушенной дыхательной функции.</w:t>
      </w: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  <w:r>
        <w:rPr>
          <w:b/>
          <w:bCs/>
        </w:rPr>
        <w:t>Задачи ЛФК</w:t>
      </w:r>
      <w:r>
        <w:t xml:space="preserve">: 1) улучшение дыхательной </w:t>
      </w:r>
      <w:r>
        <w:t>функции;</w:t>
      </w:r>
    </w:p>
    <w:p w:rsidR="00000000" w:rsidRDefault="00AA24B3">
      <w:pPr>
        <w:spacing w:line="360" w:lineRule="auto"/>
        <w:ind w:firstLine="708"/>
        <w:jc w:val="both"/>
      </w:pPr>
      <w:r>
        <w:tab/>
      </w:r>
      <w:r>
        <w:tab/>
        <w:t xml:space="preserve">2) укрепление </w:t>
      </w:r>
      <w:proofErr w:type="gramStart"/>
      <w:r>
        <w:t>дыхательной  мускулатуры</w:t>
      </w:r>
      <w:proofErr w:type="gramEnd"/>
      <w:r>
        <w:t>;</w:t>
      </w:r>
    </w:p>
    <w:p w:rsidR="00000000" w:rsidRDefault="00AA24B3">
      <w:pPr>
        <w:spacing w:line="360" w:lineRule="auto"/>
        <w:ind w:firstLine="708"/>
        <w:jc w:val="both"/>
      </w:pPr>
      <w:r>
        <w:tab/>
      </w:r>
      <w:r>
        <w:tab/>
        <w:t>3) увеличение экскурсии грудной клетки и диафрагмы;</w:t>
      </w:r>
    </w:p>
    <w:p w:rsidR="00000000" w:rsidRDefault="00AA24B3">
      <w:pPr>
        <w:spacing w:line="360" w:lineRule="auto"/>
        <w:ind w:firstLine="708"/>
        <w:jc w:val="both"/>
      </w:pPr>
      <w:r>
        <w:tab/>
      </w:r>
      <w:r>
        <w:tab/>
        <w:t xml:space="preserve">4) способствовать растяжению плевральных спаек и очищению      </w:t>
      </w:r>
    </w:p>
    <w:p w:rsidR="00000000" w:rsidRDefault="00AA24B3">
      <w:pPr>
        <w:spacing w:line="360" w:lineRule="auto"/>
        <w:ind w:firstLine="708"/>
        <w:jc w:val="both"/>
      </w:pPr>
      <w:r>
        <w:t xml:space="preserve">                            дыхательных путей </w:t>
      </w:r>
      <w:proofErr w:type="gramStart"/>
      <w:r>
        <w:t>от  патологического</w:t>
      </w:r>
      <w:proofErr w:type="gramEnd"/>
      <w:r>
        <w:t xml:space="preserve"> секрета.</w:t>
      </w: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Противопо</w:t>
      </w:r>
      <w:r>
        <w:rPr>
          <w:b/>
          <w:bCs/>
        </w:rPr>
        <w:t xml:space="preserve">казания к назначению лечебной гимнастики: </w:t>
      </w:r>
    </w:p>
    <w:p w:rsidR="00000000" w:rsidRDefault="00AA24B3">
      <w:pPr>
        <w:numPr>
          <w:ilvl w:val="0"/>
          <w:numId w:val="3"/>
        </w:numPr>
        <w:spacing w:line="360" w:lineRule="auto"/>
      </w:pPr>
      <w:r>
        <w:t xml:space="preserve">острая стадия </w:t>
      </w:r>
      <w:proofErr w:type="gramStart"/>
      <w:r>
        <w:t>болезни  (</w:t>
      </w:r>
      <w:proofErr w:type="gramEnd"/>
      <w:r>
        <w:t>высокая  температура, астматический приступ);</w:t>
      </w:r>
    </w:p>
    <w:p w:rsidR="00000000" w:rsidRDefault="00AA24B3">
      <w:pPr>
        <w:numPr>
          <w:ilvl w:val="0"/>
          <w:numId w:val="3"/>
        </w:numPr>
        <w:spacing w:line="360" w:lineRule="auto"/>
        <w:jc w:val="both"/>
      </w:pPr>
      <w:r>
        <w:t>злокачественные новообразования легких;</w:t>
      </w:r>
    </w:p>
    <w:p w:rsidR="00000000" w:rsidRDefault="00AA24B3">
      <w:pPr>
        <w:numPr>
          <w:ilvl w:val="0"/>
          <w:numId w:val="3"/>
        </w:numPr>
        <w:spacing w:line="360" w:lineRule="auto"/>
        <w:jc w:val="both"/>
      </w:pPr>
      <w:r>
        <w:t>острые гнойные воспаления;</w:t>
      </w:r>
    </w:p>
    <w:p w:rsidR="00000000" w:rsidRDefault="00AA24B3">
      <w:pPr>
        <w:numPr>
          <w:ilvl w:val="0"/>
          <w:numId w:val="3"/>
        </w:numPr>
        <w:spacing w:line="360" w:lineRule="auto"/>
        <w:jc w:val="both"/>
      </w:pPr>
      <w:r>
        <w:t>опасность возникновения кровотечения.</w:t>
      </w: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ЛФК при пневмонии.</w:t>
      </w:r>
    </w:p>
    <w:p w:rsidR="00000000" w:rsidRDefault="00AA24B3">
      <w:pPr>
        <w:spacing w:line="360" w:lineRule="auto"/>
        <w:jc w:val="center"/>
      </w:pPr>
    </w:p>
    <w:p w:rsidR="00000000" w:rsidRDefault="00AA24B3">
      <w:pPr>
        <w:pStyle w:val="20"/>
        <w:spacing w:line="360" w:lineRule="auto"/>
      </w:pPr>
      <w:r>
        <w:tab/>
      </w:r>
      <w:r>
        <w:rPr>
          <w:i/>
          <w:iCs/>
        </w:rPr>
        <w:t>Пневмония –</w:t>
      </w:r>
      <w:r>
        <w:t xml:space="preserve"> вос</w:t>
      </w:r>
      <w:r>
        <w:t xml:space="preserve">паление легких. Бывает очаговая – когда воспален отдельный </w:t>
      </w:r>
      <w:proofErr w:type="gramStart"/>
      <w:r>
        <w:t>участок  легочной</w:t>
      </w:r>
      <w:proofErr w:type="gramEnd"/>
      <w:r>
        <w:t xml:space="preserve"> ткани, и крупозная  - поражающая целую долю или все легкое. Заболевание затрагивает и сердечно-сосудистую и нервную системы. При </w:t>
      </w:r>
      <w:proofErr w:type="gramStart"/>
      <w:r>
        <w:t>крупозной  и</w:t>
      </w:r>
      <w:proofErr w:type="gramEnd"/>
      <w:r>
        <w:t xml:space="preserve"> </w:t>
      </w:r>
      <w:r>
        <w:lastRenderedPageBreak/>
        <w:t>очаговой  пневмониях  в просветах аль</w:t>
      </w:r>
      <w:r>
        <w:t xml:space="preserve">веол образуется </w:t>
      </w:r>
      <w:proofErr w:type="spellStart"/>
      <w:r>
        <w:t>экссудой</w:t>
      </w:r>
      <w:proofErr w:type="spellEnd"/>
      <w:r>
        <w:t xml:space="preserve"> (мокрота) что исключает  пораженный участок из  акта дыхания.  После   </w:t>
      </w:r>
      <w:proofErr w:type="gramStart"/>
      <w:r>
        <w:t>крупозной  пневмонии</w:t>
      </w:r>
      <w:proofErr w:type="gramEnd"/>
      <w:r>
        <w:t xml:space="preserve"> могут оставаться спайки, ограничивающие нормальное дыхание.</w:t>
      </w:r>
    </w:p>
    <w:p w:rsidR="00000000" w:rsidRDefault="00AA24B3">
      <w:pPr>
        <w:pStyle w:val="20"/>
        <w:spacing w:line="360" w:lineRule="auto"/>
      </w:pPr>
    </w:p>
    <w:p w:rsidR="00000000" w:rsidRDefault="00AA24B3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  <w:t xml:space="preserve">Задачи лечебной физкультуры </w:t>
      </w:r>
      <w:proofErr w:type="gramStart"/>
      <w:r>
        <w:rPr>
          <w:b/>
          <w:bCs/>
        </w:rPr>
        <w:t>при  пневмонии</w:t>
      </w:r>
      <w:proofErr w:type="gramEnd"/>
      <w:r>
        <w:rPr>
          <w:b/>
          <w:bCs/>
        </w:rPr>
        <w:t>:</w:t>
      </w:r>
    </w:p>
    <w:p w:rsidR="00000000" w:rsidRDefault="00AA24B3">
      <w:pPr>
        <w:numPr>
          <w:ilvl w:val="0"/>
          <w:numId w:val="4"/>
        </w:numPr>
        <w:spacing w:line="360" w:lineRule="auto"/>
        <w:jc w:val="both"/>
      </w:pPr>
      <w:r>
        <w:t xml:space="preserve">усилить </w:t>
      </w:r>
      <w:proofErr w:type="spellStart"/>
      <w:r>
        <w:t>крово</w:t>
      </w:r>
      <w:proofErr w:type="spellEnd"/>
      <w:r>
        <w:t xml:space="preserve">-и </w:t>
      </w:r>
      <w:proofErr w:type="spellStart"/>
      <w:r>
        <w:t>лимфообращение</w:t>
      </w:r>
      <w:proofErr w:type="spellEnd"/>
      <w:r>
        <w:t xml:space="preserve"> в </w:t>
      </w:r>
      <w:r>
        <w:t>легких, чтобы быстрее рассосался экссудат  и выделялась мокрота;</w:t>
      </w:r>
    </w:p>
    <w:p w:rsidR="00000000" w:rsidRDefault="00AA24B3">
      <w:pPr>
        <w:numPr>
          <w:ilvl w:val="0"/>
          <w:numId w:val="4"/>
        </w:numPr>
        <w:spacing w:line="360" w:lineRule="auto"/>
        <w:jc w:val="both"/>
      </w:pPr>
      <w:r>
        <w:t>предупреждать осложнение (атеросклероз легких, спайки в полости плевры);</w:t>
      </w:r>
    </w:p>
    <w:p w:rsidR="00000000" w:rsidRDefault="00AA24B3">
      <w:pPr>
        <w:numPr>
          <w:ilvl w:val="0"/>
          <w:numId w:val="4"/>
        </w:numPr>
        <w:spacing w:line="360" w:lineRule="auto"/>
        <w:jc w:val="both"/>
      </w:pPr>
      <w:r>
        <w:t>нормализовать тканевый обмен для  ликвидации интоксикации организма;</w:t>
      </w:r>
    </w:p>
    <w:p w:rsidR="00000000" w:rsidRDefault="00AA24B3">
      <w:pPr>
        <w:numPr>
          <w:ilvl w:val="0"/>
          <w:numId w:val="4"/>
        </w:numPr>
        <w:spacing w:line="360" w:lineRule="auto"/>
        <w:jc w:val="both"/>
      </w:pPr>
      <w:r>
        <w:t xml:space="preserve"> восстановить нормальное  дыхание и  приспособить</w:t>
      </w:r>
      <w:r>
        <w:t xml:space="preserve"> организм к физическим  нагрузкам;</w:t>
      </w:r>
    </w:p>
    <w:p w:rsidR="00000000" w:rsidRDefault="00AA24B3">
      <w:pPr>
        <w:numPr>
          <w:ilvl w:val="0"/>
          <w:numId w:val="4"/>
        </w:numPr>
        <w:spacing w:line="360" w:lineRule="auto"/>
        <w:jc w:val="both"/>
      </w:pPr>
      <w:r>
        <w:t>улучшить нервно-психическое  и общее состояние;</w:t>
      </w: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ind w:firstLine="720"/>
        <w:jc w:val="both"/>
      </w:pPr>
      <w:r>
        <w:t>При  крупозной пневмонии лечебной  физкультурой можно заниматься, когда  температура снизится до 37,5</w:t>
      </w:r>
      <w:r>
        <w:rPr>
          <w:vertAlign w:val="superscript"/>
        </w:rPr>
        <w:t>о</w:t>
      </w:r>
      <w:r>
        <w:t xml:space="preserve">  и если  сердцебиение не учащенное. При очаговой пневмонии при нормал</w:t>
      </w:r>
      <w:r>
        <w:t xml:space="preserve">ьной или  </w:t>
      </w:r>
      <w:proofErr w:type="spellStart"/>
      <w:r>
        <w:t>субфебриальной</w:t>
      </w:r>
      <w:proofErr w:type="spellEnd"/>
      <w:r>
        <w:t xml:space="preserve">  температуре.</w:t>
      </w:r>
    </w:p>
    <w:p w:rsidR="00000000" w:rsidRDefault="00AA24B3">
      <w:pPr>
        <w:pStyle w:val="a4"/>
        <w:spacing w:line="360" w:lineRule="auto"/>
      </w:pPr>
      <w:r>
        <w:t xml:space="preserve">В  </w:t>
      </w:r>
      <w:r>
        <w:rPr>
          <w:lang w:val="en-US"/>
        </w:rPr>
        <w:t>I</w:t>
      </w:r>
      <w:r>
        <w:t xml:space="preserve"> периоде  (постельный режим) занятия проводят в исходном положении лежа на  спине, включают общеразвивающие  упражнения, способствующие  движениям грудной клетки в разных направлениях, для  мышц брюшного пресса и </w:t>
      </w:r>
      <w:r>
        <w:t xml:space="preserve"> дыхательные упражнения.</w:t>
      </w:r>
    </w:p>
    <w:p w:rsidR="00000000" w:rsidRDefault="00AA24B3">
      <w:pPr>
        <w:spacing w:line="360" w:lineRule="auto"/>
        <w:ind w:firstLine="708"/>
        <w:jc w:val="both"/>
      </w:pPr>
      <w:r>
        <w:t xml:space="preserve">Во </w:t>
      </w:r>
      <w:r>
        <w:rPr>
          <w:lang w:val="en-US"/>
        </w:rPr>
        <w:t>II</w:t>
      </w:r>
      <w:r>
        <w:t xml:space="preserve"> периоде (полупостельный режим) упражнения выполняют в исходных положениях сидя и стоя. В занятия входят упражнения с предметами (резиновый  мяч и гимнастическая палка).</w:t>
      </w:r>
    </w:p>
    <w:p w:rsidR="00000000" w:rsidRDefault="00AA24B3">
      <w:pPr>
        <w:spacing w:line="360" w:lineRule="auto"/>
        <w:ind w:firstLine="708"/>
        <w:jc w:val="both"/>
      </w:pPr>
      <w:r>
        <w:t>В III периоде (тренировочный) упражнения  выполняют в ра</w:t>
      </w:r>
      <w:r>
        <w:t>зличных исходных положениях, с  предметами и без них, на гимнастической стенке, во время  ходьбы. Рекомендуются прогулки, игры – волейбол, теннис, настольный теннис, гребля.</w:t>
      </w: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 сидя, ноги на ширине плеч,  ступни на полу, руки опущены. Поднять руки вве</w:t>
      </w:r>
      <w:r>
        <w:t>рх,  положить  кисти на колени и скользить  ими к носкам. Повторить 2-4 раза. Темп медленный. Дыхание свободное.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 то же, руки на поясе. Повернуть  туловище направо и без остановки налево. Повторить  по 2-4 раза в каждую сторону. Темп медленный. Дыхан</w:t>
      </w:r>
      <w:r>
        <w:t>ие свободное.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lastRenderedPageBreak/>
        <w:t>И.п. – то же. Поднять плечи вверх – вдох, опустить – выдох. Повторить 3 раза. Темп медленный.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 сидя, ноги на ширине плеч, руки в  стороны. Поднять согнутую в колене правую ногу и руками прижать ее к груди, затем вернуться в и.п. То же л</w:t>
      </w:r>
      <w:r>
        <w:t>евой ногой. Повторить по 2-4  раза каждой ногой. Темп средний. Дыхание свободное.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 xml:space="preserve">И.п. – то же, руки опущены. Наклониться  максимально вперед, сгибаясь в  тазобедренных суставах и одновременно поднять руки вверх назад, затем вернуться в и.п. Повторить 2-6 </w:t>
      </w:r>
      <w:r>
        <w:t>раз. Темп средний.  Дыхание  свободное.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 сидя, ноги на ширине плеч. Поднять  руки через стороны вверх, соединить ладони тыльными сторонами вместе – вдох, опустить – выдох. Повторить 3 раза. Темп медленный.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 стоя, ноги на ширине плеч, в руках ре</w:t>
      </w:r>
      <w:r>
        <w:t>зиновый мяч. Поднять мяч над головой, прогнуться и опустить к носкам ног. Повторить  2-4 раза. Темп медленный. Дыхание свободное.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 стоя, руки с мячом подняты над головой. Круговые движения туловищем по часовой и против часовой стрелки. Повторить по 4</w:t>
      </w:r>
      <w:r>
        <w:t>-6 раз в каждую сторону. Темп средний. Дыхание свободное.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 то же. Опустить руки с мячом к правому колену, наклонив туловище вправо – выдох, вернуться в и.п.  – вдох. То  же в левую сторону. Повторить по 2 раза в каждую сторону. Темп медленный.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</w:t>
      </w:r>
      <w:r>
        <w:t xml:space="preserve"> стоя, руки вдоль туловища. Наклониться вправо, скользя правой рукой по туловищу вниз, а левой – вверх к подмышечной впадине. Тоже в другую сторону. Повторить 2-4 раза. Темп средний. Дыхание свободное.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 стоя, в опущенных руках палка. Присесть, подним</w:t>
      </w:r>
      <w:r>
        <w:t>ая палку перед  грудью – выдох, встать – вдох. Повторить 2-4 раза. Темп медленный.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>И.п. – стоя, палка зажата сзади в  локтевых суставах. Наклоняться вправо, влево. Повторить по 4-6 раз. Темп средний. Дыхание свободное.</w:t>
      </w:r>
    </w:p>
    <w:p w:rsidR="00000000" w:rsidRDefault="00AA24B3">
      <w:pPr>
        <w:numPr>
          <w:ilvl w:val="0"/>
          <w:numId w:val="6"/>
        </w:numPr>
        <w:spacing w:line="360" w:lineRule="auto"/>
        <w:jc w:val="both"/>
      </w:pPr>
      <w:r>
        <w:t xml:space="preserve">Спокойная ходьба 1-2 мин., полностью </w:t>
      </w:r>
      <w:r>
        <w:t xml:space="preserve"> расслабь мышцы рук и туловища.</w:t>
      </w: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ЛФК при плевритах.</w:t>
      </w:r>
    </w:p>
    <w:p w:rsidR="00000000" w:rsidRDefault="00AA24B3">
      <w:pPr>
        <w:spacing w:line="360" w:lineRule="auto"/>
        <w:jc w:val="center"/>
      </w:pPr>
    </w:p>
    <w:p w:rsidR="00000000" w:rsidRDefault="00AA24B3">
      <w:pPr>
        <w:pStyle w:val="20"/>
        <w:spacing w:line="360" w:lineRule="auto"/>
      </w:pPr>
      <w:r>
        <w:tab/>
      </w:r>
      <w:r>
        <w:rPr>
          <w:i/>
          <w:iCs/>
        </w:rPr>
        <w:t>Плеврит</w:t>
      </w:r>
      <w:r>
        <w:t xml:space="preserve"> – воспаление плевры, покрывающей легкие, внутреннюю часть грудной клетки и диафрагму. Это заболевание со  скоплением жидкости в плевральной полости или без скопления желудка. Плеврит чаще в</w:t>
      </w:r>
      <w:r>
        <w:t>торичен и связан с туберкулезным процессом в  бронхиальных желудках, ревматизмом, пневмонией опухолевыми процессами.</w:t>
      </w:r>
    </w:p>
    <w:p w:rsidR="00000000" w:rsidRDefault="00AA24B3">
      <w:pPr>
        <w:spacing w:line="360" w:lineRule="auto"/>
        <w:jc w:val="both"/>
      </w:pPr>
      <w:r>
        <w:tab/>
      </w:r>
    </w:p>
    <w:p w:rsidR="00000000" w:rsidRDefault="00AA24B3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Задачи ЛФК:</w:t>
      </w:r>
    </w:p>
    <w:p w:rsidR="00000000" w:rsidRDefault="00AA24B3">
      <w:pPr>
        <w:spacing w:line="360" w:lineRule="auto"/>
        <w:ind w:firstLine="708"/>
        <w:jc w:val="both"/>
      </w:pPr>
      <w:r>
        <w:tab/>
      </w:r>
      <w:r>
        <w:tab/>
        <w:t xml:space="preserve">1.улучшить </w:t>
      </w:r>
      <w:proofErr w:type="spellStart"/>
      <w:r>
        <w:t>крово</w:t>
      </w:r>
      <w:proofErr w:type="spellEnd"/>
      <w:r>
        <w:t xml:space="preserve">- и  </w:t>
      </w:r>
      <w:proofErr w:type="spellStart"/>
      <w:r>
        <w:t>лимфообращение</w:t>
      </w:r>
      <w:proofErr w:type="spellEnd"/>
      <w:r>
        <w:t xml:space="preserve"> в легких и плевре;</w:t>
      </w:r>
    </w:p>
    <w:p w:rsidR="00000000" w:rsidRDefault="00AA24B3">
      <w:pPr>
        <w:pStyle w:val="21"/>
        <w:spacing w:line="360" w:lineRule="auto"/>
      </w:pPr>
      <w:r>
        <w:tab/>
      </w:r>
      <w:r>
        <w:tab/>
        <w:t>2.остановить образование спаек, и развитие пареза дыхательных  мыш</w:t>
      </w:r>
      <w:r>
        <w:t>ц;</w:t>
      </w:r>
    </w:p>
    <w:p w:rsidR="00000000" w:rsidRDefault="00AA24B3">
      <w:pPr>
        <w:spacing w:line="360" w:lineRule="auto"/>
        <w:ind w:firstLine="708"/>
        <w:jc w:val="both"/>
      </w:pPr>
      <w:r>
        <w:tab/>
      </w:r>
      <w:r>
        <w:tab/>
        <w:t>3. укрепить организм и повысить его  сопротивляемость.</w:t>
      </w: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  <w:r>
        <w:t>В остром периоде течения болезни ЛФК  противопоказано. Можно начинать заниматься лишь при выздоровлении, когда уменьшается экссудат, температура падает до 35</w:t>
      </w:r>
      <w:r>
        <w:rPr>
          <w:vertAlign w:val="superscript"/>
        </w:rPr>
        <w:t>о</w:t>
      </w:r>
      <w:r>
        <w:t>С и ниже, появится шум от трения пле</w:t>
      </w:r>
      <w:r>
        <w:t>вры.</w:t>
      </w:r>
    </w:p>
    <w:p w:rsidR="00000000" w:rsidRDefault="00AA24B3">
      <w:pPr>
        <w:spacing w:line="360" w:lineRule="auto"/>
        <w:ind w:firstLine="708"/>
        <w:jc w:val="both"/>
      </w:pPr>
      <w:r>
        <w:t xml:space="preserve">В </w:t>
      </w:r>
      <w:r>
        <w:rPr>
          <w:lang w:val="en-US"/>
        </w:rPr>
        <w:t>I</w:t>
      </w:r>
      <w:r>
        <w:t xml:space="preserve"> периоде (постельный режим) упражнения  выполняют в исходных положениях лежа на спине и сидя на постели.</w:t>
      </w:r>
    </w:p>
    <w:p w:rsidR="00000000" w:rsidRDefault="00AA24B3">
      <w:pPr>
        <w:spacing w:line="360" w:lineRule="auto"/>
        <w:ind w:firstLine="708"/>
        <w:jc w:val="both"/>
      </w:pPr>
      <w:r>
        <w:t xml:space="preserve">Во </w:t>
      </w:r>
      <w:r>
        <w:rPr>
          <w:lang w:val="en-US"/>
        </w:rPr>
        <w:t>II</w:t>
      </w:r>
      <w:r>
        <w:t xml:space="preserve"> периоде (полупостельный режим) исходные  положения, стоя и в ходьбе.</w:t>
      </w:r>
    </w:p>
    <w:p w:rsidR="00000000" w:rsidRDefault="00AA24B3">
      <w:pPr>
        <w:spacing w:line="360" w:lineRule="auto"/>
        <w:ind w:firstLine="708"/>
        <w:jc w:val="both"/>
      </w:pPr>
      <w:r>
        <w:t>В III периоде (тренировочный)  исходные положения различные. Использ</w:t>
      </w:r>
      <w:r>
        <w:t>уется дозировочная ходьба, упражнения общеразвивающие, с предметами, на тренажерах, шведской стенке, а так же  игра в волейбол, теннис.</w:t>
      </w: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 xml:space="preserve">ЛФК при экссудативном плеврите  во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периоде.</w:t>
      </w:r>
    </w:p>
    <w:p w:rsidR="00000000" w:rsidRDefault="00AA24B3">
      <w:pPr>
        <w:spacing w:line="360" w:lineRule="auto"/>
        <w:ind w:firstLine="708"/>
        <w:jc w:val="center"/>
      </w:pPr>
    </w:p>
    <w:p w:rsidR="00000000" w:rsidRDefault="00AA24B3">
      <w:pPr>
        <w:pStyle w:val="a4"/>
        <w:spacing w:line="360" w:lineRule="auto"/>
      </w:pPr>
      <w:r>
        <w:t>1) И.п. – стоя, руки на голове. Наклон туловища вправо и влево. Повтор</w:t>
      </w:r>
      <w:r>
        <w:t>ить по 4-6  раз в каждую сторону. Темп средний. Дыхание свободное.</w:t>
      </w:r>
    </w:p>
    <w:p w:rsidR="00000000" w:rsidRDefault="00AA24B3">
      <w:pPr>
        <w:spacing w:line="360" w:lineRule="auto"/>
        <w:ind w:firstLine="708"/>
        <w:jc w:val="both"/>
      </w:pPr>
      <w:r>
        <w:t>2) И.п. – стоя, руки опущены. Поднять руки вверх над головой. Опустить и  завести их за спину  - выдох. Повторить 3 раза. Темп медленный.</w:t>
      </w:r>
    </w:p>
    <w:p w:rsidR="00000000" w:rsidRDefault="00AA24B3">
      <w:pPr>
        <w:spacing w:line="360" w:lineRule="auto"/>
        <w:ind w:firstLine="708"/>
        <w:jc w:val="both"/>
      </w:pPr>
      <w:r>
        <w:t>3) И.п. – стоя, руки вытянуты  вперед, ладони соеди</w:t>
      </w:r>
      <w:r>
        <w:t>нены. Развести руки в стороны, удерживая их на уровне плеч – вдох, свести выдох. Повторить 3-4 раза. Темп медленный.</w:t>
      </w:r>
    </w:p>
    <w:p w:rsidR="00000000" w:rsidRDefault="00AA24B3">
      <w:pPr>
        <w:spacing w:line="360" w:lineRule="auto"/>
        <w:ind w:firstLine="708"/>
        <w:jc w:val="both"/>
      </w:pPr>
      <w:r>
        <w:lastRenderedPageBreak/>
        <w:t>4) И.п. -  тоже, руки опущены. Поднять правую руку вперед и сделать ею круговое движение назад с большим размахом вперед, затем поменять  д</w:t>
      </w:r>
      <w:r>
        <w:t>вижение рук. Повторить 2-4 раза в  каждую сторону. Темп медленный. Дыхание свободное.</w:t>
      </w:r>
    </w:p>
    <w:p w:rsidR="00000000" w:rsidRDefault="00AA24B3">
      <w:pPr>
        <w:spacing w:line="360" w:lineRule="auto"/>
        <w:ind w:firstLine="708"/>
        <w:jc w:val="both"/>
      </w:pPr>
      <w:r>
        <w:t>5) И.п. – стоя, руку на поясе. Свести локти назад – вдох, вернуться в и.п. – выдох. Повторить 3 раза. Темп  медленный.</w:t>
      </w:r>
    </w:p>
    <w:p w:rsidR="00000000" w:rsidRDefault="00AA24B3">
      <w:pPr>
        <w:spacing w:line="360" w:lineRule="auto"/>
        <w:ind w:firstLine="708"/>
        <w:jc w:val="both"/>
      </w:pPr>
      <w:r>
        <w:t>6) И.п. – тоже, в  руках резиновый мяч. Ударить мяч</w:t>
      </w:r>
      <w:r>
        <w:t>ом о стенку на уровне груди (и поймать. Повторить 6-8 раз. Темп средний. Дыхание свободное.</w:t>
      </w:r>
    </w:p>
    <w:p w:rsidR="00000000" w:rsidRDefault="00AA24B3">
      <w:pPr>
        <w:spacing w:line="360" w:lineRule="auto"/>
        <w:ind w:firstLine="708"/>
        <w:jc w:val="both"/>
      </w:pPr>
      <w:r>
        <w:t>7) И.п. – то же. Поднять правую согнутую в колене ногу, бросить из –под нее мяч вверх и поймать. То же, подняв  левую ногу. Повторить 4-6 раз. Темп средний. Дыхание</w:t>
      </w:r>
      <w:r>
        <w:t xml:space="preserve"> свободное.</w:t>
      </w:r>
    </w:p>
    <w:p w:rsidR="00000000" w:rsidRDefault="00AA24B3">
      <w:pPr>
        <w:spacing w:line="360" w:lineRule="auto"/>
        <w:ind w:firstLine="708"/>
        <w:jc w:val="both"/>
      </w:pPr>
      <w:r>
        <w:t>8) И.п. – стоя, руки опущены. Развести руки в стороны – вдох, положить  ладони на  нижние ребра, слегка нажимая на них – выдох. Повторить 3-4 раза. Темп медленный.</w:t>
      </w:r>
    </w:p>
    <w:p w:rsidR="00000000" w:rsidRDefault="00AA24B3">
      <w:pPr>
        <w:spacing w:line="360" w:lineRule="auto"/>
        <w:ind w:firstLine="708"/>
        <w:jc w:val="both"/>
      </w:pPr>
      <w:r>
        <w:t>9) Спокойная ходьба с опущенными расслабленными руками 1-2 мин.</w:t>
      </w: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spacing w:line="360" w:lineRule="auto"/>
        <w:ind w:firstLine="708"/>
        <w:jc w:val="center"/>
      </w:pPr>
      <w:r>
        <w:t>ЛИТЕРАТУРА</w:t>
      </w:r>
    </w:p>
    <w:p w:rsidR="00000000" w:rsidRDefault="00AA24B3">
      <w:pPr>
        <w:spacing w:line="360" w:lineRule="auto"/>
        <w:ind w:firstLine="708"/>
        <w:jc w:val="center"/>
      </w:pPr>
    </w:p>
    <w:p w:rsidR="00000000" w:rsidRDefault="00AA24B3">
      <w:pPr>
        <w:spacing w:line="360" w:lineRule="auto"/>
        <w:ind w:firstLine="708"/>
        <w:jc w:val="both"/>
      </w:pPr>
    </w:p>
    <w:p w:rsidR="00000000" w:rsidRDefault="00AA24B3">
      <w:pPr>
        <w:pStyle w:val="a4"/>
        <w:numPr>
          <w:ilvl w:val="0"/>
          <w:numId w:val="7"/>
        </w:numPr>
        <w:spacing w:line="480" w:lineRule="auto"/>
      </w:pPr>
      <w:r>
        <w:t xml:space="preserve">А.Н. </w:t>
      </w:r>
      <w:proofErr w:type="spellStart"/>
      <w:r>
        <w:t>Транквиллитати</w:t>
      </w:r>
      <w:proofErr w:type="spellEnd"/>
      <w:r>
        <w:t xml:space="preserve"> – «Восстановить здоровье» 1992 г.</w:t>
      </w:r>
    </w:p>
    <w:p w:rsidR="00000000" w:rsidRDefault="00AA24B3">
      <w:pPr>
        <w:numPr>
          <w:ilvl w:val="0"/>
          <w:numId w:val="7"/>
        </w:numPr>
        <w:spacing w:line="480" w:lineRule="auto"/>
        <w:jc w:val="both"/>
      </w:pPr>
      <w:r>
        <w:t>Б.С. Толкачев  -«Физкультурный заслон» ОРЗ – 1992 г.</w:t>
      </w:r>
    </w:p>
    <w:p w:rsidR="00000000" w:rsidRDefault="00AA24B3">
      <w:pPr>
        <w:numPr>
          <w:ilvl w:val="0"/>
          <w:numId w:val="7"/>
        </w:numPr>
        <w:spacing w:line="480" w:lineRule="auto"/>
        <w:jc w:val="both"/>
      </w:pPr>
      <w:r>
        <w:t>Физиотерапия, массаж лечебная физкультура. Под редакцией В.И. Сухарева 1965 г.</w:t>
      </w:r>
    </w:p>
    <w:p w:rsidR="00000000" w:rsidRDefault="00AA24B3">
      <w:pPr>
        <w:numPr>
          <w:ilvl w:val="0"/>
          <w:numId w:val="7"/>
        </w:numPr>
        <w:spacing w:line="480" w:lineRule="auto"/>
        <w:jc w:val="both"/>
      </w:pPr>
      <w:r>
        <w:t>Книга о физических упражнениях и хорошем самочув</w:t>
      </w:r>
      <w:r>
        <w:t xml:space="preserve">ствии. </w:t>
      </w:r>
      <w:proofErr w:type="spellStart"/>
      <w:r>
        <w:t>А.Калашникова</w:t>
      </w:r>
      <w:proofErr w:type="spellEnd"/>
      <w:r>
        <w:t xml:space="preserve"> 1996 г.</w:t>
      </w:r>
    </w:p>
    <w:p w:rsidR="00000000" w:rsidRDefault="00AA24B3">
      <w:pPr>
        <w:numPr>
          <w:ilvl w:val="0"/>
          <w:numId w:val="7"/>
        </w:numPr>
        <w:spacing w:line="480" w:lineRule="auto"/>
        <w:jc w:val="both"/>
      </w:pPr>
      <w:r>
        <w:t>Популярная медицинская энциклопедия.</w:t>
      </w:r>
    </w:p>
    <w:p w:rsidR="00000000" w:rsidRDefault="00AA24B3">
      <w:pPr>
        <w:numPr>
          <w:ilvl w:val="0"/>
          <w:numId w:val="7"/>
        </w:numPr>
        <w:spacing w:line="480" w:lineRule="auto"/>
        <w:jc w:val="both"/>
      </w:pPr>
      <w:r>
        <w:t xml:space="preserve">Лечебная физическая культура и массаж – </w:t>
      </w:r>
      <w:proofErr w:type="spellStart"/>
      <w:r>
        <w:t>П.И.Готовцев</w:t>
      </w:r>
      <w:proofErr w:type="spellEnd"/>
      <w:r>
        <w:t xml:space="preserve">, </w:t>
      </w:r>
      <w:proofErr w:type="spellStart"/>
      <w:r>
        <w:t>А.Д.Субботин</w:t>
      </w:r>
      <w:proofErr w:type="spellEnd"/>
      <w:r>
        <w:t xml:space="preserve">, </w:t>
      </w:r>
      <w:proofErr w:type="spellStart"/>
      <w:r>
        <w:t>В.П.Селиванов</w:t>
      </w:r>
      <w:proofErr w:type="spellEnd"/>
      <w:r>
        <w:t xml:space="preserve"> 1987 г.</w:t>
      </w: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both"/>
      </w:pPr>
    </w:p>
    <w:p w:rsidR="00000000" w:rsidRDefault="00AA24B3">
      <w:pPr>
        <w:spacing w:line="360" w:lineRule="auto"/>
        <w:jc w:val="both"/>
      </w:pPr>
    </w:p>
    <w:p w:rsidR="00AA24B3" w:rsidRDefault="00AA24B3">
      <w:pPr>
        <w:spacing w:line="360" w:lineRule="auto"/>
        <w:jc w:val="both"/>
        <w:rPr>
          <w:caps/>
        </w:rPr>
      </w:pPr>
    </w:p>
    <w:sectPr w:rsidR="00AA24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Zelek">
    <w:charset w:val="00"/>
    <w:family w:val="decorative"/>
    <w:pitch w:val="variable"/>
    <w:sig w:usb0="00000287" w:usb1="00000000" w:usb2="00000000" w:usb3="00000000" w:csb0="0000009F" w:csb1="00000000"/>
  </w:font>
  <w:font w:name="ArbatDi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71F4"/>
    <w:multiLevelType w:val="hybridMultilevel"/>
    <w:tmpl w:val="59A21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C49A6"/>
    <w:multiLevelType w:val="hybridMultilevel"/>
    <w:tmpl w:val="DDD85226"/>
    <w:lvl w:ilvl="0" w:tplc="F54A9C70">
      <w:start w:val="1"/>
      <w:numFmt w:val="decimal"/>
      <w:lvlText w:val="%1)"/>
      <w:lvlJc w:val="left"/>
      <w:pPr>
        <w:tabs>
          <w:tab w:val="num" w:pos="3153"/>
        </w:tabs>
        <w:ind w:left="3153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2" w15:restartNumberingAfterBreak="0">
    <w:nsid w:val="49C67468"/>
    <w:multiLevelType w:val="hybridMultilevel"/>
    <w:tmpl w:val="FA9609D8"/>
    <w:lvl w:ilvl="0" w:tplc="6FDA7C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22F77A7"/>
    <w:multiLevelType w:val="hybridMultilevel"/>
    <w:tmpl w:val="24BA752C"/>
    <w:lvl w:ilvl="0" w:tplc="7846753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D9840CB"/>
    <w:multiLevelType w:val="hybridMultilevel"/>
    <w:tmpl w:val="0928928E"/>
    <w:lvl w:ilvl="0" w:tplc="12885F2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706342D8"/>
    <w:multiLevelType w:val="hybridMultilevel"/>
    <w:tmpl w:val="D8A6E564"/>
    <w:lvl w:ilvl="0" w:tplc="681C8B34">
      <w:start w:val="1"/>
      <w:numFmt w:val="decimal"/>
      <w:lvlText w:val="%1)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6" w15:restartNumberingAfterBreak="0">
    <w:nsid w:val="7C174AFC"/>
    <w:multiLevelType w:val="hybridMultilevel"/>
    <w:tmpl w:val="F19CB58C"/>
    <w:lvl w:ilvl="0" w:tplc="D80CF8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09"/>
    <w:rsid w:val="00AA1909"/>
    <w:rsid w:val="00A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5D60-5AC6-41AA-8374-6EB4F730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NewZelek" w:hAnsi="NewZelek"/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i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batDi" w:hAnsi="ArbatDi"/>
      <w:sz w:val="36"/>
    </w:rPr>
  </w:style>
  <w:style w:type="paragraph" w:styleId="20">
    <w:name w:val="Body Text 2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left="1620" w:hanging="33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Кинель-Черкасский медицинский колледж</vt:lpstr>
    </vt:vector>
  </TitlesOfParts>
  <Company>Ч.Е.Н.</Company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Кинель-Черкасский медицинский колледж</dc:title>
  <dc:subject/>
  <dc:creator>ljdmila</dc:creator>
  <cp:keywords/>
  <dc:description/>
  <cp:lastModifiedBy>Тест</cp:lastModifiedBy>
  <cp:revision>2</cp:revision>
  <dcterms:created xsi:type="dcterms:W3CDTF">2024-07-07T04:11:00Z</dcterms:created>
  <dcterms:modified xsi:type="dcterms:W3CDTF">2024-07-07T04:11:00Z</dcterms:modified>
</cp:coreProperties>
</file>