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DDFE" w14:textId="77777777" w:rsidR="007A6A91" w:rsidRPr="007A6A91" w:rsidRDefault="007A6A91" w:rsidP="003C1995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7A6A91">
        <w:rPr>
          <w:b/>
          <w:bCs/>
          <w:sz w:val="27"/>
          <w:szCs w:val="27"/>
        </w:rPr>
        <w:t xml:space="preserve">Лечение артериальной гипертонии: </w:t>
      </w:r>
      <w:proofErr w:type="spellStart"/>
      <w:r w:rsidRPr="007A6A91">
        <w:rPr>
          <w:b/>
          <w:bCs/>
          <w:sz w:val="27"/>
          <w:szCs w:val="27"/>
        </w:rPr>
        <w:t>диуретики</w:t>
      </w:r>
      <w:proofErr w:type="spellEnd"/>
      <w:r w:rsidRPr="007A6A91">
        <w:rPr>
          <w:b/>
          <w:bCs/>
          <w:sz w:val="27"/>
          <w:szCs w:val="27"/>
        </w:rPr>
        <w:t xml:space="preserve"> </w:t>
      </w:r>
    </w:p>
    <w:p w14:paraId="6C773E0D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Несмотря на почти полувековую историю клинического применения и появление многочисленных новых классов </w:t>
      </w:r>
      <w:proofErr w:type="spellStart"/>
      <w:r w:rsidRPr="007A6A91">
        <w:t>антигипертензивных</w:t>
      </w:r>
      <w:proofErr w:type="spellEnd"/>
      <w:r w:rsidRPr="007A6A91">
        <w:t xml:space="preserve"> средств, </w:t>
      </w:r>
      <w:proofErr w:type="spellStart"/>
      <w:r w:rsidRPr="007A6A91">
        <w:rPr>
          <w:b/>
          <w:bCs/>
          <w:i/>
          <w:iCs/>
        </w:rPr>
        <w:t>диуретики</w:t>
      </w:r>
      <w:proofErr w:type="spellEnd"/>
      <w:r w:rsidRPr="007A6A91">
        <w:rPr>
          <w:b/>
          <w:bCs/>
          <w:i/>
          <w:iCs/>
        </w:rPr>
        <w:t xml:space="preserve"> уверенно сохраняют свои позиции в иерархии современных средств для длительного лечения артериальной гипертонии </w:t>
      </w:r>
      <w:r w:rsidRPr="007A6A91">
        <w:t xml:space="preserve">(АГ). </w:t>
      </w:r>
    </w:p>
    <w:p w14:paraId="35945E54" w14:textId="77777777" w:rsidR="007A6A91" w:rsidRPr="007A6A91" w:rsidRDefault="007A6A91" w:rsidP="003C1995">
      <w:pPr>
        <w:pStyle w:val="a3"/>
        <w:ind w:firstLine="709"/>
        <w:jc w:val="both"/>
        <w:rPr>
          <w:b/>
          <w:bCs/>
        </w:rPr>
      </w:pPr>
      <w:r w:rsidRPr="007A6A91">
        <w:rPr>
          <w:b/>
          <w:bCs/>
        </w:rPr>
        <w:t xml:space="preserve">Механизм действия </w:t>
      </w:r>
      <w:proofErr w:type="spellStart"/>
      <w:r w:rsidRPr="007A6A91">
        <w:rPr>
          <w:b/>
          <w:bCs/>
        </w:rPr>
        <w:t>диуретиков</w:t>
      </w:r>
      <w:proofErr w:type="spellEnd"/>
      <w:r w:rsidRPr="007A6A91">
        <w:rPr>
          <w:b/>
          <w:bCs/>
        </w:rPr>
        <w:t xml:space="preserve"> </w:t>
      </w:r>
    </w:p>
    <w:p w14:paraId="17F37BAF" w14:textId="77777777" w:rsidR="007A6A91" w:rsidRPr="007A6A91" w:rsidRDefault="007A6A91" w:rsidP="003C1995">
      <w:pPr>
        <w:pStyle w:val="a3"/>
        <w:ind w:firstLine="709"/>
        <w:jc w:val="both"/>
      </w:pPr>
      <w:r w:rsidRPr="007A6A91">
        <w:rPr>
          <w:b/>
          <w:bCs/>
          <w:i/>
          <w:iCs/>
        </w:rPr>
        <w:t xml:space="preserve">Дефект экскреции натрия с почками рассматривается как один из базовых механизмов АГ </w:t>
      </w:r>
      <w:r w:rsidRPr="007A6A91">
        <w:t xml:space="preserve">. Почка на любое повышение артериального давления (АД) реагирует увеличением экскреции натрия и воды для возвращения его к нормальным цифрам. У лиц с АГ кривая смещена в сторону более высокого АД, что означает необходимость более высокого уровня АД для эффективного </w:t>
      </w:r>
      <w:proofErr w:type="spellStart"/>
      <w:r w:rsidRPr="007A6A91">
        <w:t>натрийуреза</w:t>
      </w:r>
      <w:proofErr w:type="spellEnd"/>
      <w:r w:rsidRPr="007A6A91">
        <w:t xml:space="preserve">. Если функция почек нарушена, то для эффективного </w:t>
      </w:r>
      <w:proofErr w:type="spellStart"/>
      <w:r w:rsidRPr="007A6A91">
        <w:t>натрийуреза</w:t>
      </w:r>
      <w:proofErr w:type="spellEnd"/>
      <w:r w:rsidRPr="007A6A91">
        <w:t xml:space="preserve"> требуется очень существенное повышение АД. </w:t>
      </w:r>
    </w:p>
    <w:p w14:paraId="72DCA0C5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По определению, </w:t>
      </w:r>
      <w:proofErr w:type="spellStart"/>
      <w:r w:rsidRPr="007A6A91">
        <w:t>диуретики</w:t>
      </w:r>
      <w:proofErr w:type="spellEnd"/>
      <w:r w:rsidRPr="007A6A91">
        <w:t xml:space="preserve"> являются классом препаратов, увеличивающих количество выделяемой мочи. Но в клинической практике важнее их </w:t>
      </w:r>
      <w:r w:rsidRPr="007A6A91">
        <w:rPr>
          <w:b/>
          <w:bCs/>
          <w:i/>
          <w:iCs/>
        </w:rPr>
        <w:t xml:space="preserve">свойство вызывать отрицательный баланс натрия </w:t>
      </w:r>
      <w:r w:rsidRPr="007A6A91">
        <w:t xml:space="preserve">. Имеются убедительные данные о существенной роли натрия в становлении и закреплении АГ. К их числу относятся: повышение содержания натрия в стенке сосудов и эритроцитах у лиц с АГ; низкая распространенность АГ и отсутствие повышения АД с возрастом в популяциях с низким потреблением соли; возрастное повышение АД, </w:t>
      </w:r>
      <w:proofErr w:type="spellStart"/>
      <w:r w:rsidRPr="007A6A91">
        <w:t>коррелирующее</w:t>
      </w:r>
      <w:proofErr w:type="spellEnd"/>
      <w:r w:rsidRPr="007A6A91">
        <w:t xml:space="preserve"> с потреблением натрия в других популяциях; снижение АД у большинства пациентов при ограничении натрия и длительном приеме </w:t>
      </w:r>
      <w:proofErr w:type="spellStart"/>
      <w:r w:rsidRPr="007A6A91">
        <w:t>салуретиков</w:t>
      </w:r>
      <w:proofErr w:type="spellEnd"/>
      <w:r w:rsidRPr="007A6A91">
        <w:t xml:space="preserve">; устойчивая ассоциация между </w:t>
      </w:r>
      <w:proofErr w:type="spellStart"/>
      <w:r w:rsidRPr="007A6A91">
        <w:t>солечувствительностью</w:t>
      </w:r>
      <w:proofErr w:type="spellEnd"/>
      <w:r w:rsidRPr="007A6A91">
        <w:t xml:space="preserve"> и </w:t>
      </w:r>
      <w:proofErr w:type="spellStart"/>
      <w:r w:rsidRPr="007A6A91">
        <w:t>инсулинорезистентностью</w:t>
      </w:r>
      <w:proofErr w:type="spellEnd"/>
      <w:r w:rsidRPr="007A6A91">
        <w:t xml:space="preserve">; положительная связь между </w:t>
      </w:r>
      <w:proofErr w:type="spellStart"/>
      <w:r w:rsidRPr="007A6A91">
        <w:t>солечувствительностью</w:t>
      </w:r>
      <w:proofErr w:type="spellEnd"/>
      <w:r w:rsidRPr="007A6A91">
        <w:t xml:space="preserve"> и частотой сердечно-сосудистых осложнений [1]. Вышеперечисленные данные делают особенно привлекательным, по крайней мере с теоретических позиций, применение </w:t>
      </w:r>
      <w:proofErr w:type="spellStart"/>
      <w:r w:rsidRPr="007A6A91">
        <w:t>диуретиков</w:t>
      </w:r>
      <w:proofErr w:type="spellEnd"/>
      <w:r w:rsidRPr="007A6A91">
        <w:t xml:space="preserve"> </w:t>
      </w:r>
      <w:r w:rsidRPr="007A6A91">
        <w:rPr>
          <w:b/>
          <w:bCs/>
          <w:i/>
          <w:iCs/>
        </w:rPr>
        <w:t xml:space="preserve">у пожилых пациентов и пациентов с метаболическим вариантом АГ </w:t>
      </w:r>
      <w:r w:rsidRPr="007A6A91">
        <w:t xml:space="preserve">, патогенетической основой которого является </w:t>
      </w:r>
      <w:proofErr w:type="spellStart"/>
      <w:r w:rsidRPr="007A6A91">
        <w:t>инсулинорезистентность</w:t>
      </w:r>
      <w:proofErr w:type="spellEnd"/>
      <w:r w:rsidRPr="007A6A91">
        <w:t>/</w:t>
      </w:r>
      <w:proofErr w:type="spellStart"/>
      <w:r w:rsidRPr="007A6A91">
        <w:t>гиперинсулинемия</w:t>
      </w:r>
      <w:proofErr w:type="spellEnd"/>
      <w:r w:rsidRPr="007A6A91">
        <w:t xml:space="preserve"> [2]. </w:t>
      </w:r>
    </w:p>
    <w:p w14:paraId="15108840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Первоначально </w:t>
      </w:r>
      <w:proofErr w:type="spellStart"/>
      <w:r w:rsidRPr="007A6A91">
        <w:t>диуретики</w:t>
      </w:r>
      <w:proofErr w:type="spellEnd"/>
      <w:r w:rsidRPr="007A6A91">
        <w:t xml:space="preserve"> снижают АД за счет увеличения экскреции натрия, уменьшения объема плазмы, внеклеточной жидкости и сердечного выброса. Через 6–8 </w:t>
      </w:r>
      <w:proofErr w:type="spellStart"/>
      <w:r w:rsidRPr="007A6A91">
        <w:t>нед</w:t>
      </w:r>
      <w:proofErr w:type="spellEnd"/>
      <w:r w:rsidRPr="007A6A91">
        <w:t xml:space="preserve"> диуретический эффект постепенно ослабевает, а сердечный выброс нормализуется. Это объясняется повышением концентрации ренина и альдостерона в крови, которые предотвращают дальнейшую потерю жидкости. Помимо диуретических механизмов, в реализации гипотензивного действия принимают участие и так называемые </w:t>
      </w:r>
      <w:proofErr w:type="spellStart"/>
      <w:r w:rsidRPr="007A6A91">
        <w:rPr>
          <w:b/>
          <w:bCs/>
          <w:i/>
          <w:iCs/>
        </w:rPr>
        <w:t>недиуретические</w:t>
      </w:r>
      <w:proofErr w:type="spellEnd"/>
      <w:r w:rsidRPr="007A6A91">
        <w:rPr>
          <w:b/>
          <w:bCs/>
          <w:i/>
          <w:iCs/>
        </w:rPr>
        <w:t xml:space="preserve"> механизмы </w:t>
      </w:r>
      <w:r w:rsidRPr="007A6A91">
        <w:t xml:space="preserve">. Они проявляются, по-видимому, при назначении </w:t>
      </w:r>
      <w:proofErr w:type="spellStart"/>
      <w:r w:rsidRPr="007A6A91">
        <w:t>субклинических</w:t>
      </w:r>
      <w:proofErr w:type="spellEnd"/>
      <w:r w:rsidRPr="007A6A91">
        <w:t xml:space="preserve"> доз традиционных (</w:t>
      </w:r>
      <w:proofErr w:type="spellStart"/>
      <w:r w:rsidRPr="007A6A91">
        <w:t>тиазидных</w:t>
      </w:r>
      <w:proofErr w:type="spellEnd"/>
      <w:r w:rsidRPr="007A6A91">
        <w:t xml:space="preserve">) </w:t>
      </w:r>
      <w:proofErr w:type="spellStart"/>
      <w:r w:rsidRPr="007A6A91">
        <w:t>диуретиков</w:t>
      </w:r>
      <w:proofErr w:type="spellEnd"/>
      <w:r w:rsidRPr="007A6A91">
        <w:t xml:space="preserve"> и заключаются </w:t>
      </w:r>
      <w:r w:rsidRPr="007A6A91">
        <w:rPr>
          <w:b/>
          <w:bCs/>
          <w:i/>
          <w:iCs/>
        </w:rPr>
        <w:t xml:space="preserve">в сосудорасширяющем действии </w:t>
      </w:r>
      <w:r w:rsidRPr="007A6A91">
        <w:t xml:space="preserve">, вероятно за счет влияния на содержание внутриклеточного натрия. Важно отметить, что современный этап характеризуется смещением акцента с диуретических эффектов на </w:t>
      </w:r>
      <w:proofErr w:type="spellStart"/>
      <w:r w:rsidRPr="007A6A91">
        <w:t>недиуретические</w:t>
      </w:r>
      <w:proofErr w:type="spellEnd"/>
      <w:r w:rsidRPr="007A6A91">
        <w:t xml:space="preserve">, которые собственно и определяют долговременную эффективность и истинную клиническую ценность </w:t>
      </w:r>
      <w:proofErr w:type="spellStart"/>
      <w:r w:rsidRPr="007A6A91">
        <w:t>диуретиков</w:t>
      </w:r>
      <w:proofErr w:type="spellEnd"/>
      <w:r w:rsidRPr="007A6A91">
        <w:t xml:space="preserve">. </w:t>
      </w:r>
      <w:proofErr w:type="spellStart"/>
      <w:r w:rsidRPr="007A6A91">
        <w:t>Недиуретические</w:t>
      </w:r>
      <w:proofErr w:type="spellEnd"/>
      <w:r w:rsidRPr="007A6A91">
        <w:t xml:space="preserve"> механизмы наиболее полно изучены в отношении </w:t>
      </w:r>
      <w:proofErr w:type="spellStart"/>
      <w:r w:rsidRPr="007A6A91">
        <w:t>диуретика</w:t>
      </w:r>
      <w:proofErr w:type="spellEnd"/>
      <w:r w:rsidRPr="007A6A91">
        <w:t xml:space="preserve"> со свойствами периферического вазодилататора </w:t>
      </w:r>
      <w:proofErr w:type="spellStart"/>
      <w:r w:rsidRPr="007A6A91">
        <w:rPr>
          <w:b/>
          <w:bCs/>
          <w:i/>
          <w:iCs/>
        </w:rPr>
        <w:t>индапамида</w:t>
      </w:r>
      <w:proofErr w:type="spellEnd"/>
      <w:r w:rsidRPr="007A6A91">
        <w:rPr>
          <w:b/>
          <w:bCs/>
          <w:i/>
          <w:iCs/>
        </w:rPr>
        <w:t xml:space="preserve"> </w:t>
      </w:r>
      <w:r w:rsidRPr="007A6A91">
        <w:t xml:space="preserve">. </w:t>
      </w:r>
      <w:proofErr w:type="spellStart"/>
      <w:r w:rsidRPr="007A6A91">
        <w:t>Индапамид</w:t>
      </w:r>
      <w:proofErr w:type="spellEnd"/>
      <w:r w:rsidRPr="007A6A91">
        <w:t xml:space="preserve"> вызывает </w:t>
      </w:r>
      <w:proofErr w:type="spellStart"/>
      <w:r w:rsidRPr="007A6A91">
        <w:t>вазодилатирующий</w:t>
      </w:r>
      <w:proofErr w:type="spellEnd"/>
      <w:r w:rsidRPr="007A6A91">
        <w:t xml:space="preserve"> эффект вследствие уменьшения поступления в клетку ионов кальция, кроме того, как предполагается, увеличивает локальный синтез </w:t>
      </w:r>
      <w:proofErr w:type="spellStart"/>
      <w:r w:rsidRPr="007A6A91">
        <w:t>вазодилатирующих</w:t>
      </w:r>
      <w:proofErr w:type="spellEnd"/>
      <w:r w:rsidRPr="007A6A91">
        <w:t xml:space="preserve"> простагландинов. </w:t>
      </w:r>
    </w:p>
    <w:p w14:paraId="3647BB45" w14:textId="77777777" w:rsidR="007A6A91" w:rsidRPr="007A6A91" w:rsidRDefault="007A6A91" w:rsidP="003C1995">
      <w:pPr>
        <w:pStyle w:val="a3"/>
        <w:ind w:firstLine="709"/>
        <w:jc w:val="both"/>
        <w:rPr>
          <w:b/>
          <w:bCs/>
        </w:rPr>
      </w:pPr>
      <w:r w:rsidRPr="007A6A91">
        <w:rPr>
          <w:b/>
          <w:bCs/>
        </w:rPr>
        <w:t xml:space="preserve">Препараты и дозы </w:t>
      </w:r>
    </w:p>
    <w:p w14:paraId="78E80C7F" w14:textId="77777777" w:rsidR="007A6A91" w:rsidRPr="007A6A91" w:rsidRDefault="007A6A91" w:rsidP="003C1995">
      <w:pPr>
        <w:pStyle w:val="a3"/>
        <w:ind w:firstLine="709"/>
        <w:jc w:val="both"/>
      </w:pPr>
      <w:r w:rsidRPr="007A6A91">
        <w:lastRenderedPageBreak/>
        <w:t xml:space="preserve">Для лечения АГ применяются следующие группы </w:t>
      </w:r>
      <w:proofErr w:type="spellStart"/>
      <w:r w:rsidRPr="007A6A91">
        <w:t>диуретиков</w:t>
      </w:r>
      <w:proofErr w:type="spellEnd"/>
      <w:r w:rsidRPr="007A6A91">
        <w:t xml:space="preserve"> (табл. 1): </w:t>
      </w:r>
      <w:proofErr w:type="spellStart"/>
      <w:r w:rsidRPr="007A6A91">
        <w:rPr>
          <w:b/>
          <w:bCs/>
          <w:i/>
          <w:iCs/>
        </w:rPr>
        <w:t>тиазидные</w:t>
      </w:r>
      <w:proofErr w:type="spellEnd"/>
      <w:r w:rsidRPr="007A6A91">
        <w:rPr>
          <w:b/>
          <w:bCs/>
          <w:i/>
          <w:iCs/>
        </w:rPr>
        <w:t xml:space="preserve">, </w:t>
      </w:r>
      <w:proofErr w:type="spellStart"/>
      <w:r w:rsidRPr="007A6A91">
        <w:rPr>
          <w:b/>
          <w:bCs/>
          <w:i/>
          <w:iCs/>
        </w:rPr>
        <w:t>тиазидоподобные</w:t>
      </w:r>
      <w:proofErr w:type="spellEnd"/>
      <w:r w:rsidRPr="007A6A91">
        <w:rPr>
          <w:b/>
          <w:bCs/>
          <w:i/>
          <w:iCs/>
        </w:rPr>
        <w:t xml:space="preserve"> </w:t>
      </w:r>
      <w:r w:rsidRPr="007A6A91">
        <w:t>(</w:t>
      </w:r>
      <w:proofErr w:type="spellStart"/>
      <w:r w:rsidRPr="007A6A91">
        <w:t>индапамид</w:t>
      </w:r>
      <w:proofErr w:type="spellEnd"/>
      <w:r w:rsidRPr="007A6A91">
        <w:t xml:space="preserve">, </w:t>
      </w:r>
      <w:proofErr w:type="spellStart"/>
      <w:r w:rsidRPr="007A6A91">
        <w:t>хлорталидон</w:t>
      </w:r>
      <w:proofErr w:type="spellEnd"/>
      <w:r w:rsidRPr="007A6A91">
        <w:t xml:space="preserve">, </w:t>
      </w:r>
      <w:proofErr w:type="spellStart"/>
      <w:r w:rsidRPr="007A6A91">
        <w:t>ксипамид</w:t>
      </w:r>
      <w:proofErr w:type="spellEnd"/>
      <w:r w:rsidRPr="007A6A91">
        <w:t xml:space="preserve">), </w:t>
      </w:r>
      <w:r w:rsidRPr="007A6A91">
        <w:rPr>
          <w:b/>
          <w:bCs/>
          <w:i/>
          <w:iCs/>
        </w:rPr>
        <w:t xml:space="preserve">петлевые и калийсберегающие </w:t>
      </w:r>
      <w:proofErr w:type="spellStart"/>
      <w:r w:rsidRPr="007A6A91">
        <w:rPr>
          <w:b/>
          <w:bCs/>
          <w:i/>
          <w:iCs/>
        </w:rPr>
        <w:t>диуретики</w:t>
      </w:r>
      <w:proofErr w:type="spellEnd"/>
      <w:r w:rsidRPr="007A6A91">
        <w:rPr>
          <w:b/>
          <w:bCs/>
          <w:i/>
          <w:iCs/>
        </w:rPr>
        <w:t xml:space="preserve"> </w:t>
      </w:r>
      <w:r w:rsidRPr="007A6A91">
        <w:t xml:space="preserve">(антагонисты альдостерона и ингибиторы </w:t>
      </w:r>
      <w:proofErr w:type="spellStart"/>
      <w:r w:rsidRPr="007A6A91">
        <w:t>тубулярной</w:t>
      </w:r>
      <w:proofErr w:type="spellEnd"/>
      <w:r w:rsidRPr="007A6A91">
        <w:t xml:space="preserve"> секреции калия). </w:t>
      </w:r>
    </w:p>
    <w:p w14:paraId="79345A72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Первоначально </w:t>
      </w:r>
      <w:proofErr w:type="spellStart"/>
      <w:r w:rsidRPr="007A6A91">
        <w:t>тиазидные</w:t>
      </w:r>
      <w:proofErr w:type="spellEnd"/>
      <w:r w:rsidRPr="007A6A91">
        <w:t xml:space="preserve"> </w:t>
      </w:r>
      <w:proofErr w:type="spellStart"/>
      <w:r w:rsidRPr="007A6A91">
        <w:t>диуретики</w:t>
      </w:r>
      <w:proofErr w:type="spellEnd"/>
      <w:r w:rsidRPr="007A6A91">
        <w:t xml:space="preserve"> были внедрены в клиническую практику для устранения отеков, связанных с сердечной и почечной недостаточностью. Так как в этих ситуациях </w:t>
      </w:r>
      <w:proofErr w:type="spellStart"/>
      <w:r w:rsidRPr="007A6A91">
        <w:t>дозозависимый</w:t>
      </w:r>
      <w:proofErr w:type="spellEnd"/>
      <w:r w:rsidRPr="007A6A91">
        <w:t xml:space="preserve"> эффект был отчетливым и клинически значимым, это привело к использованию препарата и для лечения АГ в таких же высоких дозах. Однако в ходе дальнейших исследований у лиц с АГ было установлено, что использование доз более 25 мг не приводит к дальнейшему снижению АД, а лишь увеличивает количество побочных эффектов. Результаты клинических исследований у пожилых лиц </w:t>
      </w:r>
      <w:r w:rsidRPr="007A6A91">
        <w:rPr>
          <w:b/>
          <w:bCs/>
          <w:i/>
          <w:iCs/>
        </w:rPr>
        <w:t xml:space="preserve">SHEP, STOP-HYPERTENSION, MRC </w:t>
      </w:r>
      <w:r w:rsidRPr="007A6A91">
        <w:t xml:space="preserve">продемонстрировали эффективность еще более низких доз как для снижения АД, так и для снижения частоты сердечно-сосудистых осложнений и смертности. Основные фармакокинетические параметры </w:t>
      </w:r>
      <w:proofErr w:type="spellStart"/>
      <w:r w:rsidRPr="007A6A91">
        <w:t>диуретиков</w:t>
      </w:r>
      <w:proofErr w:type="spellEnd"/>
      <w:r w:rsidRPr="007A6A91">
        <w:t xml:space="preserve"> представлены в табл. 1. Фармакологическое действие </w:t>
      </w:r>
      <w:proofErr w:type="spellStart"/>
      <w:r w:rsidRPr="007A6A91">
        <w:t>тиазидов</w:t>
      </w:r>
      <w:proofErr w:type="spellEnd"/>
      <w:r w:rsidRPr="007A6A91">
        <w:t xml:space="preserve"> зависит от функционирования </w:t>
      </w:r>
      <w:proofErr w:type="spellStart"/>
      <w:r w:rsidRPr="007A6A91">
        <w:t>тубулярной</w:t>
      </w:r>
      <w:proofErr w:type="spellEnd"/>
      <w:r w:rsidRPr="007A6A91">
        <w:t xml:space="preserve"> секреции, поэтому при почечной недостаточности их эффективность уменьшается. </w:t>
      </w:r>
      <w:r w:rsidRPr="007A6A91">
        <w:rPr>
          <w:b/>
          <w:bCs/>
          <w:i/>
          <w:iCs/>
        </w:rPr>
        <w:t xml:space="preserve">Петлевые </w:t>
      </w:r>
      <w:proofErr w:type="spellStart"/>
      <w:r w:rsidRPr="007A6A91">
        <w:rPr>
          <w:b/>
          <w:bCs/>
          <w:i/>
          <w:iCs/>
        </w:rPr>
        <w:t>диуретики</w:t>
      </w:r>
      <w:proofErr w:type="spellEnd"/>
      <w:r w:rsidRPr="007A6A91">
        <w:rPr>
          <w:b/>
          <w:bCs/>
          <w:i/>
          <w:iCs/>
        </w:rPr>
        <w:t xml:space="preserve"> применяются в случаях снижения почечной функции. </w:t>
      </w:r>
      <w:r w:rsidRPr="007A6A91">
        <w:t xml:space="preserve">Петлевые </w:t>
      </w:r>
      <w:proofErr w:type="spellStart"/>
      <w:r w:rsidRPr="007A6A91">
        <w:t>диуретики</w:t>
      </w:r>
      <w:proofErr w:type="spellEnd"/>
      <w:r w:rsidRPr="007A6A91">
        <w:t xml:space="preserve"> в отличие от </w:t>
      </w:r>
      <w:proofErr w:type="spellStart"/>
      <w:r w:rsidRPr="007A6A91">
        <w:t>тиазидных</w:t>
      </w:r>
      <w:proofErr w:type="spellEnd"/>
      <w:r w:rsidRPr="007A6A91">
        <w:t xml:space="preserve"> вызывают </w:t>
      </w:r>
      <w:proofErr w:type="spellStart"/>
      <w:r w:rsidRPr="007A6A91">
        <w:t>кальциурию</w:t>
      </w:r>
      <w:proofErr w:type="spellEnd"/>
      <w:r w:rsidRPr="007A6A91">
        <w:t xml:space="preserve"> и могут использоваться при </w:t>
      </w:r>
      <w:proofErr w:type="spellStart"/>
      <w:r w:rsidRPr="007A6A91">
        <w:t>гиперкальциемии</w:t>
      </w:r>
      <w:proofErr w:type="spellEnd"/>
      <w:r w:rsidRPr="007A6A91">
        <w:t xml:space="preserve">. </w:t>
      </w:r>
      <w:proofErr w:type="spellStart"/>
      <w:r w:rsidRPr="007A6A91">
        <w:t>Остеопротективное</w:t>
      </w:r>
      <w:proofErr w:type="spellEnd"/>
      <w:r w:rsidRPr="007A6A91">
        <w:t xml:space="preserve"> действие </w:t>
      </w:r>
      <w:proofErr w:type="spellStart"/>
      <w:r w:rsidRPr="007A6A91">
        <w:t>тиазидных</w:t>
      </w:r>
      <w:proofErr w:type="spellEnd"/>
      <w:r w:rsidRPr="007A6A91">
        <w:t xml:space="preserve"> </w:t>
      </w:r>
      <w:proofErr w:type="spellStart"/>
      <w:r w:rsidRPr="007A6A91">
        <w:t>диуретиков</w:t>
      </w:r>
      <w:proofErr w:type="spellEnd"/>
      <w:r w:rsidRPr="007A6A91">
        <w:t xml:space="preserve"> доказано при АГ в </w:t>
      </w:r>
      <w:proofErr w:type="spellStart"/>
      <w:r w:rsidRPr="007A6A91">
        <w:t>постменопаузе</w:t>
      </w:r>
      <w:proofErr w:type="spellEnd"/>
      <w:r w:rsidRPr="007A6A91">
        <w:t xml:space="preserve">. При отчетливом снижении АД применение калийсберегающих </w:t>
      </w:r>
      <w:proofErr w:type="spellStart"/>
      <w:r w:rsidRPr="007A6A91">
        <w:t>диуретиков</w:t>
      </w:r>
      <w:proofErr w:type="spellEnd"/>
      <w:r w:rsidRPr="007A6A91">
        <w:t xml:space="preserve"> лимитируется, во-первых, их побочными эффектами (гинекомастия, </w:t>
      </w:r>
      <w:proofErr w:type="spellStart"/>
      <w:r w:rsidRPr="007A6A91">
        <w:t>гиперкалиемия</w:t>
      </w:r>
      <w:proofErr w:type="spellEnd"/>
      <w:r w:rsidRPr="007A6A91">
        <w:t xml:space="preserve">, нарушение функции ЦНС), а во-вторых, современной возможностью осуществлять гораздо более эффективную блокаду </w:t>
      </w:r>
      <w:proofErr w:type="spellStart"/>
      <w:r w:rsidRPr="007A6A91">
        <w:t>ренин-ангиотензин-альдостероновой</w:t>
      </w:r>
      <w:proofErr w:type="spellEnd"/>
      <w:r w:rsidRPr="007A6A91">
        <w:t xml:space="preserve"> системы (РААС) ингибиторами АПФ. В настоящее время </w:t>
      </w:r>
      <w:proofErr w:type="spellStart"/>
      <w:r w:rsidRPr="007A6A91">
        <w:t>спиронолактон</w:t>
      </w:r>
      <w:proofErr w:type="spellEnd"/>
      <w:r w:rsidRPr="007A6A91">
        <w:t xml:space="preserve"> редко используется при лечении АГ. </w:t>
      </w:r>
    </w:p>
    <w:p w14:paraId="687EC06C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Таким образом, </w:t>
      </w:r>
      <w:r w:rsidRPr="007A6A91">
        <w:rPr>
          <w:b/>
          <w:bCs/>
          <w:i/>
          <w:iCs/>
        </w:rPr>
        <w:t xml:space="preserve">класс </w:t>
      </w:r>
      <w:proofErr w:type="spellStart"/>
      <w:r w:rsidRPr="007A6A91">
        <w:rPr>
          <w:b/>
          <w:bCs/>
          <w:i/>
          <w:iCs/>
        </w:rPr>
        <w:t>диуретиков</w:t>
      </w:r>
      <w:proofErr w:type="spellEnd"/>
      <w:r w:rsidRPr="007A6A91">
        <w:rPr>
          <w:b/>
          <w:bCs/>
          <w:i/>
          <w:iCs/>
        </w:rPr>
        <w:t xml:space="preserve"> представляется неоднородным </w:t>
      </w:r>
      <w:r w:rsidRPr="007A6A91">
        <w:t xml:space="preserve">с точки зрения следующих наиболее важных параметров: </w:t>
      </w:r>
    </w:p>
    <w:p w14:paraId="61A8D68F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• место и продолжительность действия; </w:t>
      </w:r>
    </w:p>
    <w:p w14:paraId="253C184C" w14:textId="77777777" w:rsidR="007A6A91" w:rsidRPr="007A6A91" w:rsidRDefault="007A6A91" w:rsidP="003C1995">
      <w:pPr>
        <w:pStyle w:val="a3"/>
        <w:ind w:firstLine="709"/>
        <w:jc w:val="both"/>
      </w:pPr>
      <w:r w:rsidRPr="007A6A91">
        <w:t>• выраженность диуретического эффекта (петлевые&gt;</w:t>
      </w:r>
      <w:proofErr w:type="spellStart"/>
      <w:r w:rsidRPr="007A6A91">
        <w:t>тиазиды</w:t>
      </w:r>
      <w:proofErr w:type="spellEnd"/>
      <w:r w:rsidRPr="007A6A91">
        <w:t>&gt;</w:t>
      </w:r>
      <w:proofErr w:type="spellStart"/>
      <w:r w:rsidRPr="007A6A91">
        <w:t>индапамид</w:t>
      </w:r>
      <w:proofErr w:type="spellEnd"/>
      <w:r w:rsidRPr="007A6A91">
        <w:t xml:space="preserve">); </w:t>
      </w:r>
    </w:p>
    <w:p w14:paraId="0D7CE81D" w14:textId="77777777" w:rsidR="007A6A91" w:rsidRPr="007A6A91" w:rsidRDefault="007A6A91" w:rsidP="003C1995">
      <w:pPr>
        <w:pStyle w:val="a3"/>
        <w:ind w:firstLine="709"/>
        <w:jc w:val="both"/>
      </w:pPr>
      <w:r w:rsidRPr="007A6A91">
        <w:t>• эффективность при почечной недостаточности (петлевые&gt;</w:t>
      </w:r>
      <w:proofErr w:type="spellStart"/>
      <w:r w:rsidRPr="007A6A91">
        <w:t>индапамид</w:t>
      </w:r>
      <w:proofErr w:type="spellEnd"/>
      <w:r w:rsidRPr="007A6A91">
        <w:t>&gt;</w:t>
      </w:r>
      <w:proofErr w:type="spellStart"/>
      <w:r w:rsidRPr="007A6A91">
        <w:t>тиазиды</w:t>
      </w:r>
      <w:proofErr w:type="spellEnd"/>
      <w:r w:rsidRPr="007A6A91">
        <w:t xml:space="preserve">); </w:t>
      </w:r>
    </w:p>
    <w:p w14:paraId="0BE16579" w14:textId="77777777" w:rsidR="007A6A91" w:rsidRPr="007A6A91" w:rsidRDefault="007A6A91" w:rsidP="003C1995">
      <w:pPr>
        <w:pStyle w:val="a3"/>
        <w:ind w:firstLine="709"/>
        <w:jc w:val="both"/>
      </w:pPr>
      <w:r w:rsidRPr="007A6A91">
        <w:t>• эффективность снижения АД (</w:t>
      </w:r>
      <w:proofErr w:type="spellStart"/>
      <w:r w:rsidRPr="007A6A91">
        <w:t>индапамид</w:t>
      </w:r>
      <w:proofErr w:type="spellEnd"/>
      <w:r w:rsidRPr="007A6A91">
        <w:t>&gt;</w:t>
      </w:r>
      <w:proofErr w:type="spellStart"/>
      <w:r w:rsidRPr="007A6A91">
        <w:t>тиазиды</w:t>
      </w:r>
      <w:proofErr w:type="spellEnd"/>
      <w:r w:rsidRPr="007A6A91">
        <w:t xml:space="preserve">&gt;петлевые); </w:t>
      </w:r>
    </w:p>
    <w:p w14:paraId="60FE8AA1" w14:textId="77777777" w:rsidR="007A6A91" w:rsidRPr="007A6A91" w:rsidRDefault="007A6A91" w:rsidP="003C1995">
      <w:pPr>
        <w:pStyle w:val="a3"/>
        <w:ind w:firstLine="709"/>
        <w:jc w:val="both"/>
      </w:pPr>
      <w:r w:rsidRPr="007A6A91">
        <w:t>• метаболические эффекты (</w:t>
      </w:r>
      <w:proofErr w:type="spellStart"/>
      <w:r w:rsidRPr="007A6A91">
        <w:t>тиазиды</w:t>
      </w:r>
      <w:proofErr w:type="spellEnd"/>
      <w:r w:rsidRPr="007A6A91">
        <w:t>&gt;петлевые&gt;</w:t>
      </w:r>
      <w:proofErr w:type="spellStart"/>
      <w:r w:rsidRPr="007A6A91">
        <w:t>индапамид</w:t>
      </w:r>
      <w:proofErr w:type="spellEnd"/>
      <w:r w:rsidRPr="007A6A91">
        <w:t xml:space="preserve">); </w:t>
      </w:r>
    </w:p>
    <w:p w14:paraId="20191AC2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• гемодинамические и гормональные регуляторные механизмы. </w:t>
      </w:r>
    </w:p>
    <w:p w14:paraId="7E2436E6" w14:textId="77777777" w:rsidR="007A6A91" w:rsidRPr="007A6A91" w:rsidRDefault="007A6A91" w:rsidP="003C1995">
      <w:pPr>
        <w:pStyle w:val="a3"/>
        <w:ind w:firstLine="709"/>
        <w:jc w:val="both"/>
        <w:rPr>
          <w:b/>
          <w:bCs/>
        </w:rPr>
      </w:pPr>
      <w:r w:rsidRPr="007A6A91">
        <w:rPr>
          <w:b/>
          <w:bCs/>
        </w:rPr>
        <w:t xml:space="preserve">Результаты клинического применения </w:t>
      </w:r>
    </w:p>
    <w:p w14:paraId="4E5B1F1F" w14:textId="77777777" w:rsidR="007A6A91" w:rsidRPr="007A6A91" w:rsidRDefault="007A6A91" w:rsidP="003C1995">
      <w:pPr>
        <w:pStyle w:val="a3"/>
        <w:ind w:firstLine="709"/>
        <w:jc w:val="both"/>
      </w:pPr>
      <w:proofErr w:type="spellStart"/>
      <w:r w:rsidRPr="007A6A91">
        <w:t>Диуретики</w:t>
      </w:r>
      <w:proofErr w:type="spellEnd"/>
      <w:r w:rsidRPr="007A6A91">
        <w:t xml:space="preserve">, как подчеркнуто в новых методических рекомендациях ВОЗ/МОАГ (1999), являются одним из наиболее ценных классов </w:t>
      </w:r>
      <w:proofErr w:type="spellStart"/>
      <w:r w:rsidRPr="007A6A91">
        <w:t>антигипертензивных</w:t>
      </w:r>
      <w:proofErr w:type="spellEnd"/>
      <w:r w:rsidRPr="007A6A91">
        <w:t xml:space="preserve"> средств. В недавно проведенном исследовании </w:t>
      </w:r>
      <w:r w:rsidRPr="007A6A91">
        <w:rPr>
          <w:b/>
          <w:bCs/>
          <w:i/>
          <w:iCs/>
        </w:rPr>
        <w:t xml:space="preserve">TOMHS </w:t>
      </w:r>
      <w:r w:rsidRPr="007A6A91">
        <w:t xml:space="preserve">представители всех классов </w:t>
      </w:r>
      <w:proofErr w:type="spellStart"/>
      <w:r w:rsidRPr="007A6A91">
        <w:t>антигипертензивных</w:t>
      </w:r>
      <w:proofErr w:type="spellEnd"/>
      <w:r w:rsidRPr="007A6A91">
        <w:t xml:space="preserve"> средств (</w:t>
      </w:r>
      <w:proofErr w:type="spellStart"/>
      <w:r w:rsidRPr="007A6A91">
        <w:t>ацебутолол</w:t>
      </w:r>
      <w:proofErr w:type="spellEnd"/>
      <w:r w:rsidRPr="007A6A91">
        <w:t xml:space="preserve">, </w:t>
      </w:r>
      <w:proofErr w:type="spellStart"/>
      <w:r w:rsidRPr="007A6A91">
        <w:t>доксазозин</w:t>
      </w:r>
      <w:proofErr w:type="spellEnd"/>
      <w:r w:rsidRPr="007A6A91">
        <w:t xml:space="preserve">, </w:t>
      </w:r>
      <w:proofErr w:type="spellStart"/>
      <w:r w:rsidRPr="007A6A91">
        <w:t>амлодипин</w:t>
      </w:r>
      <w:proofErr w:type="spellEnd"/>
      <w:r w:rsidRPr="007A6A91">
        <w:t xml:space="preserve"> и </w:t>
      </w:r>
      <w:proofErr w:type="spellStart"/>
      <w:r w:rsidRPr="007A6A91">
        <w:t>эналаприл</w:t>
      </w:r>
      <w:proofErr w:type="spellEnd"/>
      <w:r w:rsidRPr="007A6A91">
        <w:t xml:space="preserve">) показали практически одинаковый по выраженности гипотензивный эффект независимо от особенностей фармакологического действия. </w:t>
      </w:r>
      <w:r w:rsidRPr="007A6A91">
        <w:rPr>
          <w:b/>
          <w:bCs/>
          <w:i/>
          <w:iCs/>
        </w:rPr>
        <w:t xml:space="preserve">На фоне применения </w:t>
      </w:r>
      <w:proofErr w:type="spellStart"/>
      <w:r w:rsidRPr="007A6A91">
        <w:rPr>
          <w:b/>
          <w:bCs/>
          <w:i/>
          <w:iCs/>
        </w:rPr>
        <w:t>диуретиков</w:t>
      </w:r>
      <w:proofErr w:type="spellEnd"/>
      <w:r w:rsidRPr="007A6A91">
        <w:rPr>
          <w:b/>
          <w:bCs/>
          <w:i/>
          <w:iCs/>
        </w:rPr>
        <w:t xml:space="preserve"> АД снижается постепенно </w:t>
      </w:r>
      <w:r w:rsidRPr="007A6A91">
        <w:t xml:space="preserve">(за исключением </w:t>
      </w:r>
      <w:proofErr w:type="spellStart"/>
      <w:r w:rsidRPr="007A6A91">
        <w:t>фуросемида</w:t>
      </w:r>
      <w:proofErr w:type="spellEnd"/>
      <w:r w:rsidRPr="007A6A91">
        <w:t xml:space="preserve"> в неотложных ситуациях), </w:t>
      </w:r>
      <w:r w:rsidRPr="007A6A91">
        <w:rPr>
          <w:b/>
          <w:bCs/>
          <w:i/>
          <w:iCs/>
        </w:rPr>
        <w:t xml:space="preserve">полный эффект развивается через 2–4 </w:t>
      </w:r>
      <w:proofErr w:type="spellStart"/>
      <w:r w:rsidRPr="007A6A91">
        <w:rPr>
          <w:b/>
          <w:bCs/>
          <w:i/>
          <w:iCs/>
        </w:rPr>
        <w:t>нед</w:t>
      </w:r>
      <w:proofErr w:type="spellEnd"/>
      <w:r w:rsidRPr="007A6A91">
        <w:rPr>
          <w:b/>
          <w:bCs/>
          <w:i/>
          <w:iCs/>
        </w:rPr>
        <w:t xml:space="preserve"> </w:t>
      </w:r>
      <w:r w:rsidRPr="007A6A91">
        <w:t xml:space="preserve">регулярного приема и в большинстве случаев однократное использование, независимо от еды, обеспечивает длительный </w:t>
      </w:r>
      <w:proofErr w:type="spellStart"/>
      <w:r w:rsidRPr="007A6A91">
        <w:t>антигипертензивный</w:t>
      </w:r>
      <w:proofErr w:type="spellEnd"/>
      <w:r w:rsidRPr="007A6A91">
        <w:t xml:space="preserve"> эффект. Препараты этой группы могут назначаться широкому кругу больных с АГ, однако они наиболее эффективны в пожилом </w:t>
      </w:r>
      <w:r w:rsidRPr="007A6A91">
        <w:lastRenderedPageBreak/>
        <w:t xml:space="preserve">возрасте [3–5], особенно при изолированном повышении систолического АД и наличии сердечной недостаточности [6, 7]. </w:t>
      </w:r>
    </w:p>
    <w:p w14:paraId="18C5D4FC" w14:textId="77777777" w:rsidR="007A6A91" w:rsidRPr="007A6A91" w:rsidRDefault="007A6A91" w:rsidP="003C1995">
      <w:pPr>
        <w:pStyle w:val="a3"/>
        <w:ind w:firstLine="709"/>
        <w:jc w:val="both"/>
        <w:rPr>
          <w:b/>
          <w:bCs/>
        </w:rPr>
      </w:pPr>
      <w:r w:rsidRPr="007A6A91">
        <w:rPr>
          <w:b/>
          <w:bCs/>
        </w:rPr>
        <w:t xml:space="preserve">Клинические преимущества </w:t>
      </w:r>
    </w:p>
    <w:p w14:paraId="78889086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Безусловными достоинствами </w:t>
      </w:r>
      <w:proofErr w:type="spellStart"/>
      <w:r w:rsidRPr="007A6A91">
        <w:t>диуретиков</w:t>
      </w:r>
      <w:proofErr w:type="spellEnd"/>
      <w:r w:rsidRPr="007A6A91">
        <w:t xml:space="preserve"> являются длительный опыт их применения и доказанное, по результатам многочисленных исследований, </w:t>
      </w:r>
      <w:r w:rsidRPr="007A6A91">
        <w:rPr>
          <w:b/>
          <w:bCs/>
          <w:i/>
          <w:iCs/>
        </w:rPr>
        <w:t xml:space="preserve">снижение сердечно-сосудистых осложнений и улучшение прогноза у больных АГ </w:t>
      </w:r>
      <w:r w:rsidRPr="007A6A91">
        <w:t xml:space="preserve">, леченных этими препаратами. Они входят в качестве практически обязательного компонента в комбинированную терапию АГ. Внедрение в клиническую практику низких доз </w:t>
      </w:r>
      <w:proofErr w:type="spellStart"/>
      <w:r w:rsidRPr="007A6A91">
        <w:t>диуретиков</w:t>
      </w:r>
      <w:proofErr w:type="spellEnd"/>
      <w:r w:rsidRPr="007A6A91">
        <w:t xml:space="preserve"> значительно улучшило переносимость этого класса. </w:t>
      </w:r>
    </w:p>
    <w:p w14:paraId="2A1D61BD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В последние годы стали накапливаться данные об </w:t>
      </w:r>
      <w:proofErr w:type="spellStart"/>
      <w:r w:rsidRPr="007A6A91">
        <w:t>органопротективных</w:t>
      </w:r>
      <w:proofErr w:type="spellEnd"/>
      <w:r w:rsidRPr="007A6A91">
        <w:t xml:space="preserve"> эффектах </w:t>
      </w:r>
      <w:proofErr w:type="spellStart"/>
      <w:r w:rsidRPr="007A6A91">
        <w:t>диуретиков</w:t>
      </w:r>
      <w:proofErr w:type="spellEnd"/>
      <w:r w:rsidRPr="007A6A91">
        <w:t xml:space="preserve">, среди которых наибольшее внимание привлекает значительное уменьшение гипертрофии левого желудочка на фоне </w:t>
      </w:r>
      <w:proofErr w:type="spellStart"/>
      <w:r w:rsidRPr="007A6A91">
        <w:t>гипотиазида</w:t>
      </w:r>
      <w:proofErr w:type="spellEnd"/>
      <w:r w:rsidRPr="007A6A91">
        <w:t xml:space="preserve"> и </w:t>
      </w:r>
      <w:proofErr w:type="spellStart"/>
      <w:r w:rsidRPr="007A6A91">
        <w:t>индапамида</w:t>
      </w:r>
      <w:proofErr w:type="spellEnd"/>
      <w:r w:rsidRPr="007A6A91">
        <w:t xml:space="preserve"> (TOMHS, LIVE). Эти обстоятельства наряду с низкой стоимостью </w:t>
      </w:r>
      <w:proofErr w:type="spellStart"/>
      <w:r w:rsidRPr="007A6A91">
        <w:t>диуретиков</w:t>
      </w:r>
      <w:proofErr w:type="spellEnd"/>
      <w:r w:rsidRPr="007A6A91">
        <w:t xml:space="preserve"> сохраняют за ними первые позиции при выборе </w:t>
      </w:r>
      <w:proofErr w:type="spellStart"/>
      <w:r w:rsidRPr="007A6A91">
        <w:t>антигипертензивного</w:t>
      </w:r>
      <w:proofErr w:type="spellEnd"/>
      <w:r w:rsidRPr="007A6A91">
        <w:t xml:space="preserve"> препарата. </w:t>
      </w:r>
    </w:p>
    <w:p w14:paraId="443B4948" w14:textId="77777777" w:rsidR="007A6A91" w:rsidRPr="007A6A91" w:rsidRDefault="007A6A91" w:rsidP="003C1995">
      <w:pPr>
        <w:pStyle w:val="a3"/>
        <w:ind w:firstLine="709"/>
        <w:jc w:val="both"/>
        <w:rPr>
          <w:b/>
          <w:bCs/>
        </w:rPr>
      </w:pPr>
      <w:r w:rsidRPr="007A6A91">
        <w:rPr>
          <w:b/>
          <w:bCs/>
        </w:rPr>
        <w:t xml:space="preserve">Противопоказания и побочные эффекты </w:t>
      </w:r>
    </w:p>
    <w:p w14:paraId="31771CC8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Правильный режим дозирования </w:t>
      </w:r>
      <w:proofErr w:type="spellStart"/>
      <w:r w:rsidRPr="007A6A91">
        <w:t>диуретиков</w:t>
      </w:r>
      <w:proofErr w:type="spellEnd"/>
      <w:r w:rsidRPr="007A6A91">
        <w:t xml:space="preserve"> в значительной степени уменьшил число состояний и заболеваний, при которых они противопоказаны. В частности, в национальных (США) рекомендациях по лечению АГ [5] отмечается, что </w:t>
      </w:r>
      <w:proofErr w:type="spellStart"/>
      <w:r w:rsidRPr="007A6A91">
        <w:t>диуретики</w:t>
      </w:r>
      <w:proofErr w:type="spellEnd"/>
      <w:r w:rsidRPr="007A6A91">
        <w:t xml:space="preserve"> могут оказать неблагоприятные эффекты только при подагре, а в качестве возможного противопоказания к их применению – сексуально активные мужчины и наличие </w:t>
      </w:r>
      <w:proofErr w:type="spellStart"/>
      <w:r w:rsidRPr="007A6A91">
        <w:t>дислипидемии</w:t>
      </w:r>
      <w:proofErr w:type="spellEnd"/>
      <w:r w:rsidRPr="007A6A91">
        <w:t xml:space="preserve"> (табл. 2). </w:t>
      </w:r>
      <w:r w:rsidRPr="007A6A91">
        <w:rPr>
          <w:b/>
          <w:bCs/>
          <w:i/>
          <w:iCs/>
        </w:rPr>
        <w:t xml:space="preserve">Типичные побочные эффекты </w:t>
      </w:r>
      <w:proofErr w:type="spellStart"/>
      <w:r w:rsidRPr="007A6A91">
        <w:rPr>
          <w:b/>
          <w:bCs/>
          <w:i/>
          <w:iCs/>
        </w:rPr>
        <w:t>диуретиков</w:t>
      </w:r>
      <w:proofErr w:type="spellEnd"/>
      <w:r w:rsidRPr="007A6A91">
        <w:rPr>
          <w:b/>
          <w:bCs/>
          <w:i/>
          <w:iCs/>
        </w:rPr>
        <w:t xml:space="preserve"> </w:t>
      </w:r>
      <w:r w:rsidRPr="007A6A91">
        <w:t xml:space="preserve">следующие: головная боль, утомляемость, слабость, головокружение, тошнота, </w:t>
      </w:r>
      <w:proofErr w:type="spellStart"/>
      <w:r w:rsidRPr="007A6A91">
        <w:t>гипокалиемия</w:t>
      </w:r>
      <w:proofErr w:type="spellEnd"/>
      <w:r w:rsidRPr="007A6A91">
        <w:t xml:space="preserve">, </w:t>
      </w:r>
      <w:proofErr w:type="spellStart"/>
      <w:r w:rsidRPr="007A6A91">
        <w:t>гипонатриемия</w:t>
      </w:r>
      <w:proofErr w:type="spellEnd"/>
      <w:r w:rsidRPr="007A6A91">
        <w:t xml:space="preserve">, депрессия, снижение либидо. В литературе, чаще всего в качестве нежелательного эффекта, указывается неблагоприятное метаболическое действие. Изменение взглядов на природу АГ как на заболевание, характеризующееся комплексом гемодинамических и метаболических расстройств, повысило требования к метаболическим эффектам гипотензивных препаратов [6, 7]. </w:t>
      </w:r>
      <w:r w:rsidRPr="007A6A91">
        <w:rPr>
          <w:b/>
          <w:bCs/>
          <w:i/>
          <w:iCs/>
        </w:rPr>
        <w:t xml:space="preserve">Метаболическую нейтральность </w:t>
      </w:r>
      <w:r w:rsidRPr="007A6A91">
        <w:t xml:space="preserve">наряду с </w:t>
      </w:r>
      <w:proofErr w:type="spellStart"/>
      <w:r w:rsidRPr="007A6A91">
        <w:t>органопротективными</w:t>
      </w:r>
      <w:proofErr w:type="spellEnd"/>
      <w:r w:rsidRPr="007A6A91">
        <w:t xml:space="preserve"> свойствами отчетливо </w:t>
      </w:r>
      <w:r w:rsidRPr="007A6A91">
        <w:rPr>
          <w:b/>
          <w:bCs/>
          <w:i/>
          <w:iCs/>
        </w:rPr>
        <w:t xml:space="preserve">проявляет </w:t>
      </w:r>
      <w:proofErr w:type="spellStart"/>
      <w:r w:rsidRPr="007A6A91">
        <w:rPr>
          <w:b/>
          <w:bCs/>
          <w:i/>
          <w:iCs/>
        </w:rPr>
        <w:t>сульфонамидный</w:t>
      </w:r>
      <w:proofErr w:type="spellEnd"/>
      <w:r w:rsidRPr="007A6A91">
        <w:rPr>
          <w:b/>
          <w:bCs/>
          <w:i/>
          <w:iCs/>
        </w:rPr>
        <w:t xml:space="preserve"> </w:t>
      </w:r>
      <w:proofErr w:type="spellStart"/>
      <w:r w:rsidRPr="007A6A91">
        <w:rPr>
          <w:b/>
          <w:bCs/>
          <w:i/>
          <w:iCs/>
        </w:rPr>
        <w:t>диуретик</w:t>
      </w:r>
      <w:proofErr w:type="spellEnd"/>
      <w:r w:rsidRPr="007A6A91">
        <w:rPr>
          <w:b/>
          <w:bCs/>
          <w:i/>
          <w:iCs/>
        </w:rPr>
        <w:t xml:space="preserve"> </w:t>
      </w:r>
      <w:proofErr w:type="spellStart"/>
      <w:r w:rsidRPr="007A6A91">
        <w:rPr>
          <w:b/>
          <w:bCs/>
          <w:i/>
          <w:iCs/>
        </w:rPr>
        <w:t>индапамид</w:t>
      </w:r>
      <w:proofErr w:type="spellEnd"/>
      <w:r w:rsidRPr="007A6A91">
        <w:rPr>
          <w:b/>
          <w:bCs/>
          <w:i/>
          <w:iCs/>
        </w:rPr>
        <w:t xml:space="preserve"> </w:t>
      </w:r>
      <w:r w:rsidRPr="007A6A91">
        <w:t xml:space="preserve">. </w:t>
      </w:r>
    </w:p>
    <w:p w14:paraId="41980564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Описаны повышение </w:t>
      </w:r>
      <w:proofErr w:type="spellStart"/>
      <w:r w:rsidRPr="007A6A91">
        <w:t>резистентности</w:t>
      </w:r>
      <w:proofErr w:type="spellEnd"/>
      <w:r w:rsidRPr="007A6A91">
        <w:t xml:space="preserve"> к инсулину и уровня общего холестерина при применении </w:t>
      </w:r>
      <w:proofErr w:type="spellStart"/>
      <w:r w:rsidRPr="007A6A91">
        <w:t>тиазидных</w:t>
      </w:r>
      <w:proofErr w:type="spellEnd"/>
      <w:r w:rsidRPr="007A6A91">
        <w:t xml:space="preserve"> </w:t>
      </w:r>
      <w:proofErr w:type="spellStart"/>
      <w:r w:rsidRPr="007A6A91">
        <w:t>диуретиков</w:t>
      </w:r>
      <w:proofErr w:type="spellEnd"/>
      <w:r w:rsidRPr="007A6A91">
        <w:t xml:space="preserve"> в высоких дозах. Однако эти нарушения исчезают у большинства пациентов в течение первого года, а при терапии малыми дозами </w:t>
      </w:r>
      <w:proofErr w:type="spellStart"/>
      <w:r w:rsidRPr="007A6A91">
        <w:t>гипотиазида</w:t>
      </w:r>
      <w:proofErr w:type="spellEnd"/>
      <w:r w:rsidRPr="007A6A91">
        <w:t xml:space="preserve"> (12,5 мг/</w:t>
      </w:r>
      <w:proofErr w:type="spellStart"/>
      <w:r w:rsidRPr="007A6A91">
        <w:t>сут</w:t>
      </w:r>
      <w:proofErr w:type="spellEnd"/>
      <w:r w:rsidRPr="007A6A91">
        <w:t xml:space="preserve">) или </w:t>
      </w:r>
      <w:proofErr w:type="spellStart"/>
      <w:r w:rsidRPr="007A6A91">
        <w:t>индапамида</w:t>
      </w:r>
      <w:proofErr w:type="spellEnd"/>
      <w:r w:rsidRPr="007A6A91">
        <w:t xml:space="preserve"> 2,5 мг/</w:t>
      </w:r>
      <w:proofErr w:type="spellStart"/>
      <w:r w:rsidRPr="007A6A91">
        <w:t>сут</w:t>
      </w:r>
      <w:proofErr w:type="spellEnd"/>
      <w:r w:rsidRPr="007A6A91">
        <w:t xml:space="preserve"> практически отсутствуют. Более того, именно в отношении </w:t>
      </w:r>
      <w:proofErr w:type="spellStart"/>
      <w:r w:rsidRPr="007A6A91">
        <w:t>диуретиков</w:t>
      </w:r>
      <w:proofErr w:type="spellEnd"/>
      <w:r w:rsidRPr="007A6A91">
        <w:t xml:space="preserve"> установлено, что они не повышают, а отчетливо уменьшают число сердечно-сосудистых осложнений. В долговременных крупномасштабных наблюдениях, таких как SHEP и HDFP [8], с применением </w:t>
      </w:r>
      <w:proofErr w:type="spellStart"/>
      <w:r w:rsidRPr="007A6A91">
        <w:t>диуретиков</w:t>
      </w:r>
      <w:proofErr w:type="spellEnd"/>
      <w:r w:rsidRPr="007A6A91">
        <w:t xml:space="preserve"> у пациентов с </w:t>
      </w:r>
      <w:proofErr w:type="spellStart"/>
      <w:r w:rsidRPr="007A6A91">
        <w:t>гиперлипидемией</w:t>
      </w:r>
      <w:proofErr w:type="spellEnd"/>
      <w:r w:rsidRPr="007A6A91">
        <w:t xml:space="preserve"> отмечено такое же благоприятное влияние на показатели сердечно-сосудистой заболеваемости и летальности, как и у лиц с нормальным липидным спектром. По данным этих исследований, следует отметить, что у больных сахарным диабетом в большей степени произошло снижение сердечно-сосудистой заболеваемости и летальности по сравнению с группой без диабета [9]. Данные о повышении риска развития сахарного диабета на фоне применения </w:t>
      </w:r>
      <w:proofErr w:type="spellStart"/>
      <w:r w:rsidRPr="007A6A91">
        <w:t>диуретиков</w:t>
      </w:r>
      <w:proofErr w:type="spellEnd"/>
      <w:r w:rsidRPr="007A6A91">
        <w:t xml:space="preserve">, так же как и </w:t>
      </w:r>
      <w:proofErr w:type="spellStart"/>
      <w:r w:rsidRPr="007A6A91">
        <w:t>b-адреноблокаторов</w:t>
      </w:r>
      <w:proofErr w:type="spellEnd"/>
      <w:r w:rsidRPr="007A6A91">
        <w:t xml:space="preserve">, получены в ретроспективных исследованиях. </w:t>
      </w:r>
    </w:p>
    <w:p w14:paraId="001393EA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Повторный анализ частоты летальных исходов в исследовании </w:t>
      </w:r>
      <w:r w:rsidRPr="007A6A91">
        <w:rPr>
          <w:b/>
          <w:bCs/>
          <w:i/>
          <w:iCs/>
        </w:rPr>
        <w:t xml:space="preserve">MRFIT </w:t>
      </w:r>
      <w:r w:rsidRPr="007A6A91">
        <w:t xml:space="preserve">[10] не </w:t>
      </w:r>
      <w:proofErr w:type="spellStart"/>
      <w:r w:rsidRPr="007A6A91">
        <w:t>потвердил</w:t>
      </w:r>
      <w:proofErr w:type="spellEnd"/>
      <w:r w:rsidRPr="007A6A91">
        <w:t xml:space="preserve"> предварительных данных о повышении риска внезапной смерти при применении </w:t>
      </w:r>
      <w:proofErr w:type="spellStart"/>
      <w:r w:rsidRPr="007A6A91">
        <w:t>диуретиков</w:t>
      </w:r>
      <w:proofErr w:type="spellEnd"/>
      <w:r w:rsidRPr="007A6A91">
        <w:t xml:space="preserve"> у лиц, с исходно измененной ЭКГ. Более того, в исследованиях SHEP и TOMHS отсутствие </w:t>
      </w:r>
      <w:r w:rsidRPr="007A6A91">
        <w:lastRenderedPageBreak/>
        <w:t xml:space="preserve">повышения эктопической активности миокарда под влиянием </w:t>
      </w:r>
      <w:proofErr w:type="spellStart"/>
      <w:r w:rsidRPr="007A6A91">
        <w:t>диуретиков</w:t>
      </w:r>
      <w:proofErr w:type="spellEnd"/>
      <w:r w:rsidRPr="007A6A91">
        <w:t xml:space="preserve"> подтверждено при </w:t>
      </w:r>
      <w:proofErr w:type="spellStart"/>
      <w:r w:rsidRPr="007A6A91">
        <w:t>холтеровском</w:t>
      </w:r>
      <w:proofErr w:type="spellEnd"/>
      <w:r w:rsidRPr="007A6A91">
        <w:t xml:space="preserve"> </w:t>
      </w:r>
      <w:proofErr w:type="spellStart"/>
      <w:r w:rsidRPr="007A6A91">
        <w:t>мониторировании</w:t>
      </w:r>
      <w:proofErr w:type="spellEnd"/>
      <w:r w:rsidRPr="007A6A91">
        <w:t xml:space="preserve"> ЭКГ. </w:t>
      </w:r>
    </w:p>
    <w:p w14:paraId="0A1E2F89" w14:textId="77777777" w:rsidR="007A6A91" w:rsidRPr="007A6A91" w:rsidRDefault="007A6A91" w:rsidP="003C1995">
      <w:pPr>
        <w:pStyle w:val="a3"/>
        <w:ind w:firstLine="709"/>
        <w:jc w:val="both"/>
      </w:pPr>
      <w:proofErr w:type="spellStart"/>
      <w:r w:rsidRPr="007A6A91">
        <w:t>Гипокалиемия</w:t>
      </w:r>
      <w:proofErr w:type="spellEnd"/>
      <w:r w:rsidRPr="007A6A91">
        <w:t xml:space="preserve"> у лиц, леченных </w:t>
      </w:r>
      <w:proofErr w:type="spellStart"/>
      <w:r w:rsidRPr="007A6A91">
        <w:t>тиазидными</w:t>
      </w:r>
      <w:proofErr w:type="spellEnd"/>
      <w:r w:rsidRPr="007A6A91">
        <w:t xml:space="preserve"> и </w:t>
      </w:r>
      <w:proofErr w:type="spellStart"/>
      <w:r w:rsidRPr="007A6A91">
        <w:t>тиазидоподобными</w:t>
      </w:r>
      <w:proofErr w:type="spellEnd"/>
      <w:r w:rsidRPr="007A6A91">
        <w:t xml:space="preserve"> </w:t>
      </w:r>
      <w:proofErr w:type="spellStart"/>
      <w:r w:rsidRPr="007A6A91">
        <w:t>диуретиками</w:t>
      </w:r>
      <w:proofErr w:type="spellEnd"/>
      <w:r w:rsidRPr="007A6A91">
        <w:t xml:space="preserve">, чаще протекает бессимптомно, в ряде случаев отмечаются вялость, утомляемость, запоры, судороги. При отсутствии предшествующего повреждения миокарда, нарушения его деятельности, в случае </w:t>
      </w:r>
      <w:proofErr w:type="spellStart"/>
      <w:r w:rsidRPr="007A6A91">
        <w:t>гипокалиемии</w:t>
      </w:r>
      <w:proofErr w:type="spellEnd"/>
      <w:r w:rsidRPr="007A6A91">
        <w:t xml:space="preserve"> – редки, но при наличии ишемии миокарда, его гипертрофии или недостаточности даже умеренная </w:t>
      </w:r>
      <w:proofErr w:type="spellStart"/>
      <w:r w:rsidRPr="007A6A91">
        <w:t>гипокалиемия</w:t>
      </w:r>
      <w:proofErr w:type="spellEnd"/>
      <w:r w:rsidRPr="007A6A91">
        <w:t xml:space="preserve"> может оказаться </w:t>
      </w:r>
      <w:proofErr w:type="spellStart"/>
      <w:r w:rsidRPr="007A6A91">
        <w:t>аритмогенной</w:t>
      </w:r>
      <w:proofErr w:type="spellEnd"/>
      <w:r w:rsidRPr="007A6A91">
        <w:t xml:space="preserve">. В ходе лечения </w:t>
      </w:r>
      <w:proofErr w:type="spellStart"/>
      <w:r w:rsidRPr="007A6A91">
        <w:t>тиазидными</w:t>
      </w:r>
      <w:proofErr w:type="spellEnd"/>
      <w:r w:rsidRPr="007A6A91">
        <w:t xml:space="preserve"> </w:t>
      </w:r>
      <w:proofErr w:type="spellStart"/>
      <w:r w:rsidRPr="007A6A91">
        <w:t>диуретиками</w:t>
      </w:r>
      <w:proofErr w:type="spellEnd"/>
      <w:r w:rsidRPr="007A6A91">
        <w:t xml:space="preserve"> при риске </w:t>
      </w:r>
      <w:proofErr w:type="spellStart"/>
      <w:r w:rsidRPr="007A6A91">
        <w:t>гипокалиемии</w:t>
      </w:r>
      <w:proofErr w:type="spellEnd"/>
      <w:r w:rsidRPr="007A6A91">
        <w:t xml:space="preserve"> </w:t>
      </w:r>
      <w:r w:rsidRPr="007A6A91">
        <w:rPr>
          <w:b/>
          <w:bCs/>
          <w:i/>
          <w:iCs/>
        </w:rPr>
        <w:t xml:space="preserve">следует контролировать уровень магния крови </w:t>
      </w:r>
      <w:r w:rsidRPr="007A6A91">
        <w:t xml:space="preserve">, так как при его снижении увеличивается чувствительность к </w:t>
      </w:r>
      <w:proofErr w:type="spellStart"/>
      <w:r w:rsidRPr="007A6A91">
        <w:t>гипокалиемии</w:t>
      </w:r>
      <w:proofErr w:type="spellEnd"/>
      <w:r w:rsidRPr="007A6A91">
        <w:t xml:space="preserve">. Проблема </w:t>
      </w:r>
      <w:proofErr w:type="spellStart"/>
      <w:r w:rsidRPr="007A6A91">
        <w:t>гипокалиемии</w:t>
      </w:r>
      <w:proofErr w:type="spellEnd"/>
      <w:r w:rsidRPr="007A6A91">
        <w:t xml:space="preserve"> реально значима для пациентов с сахарным диабетом. Между уровнем инсулина и калием существует четкая связь: </w:t>
      </w:r>
      <w:proofErr w:type="spellStart"/>
      <w:r w:rsidRPr="007A6A91">
        <w:t>гиперкалиемия</w:t>
      </w:r>
      <w:proofErr w:type="spellEnd"/>
      <w:r w:rsidRPr="007A6A91">
        <w:t xml:space="preserve"> стимулирует секрецию инсулина, </w:t>
      </w:r>
      <w:proofErr w:type="spellStart"/>
      <w:r w:rsidRPr="007A6A91">
        <w:t>гипокалиемия</w:t>
      </w:r>
      <w:proofErr w:type="spellEnd"/>
      <w:r w:rsidRPr="007A6A91">
        <w:t xml:space="preserve"> ингибирует ее. </w:t>
      </w:r>
    </w:p>
    <w:p w14:paraId="43123EBD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К числу общих мер, позволяющих уменьшить </w:t>
      </w:r>
      <w:proofErr w:type="spellStart"/>
      <w:r w:rsidRPr="007A6A91">
        <w:t>гипокалиемию</w:t>
      </w:r>
      <w:proofErr w:type="spellEnd"/>
      <w:r w:rsidRPr="007A6A91">
        <w:t xml:space="preserve"> и другие электролитные нарушения, индуцированные </w:t>
      </w:r>
      <w:proofErr w:type="spellStart"/>
      <w:r w:rsidRPr="007A6A91">
        <w:t>диуретиками</w:t>
      </w:r>
      <w:proofErr w:type="spellEnd"/>
      <w:r w:rsidRPr="007A6A91">
        <w:t xml:space="preserve">, относятся следующие: использование минимальных доз </w:t>
      </w:r>
      <w:proofErr w:type="spellStart"/>
      <w:r w:rsidRPr="007A6A91">
        <w:t>диуретиков</w:t>
      </w:r>
      <w:proofErr w:type="spellEnd"/>
      <w:r w:rsidRPr="007A6A91">
        <w:t>; уменьшение потребления натрия до 2,5 мг/</w:t>
      </w:r>
      <w:proofErr w:type="spellStart"/>
      <w:r w:rsidRPr="007A6A91">
        <w:t>сут</w:t>
      </w:r>
      <w:proofErr w:type="spellEnd"/>
      <w:r w:rsidRPr="007A6A91">
        <w:t xml:space="preserve">; увеличение потребления калия; более широкое использование </w:t>
      </w:r>
      <w:proofErr w:type="spellStart"/>
      <w:r w:rsidRPr="007A6A91">
        <w:t>диуретиков</w:t>
      </w:r>
      <w:proofErr w:type="spellEnd"/>
      <w:r w:rsidRPr="007A6A91">
        <w:t xml:space="preserve"> в комбинированном режиме. Эффективная комбинация препаратов подразумевает использование препаратов из различных классов с разным механизмом действия в целях получения аддитивного гипотензивного эффекта и уменьшения нежелательных явлений. </w:t>
      </w:r>
    </w:p>
    <w:p w14:paraId="2DFDA0FC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Комбинация </w:t>
      </w:r>
      <w:proofErr w:type="spellStart"/>
      <w:r w:rsidRPr="007A6A91">
        <w:t>диуретиков</w:t>
      </w:r>
      <w:proofErr w:type="spellEnd"/>
      <w:r w:rsidRPr="007A6A91">
        <w:t xml:space="preserve"> с </w:t>
      </w:r>
      <w:proofErr w:type="spellStart"/>
      <w:r w:rsidRPr="007A6A91">
        <w:t>b-адреноблокаторами</w:t>
      </w:r>
      <w:proofErr w:type="spellEnd"/>
      <w:r w:rsidRPr="007A6A91">
        <w:t xml:space="preserve"> характеризуется доказанной эффективностью в отношении снижения АД, низкой стоимостью, устранением активации РААС </w:t>
      </w:r>
      <w:proofErr w:type="spellStart"/>
      <w:r w:rsidRPr="007A6A91">
        <w:t>диуретиками</w:t>
      </w:r>
      <w:proofErr w:type="spellEnd"/>
      <w:r w:rsidRPr="007A6A91">
        <w:t xml:space="preserve"> и задержки натрия </w:t>
      </w:r>
      <w:proofErr w:type="spellStart"/>
      <w:r w:rsidRPr="007A6A91">
        <w:t>b-адреноблокаторами</w:t>
      </w:r>
      <w:proofErr w:type="spellEnd"/>
      <w:r w:rsidRPr="007A6A91">
        <w:t xml:space="preserve">. Но такая комбинация не может быть признана оптимальной с точки зрения возможного влияния на метаболические процессы. </w:t>
      </w:r>
    </w:p>
    <w:p w14:paraId="7615C061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Идеальной комбинацией, воздействующей на два краеугольных камня патофизиологии АГ, является </w:t>
      </w:r>
      <w:r w:rsidRPr="007A6A91">
        <w:rPr>
          <w:b/>
          <w:bCs/>
          <w:i/>
          <w:iCs/>
        </w:rPr>
        <w:t xml:space="preserve">комбинация </w:t>
      </w:r>
      <w:proofErr w:type="spellStart"/>
      <w:r w:rsidRPr="007A6A91">
        <w:rPr>
          <w:b/>
          <w:bCs/>
          <w:i/>
          <w:iCs/>
        </w:rPr>
        <w:t>диуретиков</w:t>
      </w:r>
      <w:proofErr w:type="spellEnd"/>
      <w:r w:rsidRPr="007A6A91">
        <w:rPr>
          <w:b/>
          <w:bCs/>
          <w:i/>
          <w:iCs/>
        </w:rPr>
        <w:t xml:space="preserve"> с ингибиторами АПФ </w:t>
      </w:r>
      <w:r w:rsidRPr="007A6A91">
        <w:t xml:space="preserve">. Цепь событий такова: уменьшение объема — активация РААС (возможная причина ускользания гипотензивного эффекта при </w:t>
      </w:r>
      <w:proofErr w:type="spellStart"/>
      <w:r w:rsidRPr="007A6A91">
        <w:t>монотерапии</w:t>
      </w:r>
      <w:proofErr w:type="spellEnd"/>
      <w:r w:rsidRPr="007A6A91">
        <w:t xml:space="preserve"> </w:t>
      </w:r>
      <w:proofErr w:type="spellStart"/>
      <w:r w:rsidRPr="007A6A91">
        <w:t>диуретиками</w:t>
      </w:r>
      <w:proofErr w:type="spellEnd"/>
      <w:r w:rsidRPr="007A6A91">
        <w:t xml:space="preserve">). Ингибиторы АПФ более эффективно, чем </w:t>
      </w:r>
      <w:proofErr w:type="spellStart"/>
      <w:r w:rsidRPr="007A6A91">
        <w:t>b-адреноблокаторы</w:t>
      </w:r>
      <w:proofErr w:type="spellEnd"/>
      <w:r w:rsidRPr="007A6A91">
        <w:t xml:space="preserve">, нейтрализуют этот механизм обратной связи [1]. Калийсберегающие </w:t>
      </w:r>
      <w:proofErr w:type="spellStart"/>
      <w:r w:rsidRPr="007A6A91">
        <w:t>диуретики</w:t>
      </w:r>
      <w:proofErr w:type="spellEnd"/>
      <w:r w:rsidRPr="007A6A91">
        <w:t xml:space="preserve"> следует применять осторожно из-за опасности </w:t>
      </w:r>
      <w:proofErr w:type="spellStart"/>
      <w:r w:rsidRPr="007A6A91">
        <w:t>гиперкалиемии</w:t>
      </w:r>
      <w:proofErr w:type="spellEnd"/>
      <w:r w:rsidRPr="007A6A91">
        <w:t xml:space="preserve">. </w:t>
      </w:r>
    </w:p>
    <w:p w14:paraId="3B824B77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Открытая, но скорее теоретическая проблема – </w:t>
      </w:r>
      <w:r w:rsidRPr="007A6A91">
        <w:rPr>
          <w:b/>
          <w:bCs/>
          <w:i/>
          <w:iCs/>
        </w:rPr>
        <w:t xml:space="preserve">сочетание </w:t>
      </w:r>
      <w:proofErr w:type="spellStart"/>
      <w:r w:rsidRPr="007A6A91">
        <w:rPr>
          <w:b/>
          <w:bCs/>
          <w:i/>
          <w:iCs/>
        </w:rPr>
        <w:t>диуретиков</w:t>
      </w:r>
      <w:proofErr w:type="spellEnd"/>
      <w:r w:rsidRPr="007A6A91">
        <w:rPr>
          <w:b/>
          <w:bCs/>
          <w:i/>
          <w:iCs/>
        </w:rPr>
        <w:t xml:space="preserve"> с антагонистами кальция </w:t>
      </w:r>
      <w:r w:rsidRPr="007A6A91">
        <w:t xml:space="preserve">, так как гипотензивное действие последних реализуется не в малой степени благодаря их натрийуретическому эффекту. </w:t>
      </w:r>
    </w:p>
    <w:p w14:paraId="1095E262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Надежды с решением проблемы лучшей переносимости </w:t>
      </w:r>
      <w:proofErr w:type="spellStart"/>
      <w:r w:rsidRPr="007A6A91">
        <w:t>диуретиков</w:t>
      </w:r>
      <w:proofErr w:type="spellEnd"/>
      <w:r w:rsidRPr="007A6A91">
        <w:t xml:space="preserve"> связаны с </w:t>
      </w:r>
      <w:r w:rsidRPr="007A6A91">
        <w:rPr>
          <w:b/>
          <w:bCs/>
          <w:i/>
          <w:iCs/>
        </w:rPr>
        <w:t xml:space="preserve">новой лекарственной формой </w:t>
      </w:r>
      <w:proofErr w:type="spellStart"/>
      <w:r w:rsidRPr="007A6A91">
        <w:rPr>
          <w:b/>
          <w:bCs/>
          <w:i/>
          <w:iCs/>
        </w:rPr>
        <w:t>индапамида</w:t>
      </w:r>
      <w:proofErr w:type="spellEnd"/>
      <w:r w:rsidRPr="007A6A91">
        <w:rPr>
          <w:b/>
          <w:bCs/>
          <w:i/>
          <w:iCs/>
        </w:rPr>
        <w:t xml:space="preserve"> замедленного действия </w:t>
      </w:r>
      <w:r w:rsidRPr="007A6A91">
        <w:t xml:space="preserve">, которая из-за равномерного постепенного высвобождения активного вещества улучшает характеристики водно-электролитного баланса. Эта форма позволила снизить эффективную дозу препарата до минимального уровня – 1,5 мг. </w:t>
      </w:r>
    </w:p>
    <w:p w14:paraId="611A8E62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Необходимо упомянуть о наиболее распространенных ошибках, которые могут привести и приводят к недооценке клинической ценности </w:t>
      </w:r>
      <w:proofErr w:type="spellStart"/>
      <w:r w:rsidRPr="007A6A91">
        <w:t>диуретиков</w:t>
      </w:r>
      <w:proofErr w:type="spellEnd"/>
      <w:r w:rsidRPr="007A6A91">
        <w:t xml:space="preserve">: преждевременная смена тактики терапии; назначение </w:t>
      </w:r>
      <w:proofErr w:type="spellStart"/>
      <w:r w:rsidRPr="007A6A91">
        <w:t>диуретиков</w:t>
      </w:r>
      <w:proofErr w:type="spellEnd"/>
      <w:r w:rsidRPr="007A6A91">
        <w:t xml:space="preserve"> после или вместе с антагонистами кальция; назначение двух </w:t>
      </w:r>
      <w:proofErr w:type="spellStart"/>
      <w:r w:rsidRPr="007A6A91">
        <w:t>диуретиков</w:t>
      </w:r>
      <w:proofErr w:type="spellEnd"/>
      <w:r w:rsidRPr="007A6A91">
        <w:t xml:space="preserve"> с одинаковым механизмом действия; назначение </w:t>
      </w:r>
      <w:proofErr w:type="spellStart"/>
      <w:r w:rsidRPr="007A6A91">
        <w:t>тиазидных</w:t>
      </w:r>
      <w:proofErr w:type="spellEnd"/>
      <w:r w:rsidRPr="007A6A91">
        <w:t xml:space="preserve"> или калийсберегающих </w:t>
      </w:r>
      <w:proofErr w:type="spellStart"/>
      <w:r w:rsidRPr="007A6A91">
        <w:t>диуретиков</w:t>
      </w:r>
      <w:proofErr w:type="spellEnd"/>
      <w:r w:rsidRPr="007A6A91">
        <w:t xml:space="preserve"> при сниженной функции почек; назначение </w:t>
      </w:r>
      <w:proofErr w:type="spellStart"/>
      <w:r w:rsidRPr="007A6A91">
        <w:t>тиазидов</w:t>
      </w:r>
      <w:proofErr w:type="spellEnd"/>
      <w:r w:rsidRPr="007A6A91">
        <w:t xml:space="preserve"> при низком сердечном выбросе; сопутствующая терапия ацетилсалициловой кислотой, </w:t>
      </w:r>
      <w:proofErr w:type="spellStart"/>
      <w:r w:rsidRPr="007A6A91">
        <w:t>стероидными</w:t>
      </w:r>
      <w:proofErr w:type="spellEnd"/>
      <w:r w:rsidRPr="007A6A91">
        <w:t xml:space="preserve"> гормонами, </w:t>
      </w:r>
      <w:proofErr w:type="spellStart"/>
      <w:r w:rsidRPr="007A6A91">
        <w:t>антиаритмиками</w:t>
      </w:r>
      <w:proofErr w:type="spellEnd"/>
      <w:r w:rsidRPr="007A6A91">
        <w:t xml:space="preserve"> 1- и 3-го классов, </w:t>
      </w:r>
      <w:proofErr w:type="spellStart"/>
      <w:r w:rsidRPr="007A6A91">
        <w:t>теофиллином</w:t>
      </w:r>
      <w:proofErr w:type="spellEnd"/>
      <w:r w:rsidRPr="007A6A91">
        <w:t xml:space="preserve"> или </w:t>
      </w:r>
      <w:proofErr w:type="spellStart"/>
      <w:r w:rsidRPr="007A6A91">
        <w:t>b</w:t>
      </w:r>
      <w:proofErr w:type="spellEnd"/>
      <w:r w:rsidRPr="007A6A91">
        <w:t xml:space="preserve"> </w:t>
      </w:r>
      <w:r w:rsidRPr="007A6A91">
        <w:rPr>
          <w:vertAlign w:val="subscript"/>
        </w:rPr>
        <w:t xml:space="preserve">2 </w:t>
      </w:r>
      <w:r w:rsidRPr="007A6A91">
        <w:t>-</w:t>
      </w:r>
      <w:proofErr w:type="spellStart"/>
      <w:r w:rsidRPr="007A6A91">
        <w:t>адреномиметиками</w:t>
      </w:r>
      <w:proofErr w:type="spellEnd"/>
      <w:r w:rsidRPr="007A6A91">
        <w:t xml:space="preserve">. </w:t>
      </w:r>
      <w:r w:rsidRPr="007A6A91">
        <w:rPr>
          <w:b/>
          <w:bCs/>
          <w:i/>
          <w:iCs/>
        </w:rPr>
        <w:t xml:space="preserve">Нестероидные противовоспалительные препараты уменьшают эффективность </w:t>
      </w:r>
      <w:proofErr w:type="spellStart"/>
      <w:r w:rsidRPr="007A6A91">
        <w:rPr>
          <w:b/>
          <w:bCs/>
          <w:i/>
          <w:iCs/>
        </w:rPr>
        <w:t>тиазидных</w:t>
      </w:r>
      <w:proofErr w:type="spellEnd"/>
      <w:r w:rsidRPr="007A6A91">
        <w:rPr>
          <w:b/>
          <w:bCs/>
          <w:i/>
          <w:iCs/>
        </w:rPr>
        <w:t xml:space="preserve"> и петлевых </w:t>
      </w:r>
      <w:proofErr w:type="spellStart"/>
      <w:r w:rsidRPr="007A6A91">
        <w:rPr>
          <w:b/>
          <w:bCs/>
          <w:i/>
          <w:iCs/>
        </w:rPr>
        <w:lastRenderedPageBreak/>
        <w:t>диуретиков</w:t>
      </w:r>
      <w:proofErr w:type="spellEnd"/>
      <w:r w:rsidRPr="007A6A91">
        <w:rPr>
          <w:b/>
          <w:bCs/>
          <w:i/>
          <w:iCs/>
        </w:rPr>
        <w:t xml:space="preserve"> </w:t>
      </w:r>
      <w:r w:rsidRPr="007A6A91">
        <w:t xml:space="preserve">, поскольку усиливают </w:t>
      </w:r>
      <w:proofErr w:type="spellStart"/>
      <w:r w:rsidRPr="007A6A91">
        <w:t>реабсорбцию</w:t>
      </w:r>
      <w:proofErr w:type="spellEnd"/>
      <w:r w:rsidRPr="007A6A91">
        <w:t xml:space="preserve"> натрия в восходящем участке петли </w:t>
      </w:r>
      <w:proofErr w:type="spellStart"/>
      <w:r w:rsidRPr="007A6A91">
        <w:t>Генле</w:t>
      </w:r>
      <w:proofErr w:type="spellEnd"/>
      <w:r w:rsidRPr="007A6A91">
        <w:t xml:space="preserve">. Они также могут спровоцировать </w:t>
      </w:r>
      <w:proofErr w:type="spellStart"/>
      <w:r w:rsidRPr="007A6A91">
        <w:t>гиперкалиемию</w:t>
      </w:r>
      <w:proofErr w:type="spellEnd"/>
      <w:r w:rsidRPr="007A6A91">
        <w:t xml:space="preserve">, уменьшая секрецию ренина и альдостерона. Последнее обстоятельство особенно важно при комбинированном использовании с калийсберегающими </w:t>
      </w:r>
      <w:proofErr w:type="spellStart"/>
      <w:r w:rsidRPr="007A6A91">
        <w:t>диуретиками</w:t>
      </w:r>
      <w:proofErr w:type="spellEnd"/>
      <w:r w:rsidRPr="007A6A91">
        <w:t xml:space="preserve">. </w:t>
      </w:r>
    </w:p>
    <w:p w14:paraId="52D53C10" w14:textId="77777777" w:rsidR="007A6A91" w:rsidRPr="007A6A91" w:rsidRDefault="007A6A91" w:rsidP="003C1995">
      <w:pPr>
        <w:pStyle w:val="a3"/>
        <w:ind w:firstLine="709"/>
        <w:jc w:val="both"/>
        <w:rPr>
          <w:b/>
          <w:bCs/>
        </w:rPr>
      </w:pPr>
      <w:r w:rsidRPr="007A6A91">
        <w:rPr>
          <w:b/>
          <w:bCs/>
        </w:rPr>
        <w:t xml:space="preserve">Перспективы применения </w:t>
      </w:r>
    </w:p>
    <w:p w14:paraId="596E1252" w14:textId="77777777" w:rsidR="007A6A91" w:rsidRPr="007A6A91" w:rsidRDefault="007A6A91" w:rsidP="003C1995">
      <w:pPr>
        <w:pStyle w:val="a3"/>
        <w:ind w:firstLine="709"/>
        <w:jc w:val="both"/>
      </w:pPr>
      <w:r w:rsidRPr="007A6A91">
        <w:t xml:space="preserve">Целесообразность применения </w:t>
      </w:r>
      <w:proofErr w:type="spellStart"/>
      <w:r w:rsidRPr="007A6A91">
        <w:t>диуретиков</w:t>
      </w:r>
      <w:proofErr w:type="spellEnd"/>
      <w:r w:rsidRPr="007A6A91">
        <w:t xml:space="preserve"> для длительного лечения всех типов и стадий АГ несомненна. Современные международные рекомендации делают акцент на индивидуальный выбор препаратов (табл. 2). С этой точки зрения применение </w:t>
      </w:r>
      <w:proofErr w:type="spellStart"/>
      <w:r w:rsidRPr="007A6A91">
        <w:t>диуретиков</w:t>
      </w:r>
      <w:proofErr w:type="spellEnd"/>
      <w:r w:rsidRPr="007A6A91">
        <w:t xml:space="preserve"> предпочтительно у пожилых пациентов, при изолированной систолической АГ, сердечной недостаточности, ожирении, высоком потреблении соли и необходимости более дешевой терапии. Большинство гипотензивных препаратов вызывает задержку жидкости, поэтому </w:t>
      </w:r>
      <w:proofErr w:type="spellStart"/>
      <w:r w:rsidRPr="007A6A91">
        <w:t>диуретики</w:t>
      </w:r>
      <w:proofErr w:type="spellEnd"/>
      <w:r w:rsidRPr="007A6A91">
        <w:t xml:space="preserve"> усиливают их эффект, в связи с чем широко следует использовать </w:t>
      </w:r>
      <w:proofErr w:type="spellStart"/>
      <w:r w:rsidRPr="007A6A91">
        <w:t>диуретики</w:t>
      </w:r>
      <w:proofErr w:type="spellEnd"/>
      <w:r w:rsidRPr="007A6A91">
        <w:t xml:space="preserve"> на второй ступени, когда </w:t>
      </w:r>
      <w:proofErr w:type="spellStart"/>
      <w:r w:rsidRPr="007A6A91">
        <w:t>монотерапия</w:t>
      </w:r>
      <w:proofErr w:type="spellEnd"/>
      <w:r w:rsidRPr="007A6A91">
        <w:t xml:space="preserve"> первым препаратом оказывается недостаточно эффективной. </w:t>
      </w:r>
    </w:p>
    <w:p w14:paraId="6EC1ABD4" w14:textId="77777777" w:rsidR="007A6A91" w:rsidRPr="007A6A91" w:rsidRDefault="007A6A91" w:rsidP="003C1995">
      <w:pPr>
        <w:pStyle w:val="a3"/>
        <w:ind w:firstLine="709"/>
        <w:jc w:val="both"/>
        <w:rPr>
          <w:b/>
          <w:bCs/>
          <w:i/>
          <w:iCs/>
        </w:rPr>
      </w:pPr>
      <w:r w:rsidRPr="007A6A91">
        <w:rPr>
          <w:b/>
          <w:bCs/>
          <w:i/>
          <w:iCs/>
        </w:rPr>
        <w:t xml:space="preserve">Литература </w:t>
      </w:r>
    </w:p>
    <w:p w14:paraId="16E9CE44" w14:textId="77777777" w:rsidR="007A6A91" w:rsidRPr="007A6A91" w:rsidRDefault="007A6A91" w:rsidP="003C1995">
      <w:pPr>
        <w:pStyle w:val="a3"/>
        <w:ind w:firstLine="709"/>
        <w:jc w:val="both"/>
        <w:rPr>
          <w:i/>
          <w:iCs/>
        </w:rPr>
      </w:pPr>
      <w:r w:rsidRPr="007A6A91">
        <w:rPr>
          <w:i/>
          <w:iCs/>
        </w:rPr>
        <w:t xml:space="preserve">1. Белоусов Ю.Б., Моисеев В.С., </w:t>
      </w:r>
      <w:proofErr w:type="spellStart"/>
      <w:r w:rsidRPr="007A6A91">
        <w:rPr>
          <w:i/>
          <w:iCs/>
        </w:rPr>
        <w:t>Лепахин</w:t>
      </w:r>
      <w:proofErr w:type="spellEnd"/>
      <w:r w:rsidRPr="007A6A91">
        <w:rPr>
          <w:i/>
          <w:iCs/>
        </w:rPr>
        <w:t xml:space="preserve"> В.К. Клиническая фармакология и фармакотерапия. (Руководство для врачей). М., Универсум </w:t>
      </w:r>
      <w:proofErr w:type="spellStart"/>
      <w:r w:rsidRPr="007A6A91">
        <w:rPr>
          <w:i/>
          <w:iCs/>
        </w:rPr>
        <w:t>Паблишинг</w:t>
      </w:r>
      <w:proofErr w:type="spellEnd"/>
      <w:r w:rsidRPr="007A6A91">
        <w:rPr>
          <w:i/>
          <w:iCs/>
        </w:rPr>
        <w:t xml:space="preserve">, 1997. </w:t>
      </w:r>
    </w:p>
    <w:p w14:paraId="229AD00F" w14:textId="77777777" w:rsidR="007A6A91" w:rsidRPr="007A6A91" w:rsidRDefault="007A6A91" w:rsidP="003C1995">
      <w:pPr>
        <w:pStyle w:val="a3"/>
        <w:ind w:firstLine="709"/>
        <w:jc w:val="both"/>
        <w:rPr>
          <w:i/>
          <w:iCs/>
          <w:lang w:val="en-US"/>
        </w:rPr>
      </w:pPr>
      <w:r w:rsidRPr="007A6A91">
        <w:rPr>
          <w:i/>
          <w:iCs/>
        </w:rPr>
        <w:t xml:space="preserve">2. </w:t>
      </w:r>
      <w:proofErr w:type="spellStart"/>
      <w:r w:rsidRPr="007A6A91">
        <w:rPr>
          <w:i/>
          <w:iCs/>
        </w:rPr>
        <w:t>Kasiske</w:t>
      </w:r>
      <w:proofErr w:type="spellEnd"/>
      <w:r w:rsidRPr="007A6A91">
        <w:rPr>
          <w:i/>
          <w:iCs/>
        </w:rPr>
        <w:t xml:space="preserve"> BL, </w:t>
      </w:r>
      <w:proofErr w:type="spellStart"/>
      <w:r w:rsidRPr="007A6A91">
        <w:rPr>
          <w:i/>
          <w:iCs/>
        </w:rPr>
        <w:t>Kalil</w:t>
      </w:r>
      <w:proofErr w:type="spellEnd"/>
      <w:r w:rsidRPr="007A6A91">
        <w:rPr>
          <w:i/>
          <w:iCs/>
        </w:rPr>
        <w:t xml:space="preserve"> RSN, </w:t>
      </w:r>
      <w:proofErr w:type="spellStart"/>
      <w:r w:rsidRPr="007A6A91">
        <w:rPr>
          <w:i/>
          <w:iCs/>
        </w:rPr>
        <w:t>Ma</w:t>
      </w:r>
      <w:proofErr w:type="spellEnd"/>
      <w:r w:rsidRPr="007A6A91">
        <w:rPr>
          <w:i/>
          <w:iCs/>
        </w:rPr>
        <w:t xml:space="preserve"> JZ </w:t>
      </w:r>
      <w:proofErr w:type="spellStart"/>
      <w:r w:rsidRPr="007A6A91">
        <w:rPr>
          <w:i/>
          <w:iCs/>
        </w:rPr>
        <w:t>et</w:t>
      </w:r>
      <w:proofErr w:type="spellEnd"/>
      <w:r w:rsidRPr="007A6A91">
        <w:rPr>
          <w:i/>
          <w:iCs/>
        </w:rPr>
        <w:t xml:space="preserve"> </w:t>
      </w:r>
      <w:proofErr w:type="spellStart"/>
      <w:r w:rsidRPr="007A6A91">
        <w:rPr>
          <w:i/>
          <w:iCs/>
        </w:rPr>
        <w:t>al</w:t>
      </w:r>
      <w:proofErr w:type="spellEnd"/>
      <w:r w:rsidRPr="007A6A91">
        <w:rPr>
          <w:i/>
          <w:iCs/>
        </w:rPr>
        <w:t xml:space="preserve">. </w:t>
      </w:r>
      <w:r w:rsidRPr="007A6A91">
        <w:rPr>
          <w:i/>
          <w:iCs/>
          <w:lang w:val="en-US"/>
        </w:rPr>
        <w:t xml:space="preserve">Effects of antihypertensive therapy on the kidney in patients with diabetes: A meta-regression analysis. Ann Intern Med 1993; 118: 129–38. M8. </w:t>
      </w:r>
    </w:p>
    <w:p w14:paraId="282CA29F" w14:textId="77777777" w:rsidR="007A6A91" w:rsidRPr="007A6A91" w:rsidRDefault="007A6A91" w:rsidP="003C1995">
      <w:pPr>
        <w:pStyle w:val="a3"/>
        <w:ind w:firstLine="709"/>
        <w:jc w:val="both"/>
        <w:rPr>
          <w:i/>
          <w:iCs/>
          <w:lang w:val="en-US"/>
        </w:rPr>
      </w:pPr>
      <w:r w:rsidRPr="007A6A91">
        <w:rPr>
          <w:i/>
          <w:iCs/>
          <w:lang w:val="en-US"/>
        </w:rPr>
        <w:t xml:space="preserve">3. </w:t>
      </w:r>
      <w:proofErr w:type="spellStart"/>
      <w:r w:rsidRPr="007A6A91">
        <w:rPr>
          <w:i/>
          <w:iCs/>
          <w:lang w:val="en-US"/>
        </w:rPr>
        <w:t>MacMachon</w:t>
      </w:r>
      <w:proofErr w:type="spellEnd"/>
      <w:r w:rsidRPr="007A6A91">
        <w:rPr>
          <w:i/>
          <w:iCs/>
          <w:lang w:val="en-US"/>
        </w:rPr>
        <w:t xml:space="preserve"> </w:t>
      </w:r>
      <w:proofErr w:type="spellStart"/>
      <w:r w:rsidRPr="007A6A91">
        <w:rPr>
          <w:i/>
          <w:iCs/>
          <w:lang w:val="en-US"/>
        </w:rPr>
        <w:t>S,Roggers</w:t>
      </w:r>
      <w:proofErr w:type="spellEnd"/>
      <w:r w:rsidRPr="007A6A91">
        <w:rPr>
          <w:i/>
          <w:iCs/>
          <w:lang w:val="en-US"/>
        </w:rPr>
        <w:t xml:space="preserve"> A. The effects of blood pressure reduction in old patients: an </w:t>
      </w:r>
      <w:proofErr w:type="spellStart"/>
      <w:r w:rsidRPr="007A6A91">
        <w:rPr>
          <w:i/>
          <w:iCs/>
          <w:lang w:val="en-US"/>
        </w:rPr>
        <w:t>ov</w:t>
      </w:r>
      <w:proofErr w:type="spellEnd"/>
      <w:r w:rsidRPr="007A6A91">
        <w:rPr>
          <w:i/>
          <w:iCs/>
        </w:rPr>
        <w:t>е</w:t>
      </w:r>
      <w:proofErr w:type="spellStart"/>
      <w:r w:rsidRPr="007A6A91">
        <w:rPr>
          <w:i/>
          <w:iCs/>
          <w:lang w:val="en-US"/>
        </w:rPr>
        <w:t>rview</w:t>
      </w:r>
      <w:proofErr w:type="spellEnd"/>
      <w:r w:rsidRPr="007A6A91">
        <w:rPr>
          <w:i/>
          <w:iCs/>
          <w:lang w:val="en-US"/>
        </w:rPr>
        <w:t xml:space="preserve"> of five </w:t>
      </w:r>
      <w:proofErr w:type="spellStart"/>
      <w:r w:rsidRPr="007A6A91">
        <w:rPr>
          <w:i/>
          <w:iCs/>
          <w:lang w:val="en-US"/>
        </w:rPr>
        <w:t>randomised</w:t>
      </w:r>
      <w:proofErr w:type="spellEnd"/>
      <w:r w:rsidRPr="007A6A91">
        <w:rPr>
          <w:i/>
          <w:iCs/>
          <w:lang w:val="en-US"/>
        </w:rPr>
        <w:t xml:space="preserve"> controlled trials in elderly </w:t>
      </w:r>
      <w:proofErr w:type="spellStart"/>
      <w:r w:rsidRPr="007A6A91">
        <w:rPr>
          <w:i/>
          <w:iCs/>
          <w:lang w:val="en-US"/>
        </w:rPr>
        <w:t>hypertensives</w:t>
      </w:r>
      <w:proofErr w:type="spellEnd"/>
      <w:r w:rsidRPr="007A6A91">
        <w:rPr>
          <w:i/>
          <w:iCs/>
          <w:lang w:val="en-US"/>
        </w:rPr>
        <w:t xml:space="preserve">. </w:t>
      </w:r>
      <w:proofErr w:type="spellStart"/>
      <w:r w:rsidRPr="007A6A91">
        <w:rPr>
          <w:i/>
          <w:iCs/>
          <w:lang w:val="en-US"/>
        </w:rPr>
        <w:t>Clin</w:t>
      </w:r>
      <w:proofErr w:type="spellEnd"/>
      <w:r w:rsidRPr="007A6A91">
        <w:rPr>
          <w:i/>
          <w:iCs/>
          <w:lang w:val="en-US"/>
        </w:rPr>
        <w:t xml:space="preserve"> Exp </w:t>
      </w:r>
      <w:proofErr w:type="spellStart"/>
      <w:r w:rsidRPr="007A6A91">
        <w:rPr>
          <w:i/>
          <w:iCs/>
          <w:lang w:val="en-US"/>
        </w:rPr>
        <w:t>Hypertens</w:t>
      </w:r>
      <w:proofErr w:type="spellEnd"/>
      <w:r w:rsidRPr="007A6A91">
        <w:rPr>
          <w:i/>
          <w:iCs/>
          <w:lang w:val="en-US"/>
        </w:rPr>
        <w:t xml:space="preserve"> 1993; 15: 967–78. </w:t>
      </w:r>
    </w:p>
    <w:p w14:paraId="53677910" w14:textId="77777777" w:rsidR="007A6A91" w:rsidRPr="007A6A91" w:rsidRDefault="007A6A91" w:rsidP="003C1995">
      <w:pPr>
        <w:pStyle w:val="a3"/>
        <w:ind w:firstLine="709"/>
        <w:jc w:val="both"/>
        <w:rPr>
          <w:i/>
          <w:iCs/>
          <w:lang w:val="en-US"/>
        </w:rPr>
      </w:pPr>
      <w:r w:rsidRPr="007A6A91">
        <w:rPr>
          <w:i/>
          <w:iCs/>
          <w:lang w:val="en-US"/>
        </w:rPr>
        <w:t xml:space="preserve">4. </w:t>
      </w:r>
      <w:proofErr w:type="spellStart"/>
      <w:r w:rsidRPr="007A6A91">
        <w:rPr>
          <w:i/>
          <w:iCs/>
          <w:lang w:val="en-US"/>
        </w:rPr>
        <w:t>Mulrow</w:t>
      </w:r>
      <w:proofErr w:type="spellEnd"/>
      <w:r w:rsidRPr="007A6A91">
        <w:rPr>
          <w:i/>
          <w:iCs/>
          <w:lang w:val="en-US"/>
        </w:rPr>
        <w:t xml:space="preserve"> CD, Cornell </w:t>
      </w:r>
      <w:proofErr w:type="spellStart"/>
      <w:r w:rsidRPr="007A6A91">
        <w:rPr>
          <w:i/>
          <w:iCs/>
          <w:lang w:val="en-US"/>
        </w:rPr>
        <w:t>JA,Herrera</w:t>
      </w:r>
      <w:proofErr w:type="spellEnd"/>
      <w:r w:rsidRPr="007A6A91">
        <w:rPr>
          <w:i/>
          <w:iCs/>
          <w:lang w:val="en-US"/>
        </w:rPr>
        <w:t xml:space="preserve"> CL et al. Hypertension in the elderly: implications and </w:t>
      </w:r>
      <w:proofErr w:type="spellStart"/>
      <w:r w:rsidRPr="007A6A91">
        <w:rPr>
          <w:i/>
          <w:iCs/>
          <w:lang w:val="en-US"/>
        </w:rPr>
        <w:t>generalizibility</w:t>
      </w:r>
      <w:proofErr w:type="spellEnd"/>
      <w:r w:rsidRPr="007A6A91">
        <w:rPr>
          <w:i/>
          <w:iCs/>
          <w:lang w:val="en-US"/>
        </w:rPr>
        <w:t xml:space="preserve"> of </w:t>
      </w:r>
      <w:proofErr w:type="spellStart"/>
      <w:r w:rsidRPr="007A6A91">
        <w:rPr>
          <w:i/>
          <w:iCs/>
          <w:lang w:val="en-US"/>
        </w:rPr>
        <w:t>randomised</w:t>
      </w:r>
      <w:proofErr w:type="spellEnd"/>
      <w:r w:rsidRPr="007A6A91">
        <w:rPr>
          <w:i/>
          <w:iCs/>
          <w:lang w:val="en-US"/>
        </w:rPr>
        <w:t xml:space="preserve"> trials. JAMA 1994; 272: 1932–8. </w:t>
      </w:r>
    </w:p>
    <w:p w14:paraId="439C49B5" w14:textId="77777777" w:rsidR="007A6A91" w:rsidRPr="007A6A91" w:rsidRDefault="007A6A91" w:rsidP="003C1995">
      <w:pPr>
        <w:pStyle w:val="a3"/>
        <w:ind w:firstLine="709"/>
        <w:jc w:val="both"/>
        <w:rPr>
          <w:i/>
          <w:iCs/>
          <w:lang w:val="en-US"/>
        </w:rPr>
      </w:pPr>
      <w:r w:rsidRPr="007A6A91">
        <w:rPr>
          <w:i/>
          <w:iCs/>
          <w:lang w:val="en-US"/>
        </w:rPr>
        <w:t xml:space="preserve">5. </w:t>
      </w:r>
      <w:proofErr w:type="spellStart"/>
      <w:r w:rsidRPr="007A6A91">
        <w:rPr>
          <w:i/>
          <w:iCs/>
          <w:lang w:val="en-US"/>
        </w:rPr>
        <w:t>Uemura</w:t>
      </w:r>
      <w:proofErr w:type="spellEnd"/>
      <w:r w:rsidRPr="007A6A91">
        <w:rPr>
          <w:i/>
          <w:iCs/>
          <w:lang w:val="en-US"/>
        </w:rPr>
        <w:t xml:space="preserve"> K, </w:t>
      </w:r>
      <w:smartTag w:uri="urn:schemas-microsoft-com:office:smarttags" w:element="place">
        <w:smartTag w:uri="urn:schemas-microsoft-com:office:smarttags" w:element="City">
          <w:r w:rsidRPr="007A6A91">
            <w:rPr>
              <w:i/>
              <w:iCs/>
              <w:lang w:val="en-US"/>
            </w:rPr>
            <w:t>Pisa</w:t>
          </w:r>
        </w:smartTag>
      </w:smartTag>
      <w:r w:rsidRPr="007A6A91">
        <w:rPr>
          <w:i/>
          <w:iCs/>
          <w:lang w:val="en-US"/>
        </w:rPr>
        <w:t xml:space="preserve"> Z. Trends in cardiovascular disease mortality in </w:t>
      </w:r>
      <w:proofErr w:type="spellStart"/>
      <w:r w:rsidRPr="007A6A91">
        <w:rPr>
          <w:i/>
          <w:iCs/>
          <w:lang w:val="en-US"/>
        </w:rPr>
        <w:t>industrialised</w:t>
      </w:r>
      <w:proofErr w:type="spellEnd"/>
      <w:r w:rsidRPr="007A6A91">
        <w:rPr>
          <w:i/>
          <w:iCs/>
          <w:lang w:val="en-US"/>
        </w:rPr>
        <w:t xml:space="preserve"> countries since 1950/ World Health Stat 1998; 41: 155–68. </w:t>
      </w:r>
    </w:p>
    <w:p w14:paraId="5DC477FF" w14:textId="77777777" w:rsidR="007A6A91" w:rsidRPr="007A6A91" w:rsidRDefault="007A6A91" w:rsidP="003C1995">
      <w:pPr>
        <w:pStyle w:val="a3"/>
        <w:ind w:firstLine="709"/>
        <w:jc w:val="both"/>
        <w:rPr>
          <w:i/>
          <w:iCs/>
        </w:rPr>
      </w:pPr>
      <w:r w:rsidRPr="007A6A91">
        <w:rPr>
          <w:i/>
          <w:iCs/>
          <w:lang w:val="en-US"/>
        </w:rPr>
        <w:t xml:space="preserve">6. The Sixth Report of the Joint National Committee on Prevention Evaluation and treatment of High Blood Pressure. </w:t>
      </w:r>
      <w:proofErr w:type="spellStart"/>
      <w:r w:rsidRPr="007A6A91">
        <w:rPr>
          <w:i/>
          <w:iCs/>
        </w:rPr>
        <w:t>Arch</w:t>
      </w:r>
      <w:proofErr w:type="spellEnd"/>
      <w:r w:rsidRPr="007A6A91">
        <w:rPr>
          <w:i/>
          <w:iCs/>
        </w:rPr>
        <w:t xml:space="preserve"> </w:t>
      </w:r>
      <w:proofErr w:type="spellStart"/>
      <w:r w:rsidRPr="007A6A91">
        <w:rPr>
          <w:i/>
          <w:iCs/>
        </w:rPr>
        <w:t>of</w:t>
      </w:r>
      <w:proofErr w:type="spellEnd"/>
      <w:r w:rsidRPr="007A6A91">
        <w:rPr>
          <w:i/>
          <w:iCs/>
        </w:rPr>
        <w:t xml:space="preserve"> </w:t>
      </w:r>
      <w:proofErr w:type="spellStart"/>
      <w:r w:rsidRPr="007A6A91">
        <w:rPr>
          <w:i/>
          <w:iCs/>
        </w:rPr>
        <w:t>Inter</w:t>
      </w:r>
      <w:proofErr w:type="spellEnd"/>
      <w:r w:rsidRPr="007A6A91">
        <w:rPr>
          <w:i/>
          <w:iCs/>
        </w:rPr>
        <w:t xml:space="preserve"> </w:t>
      </w:r>
      <w:proofErr w:type="spellStart"/>
      <w:r w:rsidRPr="007A6A91">
        <w:rPr>
          <w:i/>
          <w:iCs/>
        </w:rPr>
        <w:t>Med</w:t>
      </w:r>
      <w:proofErr w:type="spellEnd"/>
      <w:r w:rsidRPr="007A6A91">
        <w:rPr>
          <w:i/>
          <w:iCs/>
        </w:rPr>
        <w:t xml:space="preserve"> 1997; 157: 2413–46. </w:t>
      </w:r>
    </w:p>
    <w:p w14:paraId="553C6A45" w14:textId="77777777" w:rsidR="007A6A91" w:rsidRPr="007A6A91" w:rsidRDefault="007A6A91"/>
    <w:sectPr w:rsidR="007A6A91" w:rsidRPr="007A6A91" w:rsidSect="003C19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91"/>
    <w:rsid w:val="003C1995"/>
    <w:rsid w:val="007A6A91"/>
    <w:rsid w:val="00F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2F6E2BB"/>
  <w15:chartTrackingRefBased/>
  <w15:docId w15:val="{E7F35B9D-A881-404C-9FF7-6324BA4A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A6A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артериальной гипертонии: диуретики </vt:lpstr>
    </vt:vector>
  </TitlesOfParts>
  <Company>HOME</Company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артериальной гипертонии: диуретики</dc:title>
  <dc:subject/>
  <dc:creator>USER</dc:creator>
  <cp:keywords/>
  <dc:description/>
  <cp:lastModifiedBy>Igor</cp:lastModifiedBy>
  <cp:revision>2</cp:revision>
  <dcterms:created xsi:type="dcterms:W3CDTF">2024-10-30T07:01:00Z</dcterms:created>
  <dcterms:modified xsi:type="dcterms:W3CDTF">2024-10-30T07:01:00Z</dcterms:modified>
</cp:coreProperties>
</file>