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C6" w:rsidRDefault="00C532C6" w:rsidP="00C532C6">
      <w:pPr>
        <w:jc w:val="center"/>
        <w:outlineLvl w:val="0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Московская медицинская академия им.И.М.Сеченова</w:t>
      </w:r>
    </w:p>
    <w:p w:rsidR="00C532C6" w:rsidRDefault="00C532C6" w:rsidP="00C532C6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Кафедра факультетской терапии</w:t>
      </w:r>
    </w:p>
    <w:p w:rsidR="00C532C6" w:rsidRDefault="00C532C6" w:rsidP="00C532C6">
      <w:pPr>
        <w:jc w:val="center"/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Pr="00C532C6" w:rsidRDefault="00C532C6" w:rsidP="00C532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ИСТОРИЯ БОЛЕЗНИ</w:t>
      </w: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 w:rsidP="00C532C6">
      <w:pPr>
        <w:ind w:firstLine="7230"/>
        <w:outlineLvl w:val="0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z w:val="26"/>
        </w:rPr>
        <w:t>ы</w:t>
      </w:r>
      <w:r>
        <w:rPr>
          <w:b/>
          <w:sz w:val="26"/>
        </w:rPr>
        <w:t>полнил:</w:t>
      </w:r>
    </w:p>
    <w:p w:rsidR="00C532C6" w:rsidRDefault="00C532C6" w:rsidP="00C532C6">
      <w:pPr>
        <w:ind w:firstLine="7230"/>
        <w:outlineLvl w:val="0"/>
        <w:rPr>
          <w:b/>
          <w:sz w:val="26"/>
        </w:rPr>
      </w:pPr>
      <w:r>
        <w:rPr>
          <w:b/>
          <w:sz w:val="26"/>
        </w:rPr>
        <w:t>Пр</w:t>
      </w:r>
      <w:r>
        <w:rPr>
          <w:b/>
          <w:sz w:val="26"/>
        </w:rPr>
        <w:t>о</w:t>
      </w:r>
      <w:r>
        <w:rPr>
          <w:b/>
          <w:sz w:val="26"/>
        </w:rPr>
        <w:t>верил:</w:t>
      </w:r>
    </w:p>
    <w:p w:rsidR="00C532C6" w:rsidRDefault="00C532C6" w:rsidP="00C532C6">
      <w:pPr>
        <w:ind w:firstLine="7230"/>
        <w:outlineLvl w:val="0"/>
        <w:rPr>
          <w:b/>
          <w:sz w:val="26"/>
        </w:rPr>
      </w:pPr>
    </w:p>
    <w:p w:rsidR="00C532C6" w:rsidRDefault="00C532C6" w:rsidP="00C532C6">
      <w:pPr>
        <w:ind w:firstLine="7230"/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3B0658" w:rsidRDefault="003B0658">
      <w:pPr>
        <w:outlineLvl w:val="0"/>
        <w:rPr>
          <w:sz w:val="24"/>
        </w:rPr>
      </w:pPr>
      <w:r>
        <w:rPr>
          <w:b/>
          <w:sz w:val="26"/>
        </w:rPr>
        <w:t>Ф.И.О.</w:t>
      </w:r>
      <w:r>
        <w:rPr>
          <w:sz w:val="24"/>
        </w:rPr>
        <w:t xml:space="preserve"> </w:t>
      </w:r>
    </w:p>
    <w:p w:rsidR="003B0658" w:rsidRDefault="003B0658">
      <w:pPr>
        <w:outlineLvl w:val="0"/>
        <w:rPr>
          <w:sz w:val="24"/>
        </w:rPr>
      </w:pPr>
      <w:r>
        <w:rPr>
          <w:b/>
          <w:sz w:val="26"/>
        </w:rPr>
        <w:t>Возраст</w:t>
      </w:r>
      <w:r>
        <w:rPr>
          <w:b/>
          <w:sz w:val="24"/>
        </w:rPr>
        <w:t>:</w:t>
      </w:r>
      <w:r>
        <w:rPr>
          <w:sz w:val="24"/>
        </w:rPr>
        <w:t xml:space="preserve"> 08.04.49 (52 года) </w:t>
      </w:r>
    </w:p>
    <w:p w:rsidR="003B0658" w:rsidRDefault="003B0658">
      <w:pPr>
        <w:outlineLvl w:val="0"/>
        <w:rPr>
          <w:b/>
          <w:sz w:val="26"/>
        </w:rPr>
      </w:pPr>
      <w:r>
        <w:rPr>
          <w:b/>
          <w:sz w:val="26"/>
        </w:rPr>
        <w:t>Пол:</w:t>
      </w:r>
      <w:r>
        <w:rPr>
          <w:sz w:val="24"/>
        </w:rPr>
        <w:t xml:space="preserve"> мужской</w:t>
      </w:r>
    </w:p>
    <w:p w:rsidR="003B0658" w:rsidRDefault="003B0658">
      <w:pPr>
        <w:outlineLvl w:val="0"/>
        <w:rPr>
          <w:b/>
          <w:sz w:val="24"/>
        </w:rPr>
      </w:pPr>
      <w:r>
        <w:rPr>
          <w:b/>
          <w:sz w:val="26"/>
        </w:rPr>
        <w:t>Семейное положение:</w:t>
      </w:r>
      <w:r>
        <w:rPr>
          <w:sz w:val="24"/>
        </w:rPr>
        <w:t xml:space="preserve"> женат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Профессия</w:t>
      </w:r>
      <w:r>
        <w:rPr>
          <w:b/>
          <w:sz w:val="24"/>
        </w:rPr>
        <w:t>:</w:t>
      </w:r>
      <w:r>
        <w:rPr>
          <w:sz w:val="24"/>
        </w:rPr>
        <w:t xml:space="preserve"> в настоящее время не работает</w:t>
      </w:r>
    </w:p>
    <w:p w:rsidR="003B0658" w:rsidRDefault="003B0658">
      <w:pPr>
        <w:outlineLvl w:val="0"/>
        <w:rPr>
          <w:b/>
          <w:sz w:val="24"/>
        </w:rPr>
      </w:pPr>
      <w:r>
        <w:rPr>
          <w:b/>
          <w:sz w:val="26"/>
        </w:rPr>
        <w:t>Домашний адрес</w:t>
      </w:r>
      <w:r>
        <w:rPr>
          <w:b/>
          <w:sz w:val="24"/>
        </w:rPr>
        <w:t xml:space="preserve">: </w:t>
      </w:r>
      <w:r>
        <w:rPr>
          <w:sz w:val="24"/>
        </w:rPr>
        <w:t>г. Москва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Время поступления в клинику</w:t>
      </w:r>
      <w:r>
        <w:rPr>
          <w:sz w:val="26"/>
        </w:rPr>
        <w:t>:</w:t>
      </w:r>
      <w:r>
        <w:rPr>
          <w:sz w:val="24"/>
        </w:rPr>
        <w:t xml:space="preserve"> 09.05.2002 г., 20ч. 45м.</w:t>
      </w:r>
    </w:p>
    <w:p w:rsidR="003B0658" w:rsidRPr="00C532C6" w:rsidRDefault="003B0658">
      <w:pPr>
        <w:rPr>
          <w:b/>
          <w:sz w:val="26"/>
        </w:rPr>
      </w:pPr>
      <w:r>
        <w:rPr>
          <w:b/>
          <w:sz w:val="26"/>
        </w:rPr>
        <w:t xml:space="preserve">Направившее учреждение: </w:t>
      </w:r>
      <w:r w:rsidR="00C532C6">
        <w:rPr>
          <w:sz w:val="24"/>
          <w:lang w:val="en-US"/>
        </w:rPr>
        <w:t>СМП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Клинический диагноз при поступлении</w:t>
      </w:r>
      <w:r>
        <w:rPr>
          <w:sz w:val="26"/>
        </w:rPr>
        <w:t>:</w:t>
      </w:r>
      <w:r>
        <w:rPr>
          <w:sz w:val="24"/>
        </w:rPr>
        <w:t xml:space="preserve"> хронический обструктивный бронхит, л</w:t>
      </w:r>
      <w:r>
        <w:rPr>
          <w:sz w:val="24"/>
        </w:rPr>
        <w:t>е</w:t>
      </w:r>
      <w:r>
        <w:rPr>
          <w:sz w:val="24"/>
        </w:rPr>
        <w:t>восторонняя нижнедолевая пневмония</w:t>
      </w:r>
    </w:p>
    <w:p w:rsidR="003B0658" w:rsidRDefault="003B0658">
      <w:pPr>
        <w:rPr>
          <w:sz w:val="10"/>
        </w:rPr>
      </w:pPr>
    </w:p>
    <w:p w:rsidR="003B0658" w:rsidRDefault="003B0658">
      <w:pPr>
        <w:jc w:val="center"/>
        <w:outlineLvl w:val="0"/>
        <w:rPr>
          <w:sz w:val="26"/>
          <w:u w:val="single"/>
        </w:rPr>
      </w:pPr>
      <w:r>
        <w:rPr>
          <w:b/>
          <w:sz w:val="26"/>
          <w:u w:val="single"/>
        </w:rPr>
        <w:t>Жалобы: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 повышение температуры тела до 38,8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кашель с трудноотделяемой мокротой;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боль в левой половине грудной клетки;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отдышку при минимальной физической нагрузке;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общую слабость, недомогание;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История настоящего заболевания (Anamnesis morbi)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sz w:val="24"/>
        </w:rPr>
      </w:pPr>
      <w:r>
        <w:rPr>
          <w:sz w:val="24"/>
        </w:rPr>
        <w:t>Считает себя больным в течение последних 10 дней, когда после изменения дозы, пр</w:t>
      </w:r>
      <w:r>
        <w:rPr>
          <w:sz w:val="24"/>
        </w:rPr>
        <w:t>и</w:t>
      </w:r>
      <w:r>
        <w:rPr>
          <w:sz w:val="24"/>
        </w:rPr>
        <w:t xml:space="preserve">нимаемых препаратов, а именно, </w:t>
      </w:r>
      <w:r>
        <w:rPr>
          <w:b/>
          <w:sz w:val="24"/>
        </w:rPr>
        <w:t>беквазона</w:t>
      </w:r>
      <w:r>
        <w:rPr>
          <w:sz w:val="24"/>
        </w:rPr>
        <w:t xml:space="preserve"> и </w:t>
      </w:r>
      <w:r>
        <w:rPr>
          <w:b/>
          <w:sz w:val="24"/>
        </w:rPr>
        <w:t>серевента</w:t>
      </w:r>
      <w:r>
        <w:rPr>
          <w:sz w:val="24"/>
        </w:rPr>
        <w:t xml:space="preserve">, с середины апреля началось обострение бронхиальной астмы, которой больной страдает с марта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</w:rPr>
          <w:t>2001 г</w:t>
        </w:r>
      </w:smartTag>
      <w:r>
        <w:rPr>
          <w:sz w:val="24"/>
        </w:rPr>
        <w:t>. С 29.04.2002 г. появилось чувство общего недомогания, слабость, кашель с трудноотделяемой мокр</w:t>
      </w:r>
      <w:r>
        <w:rPr>
          <w:sz w:val="24"/>
        </w:rPr>
        <w:t>о</w:t>
      </w:r>
      <w:r>
        <w:rPr>
          <w:sz w:val="24"/>
        </w:rPr>
        <w:t>той, отдышка, повышение температуры тела. Лечился амбулаторно, без видимого э</w:t>
      </w:r>
      <w:r>
        <w:rPr>
          <w:sz w:val="24"/>
        </w:rPr>
        <w:t>ф</w:t>
      </w:r>
      <w:r>
        <w:rPr>
          <w:sz w:val="24"/>
        </w:rPr>
        <w:t>фекта. Постепенно вышеперечисленные жалобы нарастали, состояние ухудшилось, больной вызвал скорую помощь и был госпитализирован в терапевтическое отделение 63 ГКБ с диагнозом хронический обструктивный бронхит, левосторонняя нижнедолевая пневмония.</w:t>
      </w:r>
    </w:p>
    <w:p w:rsidR="003B0658" w:rsidRDefault="003B0658">
      <w:pPr>
        <w:pStyle w:val="1"/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История жизни больного (</w:t>
      </w:r>
      <w:r>
        <w:rPr>
          <w:b/>
          <w:sz w:val="26"/>
          <w:u w:val="single"/>
          <w:lang w:val="en-US"/>
        </w:rPr>
        <w:t>Anamnesis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  <w:lang w:val="en-US"/>
        </w:rPr>
        <w:t>vitae</w:t>
      </w:r>
      <w:r>
        <w:rPr>
          <w:b/>
          <w:sz w:val="26"/>
          <w:u w:val="single"/>
        </w:rPr>
        <w:t>)</w:t>
      </w:r>
    </w:p>
    <w:p w:rsidR="003B0658" w:rsidRDefault="003B0658">
      <w:pPr>
        <w:jc w:val="center"/>
        <w:rPr>
          <w:b/>
          <w:sz w:val="10"/>
        </w:rPr>
      </w:pPr>
    </w:p>
    <w:p w:rsidR="003B0658" w:rsidRDefault="003B0658">
      <w:pPr>
        <w:jc w:val="both"/>
        <w:outlineLvl w:val="0"/>
        <w:rPr>
          <w:sz w:val="24"/>
        </w:rPr>
      </w:pPr>
      <w:r>
        <w:rPr>
          <w:sz w:val="24"/>
        </w:rPr>
        <w:t>Родился в срок, доношенным ребенком, у здоровых родителей. Ходить, говорить начал в обычном возрасте. В физическом и умственном развитии от сверстников не отставал.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Вредные привычки</w:t>
      </w:r>
      <w:r>
        <w:rPr>
          <w:sz w:val="24"/>
        </w:rPr>
        <w:t xml:space="preserve">: курение с </w:t>
      </w:r>
      <w:smartTag w:uri="urn:schemas-microsoft-com:office:smarttags" w:element="metricconverter">
        <w:smartTagPr>
          <w:attr w:name="ProductID" w:val="1964 г"/>
        </w:smartTagPr>
        <w:r>
          <w:rPr>
            <w:sz w:val="24"/>
          </w:rPr>
          <w:t>1964 г</w:t>
        </w:r>
      </w:smartTag>
      <w:r>
        <w:rPr>
          <w:sz w:val="24"/>
        </w:rPr>
        <w:t>. по 1,5-2 пачки в день.</w:t>
      </w:r>
    </w:p>
    <w:p w:rsidR="003B0658" w:rsidRDefault="003B0658">
      <w:pPr>
        <w:jc w:val="both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Семейный анамнез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Женат, проживает с женой и 2 детьми (мальчик 21 год, девочка 15 лет). Жилищные условия удовлетв</w:t>
      </w:r>
      <w:r>
        <w:rPr>
          <w:sz w:val="24"/>
        </w:rPr>
        <w:t>о</w:t>
      </w:r>
      <w:r>
        <w:rPr>
          <w:sz w:val="24"/>
        </w:rPr>
        <w:t>рительные.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Питание полноценное, регулярное. Личную гигиену соблюдает.</w:t>
      </w:r>
    </w:p>
    <w:p w:rsidR="003B0658" w:rsidRDefault="003B0658">
      <w:pPr>
        <w:jc w:val="both"/>
        <w:outlineLvl w:val="0"/>
        <w:rPr>
          <w:sz w:val="24"/>
        </w:rPr>
      </w:pPr>
      <w:r>
        <w:rPr>
          <w:sz w:val="24"/>
        </w:rPr>
        <w:t>Социально - бытовые условия: удовлетворительные</w:t>
      </w:r>
    </w:p>
    <w:p w:rsidR="003B0658" w:rsidRDefault="003B0658">
      <w:pPr>
        <w:jc w:val="both"/>
        <w:outlineLvl w:val="0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Перенесенные заболевания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Корь, острые респираторные заболевания, ангины, пневмонии, гепатит А.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Сопутствующие заболевания: </w:t>
      </w:r>
      <w:r>
        <w:rPr>
          <w:sz w:val="24"/>
        </w:rPr>
        <w:t>хронический тонзиллит, язвенная болезнь желудка с конца 1970-х годов.</w:t>
      </w:r>
    </w:p>
    <w:p w:rsidR="003B0658" w:rsidRDefault="003B0658">
      <w:pPr>
        <w:jc w:val="both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Аллергологический анамнез</w:t>
      </w:r>
    </w:p>
    <w:p w:rsidR="003B0658" w:rsidRDefault="003B0658">
      <w:pPr>
        <w:rPr>
          <w:sz w:val="24"/>
        </w:rPr>
      </w:pPr>
      <w:r>
        <w:rPr>
          <w:sz w:val="24"/>
        </w:rPr>
        <w:t>Со слов больного, аллергические реакции на лекарственные препараты, пищевые пр</w:t>
      </w:r>
      <w:r>
        <w:rPr>
          <w:sz w:val="24"/>
        </w:rPr>
        <w:t>о</w:t>
      </w:r>
      <w:r>
        <w:rPr>
          <w:sz w:val="24"/>
        </w:rPr>
        <w:t>дукты отсутствуют.</w:t>
      </w: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Наследственность</w:t>
      </w:r>
    </w:p>
    <w:p w:rsidR="003B0658" w:rsidRDefault="003B0658">
      <w:pPr>
        <w:pStyle w:val="a3"/>
      </w:pPr>
      <w:r>
        <w:t>Мать больного страдает гипертонической болезнью, ишемической болезнью, атероскл</w:t>
      </w:r>
      <w:r>
        <w:t>е</w:t>
      </w:r>
      <w:r>
        <w:t>роз сосудов сердца, головного мозга.</w:t>
      </w:r>
    </w:p>
    <w:p w:rsidR="003B0658" w:rsidRDefault="003B0658">
      <w:pPr>
        <w:rPr>
          <w:sz w:val="24"/>
        </w:rPr>
      </w:pPr>
      <w:r>
        <w:rPr>
          <w:sz w:val="24"/>
        </w:rPr>
        <w:lastRenderedPageBreak/>
        <w:t xml:space="preserve">Отец скончался от рака поджелудочной железы в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</w:rPr>
          <w:t>1995 г</w:t>
        </w:r>
      </w:smartTag>
      <w:r>
        <w:rPr>
          <w:sz w:val="24"/>
        </w:rPr>
        <w:t>.</w:t>
      </w:r>
    </w:p>
    <w:p w:rsidR="003B0658" w:rsidRDefault="003B0658">
      <w:pPr>
        <w:rPr>
          <w:sz w:val="24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Объективное (физическое) обследование.</w:t>
      </w:r>
    </w:p>
    <w:p w:rsidR="003B0658" w:rsidRDefault="003B0658">
      <w:pPr>
        <w:jc w:val="center"/>
        <w:rPr>
          <w:sz w:val="16"/>
          <w:u w:val="single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praesens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Общее состояние средней тяжести; температура тела 37,8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Сознание ясное; положение больного активное; выражение лица спокойное. Телосложение астеническое; рост </w:t>
      </w:r>
      <w:smartTag w:uri="urn:schemas-microsoft-com:office:smarttags" w:element="metricconverter">
        <w:smartTagPr>
          <w:attr w:name="ProductID" w:val="194 см"/>
        </w:smartTagPr>
        <w:r>
          <w:rPr>
            <w:sz w:val="24"/>
          </w:rPr>
          <w:t>194 см</w:t>
        </w:r>
      </w:smartTag>
      <w:r>
        <w:rPr>
          <w:sz w:val="24"/>
        </w:rPr>
        <w:t xml:space="preserve">, масса тела </w:t>
      </w:r>
      <w:smartTag w:uri="urn:schemas-microsoft-com:office:smarttags" w:element="metricconverter">
        <w:smartTagPr>
          <w:attr w:name="ProductID" w:val="79 кг"/>
        </w:smartTagPr>
        <w:r>
          <w:rPr>
            <w:sz w:val="24"/>
          </w:rPr>
          <w:t>79 кг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outlineLvl w:val="0"/>
        <w:rPr>
          <w:b/>
          <w:sz w:val="24"/>
        </w:rPr>
      </w:pPr>
      <w:r>
        <w:rPr>
          <w:b/>
          <w:sz w:val="24"/>
        </w:rPr>
        <w:t>Кожные покровы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Окраска кожных покровов бледная. Кожные покровы чистые, слегка влажные, эласти</w:t>
      </w:r>
      <w:r>
        <w:rPr>
          <w:sz w:val="24"/>
        </w:rPr>
        <w:t>ч</w:t>
      </w:r>
      <w:r>
        <w:rPr>
          <w:sz w:val="24"/>
        </w:rPr>
        <w:t>ные, склеры белые. Видимые слизистые оболочки влажные, розовой окраски. Волосяной покров развит умеренно, оволосение по мужскому типу. Ногти не изменены.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Подкожная клетчатка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Подкожная клетчатка развита слабо, распределена равномерно.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Лимфатическая система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лимфатические узлы не видны. При пальпации с обеих сторон определяю</w:t>
      </w:r>
      <w:r>
        <w:rPr>
          <w:sz w:val="24"/>
        </w:rPr>
        <w:t>т</w:t>
      </w:r>
      <w:r>
        <w:rPr>
          <w:sz w:val="24"/>
        </w:rPr>
        <w:t>ся не увеличенные подчелюстные лимфоузлы, подвижные, плотной консистенции, бе</w:t>
      </w:r>
      <w:r>
        <w:rPr>
          <w:sz w:val="24"/>
        </w:rPr>
        <w:t>з</w:t>
      </w:r>
      <w:r>
        <w:rPr>
          <w:sz w:val="24"/>
        </w:rPr>
        <w:t>болезненные, не спаянные друг с другом и окружающими тканями. Прилегающие к лимфатическим узлам кожные покровы и подкожная клетчатка не изменены. Другие группы лимфоузлов (затылочные, заушные, околоушные, подбородочные, поверхнос</w:t>
      </w:r>
      <w:r>
        <w:rPr>
          <w:sz w:val="24"/>
        </w:rPr>
        <w:t>т</w:t>
      </w:r>
      <w:r>
        <w:rPr>
          <w:sz w:val="24"/>
        </w:rPr>
        <w:t>ные шейные, надключичные, подмышечные, локтевые, паховые, подколенные) не пал</w:t>
      </w:r>
      <w:r>
        <w:rPr>
          <w:sz w:val="24"/>
        </w:rPr>
        <w:t>ь</w:t>
      </w:r>
      <w:r>
        <w:rPr>
          <w:sz w:val="24"/>
        </w:rPr>
        <w:t>пируются.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Мышечная система</w:t>
      </w:r>
    </w:p>
    <w:p w:rsidR="003B0658" w:rsidRDefault="003B0658">
      <w:pPr>
        <w:pStyle w:val="a3"/>
      </w:pPr>
      <w:r>
        <w:t>Общее развитие мышечной системы - умеренное. Атрофии и гипертрофии отдельных мышц отсутствует. Тонус мышц нормальный. Мышечная сила удовлетворительная. Г</w:t>
      </w:r>
      <w:r>
        <w:t>и</w:t>
      </w:r>
      <w:r>
        <w:t>перкинет</w:t>
      </w:r>
      <w:r>
        <w:t>и</w:t>
      </w:r>
      <w:r>
        <w:t>ческих расстройств не выявлено.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Костная система</w:t>
      </w:r>
    </w:p>
    <w:p w:rsidR="003B0658" w:rsidRDefault="003B0658">
      <w:pPr>
        <w:pStyle w:val="a3"/>
      </w:pPr>
      <w:r>
        <w:t>При исследовании костей черепа, грудной клетки, позвоночника, таза, конечностей д</w:t>
      </w:r>
      <w:r>
        <w:t>е</w:t>
      </w:r>
      <w:r>
        <w:t>формаций, а также болезненности при ощупывании и поколачивании не отмечае</w:t>
      </w:r>
      <w:r>
        <w:t>т</w:t>
      </w:r>
      <w:r>
        <w:t>ся.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Суставы</w:t>
      </w:r>
    </w:p>
    <w:p w:rsidR="003B0658" w:rsidRDefault="003B0658">
      <w:pPr>
        <w:pStyle w:val="a3"/>
      </w:pPr>
      <w:r>
        <w:t>При осмотре суставов: изменения конфигурации (припухлость, утолщения) нет. Объём активных и пассивных движений сохранен. Размеры суставов не изменены. При пальп</w:t>
      </w:r>
      <w:r>
        <w:t>а</w:t>
      </w:r>
      <w:r>
        <w:t>ции суставов припухлостей, деформаций и изменений околосуставных тканей не выя</w:t>
      </w:r>
      <w:r>
        <w:t>в</w:t>
      </w:r>
      <w:r>
        <w:t>лено.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дыхания</w:t>
      </w:r>
    </w:p>
    <w:p w:rsidR="003B0658" w:rsidRDefault="003B0658">
      <w:pPr>
        <w:pStyle w:val="a3"/>
      </w:pPr>
      <w:r>
        <w:t xml:space="preserve">Жалобы: </w:t>
      </w:r>
    </w:p>
    <w:p w:rsidR="003B0658" w:rsidRDefault="003B0658">
      <w:pPr>
        <w:pStyle w:val="a3"/>
        <w:numPr>
          <w:ilvl w:val="0"/>
          <w:numId w:val="20"/>
        </w:numPr>
      </w:pPr>
      <w:r>
        <w:t>на кашель с трудноотделяемой мокротой;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боль в левой половине грудной клетки;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отдышку при минимальной физической нагрузке;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верхних дыхательных путей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Дыхание через нос немного затруднено. Ощущения сухости в носу нет. Наблюдаются выделения из носовых ходов, слизистого характера. Носовые кровотечения отсутствуют. Обоняние сохранено. Болей у корня и спинки носа, на местах проекции лобных и гайм</w:t>
      </w:r>
      <w:r>
        <w:rPr>
          <w:sz w:val="24"/>
        </w:rPr>
        <w:t>о</w:t>
      </w:r>
      <w:r>
        <w:rPr>
          <w:sz w:val="24"/>
        </w:rPr>
        <w:t>ровых пазух (самостоятельных, а также при ощупывании и поколачивании) не отмечае</w:t>
      </w:r>
      <w:r>
        <w:rPr>
          <w:sz w:val="24"/>
        </w:rPr>
        <w:t>т</w:t>
      </w:r>
      <w:r>
        <w:rPr>
          <w:sz w:val="24"/>
        </w:rPr>
        <w:t>ся.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lastRenderedPageBreak/>
        <w:t>Боли, при разговоре и глотании, в гортани не отмечается. Голос громкий, чистый. Дых</w:t>
      </w:r>
      <w:r>
        <w:rPr>
          <w:sz w:val="24"/>
        </w:rPr>
        <w:t>а</w:t>
      </w:r>
      <w:r>
        <w:rPr>
          <w:sz w:val="24"/>
        </w:rPr>
        <w:t>ние в гортани не затруднено. При осмотре гортань нормальной формы, при пальпации области гортани болезненности не определяется.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и пальпация грудной клетки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Грудная клетка конической формы, без деформаций. Правая и левая половины грудной клетки симметричные. Над- и подключичные ямки обозначены слабо. Ключицы и л</w:t>
      </w:r>
      <w:r>
        <w:rPr>
          <w:sz w:val="24"/>
        </w:rPr>
        <w:t>о</w:t>
      </w:r>
      <w:r>
        <w:rPr>
          <w:sz w:val="24"/>
        </w:rPr>
        <w:t>патки располагаются на одном уровне, лопатки плотно прилегают к грудной клетке. Н</w:t>
      </w:r>
      <w:r>
        <w:rPr>
          <w:sz w:val="24"/>
        </w:rPr>
        <w:t>е</w:t>
      </w:r>
      <w:r>
        <w:rPr>
          <w:sz w:val="24"/>
        </w:rPr>
        <w:t>большое отставание левой половины грудной клетки при дыхании. Вспомогательная м</w:t>
      </w:r>
      <w:r>
        <w:rPr>
          <w:sz w:val="24"/>
        </w:rPr>
        <w:t>у</w:t>
      </w:r>
      <w:r>
        <w:rPr>
          <w:sz w:val="24"/>
        </w:rPr>
        <w:t>скулатура в акте дыхания не участвует. Тип дыхания - преимущественно брюшной. Ч</w:t>
      </w:r>
      <w:r>
        <w:rPr>
          <w:sz w:val="24"/>
        </w:rPr>
        <w:t>а</w:t>
      </w:r>
      <w:r>
        <w:rPr>
          <w:sz w:val="24"/>
        </w:rPr>
        <w:t>стота дыхания – 22-24 в минуту. Ритм дыхания правил</w:t>
      </w:r>
      <w:r>
        <w:rPr>
          <w:sz w:val="24"/>
        </w:rPr>
        <w:t>ь</w:t>
      </w:r>
      <w:r>
        <w:rPr>
          <w:sz w:val="24"/>
        </w:rPr>
        <w:t>ный.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пальпации грудной клетки болезненности не отмечается. Эластичность грудной клетки незначительно снижена. Голосовое дрожание немного усилено в нижних отделах левой половины гру</w:t>
      </w:r>
      <w:r>
        <w:rPr>
          <w:sz w:val="24"/>
        </w:rPr>
        <w:t>д</w:t>
      </w:r>
      <w:r>
        <w:rPr>
          <w:sz w:val="24"/>
        </w:rPr>
        <w:t>ной клетки.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легких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Сравнительная перкуссия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сравнительной перкуссии в симметричных участках грудной клетки звук коробо</w:t>
      </w:r>
      <w:r>
        <w:rPr>
          <w:sz w:val="24"/>
        </w:rPr>
        <w:t>ч</w:t>
      </w:r>
      <w:r>
        <w:rPr>
          <w:sz w:val="24"/>
        </w:rPr>
        <w:t>ный. Отмечается небольшое притупление перкуторного звука в нижних отделах левой половины грудной клетки.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Топографическая перкуссия</w:t>
      </w:r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1</w:t>
      </w:r>
      <w:r>
        <w:rPr>
          <w:i/>
          <w:sz w:val="24"/>
        </w:rPr>
        <w:t>.Высота стояния верхушек: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Высота стояния верхушек легких спереди на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4"/>
          </w:rPr>
          <w:t>3,5 см</w:t>
        </w:r>
      </w:smartTag>
      <w:r>
        <w:rPr>
          <w:sz w:val="24"/>
        </w:rPr>
        <w:t xml:space="preserve"> выше ключицы справа 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- слева. Высота стояния верхушек легких сзади на уровне остистого отростка 6 шейного позво</w:t>
      </w:r>
      <w:r>
        <w:rPr>
          <w:sz w:val="24"/>
        </w:rPr>
        <w:t>н</w:t>
      </w:r>
      <w:r>
        <w:rPr>
          <w:sz w:val="24"/>
        </w:rPr>
        <w:t xml:space="preserve">ка справа и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выше - слева.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2.</w:t>
      </w:r>
      <w:r>
        <w:rPr>
          <w:i/>
          <w:sz w:val="24"/>
        </w:rPr>
        <w:t>Ширина полей Кренига:</w:t>
      </w:r>
      <w:r>
        <w:rPr>
          <w:sz w:val="24"/>
        </w:rPr>
        <w:t xml:space="preserve"> справа -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 xml:space="preserve">, слева -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4"/>
          </w:rPr>
          <w:t>7,5 см</w:t>
        </w:r>
      </w:smartTag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3.</w:t>
      </w:r>
      <w:r>
        <w:rPr>
          <w:i/>
          <w:sz w:val="24"/>
        </w:rPr>
        <w:t>Расположение нижних границ легких:</w:t>
      </w:r>
    </w:p>
    <w:p w:rsidR="003B0658" w:rsidRDefault="003B0658">
      <w:pPr>
        <w:jc w:val="both"/>
        <w:rPr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00"/>
        <w:gridCol w:w="3101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69" w:type="dxa"/>
          </w:tcPr>
          <w:p w:rsidR="003B0658" w:rsidRDefault="003B0658">
            <w:pPr>
              <w:pStyle w:val="2"/>
            </w:pPr>
            <w:r>
              <w:t>Топографические линии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Правое легкое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Левое легкое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межреберье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 отросток 12 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 отросток 12 ребра</w:t>
            </w:r>
          </w:p>
        </w:tc>
      </w:tr>
    </w:tbl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4.</w:t>
      </w:r>
      <w:r>
        <w:rPr>
          <w:i/>
          <w:sz w:val="24"/>
        </w:rPr>
        <w:t>Подвижность нижних границ легких, в см:</w:t>
      </w:r>
    </w:p>
    <w:p w:rsidR="003B0658" w:rsidRDefault="003B0658">
      <w:pPr>
        <w:jc w:val="both"/>
        <w:rPr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134"/>
        <w:gridCol w:w="1276"/>
        <w:gridCol w:w="850"/>
        <w:gridCol w:w="993"/>
        <w:gridCol w:w="1275"/>
      </w:tblGrid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694" w:type="dxa"/>
            <w:vMerge w:val="restart"/>
          </w:tcPr>
          <w:p w:rsidR="003B0658" w:rsidRDefault="003B0658">
            <w:pPr>
              <w:pStyle w:val="6"/>
              <w:jc w:val="center"/>
            </w:pPr>
            <w:r>
              <w:t>Топографические</w:t>
            </w:r>
          </w:p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нии</w:t>
            </w:r>
          </w:p>
        </w:tc>
        <w:tc>
          <w:tcPr>
            <w:tcW w:w="3260" w:type="dxa"/>
            <w:gridSpan w:val="3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Справа</w:t>
            </w:r>
          </w:p>
        </w:tc>
        <w:tc>
          <w:tcPr>
            <w:tcW w:w="3118" w:type="dxa"/>
            <w:gridSpan w:val="3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Слева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94" w:type="dxa"/>
            <w:vMerge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вдохе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 выдохе</w:t>
            </w:r>
          </w:p>
        </w:tc>
        <w:tc>
          <w:tcPr>
            <w:tcW w:w="1276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вдохе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  выдохе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694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- 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- 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>-</w:t>
            </w:r>
            <w:r>
              <w:rPr>
                <w:sz w:val="24"/>
              </w:rPr>
              <w:t xml:space="preserve"> 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694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94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Аускультация легких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lastRenderedPageBreak/>
        <w:t>При аускультации над легкими определяется тяжелое везикулярное дыхание, которое ослаблено в нижних отделах левого легкого. Побочные дыхательные шумы (хрипы, кр</w:t>
      </w:r>
      <w:r>
        <w:rPr>
          <w:sz w:val="24"/>
        </w:rPr>
        <w:t>е</w:t>
      </w:r>
      <w:r>
        <w:rPr>
          <w:sz w:val="24"/>
        </w:rPr>
        <w:t>питация, шум трения плевры) не выслушиваются. Бронхофония усилена в нижних отд</w:t>
      </w:r>
      <w:r>
        <w:rPr>
          <w:sz w:val="24"/>
        </w:rPr>
        <w:t>е</w:t>
      </w:r>
      <w:r>
        <w:rPr>
          <w:sz w:val="24"/>
        </w:rPr>
        <w:t>лах левого легкого.</w:t>
      </w:r>
    </w:p>
    <w:p w:rsidR="003B0658" w:rsidRDefault="003B0658">
      <w:pPr>
        <w:jc w:val="both"/>
        <w:rPr>
          <w:sz w:val="24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кровообращения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грудной клетки над проекцией сердца изменений формы не обнаружено. Пульсации, набухания сосудов шеи не наблюдается. Симптом Мюссе отсутствует.</w:t>
      </w:r>
    </w:p>
    <w:p w:rsidR="003B0658" w:rsidRDefault="003B0658">
      <w:pPr>
        <w:tabs>
          <w:tab w:val="left" w:pos="2835"/>
        </w:tabs>
        <w:jc w:val="both"/>
        <w:rPr>
          <w:sz w:val="24"/>
        </w:rPr>
      </w:pPr>
      <w:r>
        <w:rPr>
          <w:b/>
          <w:sz w:val="24"/>
        </w:rPr>
        <w:t xml:space="preserve">Пальпация: </w:t>
      </w:r>
      <w:r>
        <w:rPr>
          <w:sz w:val="24"/>
        </w:rPr>
        <w:t>верхушечный толчок определяется визуально, пальпируется в 5 межреб</w:t>
      </w:r>
      <w:r>
        <w:rPr>
          <w:sz w:val="24"/>
        </w:rPr>
        <w:t>е</w:t>
      </w:r>
      <w:r>
        <w:rPr>
          <w:sz w:val="24"/>
        </w:rPr>
        <w:t>рье по левой среднеключичной линии, ограниченный и неусиленный. Сердечный толчок отсутств</w:t>
      </w:r>
      <w:r>
        <w:rPr>
          <w:sz w:val="24"/>
        </w:rPr>
        <w:t>у</w:t>
      </w:r>
      <w:r>
        <w:rPr>
          <w:sz w:val="24"/>
        </w:rPr>
        <w:t>ет.</w:t>
      </w: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сердца: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Границы относительной тупости: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правая – по правому краю грудины;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левая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левой среднеключичной линии в 5 межреберье;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верхняя - на уровне 2 межреберья по левой окологрудинной линии;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Аускультация сердца.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Тоны сердца приглушены. Частота сердечных сокращений - 86 ударов в минуту. Ритм се</w:t>
      </w:r>
      <w:r>
        <w:rPr>
          <w:sz w:val="24"/>
        </w:rPr>
        <w:t>р</w:t>
      </w:r>
      <w:r>
        <w:rPr>
          <w:sz w:val="24"/>
        </w:rPr>
        <w:t>дечных сокращений правильный.</w:t>
      </w: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сосудов.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и пальпации височные, сонные, подключичные, плечевые, бедренные, по</w:t>
      </w:r>
      <w:r>
        <w:rPr>
          <w:sz w:val="24"/>
        </w:rPr>
        <w:t>д</w:t>
      </w:r>
      <w:r>
        <w:rPr>
          <w:sz w:val="24"/>
        </w:rPr>
        <w:t>коленные, задние большеберцовые артерии и артерии стопы неизвитые, мягкие, с эл</w:t>
      </w:r>
      <w:r>
        <w:rPr>
          <w:sz w:val="24"/>
        </w:rPr>
        <w:t>а</w:t>
      </w:r>
      <w:r>
        <w:rPr>
          <w:sz w:val="24"/>
        </w:rPr>
        <w:t>стичн</w:t>
      </w:r>
      <w:r>
        <w:rPr>
          <w:sz w:val="24"/>
        </w:rPr>
        <w:t>ы</w:t>
      </w:r>
      <w:r>
        <w:rPr>
          <w:sz w:val="24"/>
        </w:rPr>
        <w:t>ми тонкими стенками.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Пульс одинаковый на правой и левой лучевых артериях, ритмичный, с частотой - 86 ударов в минуту, хорошего наполнения, ненапряженный, нормальной величины и фо</w:t>
      </w:r>
      <w:r>
        <w:rPr>
          <w:sz w:val="24"/>
        </w:rPr>
        <w:t>р</w:t>
      </w:r>
      <w:r>
        <w:rPr>
          <w:sz w:val="24"/>
        </w:rPr>
        <w:t>мы. Капи</w:t>
      </w:r>
      <w:r>
        <w:rPr>
          <w:sz w:val="24"/>
        </w:rPr>
        <w:t>л</w:t>
      </w:r>
      <w:r>
        <w:rPr>
          <w:sz w:val="24"/>
        </w:rPr>
        <w:t>лярный пульс не определяется.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аускультации артерий патологических изменений нет.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Артериальное давление – 130/80 мм рт. ст.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осмотре, пальпации и аускультации вен изменений не отмечается.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пищеварения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Аппетит хороший. Вкусовые ощущения не изменены. Жажда не усилена. Пищу прож</w:t>
      </w:r>
      <w:r>
        <w:rPr>
          <w:sz w:val="24"/>
        </w:rPr>
        <w:t>е</w:t>
      </w:r>
      <w:r>
        <w:rPr>
          <w:sz w:val="24"/>
        </w:rPr>
        <w:t>вывает хорошо, болей при жевании не отмечает. Глотание свободное, безболезненное.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Деятельность кишечника регулярная. Стул бывает ежедневно, один раз в день. Испра</w:t>
      </w:r>
      <w:r>
        <w:rPr>
          <w:sz w:val="24"/>
        </w:rPr>
        <w:t>ж</w:t>
      </w:r>
      <w:r>
        <w:rPr>
          <w:sz w:val="24"/>
        </w:rPr>
        <w:t>нения оформленной консистенции, светло-желтого цвета, без примесей крови и слизи. Отх</w:t>
      </w:r>
      <w:r>
        <w:rPr>
          <w:sz w:val="24"/>
        </w:rPr>
        <w:t>о</w:t>
      </w:r>
      <w:r>
        <w:rPr>
          <w:sz w:val="24"/>
        </w:rPr>
        <w:t>ждение газов свободное, умеренное.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полости рта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Запах обычный. Слизистая оболочка внутренней поверхности губ, щек, мягкого и тве</w:t>
      </w:r>
      <w:r>
        <w:rPr>
          <w:sz w:val="24"/>
        </w:rPr>
        <w:t>р</w:t>
      </w:r>
      <w:r>
        <w:rPr>
          <w:sz w:val="24"/>
        </w:rPr>
        <w:t>дого неба розовой окраски; высыпания, изъязвления, афты отсутствуют. Десны бледно - розовой окраски, не кровоточат.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Язык нормальной величины и формы, розовой окраски, влажный, покрыт белым нал</w:t>
      </w:r>
      <w:r>
        <w:rPr>
          <w:sz w:val="24"/>
        </w:rPr>
        <w:t>е</w:t>
      </w:r>
      <w:r>
        <w:rPr>
          <w:sz w:val="24"/>
        </w:rPr>
        <w:t>том. Зев розовой окраски. Небные дужки хорошо контурируются. Миндалины не выст</w:t>
      </w:r>
      <w:r>
        <w:rPr>
          <w:sz w:val="24"/>
        </w:rPr>
        <w:t>у</w:t>
      </w:r>
      <w:r>
        <w:rPr>
          <w:sz w:val="24"/>
        </w:rPr>
        <w:t>пают за небные дужки. Слизистая оболочка глотки гиперемирована, влажная, повер</w:t>
      </w:r>
      <w:r>
        <w:rPr>
          <w:sz w:val="24"/>
        </w:rPr>
        <w:t>х</w:t>
      </w:r>
      <w:r>
        <w:rPr>
          <w:sz w:val="24"/>
        </w:rPr>
        <w:t>ность ее гла</w:t>
      </w:r>
      <w:r>
        <w:rPr>
          <w:sz w:val="24"/>
        </w:rPr>
        <w:t>д</w:t>
      </w:r>
      <w:r>
        <w:rPr>
          <w:sz w:val="24"/>
        </w:rPr>
        <w:t>кая.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живота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Живот нормальной формы, симметричен. Коллатерали на передней поверхности живота и его боковых поверхностях не выражены. Патологической перистальтики, рубцов и других изменений кожных покровов не отмечается. Мышцы брюшной стенки активно </w:t>
      </w:r>
      <w:r>
        <w:rPr>
          <w:sz w:val="24"/>
        </w:rPr>
        <w:lastRenderedPageBreak/>
        <w:t>участвуют в акте дыхания. Ограниченные выпячивания стенки живота при глубоком дыхании и натуживании отсутствуют.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живота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перкуссии живота отмечается тимпанит различной степени выраженности. Сим</w:t>
      </w:r>
      <w:r>
        <w:rPr>
          <w:sz w:val="24"/>
        </w:rPr>
        <w:t>п</w:t>
      </w:r>
      <w:r>
        <w:rPr>
          <w:sz w:val="24"/>
        </w:rPr>
        <w:t>томы флюктуации и Менделя отсутствуют.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Поверхностная ориентировочная пальпация живота.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поверхностной ориентировочной пальпации живот мягкий, отмечается болезне</w:t>
      </w:r>
      <w:r>
        <w:rPr>
          <w:sz w:val="24"/>
        </w:rPr>
        <w:t>н</w:t>
      </w:r>
      <w:r>
        <w:rPr>
          <w:sz w:val="24"/>
        </w:rPr>
        <w:t>ность в правом подреберье и эпигастральной области. При исследовании "слабых мест" передней брюшной стенки (пупочное кольцо, апоневроз белой линии живота, паховые кольца) грыжевых выпячиваний не отмечается. Симптомы раздражения брюшины (Щёткина-Блюмберга, Воскресенского) отрицател</w:t>
      </w:r>
      <w:r>
        <w:rPr>
          <w:sz w:val="24"/>
        </w:rPr>
        <w:t>ь</w:t>
      </w:r>
      <w:r>
        <w:rPr>
          <w:sz w:val="24"/>
        </w:rPr>
        <w:t>ные.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tabs>
          <w:tab w:val="left" w:pos="709"/>
        </w:tabs>
        <w:rPr>
          <w:b/>
          <w:sz w:val="24"/>
        </w:rPr>
      </w:pPr>
      <w:r>
        <w:rPr>
          <w:b/>
          <w:sz w:val="24"/>
        </w:rPr>
        <w:t>Глубокая методическая скользящая пальпация по методу                                                      Образцова - Стражеско - В</w:t>
      </w:r>
      <w:r>
        <w:rPr>
          <w:b/>
          <w:sz w:val="24"/>
        </w:rPr>
        <w:t>а</w:t>
      </w:r>
      <w:r>
        <w:rPr>
          <w:b/>
          <w:sz w:val="24"/>
        </w:rPr>
        <w:t>силенко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Сигмовидная кишка пальпируется в левой подвздошной области, на границе средней и наружной трети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umbilicoiliaceae</w:t>
      </w:r>
      <w:r>
        <w:rPr>
          <w:sz w:val="24"/>
        </w:rPr>
        <w:t xml:space="preserve"> </w:t>
      </w:r>
      <w:r>
        <w:rPr>
          <w:sz w:val="24"/>
          <w:lang w:val="en-US"/>
        </w:rPr>
        <w:t>sinistra</w:t>
      </w:r>
      <w:r>
        <w:rPr>
          <w:sz w:val="24"/>
        </w:rPr>
        <w:t xml:space="preserve"> на протяжении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, цилиндрической формы,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плотно - эластической консистенции, с гладкой поверхностью, подви</w:t>
      </w:r>
      <w:r>
        <w:rPr>
          <w:sz w:val="24"/>
        </w:rPr>
        <w:t>ж</w:t>
      </w:r>
      <w:r>
        <w:rPr>
          <w:sz w:val="24"/>
        </w:rPr>
        <w:t xml:space="preserve">ная в пределах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, безболезненная, н</w:t>
      </w:r>
      <w:r>
        <w:rPr>
          <w:sz w:val="24"/>
        </w:rPr>
        <w:t>е</w:t>
      </w:r>
      <w:r>
        <w:rPr>
          <w:sz w:val="24"/>
        </w:rPr>
        <w:t xml:space="preserve"> урчащая.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Слепая кишка пальпируется в правой подвздошной области, на границе средней и наружней трети правой линии, соединяющей пупок с </w:t>
      </w:r>
      <w:r>
        <w:rPr>
          <w:sz w:val="24"/>
          <w:lang w:val="en-US"/>
        </w:rPr>
        <w:t>spina</w:t>
      </w:r>
      <w:r>
        <w:rPr>
          <w:sz w:val="24"/>
        </w:rPr>
        <w:t xml:space="preserve"> </w:t>
      </w:r>
      <w:r>
        <w:rPr>
          <w:sz w:val="24"/>
          <w:lang w:val="en-US"/>
        </w:rPr>
        <w:t>iliaca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, мягко-эластической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, безболезненного, урчащего при пальпации.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Ободочная кишка не пальпируется.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Пальпация желудка и определение его нижней границы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Методом перкуссии, методом пальпации большой кривизны, методом перкуторной пальпации по Образцову (определение шума плеска), методом стетакустической пальп</w:t>
      </w:r>
      <w:r>
        <w:rPr>
          <w:sz w:val="24"/>
        </w:rPr>
        <w:t>а</w:t>
      </w:r>
      <w:r>
        <w:rPr>
          <w:sz w:val="24"/>
        </w:rPr>
        <w:t xml:space="preserve">ции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 выше пупка.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Малая кривизна желудка и привратник не пальпируются. Шум плеска справа от средней линии ж</w:t>
      </w:r>
      <w:r>
        <w:rPr>
          <w:sz w:val="24"/>
        </w:rPr>
        <w:t>и</w:t>
      </w:r>
      <w:r>
        <w:rPr>
          <w:sz w:val="24"/>
        </w:rPr>
        <w:t>вота (симптом Василенко) не определяется.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печени и желчного пузыря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Границы абсолютной печеночной тупости в норме. Нижний край печени не выходит за р</w:t>
      </w:r>
      <w:r>
        <w:rPr>
          <w:sz w:val="24"/>
        </w:rPr>
        <w:t>е</w:t>
      </w:r>
      <w:r>
        <w:rPr>
          <w:sz w:val="24"/>
        </w:rPr>
        <w:t>берную дугу.</w:t>
      </w:r>
    </w:p>
    <w:p w:rsidR="003B0658" w:rsidRDefault="003B0658">
      <w:pPr>
        <w:pStyle w:val="a3"/>
      </w:pPr>
      <w:r>
        <w:t xml:space="preserve">Размеры (высота) печеночной тупости: по правой передней подмышечной линии -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 xml:space="preserve">; по правой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; по правой окологрудинной линии -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; по передней срединной линии (по Курлову) -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; косой размер (по Курлову) -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Печень не пальпируется.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Желчный пузырь не пальпируется. Болезненность в точке желчного пузыря отсутствует. Симптомы Ортнера, Захарьина, Василенко, Мерфи, Георгиевского - Мюсси - отриц</w:t>
      </w:r>
      <w:r>
        <w:rPr>
          <w:sz w:val="24"/>
        </w:rPr>
        <w:t>а</w:t>
      </w:r>
      <w:r>
        <w:rPr>
          <w:sz w:val="24"/>
        </w:rPr>
        <w:t>тельные.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селезенки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кзади и параллельно левой реберно-суставной линии, определены границы селезеночной тупости: 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верхняя - на уровне 9 ребра;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нижняя - на уровне 11 ребра;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  <w:lang w:val="en-US"/>
        </w:rPr>
      </w:pPr>
      <w:r>
        <w:rPr>
          <w:sz w:val="24"/>
        </w:rPr>
        <w:t>передняя</w:t>
      </w:r>
      <w:r>
        <w:rPr>
          <w:sz w:val="24"/>
          <w:lang w:val="en-US"/>
        </w:rPr>
        <w:t xml:space="preserve"> - </w:t>
      </w:r>
      <w:r>
        <w:rPr>
          <w:sz w:val="24"/>
        </w:rPr>
        <w:t>не</w:t>
      </w:r>
      <w:r>
        <w:rPr>
          <w:sz w:val="24"/>
          <w:lang w:val="en-US"/>
        </w:rPr>
        <w:t xml:space="preserve"> </w:t>
      </w:r>
      <w:r>
        <w:rPr>
          <w:sz w:val="24"/>
        </w:rPr>
        <w:t>выходит</w:t>
      </w:r>
      <w:r>
        <w:rPr>
          <w:sz w:val="24"/>
          <w:lang w:val="en-US"/>
        </w:rPr>
        <w:t xml:space="preserve"> </w:t>
      </w:r>
      <w:r>
        <w:rPr>
          <w:sz w:val="24"/>
        </w:rPr>
        <w:t>за</w:t>
      </w:r>
      <w:r>
        <w:rPr>
          <w:sz w:val="24"/>
          <w:lang w:val="en-US"/>
        </w:rPr>
        <w:t xml:space="preserve"> linea costoarticularis sinistra;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Границы селезеночной тупости не выходят за пределы передней и задней подмышечной линии.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Размеры селезеночной тупости: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, длинник -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Селезенка не пальпируется.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Исследование поджелудочной железы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Поджелудочная железа не пальпируется. Болезненности при пальпации в зоне Шоффара и панкреатической точке Дежардена не отмечается. Симптом Мейо - Робсона отриц</w:t>
      </w:r>
      <w:r>
        <w:rPr>
          <w:sz w:val="24"/>
        </w:rPr>
        <w:t>а</w:t>
      </w:r>
      <w:r>
        <w:rPr>
          <w:sz w:val="24"/>
        </w:rPr>
        <w:t>тельный.</w:t>
      </w: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Аускультация живота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аускультации живота выслушиваются нормальные перистальтические кишечные шумы.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мочеотделения</w:t>
      </w:r>
    </w:p>
    <w:p w:rsidR="003B0658" w:rsidRDefault="003B0658">
      <w:pPr>
        <w:tabs>
          <w:tab w:val="left" w:pos="709"/>
        </w:tabs>
        <w:rPr>
          <w:sz w:val="24"/>
        </w:rPr>
      </w:pPr>
      <w:r>
        <w:rPr>
          <w:sz w:val="24"/>
        </w:rPr>
        <w:t>При осмотре области почек изменений не выявлено. Почки не пальпируются. Болезне</w:t>
      </w:r>
      <w:r>
        <w:rPr>
          <w:sz w:val="24"/>
        </w:rPr>
        <w:t>н</w:t>
      </w:r>
      <w:r>
        <w:rPr>
          <w:sz w:val="24"/>
        </w:rPr>
        <w:t>ность при пальпации в области верхних и нижних мочеточниковых точек и точек отсу</w:t>
      </w:r>
      <w:r>
        <w:rPr>
          <w:sz w:val="24"/>
        </w:rPr>
        <w:t>т</w:t>
      </w:r>
      <w:r>
        <w:rPr>
          <w:sz w:val="24"/>
        </w:rPr>
        <w:t>ствует. Симптом Пастернацкого отрицательный с обеих сторон.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Мочевой пузырь перкуторно не выступает над лонным сочленением.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sz w:val="26"/>
        </w:rPr>
      </w:pPr>
      <w:r>
        <w:rPr>
          <w:b/>
          <w:sz w:val="26"/>
        </w:rPr>
        <w:t>Эндокринная система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осмотре передней поверхности шеи изменений не отмечается. Щитовидная железа не пальпируется.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Симптомы Грефе, Кохера, Мебиуса, Дальримпля, Штельвага - отрицательные.</w:t>
      </w:r>
    </w:p>
    <w:p w:rsidR="003B0658" w:rsidRDefault="003B0658">
      <w:pPr>
        <w:jc w:val="both"/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Нервно - психическая сфера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Пациент правильно ориентирован в пространстве, времени и собственной личности. Контактен, охотно общается с врачом. Восприятие не нарушено. Внимание не ослабл</w:t>
      </w:r>
      <w:r>
        <w:rPr>
          <w:sz w:val="24"/>
        </w:rPr>
        <w:t>е</w:t>
      </w:r>
      <w:r>
        <w:rPr>
          <w:sz w:val="24"/>
        </w:rPr>
        <w:t>но. Память сохранена. Мышление не нарушено. Настроение ровное. Поведение адеква</w:t>
      </w:r>
      <w:r>
        <w:rPr>
          <w:sz w:val="24"/>
        </w:rPr>
        <w:t>т</w:t>
      </w:r>
      <w:r>
        <w:rPr>
          <w:sz w:val="24"/>
        </w:rPr>
        <w:t>ное.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Головных болей, головокружений, обмороков нет. Сон глубокий, ровный. Засыпает быстро. Самочувствие после пробуждения хорошее. Со стороны черепно-мозговых н</w:t>
      </w:r>
      <w:r>
        <w:rPr>
          <w:sz w:val="24"/>
        </w:rPr>
        <w:t>е</w:t>
      </w:r>
      <w:r>
        <w:rPr>
          <w:sz w:val="24"/>
        </w:rPr>
        <w:t xml:space="preserve">рвов – нарушений не выявлено. Слух в норме, зрение </w:t>
      </w:r>
      <w:r>
        <w:rPr>
          <w:sz w:val="24"/>
          <w:lang w:val="en-US"/>
        </w:rPr>
        <w:t>OS</w:t>
      </w:r>
      <w:r>
        <w:rPr>
          <w:sz w:val="24"/>
        </w:rPr>
        <w:t xml:space="preserve">=3Д, </w:t>
      </w:r>
      <w:r>
        <w:rPr>
          <w:sz w:val="24"/>
          <w:lang w:val="en-US"/>
        </w:rPr>
        <w:t>OD</w:t>
      </w:r>
      <w:r>
        <w:rPr>
          <w:sz w:val="24"/>
        </w:rPr>
        <w:t>=3Д. Реакция глаз на свет живая. Патологические неврологические симптомы не определяются, физиологич</w:t>
      </w:r>
      <w:r>
        <w:rPr>
          <w:sz w:val="24"/>
        </w:rPr>
        <w:t>е</w:t>
      </w:r>
      <w:r>
        <w:rPr>
          <w:sz w:val="24"/>
        </w:rPr>
        <w:t>ские рефле</w:t>
      </w:r>
      <w:r>
        <w:rPr>
          <w:sz w:val="24"/>
        </w:rPr>
        <w:t>к</w:t>
      </w:r>
      <w:r>
        <w:rPr>
          <w:sz w:val="24"/>
        </w:rPr>
        <w:t>сы в норме.</w:t>
      </w: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b/>
          <w:sz w:val="26"/>
        </w:rPr>
        <w:t xml:space="preserve">Предварительный диагноз: </w:t>
      </w:r>
      <w:r>
        <w:rPr>
          <w:sz w:val="24"/>
        </w:rPr>
        <w:t>левосторонняя нижнедолевая пневмония.</w:t>
      </w:r>
    </w:p>
    <w:p w:rsidR="003B0658" w:rsidRDefault="003B0658">
      <w:pPr>
        <w:tabs>
          <w:tab w:val="left" w:pos="709"/>
        </w:tabs>
        <w:jc w:val="both"/>
        <w:rPr>
          <w:b/>
        </w:rPr>
      </w:pPr>
    </w:p>
    <w:p w:rsidR="003B0658" w:rsidRDefault="003B0658">
      <w:pPr>
        <w:tabs>
          <w:tab w:val="left" w:pos="709"/>
        </w:tabs>
        <w:jc w:val="center"/>
        <w:rPr>
          <w:b/>
          <w:sz w:val="26"/>
        </w:rPr>
      </w:pPr>
      <w:r>
        <w:rPr>
          <w:b/>
          <w:sz w:val="26"/>
        </w:rPr>
        <w:t>План обследования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Общий клинический анализ крови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Биохимический анализ крови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Общий анализ мочи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Анализ мокроты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Бронхоскопия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Рентгенография грудной клетки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УЗИ органов брюшной полости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ЭКГ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ФВД</w:t>
      </w:r>
    </w:p>
    <w:p w:rsidR="003B0658" w:rsidRDefault="003B0658">
      <w:pPr>
        <w:tabs>
          <w:tab w:val="left" w:pos="709"/>
        </w:tabs>
        <w:jc w:val="both"/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Результаты дополнительного обследования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pStyle w:val="2"/>
      </w:pPr>
      <w:r>
        <w:t>Рентгенография грудной клетки</w:t>
      </w:r>
    </w:p>
    <w:p w:rsidR="003B0658" w:rsidRDefault="003B0658">
      <w:pPr>
        <w:pStyle w:val="a3"/>
      </w:pPr>
      <w:r>
        <w:t>Легочные поля резко эмфизематозны с явлениями пневмосклероза. Корни расширены, фиброзно изменены, застойны. Выпота нет.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Сердце средних размеров не увеличено. Аорта удлинена, уплотнена.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4"/>
        </w:rPr>
      </w:pPr>
    </w:p>
    <w:p w:rsidR="003B0658" w:rsidRDefault="003B0658">
      <w:pPr>
        <w:jc w:val="center"/>
        <w:rPr>
          <w:b/>
          <w:sz w:val="24"/>
        </w:rPr>
      </w:pPr>
    </w:p>
    <w:p w:rsidR="003B0658" w:rsidRDefault="003B0658">
      <w:pPr>
        <w:jc w:val="center"/>
        <w:rPr>
          <w:b/>
          <w:sz w:val="24"/>
        </w:rPr>
      </w:pPr>
      <w:r>
        <w:rPr>
          <w:b/>
          <w:sz w:val="24"/>
        </w:rPr>
        <w:t>Лабораторные исследования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Реакция Вассермана</w:t>
      </w:r>
      <w:r>
        <w:rPr>
          <w:sz w:val="24"/>
        </w:rPr>
        <w:t xml:space="preserve"> - отрицательная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</w:t>
      </w:r>
      <w:r>
        <w:rPr>
          <w:b/>
          <w:sz w:val="24"/>
          <w:lang w:val="en-US"/>
        </w:rPr>
        <w:t>HIV</w:t>
      </w:r>
      <w:r>
        <w:rPr>
          <w:b/>
          <w:sz w:val="24"/>
        </w:rPr>
        <w:t xml:space="preserve"> (ВИЧ)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</w:t>
      </w:r>
      <w:r>
        <w:rPr>
          <w:b/>
          <w:sz w:val="24"/>
          <w:lang w:val="en-US"/>
        </w:rPr>
        <w:t>HbsAg</w:t>
      </w:r>
      <w:r>
        <w:rPr>
          <w:b/>
          <w:sz w:val="24"/>
        </w:rPr>
        <w:t xml:space="preserve"> (гепатит В)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антител к </w:t>
      </w:r>
      <w:r>
        <w:rPr>
          <w:b/>
          <w:sz w:val="24"/>
          <w:lang w:val="en-US"/>
        </w:rPr>
        <w:t>HCV</w:t>
      </w:r>
      <w:r>
        <w:rPr>
          <w:b/>
          <w:sz w:val="24"/>
        </w:rPr>
        <w:t xml:space="preserve"> (гепатит С)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Общий клинический анализ крови </w:t>
      </w:r>
      <w:r>
        <w:rPr>
          <w:sz w:val="24"/>
        </w:rPr>
        <w:t>от 10.05.02</w:t>
      </w:r>
    </w:p>
    <w:p w:rsidR="003B0658" w:rsidRDefault="003B0658">
      <w:pPr>
        <w:jc w:val="center"/>
        <w:rPr>
          <w:sz w:val="1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1275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68" w:type="dxa"/>
          </w:tcPr>
          <w:p w:rsidR="003B0658" w:rsidRDefault="003B065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Обознач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418" w:type="dxa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1843" w:type="dxa"/>
          </w:tcPr>
          <w:p w:rsidR="003B0658" w:rsidRDefault="003B06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Ед. измер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ний</w:t>
            </w:r>
          </w:p>
        </w:tc>
        <w:tc>
          <w:tcPr>
            <w:tcW w:w="1275" w:type="dxa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Норма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pStyle w:val="3"/>
              <w:rPr>
                <w:b w:val="0"/>
                <w:lang w:val="ru-RU"/>
              </w:rPr>
            </w:pPr>
            <w:r>
              <w:rPr>
                <w:b w:val="0"/>
              </w:rPr>
              <w:t>WBC</w:t>
            </w:r>
          </w:p>
        </w:tc>
        <w:tc>
          <w:tcPr>
            <w:tcW w:w="1418" w:type="dxa"/>
          </w:tcPr>
          <w:p w:rsidR="003B0658" w:rsidRDefault="003B0658">
            <w:pPr>
              <w:pStyle w:val="1"/>
              <w:jc w:val="center"/>
            </w:pPr>
            <w:r>
              <w:t>7,2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4,0-8,8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LYM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1,2-3,4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MID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0,1-0,6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GRN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4,6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1,4-6,5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LYM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.229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.205-.511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MID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.130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.017-.093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GRN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.641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.422-.752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RBC</w:t>
            </w:r>
          </w:p>
        </w:tc>
        <w:tc>
          <w:tcPr>
            <w:tcW w:w="1418" w:type="dxa"/>
          </w:tcPr>
          <w:p w:rsidR="003B0658" w:rsidRDefault="003B0658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4.33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  <w:vertAlign w:val="superscript"/>
                <w:lang w:val="en-US"/>
              </w:rPr>
              <w:t>12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4,2-6,1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HGB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154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120-180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HCT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.378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.370-.480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MCV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87,5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81,0-99,9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MCH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35,5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pG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27,0-31,0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MCHC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407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g/dL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330-370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RDW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11,5-14,5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PLT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130-400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MPV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7,4-10,4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мм/ч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rPr>
                <w:sz w:val="22"/>
              </w:rPr>
            </w:pPr>
            <w:r>
              <w:rPr>
                <w:sz w:val="22"/>
              </w:rPr>
              <w:t>Нейтрофилы</w:t>
            </w:r>
          </w:p>
          <w:p w:rsidR="003B0658" w:rsidRDefault="003B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палочкоядерные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12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16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12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сегментояде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ные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47-72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19-37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</w:tr>
    </w:tbl>
    <w:p w:rsidR="003B0658" w:rsidRDefault="003B0658">
      <w:pPr>
        <w:jc w:val="center"/>
        <w:rPr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Биохимический анализ крови </w:t>
      </w:r>
      <w:r>
        <w:rPr>
          <w:sz w:val="24"/>
        </w:rPr>
        <w:t>от 13.05.02</w:t>
      </w:r>
    </w:p>
    <w:p w:rsidR="003B0658" w:rsidRDefault="003B0658">
      <w:pPr>
        <w:jc w:val="center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1371"/>
        <w:gridCol w:w="1134"/>
        <w:gridCol w:w="1747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</w:t>
            </w:r>
            <w:r>
              <w:rPr>
                <w:b/>
                <w:sz w:val="23"/>
              </w:rPr>
              <w:t>ь</w:t>
            </w:r>
            <w:r>
              <w:rPr>
                <w:b/>
                <w:sz w:val="23"/>
              </w:rPr>
              <w:t>тат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Норма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Ед. измер</w:t>
            </w:r>
            <w:r>
              <w:rPr>
                <w:b/>
                <w:sz w:val="23"/>
              </w:rPr>
              <w:t>е</w:t>
            </w:r>
            <w:r>
              <w:rPr>
                <w:b/>
                <w:sz w:val="23"/>
              </w:rPr>
              <w:t>ний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белок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60-83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2,5-8,3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pStyle w:val="4"/>
            </w:pPr>
            <w:r>
              <w:t>Билирубин общий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34" w:type="dxa"/>
          </w:tcPr>
          <w:p w:rsidR="003B0658" w:rsidRDefault="003B0658">
            <w:pPr>
              <w:rPr>
                <w:sz w:val="23"/>
              </w:rPr>
            </w:pPr>
            <w:r>
              <w:rPr>
                <w:sz w:val="23"/>
              </w:rPr>
              <w:t xml:space="preserve">8,5–20,5 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мкмоль/л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3–6,1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Холестерин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3,07-7,7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Щелочная фосфат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Ед/л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 - Ат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нмоль/сл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 - Ат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«-»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нмоль/сл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Сывороточное жел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зо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21,9 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мкмоль/л</w:t>
            </w:r>
          </w:p>
        </w:tc>
      </w:tr>
    </w:tbl>
    <w:p w:rsidR="003B0658" w:rsidRDefault="003B0658">
      <w:pPr>
        <w:jc w:val="center"/>
        <w:rPr>
          <w:b/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Анализ мокроты </w:t>
      </w:r>
      <w:r>
        <w:rPr>
          <w:sz w:val="24"/>
        </w:rPr>
        <w:t>от 13.05.02</w:t>
      </w:r>
    </w:p>
    <w:p w:rsidR="003B0658" w:rsidRDefault="003B0658">
      <w:pPr>
        <w:jc w:val="center"/>
        <w:rPr>
          <w:sz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сероватый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слизистый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Консистенция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тягучая</w:t>
            </w:r>
          </w:p>
        </w:tc>
      </w:tr>
    </w:tbl>
    <w:p w:rsidR="003B0658" w:rsidRDefault="003B0658">
      <w:pPr>
        <w:jc w:val="center"/>
        <w:rPr>
          <w:b/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>Общий клинический анализ мочи</w:t>
      </w:r>
      <w:r>
        <w:rPr>
          <w:sz w:val="24"/>
        </w:rPr>
        <w:t xml:space="preserve"> от 13.05.02</w:t>
      </w:r>
    </w:p>
    <w:p w:rsidR="003B0658" w:rsidRDefault="003B0658">
      <w:pPr>
        <w:rPr>
          <w:sz w:val="16"/>
        </w:rPr>
      </w:pPr>
      <w:r>
        <w:rPr>
          <w:sz w:val="24"/>
        </w:rPr>
        <w:t xml:space="preserve">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835"/>
      </w:tblGrid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светло - желтый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Относительная плотность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кислая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Уробилиноиды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Желчные кислоты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pStyle w:val="1"/>
            </w:pPr>
            <w:r>
              <w:t>Эпителий плоский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в поле зрения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переходный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«-»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почечный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1-2-3 в поле зрения 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pStyle w:val="4"/>
            </w:pPr>
            <w:r>
              <w:t>Слизь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небольшое количество</w:t>
            </w:r>
          </w:p>
        </w:tc>
      </w:tr>
    </w:tbl>
    <w:p w:rsidR="003B0658" w:rsidRDefault="003B0658">
      <w:pPr>
        <w:rPr>
          <w:sz w:val="16"/>
        </w:rPr>
      </w:pPr>
    </w:p>
    <w:p w:rsidR="003B0658" w:rsidRDefault="003B0658">
      <w:pPr>
        <w:rPr>
          <w:sz w:val="24"/>
        </w:rPr>
      </w:pPr>
      <w:r>
        <w:rPr>
          <w:b/>
          <w:sz w:val="26"/>
        </w:rPr>
        <w:t>Клинический диагноз</w:t>
      </w:r>
      <w:r>
        <w:rPr>
          <w:sz w:val="24"/>
        </w:rPr>
        <w:t>: левосторонняя нижнедолевая пневмония,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бронхиальная астма, средней ст. тяжести, в стадии р</w:t>
      </w:r>
      <w:r>
        <w:rPr>
          <w:sz w:val="24"/>
        </w:rPr>
        <w:t>е</w:t>
      </w:r>
      <w:r>
        <w:rPr>
          <w:sz w:val="24"/>
        </w:rPr>
        <w:t>миссии,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эмфизема легких,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дыхательная недостаточность 2 ст.,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гипертоническая болезнь 2 кл.</w:t>
      </w:r>
    </w:p>
    <w:p w:rsidR="003B0658" w:rsidRDefault="003B0658"/>
    <w:p w:rsidR="003B0658" w:rsidRDefault="003B0658">
      <w:pPr>
        <w:pStyle w:val="5"/>
        <w:ind w:firstLine="720"/>
      </w:pPr>
      <w:r>
        <w:t>Обоснование клинического диагноза (верификация)</w:t>
      </w:r>
    </w:p>
    <w:p w:rsidR="003B0658" w:rsidRDefault="003B0658">
      <w:pPr>
        <w:ind w:firstLine="720"/>
        <w:jc w:val="both"/>
        <w:rPr>
          <w:sz w:val="24"/>
        </w:rPr>
      </w:pPr>
      <w:r>
        <w:rPr>
          <w:sz w:val="24"/>
        </w:rPr>
        <w:t xml:space="preserve">Основываясь на жалобах пациента (повышение температуры тела до 38,8 </w:t>
      </w:r>
      <w:r>
        <w:rPr>
          <w:sz w:val="24"/>
          <w:vertAlign w:val="superscript"/>
        </w:rPr>
        <w:t>0</w:t>
      </w:r>
      <w:r>
        <w:rPr>
          <w:sz w:val="24"/>
        </w:rPr>
        <w:t>С, к</w:t>
      </w:r>
      <w:r>
        <w:rPr>
          <w:sz w:val="24"/>
        </w:rPr>
        <w:t>а</w:t>
      </w:r>
      <w:r>
        <w:rPr>
          <w:sz w:val="24"/>
        </w:rPr>
        <w:t>шель с трудноотделяемой мокротой, боль в левой половине грудной клетки, отдышка при минимальной физической нагрузке, общая слабость, недомогание) можно предп</w:t>
      </w:r>
      <w:r>
        <w:rPr>
          <w:sz w:val="24"/>
        </w:rPr>
        <w:t>о</w:t>
      </w:r>
      <w:r>
        <w:rPr>
          <w:sz w:val="24"/>
        </w:rPr>
        <w:t>ложить наличие у него интоксикационного синдрома, а также синдрома общих воспал</w:t>
      </w:r>
      <w:r>
        <w:rPr>
          <w:sz w:val="24"/>
        </w:rPr>
        <w:t>и</w:t>
      </w:r>
      <w:r>
        <w:rPr>
          <w:sz w:val="24"/>
        </w:rPr>
        <w:t>тельных изменений и воспалительных изменений легочной ткани, характерных для пневм</w:t>
      </w:r>
      <w:r>
        <w:rPr>
          <w:sz w:val="24"/>
        </w:rPr>
        <w:t>о</w:t>
      </w:r>
      <w:r>
        <w:rPr>
          <w:sz w:val="24"/>
        </w:rPr>
        <w:t>нии.</w:t>
      </w:r>
    </w:p>
    <w:p w:rsidR="003B0658" w:rsidRDefault="003B0658">
      <w:pPr>
        <w:pStyle w:val="a3"/>
        <w:ind w:firstLine="720"/>
      </w:pPr>
      <w:r>
        <w:t>Из анамнеза известно, что пациент курит в течение 38 лет по 1,5-2 пачки в день и подвержен простудным заболеваниям с детского возраста; около 1,5 лет страдает бро</w:t>
      </w:r>
      <w:r>
        <w:t>н</w:t>
      </w:r>
      <w:r>
        <w:t>хиальной астмой средней степени тяжести и получает глюкокортикоидную, иммунос</w:t>
      </w:r>
      <w:r>
        <w:t>у</w:t>
      </w:r>
      <w:r>
        <w:t>прессивную тер</w:t>
      </w:r>
      <w:r>
        <w:t>а</w:t>
      </w:r>
      <w:r>
        <w:t>пию.</w:t>
      </w:r>
    </w:p>
    <w:p w:rsidR="003B0658" w:rsidRDefault="003B0658">
      <w:pPr>
        <w:pStyle w:val="20"/>
        <w:ind w:firstLine="720"/>
        <w:jc w:val="both"/>
      </w:pPr>
      <w:r>
        <w:t>Данные объективного обследования (притупление перкуторного звука и ослабл</w:t>
      </w:r>
      <w:r>
        <w:t>е</w:t>
      </w:r>
      <w:r>
        <w:t>ние дыхания в нижних отделах левого легкого, усиление голосового дрожания и бро</w:t>
      </w:r>
      <w:r>
        <w:t>н</w:t>
      </w:r>
      <w:r>
        <w:t xml:space="preserve">хофонии) подтверждают наличие перечисленных ранее синдромов, а именно синдрома воспалительных изменений легочной ткани, что позволяет с высокой долей вероятности предположить наличие у пациента </w:t>
      </w:r>
      <w:r>
        <w:rPr>
          <w:u w:val="single"/>
        </w:rPr>
        <w:t>левосторонней нижнедолевой пневм</w:t>
      </w:r>
      <w:r>
        <w:rPr>
          <w:u w:val="single"/>
        </w:rPr>
        <w:t>о</w:t>
      </w:r>
      <w:r>
        <w:rPr>
          <w:u w:val="single"/>
        </w:rPr>
        <w:t>нии</w:t>
      </w:r>
      <w:r>
        <w:t xml:space="preserve">. </w:t>
      </w:r>
    </w:p>
    <w:p w:rsidR="003B0658" w:rsidRDefault="003B0658">
      <w:pPr>
        <w:pStyle w:val="20"/>
        <w:ind w:firstLine="720"/>
        <w:jc w:val="both"/>
      </w:pPr>
      <w:r>
        <w:t>Отсутствие рентгенологически верифицированных данных (инфильтрация +/- плевральный выпот) может быть связано с нейтропенией на фоне длительного приема глюкокортикоидов и/или с атипичными возбудителями заболевания. Тем более следует учитывать, что чувствительность рентгенографического исследования в диагностике пневмонии составляет 50-78% (</w:t>
      </w:r>
      <w:r>
        <w:rPr>
          <w:lang w:val="en-US"/>
        </w:rPr>
        <w:t>Fein</w:t>
      </w:r>
      <w:r>
        <w:t xml:space="preserve"> </w:t>
      </w:r>
      <w:r>
        <w:rPr>
          <w:lang w:val="en-US"/>
        </w:rPr>
        <w:t>F</w:t>
      </w:r>
      <w:r>
        <w:t>. е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al</w:t>
      </w:r>
      <w:r>
        <w:t>., 1999). Поэтому обоснование диагноза сл</w:t>
      </w:r>
      <w:r>
        <w:t>е</w:t>
      </w:r>
      <w:r>
        <w:t>дует из данных объективного обследования.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pStyle w:val="7"/>
        <w:jc w:val="center"/>
        <w:rPr>
          <w:b/>
          <w:sz w:val="26"/>
        </w:rPr>
      </w:pPr>
      <w:r>
        <w:rPr>
          <w:b/>
          <w:sz w:val="26"/>
        </w:rPr>
        <w:t>Назначения</w:t>
      </w:r>
    </w:p>
    <w:p w:rsidR="003B0658" w:rsidRDefault="003B0658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Режим палатный;</w:t>
      </w:r>
    </w:p>
    <w:p w:rsidR="003B0658" w:rsidRDefault="003B0658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Стол №10</w:t>
      </w:r>
    </w:p>
    <w:p w:rsidR="003B0658" w:rsidRDefault="003B0658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Цефазолин 1,0 х 2 раза/сутки, в/в</w:t>
      </w:r>
    </w:p>
    <w:p w:rsidR="003B0658" w:rsidRDefault="003B0658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Нистатин 0,5, 1х 3 раза/сутки</w:t>
      </w:r>
    </w:p>
    <w:p w:rsidR="003B0658" w:rsidRDefault="003B065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Бромгексин 8 </w:t>
      </w:r>
      <w:r>
        <w:rPr>
          <w:sz w:val="24"/>
          <w:lang w:val="en-US"/>
        </w:rPr>
        <w:t>mg</w:t>
      </w:r>
      <w:r>
        <w:rPr>
          <w:sz w:val="24"/>
        </w:rPr>
        <w:t xml:space="preserve"> х 3раза/сутки;</w:t>
      </w:r>
    </w:p>
    <w:p w:rsidR="003B0658" w:rsidRDefault="003B0658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Верапамил 40 </w:t>
      </w:r>
      <w:r>
        <w:rPr>
          <w:sz w:val="24"/>
          <w:lang w:val="en-US"/>
        </w:rPr>
        <w:t>mg</w:t>
      </w:r>
      <w:r>
        <w:rPr>
          <w:sz w:val="24"/>
        </w:rPr>
        <w:t>, 1 х 3 раза/сутки;</w:t>
      </w:r>
    </w:p>
    <w:p w:rsidR="003B0658" w:rsidRDefault="003B0658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Теопэк 0,3 х 2 раза/день</w:t>
      </w:r>
    </w:p>
    <w:p w:rsidR="003B0658" w:rsidRDefault="003B0658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Порошковый ингалятор Будесонид 2 дозы (0,1</w:t>
      </w:r>
      <w:r>
        <w:rPr>
          <w:sz w:val="24"/>
          <w:lang w:val="en-US"/>
        </w:rPr>
        <w:t>mg</w:t>
      </w:r>
      <w:r>
        <w:rPr>
          <w:sz w:val="24"/>
        </w:rPr>
        <w:t>) х 2 раза /день;</w:t>
      </w:r>
    </w:p>
    <w:p w:rsidR="003B0658" w:rsidRDefault="003B0658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Аэрозоль для ингаляций Сальбутамол 100 мкг х 3 раза/день.</w:t>
      </w:r>
    </w:p>
    <w:p w:rsidR="003B0658" w:rsidRDefault="003B0658"/>
    <w:p w:rsidR="003B0658" w:rsidRDefault="003B0658"/>
    <w:p w:rsidR="003B0658" w:rsidRDefault="003B0658">
      <w:pPr>
        <w:jc w:val="center"/>
        <w:rPr>
          <w:sz w:val="16"/>
        </w:rPr>
      </w:pPr>
    </w:p>
    <w:sectPr w:rsidR="003B0658">
      <w:headerReference w:type="default" r:id="rId8"/>
      <w:footerReference w:type="even" r:id="rId9"/>
      <w:footerReference w:type="default" r:id="rId10"/>
      <w:pgSz w:w="11906" w:h="16838"/>
      <w:pgMar w:top="1134" w:right="113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94" w:rsidRDefault="00412594">
      <w:r>
        <w:separator/>
      </w:r>
    </w:p>
  </w:endnote>
  <w:endnote w:type="continuationSeparator" w:id="0">
    <w:p w:rsidR="00412594" w:rsidRDefault="0041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0658" w:rsidRDefault="003B06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D4A">
      <w:rPr>
        <w:rStyle w:val="a5"/>
        <w:noProof/>
      </w:rPr>
      <w:t>1</w:t>
    </w:r>
    <w:r>
      <w:rPr>
        <w:rStyle w:val="a5"/>
      </w:rPr>
      <w:fldChar w:fldCharType="end"/>
    </w:r>
  </w:p>
  <w:p w:rsidR="003B0658" w:rsidRDefault="003B06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94" w:rsidRDefault="00412594">
      <w:r>
        <w:separator/>
      </w:r>
    </w:p>
  </w:footnote>
  <w:footnote w:type="continuationSeparator" w:id="0">
    <w:p w:rsidR="00412594" w:rsidRDefault="0041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6"/>
      <w:rPr>
        <w:lang w:val="en-US"/>
      </w:rPr>
    </w:pPr>
    <w:hyperlink r:id="rId1" w:history="1">
      <w:r>
        <w:rPr>
          <w:rStyle w:val="a7"/>
        </w:rPr>
        <w:t>www.appendektomia.narod.ru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3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B667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14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216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8C6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B916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4056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A859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4B6B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F90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E56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6C69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7A2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0973C4"/>
    <w:multiLevelType w:val="multilevel"/>
    <w:tmpl w:val="D6D0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87185"/>
    <w:multiLevelType w:val="multilevel"/>
    <w:tmpl w:val="ACA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46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CC3D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0B7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B621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DF41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3B186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790AD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5428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98484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421C52"/>
    <w:multiLevelType w:val="multilevel"/>
    <w:tmpl w:val="394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5045E"/>
    <w:multiLevelType w:val="singleLevel"/>
    <w:tmpl w:val="D17E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6E47A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297C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95619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F75A21"/>
    <w:multiLevelType w:val="singleLevel"/>
    <w:tmpl w:val="D17E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DD079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0"/>
  </w:num>
  <w:num w:numId="5">
    <w:abstractNumId w:val="3"/>
  </w:num>
  <w:num w:numId="6">
    <w:abstractNumId w:val="29"/>
  </w:num>
  <w:num w:numId="7">
    <w:abstractNumId w:val="25"/>
  </w:num>
  <w:num w:numId="8">
    <w:abstractNumId w:val="20"/>
  </w:num>
  <w:num w:numId="9">
    <w:abstractNumId w:val="12"/>
  </w:num>
  <w:num w:numId="10">
    <w:abstractNumId w:val="16"/>
  </w:num>
  <w:num w:numId="11">
    <w:abstractNumId w:val="28"/>
  </w:num>
  <w:num w:numId="12">
    <w:abstractNumId w:val="23"/>
  </w:num>
  <w:num w:numId="13">
    <w:abstractNumId w:val="7"/>
  </w:num>
  <w:num w:numId="14">
    <w:abstractNumId w:val="21"/>
  </w:num>
  <w:num w:numId="15">
    <w:abstractNumId w:val="24"/>
  </w:num>
  <w:num w:numId="16">
    <w:abstractNumId w:val="14"/>
  </w:num>
  <w:num w:numId="17">
    <w:abstractNumId w:val="13"/>
  </w:num>
  <w:num w:numId="18">
    <w:abstractNumId w:val="26"/>
  </w:num>
  <w:num w:numId="19">
    <w:abstractNumId w:val="11"/>
  </w:num>
  <w:num w:numId="20">
    <w:abstractNumId w:val="6"/>
  </w:num>
  <w:num w:numId="21">
    <w:abstractNumId w:val="9"/>
  </w:num>
  <w:num w:numId="22">
    <w:abstractNumId w:val="17"/>
  </w:num>
  <w:num w:numId="23">
    <w:abstractNumId w:val="5"/>
  </w:num>
  <w:num w:numId="24">
    <w:abstractNumId w:val="10"/>
  </w:num>
  <w:num w:numId="25">
    <w:abstractNumId w:val="22"/>
  </w:num>
  <w:num w:numId="26">
    <w:abstractNumId w:val="4"/>
  </w:num>
  <w:num w:numId="27">
    <w:abstractNumId w:val="2"/>
  </w:num>
  <w:num w:numId="28">
    <w:abstractNumId w:val="8"/>
  </w:num>
  <w:num w:numId="29">
    <w:abstractNumId w:val="15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C6"/>
    <w:rsid w:val="003B0658"/>
    <w:rsid w:val="00412594"/>
    <w:rsid w:val="00764D4A"/>
    <w:rsid w:val="00C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pendektomi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Частное лицо</Company>
  <LinksUpToDate>false</LinksUpToDate>
  <CharactersWithSpaces>17964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http://www.appendektomia.narod.ru/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Фдуч</dc:creator>
  <cp:lastModifiedBy>Igor</cp:lastModifiedBy>
  <cp:revision>2</cp:revision>
  <dcterms:created xsi:type="dcterms:W3CDTF">2024-03-17T19:51:00Z</dcterms:created>
  <dcterms:modified xsi:type="dcterms:W3CDTF">2024-03-17T19:51:00Z</dcterms:modified>
</cp:coreProperties>
</file>