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BB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Лейшманиозы Нового Света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Лейшманиозы нового света </w:t>
      </w:r>
      <w:r>
        <w:rPr>
          <w:color w:val="000000"/>
        </w:rPr>
        <w:t>В странах Америки различают 3 группы лейшманиозов: висцеральный (очень сходный со средиземноморско-среднеазиатским висцеральным лейшманиозом), кожные и кожно-сл</w:t>
      </w:r>
      <w:r>
        <w:rPr>
          <w:color w:val="000000"/>
        </w:rPr>
        <w:t xml:space="preserve">изистые лейшманиозы, обусловленные различными вариантами (возможно, видами) лейшманий. Использование современных методов исследований показало наличие антигенных различий между отдельными вариантами лейшманий в Америке. Наибольшее значение имеет Панамский </w:t>
      </w:r>
      <w:r>
        <w:rPr>
          <w:color w:val="000000"/>
        </w:rPr>
        <w:t>лейшманиоз и язвы чиклеро в Мексике.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Американский </w:t>
      </w:r>
      <w:r>
        <w:rPr>
          <w:color w:val="000000"/>
        </w:rPr>
        <w:t>кожно-слизистый лейшманиоз (Leishmaniasis тисо-cutanea). (Синоним: эспундия.) Возбудитель - Leishmania braziliensis. Переносчики - Lutzomyia intermedia, L. pessoai и другие москиты. Распространен в Бразилии</w:t>
      </w:r>
      <w:r>
        <w:rPr>
          <w:color w:val="000000"/>
        </w:rPr>
        <w:t>, Боливии, Венесуэле, Колумбии, Перу. Резервуаром инфекции являются преимущественно мелкие лесные грызуны.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характеризуется кожными проявлениями (сходными с другими кожными лейшманиозными поражениями), примерно у 80% наступает генерализация инфе</w:t>
      </w:r>
      <w:r>
        <w:rPr>
          <w:color w:val="000000"/>
        </w:rPr>
        <w:t>кции с развитием метастазов в слизистых оболочках носа, глотки, гортани. В слизистых оболочках развиваются деструктивные изменения. Однако поражаются не только слизистые оболочки, но и хрящи. Даже после заживления кожных язв поражения слизистых оболочек мо</w:t>
      </w:r>
      <w:r>
        <w:rPr>
          <w:color w:val="000000"/>
        </w:rPr>
        <w:t>жет прогрессировать, сопровождаться гиперплазией окружающей ткани, разрушением носовой перегородки, хрящей гортани и трахеи, приводить к обезображиванию лица. Наслоение бактериальной инфекции может приводить к развитию тяжелой пневмонии и даже летальному и</w:t>
      </w:r>
      <w:r>
        <w:rPr>
          <w:color w:val="000000"/>
        </w:rPr>
        <w:t>сходу. Нелеченные случаи почти всегда заканчиваются летальным исходом.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Язва Чиклеро </w:t>
      </w:r>
      <w:r>
        <w:rPr>
          <w:color w:val="000000"/>
        </w:rPr>
        <w:t>(собирателей каучука). Синоним: Chiclero's ulcer - англ. Обусловлена Leishmania mexicana. Переносчик - москит Lutzomya olmeca. Резервуаром инфекции являются мелкие лесные г</w:t>
      </w:r>
      <w:r>
        <w:rPr>
          <w:color w:val="000000"/>
        </w:rPr>
        <w:t>рызуны. Болезнь распространена в лесных районах Мексики, Гватемалы, Гондураса, США, заболевают лица, работающие в лесу (сборщики каучукового сока и др.). В клинической симптоматике преобладают поражения кожи, напоминающие язвы при зоонозном кожном лейшмани</w:t>
      </w:r>
      <w:r>
        <w:rPr>
          <w:color w:val="000000"/>
        </w:rPr>
        <w:t>озе, характерным является поражение ушных раковин (у 40% больных), процесс принимает при такой локализации длительное течение и приводит к разрушению ушных раковин. Слизистые оболочки не поражаются.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Амазонский лейшманиоз</w:t>
      </w:r>
      <w:r>
        <w:rPr>
          <w:color w:val="000000"/>
        </w:rPr>
        <w:t xml:space="preserve"> (Leishmaniasis amazonensis) вызывае</w:t>
      </w:r>
      <w:r>
        <w:rPr>
          <w:color w:val="000000"/>
        </w:rPr>
        <w:t>тся L.т.amazonensis. Переносчик Lu. flavisutellata. Резервуаром инфекции в природе являются мелкие грызуны, лисы, опоссумы. Болезнь распространена в бассейне Амазонки в Бразилии и Тринидаде. Проявляется в виде единичных или немногочисленных язв на коже пре</w:t>
      </w:r>
      <w:r>
        <w:rPr>
          <w:color w:val="000000"/>
        </w:rPr>
        <w:t>имущественно нижних конечностей, что объясняется тем, что переносчик летает низко над землей (до 1 м). Поражений слизистых оболочек не отмечается.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Диффузный кожный лейшманиоз</w:t>
      </w:r>
      <w:r>
        <w:rPr>
          <w:color w:val="000000"/>
        </w:rPr>
        <w:t xml:space="preserve"> (Leishmaniasis tegumentaria diffusa). Возбудитель - L. т. pifanoi. Переносчики и </w:t>
      </w:r>
      <w:r>
        <w:rPr>
          <w:color w:val="000000"/>
        </w:rPr>
        <w:t>резервуар инфекции точно не установлены. Болезнь встречается в некоторых районах Бразилии и Венесуэлы. По течению это заболевание напоминает туберкулоидную форму кожного лейшманиоза Старого Света. Появляются и диффузно распространяются по периферии неизъяз</w:t>
      </w:r>
      <w:r>
        <w:rPr>
          <w:color w:val="000000"/>
        </w:rPr>
        <w:t>вляющиеся инфильтраты, захватывающие кожу и подкожную клетчатку, что приводит к обезображиванию лица. В инфильтратах обнаруживается большое число паразитов, лейшмании можно выделить и из крови, но поражения внутренних органов отсутствуют. Не поражаются так</w:t>
      </w:r>
      <w:r>
        <w:rPr>
          <w:color w:val="000000"/>
        </w:rPr>
        <w:t>же и слизистые оболочки.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"Лесная фрамбезия". </w:t>
      </w:r>
      <w:r>
        <w:rPr>
          <w:color w:val="000000"/>
        </w:rPr>
        <w:t xml:space="preserve">Синонимы: forest yaws, pian bois - англ. Возбудителем является L. braziliensis guyanensis, переносчики - москиты Lu. umbtatilis, Lu. andusei. Встречается в </w:t>
      </w:r>
      <w:r>
        <w:rPr>
          <w:color w:val="000000"/>
        </w:rPr>
        <w:lastRenderedPageBreak/>
        <w:t>северных районах Бразилии, Гвиане, Венесуэле преимущест</w:t>
      </w:r>
      <w:r>
        <w:rPr>
          <w:color w:val="000000"/>
        </w:rPr>
        <w:t xml:space="preserve">венно среди лиц, постоянно работающих в лесу. Проявляется в виде единичных или чаще множественных кратерообразных язв по всему телу. Язвы безболезненные. Самопроизвольное излечение наступает примерно через 9 мес. Слизистые оболочки не поражаются. Возможна </w:t>
      </w:r>
      <w:r>
        <w:rPr>
          <w:color w:val="000000"/>
        </w:rPr>
        <w:t>диссеминация лейшмании по лимфатическим путям.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Панамский лейшманиоз </w:t>
      </w:r>
      <w:r>
        <w:rPr>
          <w:color w:val="000000"/>
        </w:rPr>
        <w:t>(Leishmaniasis Panamensis) вызывается L. b. panamensis. Переносчиками являются многие виды москитов рода Lutzomya. Резервуаром инфекции служат лесные грызуны, обезьяны, ленивцы и др. Забол</w:t>
      </w:r>
      <w:r>
        <w:rPr>
          <w:color w:val="000000"/>
        </w:rPr>
        <w:t>евание встречается в Панаме и других странах Центральной Америки. Заражение происходит во время длительного пребывания в лесу. Заболевание проявляется в инфильтратах кожи, на которых образуются кратерообразные язвы, которые длительно сохраняются и самопрои</w:t>
      </w:r>
      <w:r>
        <w:rPr>
          <w:color w:val="000000"/>
        </w:rPr>
        <w:t>звольно не заживают. Поражения кожи болезненны, особенно при локализации около губ.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Перуанский лейшманиоз.</w:t>
      </w:r>
      <w:r>
        <w:rPr>
          <w:color w:val="000000"/>
        </w:rPr>
        <w:t xml:space="preserve"> Синоним: ута (uta.) Возбудитель - L. peruviana. Переносчик - вероятно Lu. verrucarum. Заражение происходит от больных собак (в эндемических очагах ин</w:t>
      </w:r>
      <w:r>
        <w:rPr>
          <w:color w:val="000000"/>
        </w:rPr>
        <w:t>фицировано около 50% собак. Заболевание встречается на западных склонах Анд в Перу и Аргентине на высоте от 900 до 3000 м, чаще на высоте 1800-2700 м. Клинически напоминает зоонозный лейшманиоз Старого Света. Язвы спонтанно заживают через 4 мес.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Венесуэльс</w:t>
      </w:r>
      <w:r>
        <w:rPr>
          <w:b/>
          <w:bCs/>
          <w:color w:val="000000"/>
        </w:rPr>
        <w:t>кий лейшманиоз</w:t>
      </w:r>
      <w:r>
        <w:rPr>
          <w:color w:val="000000"/>
        </w:rPr>
        <w:t xml:space="preserve"> (Uta-like leishmaniasis) вызывается L. garnhami. Заболевание встречается в горных районах Венесуэлы. Переносчики и резервуар инфекции неизвестны. Заболевание проявляется в виде кожных язв, которые спонтанно рубцуются через 6 мес.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</w:t>
      </w:r>
      <w:r>
        <w:rPr>
          <w:b/>
          <w:bCs/>
          <w:color w:val="000000"/>
        </w:rPr>
        <w:t>ифференциальный диагноз</w:t>
      </w:r>
      <w:r>
        <w:rPr>
          <w:color w:val="000000"/>
        </w:rPr>
        <w:t>. Для распознавания различных форм лейшманиоза имеют большое значение эпидемиологические предпосылки (пребывание в эндемичной местности в последние 1-2 года, сезонность и пр.), а также характерная для каждой формы лейшманиоза клиниче</w:t>
      </w:r>
      <w:r>
        <w:rPr>
          <w:color w:val="000000"/>
        </w:rPr>
        <w:t>ская симптоматика. Для висцерального лейшманиоза характерны нарастающая слабость, анемизация, значительное увеличение печени и селезенки, изменения протеинограммы, длительная лихорадка и др. Для кожного и кожно-слизистого лейшманиоза характерны специфическ</w:t>
      </w:r>
      <w:r>
        <w:rPr>
          <w:color w:val="000000"/>
        </w:rPr>
        <w:t>ие поражения кожи и слизистых оболочек. Безусловным подтверждением диагноза является обнаружение лейшманий в материале, взятом из узелка или инфильтрата, а при висцеральной форме лейшманиоза - из костного мозга и лимфатических узлов. Если лейшмании обнаруж</w:t>
      </w:r>
      <w:r>
        <w:rPr>
          <w:color w:val="000000"/>
        </w:rPr>
        <w:t>ить не удается, вспомогательным методом служат серологические реакции. Используют РСК, РФА, латекс-агглютинацию, биопробу, кожные пробы с аллергеном, полученным из различных видов лейшманий. Реакции, позволяющие выявить диспротеинемию (Брамахари, Рей, Хопр</w:t>
      </w:r>
      <w:r>
        <w:rPr>
          <w:color w:val="000000"/>
        </w:rPr>
        <w:t>а, формоловая), имеют сейчас лишь историческое значение. Вместо этих проб используют протеинограмму методом электрофореза.</w:t>
      </w:r>
    </w:p>
    <w:p w:rsidR="00000000" w:rsidRDefault="00E35BB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Дифференцируют висцеральный лейшманиоз от бруцеллеза, брюшного тифа, туберкулеза, сепсиса, лимфогранулематоза, кожный лейшманиоз - от</w:t>
      </w:r>
      <w:r>
        <w:rPr>
          <w:color w:val="000000"/>
        </w:rPr>
        <w:t xml:space="preserve"> сифилиса, туберкулеза кожи, фурункулеза.</w:t>
      </w:r>
    </w:p>
    <w:p w:rsidR="00E35BBD" w:rsidRDefault="00E35BBD">
      <w:pPr>
        <w:pStyle w:val="a4"/>
        <w:spacing w:before="0" w:beforeAutospacing="0" w:after="0" w:afterAutospacing="0"/>
      </w:pPr>
    </w:p>
    <w:sectPr w:rsidR="00E35B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459C"/>
    <w:multiLevelType w:val="hybridMultilevel"/>
    <w:tmpl w:val="8E721196"/>
    <w:lvl w:ilvl="0" w:tplc="22AE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66D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72E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F896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AA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3AB1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37AF9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EE84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C23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F"/>
    <w:rsid w:val="00BD107F"/>
    <w:rsid w:val="00E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0936A5-9655-4ABD-A41A-6DC76A69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5443</Characters>
  <Application>Microsoft Office Word</Application>
  <DocSecurity>0</DocSecurity>
  <Lines>45</Lines>
  <Paragraphs>12</Paragraphs>
  <ScaleCrop>false</ScaleCrop>
  <Company>KM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Лейшманиозы Нового Света</dc:title>
  <dc:subject/>
  <dc:creator>N/A</dc:creator>
  <cp:keywords/>
  <dc:description/>
  <cp:lastModifiedBy>Igor Trofimov</cp:lastModifiedBy>
  <cp:revision>2</cp:revision>
  <dcterms:created xsi:type="dcterms:W3CDTF">2024-08-10T17:25:00Z</dcterms:created>
  <dcterms:modified xsi:type="dcterms:W3CDTF">2024-08-10T17:25:00Z</dcterms:modified>
</cp:coreProperties>
</file>