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A7" w:rsidRPr="00820336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0336">
        <w:rPr>
          <w:rFonts w:ascii="Times New Roman" w:hAnsi="Times New Roman" w:cs="Times New Roman"/>
          <w:sz w:val="28"/>
          <w:szCs w:val="28"/>
          <w:lang w:val="ru-RU"/>
        </w:rPr>
        <w:t>МИНИСТЕРСТВО ЗДРАООХРАНЕНИЯ РЕСПУБЛИКИ БЕЛАРУСЬ</w:t>
      </w: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0336">
        <w:rPr>
          <w:rFonts w:ascii="Times New Roman" w:hAnsi="Times New Roman" w:cs="Times New Roman"/>
          <w:sz w:val="28"/>
          <w:szCs w:val="28"/>
          <w:lang w:val="ru-RU"/>
        </w:rPr>
        <w:t xml:space="preserve">УО «ГРОДНЕНСКИЙ ГОСУДАРСТВЕННЫЙ МЕДИЦИНСКИЙ </w:t>
      </w: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0336">
        <w:rPr>
          <w:rFonts w:ascii="Times New Roman" w:hAnsi="Times New Roman" w:cs="Times New Roman"/>
          <w:sz w:val="28"/>
          <w:szCs w:val="28"/>
          <w:lang w:val="ru-RU"/>
        </w:rPr>
        <w:t>УНИВЕРСИТЕТ»</w:t>
      </w: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к</w:t>
      </w:r>
      <w:r w:rsidRPr="00DA41A7">
        <w:rPr>
          <w:rFonts w:ascii="Times New Roman" w:hAnsi="Times New Roman" w:cs="Times New Roman"/>
          <w:sz w:val="28"/>
          <w:szCs w:val="28"/>
          <w:lang w:val="ru-RU"/>
        </w:rPr>
        <w:t>линической лабораторной диагностики и иммунологии</w:t>
      </w: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</w:t>
      </w:r>
    </w:p>
    <w:p w:rsidR="00DA41A7" w:rsidRDefault="00DA41A7" w:rsidP="00F218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18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218F9" w:rsidRPr="00F218F9">
        <w:rPr>
          <w:rFonts w:ascii="Times New Roman" w:hAnsi="Times New Roman" w:cs="Times New Roman"/>
          <w:sz w:val="28"/>
          <w:szCs w:val="28"/>
          <w:lang w:val="ru-RU"/>
        </w:rPr>
        <w:t>Лимфоидные клетки врожденного иммунитета (</w:t>
      </w:r>
      <w:r w:rsidR="00F218F9" w:rsidRPr="00F218F9">
        <w:rPr>
          <w:rFonts w:ascii="Times New Roman" w:hAnsi="Times New Roman" w:cs="Times New Roman"/>
          <w:sz w:val="28"/>
          <w:szCs w:val="28"/>
        </w:rPr>
        <w:t>ILC</w:t>
      </w:r>
      <w:r w:rsidR="00F218F9" w:rsidRPr="00F21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218F9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DA41A7" w:rsidP="00DA41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41A7" w:rsidRDefault="00F218F9" w:rsidP="00F218F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</w:t>
      </w:r>
      <w:r w:rsidR="00CE4CD6">
        <w:rPr>
          <w:rFonts w:ascii="Times New Roman" w:hAnsi="Times New Roman" w:cs="Times New Roman"/>
          <w:sz w:val="28"/>
          <w:szCs w:val="28"/>
          <w:lang w:val="ru-RU"/>
        </w:rPr>
        <w:t>: студент</w:t>
      </w:r>
      <w:r w:rsidR="00DA41A7">
        <w:rPr>
          <w:rFonts w:ascii="Times New Roman" w:hAnsi="Times New Roman" w:cs="Times New Roman"/>
          <w:sz w:val="28"/>
          <w:szCs w:val="28"/>
          <w:lang w:val="ru-RU"/>
        </w:rPr>
        <w:t xml:space="preserve"> 5 курса 18 группы</w:t>
      </w:r>
    </w:p>
    <w:p w:rsidR="00DA41A7" w:rsidRDefault="00DA41A7" w:rsidP="00F218F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Лечебного факультета</w:t>
      </w:r>
    </w:p>
    <w:p w:rsidR="00F218F9" w:rsidRDefault="00F218F9" w:rsidP="00F218F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Гурин Александр Александрович</w:t>
      </w: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989" w:rsidRDefault="00D11989" w:rsidP="00D119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Гродно, 2020 г.</w:t>
      </w:r>
    </w:p>
    <w:p w:rsidR="00F218F9" w:rsidRDefault="00F218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3475D" w:rsidRPr="00FC66AF" w:rsidRDefault="0033475D" w:rsidP="00FC66AF">
      <w:pPr>
        <w:jc w:val="both"/>
        <w:rPr>
          <w:rFonts w:ascii="Times New Roman" w:hAnsi="Times New Roman" w:cs="Times New Roman"/>
          <w:sz w:val="28"/>
          <w:szCs w:val="28"/>
        </w:rPr>
      </w:pPr>
      <w:r w:rsidRPr="00FC66AF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Врожденные лимфоидные клетки (</w:t>
      </w:r>
      <w:r w:rsidRPr="00FC66AF">
        <w:rPr>
          <w:rFonts w:ascii="Times New Roman" w:hAnsi="Times New Roman" w:cs="Times New Roman"/>
          <w:sz w:val="28"/>
          <w:szCs w:val="28"/>
        </w:rPr>
        <w:t>ILC</w:t>
      </w:r>
      <w:r w:rsidRPr="00FC66AF">
        <w:rPr>
          <w:rFonts w:ascii="Times New Roman" w:hAnsi="Times New Roman" w:cs="Times New Roman"/>
          <w:sz w:val="28"/>
          <w:szCs w:val="28"/>
          <w:lang w:val="ru-RU"/>
        </w:rPr>
        <w:t>) представляют собой недавно обнаруженное семейство врожденных иммунных клеток, полученных из общих лимфоидных предшественников (</w:t>
      </w:r>
      <w:r w:rsidRPr="00FC66AF">
        <w:rPr>
          <w:rFonts w:ascii="Times New Roman" w:hAnsi="Times New Roman" w:cs="Times New Roman"/>
          <w:sz w:val="28"/>
          <w:szCs w:val="28"/>
        </w:rPr>
        <w:t>CLP</w:t>
      </w:r>
      <w:r w:rsidRPr="00FC66AF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FC66A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патогенное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повреждение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ткани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ILC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иммунитету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посредством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секреции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сигнальных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молекул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врожденных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адаптивных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ILC -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главным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резидентные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тканей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обнаруживаемые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лимфоидных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связанных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иммунитетом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нелимфоидных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тканях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редко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периферической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крови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поверхностях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слизистой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оболочки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ключевую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иммунитете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слизистой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оболочки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гомеостазе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позволяющие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дифференцировать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включают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регулярной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морфологии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лимфоидных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перестройку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рецепторов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антигена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встречающихся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Т-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В-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из-за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отсутствия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гена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RAG),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фенотипические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маркеры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обычно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присутствующие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миелоидных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дендритных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>.</w:t>
      </w:r>
    </w:p>
    <w:p w:rsidR="0033475D" w:rsidRPr="00FC66AF" w:rsidRDefault="00413C8F" w:rsidP="00FC6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Несмотря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66A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основную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системе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играют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миелоидные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</w:t>
      </w:r>
      <w:r w:rsidRPr="00FC66AF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функций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участвуют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лимфоцидные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киллеры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Natural killer).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открыты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позже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классических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популяций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лимфоцитов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Т- и В-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в 1974 г. [И.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Геллстрём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(I.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Hellstro</w:t>
      </w:r>
      <w:proofErr w:type="spellEnd"/>
      <w:proofErr w:type="gramStart"/>
      <w:r w:rsidRPr="00FC66A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FC66AF">
        <w:rPr>
          <w:rFonts w:ascii="Times New Roman" w:hAnsi="Times New Roman" w:cs="Times New Roman"/>
          <w:sz w:val="28"/>
          <w:szCs w:val="28"/>
        </w:rPr>
        <w:t xml:space="preserve"> m), К.Е.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Геллстрём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(K.E.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Hellstro</w:t>
      </w:r>
      <w:proofErr w:type="spellEnd"/>
      <w:proofErr w:type="gramStart"/>
      <w:r w:rsidRPr="00FC66AF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FC66AF">
        <w:rPr>
          <w:rFonts w:ascii="Times New Roman" w:hAnsi="Times New Roman" w:cs="Times New Roman"/>
          <w:sz w:val="28"/>
          <w:szCs w:val="28"/>
        </w:rPr>
        <w:t xml:space="preserve"> m)].</w:t>
      </w:r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клеткам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свойствен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особый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способ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выявления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чужеродных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молекул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отличный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распознавания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образов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патогенности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миелоидными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клетками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антигенов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лимфоцитами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киллеры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распознают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сигналы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опасности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виде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эндогенных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стрессорных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молекул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функция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контактный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цитолиз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несущих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сигналы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опасности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Таким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образом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несмотря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формальную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принадлежность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естественных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киллеров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системе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функция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значительно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отличается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таковой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миелоидных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клеткам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относят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разновидности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лимфоцитов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γδТ-клетки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>, NKT-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и В1-лимфоциты.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Однако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естественной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защите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изучена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недостаточно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, В1-лимфоциты и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γδТ-клетки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участвуют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реакциях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адаптивного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лимфоцитов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обычно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обозначают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подобные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клеткам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врожденного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989" w:rsidRPr="00FC66AF">
        <w:rPr>
          <w:rFonts w:ascii="Times New Roman" w:hAnsi="Times New Roman" w:cs="Times New Roman"/>
          <w:sz w:val="28"/>
          <w:szCs w:val="28"/>
        </w:rPr>
        <w:t>иммунитета</w:t>
      </w:r>
      <w:proofErr w:type="spellEnd"/>
      <w:r w:rsidR="00D11989" w:rsidRPr="00FC66AF">
        <w:rPr>
          <w:rFonts w:ascii="Times New Roman" w:hAnsi="Times New Roman" w:cs="Times New Roman"/>
          <w:sz w:val="28"/>
          <w:szCs w:val="28"/>
        </w:rPr>
        <w:t>» (innate-like cells).</w:t>
      </w:r>
    </w:p>
    <w:p w:rsidR="00D11989" w:rsidRPr="00FC66AF" w:rsidRDefault="00D11989" w:rsidP="00FC6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киллеры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довольно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крупные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(10–12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мкм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диаметре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лимфоциты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азурофильной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зернистостью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цитоплазме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характеризуют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большие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гранулярные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лимфоциты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Главное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отличие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популяций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лимфоцитов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отсутствие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естественных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киллерах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антигенспецифических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рецепторов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кодируемых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генами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перестраиваемыми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процессе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дифференцировки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>.</w:t>
      </w:r>
    </w:p>
    <w:p w:rsidR="00F218F9" w:rsidRPr="00FC66AF" w:rsidRDefault="00F218F9" w:rsidP="00FC66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DC8" w:rsidRPr="00F650E9" w:rsidRDefault="00D11989" w:rsidP="00FC66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Характерная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особенность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естественных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киллеров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имеющая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прямое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выполнению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основной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цитоплазматических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азурофильных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гранулоцитов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своему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генезу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представляют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разновидность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лизосом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хотя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черты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секреторных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везикул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Перфорин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гранзимы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гранулолизин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компоненты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связанные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цитолитической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функцией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Перфорин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структурный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аналог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терминального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компонента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комплемента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С9.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Перфорин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способен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полимеризироваться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гидрофобном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окружении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мембране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клетки-мишени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Гранзимы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сериновые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протеазы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Выделяют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разновидностей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гранзимов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(А, В, С),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гранзим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проникающий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клетку-мишень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перфориновые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индуцирует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апоптоз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Гранулизины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содержатся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зрелых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гранулах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связанной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липидами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Помимо 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перфорина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гранзимов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 гранулы </w:t>
      </w:r>
      <w:r w:rsidRPr="00FC66AF">
        <w:rPr>
          <w:rFonts w:ascii="Times New Roman" w:hAnsi="Times New Roman" w:cs="Times New Roman"/>
          <w:sz w:val="28"/>
          <w:szCs w:val="28"/>
        </w:rPr>
        <w:t>NK</w:t>
      </w:r>
      <w:r w:rsidR="00F650E9" w:rsidRPr="00F650E9">
        <w:rPr>
          <w:rFonts w:ascii="Times New Roman" w:hAnsi="Times New Roman" w:cs="Times New Roman"/>
          <w:sz w:val="28"/>
          <w:szCs w:val="28"/>
          <w:lang w:val="ru-RU"/>
        </w:rPr>
        <w:t>-клеток содержат амины (</w:t>
      </w:r>
      <w:r w:rsidR="00F650E9">
        <w:rPr>
          <w:rFonts w:ascii="Times New Roman" w:hAnsi="Times New Roman" w:cs="Times New Roman"/>
          <w:sz w:val="28"/>
          <w:szCs w:val="28"/>
          <w:lang w:val="ru-RU"/>
        </w:rPr>
        <w:t xml:space="preserve">гистамин,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серотонин), 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протеогликаны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хондроитинсульфат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>, г</w:t>
      </w:r>
      <w:r w:rsidR="00F650E9">
        <w:rPr>
          <w:rFonts w:ascii="Times New Roman" w:hAnsi="Times New Roman" w:cs="Times New Roman"/>
          <w:sz w:val="28"/>
          <w:szCs w:val="28"/>
          <w:lang w:val="ru-RU"/>
        </w:rPr>
        <w:t>епарин), а также катехоламины (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адрен</w:t>
      </w:r>
      <w:r w:rsidR="00F650E9">
        <w:rPr>
          <w:rFonts w:ascii="Times New Roman" w:hAnsi="Times New Roman" w:cs="Times New Roman"/>
          <w:sz w:val="28"/>
          <w:szCs w:val="28"/>
          <w:lang w:val="ru-RU"/>
        </w:rPr>
        <w:t>алин, норадреналин), ферменты (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катепсины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химотрипсиноподобные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 протеазы, кислые фосфатазы) и ряд пептидных гормонов.</w:t>
      </w:r>
    </w:p>
    <w:p w:rsidR="00D11989" w:rsidRPr="00FC66AF" w:rsidRDefault="00D11989" w:rsidP="00FC6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Выделяют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субпопуляции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различающиеся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соотношением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мембранных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маркеров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функциями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CD56hiCD16- и CD56lo CD16+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значки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hi и lo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соответственно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уровень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экспрессии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маркера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Субпопуляция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слабо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экспресирующая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CD56,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преобладает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кровотоке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(90–95%,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против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5–10% CD56hi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однако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печени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эндометрии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матки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децидуальной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оболочке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плода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преобладают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CD56hi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естественные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киллеры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CD56hi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преобладают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лимфатических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узлах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составляя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75%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числа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>.</w:t>
      </w:r>
    </w:p>
    <w:p w:rsidR="00F650E9" w:rsidRDefault="00FC66AF" w:rsidP="00FC66A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важные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цитотоксическая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активность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измененных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трансформированных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инфицированных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вирусами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подвергшихся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действию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стресса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организма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секреция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первую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очередь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IFNγ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роль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иммунных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6AF"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 w:rsidRPr="00FC66AF">
        <w:rPr>
          <w:rFonts w:ascii="Times New Roman" w:hAnsi="Times New Roman" w:cs="Times New Roman"/>
          <w:sz w:val="28"/>
          <w:szCs w:val="28"/>
        </w:rPr>
        <w:t xml:space="preserve">.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Эти свойства реализуются за счет 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поликлонального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распознавания маркеров клеточного стресса в сочетании с контролем «свой–чужой» (по экспрессии клетками-мишенями молекул </w:t>
      </w:r>
      <w:r w:rsidRPr="00FC66AF">
        <w:rPr>
          <w:rFonts w:ascii="Times New Roman" w:hAnsi="Times New Roman" w:cs="Times New Roman"/>
          <w:sz w:val="28"/>
          <w:szCs w:val="28"/>
        </w:rPr>
        <w:t>MHC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C66AF">
        <w:rPr>
          <w:rFonts w:ascii="Times New Roman" w:hAnsi="Times New Roman" w:cs="Times New Roman"/>
          <w:sz w:val="28"/>
          <w:szCs w:val="28"/>
        </w:rPr>
        <w:t>I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F650E9" w:rsidRDefault="00F650E9" w:rsidP="00F029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Функционирование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регулируется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балансом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сигналов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поступающих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активирующих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рецепторов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ингибирующих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рецепторов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.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Эти рецепторы распознают определённые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молекулы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на поверхности других клеток и запускают активирующий или ингибирующий сигналы, которые активируют </w:t>
      </w:r>
      <w:r w:rsidRPr="00F650E9">
        <w:rPr>
          <w:rFonts w:ascii="Times New Roman" w:hAnsi="Times New Roman" w:cs="Times New Roman"/>
          <w:sz w:val="28"/>
          <w:szCs w:val="28"/>
        </w:rPr>
        <w:t>NK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-клетки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подавляют их соответственно. Активирующие рецепторы стимулируют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протеинкиназы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фосфорилируют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> 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дальнейших участников активирующего сигнального каскада, а ингибирующие рецепторы, напротив, запускают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фосфатазы, противодействующие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50E9">
        <w:rPr>
          <w:rFonts w:ascii="Times New Roman" w:hAnsi="Times New Roman" w:cs="Times New Roman"/>
          <w:sz w:val="28"/>
          <w:szCs w:val="28"/>
          <w:lang w:val="ru-RU"/>
        </w:rPr>
        <w:t>киназам</w:t>
      </w:r>
      <w:proofErr w:type="spellEnd"/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Активирующие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рецепторы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распознают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инфицированных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клетках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уничтожить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ингибирующие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рецепторы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распознают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лиганды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поверхности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нормальных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клеток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подлежат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уничтожению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Конечный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итог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другой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определяется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сигнал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перевесит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активирующий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ингибирующий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Активирующие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ингибирующие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рецепторы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экспрессируемые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клетками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весьма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разнообразны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пределах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одного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организма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благодаря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чему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NK-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распознавать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клетки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инфицированные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разными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0E9">
        <w:rPr>
          <w:rFonts w:ascii="Times New Roman" w:hAnsi="Times New Roman" w:cs="Times New Roman"/>
          <w:sz w:val="28"/>
          <w:szCs w:val="28"/>
        </w:rPr>
        <w:t>патогенами</w:t>
      </w:r>
      <w:proofErr w:type="spellEnd"/>
      <w:r w:rsidRPr="00F650E9">
        <w:rPr>
          <w:rFonts w:ascii="Times New Roman" w:hAnsi="Times New Roman" w:cs="Times New Roman"/>
          <w:sz w:val="28"/>
          <w:szCs w:val="28"/>
        </w:rPr>
        <w:t xml:space="preserve">.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 xml:space="preserve">Гены, кодирующие рецепторы </w:t>
      </w:r>
      <w:r w:rsidRPr="00F650E9">
        <w:rPr>
          <w:rFonts w:ascii="Times New Roman" w:hAnsi="Times New Roman" w:cs="Times New Roman"/>
          <w:sz w:val="28"/>
          <w:szCs w:val="28"/>
        </w:rPr>
        <w:t>NK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-клеток, демонстрируют выраженный</w:t>
      </w:r>
      <w:r w:rsidRPr="00F650E9">
        <w:rPr>
          <w:rFonts w:ascii="Times New Roman" w:hAnsi="Times New Roman" w:cs="Times New Roman"/>
          <w:sz w:val="28"/>
          <w:szCs w:val="28"/>
        </w:rPr>
        <w:t> 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полиморфизм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50E9">
        <w:rPr>
          <w:rFonts w:ascii="Times New Roman" w:hAnsi="Times New Roman" w:cs="Times New Roman"/>
          <w:sz w:val="28"/>
          <w:szCs w:val="28"/>
          <w:lang w:val="ru-RU"/>
        </w:rPr>
        <w:t>поэтому репертуар рецепторов в одном организме сильно отличается от такового у другого организма</w:t>
      </w:r>
      <w:r w:rsidR="00F029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973" w:rsidRDefault="00F02973" w:rsidP="00F029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2973">
        <w:rPr>
          <w:rFonts w:ascii="Times New Roman" w:hAnsi="Times New Roman" w:cs="Times New Roman"/>
          <w:sz w:val="28"/>
          <w:szCs w:val="28"/>
        </w:rPr>
        <w:t>NK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>-клетки являются привлекательными объектами для использования в</w:t>
      </w:r>
      <w:r w:rsidRPr="00F02973">
        <w:rPr>
          <w:rFonts w:ascii="Times New Roman" w:hAnsi="Times New Roman" w:cs="Times New Roman"/>
          <w:sz w:val="28"/>
          <w:szCs w:val="28"/>
        </w:rPr>
        <w:t> 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 xml:space="preserve">иммунотерапии рака. Некоторые особенности </w:t>
      </w:r>
      <w:r w:rsidRPr="00F02973">
        <w:rPr>
          <w:rFonts w:ascii="Times New Roman" w:hAnsi="Times New Roman" w:cs="Times New Roman"/>
          <w:sz w:val="28"/>
          <w:szCs w:val="28"/>
        </w:rPr>
        <w:t>NK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>-клеток делают их более перспективными в иммунотерапии</w:t>
      </w:r>
      <w:r w:rsidRPr="00F02973">
        <w:rPr>
          <w:rFonts w:ascii="Times New Roman" w:hAnsi="Times New Roman" w:cs="Times New Roman"/>
          <w:sz w:val="28"/>
          <w:szCs w:val="28"/>
        </w:rPr>
        <w:t> 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>онкологических заболеваний</w:t>
      </w:r>
      <w:r w:rsidRPr="00F02973">
        <w:rPr>
          <w:rFonts w:ascii="Times New Roman" w:hAnsi="Times New Roman" w:cs="Times New Roman"/>
          <w:sz w:val="28"/>
          <w:szCs w:val="28"/>
        </w:rPr>
        <w:t> 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</w:t>
      </w:r>
      <w:r w:rsidRPr="00F02973">
        <w:rPr>
          <w:rFonts w:ascii="Times New Roman" w:hAnsi="Times New Roman" w:cs="Times New Roman"/>
          <w:sz w:val="28"/>
          <w:szCs w:val="28"/>
        </w:rPr>
        <w:t>T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 xml:space="preserve">-клетками. При введении </w:t>
      </w:r>
      <w:r w:rsidRPr="00F02973">
        <w:rPr>
          <w:rFonts w:ascii="Times New Roman" w:hAnsi="Times New Roman" w:cs="Times New Roman"/>
          <w:sz w:val="28"/>
          <w:szCs w:val="28"/>
        </w:rPr>
        <w:t>NK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>-клеток почти исключается развитие реакции «</w:t>
      </w:r>
      <w:proofErr w:type="spellStart"/>
      <w:r w:rsidRPr="00F02973">
        <w:rPr>
          <w:rFonts w:ascii="Times New Roman" w:hAnsi="Times New Roman" w:cs="Times New Roman"/>
          <w:sz w:val="28"/>
          <w:szCs w:val="28"/>
          <w:lang w:val="ru-RU"/>
        </w:rPr>
        <w:t>трансплантант</w:t>
      </w:r>
      <w:proofErr w:type="spellEnd"/>
      <w:r w:rsidRPr="00F02973">
        <w:rPr>
          <w:rFonts w:ascii="Times New Roman" w:hAnsi="Times New Roman" w:cs="Times New Roman"/>
          <w:sz w:val="28"/>
          <w:szCs w:val="28"/>
          <w:lang w:val="ru-RU"/>
        </w:rPr>
        <w:t xml:space="preserve"> против хозяина» кроме того, </w:t>
      </w:r>
      <w:r w:rsidRPr="00F02973">
        <w:rPr>
          <w:rFonts w:ascii="Times New Roman" w:hAnsi="Times New Roman" w:cs="Times New Roman"/>
          <w:sz w:val="28"/>
          <w:szCs w:val="28"/>
        </w:rPr>
        <w:t>NK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 xml:space="preserve">-клетки практически не оказывают цитотоксического действия на нормальные клетки, что снижает вероятность побочных эффектов иммунотерапии. Однако получить </w:t>
      </w:r>
      <w:r w:rsidRPr="00F02973">
        <w:rPr>
          <w:rFonts w:ascii="Times New Roman" w:hAnsi="Times New Roman" w:cs="Times New Roman"/>
          <w:sz w:val="28"/>
          <w:szCs w:val="28"/>
        </w:rPr>
        <w:t>NK</w:t>
      </w:r>
      <w:r w:rsidRPr="00F02973">
        <w:rPr>
          <w:rFonts w:ascii="Times New Roman" w:hAnsi="Times New Roman" w:cs="Times New Roman"/>
          <w:sz w:val="28"/>
          <w:szCs w:val="28"/>
          <w:lang w:val="ru-RU"/>
        </w:rPr>
        <w:t>-клетки в достаточном для терапии количестве очень сложно, что значительно затрудняет их применение в медицинских целях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2973" w:rsidRDefault="00F02973" w:rsidP="00F029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2973" w:rsidRDefault="00F02973" w:rsidP="00F029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Литература:</w:t>
      </w:r>
    </w:p>
    <w:p w:rsidR="00F02973" w:rsidRDefault="00F02973" w:rsidP="00F02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2973">
        <w:rPr>
          <w:rFonts w:ascii="Times New Roman" w:hAnsi="Times New Roman" w:cs="Times New Roman"/>
          <w:sz w:val="28"/>
          <w:szCs w:val="28"/>
        </w:rPr>
        <w:t>Ярилин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 xml:space="preserve"> А. А. </w:t>
      </w:r>
      <w:proofErr w:type="spellStart"/>
      <w:r w:rsidRPr="00F02973">
        <w:rPr>
          <w:rFonts w:ascii="Times New Roman" w:hAnsi="Times New Roman" w:cs="Times New Roman"/>
          <w:sz w:val="28"/>
          <w:szCs w:val="28"/>
        </w:rPr>
        <w:t>Иммунология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>. — М.: ГЭОТАР-</w:t>
      </w:r>
      <w:proofErr w:type="spellStart"/>
      <w:r w:rsidRPr="00F0297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>, 2010. — 752 с.</w:t>
      </w:r>
    </w:p>
    <w:p w:rsidR="00F02973" w:rsidRDefault="00F02973" w:rsidP="00F02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973">
        <w:rPr>
          <w:rFonts w:ascii="Times New Roman" w:hAnsi="Times New Roman" w:cs="Times New Roman"/>
          <w:sz w:val="28"/>
          <w:szCs w:val="28"/>
        </w:rPr>
        <w:t xml:space="preserve">Spits, </w:t>
      </w:r>
      <w:proofErr w:type="spellStart"/>
      <w:r w:rsidRPr="00F02973">
        <w:rPr>
          <w:rFonts w:ascii="Times New Roman" w:hAnsi="Times New Roman" w:cs="Times New Roman"/>
          <w:sz w:val="28"/>
          <w:szCs w:val="28"/>
        </w:rPr>
        <w:t>Hergen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02973">
        <w:rPr>
          <w:rFonts w:ascii="Times New Roman" w:hAnsi="Times New Roman" w:cs="Times New Roman"/>
          <w:sz w:val="28"/>
          <w:szCs w:val="28"/>
        </w:rPr>
        <w:t>Cupedo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>, Tom (2012). "Innate lymphoid cells: emerging insights in development, lineage relationships, and function". Annual Review of Immunology. 30: 647–675.</w:t>
      </w:r>
    </w:p>
    <w:p w:rsidR="00F02973" w:rsidRPr="00F02973" w:rsidRDefault="00F02973" w:rsidP="00F029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02973">
        <w:rPr>
          <w:rFonts w:ascii="Times New Roman" w:hAnsi="Times New Roman" w:cs="Times New Roman"/>
          <w:sz w:val="28"/>
          <w:szCs w:val="28"/>
        </w:rPr>
        <w:t>Боробова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F02973">
        <w:rPr>
          <w:rFonts w:ascii="Times New Roman" w:hAnsi="Times New Roman" w:cs="Times New Roman"/>
          <w:sz w:val="28"/>
          <w:szCs w:val="28"/>
        </w:rPr>
        <w:t>Жеравин</w:t>
      </w:r>
      <w:proofErr w:type="spellEnd"/>
      <w:r w:rsidRPr="00F02973">
        <w:rPr>
          <w:rFonts w:ascii="Times New Roman" w:hAnsi="Times New Roman" w:cs="Times New Roman"/>
          <w:sz w:val="28"/>
          <w:szCs w:val="28"/>
        </w:rPr>
        <w:t xml:space="preserve"> А. А. Натуральные киллеры в иммунотерапии онкологических заболеваний // Сибирский онкологический журнал. — 2018. — Т. 17, № 6. — С. 97—104.</w:t>
      </w:r>
      <w:bookmarkStart w:id="0" w:name="_GoBack"/>
      <w:bookmarkEnd w:id="0"/>
    </w:p>
    <w:sectPr w:rsidR="00F02973" w:rsidRPr="00F02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7ECE"/>
    <w:multiLevelType w:val="hybridMultilevel"/>
    <w:tmpl w:val="10EA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749F"/>
    <w:multiLevelType w:val="hybridMultilevel"/>
    <w:tmpl w:val="D5D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38FC"/>
    <w:multiLevelType w:val="hybridMultilevel"/>
    <w:tmpl w:val="D218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C6"/>
    <w:rsid w:val="002259C6"/>
    <w:rsid w:val="002A5DC8"/>
    <w:rsid w:val="0033475D"/>
    <w:rsid w:val="00413C8F"/>
    <w:rsid w:val="00CE4CD6"/>
    <w:rsid w:val="00D11989"/>
    <w:rsid w:val="00DA41A7"/>
    <w:rsid w:val="00F02973"/>
    <w:rsid w:val="00F218F9"/>
    <w:rsid w:val="00F650E9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C5BA"/>
  <w15:chartTrackingRefBased/>
  <w15:docId w15:val="{AF15668A-44EE-491A-BD36-C74B9E6D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F9"/>
    <w:pPr>
      <w:spacing w:line="256" w:lineRule="auto"/>
      <w:ind w:left="720"/>
      <w:contextualSpacing/>
    </w:pPr>
    <w:rPr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34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75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F650E9"/>
    <w:rPr>
      <w:color w:val="0000FF"/>
      <w:u w:val="single"/>
    </w:rPr>
  </w:style>
  <w:style w:type="character" w:customStyle="1" w:styleId="iw">
    <w:name w:val="iw"/>
    <w:basedOn w:val="a0"/>
    <w:rsid w:val="00F650E9"/>
  </w:style>
  <w:style w:type="character" w:customStyle="1" w:styleId="iwtooltip">
    <w:name w:val="iw__tooltip"/>
    <w:basedOn w:val="a0"/>
    <w:rsid w:val="00F650E9"/>
  </w:style>
  <w:style w:type="character" w:customStyle="1" w:styleId="nowrap">
    <w:name w:val="nowrap"/>
    <w:basedOn w:val="a0"/>
    <w:rsid w:val="00F0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Бушмакин</dc:creator>
  <cp:keywords/>
  <dc:description/>
  <cp:lastModifiedBy>Пользователь Windows</cp:lastModifiedBy>
  <cp:revision>4</cp:revision>
  <dcterms:created xsi:type="dcterms:W3CDTF">2020-04-22T16:34:00Z</dcterms:created>
  <dcterms:modified xsi:type="dcterms:W3CDTF">2020-04-25T15:49:00Z</dcterms:modified>
</cp:coreProperties>
</file>