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AE359" w14:textId="77777777" w:rsidR="001220E0" w:rsidRPr="001220E0" w:rsidRDefault="001220E0" w:rsidP="005860AF">
      <w:pPr>
        <w:pStyle w:val="a3"/>
        <w:ind w:firstLine="709"/>
        <w:jc w:val="both"/>
        <w:rPr>
          <w:b/>
          <w:bCs/>
          <w:sz w:val="27"/>
          <w:szCs w:val="27"/>
        </w:rPr>
      </w:pPr>
      <w:proofErr w:type="spellStart"/>
      <w:r w:rsidRPr="001220E0">
        <w:rPr>
          <w:b/>
          <w:bCs/>
          <w:sz w:val="27"/>
          <w:szCs w:val="27"/>
        </w:rPr>
        <w:t>Лимфоцитарный</w:t>
      </w:r>
      <w:proofErr w:type="spellEnd"/>
      <w:r w:rsidRPr="001220E0">
        <w:rPr>
          <w:b/>
          <w:bCs/>
          <w:sz w:val="27"/>
          <w:szCs w:val="27"/>
        </w:rPr>
        <w:t xml:space="preserve"> </w:t>
      </w:r>
      <w:proofErr w:type="spellStart"/>
      <w:r w:rsidRPr="001220E0">
        <w:rPr>
          <w:b/>
          <w:bCs/>
          <w:sz w:val="27"/>
          <w:szCs w:val="27"/>
        </w:rPr>
        <w:t>хориоменингит</w:t>
      </w:r>
      <w:proofErr w:type="spellEnd"/>
      <w:r w:rsidRPr="001220E0">
        <w:rPr>
          <w:b/>
          <w:bCs/>
          <w:sz w:val="27"/>
          <w:szCs w:val="27"/>
        </w:rPr>
        <w:t xml:space="preserve"> </w:t>
      </w:r>
    </w:p>
    <w:p w14:paraId="4AE08767" w14:textId="77777777" w:rsidR="001220E0" w:rsidRPr="001220E0" w:rsidRDefault="001220E0" w:rsidP="005860AF">
      <w:pPr>
        <w:pStyle w:val="a3"/>
        <w:ind w:firstLine="709"/>
        <w:jc w:val="both"/>
      </w:pPr>
      <w:proofErr w:type="spellStart"/>
      <w:r w:rsidRPr="001220E0">
        <w:rPr>
          <w:b/>
          <w:bCs/>
        </w:rPr>
        <w:t>Лимфоцитарный</w:t>
      </w:r>
      <w:proofErr w:type="spellEnd"/>
      <w:r w:rsidRPr="001220E0">
        <w:rPr>
          <w:b/>
          <w:bCs/>
        </w:rPr>
        <w:t xml:space="preserve"> </w:t>
      </w:r>
      <w:proofErr w:type="spellStart"/>
      <w:r w:rsidRPr="001220E0">
        <w:rPr>
          <w:b/>
          <w:bCs/>
        </w:rPr>
        <w:t>хориоменингит</w:t>
      </w:r>
      <w:proofErr w:type="spellEnd"/>
      <w:r w:rsidRPr="001220E0">
        <w:rPr>
          <w:b/>
          <w:bCs/>
        </w:rPr>
        <w:t xml:space="preserve"> </w:t>
      </w:r>
      <w:r w:rsidRPr="001220E0">
        <w:t xml:space="preserve">(ЛХМ) - вирусная инфекция, передающаяся человеку от грызунов и сопровождающаяся преимущественным поражением мозговых оболочек и сосудистых сплетений ЦНС. </w:t>
      </w:r>
    </w:p>
    <w:p w14:paraId="22B74B7E" w14:textId="77777777" w:rsidR="001220E0" w:rsidRPr="001220E0" w:rsidRDefault="001220E0" w:rsidP="005860AF">
      <w:pPr>
        <w:pStyle w:val="a3"/>
        <w:ind w:firstLine="709"/>
        <w:jc w:val="both"/>
      </w:pPr>
      <w:r w:rsidRPr="001220E0">
        <w:t xml:space="preserve">Как самостоятельная нозологическая единица выделен </w:t>
      </w:r>
      <w:proofErr w:type="spellStart"/>
      <w:r w:rsidRPr="001220E0">
        <w:t>Армстронгом</w:t>
      </w:r>
      <w:proofErr w:type="spellEnd"/>
      <w:r w:rsidRPr="001220E0">
        <w:t xml:space="preserve"> (С. </w:t>
      </w:r>
      <w:proofErr w:type="spellStart"/>
      <w:r w:rsidRPr="001220E0">
        <w:t>Armstrong</w:t>
      </w:r>
      <w:proofErr w:type="spellEnd"/>
      <w:r w:rsidRPr="001220E0">
        <w:t xml:space="preserve">) и </w:t>
      </w:r>
      <w:proofErr w:type="spellStart"/>
      <w:r w:rsidRPr="001220E0">
        <w:t>Лилли</w:t>
      </w:r>
      <w:proofErr w:type="spellEnd"/>
      <w:r w:rsidRPr="001220E0">
        <w:t xml:space="preserve"> (R. D. </w:t>
      </w:r>
      <w:proofErr w:type="spellStart"/>
      <w:r w:rsidRPr="001220E0">
        <w:t>Lillie</w:t>
      </w:r>
      <w:proofErr w:type="spellEnd"/>
      <w:r w:rsidRPr="001220E0">
        <w:t xml:space="preserve">) в </w:t>
      </w:r>
      <w:smartTag w:uri="urn:schemas-microsoft-com:office:smarttags" w:element="metricconverter">
        <w:smartTagPr>
          <w:attr w:name="ProductID" w:val="1933 г"/>
        </w:smartTagPr>
        <w:r w:rsidRPr="001220E0">
          <w:t>1933 г</w:t>
        </w:r>
      </w:smartTag>
      <w:r w:rsidRPr="001220E0">
        <w:t xml:space="preserve">. В структуре возбудителей </w:t>
      </w:r>
      <w:proofErr w:type="spellStart"/>
      <w:r w:rsidRPr="001220E0">
        <w:t>нейроинфекций</w:t>
      </w:r>
      <w:proofErr w:type="spellEnd"/>
      <w:r w:rsidRPr="001220E0">
        <w:t xml:space="preserve"> составляет около 10% [Е. П. </w:t>
      </w:r>
      <w:proofErr w:type="spellStart"/>
      <w:r w:rsidRPr="001220E0">
        <w:t>Деконенко</w:t>
      </w:r>
      <w:proofErr w:type="spellEnd"/>
      <w:r w:rsidRPr="001220E0">
        <w:t xml:space="preserve"> с </w:t>
      </w:r>
      <w:proofErr w:type="spellStart"/>
      <w:r w:rsidRPr="001220E0">
        <w:t>соавт</w:t>
      </w:r>
      <w:proofErr w:type="spellEnd"/>
      <w:r w:rsidRPr="001220E0">
        <w:t xml:space="preserve">., 1986]. </w:t>
      </w:r>
    </w:p>
    <w:p w14:paraId="6CD7E8C7" w14:textId="77777777" w:rsidR="001220E0" w:rsidRPr="001220E0" w:rsidRDefault="001220E0" w:rsidP="005860AF">
      <w:pPr>
        <w:pStyle w:val="a3"/>
        <w:ind w:firstLine="709"/>
        <w:jc w:val="both"/>
      </w:pPr>
      <w:r w:rsidRPr="001220E0">
        <w:rPr>
          <w:b/>
          <w:bCs/>
        </w:rPr>
        <w:t xml:space="preserve">Этиология. </w:t>
      </w:r>
      <w:r w:rsidRPr="001220E0">
        <w:t xml:space="preserve">Возбудитель ЛХМ относится к семейству </w:t>
      </w:r>
      <w:proofErr w:type="spellStart"/>
      <w:r w:rsidRPr="001220E0">
        <w:t>аренавирусов</w:t>
      </w:r>
      <w:proofErr w:type="spellEnd"/>
      <w:r w:rsidRPr="001220E0">
        <w:t xml:space="preserve"> (</w:t>
      </w:r>
      <w:proofErr w:type="spellStart"/>
      <w:r w:rsidRPr="001220E0">
        <w:t>Arenaviridae</w:t>
      </w:r>
      <w:proofErr w:type="spellEnd"/>
      <w:r w:rsidRPr="001220E0">
        <w:t xml:space="preserve">). Вирионы сферической формы имеют диаметр от 110 до 130 нм, снаружи окружены тесно прилегающими друг к другу ворсинками длиной 10 нм. Внутри вирионов располагаются </w:t>
      </w:r>
      <w:proofErr w:type="spellStart"/>
      <w:r w:rsidRPr="001220E0">
        <w:t>рибосомоподобные</w:t>
      </w:r>
      <w:proofErr w:type="spellEnd"/>
      <w:r w:rsidRPr="001220E0">
        <w:t xml:space="preserve"> образования диаметром 20-25 нм, числом от 10 до 16. Вирус чувствителен к действию детергентов, эфира, </w:t>
      </w:r>
      <w:proofErr w:type="spellStart"/>
      <w:r w:rsidRPr="001220E0">
        <w:t>мертиолята</w:t>
      </w:r>
      <w:proofErr w:type="spellEnd"/>
      <w:r w:rsidRPr="001220E0">
        <w:t xml:space="preserve">, низких значений рН и двухвалентных катионов. Вирионы содержат однонитевую РНК, состоящую из двух компонентов. В состав вирионов входят три мажорных белка. Вирус репродуцируется в большинстве испытанных клеточных культур, в куриных эмбрионах, культурах макрофагов. Обладает </w:t>
      </w:r>
      <w:proofErr w:type="spellStart"/>
      <w:r w:rsidRPr="001220E0">
        <w:t>цитопатическим</w:t>
      </w:r>
      <w:proofErr w:type="spellEnd"/>
      <w:r w:rsidRPr="001220E0">
        <w:t xml:space="preserve"> действием. </w:t>
      </w:r>
    </w:p>
    <w:p w14:paraId="320A097D" w14:textId="77777777" w:rsidR="001220E0" w:rsidRPr="001220E0" w:rsidRDefault="001220E0" w:rsidP="005860AF">
      <w:pPr>
        <w:pStyle w:val="a3"/>
        <w:ind w:firstLine="709"/>
        <w:jc w:val="both"/>
      </w:pPr>
      <w:r w:rsidRPr="001220E0">
        <w:rPr>
          <w:b/>
          <w:bCs/>
        </w:rPr>
        <w:t xml:space="preserve">Эпидемиология. </w:t>
      </w:r>
      <w:r w:rsidRPr="001220E0">
        <w:t xml:space="preserve">Основной резервуар вируса - серые домовые мыши, выделяющие возбудитель с носовой слизью, мочой и калом. Заражение человека происходит обычно вследствие употребления пищевых продуктов, загрязненных мышами. Возможно заражение через дыхательные пути, а также </w:t>
      </w:r>
      <w:proofErr w:type="spellStart"/>
      <w:r w:rsidRPr="001220E0">
        <w:t>трансплацентарно</w:t>
      </w:r>
      <w:proofErr w:type="spellEnd"/>
      <w:r w:rsidRPr="001220E0">
        <w:t xml:space="preserve">. Заболевание чаще бывает спорадическим, но описаны и эпидемические вспышки. Наибольшая заболеваемость приходится на холодное время года, хотя отдельные случаи регистрируются и летом. Вирус ЛХМ распространен практически повсеместно. </w:t>
      </w:r>
    </w:p>
    <w:p w14:paraId="461AC92A" w14:textId="77777777" w:rsidR="001220E0" w:rsidRPr="001220E0" w:rsidRDefault="001220E0" w:rsidP="005860AF">
      <w:pPr>
        <w:pStyle w:val="a3"/>
        <w:ind w:firstLine="709"/>
        <w:jc w:val="both"/>
      </w:pPr>
      <w:r w:rsidRPr="001220E0">
        <w:rPr>
          <w:b/>
          <w:bCs/>
        </w:rPr>
        <w:t xml:space="preserve">Патогенез </w:t>
      </w:r>
      <w:r w:rsidRPr="001220E0">
        <w:t xml:space="preserve">. Попавший в организм человека вирус распространяется в нем </w:t>
      </w:r>
      <w:proofErr w:type="spellStart"/>
      <w:r w:rsidRPr="001220E0">
        <w:t>гематогенно</w:t>
      </w:r>
      <w:proofErr w:type="spellEnd"/>
      <w:r w:rsidRPr="001220E0">
        <w:t xml:space="preserve">, проникая через гематоэнцефалический барьер. Вирус вызывает воспалительный процесс в оболочках с экссудацией лимфоидных элементов, вследствие чего в ликворе появляются в основном лимфоциты. Воспалительная реакция оболочек ведет к усиленной продукции цереброспинальной жидкости, что, в свою очередь, вызывает повышение внутричерепного давления и ряд симптомов, связанных с этим. В отдельных летальных случаях констатированы воспалительные явления в оболочке, в эпендиме и сосудистых сплетениях мозга, характеризующиеся </w:t>
      </w:r>
      <w:proofErr w:type="spellStart"/>
      <w:r w:rsidRPr="001220E0">
        <w:t>лимфоцитарной</w:t>
      </w:r>
      <w:proofErr w:type="spellEnd"/>
      <w:r w:rsidRPr="001220E0">
        <w:t xml:space="preserve"> инфильтрацией. Изменения особенно резко выражены на основании мозга. Сосуды мозгового вещества, коры и ствола, особенно </w:t>
      </w:r>
      <w:proofErr w:type="spellStart"/>
      <w:r w:rsidRPr="001220E0">
        <w:t>бульбарного</w:t>
      </w:r>
      <w:proofErr w:type="spellEnd"/>
      <w:r w:rsidRPr="001220E0">
        <w:t xml:space="preserve"> отдела, </w:t>
      </w:r>
      <w:proofErr w:type="spellStart"/>
      <w:r w:rsidRPr="001220E0">
        <w:t>гиперемированы</w:t>
      </w:r>
      <w:proofErr w:type="spellEnd"/>
      <w:r w:rsidRPr="001220E0">
        <w:t xml:space="preserve"> до стаза, </w:t>
      </w:r>
      <w:proofErr w:type="spellStart"/>
      <w:r w:rsidRPr="001220E0">
        <w:t>периваскулярные</w:t>
      </w:r>
      <w:proofErr w:type="spellEnd"/>
      <w:r w:rsidRPr="001220E0">
        <w:t xml:space="preserve"> пространства расширены; клеточные элементы находятся в состоянии </w:t>
      </w:r>
      <w:proofErr w:type="spellStart"/>
      <w:r w:rsidRPr="001220E0">
        <w:t>тигролиза</w:t>
      </w:r>
      <w:proofErr w:type="spellEnd"/>
      <w:r w:rsidRPr="001220E0">
        <w:t xml:space="preserve">. Со стороны легких, печени и почек также выявляются воспалительные явления. </w:t>
      </w:r>
    </w:p>
    <w:p w14:paraId="0CA43869" w14:textId="77777777" w:rsidR="001220E0" w:rsidRPr="001220E0" w:rsidRDefault="001220E0" w:rsidP="005860AF">
      <w:pPr>
        <w:pStyle w:val="a3"/>
        <w:ind w:firstLine="709"/>
        <w:jc w:val="both"/>
      </w:pPr>
      <w:r w:rsidRPr="001220E0">
        <w:t xml:space="preserve">Доказано, что </w:t>
      </w:r>
      <w:proofErr w:type="spellStart"/>
      <w:r w:rsidRPr="001220E0">
        <w:t>реассортанты</w:t>
      </w:r>
      <w:proofErr w:type="spellEnd"/>
      <w:r w:rsidRPr="001220E0">
        <w:t xml:space="preserve"> различных штаммов вируса в результате заражения ими новорожденных мышей вызывают развитие медленно прогрессирующего заболевания, характеризующегося задержкой роста и гибелью животных, тогда как родительские штаммы и реципрокные </w:t>
      </w:r>
      <w:proofErr w:type="spellStart"/>
      <w:r w:rsidRPr="001220E0">
        <w:t>реассортанты</w:t>
      </w:r>
      <w:proofErr w:type="spellEnd"/>
      <w:r w:rsidRPr="001220E0">
        <w:t xml:space="preserve"> подобных заболеваний не вызывают. Возможно, что особенности патогенеза этого заболевания связаны с индукцией интерферона с одновременным выраженным повышением титров вируса и последующим некрозом печени. </w:t>
      </w:r>
    </w:p>
    <w:p w14:paraId="1314DA0E" w14:textId="77777777" w:rsidR="001220E0" w:rsidRPr="001220E0" w:rsidRDefault="001220E0" w:rsidP="005860AF">
      <w:pPr>
        <w:pStyle w:val="a3"/>
        <w:ind w:firstLine="709"/>
        <w:jc w:val="both"/>
      </w:pPr>
      <w:r w:rsidRPr="001220E0">
        <w:t xml:space="preserve">При внутриутробном заражении плода вирусом ЛХМ патогенез медленной формы инфекционного процесса изучен еще недостаточно. Известно лишь, что в этом случае заболевание характеризуется </w:t>
      </w:r>
      <w:proofErr w:type="spellStart"/>
      <w:r w:rsidRPr="001220E0">
        <w:t>менинингоэнцефалитом</w:t>
      </w:r>
      <w:proofErr w:type="spellEnd"/>
      <w:r w:rsidRPr="001220E0">
        <w:t xml:space="preserve">, </w:t>
      </w:r>
      <w:proofErr w:type="spellStart"/>
      <w:r w:rsidRPr="001220E0">
        <w:t>эпендиматитом</w:t>
      </w:r>
      <w:proofErr w:type="spellEnd"/>
      <w:r w:rsidRPr="001220E0">
        <w:t xml:space="preserve">, плекситом, сращением мозговых оболочек, заращением </w:t>
      </w:r>
      <w:proofErr w:type="spellStart"/>
      <w:r w:rsidRPr="001220E0">
        <w:t>ликворопроводных</w:t>
      </w:r>
      <w:proofErr w:type="spellEnd"/>
      <w:r w:rsidRPr="001220E0">
        <w:t xml:space="preserve"> путей (гидроцефалия), выраженной </w:t>
      </w:r>
      <w:proofErr w:type="spellStart"/>
      <w:r w:rsidRPr="001220E0">
        <w:t>лимфоклеточной</w:t>
      </w:r>
      <w:proofErr w:type="spellEnd"/>
      <w:r w:rsidRPr="001220E0">
        <w:t xml:space="preserve"> инфильтрацией и исключительно высокими титрами противовирусных </w:t>
      </w:r>
      <w:r w:rsidRPr="001220E0">
        <w:lastRenderedPageBreak/>
        <w:t xml:space="preserve">антител в цереброспинальной жидкости, что может свидетельствовать о возможности синтеза антител в ЦНС. Иногда наблюдается картина медленно прогрессирующего пролиферативного процесса в области сосудистого сплетения, </w:t>
      </w:r>
      <w:proofErr w:type="spellStart"/>
      <w:r w:rsidRPr="001220E0">
        <w:t>субэпендимы</w:t>
      </w:r>
      <w:proofErr w:type="spellEnd"/>
      <w:r w:rsidRPr="001220E0">
        <w:t xml:space="preserve">, по ходу </w:t>
      </w:r>
      <w:proofErr w:type="spellStart"/>
      <w:r w:rsidRPr="001220E0">
        <w:t>сильвиева</w:t>
      </w:r>
      <w:proofErr w:type="spellEnd"/>
      <w:r w:rsidRPr="001220E0">
        <w:t xml:space="preserve"> водопровода. Во всех случаях обнаруживаются явления </w:t>
      </w:r>
      <w:proofErr w:type="spellStart"/>
      <w:r w:rsidRPr="001220E0">
        <w:t>энцефаловаскулита</w:t>
      </w:r>
      <w:proofErr w:type="spellEnd"/>
      <w:r w:rsidRPr="001220E0">
        <w:t xml:space="preserve"> и </w:t>
      </w:r>
      <w:proofErr w:type="spellStart"/>
      <w:r w:rsidRPr="001220E0">
        <w:t>периваскулярные</w:t>
      </w:r>
      <w:proofErr w:type="spellEnd"/>
      <w:r w:rsidRPr="001220E0">
        <w:t xml:space="preserve"> круглоклеточные инфильтраты, а также дегенеративные изменения. </w:t>
      </w:r>
    </w:p>
    <w:p w14:paraId="21FE109F" w14:textId="77777777" w:rsidR="001220E0" w:rsidRPr="001220E0" w:rsidRDefault="001220E0" w:rsidP="005860AF">
      <w:pPr>
        <w:pStyle w:val="a3"/>
        <w:ind w:firstLine="709"/>
        <w:jc w:val="both"/>
      </w:pPr>
      <w:r w:rsidRPr="001220E0">
        <w:rPr>
          <w:b/>
          <w:bCs/>
        </w:rPr>
        <w:t xml:space="preserve">Симптомы и течение. </w:t>
      </w:r>
      <w:r w:rsidRPr="001220E0">
        <w:t xml:space="preserve">Болезнь может протекать с различной степенью тяжести, варьируя от бессимптомной формы до редких случаев системного заболевания, заканчивающегося смертельным исходом. </w:t>
      </w:r>
    </w:p>
    <w:p w14:paraId="2AD06CD2" w14:textId="77777777" w:rsidR="001220E0" w:rsidRPr="001220E0" w:rsidRDefault="001220E0" w:rsidP="005860AF">
      <w:pPr>
        <w:pStyle w:val="a3"/>
        <w:ind w:firstLine="709"/>
        <w:jc w:val="both"/>
      </w:pPr>
      <w:r w:rsidRPr="001220E0">
        <w:t xml:space="preserve">При острой форме ЛХМ инкубационный период колеблется от 6 до 13 дней. Возможен продромальный период (разбитость, слабость, катар верхних дыхательных путей), после которого температура тела внезапно повышается до 39-40°С, и в течение нескольких часов развивается выраженный оболочечный синдром с сильными головными болями, повторной рвотой и нередко помрачением сознания. Пульс и дыхание учащены, но по мере развития неврологических симптомов тахикардия сменяется </w:t>
      </w:r>
      <w:proofErr w:type="spellStart"/>
      <w:r w:rsidRPr="001220E0">
        <w:t>брадикардией</w:t>
      </w:r>
      <w:proofErr w:type="spellEnd"/>
      <w:r w:rsidRPr="001220E0">
        <w:t xml:space="preserve">. Среди неврологических нарушений наиболее частыми являются </w:t>
      </w:r>
      <w:proofErr w:type="spellStart"/>
      <w:r w:rsidRPr="001220E0">
        <w:t>менингеальные</w:t>
      </w:r>
      <w:proofErr w:type="spellEnd"/>
      <w:r w:rsidRPr="001220E0">
        <w:t xml:space="preserve"> знаки в виде симптомов </w:t>
      </w:r>
      <w:proofErr w:type="spellStart"/>
      <w:r w:rsidRPr="001220E0">
        <w:t>Кернига</w:t>
      </w:r>
      <w:proofErr w:type="spellEnd"/>
      <w:r w:rsidRPr="001220E0">
        <w:t xml:space="preserve"> и </w:t>
      </w:r>
      <w:proofErr w:type="spellStart"/>
      <w:r w:rsidRPr="001220E0">
        <w:t>Брудзинского</w:t>
      </w:r>
      <w:proofErr w:type="spellEnd"/>
      <w:r w:rsidRPr="001220E0">
        <w:t xml:space="preserve">, а также ригидности </w:t>
      </w:r>
      <w:proofErr w:type="spellStart"/>
      <w:r w:rsidRPr="001220E0">
        <w:t>затылочных.мышц</w:t>
      </w:r>
      <w:proofErr w:type="spellEnd"/>
      <w:r w:rsidRPr="001220E0">
        <w:t xml:space="preserve">. Длительность существования </w:t>
      </w:r>
      <w:proofErr w:type="spellStart"/>
      <w:r w:rsidRPr="001220E0">
        <w:t>менингеальных</w:t>
      </w:r>
      <w:proofErr w:type="spellEnd"/>
      <w:r w:rsidRPr="001220E0">
        <w:t xml:space="preserve"> знаков в среднем 14 дней. Объективно отмечаются также легкие нарушения черепной иннервации, преимущественно </w:t>
      </w:r>
      <w:proofErr w:type="spellStart"/>
      <w:r w:rsidRPr="001220E0">
        <w:t>глазодвигательной</w:t>
      </w:r>
      <w:proofErr w:type="spellEnd"/>
      <w:r w:rsidRPr="001220E0">
        <w:t xml:space="preserve">: вялая реакция зрачков на свет, горизонтальный нистагм, недостаточность отводящих нервов, экзофтальм, слабость конвергенции. Возможны </w:t>
      </w:r>
      <w:proofErr w:type="spellStart"/>
      <w:r w:rsidRPr="001220E0">
        <w:t>нерезко</w:t>
      </w:r>
      <w:proofErr w:type="spellEnd"/>
      <w:r w:rsidRPr="001220E0">
        <w:t xml:space="preserve"> выраженный парез лицевого нерва по центральному типу, негрубые мозжечковые расстройства в виде шаткости походки, неустойчивости в позе </w:t>
      </w:r>
      <w:proofErr w:type="spellStart"/>
      <w:r w:rsidRPr="001220E0">
        <w:t>Ромберга</w:t>
      </w:r>
      <w:proofErr w:type="spellEnd"/>
      <w:r w:rsidRPr="001220E0">
        <w:t xml:space="preserve">, </w:t>
      </w:r>
      <w:proofErr w:type="spellStart"/>
      <w:r w:rsidRPr="001220E0">
        <w:t>интенционного</w:t>
      </w:r>
      <w:proofErr w:type="spellEnd"/>
      <w:r w:rsidRPr="001220E0">
        <w:t xml:space="preserve"> тремора. Эти отклонения носят временный характер и сглаживаются обычно через 3-4 </w:t>
      </w:r>
      <w:proofErr w:type="spellStart"/>
      <w:r w:rsidRPr="001220E0">
        <w:t>нед</w:t>
      </w:r>
      <w:proofErr w:type="spellEnd"/>
      <w:r w:rsidRPr="001220E0">
        <w:t>. Патологические рефлексы (</w:t>
      </w:r>
      <w:proofErr w:type="spellStart"/>
      <w:r w:rsidRPr="001220E0">
        <w:t>Бабинского</w:t>
      </w:r>
      <w:proofErr w:type="spellEnd"/>
      <w:r w:rsidRPr="001220E0">
        <w:t xml:space="preserve">, Россолимо, Гордона, Оппенгейма и др.) могут быть выражены с различной интенсивностью, они появляются то все вместе, то изолированно. Очень характерны изменения глазного дна (застойный </w:t>
      </w:r>
      <w:proofErr w:type="spellStart"/>
      <w:r w:rsidRPr="001220E0">
        <w:t>атрофически</w:t>
      </w:r>
      <w:proofErr w:type="spellEnd"/>
      <w:r w:rsidRPr="001220E0">
        <w:t xml:space="preserve"> бледный сосок). Отек сосков зрительных нервов появляется уже в первые дни болезни, но по мере выздоровления отмечается тенденция к обратному развитию застойных явлений на глазном дне. </w:t>
      </w:r>
    </w:p>
    <w:p w14:paraId="18EB6B97" w14:textId="77777777" w:rsidR="001220E0" w:rsidRPr="001220E0" w:rsidRDefault="001220E0" w:rsidP="005860AF">
      <w:pPr>
        <w:pStyle w:val="a3"/>
        <w:ind w:firstLine="709"/>
        <w:jc w:val="both"/>
      </w:pPr>
      <w:r w:rsidRPr="001220E0">
        <w:t xml:space="preserve">Застойные изменения на глазном дне свидетельствуют об острой </w:t>
      </w:r>
      <w:proofErr w:type="spellStart"/>
      <w:r w:rsidRPr="001220E0">
        <w:t>гиперсекреторной</w:t>
      </w:r>
      <w:proofErr w:type="spellEnd"/>
      <w:r w:rsidRPr="001220E0">
        <w:t xml:space="preserve"> водянке головного мозга. В первые дни болезни часто наблюдаются преходящие парезы глазных и мимических мышц. </w:t>
      </w:r>
    </w:p>
    <w:p w14:paraId="1A8B3548" w14:textId="77777777" w:rsidR="001220E0" w:rsidRPr="001220E0" w:rsidRDefault="001220E0" w:rsidP="005860AF">
      <w:pPr>
        <w:pStyle w:val="a3"/>
        <w:ind w:firstLine="709"/>
        <w:jc w:val="both"/>
      </w:pPr>
      <w:r w:rsidRPr="001220E0">
        <w:t xml:space="preserve">В крови обычно выявляют лейкопению, хотя не исключаем небольшой лейкоцитоз и повышение СОЭ. Ликвор прозрачный, давление значительно повышено. В первые дни болезни часто наблюдается </w:t>
      </w:r>
      <w:proofErr w:type="spellStart"/>
      <w:r w:rsidRPr="001220E0">
        <w:t>плеоцитоз</w:t>
      </w:r>
      <w:proofErr w:type="spellEnd"/>
      <w:r w:rsidRPr="001220E0">
        <w:t xml:space="preserve"> в пределах нескольких сотен клеток в 1 мкл, обычно </w:t>
      </w:r>
      <w:proofErr w:type="spellStart"/>
      <w:r w:rsidRPr="001220E0">
        <w:t>смешаный</w:t>
      </w:r>
      <w:proofErr w:type="spellEnd"/>
      <w:r w:rsidRPr="001220E0">
        <w:t xml:space="preserve"> (70% - лимфоцитов, 30% - нейтрофилов), в дальнейшем - </w:t>
      </w:r>
      <w:proofErr w:type="spellStart"/>
      <w:r w:rsidRPr="001220E0">
        <w:t>лимфоцитарный</w:t>
      </w:r>
      <w:proofErr w:type="spellEnd"/>
      <w:r w:rsidRPr="001220E0">
        <w:t xml:space="preserve">. Содержание белка, сахара и хлоридов в ликворе обычно остается нормальным, хотя возможно небольшое увеличение содержания белка и снижение уровня сахара. </w:t>
      </w:r>
    </w:p>
    <w:p w14:paraId="6987D230" w14:textId="77777777" w:rsidR="001220E0" w:rsidRPr="001220E0" w:rsidRDefault="001220E0" w:rsidP="005860AF">
      <w:pPr>
        <w:pStyle w:val="a3"/>
        <w:ind w:firstLine="709"/>
        <w:jc w:val="both"/>
      </w:pPr>
      <w:r w:rsidRPr="001220E0">
        <w:t>Электрофизиологические исследования (</w:t>
      </w:r>
      <w:proofErr w:type="spellStart"/>
      <w:r w:rsidRPr="001220E0">
        <w:t>электро</w:t>
      </w:r>
      <w:proofErr w:type="spellEnd"/>
      <w:r w:rsidRPr="001220E0">
        <w:t xml:space="preserve">-, </w:t>
      </w:r>
      <w:proofErr w:type="spellStart"/>
      <w:r w:rsidRPr="001220E0">
        <w:t>эхоэнцефалография</w:t>
      </w:r>
      <w:proofErr w:type="spellEnd"/>
      <w:r w:rsidRPr="001220E0">
        <w:t xml:space="preserve">) указывают на </w:t>
      </w:r>
      <w:proofErr w:type="spellStart"/>
      <w:r w:rsidRPr="001220E0">
        <w:t>нерезко</w:t>
      </w:r>
      <w:proofErr w:type="spellEnd"/>
      <w:r w:rsidRPr="001220E0">
        <w:t xml:space="preserve"> выраженные диффузные изменения биоэлектрической активности с вовлечением срединных образований мозга и </w:t>
      </w:r>
      <w:proofErr w:type="spellStart"/>
      <w:r w:rsidRPr="001220E0">
        <w:t>гипертензионно-гидроцефальные</w:t>
      </w:r>
      <w:proofErr w:type="spellEnd"/>
      <w:r w:rsidRPr="001220E0">
        <w:t xml:space="preserve"> явления. В ряде случаев на рентгенограммах черепа могут отмечаться "пальцевые вдавления". </w:t>
      </w:r>
    </w:p>
    <w:p w14:paraId="1A975CC6" w14:textId="77777777" w:rsidR="001220E0" w:rsidRPr="001220E0" w:rsidRDefault="001220E0" w:rsidP="005860AF">
      <w:pPr>
        <w:pStyle w:val="a3"/>
        <w:ind w:firstLine="709"/>
        <w:jc w:val="both"/>
      </w:pPr>
      <w:r w:rsidRPr="001220E0">
        <w:t xml:space="preserve">Течение менингита обычно благоприятное. Улучшение состояния и санация ликвора наблюдаются на 3-4-й </w:t>
      </w:r>
      <w:proofErr w:type="spellStart"/>
      <w:r w:rsidRPr="001220E0">
        <w:t>нед</w:t>
      </w:r>
      <w:proofErr w:type="spellEnd"/>
      <w:r w:rsidRPr="001220E0">
        <w:t xml:space="preserve">. Средняя длительность стационарного лечения - 30-35 </w:t>
      </w:r>
      <w:proofErr w:type="spellStart"/>
      <w:r w:rsidRPr="001220E0">
        <w:t>сут</w:t>
      </w:r>
      <w:proofErr w:type="spellEnd"/>
      <w:r w:rsidRPr="001220E0">
        <w:t xml:space="preserve">. К выписке могут сохраняться астеновегетативные остаточные явления. </w:t>
      </w:r>
    </w:p>
    <w:p w14:paraId="3BCEC988" w14:textId="77777777" w:rsidR="001220E0" w:rsidRPr="001220E0" w:rsidRDefault="001220E0" w:rsidP="005860AF">
      <w:pPr>
        <w:pStyle w:val="a3"/>
        <w:ind w:firstLine="709"/>
        <w:jc w:val="both"/>
      </w:pPr>
      <w:r w:rsidRPr="001220E0">
        <w:lastRenderedPageBreak/>
        <w:t xml:space="preserve">Детальные клинико-вирусологические исследования больных ЛХМ, проведенные А. Г. Пановым, А. И. Шваревым и П. И. </w:t>
      </w:r>
      <w:proofErr w:type="spellStart"/>
      <w:r w:rsidRPr="001220E0">
        <w:t>Ремезовым</w:t>
      </w:r>
      <w:proofErr w:type="spellEnd"/>
      <w:r w:rsidRPr="001220E0">
        <w:t xml:space="preserve">, показали, что нередки гриппоподобные формы, синдромы энцефалита, </w:t>
      </w:r>
      <w:proofErr w:type="spellStart"/>
      <w:r w:rsidRPr="001220E0">
        <w:t>энцефаломиелита</w:t>
      </w:r>
      <w:proofErr w:type="spellEnd"/>
      <w:r w:rsidRPr="001220E0">
        <w:t xml:space="preserve">, </w:t>
      </w:r>
      <w:proofErr w:type="spellStart"/>
      <w:r w:rsidRPr="001220E0">
        <w:t>полирадикулоневрита</w:t>
      </w:r>
      <w:proofErr w:type="spellEnd"/>
      <w:r w:rsidRPr="001220E0">
        <w:t xml:space="preserve"> и висцеральные проявления инфекции. Висцеральная и гриппоподобная фаза инфекции, предшествующая развитию менингита, весьма характерна. Температурная кривая имеет </w:t>
      </w:r>
      <w:proofErr w:type="spellStart"/>
      <w:r w:rsidRPr="001220E0">
        <w:t>двухволновый</w:t>
      </w:r>
      <w:proofErr w:type="spellEnd"/>
      <w:r w:rsidRPr="001220E0">
        <w:t xml:space="preserve"> характер; начало второй волны совпадает с появлением </w:t>
      </w:r>
      <w:proofErr w:type="spellStart"/>
      <w:r w:rsidRPr="001220E0">
        <w:t>менингеальных</w:t>
      </w:r>
      <w:proofErr w:type="spellEnd"/>
      <w:r w:rsidRPr="001220E0">
        <w:t xml:space="preserve"> симптомов. </w:t>
      </w:r>
    </w:p>
    <w:p w14:paraId="071649B1" w14:textId="77777777" w:rsidR="001220E0" w:rsidRPr="001220E0" w:rsidRDefault="001220E0" w:rsidP="005860AF">
      <w:pPr>
        <w:pStyle w:val="a3"/>
        <w:ind w:firstLine="709"/>
        <w:jc w:val="both"/>
      </w:pPr>
      <w:r w:rsidRPr="001220E0">
        <w:t xml:space="preserve">Медленная форма ЛХМ также характеризуется острым началом, высокой температурой, развитием </w:t>
      </w:r>
      <w:proofErr w:type="spellStart"/>
      <w:r w:rsidRPr="001220E0">
        <w:t>менингеального</w:t>
      </w:r>
      <w:proofErr w:type="spellEnd"/>
      <w:r w:rsidRPr="001220E0">
        <w:t xml:space="preserve"> синдрома. Вслед за развитием острой стадии болезни может наступить видимое улучшение со все более выраженной слабостью, головокружениями, развитием атаксии, быстрой утомляемости. К этому присоединяются головные боли, ослабление памяти, угнетение психики, изменение характера. Появляются признаки поражения черепных нервов. Иногда такое заболевание длится несколько (до 10) лет, сопровождается развитием парезов и параличей конечностей и заканчивается смертью. </w:t>
      </w:r>
    </w:p>
    <w:p w14:paraId="7D15B243" w14:textId="77777777" w:rsidR="001220E0" w:rsidRPr="001220E0" w:rsidRDefault="001220E0" w:rsidP="005860AF">
      <w:pPr>
        <w:pStyle w:val="a3"/>
        <w:ind w:firstLine="709"/>
        <w:jc w:val="both"/>
      </w:pPr>
      <w:r w:rsidRPr="001220E0">
        <w:t xml:space="preserve">При врожденном ЛХМ медленно прогрессирующий процесс характеризуется гидроцефалией, которая может быть обнаружена уже при рождении, хотя примерно в половине случаев гидроцефалия развивается на 1-9-й неделе после рождения. На высоте развития болезни дети мало реагируют на окружающее, почти не вступают в контакт, лежат в вынужденной позе с приведенными к туловищу руками со сжатыми кулаками, вытянутыми и перекрещенными ногами. Иногда при отсутствии явных признаков гидроцефалии могут наблюдаться признаки </w:t>
      </w:r>
      <w:proofErr w:type="spellStart"/>
      <w:r w:rsidRPr="001220E0">
        <w:t>хориоретинита</w:t>
      </w:r>
      <w:proofErr w:type="spellEnd"/>
      <w:r w:rsidRPr="001220E0">
        <w:t xml:space="preserve"> или детского церебрального паралича, однако в таких случаях может наблюдаться латентная внутренняя гидроцефалия. В редких случаях встречается микроцефалия. Примерно в 80% синдром гидроцефалии сочетается с </w:t>
      </w:r>
      <w:proofErr w:type="spellStart"/>
      <w:r w:rsidRPr="001220E0">
        <w:t>хориоретинитом</w:t>
      </w:r>
      <w:proofErr w:type="spellEnd"/>
      <w:r w:rsidRPr="001220E0">
        <w:t xml:space="preserve">. Смерть может наступать на 2-3-ем году жизни. </w:t>
      </w:r>
    </w:p>
    <w:p w14:paraId="44649F90" w14:textId="77777777" w:rsidR="001220E0" w:rsidRPr="001220E0" w:rsidRDefault="001220E0" w:rsidP="005860AF">
      <w:pPr>
        <w:pStyle w:val="a3"/>
        <w:ind w:firstLine="709"/>
        <w:jc w:val="both"/>
      </w:pPr>
      <w:r w:rsidRPr="001220E0">
        <w:rPr>
          <w:b/>
          <w:bCs/>
        </w:rPr>
        <w:t xml:space="preserve">Осложнения </w:t>
      </w:r>
      <w:r w:rsidRPr="001220E0">
        <w:t xml:space="preserve">при острых формах ЛХМ, как правило, не наблюдаются. </w:t>
      </w:r>
    </w:p>
    <w:p w14:paraId="634A2E74" w14:textId="77777777" w:rsidR="001220E0" w:rsidRPr="001220E0" w:rsidRDefault="001220E0" w:rsidP="005860AF">
      <w:pPr>
        <w:pStyle w:val="a3"/>
        <w:ind w:firstLine="709"/>
        <w:jc w:val="both"/>
      </w:pPr>
      <w:r w:rsidRPr="001220E0">
        <w:rPr>
          <w:b/>
          <w:bCs/>
        </w:rPr>
        <w:t xml:space="preserve">Диагноз и дифференциальный диагноз. </w:t>
      </w:r>
      <w:r w:rsidRPr="001220E0">
        <w:t xml:space="preserve">Клинически диагноз ЛХМ устанавливают на основании следующих характерных признаков: острое начало болезни с повышением температуры тела (более чем у 1/3 больных отмечается </w:t>
      </w:r>
      <w:proofErr w:type="spellStart"/>
      <w:r w:rsidRPr="001220E0">
        <w:t>двухволновая</w:t>
      </w:r>
      <w:proofErr w:type="spellEnd"/>
      <w:r w:rsidRPr="001220E0">
        <w:t xml:space="preserve"> лихорадка), головной болью, рвотой, а также умеренные воспалительные явления в верхних дыхательных путях, </w:t>
      </w:r>
      <w:proofErr w:type="spellStart"/>
      <w:r w:rsidRPr="001220E0">
        <w:t>менингеальные</w:t>
      </w:r>
      <w:proofErr w:type="spellEnd"/>
      <w:r w:rsidRPr="001220E0">
        <w:t xml:space="preserve"> знаки, </w:t>
      </w:r>
      <w:proofErr w:type="spellStart"/>
      <w:r w:rsidRPr="001220E0">
        <w:t>лимфоцитарный</w:t>
      </w:r>
      <w:proofErr w:type="spellEnd"/>
      <w:r w:rsidRPr="001220E0">
        <w:t xml:space="preserve"> характер </w:t>
      </w:r>
      <w:proofErr w:type="spellStart"/>
      <w:r w:rsidRPr="001220E0">
        <w:t>плеоцитоза</w:t>
      </w:r>
      <w:proofErr w:type="spellEnd"/>
      <w:r w:rsidRPr="001220E0">
        <w:t xml:space="preserve"> в ликворе, небольшое повышение содержания белка и снижение уровня сахара (при </w:t>
      </w:r>
      <w:proofErr w:type="spellStart"/>
      <w:r w:rsidRPr="001220E0">
        <w:t>менингеальных</w:t>
      </w:r>
      <w:proofErr w:type="spellEnd"/>
      <w:r w:rsidRPr="001220E0">
        <w:t xml:space="preserve"> формах) нередко застойные явления на глазном дне, доброкачественное течение заболевания и, как правило, отсутствие остаточных явлений. Этиологическая диагностика осуществляется путем выделения вируса, а также обнаружения антител к нему в реакциях нейтрализации и связывания комплемента.</w:t>
      </w:r>
    </w:p>
    <w:sectPr w:rsidR="001220E0" w:rsidRPr="001220E0" w:rsidSect="005860A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E0"/>
    <w:rsid w:val="001220E0"/>
    <w:rsid w:val="005860AF"/>
    <w:rsid w:val="006D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910B6D"/>
  <w15:chartTrackingRefBased/>
  <w15:docId w15:val="{B6B6EC92-BB48-495B-9FED-B11ACC4F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220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Лимфоцитарный хориоменингит </vt:lpstr>
    </vt:vector>
  </TitlesOfParts>
  <Company>HOME</Company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Лимфоцитарный хориоменингит</dc:title>
  <dc:subject/>
  <dc:creator>USER</dc:creator>
  <cp:keywords/>
  <dc:description/>
  <cp:lastModifiedBy>Igor</cp:lastModifiedBy>
  <cp:revision>2</cp:revision>
  <dcterms:created xsi:type="dcterms:W3CDTF">2024-10-30T08:49:00Z</dcterms:created>
  <dcterms:modified xsi:type="dcterms:W3CDTF">2024-10-30T08:49:00Z</dcterms:modified>
</cp:coreProperties>
</file>