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90" w:rsidRPr="00293A0E" w:rsidRDefault="00454190" w:rsidP="00443274">
      <w:pPr>
        <w:pStyle w:val="afd"/>
      </w:pPr>
      <w:bookmarkStart w:id="0" w:name="_GoBack"/>
      <w:bookmarkEnd w:id="0"/>
      <w:r w:rsidRPr="00293A0E">
        <w:t xml:space="preserve">АЛТАЙСКИЙ ГОСУДАРСТВЕННЫЙ МЕДИЦИНСКИЙ </w:t>
      </w:r>
    </w:p>
    <w:p w:rsidR="00454190" w:rsidRPr="00293A0E" w:rsidRDefault="00454190" w:rsidP="00443274">
      <w:pPr>
        <w:pStyle w:val="afd"/>
      </w:pPr>
      <w:r w:rsidRPr="00293A0E">
        <w:t>УНИВЕРСИТЕТ</w:t>
      </w:r>
    </w:p>
    <w:p w:rsidR="00293A0E" w:rsidRDefault="00454190" w:rsidP="00443274">
      <w:pPr>
        <w:pStyle w:val="afd"/>
      </w:pPr>
      <w:r w:rsidRPr="00293A0E">
        <w:t>КАФЕДРА ПСИХИАТРИИ И НАРКОЛОГИИ</w:t>
      </w:r>
    </w:p>
    <w:p w:rsidR="00293A0E" w:rsidRDefault="00293A0E" w:rsidP="00443274">
      <w:pPr>
        <w:pStyle w:val="afd"/>
      </w:pPr>
    </w:p>
    <w:p w:rsidR="00443274" w:rsidRDefault="00443274" w:rsidP="00443274">
      <w:pPr>
        <w:pStyle w:val="afd"/>
      </w:pPr>
    </w:p>
    <w:p w:rsidR="00443274" w:rsidRPr="00293A0E" w:rsidRDefault="00443274" w:rsidP="00443274">
      <w:pPr>
        <w:pStyle w:val="afd"/>
      </w:pPr>
    </w:p>
    <w:p w:rsidR="00293A0E" w:rsidRPr="00293A0E" w:rsidRDefault="00454190" w:rsidP="00443274">
      <w:pPr>
        <w:pStyle w:val="afd"/>
        <w:jc w:val="left"/>
      </w:pPr>
      <w:r w:rsidRPr="00293A0E">
        <w:t>Зав</w:t>
      </w:r>
      <w:r w:rsidR="00293A0E" w:rsidRPr="00293A0E">
        <w:t xml:space="preserve">. </w:t>
      </w:r>
      <w:r w:rsidRPr="00293A0E">
        <w:t>Кафедрой</w:t>
      </w:r>
      <w:r w:rsidR="00293A0E" w:rsidRPr="00293A0E">
        <w:t xml:space="preserve">: </w:t>
      </w:r>
    </w:p>
    <w:p w:rsidR="00293A0E" w:rsidRPr="00293A0E" w:rsidRDefault="00454190" w:rsidP="00443274">
      <w:pPr>
        <w:pStyle w:val="afd"/>
        <w:jc w:val="left"/>
      </w:pPr>
      <w:r w:rsidRPr="00293A0E">
        <w:t>д</w:t>
      </w:r>
      <w:r w:rsidR="00293A0E" w:rsidRPr="00293A0E">
        <w:t xml:space="preserve">. </w:t>
      </w:r>
      <w:r w:rsidRPr="00293A0E">
        <w:t>м</w:t>
      </w:r>
      <w:r w:rsidR="00293A0E" w:rsidRPr="00293A0E">
        <w:t xml:space="preserve">. </w:t>
      </w:r>
      <w:r w:rsidRPr="00293A0E">
        <w:t>н</w:t>
      </w:r>
      <w:r w:rsidR="00293A0E" w:rsidRPr="00293A0E">
        <w:t>.,</w:t>
      </w:r>
      <w:r w:rsidRPr="00293A0E">
        <w:t xml:space="preserve"> профессор Пивень Б</w:t>
      </w:r>
      <w:r w:rsidR="00293A0E">
        <w:t xml:space="preserve">.Н. </w:t>
      </w:r>
    </w:p>
    <w:p w:rsidR="00454190" w:rsidRPr="00293A0E" w:rsidRDefault="00454190" w:rsidP="00443274">
      <w:pPr>
        <w:pStyle w:val="afd"/>
        <w:jc w:val="left"/>
      </w:pPr>
      <w:r w:rsidRPr="00293A0E">
        <w:t>Руководитель</w:t>
      </w:r>
      <w:r w:rsidR="00293A0E" w:rsidRPr="00293A0E">
        <w:t xml:space="preserve">: </w:t>
      </w:r>
      <w:r w:rsidRPr="00293A0E">
        <w:t>к</w:t>
      </w:r>
      <w:r w:rsidR="00293A0E" w:rsidRPr="00293A0E">
        <w:t xml:space="preserve">. </w:t>
      </w:r>
      <w:r w:rsidRPr="00293A0E">
        <w:t>м</w:t>
      </w:r>
      <w:r w:rsidR="00293A0E" w:rsidRPr="00293A0E">
        <w:t xml:space="preserve">. </w:t>
      </w:r>
      <w:r w:rsidRPr="00293A0E">
        <w:t>н</w:t>
      </w:r>
      <w:r w:rsidR="00293A0E" w:rsidRPr="00293A0E">
        <w:t xml:space="preserve">. </w:t>
      </w:r>
      <w:r w:rsidRPr="00293A0E">
        <w:t>Славщик Г</w:t>
      </w:r>
      <w:r w:rsidR="00293A0E">
        <w:t xml:space="preserve">.И. </w:t>
      </w:r>
    </w:p>
    <w:p w:rsidR="00454190" w:rsidRPr="00293A0E" w:rsidRDefault="00454190" w:rsidP="00443274">
      <w:pPr>
        <w:pStyle w:val="afd"/>
        <w:jc w:val="left"/>
      </w:pPr>
      <w:r w:rsidRPr="00293A0E">
        <w:t>Куратор</w:t>
      </w:r>
      <w:r w:rsidR="00293A0E" w:rsidRPr="00293A0E">
        <w:t xml:space="preserve">: </w:t>
      </w:r>
      <w:r w:rsidRPr="00293A0E">
        <w:t>Соколова К</w:t>
      </w:r>
      <w:r w:rsidR="00293A0E">
        <w:t xml:space="preserve">.С. </w:t>
      </w:r>
    </w:p>
    <w:p w:rsidR="00293A0E" w:rsidRDefault="00454190" w:rsidP="00443274">
      <w:pPr>
        <w:pStyle w:val="afd"/>
        <w:jc w:val="left"/>
      </w:pPr>
      <w:r w:rsidRPr="00293A0E">
        <w:t>Группа</w:t>
      </w:r>
      <w:r w:rsidR="00293A0E" w:rsidRPr="00293A0E">
        <w:t xml:space="preserve">: </w:t>
      </w:r>
      <w:r w:rsidRPr="00293A0E">
        <w:t>532 группа</w:t>
      </w:r>
    </w:p>
    <w:p w:rsidR="00443274" w:rsidRDefault="00443274" w:rsidP="00443274">
      <w:pPr>
        <w:pStyle w:val="afd"/>
      </w:pPr>
    </w:p>
    <w:p w:rsidR="00443274" w:rsidRDefault="00443274" w:rsidP="00443274">
      <w:pPr>
        <w:pStyle w:val="afd"/>
      </w:pPr>
    </w:p>
    <w:p w:rsidR="00454190" w:rsidRPr="00293A0E" w:rsidRDefault="00454190" w:rsidP="00443274">
      <w:pPr>
        <w:pStyle w:val="afd"/>
      </w:pPr>
      <w:r w:rsidRPr="00293A0E">
        <w:t>АКАДЕМИЧЕСКАЯ ИСТОРИЯ БОЛЕЗНИ</w:t>
      </w:r>
    </w:p>
    <w:p w:rsidR="00293A0E" w:rsidRPr="00293A0E" w:rsidRDefault="00454190" w:rsidP="00443274">
      <w:pPr>
        <w:pStyle w:val="afd"/>
      </w:pPr>
      <w:r w:rsidRPr="00293A0E">
        <w:t>БОЛЬНОГО</w:t>
      </w:r>
      <w:r w:rsidR="00293A0E" w:rsidRPr="00293A0E">
        <w:t xml:space="preserve">: </w:t>
      </w:r>
      <w:r w:rsidRPr="00293A0E">
        <w:t>ПАХОМЕНКО А</w:t>
      </w:r>
      <w:r w:rsidR="00293A0E">
        <w:t xml:space="preserve">.А., </w:t>
      </w:r>
      <w:r w:rsidRPr="00293A0E">
        <w:t>12 лет</w:t>
      </w:r>
    </w:p>
    <w:p w:rsidR="00443274" w:rsidRDefault="00454190" w:rsidP="00443274">
      <w:pPr>
        <w:pStyle w:val="afd"/>
      </w:pPr>
      <w:r w:rsidRPr="00293A0E">
        <w:t>КЛИНИЧЕСКИЙ ДИАГНОЗ</w:t>
      </w:r>
      <w:r w:rsidR="00293A0E" w:rsidRPr="00293A0E">
        <w:t xml:space="preserve">: </w:t>
      </w:r>
    </w:p>
    <w:p w:rsidR="00443274" w:rsidRDefault="00443274" w:rsidP="00443274">
      <w:pPr>
        <w:pStyle w:val="afd"/>
      </w:pPr>
    </w:p>
    <w:p w:rsidR="00443274" w:rsidRDefault="00443274" w:rsidP="00443274">
      <w:pPr>
        <w:pStyle w:val="afd"/>
      </w:pPr>
    </w:p>
    <w:p w:rsidR="00293A0E" w:rsidRPr="00293A0E" w:rsidRDefault="00454190" w:rsidP="00443274">
      <w:pPr>
        <w:pStyle w:val="afd"/>
      </w:pPr>
      <w:r w:rsidRPr="00293A0E">
        <w:t>Логоневроз сложного генеза</w:t>
      </w:r>
      <w:r w:rsidR="00293A0E" w:rsidRPr="00293A0E">
        <w:t xml:space="preserve">. </w:t>
      </w:r>
    </w:p>
    <w:p w:rsidR="00293A0E" w:rsidRDefault="00454190" w:rsidP="00443274">
      <w:pPr>
        <w:pStyle w:val="afd"/>
      </w:pPr>
      <w:r w:rsidRPr="00293A0E">
        <w:t>Умственная</w:t>
      </w:r>
      <w:r w:rsidR="00293A0E" w:rsidRPr="00293A0E">
        <w:t xml:space="preserve"> </w:t>
      </w:r>
      <w:r w:rsidRPr="00293A0E">
        <w:t>отсталость лёгкой степени</w:t>
      </w:r>
      <w:r w:rsidR="00293A0E" w:rsidRPr="00293A0E">
        <w:t xml:space="preserve">. </w:t>
      </w:r>
    </w:p>
    <w:p w:rsidR="00454190" w:rsidRPr="00293A0E" w:rsidRDefault="00454190" w:rsidP="00443274">
      <w:pPr>
        <w:pStyle w:val="afd"/>
      </w:pPr>
      <w:r w:rsidRPr="00293A0E">
        <w:t>Начало курации</w:t>
      </w:r>
      <w:r w:rsidR="00293A0E" w:rsidRPr="00293A0E">
        <w:t xml:space="preserve">: </w:t>
      </w:r>
      <w:r w:rsidRPr="00293A0E">
        <w:t>14</w:t>
      </w:r>
      <w:r w:rsidR="00293A0E">
        <w:t>.02. 20</w:t>
      </w:r>
      <w:r w:rsidRPr="00293A0E">
        <w:t>07</w:t>
      </w:r>
    </w:p>
    <w:p w:rsidR="00293A0E" w:rsidRDefault="00454190" w:rsidP="00443274">
      <w:pPr>
        <w:pStyle w:val="afd"/>
      </w:pPr>
      <w:r w:rsidRPr="00293A0E">
        <w:t>Окончание</w:t>
      </w:r>
      <w:r w:rsidR="00293A0E" w:rsidRPr="00293A0E">
        <w:t xml:space="preserve">: </w:t>
      </w:r>
      <w:r w:rsidRPr="00293A0E">
        <w:t>19</w:t>
      </w:r>
      <w:r w:rsidR="00293A0E">
        <w:t>.04. 20</w:t>
      </w:r>
      <w:r w:rsidRPr="00293A0E">
        <w:t>07</w:t>
      </w:r>
    </w:p>
    <w:p w:rsidR="00293A0E" w:rsidRDefault="00293A0E" w:rsidP="00443274">
      <w:pPr>
        <w:pStyle w:val="afd"/>
      </w:pPr>
    </w:p>
    <w:p w:rsidR="00443274" w:rsidRDefault="00443274" w:rsidP="00443274">
      <w:pPr>
        <w:pStyle w:val="afd"/>
      </w:pPr>
    </w:p>
    <w:p w:rsidR="00443274" w:rsidRDefault="00443274" w:rsidP="00443274">
      <w:pPr>
        <w:pStyle w:val="afd"/>
      </w:pPr>
    </w:p>
    <w:p w:rsidR="00443274" w:rsidRDefault="00443274" w:rsidP="00443274">
      <w:pPr>
        <w:pStyle w:val="afd"/>
      </w:pPr>
    </w:p>
    <w:p w:rsidR="00443274" w:rsidRDefault="00443274" w:rsidP="00443274">
      <w:pPr>
        <w:pStyle w:val="afd"/>
      </w:pPr>
    </w:p>
    <w:p w:rsidR="00443274" w:rsidRDefault="00443274" w:rsidP="00443274">
      <w:pPr>
        <w:pStyle w:val="afd"/>
      </w:pPr>
    </w:p>
    <w:p w:rsidR="00443274" w:rsidRDefault="00443274" w:rsidP="00443274">
      <w:pPr>
        <w:pStyle w:val="afd"/>
      </w:pPr>
    </w:p>
    <w:p w:rsidR="00293A0E" w:rsidRPr="00293A0E" w:rsidRDefault="00454190" w:rsidP="00443274">
      <w:pPr>
        <w:pStyle w:val="afd"/>
      </w:pPr>
      <w:r w:rsidRPr="00293A0E">
        <w:t>Барнаул 2007</w:t>
      </w:r>
    </w:p>
    <w:p w:rsidR="00454190" w:rsidRPr="00293A0E" w:rsidRDefault="00443274" w:rsidP="009A3AB5">
      <w:pPr>
        <w:pStyle w:val="2"/>
      </w:pPr>
      <w:r>
        <w:br w:type="page"/>
      </w:r>
      <w:r w:rsidR="00454190" w:rsidRPr="00293A0E">
        <w:lastRenderedPageBreak/>
        <w:t>Общие сведения</w:t>
      </w:r>
    </w:p>
    <w:p w:rsidR="009A3AB5" w:rsidRDefault="009A3AB5" w:rsidP="00443274"/>
    <w:p w:rsidR="00454190" w:rsidRPr="00293A0E" w:rsidRDefault="00454190" w:rsidP="00443274">
      <w:r w:rsidRPr="00293A0E">
        <w:t>Фамилия</w:t>
      </w:r>
      <w:r w:rsidR="00293A0E" w:rsidRPr="00293A0E">
        <w:t xml:space="preserve">: </w:t>
      </w:r>
    </w:p>
    <w:p w:rsidR="00454190" w:rsidRPr="00293A0E" w:rsidRDefault="00454190" w:rsidP="00443274">
      <w:r w:rsidRPr="00293A0E">
        <w:t>Имя</w:t>
      </w:r>
      <w:r w:rsidR="00293A0E" w:rsidRPr="00293A0E">
        <w:t xml:space="preserve">: </w:t>
      </w:r>
    </w:p>
    <w:p w:rsidR="00454190" w:rsidRPr="00293A0E" w:rsidRDefault="00454190" w:rsidP="00443274">
      <w:r w:rsidRPr="00293A0E">
        <w:t>Отчество</w:t>
      </w:r>
      <w:r w:rsidR="00293A0E" w:rsidRPr="00293A0E">
        <w:t xml:space="preserve">: </w:t>
      </w:r>
    </w:p>
    <w:p w:rsidR="00454190" w:rsidRPr="00293A0E" w:rsidRDefault="00454190" w:rsidP="00443274">
      <w:r w:rsidRPr="00293A0E">
        <w:t>Возраст</w:t>
      </w:r>
      <w:r w:rsidR="00293A0E" w:rsidRPr="00293A0E">
        <w:t xml:space="preserve">: </w:t>
      </w:r>
    </w:p>
    <w:p w:rsidR="00443274" w:rsidRDefault="00454190" w:rsidP="00443274">
      <w:r w:rsidRPr="00293A0E">
        <w:t>Образование</w:t>
      </w:r>
      <w:r w:rsidR="00293A0E" w:rsidRPr="00293A0E">
        <w:t xml:space="preserve">: </w:t>
      </w:r>
    </w:p>
    <w:p w:rsidR="00454190" w:rsidRPr="00293A0E" w:rsidRDefault="00454190" w:rsidP="00443274">
      <w:r w:rsidRPr="00293A0E">
        <w:t>Инвалидность</w:t>
      </w:r>
      <w:r w:rsidR="00293A0E" w:rsidRPr="00293A0E">
        <w:t xml:space="preserve">: </w:t>
      </w:r>
      <w:r w:rsidRPr="00293A0E">
        <w:t>имеется</w:t>
      </w:r>
    </w:p>
    <w:p w:rsidR="00454190" w:rsidRPr="00293A0E" w:rsidRDefault="00454190" w:rsidP="00443274">
      <w:r w:rsidRPr="00293A0E">
        <w:t>Место жительства</w:t>
      </w:r>
      <w:r w:rsidR="00293A0E" w:rsidRPr="00293A0E">
        <w:t xml:space="preserve">: </w:t>
      </w:r>
      <w:r w:rsidRPr="00293A0E">
        <w:t xml:space="preserve">Алтайский </w:t>
      </w:r>
    </w:p>
    <w:p w:rsidR="00454190" w:rsidRPr="00293A0E" w:rsidRDefault="00454190" w:rsidP="00443274">
      <w:r w:rsidRPr="00293A0E">
        <w:t>Кем направлен</w:t>
      </w:r>
      <w:r w:rsidR="00293A0E" w:rsidRPr="00293A0E">
        <w:t xml:space="preserve">: </w:t>
      </w:r>
    </w:p>
    <w:p w:rsidR="00454190" w:rsidRPr="00293A0E" w:rsidRDefault="00454190" w:rsidP="00443274">
      <w:r w:rsidRPr="00293A0E">
        <w:t>Причины госпитализации</w:t>
      </w:r>
      <w:r w:rsidR="00293A0E" w:rsidRPr="00293A0E">
        <w:t xml:space="preserve">: </w:t>
      </w:r>
      <w:r w:rsidRPr="00293A0E">
        <w:t>лечение логоневроза</w:t>
      </w:r>
      <w:r w:rsidR="00293A0E" w:rsidRPr="00293A0E">
        <w:t xml:space="preserve">. </w:t>
      </w:r>
    </w:p>
    <w:p w:rsidR="00293A0E" w:rsidRPr="00293A0E" w:rsidRDefault="00454190" w:rsidP="00443274">
      <w:r w:rsidRPr="00293A0E">
        <w:t>Дата поступления</w:t>
      </w:r>
      <w:r w:rsidR="00293A0E" w:rsidRPr="00293A0E">
        <w:t xml:space="preserve">: </w:t>
      </w:r>
    </w:p>
    <w:p w:rsidR="00454190" w:rsidRPr="00293A0E" w:rsidRDefault="00454190" w:rsidP="00443274">
      <w:r w:rsidRPr="00293A0E">
        <w:t>Жалобы больного (на момент поступления</w:t>
      </w:r>
      <w:r w:rsidR="00293A0E" w:rsidRPr="00293A0E">
        <w:t xml:space="preserve">): </w:t>
      </w:r>
      <w:r w:rsidRPr="00293A0E">
        <w:t>на выраженное нарушение речи</w:t>
      </w:r>
      <w:r w:rsidR="009A3AB5">
        <w:t xml:space="preserve"> </w:t>
      </w:r>
      <w:r w:rsidRPr="00293A0E">
        <w:t>(заикание</w:t>
      </w:r>
      <w:r w:rsidR="00293A0E" w:rsidRPr="00293A0E">
        <w:t>),</w:t>
      </w:r>
      <w:r w:rsidRPr="00293A0E">
        <w:t xml:space="preserve"> низкую успеваемость в школе, слабое запоминание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История заболевания</w:t>
      </w:r>
      <w:r w:rsidR="00293A0E" w:rsidRPr="00293A0E">
        <w:t xml:space="preserve">: </w:t>
      </w:r>
      <w:r w:rsidRPr="00293A0E">
        <w:t>первые изменения в психической сфере были отмечены у больного в трехлетнем возрасте</w:t>
      </w:r>
      <w:r w:rsidR="00293A0E" w:rsidRPr="00293A0E">
        <w:t xml:space="preserve">. </w:t>
      </w:r>
      <w:r w:rsidRPr="00293A0E">
        <w:t>Проявились в нарушении речи (заикание</w:t>
      </w:r>
      <w:r w:rsidR="00293A0E" w:rsidRPr="00293A0E">
        <w:t xml:space="preserve">). </w:t>
      </w:r>
      <w:r w:rsidRPr="00293A0E">
        <w:t>Возникновению заболевания предшествовало тяжелое психическое потрясение – нападение собаки</w:t>
      </w:r>
      <w:r w:rsidR="00293A0E" w:rsidRPr="00293A0E">
        <w:t xml:space="preserve">. </w:t>
      </w:r>
      <w:r w:rsidRPr="00293A0E">
        <w:t>После чего у ребенка появилась боязнь собак, темноты</w:t>
      </w:r>
      <w:r w:rsidR="00293A0E" w:rsidRPr="00293A0E">
        <w:t xml:space="preserve">; </w:t>
      </w:r>
      <w:r w:rsidRPr="00293A0E">
        <w:t>беспокойство во время сна, кошмары, заикание</w:t>
      </w:r>
      <w:r w:rsidR="00293A0E" w:rsidRPr="00293A0E">
        <w:t xml:space="preserve">. </w:t>
      </w:r>
      <w:r w:rsidRPr="00293A0E">
        <w:t>Данные симптомы возникли сразу после перенесенного потрясения</w:t>
      </w:r>
      <w:r w:rsidR="00293A0E" w:rsidRPr="00293A0E">
        <w:t xml:space="preserve">. </w:t>
      </w:r>
      <w:r w:rsidRPr="00293A0E">
        <w:t>По данному поводу в больницу не обращались, лечились народными средствами (заговорами</w:t>
      </w:r>
      <w:r w:rsidR="00293A0E" w:rsidRPr="00293A0E">
        <w:t xml:space="preserve">). </w:t>
      </w:r>
      <w:r w:rsidRPr="00293A0E">
        <w:t>С2-х до 6-ти лет посещал детский сад, с логопедом не занимался, по причине его отсутствия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С 2001-го года (в 7 лет</w:t>
      </w:r>
      <w:r w:rsidR="00293A0E" w:rsidRPr="00293A0E">
        <w:t xml:space="preserve">) </w:t>
      </w:r>
      <w:r w:rsidRPr="00293A0E">
        <w:t>пошел в среднюю школу, программу первого класса усвоил средне</w:t>
      </w:r>
      <w:r w:rsidR="00293A0E" w:rsidRPr="00293A0E">
        <w:t xml:space="preserve">. </w:t>
      </w:r>
      <w:r w:rsidRPr="00293A0E">
        <w:t>При обучении во 2-м классе ребенок с большим трудом усваивал школьную программу, так как не мог воспроизвести вслух слова текста, по причине заикания</w:t>
      </w:r>
      <w:r w:rsidR="00293A0E" w:rsidRPr="00293A0E">
        <w:t xml:space="preserve">. </w:t>
      </w:r>
      <w:r w:rsidRPr="00293A0E">
        <w:t>Наблюдалось затруднение при заучивании стихотворений наизусть(“Белая береза” С</w:t>
      </w:r>
      <w:r w:rsidR="00293A0E" w:rsidRPr="00293A0E">
        <w:t xml:space="preserve">. </w:t>
      </w:r>
      <w:r w:rsidRPr="00293A0E">
        <w:t>Есенина запоминал в течение3-х дней</w:t>
      </w:r>
      <w:r w:rsidR="00293A0E" w:rsidRPr="00293A0E">
        <w:t xml:space="preserve">). </w:t>
      </w:r>
      <w:r w:rsidRPr="00293A0E">
        <w:t xml:space="preserve">Не мог воспроизвести стихотворение в присутствии одноклассников, в результате был вынужден рассказывать в индивидуальном порядке на </w:t>
      </w:r>
      <w:r w:rsidRPr="00293A0E">
        <w:lastRenderedPageBreak/>
        <w:t>перемене</w:t>
      </w:r>
      <w:r w:rsidR="00293A0E" w:rsidRPr="00293A0E">
        <w:t xml:space="preserve">. </w:t>
      </w:r>
      <w:r w:rsidRPr="00293A0E">
        <w:t>Волнение способствовало усилению заикания</w:t>
      </w:r>
      <w:r w:rsidR="00293A0E" w:rsidRPr="00293A0E">
        <w:t xml:space="preserve">. </w:t>
      </w:r>
      <w:r w:rsidRPr="00293A0E">
        <w:t>Из-за возникновения сложностей усваивания школьной программы были вынуждены обратиться за помощью к невропатологу (8</w:t>
      </w:r>
      <w:r w:rsidR="00293A0E">
        <w:t>.0</w:t>
      </w:r>
      <w:r w:rsidRPr="00293A0E">
        <w:t>1</w:t>
      </w:r>
      <w:r w:rsidR="00293A0E">
        <w:t>.0</w:t>
      </w:r>
      <w:r w:rsidRPr="00293A0E">
        <w:t>3</w:t>
      </w:r>
      <w:r w:rsidR="00293A0E" w:rsidRPr="00293A0E">
        <w:t xml:space="preserve">).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Был поставлен диагноз</w:t>
      </w:r>
      <w:r w:rsidR="00293A0E" w:rsidRPr="00293A0E">
        <w:t xml:space="preserve">: </w:t>
      </w:r>
      <w:r w:rsidRPr="00293A0E">
        <w:t>логоневроз и назначено лечение (экстракт валерианы, пирацетам, нозепам, глицин</w:t>
      </w:r>
      <w:r w:rsidR="00293A0E" w:rsidRPr="00293A0E">
        <w:t xml:space="preserve">) </w:t>
      </w:r>
      <w:r w:rsidRPr="00293A0E">
        <w:t>При данном лечении выраженной положительной динамики не наблюдалось</w:t>
      </w:r>
      <w:r w:rsidR="00293A0E">
        <w:t>.1</w:t>
      </w:r>
      <w:r w:rsidRPr="00293A0E">
        <w:t>5</w:t>
      </w:r>
      <w:r w:rsidR="00293A0E">
        <w:t>.0</w:t>
      </w:r>
      <w:r w:rsidRPr="00293A0E">
        <w:t>6</w:t>
      </w:r>
      <w:r w:rsidR="00293A0E">
        <w:t>.0</w:t>
      </w:r>
      <w:r w:rsidRPr="00293A0E">
        <w:t>4 обратились к психиатру в Хабарскую ЦРБ по поводу ухудшения состояния психического здоровья</w:t>
      </w:r>
      <w:r w:rsidR="00293A0E" w:rsidRPr="00293A0E">
        <w:t xml:space="preserve">. </w:t>
      </w:r>
      <w:r w:rsidRPr="00293A0E">
        <w:t>А именно</w:t>
      </w:r>
      <w:r w:rsidR="00293A0E" w:rsidRPr="00293A0E">
        <w:t xml:space="preserve">: </w:t>
      </w:r>
      <w:r w:rsidRPr="00293A0E">
        <w:t>программу 3-го класса усваивал крайне слабо, из-за невозможности пересказа текстов, запоминания таблицы умножения, несоответствие техники чтения нормативам 3-го класса</w:t>
      </w:r>
      <w:r w:rsidR="00293A0E" w:rsidRPr="00293A0E">
        <w:t xml:space="preserve">. </w:t>
      </w:r>
      <w:r w:rsidRPr="00293A0E">
        <w:t>При написании диктантов допускал множество ошибок, менял местами буквы, слова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Без предварительного лечения пациент был направлен в Барнаульский психоневрологический санаторий, где проводилось следующее лечение</w:t>
      </w:r>
      <w:r w:rsidR="00293A0E" w:rsidRPr="00293A0E">
        <w:t xml:space="preserve">: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-иглоукалывание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-массаж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-ЛФК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-физиолечение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Рекомендовано посещение психоневрологического диспансера “Мать и дитя”</w:t>
      </w:r>
      <w:r w:rsidR="00293A0E" w:rsidRPr="00293A0E">
        <w:t xml:space="preserve">. </w:t>
      </w:r>
      <w:r w:rsidRPr="00293A0E">
        <w:t>Оформлен на инвалидность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В 2005 году впервые посетили диспансер “Мать и дитя”</w:t>
      </w:r>
      <w:r w:rsidR="00293A0E" w:rsidRPr="00293A0E">
        <w:t xml:space="preserve">. </w:t>
      </w:r>
      <w:r w:rsidRPr="00293A0E">
        <w:t>При поступлении предъявлял жалобы на нарушение речи (заикание</w:t>
      </w:r>
      <w:r w:rsidR="00293A0E" w:rsidRPr="00293A0E">
        <w:t>),</w:t>
      </w:r>
      <w:r w:rsidRPr="00293A0E">
        <w:t xml:space="preserve"> низкую успеваемость в школе (со слов мамы</w:t>
      </w:r>
      <w:r w:rsidR="00293A0E" w:rsidRPr="00293A0E">
        <w:t xml:space="preserve">).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Объективно</w:t>
      </w:r>
      <w:r w:rsidR="00293A0E" w:rsidRPr="00293A0E">
        <w:t xml:space="preserve">: </w:t>
      </w:r>
      <w:r w:rsidRPr="00293A0E">
        <w:t>сознание ясное, доступен словесному контакту, фон настроения ровный, низкий, выражено тонико-клоническое заикание в тяжелой форме</w:t>
      </w:r>
      <w:r w:rsidR="00293A0E" w:rsidRPr="00293A0E">
        <w:t xml:space="preserve">. </w:t>
      </w:r>
      <w:r w:rsidRPr="00293A0E">
        <w:t>Словарный запас беден, мал общий запас знаний, интеллект низкий, мышление конкретное</w:t>
      </w:r>
      <w:r w:rsidR="00293A0E" w:rsidRPr="00293A0E">
        <w:t xml:space="preserve">. </w:t>
      </w:r>
      <w:r w:rsidRPr="00293A0E">
        <w:t>Читает по слогам, пересказ только с наводящими вопроса, умеет считать на калькуляторе, таблицу умножения не знает, задачи решает только с помощью</w:t>
      </w:r>
      <w:r w:rsidR="00293A0E" w:rsidRPr="00293A0E">
        <w:t xml:space="preserve">. </w:t>
      </w:r>
      <w:r w:rsidRPr="00293A0E">
        <w:t>Во времени ориентирован, черепно мозговые нервы интактны</w:t>
      </w:r>
      <w:r w:rsidR="00293A0E" w:rsidRPr="00293A0E">
        <w:t xml:space="preserve">. </w:t>
      </w:r>
      <w:r w:rsidRPr="00293A0E">
        <w:t>Мышечный тонус, сила не изменены, сухожильные рефлексы живые</w:t>
      </w:r>
      <w:r w:rsidR="00293A0E" w:rsidRPr="00293A0E">
        <w:t xml:space="preserve">. </w:t>
      </w:r>
      <w:r w:rsidRPr="00293A0E">
        <w:t xml:space="preserve">Патологические знаков нет, в позе Ромберга устойчив, </w:t>
      </w:r>
      <w:r w:rsidRPr="00293A0E">
        <w:lastRenderedPageBreak/>
        <w:t>координаторные пробы выполняет удовлетворительно</w:t>
      </w:r>
      <w:r w:rsidR="00293A0E" w:rsidRPr="00293A0E">
        <w:t xml:space="preserve">. </w:t>
      </w:r>
      <w:r w:rsidRPr="00293A0E">
        <w:t>Растройства чувствительности не выявлено</w:t>
      </w:r>
      <w:r w:rsidR="00293A0E" w:rsidRPr="00293A0E">
        <w:t xml:space="preserve">. </w:t>
      </w:r>
    </w:p>
    <w:p w:rsidR="00443274" w:rsidRDefault="00443274" w:rsidP="00443274">
      <w:pPr>
        <w:pStyle w:val="2"/>
      </w:pPr>
      <w:r>
        <w:br w:type="page"/>
      </w:r>
      <w:r w:rsidR="00454190" w:rsidRPr="00293A0E">
        <w:t>Диагноз</w:t>
      </w:r>
    </w:p>
    <w:p w:rsidR="00443274" w:rsidRDefault="00443274" w:rsidP="00293A0E">
      <w:pPr>
        <w:widowControl w:val="0"/>
        <w:autoSpaceDE w:val="0"/>
        <w:autoSpaceDN w:val="0"/>
        <w:adjustRightInd w:val="0"/>
        <w:ind w:firstLine="709"/>
      </w:pP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Олигофрения на уровне умеренно выраженной дебильности, основной тип дефекта</w:t>
      </w:r>
      <w:r w:rsidR="00293A0E" w:rsidRPr="00293A0E">
        <w:t xml:space="preserve">. </w:t>
      </w:r>
      <w:r w:rsidRPr="00293A0E">
        <w:t>Логоневроз тонико-клоническая форма, тяжелая степень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30</w:t>
      </w:r>
      <w:r w:rsidR="00293A0E">
        <w:t>.0</w:t>
      </w:r>
      <w:r w:rsidRPr="00293A0E">
        <w:t>8</w:t>
      </w:r>
      <w:r w:rsidR="00293A0E">
        <w:t>. 20</w:t>
      </w:r>
      <w:r w:rsidRPr="00293A0E">
        <w:t>06</w:t>
      </w:r>
      <w:r w:rsidR="00293A0E" w:rsidRPr="00293A0E">
        <w:t xml:space="preserve">. </w:t>
      </w:r>
      <w:r w:rsidRPr="00293A0E">
        <w:t>В течении прошедшего года пролечен стационарно в “Мать</w:t>
      </w:r>
      <w:r w:rsidR="00293A0E" w:rsidRPr="00293A0E">
        <w:t xml:space="preserve">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и дитя” с 13</w:t>
      </w:r>
      <w:r w:rsidR="00293A0E">
        <w:t>.0</w:t>
      </w:r>
      <w:r w:rsidRPr="00293A0E">
        <w:t>5</w:t>
      </w:r>
      <w:r w:rsidR="00293A0E">
        <w:t>.0</w:t>
      </w:r>
      <w:r w:rsidRPr="00293A0E">
        <w:t>5 по 23</w:t>
      </w:r>
      <w:r w:rsidR="00293A0E">
        <w:t>.0</w:t>
      </w:r>
      <w:r w:rsidRPr="00293A0E">
        <w:t>5</w:t>
      </w:r>
      <w:r w:rsidR="00293A0E">
        <w:t>.0</w:t>
      </w:r>
      <w:r w:rsidRPr="00293A0E">
        <w:t>5</w:t>
      </w:r>
      <w:r w:rsidR="00293A0E" w:rsidRPr="00293A0E">
        <w:t xml:space="preserve">. </w:t>
      </w:r>
      <w:r w:rsidRPr="00293A0E">
        <w:t>получал лечение</w:t>
      </w:r>
      <w:r w:rsidR="00293A0E" w:rsidRPr="00293A0E">
        <w:t xml:space="preserve">: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 xml:space="preserve">-глицин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-сибазон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-мидокалм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-луцетам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-витамины группы В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-физиолечение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Учился по программе 5-го класса для УОД, индивидуальную программу усвоил, пишет под диктовку, допускает не дописывание, множество ошибок, переставляет буквы местами</w:t>
      </w:r>
      <w:r w:rsidR="00293A0E" w:rsidRPr="00293A0E">
        <w:t xml:space="preserve">. </w:t>
      </w:r>
    </w:p>
    <w:p w:rsid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Последнее обращение в психоневрологический диспансер “Мать и детя” 12</w:t>
      </w:r>
      <w:r w:rsidR="00293A0E">
        <w:t>.0</w:t>
      </w:r>
      <w:r w:rsidRPr="00293A0E">
        <w:t>2</w:t>
      </w:r>
      <w:r w:rsidR="00293A0E">
        <w:t>.0</w:t>
      </w:r>
      <w:r w:rsidRPr="00293A0E">
        <w:t>7</w:t>
      </w:r>
      <w:r w:rsidR="00293A0E" w:rsidRPr="00293A0E">
        <w:t xml:space="preserve">. </w:t>
      </w:r>
      <w:r w:rsidRPr="00293A0E">
        <w:t>Находится на повторном стационарном лечении</w:t>
      </w:r>
      <w:r w:rsidR="00293A0E" w:rsidRPr="00293A0E">
        <w:t xml:space="preserve">. </w:t>
      </w:r>
    </w:p>
    <w:p w:rsidR="00443274" w:rsidRDefault="00443274" w:rsidP="00443274">
      <w:pPr>
        <w:pStyle w:val="2"/>
      </w:pPr>
    </w:p>
    <w:p w:rsidR="00293A0E" w:rsidRDefault="00454190" w:rsidP="00443274">
      <w:pPr>
        <w:pStyle w:val="2"/>
      </w:pPr>
      <w:r w:rsidRPr="00293A0E">
        <w:t>История жизни</w:t>
      </w:r>
    </w:p>
    <w:p w:rsidR="00443274" w:rsidRPr="00443274" w:rsidRDefault="00443274" w:rsidP="00443274"/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Наследственность</w:t>
      </w:r>
      <w:r w:rsidR="00293A0E" w:rsidRPr="00293A0E">
        <w:t xml:space="preserve">: </w:t>
      </w:r>
      <w:r w:rsidRPr="00293A0E">
        <w:t>отягощена по отцовской линии, по логоневрозу (заикалась мать отца</w:t>
      </w:r>
      <w:r w:rsidR="00293A0E" w:rsidRPr="00293A0E">
        <w:t xml:space="preserve">). </w:t>
      </w:r>
      <w:r w:rsidRPr="00293A0E">
        <w:t>Мать больного страдает ожирением 3 степени</w:t>
      </w:r>
      <w:r w:rsidR="00293A0E" w:rsidRPr="00293A0E">
        <w:t xml:space="preserve">. </w:t>
      </w:r>
      <w:r w:rsidRPr="00293A0E">
        <w:t>Дед по материнской лини страдал алкоголизмом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Мать больного по характеру спокойная, общительная, доброжелательная,</w:t>
      </w:r>
      <w:r w:rsidR="00293A0E" w:rsidRPr="00293A0E">
        <w:t xml:space="preserve"> </w:t>
      </w:r>
      <w:r w:rsidRPr="00293A0E">
        <w:t>веселая, нерешительная, уступчивая, предпочитает находится в центре внимания</w:t>
      </w:r>
      <w:r w:rsidR="00293A0E" w:rsidRPr="00293A0E">
        <w:t xml:space="preserve">. </w:t>
      </w:r>
      <w:r w:rsidRPr="00293A0E">
        <w:t>По профессии повар, увлекается вязанием на спицах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Семейный анамнез</w:t>
      </w:r>
      <w:r w:rsidR="00293A0E" w:rsidRPr="00293A0E">
        <w:t xml:space="preserve">: </w:t>
      </w:r>
      <w:r w:rsidRPr="00293A0E">
        <w:t>К моменту рождения ребенка матери было 20 лет, отцу 24 года</w:t>
      </w:r>
      <w:r w:rsidR="00293A0E" w:rsidRPr="00293A0E">
        <w:t xml:space="preserve">. </w:t>
      </w:r>
      <w:r w:rsidRPr="00293A0E">
        <w:t>Профессиональных вредностей у обоих родителей не выявлено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В данный момент семья состоит из 3-х человек</w:t>
      </w:r>
      <w:r w:rsidR="00293A0E" w:rsidRPr="00293A0E">
        <w:t xml:space="preserve">: </w:t>
      </w:r>
      <w:r w:rsidRPr="00293A0E">
        <w:t>бабушка, мама и больной</w:t>
      </w:r>
      <w:r w:rsidR="00293A0E" w:rsidRPr="00293A0E">
        <w:t xml:space="preserve">. </w:t>
      </w:r>
      <w:r w:rsidRPr="00293A0E">
        <w:t>Бытовые условия удовлетворительные</w:t>
      </w:r>
      <w:r w:rsidR="00293A0E" w:rsidRPr="00293A0E">
        <w:t xml:space="preserve">. </w:t>
      </w:r>
      <w:r w:rsidRPr="00293A0E">
        <w:t xml:space="preserve">Отношения в семье </w:t>
      </w:r>
      <w:r w:rsidRPr="00293A0E">
        <w:lastRenderedPageBreak/>
        <w:t>доброжелательные</w:t>
      </w:r>
      <w:r w:rsidR="00293A0E" w:rsidRPr="00293A0E">
        <w:t xml:space="preserve">. </w:t>
      </w:r>
      <w:r w:rsidRPr="00293A0E">
        <w:t>Лидером в семье является бабушка</w:t>
      </w:r>
      <w:r w:rsidR="00293A0E" w:rsidRPr="00293A0E">
        <w:t xml:space="preserve">. </w:t>
      </w:r>
      <w:r w:rsidRPr="00293A0E">
        <w:t>Отношение больного к бабушке уважительное, наблюдается сильная привязанность к матери, которая занимается его воспитанием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Генеративные функции матери</w:t>
      </w:r>
      <w:r w:rsidR="00293A0E" w:rsidRPr="00293A0E">
        <w:t xml:space="preserve">: </w:t>
      </w:r>
      <w:r w:rsidRPr="00293A0E">
        <w:t xml:space="preserve">Одна беременность, протекала с гестозом </w:t>
      </w:r>
      <w:r w:rsidR="00293A0E" w:rsidRPr="00293A0E">
        <w:t>(</w:t>
      </w:r>
      <w:r w:rsidRPr="00293A0E">
        <w:t>повышение АД до 160/90 мм</w:t>
      </w:r>
      <w:r w:rsidR="00293A0E" w:rsidRPr="00293A0E">
        <w:t xml:space="preserve">. </w:t>
      </w:r>
      <w:r w:rsidRPr="00293A0E">
        <w:t>рт</w:t>
      </w:r>
      <w:r w:rsidR="00293A0E" w:rsidRPr="00293A0E">
        <w:t xml:space="preserve">. </w:t>
      </w:r>
      <w:r w:rsidRPr="00293A0E">
        <w:t>ст</w:t>
      </w:r>
      <w:r w:rsidR="00293A0E" w:rsidRPr="00293A0E">
        <w:t xml:space="preserve">. </w:t>
      </w:r>
      <w:r w:rsidRPr="00293A0E">
        <w:t>и умеренными отёками голеней</w:t>
      </w:r>
      <w:r w:rsidR="00293A0E" w:rsidRPr="00293A0E">
        <w:t xml:space="preserve">) </w:t>
      </w:r>
      <w:r w:rsidRPr="00293A0E">
        <w:t>в 3 триместре</w:t>
      </w:r>
      <w:r w:rsidR="00293A0E" w:rsidRPr="00293A0E">
        <w:t xml:space="preserve">. </w:t>
      </w:r>
      <w:r w:rsidRPr="00293A0E">
        <w:t>Абортов не было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Период беременности и родов</w:t>
      </w:r>
      <w:r w:rsidR="00293A0E" w:rsidRPr="00293A0E">
        <w:t xml:space="preserve">: </w:t>
      </w:r>
      <w:r w:rsidRPr="00293A0E">
        <w:t>Мама в период беременности страдала вегетососудистой дистонией по гипертоническому типу и ожирением 2 степени</w:t>
      </w:r>
      <w:r w:rsidR="00293A0E" w:rsidRPr="00293A0E">
        <w:t xml:space="preserve">. </w:t>
      </w:r>
      <w:r w:rsidRPr="00293A0E">
        <w:t>Роды срочные без осложнений, самостоятельные</w:t>
      </w:r>
      <w:r w:rsidR="00293A0E" w:rsidRPr="00293A0E">
        <w:t xml:space="preserve">. </w:t>
      </w:r>
      <w:r w:rsidRPr="00293A0E">
        <w:t>Ребенок закричал сразу</w:t>
      </w:r>
      <w:r w:rsidR="00293A0E" w:rsidRPr="00293A0E">
        <w:t xml:space="preserve">. </w:t>
      </w:r>
      <w:r w:rsidRPr="00293A0E">
        <w:t>Масса при рождении 3950 г</w:t>
      </w:r>
      <w:r w:rsidR="00293A0E" w:rsidRPr="00293A0E">
        <w:t xml:space="preserve">. </w:t>
      </w:r>
      <w:r w:rsidRPr="00293A0E">
        <w:t>длина 54 см</w:t>
      </w:r>
      <w:r w:rsidR="00293A0E" w:rsidRPr="00293A0E">
        <w:t>.,</w:t>
      </w:r>
      <w:r w:rsidRPr="00293A0E">
        <w:t xml:space="preserve"> окружность головы 36 см</w:t>
      </w:r>
      <w:r w:rsidR="00293A0E" w:rsidRPr="00293A0E">
        <w:t xml:space="preserve">. </w:t>
      </w:r>
      <w:r w:rsidRPr="00293A0E">
        <w:t>окружность груди 35 см</w:t>
      </w:r>
      <w:r w:rsidR="00293A0E" w:rsidRPr="00293A0E">
        <w:t xml:space="preserve">. . </w:t>
      </w:r>
      <w:r w:rsidRPr="00293A0E">
        <w:t>Приложен к груди через 3 часа, грудь взял сразу</w:t>
      </w:r>
      <w:r w:rsidR="00293A0E" w:rsidRPr="00293A0E">
        <w:t xml:space="preserve">. </w:t>
      </w:r>
      <w:r w:rsidRPr="00293A0E">
        <w:t>При рождении желтухи, гематом, судорог, деформации черепа выявлено не было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Развитие больного</w:t>
      </w:r>
      <w:r w:rsidR="00293A0E" w:rsidRPr="00293A0E">
        <w:t xml:space="preserve">: </w:t>
      </w:r>
      <w:r w:rsidRPr="00293A0E">
        <w:t>Вскармливание до 3-х месяцев естественное</w:t>
      </w:r>
      <w:r w:rsidR="00293A0E" w:rsidRPr="00293A0E">
        <w:t xml:space="preserve">. </w:t>
      </w:r>
      <w:r w:rsidRPr="00293A0E">
        <w:t>С 3-х месяцев – искусственное, аппетит средний</w:t>
      </w:r>
      <w:r w:rsidR="00293A0E" w:rsidRPr="00293A0E">
        <w:t xml:space="preserve">. </w:t>
      </w:r>
      <w:r w:rsidRPr="00293A0E">
        <w:t>Был спокойным</w:t>
      </w:r>
      <w:r w:rsidR="00293A0E" w:rsidRPr="00293A0E">
        <w:t xml:space="preserve">. </w:t>
      </w:r>
      <w:r w:rsidRPr="00293A0E">
        <w:t>Голову начал держать в 2 месяца, сидеть</w:t>
      </w:r>
      <w:r w:rsidR="00293A0E" w:rsidRPr="00293A0E">
        <w:t xml:space="preserve"> - </w:t>
      </w:r>
      <w:r w:rsidRPr="00293A0E">
        <w:t>в 7 месяцев, ходить с 11 месяцев</w:t>
      </w:r>
      <w:r w:rsidR="00293A0E" w:rsidRPr="00293A0E">
        <w:t xml:space="preserve">. </w:t>
      </w:r>
      <w:r w:rsidRPr="00293A0E">
        <w:t>Развитие речи и правильность</w:t>
      </w:r>
      <w:r w:rsidR="00293A0E" w:rsidRPr="00293A0E">
        <w:t xml:space="preserve">: </w:t>
      </w:r>
      <w:r w:rsidRPr="00293A0E">
        <w:t>до 3-х лет соответствовало возрасту</w:t>
      </w:r>
      <w:r w:rsidR="00293A0E" w:rsidRPr="00293A0E">
        <w:t xml:space="preserve">. </w:t>
      </w:r>
      <w:r w:rsidRPr="00293A0E">
        <w:t>В 3 года, после стресса, появилось выраженное заикание</w:t>
      </w:r>
      <w:r w:rsidR="00293A0E" w:rsidRPr="00293A0E">
        <w:t xml:space="preserve">. </w:t>
      </w:r>
      <w:r w:rsidRPr="00293A0E">
        <w:t>Время появления фразовой речи – с 4-х лет</w:t>
      </w:r>
      <w:r w:rsidR="00293A0E" w:rsidRPr="00293A0E">
        <w:t xml:space="preserve">. </w:t>
      </w:r>
      <w:r w:rsidRPr="00293A0E">
        <w:t>Навыки опрятности</w:t>
      </w:r>
      <w:r w:rsidR="00293A0E" w:rsidRPr="00293A0E">
        <w:t xml:space="preserve"> </w:t>
      </w:r>
      <w:r w:rsidRPr="00293A0E">
        <w:t>с 5 лет</w:t>
      </w:r>
      <w:r w:rsidR="00293A0E" w:rsidRPr="00293A0E">
        <w:t xml:space="preserve">. </w:t>
      </w:r>
      <w:r w:rsidRPr="00293A0E">
        <w:t>Перенесенные заболевания до года – ОРВИ</w:t>
      </w:r>
      <w:r w:rsidR="00293A0E" w:rsidRPr="00293A0E">
        <w:t xml:space="preserve">. </w:t>
      </w:r>
      <w:r w:rsidRPr="00293A0E">
        <w:t>Признаки заболевания дошкольного возраста</w:t>
      </w:r>
      <w:r w:rsidR="00293A0E" w:rsidRPr="00293A0E">
        <w:t xml:space="preserve">: </w:t>
      </w:r>
      <w:r w:rsidRPr="00293A0E">
        <w:t>заикания и ночные страхи с 3-х лет</w:t>
      </w:r>
      <w:r w:rsidR="00293A0E" w:rsidRPr="00293A0E">
        <w:t xml:space="preserve">. </w:t>
      </w:r>
      <w:r w:rsidRPr="00293A0E">
        <w:t>Школа с 7 ле</w:t>
      </w:r>
      <w:r w:rsidR="00293A0E" w:rsidRPr="00293A0E">
        <w:t>т.д.</w:t>
      </w:r>
      <w:r w:rsidRPr="00293A0E">
        <w:t>о 4-го класса – массовая, с 4-го – вспомогательная</w:t>
      </w:r>
      <w:r w:rsidR="00293A0E" w:rsidRPr="00293A0E">
        <w:t xml:space="preserve">. </w:t>
      </w:r>
      <w:r w:rsidRPr="00293A0E">
        <w:t>Способность, успеваемость к учебе низкая</w:t>
      </w:r>
      <w:r w:rsidR="00293A0E" w:rsidRPr="00293A0E">
        <w:t xml:space="preserve">. </w:t>
      </w:r>
      <w:r w:rsidRPr="00293A0E">
        <w:t>Дублирования не было</w:t>
      </w:r>
      <w:r w:rsidR="00293A0E" w:rsidRPr="00293A0E">
        <w:t xml:space="preserve">. </w:t>
      </w:r>
      <w:r w:rsidRPr="00293A0E">
        <w:t>В школе, в незнакомой обстановке теряется, избегает общения с незнакомыми людьми</w:t>
      </w:r>
      <w:r w:rsidR="00293A0E" w:rsidRPr="00293A0E">
        <w:t xml:space="preserve">. </w:t>
      </w:r>
      <w:r w:rsidRPr="00293A0E">
        <w:t>В школьном периоде перенес ветряную оспу</w:t>
      </w:r>
      <w:r w:rsidR="00293A0E" w:rsidRPr="00293A0E">
        <w:t xml:space="preserve">. </w:t>
      </w:r>
      <w:r w:rsidRPr="00293A0E">
        <w:t>Влияние на основное заболевание не отмечено</w:t>
      </w:r>
      <w:r w:rsidR="00293A0E" w:rsidRPr="00293A0E">
        <w:t xml:space="preserve">. </w:t>
      </w:r>
      <w:r w:rsidRPr="00293A0E">
        <w:t>Охотно помогает по домашнему хозяйству</w:t>
      </w:r>
      <w:r w:rsidR="00293A0E" w:rsidRPr="00293A0E">
        <w:t xml:space="preserve">. </w:t>
      </w:r>
      <w:r w:rsidRPr="00293A0E">
        <w:t>Характерологические особенности сложившейся личности</w:t>
      </w:r>
      <w:r w:rsidR="00293A0E" w:rsidRPr="00293A0E">
        <w:t xml:space="preserve">: </w:t>
      </w:r>
      <w:r w:rsidRPr="00293A0E">
        <w:t>охотно вступает в контакт со сверстниками, со старшими людьми застенчив</w:t>
      </w:r>
      <w:r w:rsidR="00293A0E" w:rsidRPr="00293A0E">
        <w:t xml:space="preserve">. </w:t>
      </w:r>
      <w:r w:rsidRPr="00293A0E">
        <w:t>В речи преобладают односложные ответы</w:t>
      </w:r>
      <w:r w:rsidR="00293A0E" w:rsidRPr="00293A0E">
        <w:t xml:space="preserve">. </w:t>
      </w:r>
    </w:p>
    <w:p w:rsidR="00293A0E" w:rsidRDefault="00443274" w:rsidP="00443274">
      <w:pPr>
        <w:pStyle w:val="2"/>
      </w:pPr>
      <w:r>
        <w:br w:type="page"/>
      </w:r>
      <w:r w:rsidR="00454190" w:rsidRPr="00293A0E">
        <w:t>Состояние больного в настоящее время</w:t>
      </w:r>
    </w:p>
    <w:p w:rsidR="00443274" w:rsidRPr="00443274" w:rsidRDefault="00443274" w:rsidP="00443274"/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1</w:t>
      </w:r>
      <w:r w:rsidR="00293A0E" w:rsidRPr="00293A0E">
        <w:t xml:space="preserve">. </w:t>
      </w:r>
      <w:r w:rsidRPr="00293A0E">
        <w:t>Общее состояние больного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Общее состояние больного удовлетворительное, самочувствие хорошее</w:t>
      </w:r>
      <w:r w:rsidR="00293A0E" w:rsidRPr="00293A0E">
        <w:t xml:space="preserve">. </w:t>
      </w:r>
      <w:r w:rsidRPr="00293A0E">
        <w:t>Сознание ясное</w:t>
      </w:r>
      <w:r w:rsidR="00293A0E" w:rsidRPr="00293A0E">
        <w:t xml:space="preserve">. </w:t>
      </w:r>
      <w:r w:rsidRPr="00293A0E">
        <w:t>Выражение лица осмысленное</w:t>
      </w:r>
      <w:r w:rsidR="00293A0E" w:rsidRPr="00293A0E">
        <w:t xml:space="preserve">. </w:t>
      </w:r>
      <w:r w:rsidRPr="00293A0E">
        <w:t>Положение в постели активное</w:t>
      </w:r>
      <w:r w:rsidR="00293A0E" w:rsidRPr="00293A0E">
        <w:t xml:space="preserve">. </w:t>
      </w:r>
      <w:r w:rsidRPr="00293A0E">
        <w:t>Рост 160 см</w:t>
      </w:r>
      <w:r w:rsidR="00293A0E" w:rsidRPr="00293A0E">
        <w:t xml:space="preserve">. </w:t>
      </w:r>
      <w:r w:rsidRPr="00293A0E">
        <w:t>Масса 48 кг</w:t>
      </w:r>
      <w:r w:rsidR="00293A0E" w:rsidRPr="00293A0E">
        <w:t xml:space="preserve">. </w:t>
      </w:r>
      <w:r w:rsidRPr="00293A0E">
        <w:t>Телосложение по нормостеническому типу, пропорциональное</w:t>
      </w:r>
      <w:r w:rsidR="00293A0E" w:rsidRPr="00293A0E">
        <w:t xml:space="preserve">. </w:t>
      </w:r>
      <w:r w:rsidRPr="00293A0E">
        <w:t>Нормального питания</w:t>
      </w:r>
      <w:r w:rsidR="00293A0E" w:rsidRPr="00293A0E">
        <w:t xml:space="preserve">. </w:t>
      </w:r>
      <w:r w:rsidRPr="00293A0E">
        <w:t>Температура тела 36,8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2</w:t>
      </w:r>
      <w:r w:rsidR="00293A0E" w:rsidRPr="00293A0E">
        <w:t xml:space="preserve">. </w:t>
      </w:r>
      <w:r w:rsidRPr="00293A0E">
        <w:t>Состояние кожных покровов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Кожные покровы естественной окраски, чистые, умеренной влажности</w:t>
      </w:r>
      <w:r w:rsidR="00293A0E" w:rsidRPr="00293A0E">
        <w:t xml:space="preserve">. </w:t>
      </w:r>
      <w:r w:rsidRPr="00293A0E">
        <w:t>Эластичность нормальная</w:t>
      </w:r>
      <w:r w:rsidR="00293A0E" w:rsidRPr="00293A0E">
        <w:t xml:space="preserve">. </w:t>
      </w:r>
      <w:r w:rsidRPr="00293A0E">
        <w:t>Подкожно-жировая клетчатка развита умеренно, распределена равномерно</w:t>
      </w:r>
      <w:r w:rsidR="00293A0E" w:rsidRPr="00293A0E">
        <w:t xml:space="preserve">. </w:t>
      </w:r>
      <w:r w:rsidRPr="00293A0E">
        <w:t>Пастозности и отеков нет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3</w:t>
      </w:r>
      <w:r w:rsidR="00293A0E" w:rsidRPr="00293A0E">
        <w:t xml:space="preserve">. </w:t>
      </w:r>
      <w:r w:rsidRPr="00293A0E">
        <w:t>Состояние лимфатических узлов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При</w:t>
      </w:r>
      <w:r w:rsidR="00293A0E" w:rsidRPr="00293A0E">
        <w:t xml:space="preserve"> </w:t>
      </w:r>
      <w:r w:rsidRPr="00293A0E">
        <w:t>пальпации</w:t>
      </w:r>
      <w:r w:rsidR="00293A0E" w:rsidRPr="00293A0E">
        <w:t xml:space="preserve"> </w:t>
      </w:r>
      <w:r w:rsidRPr="00293A0E">
        <w:t>передние шейные, подмышечные, паховые</w:t>
      </w:r>
      <w:r w:rsidR="00293A0E" w:rsidRPr="00293A0E">
        <w:t xml:space="preserve"> </w:t>
      </w:r>
      <w:r w:rsidRPr="00293A0E">
        <w:t>узлы</w:t>
      </w:r>
      <w:r w:rsidR="00293A0E" w:rsidRPr="00293A0E">
        <w:t xml:space="preserve"> </w:t>
      </w:r>
      <w:r w:rsidRPr="00293A0E">
        <w:t>округлые, до 0</w:t>
      </w:r>
      <w:r w:rsidR="00293A0E">
        <w:t>.5</w:t>
      </w:r>
      <w:r w:rsidRPr="00293A0E">
        <w:t xml:space="preserve"> см, эластичные, безболезненные, не спаянные между</w:t>
      </w:r>
      <w:r w:rsidR="00293A0E" w:rsidRPr="00293A0E">
        <w:t xml:space="preserve"> </w:t>
      </w:r>
      <w:r w:rsidRPr="00293A0E">
        <w:t>собой</w:t>
      </w:r>
      <w:r w:rsidR="00293A0E" w:rsidRPr="00293A0E">
        <w:t xml:space="preserve"> </w:t>
      </w:r>
      <w:r w:rsidRPr="00293A0E">
        <w:t>и</w:t>
      </w:r>
      <w:r w:rsidR="00293A0E" w:rsidRPr="00293A0E">
        <w:t xml:space="preserve"> </w:t>
      </w:r>
      <w:r w:rsidRPr="00293A0E">
        <w:t>с</w:t>
      </w:r>
      <w:r w:rsidR="00293A0E" w:rsidRPr="00293A0E">
        <w:t xml:space="preserve"> </w:t>
      </w:r>
      <w:r w:rsidRPr="00293A0E">
        <w:t>окружающей</w:t>
      </w:r>
      <w:r w:rsidR="00293A0E" w:rsidRPr="00293A0E">
        <w:t xml:space="preserve"> </w:t>
      </w:r>
      <w:r w:rsidRPr="00293A0E">
        <w:t>тканью</w:t>
      </w:r>
      <w:r w:rsidR="00293A0E" w:rsidRPr="00293A0E">
        <w:t xml:space="preserve">. </w:t>
      </w:r>
      <w:r w:rsidRPr="00293A0E">
        <w:t>Остальные группы узлов не пальпируются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4</w:t>
      </w:r>
      <w:r w:rsidR="00293A0E" w:rsidRPr="00293A0E">
        <w:t xml:space="preserve">. </w:t>
      </w:r>
      <w:r w:rsidRPr="00293A0E">
        <w:t>Костно-мышечная система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Развитие мышц туловища и конечностей умеренное</w:t>
      </w:r>
      <w:r w:rsidR="00293A0E" w:rsidRPr="00293A0E">
        <w:t xml:space="preserve">. </w:t>
      </w:r>
      <w:r w:rsidRPr="00293A0E">
        <w:t>Нарушение осанки по типу грудного кифосколиоза</w:t>
      </w:r>
      <w:r w:rsidR="00293A0E" w:rsidRPr="00293A0E">
        <w:t xml:space="preserve">. </w:t>
      </w:r>
      <w:r w:rsidRPr="00293A0E">
        <w:t>Одноименные группы мышц развиты симметрично</w:t>
      </w:r>
      <w:r w:rsidR="00293A0E" w:rsidRPr="00293A0E">
        <w:t xml:space="preserve">. </w:t>
      </w:r>
      <w:r w:rsidRPr="00293A0E">
        <w:t>Атрофии и гипертрофии</w:t>
      </w:r>
      <w:r w:rsidR="00293A0E" w:rsidRPr="00293A0E">
        <w:t xml:space="preserve"> </w:t>
      </w:r>
      <w:r w:rsidRPr="00293A0E">
        <w:t>мышц</w:t>
      </w:r>
      <w:r w:rsidR="00293A0E" w:rsidRPr="00293A0E">
        <w:t xml:space="preserve"> </w:t>
      </w:r>
      <w:r w:rsidRPr="00293A0E">
        <w:t>нет</w:t>
      </w:r>
      <w:r w:rsidR="00293A0E" w:rsidRPr="00293A0E">
        <w:t xml:space="preserve">. </w:t>
      </w:r>
      <w:r w:rsidRPr="00293A0E">
        <w:t>Парезов и параличей</w:t>
      </w:r>
      <w:r w:rsidR="00293A0E" w:rsidRPr="00293A0E">
        <w:t xml:space="preserve"> </w:t>
      </w:r>
      <w:r w:rsidRPr="00293A0E">
        <w:t>нет</w:t>
      </w:r>
      <w:r w:rsidR="00293A0E" w:rsidRPr="00293A0E">
        <w:t xml:space="preserve">. </w:t>
      </w:r>
      <w:r w:rsidRPr="00293A0E">
        <w:t>Мышечная</w:t>
      </w:r>
      <w:r w:rsidR="00293A0E" w:rsidRPr="00293A0E">
        <w:t xml:space="preserve"> </w:t>
      </w:r>
      <w:r w:rsidRPr="00293A0E">
        <w:t>сила</w:t>
      </w:r>
      <w:r w:rsidR="00293A0E" w:rsidRPr="00293A0E">
        <w:t xml:space="preserve"> </w:t>
      </w:r>
      <w:r w:rsidRPr="00293A0E">
        <w:t>достаточная</w:t>
      </w:r>
      <w:r w:rsidR="00293A0E" w:rsidRPr="00293A0E">
        <w:t xml:space="preserve">, </w:t>
      </w:r>
      <w:r w:rsidRPr="00293A0E">
        <w:t>болезненность</w:t>
      </w:r>
      <w:r w:rsidR="00293A0E" w:rsidRPr="00293A0E">
        <w:t xml:space="preserve"> </w:t>
      </w:r>
      <w:r w:rsidRPr="00293A0E">
        <w:t>при пальпации отсутствует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Костный скелет пропорциональный, симметрично развитый, телосложение правильное</w:t>
      </w:r>
      <w:r w:rsidR="00293A0E" w:rsidRPr="00293A0E">
        <w:t xml:space="preserve">. </w:t>
      </w:r>
      <w:r w:rsidRPr="00293A0E">
        <w:t>Болезненность при пальпации грудины, трубчатых костей, позвоночника отсутствует</w:t>
      </w:r>
      <w:r w:rsidR="00293A0E" w:rsidRPr="00293A0E">
        <w:t xml:space="preserve">. </w:t>
      </w:r>
      <w:r w:rsidRPr="00293A0E">
        <w:t>Конфигурация</w:t>
      </w:r>
      <w:r w:rsidR="00293A0E" w:rsidRPr="00293A0E">
        <w:t xml:space="preserve"> </w:t>
      </w:r>
      <w:r w:rsidRPr="00293A0E">
        <w:t>суставов</w:t>
      </w:r>
      <w:r w:rsidR="00293A0E" w:rsidRPr="00293A0E">
        <w:t xml:space="preserve"> </w:t>
      </w:r>
      <w:r w:rsidRPr="00293A0E">
        <w:t>не</w:t>
      </w:r>
      <w:r w:rsidR="00293A0E" w:rsidRPr="00293A0E">
        <w:t xml:space="preserve"> </w:t>
      </w:r>
      <w:r w:rsidRPr="00293A0E">
        <w:t>изменена</w:t>
      </w:r>
      <w:r w:rsidR="00293A0E" w:rsidRPr="00293A0E">
        <w:t xml:space="preserve">. </w:t>
      </w:r>
      <w:r w:rsidRPr="00293A0E">
        <w:t>Объем активных и пассивных движений в суставах сохранен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5</w:t>
      </w:r>
      <w:r w:rsidR="00293A0E" w:rsidRPr="00293A0E">
        <w:t xml:space="preserve">. </w:t>
      </w:r>
      <w:r w:rsidRPr="00293A0E">
        <w:t>Система органов дыхания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Форма носа не изменена, гортань не деформирована</w:t>
      </w:r>
      <w:r w:rsidR="00293A0E" w:rsidRPr="00293A0E">
        <w:t xml:space="preserve">. </w:t>
      </w:r>
      <w:r w:rsidRPr="00293A0E">
        <w:t>Дыхание через нос свободное</w:t>
      </w:r>
      <w:r w:rsidR="00293A0E" w:rsidRPr="00293A0E">
        <w:t xml:space="preserve">, </w:t>
      </w:r>
      <w:r w:rsidRPr="00293A0E">
        <w:t>отделяемого нет</w:t>
      </w:r>
      <w:r w:rsidR="00293A0E" w:rsidRPr="00293A0E">
        <w:t xml:space="preserve">. </w:t>
      </w:r>
      <w:r w:rsidRPr="00293A0E">
        <w:t>Охриплости голоса, афонии, кашля нет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Дыхание ритмичное, частота дыхательных движений</w:t>
      </w:r>
      <w:r w:rsidR="00293A0E" w:rsidRPr="00293A0E">
        <w:t xml:space="preserve"> - </w:t>
      </w:r>
      <w:r w:rsidRPr="00293A0E">
        <w:t>16/мин</w:t>
      </w:r>
      <w:r w:rsidR="00293A0E" w:rsidRPr="00293A0E">
        <w:t>.,</w:t>
      </w:r>
      <w:r w:rsidRPr="00293A0E">
        <w:t xml:space="preserve"> дыхание смешанного типа</w:t>
      </w:r>
      <w:r w:rsidR="00293A0E" w:rsidRPr="00293A0E">
        <w:t xml:space="preserve">. </w:t>
      </w:r>
      <w:r w:rsidRPr="00293A0E">
        <w:t>Грудная клетка обычной формы</w:t>
      </w:r>
      <w:r w:rsidR="00293A0E" w:rsidRPr="00293A0E">
        <w:t xml:space="preserve">. </w:t>
      </w:r>
      <w:r w:rsidRPr="00293A0E">
        <w:t>При пальпации грудная клетка умеренно резистентна, безболезненна</w:t>
      </w:r>
      <w:r w:rsidR="00293A0E" w:rsidRPr="00293A0E">
        <w:t xml:space="preserve">; </w:t>
      </w:r>
      <w:r w:rsidRPr="00293A0E">
        <w:t>голосовое дрожание в симметричные участки легких проводится одинаково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При сравнительной перкуссии над симметричными участками легких выслушивается ясный легочный звук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При аускультации в симметричных точках</w:t>
      </w:r>
      <w:r w:rsidR="00293A0E" w:rsidRPr="00293A0E">
        <w:t xml:space="preserve"> </w:t>
      </w:r>
      <w:r w:rsidRPr="00293A0E">
        <w:t>выслушивается везикулярное дыхание</w:t>
      </w:r>
      <w:r w:rsidR="00293A0E" w:rsidRPr="00293A0E">
        <w:t xml:space="preserve">; </w:t>
      </w:r>
      <w:r w:rsidRPr="00293A0E">
        <w:t>побочных</w:t>
      </w:r>
      <w:r w:rsidR="00293A0E" w:rsidRPr="00293A0E">
        <w:t xml:space="preserve"> </w:t>
      </w:r>
      <w:r w:rsidRPr="00293A0E">
        <w:t>дыхательных шумов не обнаружено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6</w:t>
      </w:r>
      <w:r w:rsidR="00293A0E" w:rsidRPr="00293A0E">
        <w:t xml:space="preserve">. </w:t>
      </w:r>
      <w:r w:rsidRPr="00293A0E">
        <w:t>Сердечно-сосудистая система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Артериальное давление</w:t>
      </w:r>
      <w:r w:rsidR="00293A0E" w:rsidRPr="00293A0E">
        <w:t xml:space="preserve"> </w:t>
      </w:r>
      <w:r w:rsidRPr="00293A0E">
        <w:t>110\70 мм</w:t>
      </w:r>
      <w:r w:rsidR="00293A0E" w:rsidRPr="00293A0E">
        <w:t xml:space="preserve">. </w:t>
      </w:r>
      <w:r w:rsidRPr="00293A0E">
        <w:t>рт</w:t>
      </w:r>
      <w:r w:rsidR="00293A0E" w:rsidRPr="00293A0E">
        <w:t xml:space="preserve">. </w:t>
      </w:r>
      <w:r w:rsidRPr="00293A0E">
        <w:t>ст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Выпячивания в области сердца и крупных сосудов не наблюдается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Тоны сердца ритмичные, звучные, соотношение тонов в норме</w:t>
      </w:r>
      <w:r w:rsidR="00293A0E" w:rsidRPr="00293A0E">
        <w:t xml:space="preserve">. </w:t>
      </w:r>
      <w:r w:rsidRPr="00293A0E">
        <w:t>Патологических</w:t>
      </w:r>
      <w:r w:rsidR="00293A0E" w:rsidRPr="00293A0E">
        <w:t xml:space="preserve"> </w:t>
      </w:r>
      <w:r w:rsidRPr="00293A0E">
        <w:t>шумов</w:t>
      </w:r>
      <w:r w:rsidR="00293A0E" w:rsidRPr="00293A0E">
        <w:t xml:space="preserve">, </w:t>
      </w:r>
      <w:r w:rsidRPr="00293A0E">
        <w:t>расщеплений</w:t>
      </w:r>
      <w:r w:rsidR="00293A0E" w:rsidRPr="00293A0E">
        <w:t xml:space="preserve"> </w:t>
      </w:r>
      <w:r w:rsidRPr="00293A0E">
        <w:t>и раздвоений тонов нет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Пульс нормального наполнения и напряжения</w:t>
      </w:r>
      <w:r w:rsidR="00293A0E" w:rsidRPr="00293A0E">
        <w:t xml:space="preserve">, </w:t>
      </w:r>
      <w:r w:rsidRPr="00293A0E">
        <w:t>синхронный, ритмичный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Частота пульса 70 ударов/мин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7</w:t>
      </w:r>
      <w:r w:rsidR="00293A0E" w:rsidRPr="00293A0E">
        <w:t xml:space="preserve">. </w:t>
      </w:r>
      <w:r w:rsidRPr="00293A0E">
        <w:t>Система органов пищеварения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Язык влажный, без налета</w:t>
      </w:r>
      <w:r w:rsidR="00293A0E" w:rsidRPr="00293A0E">
        <w:t xml:space="preserve">. </w:t>
      </w:r>
      <w:r w:rsidRPr="00293A0E">
        <w:t>Зев чистый</w:t>
      </w:r>
      <w:r w:rsidR="00293A0E" w:rsidRPr="00293A0E">
        <w:t xml:space="preserve">. </w:t>
      </w:r>
      <w:r w:rsidRPr="00293A0E">
        <w:t>Отрыжки</w:t>
      </w:r>
      <w:r w:rsidR="00293A0E" w:rsidRPr="00293A0E">
        <w:t xml:space="preserve">, </w:t>
      </w:r>
      <w:r w:rsidRPr="00293A0E">
        <w:t>изжоги, тошноты, рвоты нет</w:t>
      </w:r>
      <w:r w:rsidR="00293A0E" w:rsidRPr="00293A0E">
        <w:t xml:space="preserve">. </w:t>
      </w:r>
      <w:r w:rsidRPr="00293A0E">
        <w:t>Форма живота округлая</w:t>
      </w:r>
      <w:r w:rsidR="00293A0E" w:rsidRPr="00293A0E">
        <w:t xml:space="preserve">. </w:t>
      </w:r>
      <w:r w:rsidRPr="00293A0E">
        <w:t>Перистальтика не нарушена</w:t>
      </w:r>
      <w:r w:rsidR="00293A0E" w:rsidRPr="00293A0E">
        <w:t xml:space="preserve">. </w:t>
      </w:r>
      <w:r w:rsidRPr="00293A0E">
        <w:t>Живот участвует в акте дыхания</w:t>
      </w:r>
      <w:r w:rsidR="00293A0E" w:rsidRPr="00293A0E">
        <w:t xml:space="preserve">. </w:t>
      </w:r>
      <w:r w:rsidRPr="00293A0E">
        <w:t>Асцита нет</w:t>
      </w:r>
      <w:r w:rsidR="00293A0E" w:rsidRPr="00293A0E">
        <w:t xml:space="preserve">. </w:t>
      </w:r>
      <w:r w:rsidRPr="00293A0E">
        <w:t>При перкуссии</w:t>
      </w:r>
      <w:r w:rsidR="00293A0E" w:rsidRPr="00293A0E">
        <w:t xml:space="preserve"> </w:t>
      </w:r>
      <w:r w:rsidRPr="00293A0E">
        <w:t>передней</w:t>
      </w:r>
      <w:r w:rsidR="00293A0E" w:rsidRPr="00293A0E">
        <w:t xml:space="preserve"> </w:t>
      </w:r>
      <w:r w:rsidRPr="00293A0E">
        <w:t>брюшной стенки выслушивается тимпанический звук, в области печени и селезенки</w:t>
      </w:r>
      <w:r w:rsidR="00293A0E" w:rsidRPr="00293A0E">
        <w:t xml:space="preserve"> - </w:t>
      </w:r>
      <w:r w:rsidRPr="00293A0E">
        <w:t>бедренный звук</w:t>
      </w:r>
      <w:r w:rsidR="00293A0E" w:rsidRPr="00293A0E">
        <w:t xml:space="preserve">. </w:t>
      </w:r>
      <w:r w:rsidRPr="00293A0E">
        <w:t>Живот при пальпации мягкий, безболезненный</w:t>
      </w:r>
      <w:r w:rsidR="00293A0E" w:rsidRPr="00293A0E">
        <w:t xml:space="preserve">. </w:t>
      </w:r>
      <w:r w:rsidRPr="00293A0E">
        <w:t>Симптомы раздражения брюшины отрицательные</w:t>
      </w:r>
      <w:r w:rsidR="00293A0E" w:rsidRPr="00293A0E">
        <w:t xml:space="preserve">. </w:t>
      </w:r>
      <w:r w:rsidRPr="00293A0E">
        <w:t>Диастаза прямых мышц живота</w:t>
      </w:r>
      <w:r w:rsidR="00293A0E" w:rsidRPr="00293A0E">
        <w:t xml:space="preserve"> </w:t>
      </w:r>
      <w:r w:rsidRPr="00293A0E">
        <w:t>нет</w:t>
      </w:r>
      <w:r w:rsidR="00293A0E" w:rsidRPr="00293A0E">
        <w:t xml:space="preserve">. </w:t>
      </w:r>
      <w:r w:rsidRPr="00293A0E">
        <w:t>Пупочное</w:t>
      </w:r>
      <w:r w:rsidR="00293A0E" w:rsidRPr="00293A0E">
        <w:t xml:space="preserve"> </w:t>
      </w:r>
      <w:r w:rsidRPr="00293A0E">
        <w:t>кольцо</w:t>
      </w:r>
      <w:r w:rsidR="00293A0E" w:rsidRPr="00293A0E">
        <w:t xml:space="preserve"> </w:t>
      </w:r>
      <w:r w:rsidRPr="00293A0E">
        <w:t>не</w:t>
      </w:r>
      <w:r w:rsidR="00293A0E" w:rsidRPr="00293A0E">
        <w:t xml:space="preserve"> </w:t>
      </w:r>
      <w:r w:rsidRPr="00293A0E">
        <w:t>расширено</w:t>
      </w:r>
      <w:r w:rsidR="00293A0E" w:rsidRPr="00293A0E">
        <w:t xml:space="preserve">. </w:t>
      </w:r>
      <w:r w:rsidRPr="00293A0E">
        <w:t>Поверхностные опухоли и грыжи не пальпируются</w:t>
      </w:r>
      <w:r w:rsidR="00293A0E" w:rsidRPr="00293A0E">
        <w:t xml:space="preserve">. </w:t>
      </w:r>
      <w:r w:rsidRPr="00293A0E">
        <w:t>Стул не изменен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8</w:t>
      </w:r>
      <w:r w:rsidR="00293A0E" w:rsidRPr="00293A0E">
        <w:t xml:space="preserve">. </w:t>
      </w:r>
      <w:r w:rsidRPr="00293A0E">
        <w:t>Мочевыделительная система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Болей и</w:t>
      </w:r>
      <w:r w:rsidR="00293A0E" w:rsidRPr="00293A0E">
        <w:t xml:space="preserve"> </w:t>
      </w:r>
      <w:r w:rsidRPr="00293A0E">
        <w:t>неприятных</w:t>
      </w:r>
      <w:r w:rsidR="00293A0E" w:rsidRPr="00293A0E">
        <w:t xml:space="preserve"> </w:t>
      </w:r>
      <w:r w:rsidRPr="00293A0E">
        <w:t>ощущений</w:t>
      </w:r>
      <w:r w:rsidR="00293A0E" w:rsidRPr="00293A0E">
        <w:t xml:space="preserve"> </w:t>
      </w:r>
      <w:r w:rsidRPr="00293A0E">
        <w:t>в</w:t>
      </w:r>
      <w:r w:rsidR="00293A0E" w:rsidRPr="00293A0E">
        <w:t xml:space="preserve"> </w:t>
      </w:r>
      <w:r w:rsidRPr="00293A0E">
        <w:t>органах мочеотделения</w:t>
      </w:r>
      <w:r w:rsidR="00293A0E" w:rsidRPr="00293A0E">
        <w:t xml:space="preserve">, </w:t>
      </w:r>
      <w:r w:rsidRPr="00293A0E">
        <w:t>пояснице, промежности, над лобком нет</w:t>
      </w:r>
      <w:r w:rsidR="00293A0E" w:rsidRPr="00293A0E">
        <w:t xml:space="preserve">. </w:t>
      </w:r>
      <w:r w:rsidRPr="00293A0E">
        <w:t>Мочеиспускание не затруднено</w:t>
      </w:r>
      <w:r w:rsidR="00293A0E" w:rsidRPr="00293A0E">
        <w:t xml:space="preserve">. </w:t>
      </w:r>
      <w:r w:rsidRPr="00293A0E">
        <w:t>Дизурии, ночных</w:t>
      </w:r>
      <w:r w:rsidR="00293A0E" w:rsidRPr="00293A0E">
        <w:t xml:space="preserve"> </w:t>
      </w:r>
      <w:r w:rsidRPr="00293A0E">
        <w:t>мочеиспусканий нет</w:t>
      </w:r>
      <w:r w:rsidR="00293A0E" w:rsidRPr="00293A0E">
        <w:t xml:space="preserve">. </w:t>
      </w:r>
      <w:r w:rsidRPr="00293A0E">
        <w:t>Окраска мочи не изменена</w:t>
      </w:r>
      <w:r w:rsidR="00293A0E" w:rsidRPr="00293A0E">
        <w:t xml:space="preserve">. </w:t>
      </w:r>
      <w:r w:rsidRPr="00293A0E">
        <w:t>Отеков нет</w:t>
      </w:r>
      <w:r w:rsidR="00293A0E" w:rsidRPr="00293A0E">
        <w:t xml:space="preserve">. </w:t>
      </w:r>
      <w:r w:rsidRPr="00293A0E">
        <w:t>Болезненности</w:t>
      </w:r>
      <w:r w:rsidR="00293A0E" w:rsidRPr="00293A0E">
        <w:t xml:space="preserve"> </w:t>
      </w:r>
      <w:r w:rsidRPr="00293A0E">
        <w:t>при</w:t>
      </w:r>
      <w:r w:rsidR="00293A0E" w:rsidRPr="00293A0E">
        <w:t xml:space="preserve"> </w:t>
      </w:r>
      <w:r w:rsidRPr="00293A0E">
        <w:t>надавливании</w:t>
      </w:r>
      <w:r w:rsidR="00293A0E" w:rsidRPr="00293A0E">
        <w:t xml:space="preserve"> </w:t>
      </w:r>
      <w:r w:rsidRPr="00293A0E">
        <w:t>на</w:t>
      </w:r>
      <w:r w:rsidR="00293A0E" w:rsidRPr="00293A0E">
        <w:t xml:space="preserve"> </w:t>
      </w:r>
      <w:r w:rsidRPr="00293A0E">
        <w:t>поясницу</w:t>
      </w:r>
      <w:r w:rsidR="00293A0E" w:rsidRPr="00293A0E">
        <w:t xml:space="preserve"> </w:t>
      </w:r>
      <w:r w:rsidRPr="00293A0E">
        <w:t>нет</w:t>
      </w:r>
      <w:r w:rsidR="00293A0E" w:rsidRPr="00293A0E">
        <w:t xml:space="preserve">. </w:t>
      </w:r>
      <w:r w:rsidRPr="00293A0E">
        <w:t>Почки</w:t>
      </w:r>
      <w:r w:rsidR="00293A0E" w:rsidRPr="00293A0E">
        <w:t xml:space="preserve"> </w:t>
      </w:r>
      <w:r w:rsidRPr="00293A0E">
        <w:t>не пальпируются</w:t>
      </w:r>
      <w:r w:rsidR="00293A0E" w:rsidRPr="00293A0E">
        <w:t xml:space="preserve">. </w:t>
      </w:r>
      <w:r w:rsidRPr="00293A0E">
        <w:t>Симптом поколачивания отрицательный с обеих сторон</w:t>
      </w:r>
      <w:r w:rsidR="00293A0E" w:rsidRPr="00293A0E">
        <w:t xml:space="preserve">. </w:t>
      </w:r>
      <w:r w:rsidRPr="00293A0E">
        <w:t>Сосудистых</w:t>
      </w:r>
      <w:r w:rsidR="00293A0E" w:rsidRPr="00293A0E">
        <w:t xml:space="preserve"> </w:t>
      </w:r>
      <w:r w:rsidRPr="00293A0E">
        <w:t>шумов</w:t>
      </w:r>
      <w:r w:rsidR="00293A0E" w:rsidRPr="00293A0E">
        <w:t xml:space="preserve"> </w:t>
      </w:r>
      <w:r w:rsidRPr="00293A0E">
        <w:t>с</w:t>
      </w:r>
      <w:r w:rsidR="00293A0E" w:rsidRPr="00293A0E">
        <w:t xml:space="preserve"> </w:t>
      </w:r>
      <w:r w:rsidRPr="00293A0E">
        <w:t>почечных</w:t>
      </w:r>
      <w:r w:rsidR="00293A0E" w:rsidRPr="00293A0E">
        <w:t xml:space="preserve"> </w:t>
      </w:r>
      <w:r w:rsidRPr="00293A0E">
        <w:t>артерий</w:t>
      </w:r>
      <w:r w:rsidR="00293A0E" w:rsidRPr="00293A0E">
        <w:t xml:space="preserve"> </w:t>
      </w:r>
      <w:r w:rsidRPr="00293A0E">
        <w:t>нет</w:t>
      </w:r>
      <w:r w:rsidR="00293A0E" w:rsidRPr="00293A0E">
        <w:t xml:space="preserve">. </w:t>
      </w:r>
      <w:r w:rsidRPr="00293A0E">
        <w:t>Мочевой</w:t>
      </w:r>
      <w:r w:rsidR="00293A0E" w:rsidRPr="00293A0E">
        <w:t xml:space="preserve"> </w:t>
      </w:r>
      <w:r w:rsidRPr="00293A0E">
        <w:t>пузырь безболезненный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Неврологическое состояние</w:t>
      </w:r>
      <w:r w:rsidR="00293A0E" w:rsidRPr="00293A0E">
        <w:t xml:space="preserve">: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Сознание не нарушено</w:t>
      </w:r>
      <w:r w:rsidR="00293A0E" w:rsidRPr="00293A0E">
        <w:t xml:space="preserve">. </w:t>
      </w:r>
      <w:r w:rsidRPr="00293A0E">
        <w:t>Воспроизведение и понимание речи –</w:t>
      </w:r>
      <w:r w:rsidR="00293A0E" w:rsidRPr="00293A0E">
        <w:t xml:space="preserve"> </w:t>
      </w:r>
      <w:r w:rsidRPr="00293A0E">
        <w:t>затруднено в</w:t>
      </w:r>
      <w:r w:rsidR="00293A0E" w:rsidRPr="00293A0E">
        <w:t xml:space="preserve"> </w:t>
      </w:r>
      <w:r w:rsidRPr="00293A0E">
        <w:t>результате заикания</w:t>
      </w:r>
      <w:r w:rsidR="00293A0E" w:rsidRPr="00293A0E">
        <w:t xml:space="preserve">. </w:t>
      </w:r>
      <w:r w:rsidRPr="00293A0E">
        <w:t>Форма черепа правильная, перкуссия черепа – тимпанит</w:t>
      </w:r>
      <w:r w:rsidR="00293A0E" w:rsidRPr="00293A0E">
        <w:t xml:space="preserve">. </w:t>
      </w:r>
      <w:r w:rsidRPr="00293A0E">
        <w:t>ЧМН – без патологии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Ригидность затылочных мышц, симптом Кернига, Брудзинского (верхний, средний, нижний</w:t>
      </w:r>
      <w:r w:rsidR="00293A0E" w:rsidRPr="00293A0E">
        <w:t xml:space="preserve">) </w:t>
      </w:r>
      <w:r w:rsidRPr="00293A0E">
        <w:t>отрицательные</w:t>
      </w:r>
      <w:r w:rsidR="00293A0E" w:rsidRPr="00293A0E">
        <w:t xml:space="preserve">. </w:t>
      </w:r>
      <w:r w:rsidRPr="00293A0E">
        <w:t>Статическая и динамическая атаксия не выявлена</w:t>
      </w:r>
      <w:r w:rsidR="00293A0E" w:rsidRPr="00293A0E">
        <w:t xml:space="preserve">. </w:t>
      </w:r>
      <w:r w:rsidRPr="00293A0E">
        <w:t>Объём активных и пассивных движений не ограничен</w:t>
      </w:r>
      <w:r w:rsidR="00293A0E" w:rsidRPr="00293A0E">
        <w:t xml:space="preserve">. </w:t>
      </w:r>
      <w:r w:rsidRPr="00293A0E">
        <w:t>Мышечный тонус не изменён</w:t>
      </w:r>
      <w:r w:rsidR="00293A0E" w:rsidRPr="00293A0E">
        <w:t xml:space="preserve">. </w:t>
      </w:r>
      <w:r w:rsidRPr="00293A0E">
        <w:t>Сила мышц сохранена, 5 баллов</w:t>
      </w:r>
      <w:r w:rsidR="00293A0E" w:rsidRPr="00293A0E">
        <w:t xml:space="preserve">. </w:t>
      </w:r>
      <w:r w:rsidRPr="00293A0E">
        <w:t>Рефлексы положительные, живые</w:t>
      </w:r>
      <w:r w:rsidR="00293A0E" w:rsidRPr="00293A0E">
        <w:t xml:space="preserve">. </w:t>
      </w:r>
      <w:r w:rsidRPr="00293A0E">
        <w:t>Координаторные пробы</w:t>
      </w:r>
      <w:r w:rsidR="00293A0E" w:rsidRPr="00293A0E">
        <w:t xml:space="preserve">: </w:t>
      </w:r>
      <w:r w:rsidRPr="00293A0E">
        <w:t>движения точные, плавные</w:t>
      </w:r>
      <w:r w:rsidR="00293A0E" w:rsidRPr="00293A0E">
        <w:t xml:space="preserve">; </w:t>
      </w:r>
      <w:r w:rsidRPr="00293A0E">
        <w:t>пяточно-коленая, пальце-носовая, указательная выполняются уверенно, точно</w:t>
      </w:r>
      <w:r w:rsidR="00293A0E" w:rsidRPr="00293A0E">
        <w:t xml:space="preserve">. </w:t>
      </w:r>
      <w:r w:rsidRPr="00293A0E">
        <w:t>Почерк крупный, неровный, буквы разные по размеру, строку не соблюдает</w:t>
      </w:r>
      <w:r w:rsidR="00293A0E" w:rsidRPr="00293A0E">
        <w:t xml:space="preserve">. </w:t>
      </w:r>
      <w:r w:rsidRPr="00293A0E">
        <w:t>В позе Ромберга устойчив, походка обычная</w:t>
      </w:r>
      <w:r w:rsidR="00293A0E" w:rsidRPr="00293A0E">
        <w:t xml:space="preserve">. </w:t>
      </w:r>
      <w:r w:rsidRPr="00293A0E">
        <w:t>Болей и парестезий не выявлено</w:t>
      </w:r>
      <w:r w:rsidR="00293A0E" w:rsidRPr="00293A0E">
        <w:t xml:space="preserve">. </w:t>
      </w:r>
      <w:r w:rsidRPr="00293A0E">
        <w:t>Болевая, температурная, тактильная и суставно-мышечная чувствительность сохранена</w:t>
      </w:r>
      <w:r w:rsidR="00293A0E" w:rsidRPr="00293A0E">
        <w:t xml:space="preserve">. </w:t>
      </w:r>
      <w:r w:rsidRPr="00293A0E">
        <w:t>Дермографизм</w:t>
      </w:r>
      <w:r w:rsidR="00293A0E" w:rsidRPr="00293A0E">
        <w:t xml:space="preserve">: </w:t>
      </w:r>
      <w:r w:rsidRPr="00293A0E">
        <w:t>появление белого в месте возникновения красного через 20 секунд, его исчезновение через 12 минут</w:t>
      </w:r>
      <w:r w:rsidR="00293A0E" w:rsidRPr="00293A0E">
        <w:t xml:space="preserve">. </w:t>
      </w:r>
    </w:p>
    <w:p w:rsidR="00443274" w:rsidRDefault="00443274" w:rsidP="00443274">
      <w:pPr>
        <w:pStyle w:val="2"/>
      </w:pPr>
    </w:p>
    <w:p w:rsidR="00293A0E" w:rsidRDefault="00443274" w:rsidP="00443274">
      <w:pPr>
        <w:pStyle w:val="2"/>
      </w:pPr>
      <w:r>
        <w:t>Р</w:t>
      </w:r>
      <w:r w:rsidRPr="00293A0E">
        <w:t>езультаты лабораторных и специальных методов исследования</w:t>
      </w:r>
    </w:p>
    <w:p w:rsidR="00443274" w:rsidRPr="00443274" w:rsidRDefault="00443274" w:rsidP="00443274"/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Общий анализ крови от 12</w:t>
      </w:r>
      <w:r w:rsidR="00293A0E">
        <w:t>.02. 20</w:t>
      </w:r>
      <w:r w:rsidRPr="00293A0E">
        <w:t>07г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Гемоглобин</w:t>
      </w:r>
      <w:r w:rsidR="00293A0E" w:rsidRPr="00293A0E">
        <w:t xml:space="preserve"> - </w:t>
      </w:r>
      <w:r w:rsidRPr="00293A0E">
        <w:t>125 г/л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Лейкоциты</w:t>
      </w:r>
      <w:r w:rsidR="00293A0E" w:rsidRPr="00293A0E">
        <w:t xml:space="preserve"> - </w:t>
      </w:r>
      <w:r w:rsidRPr="00293A0E">
        <w:t>6 *10 9 /л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Эозинофилы</w:t>
      </w:r>
      <w:r w:rsidR="00293A0E" w:rsidRPr="00293A0E">
        <w:t xml:space="preserve"> - </w:t>
      </w:r>
      <w:r w:rsidRPr="00293A0E">
        <w:t>2%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Палочкоядерные</w:t>
      </w:r>
      <w:r w:rsidR="00293A0E" w:rsidRPr="00293A0E">
        <w:t xml:space="preserve"> - </w:t>
      </w:r>
      <w:r w:rsidRPr="00293A0E">
        <w:t>1%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Сегментоядерные</w:t>
      </w:r>
      <w:r w:rsidR="00293A0E" w:rsidRPr="00293A0E">
        <w:t xml:space="preserve"> - </w:t>
      </w:r>
      <w:r w:rsidRPr="00293A0E">
        <w:t>52%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Лимфоциты</w:t>
      </w:r>
      <w:r w:rsidR="00293A0E" w:rsidRPr="00293A0E">
        <w:t xml:space="preserve"> - </w:t>
      </w:r>
      <w:r w:rsidRPr="00293A0E">
        <w:t>22%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Моноциты</w:t>
      </w:r>
      <w:r w:rsidR="00293A0E" w:rsidRPr="00293A0E">
        <w:t xml:space="preserve"> - </w:t>
      </w:r>
      <w:r w:rsidRPr="00293A0E">
        <w:t>8%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СОЭ</w:t>
      </w:r>
      <w:r w:rsidR="00293A0E" w:rsidRPr="00293A0E">
        <w:t xml:space="preserve"> - </w:t>
      </w:r>
      <w:r w:rsidRPr="00293A0E">
        <w:t>8 мм/час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Общий анализ мочи от 12</w:t>
      </w:r>
      <w:r w:rsidR="00293A0E">
        <w:t>.02. 20</w:t>
      </w:r>
      <w:r w:rsidRPr="00293A0E">
        <w:t>07г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Цвет с/ желтый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Реакция щелочная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Удельный вес</w:t>
      </w:r>
      <w:r w:rsidR="00293A0E" w:rsidRPr="00293A0E">
        <w:t xml:space="preserve"> - </w:t>
      </w:r>
      <w:r w:rsidRPr="00293A0E">
        <w:t>1020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Прозрачная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Белок</w:t>
      </w:r>
      <w:r w:rsidR="00293A0E" w:rsidRPr="00293A0E">
        <w:t xml:space="preserve"> - </w:t>
      </w:r>
      <w:r w:rsidRPr="00293A0E">
        <w:t>отрицательно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Сахар</w:t>
      </w:r>
      <w:r w:rsidR="00293A0E" w:rsidRPr="00293A0E">
        <w:t xml:space="preserve"> - </w:t>
      </w:r>
      <w:r w:rsidRPr="00293A0E">
        <w:t>отрицательно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Эпителиальные клетки плоские – 2-3 в поле зрения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Лейкоциты – 1-2 в</w:t>
      </w:r>
      <w:r w:rsidR="00293A0E" w:rsidRPr="00293A0E">
        <w:t xml:space="preserve"> </w:t>
      </w:r>
      <w:r w:rsidRPr="00293A0E">
        <w:t>поле зрения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Эритроциты – отрицательно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Кал</w:t>
      </w:r>
      <w:r w:rsidR="00293A0E" w:rsidRPr="00293A0E">
        <w:t xml:space="preserve"> </w:t>
      </w:r>
      <w:r w:rsidRPr="00293A0E">
        <w:t>и соскоб на я/г от 12</w:t>
      </w:r>
      <w:r w:rsidR="00293A0E">
        <w:t>.02. 20</w:t>
      </w:r>
      <w:r w:rsidRPr="00293A0E">
        <w:t>07г</w:t>
      </w:r>
      <w:r w:rsidR="00293A0E" w:rsidRPr="00293A0E">
        <w:t xml:space="preserve">. - </w:t>
      </w:r>
      <w:r w:rsidRPr="00293A0E">
        <w:t>отр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ЭЭГ – без особенностей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Предварительный диагноз</w:t>
      </w:r>
      <w:r w:rsidR="00293A0E" w:rsidRPr="00293A0E">
        <w:t xml:space="preserve">: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На основании жалоб, данных анамнеза заболевания и жизни, а также объективного обследования, включая метод наблюдения, можно предположить наличие у больного логоневроза сложного генеза, умственную отсталость лёгкой степени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План дополнительных методов исследования</w:t>
      </w:r>
      <w:r w:rsidR="00293A0E" w:rsidRPr="00293A0E">
        <w:t xml:space="preserve">: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Для исключения органической патологии</w:t>
      </w:r>
      <w:r w:rsidR="00293A0E" w:rsidRPr="00293A0E">
        <w:t xml:space="preserve">: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Рентгенография черепа</w:t>
      </w:r>
    </w:p>
    <w:p w:rsid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 xml:space="preserve">КТ, МРТ черепа </w:t>
      </w:r>
    </w:p>
    <w:p w:rsidR="00443274" w:rsidRDefault="00443274" w:rsidP="00443274">
      <w:pPr>
        <w:pStyle w:val="2"/>
      </w:pPr>
    </w:p>
    <w:p w:rsidR="00454190" w:rsidRDefault="00454190" w:rsidP="00443274">
      <w:pPr>
        <w:pStyle w:val="2"/>
      </w:pPr>
      <w:r w:rsidRPr="00293A0E">
        <w:t>Клинический диагноз и его обоснование</w:t>
      </w:r>
    </w:p>
    <w:p w:rsidR="00443274" w:rsidRPr="00443274" w:rsidRDefault="00443274" w:rsidP="00443274"/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На основании жалоб мамы больного</w:t>
      </w:r>
      <w:r w:rsidR="00293A0E" w:rsidRPr="00293A0E">
        <w:t xml:space="preserve"> </w:t>
      </w:r>
      <w:r w:rsidRPr="00293A0E">
        <w:t>на выраженное нарушение речи(заикание</w:t>
      </w:r>
      <w:r w:rsidR="00293A0E" w:rsidRPr="00293A0E">
        <w:t>),</w:t>
      </w:r>
      <w:r w:rsidRPr="00293A0E">
        <w:t xml:space="preserve"> низкую успеваемость в школе, слабое запоминание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Анамнез заболевания</w:t>
      </w:r>
      <w:r w:rsidR="00293A0E" w:rsidRPr="00293A0E">
        <w:t xml:space="preserve">: </w:t>
      </w:r>
      <w:r w:rsidRPr="00293A0E">
        <w:t>первые изменения в психической сфере были отмечены у больного в трехлетнем возрасте</w:t>
      </w:r>
      <w:r w:rsidR="00293A0E" w:rsidRPr="00293A0E">
        <w:t xml:space="preserve">. </w:t>
      </w:r>
      <w:r w:rsidRPr="00293A0E">
        <w:t>Проявились в нарушении речи (заикание</w:t>
      </w:r>
      <w:r w:rsidR="00293A0E" w:rsidRPr="00293A0E">
        <w:t xml:space="preserve">). </w:t>
      </w:r>
      <w:r w:rsidRPr="00293A0E">
        <w:t>Возникновению заболевания предшествовало тяжелое психическое потрясение – нападение собаки</w:t>
      </w:r>
      <w:r w:rsidR="00293A0E" w:rsidRPr="00293A0E">
        <w:t xml:space="preserve">. </w:t>
      </w:r>
      <w:r w:rsidRPr="00293A0E">
        <w:t>При обучении во 2-м классе ребенок с большим трудом усваивал школьную программу, так как не мог воспроизвести вслух слова текста, по причине заикания</w:t>
      </w:r>
      <w:r w:rsidR="00293A0E" w:rsidRPr="00293A0E">
        <w:t xml:space="preserve">. </w:t>
      </w:r>
      <w:r w:rsidRPr="00293A0E">
        <w:t>Программу 3-го класса усваивал крайне слабо, из-за невозможности пересказа текстов, запоминания таблицы умножения, несоответствие техники чтения нормативам 3-го класса</w:t>
      </w:r>
      <w:r w:rsidR="00293A0E" w:rsidRPr="00293A0E">
        <w:t xml:space="preserve">. </w:t>
      </w:r>
      <w:r w:rsidRPr="00293A0E">
        <w:t>При написании диктантов допускал множество ошибок, менял местами буквы, слова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При обращении за медицинской помощью в диспансер “Мать и дитя” В 2005 году больному был поставлен диагноз</w:t>
      </w:r>
      <w:r w:rsidR="00293A0E" w:rsidRPr="00293A0E">
        <w:t xml:space="preserve">: </w:t>
      </w:r>
      <w:r w:rsidRPr="00293A0E">
        <w:t>Олигофрения на уровне умеренно выраженной дебильности, основной тип дефекта</w:t>
      </w:r>
      <w:r w:rsidR="00293A0E" w:rsidRPr="00293A0E">
        <w:t xml:space="preserve">. </w:t>
      </w:r>
      <w:r w:rsidRPr="00293A0E">
        <w:t>Логоневроз тонико-клоническая форма, тяжелая степень</w:t>
      </w:r>
      <w:r w:rsidR="00293A0E" w:rsidRPr="00293A0E">
        <w:t xml:space="preserve">. </w:t>
      </w:r>
      <w:r w:rsidRPr="00293A0E">
        <w:t>С 2005 года до настоящего времени прошёл</w:t>
      </w:r>
      <w:r w:rsidR="00293A0E" w:rsidRPr="00293A0E">
        <w:t xml:space="preserve"> </w:t>
      </w:r>
      <w:r w:rsidRPr="00293A0E">
        <w:t>4 курса психотерапии, эффект со слов мамы положительный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Анамнез жизни указывает на отягощённую наследственность по логоневрозу (болела мать отца</w:t>
      </w:r>
      <w:r w:rsidR="00293A0E" w:rsidRPr="00293A0E">
        <w:t xml:space="preserve">). </w:t>
      </w:r>
      <w:r w:rsidRPr="00293A0E">
        <w:t>Мать страдает ожирением 3 степени, ВСД по гипертоническому типу</w:t>
      </w:r>
      <w:r w:rsidR="00293A0E" w:rsidRPr="00293A0E">
        <w:t xml:space="preserve">. </w:t>
      </w:r>
      <w:r w:rsidRPr="00293A0E">
        <w:t xml:space="preserve">Ребёнок от первой беременности, которая протекала с гестозом </w:t>
      </w:r>
      <w:r w:rsidR="00293A0E" w:rsidRPr="00293A0E">
        <w:t>(</w:t>
      </w:r>
      <w:r w:rsidRPr="00293A0E">
        <w:t>повышение АД до 160/90 мм</w:t>
      </w:r>
      <w:r w:rsidR="00293A0E" w:rsidRPr="00293A0E">
        <w:t xml:space="preserve">. </w:t>
      </w:r>
      <w:r w:rsidRPr="00293A0E">
        <w:t>рт</w:t>
      </w:r>
      <w:r w:rsidR="00293A0E" w:rsidRPr="00293A0E">
        <w:t xml:space="preserve">. </w:t>
      </w:r>
      <w:r w:rsidRPr="00293A0E">
        <w:t>ст</w:t>
      </w:r>
      <w:r w:rsidR="00293A0E" w:rsidRPr="00293A0E">
        <w:t xml:space="preserve">. </w:t>
      </w:r>
      <w:r w:rsidRPr="00293A0E">
        <w:t>и умеренными отёками голеней</w:t>
      </w:r>
      <w:r w:rsidR="00293A0E" w:rsidRPr="00293A0E">
        <w:t xml:space="preserve">) </w:t>
      </w:r>
      <w:r w:rsidRPr="00293A0E">
        <w:t>в 3 триместре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Объективные даные подтверждают ранее поставленный диагноз, а именно наличие у больного умственной отсталости лёгкой степени в сочетании с логоневрозом сложного генеза</w:t>
      </w:r>
      <w:r w:rsidR="00293A0E" w:rsidRPr="00293A0E">
        <w:t xml:space="preserve">.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Таким образом, клинический диагноз звучит следующим образом</w:t>
      </w:r>
      <w:r w:rsidR="00293A0E" w:rsidRPr="00293A0E">
        <w:t xml:space="preserve">: </w:t>
      </w:r>
      <w:r w:rsidRPr="00293A0E">
        <w:t>Логоневроз сложного генеза</w:t>
      </w:r>
      <w:r w:rsidR="00293A0E" w:rsidRPr="00293A0E">
        <w:t xml:space="preserve">. </w:t>
      </w:r>
      <w:r w:rsidRPr="00293A0E">
        <w:t>Умственная</w:t>
      </w:r>
      <w:r w:rsidR="00293A0E" w:rsidRPr="00293A0E">
        <w:t xml:space="preserve"> </w:t>
      </w:r>
      <w:r w:rsidRPr="00293A0E">
        <w:t>отсталость лёгкой степени</w:t>
      </w:r>
      <w:r w:rsidR="00293A0E" w:rsidRPr="00293A0E">
        <w:t xml:space="preserve">. </w:t>
      </w:r>
    </w:p>
    <w:p w:rsidR="00443274" w:rsidRDefault="00443274" w:rsidP="00443274">
      <w:pPr>
        <w:pStyle w:val="2"/>
      </w:pPr>
    </w:p>
    <w:p w:rsidR="00454190" w:rsidRDefault="00454190" w:rsidP="00443274">
      <w:pPr>
        <w:pStyle w:val="2"/>
      </w:pPr>
      <w:r w:rsidRPr="00293A0E">
        <w:t>План лечения</w:t>
      </w:r>
    </w:p>
    <w:p w:rsidR="00443274" w:rsidRPr="00443274" w:rsidRDefault="00443274" w:rsidP="00443274"/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Специальные формы психотерапии, направленные на преодоление страха речи, эмоционального напряжения в процессе речи</w:t>
      </w:r>
      <w:r w:rsidR="00293A0E" w:rsidRPr="00293A0E">
        <w:t xml:space="preserve">: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индивидуальные занятия с логопедом</w:t>
      </w:r>
      <w:r w:rsidR="00293A0E" w:rsidRPr="00293A0E">
        <w:t xml:space="preserve">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групповая гипносуггестивная терапия</w:t>
      </w:r>
      <w:r w:rsidR="00293A0E" w:rsidRPr="00293A0E">
        <w:t xml:space="preserve">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аутогенная тренировка</w:t>
      </w:r>
      <w:r w:rsidR="00293A0E" w:rsidRPr="00293A0E">
        <w:t xml:space="preserve">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музыкальная ритмика</w:t>
      </w:r>
      <w:r w:rsidR="00293A0E" w:rsidRPr="00293A0E">
        <w:t xml:space="preserve">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лечебная физическая культура</w:t>
      </w:r>
      <w:r w:rsidR="00293A0E" w:rsidRPr="00293A0E">
        <w:t xml:space="preserve">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массаж</w:t>
      </w:r>
      <w:r w:rsidR="00293A0E" w:rsidRPr="00293A0E">
        <w:t xml:space="preserve">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иглорефлексотерапия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Медикаментозное лечение</w:t>
      </w:r>
      <w:r w:rsidR="00293A0E" w:rsidRPr="00293A0E">
        <w:t xml:space="preserve">: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глицин</w:t>
      </w:r>
      <w:r w:rsidR="00293A0E" w:rsidRPr="00293A0E">
        <w:t xml:space="preserve"> </w:t>
      </w:r>
      <w:r w:rsidRPr="00293A0E">
        <w:t>1 табл</w:t>
      </w:r>
      <w:r w:rsidR="00293A0E">
        <w:t>.3</w:t>
      </w:r>
      <w:r w:rsidRPr="00293A0E">
        <w:t xml:space="preserve"> раза в день сублингвально (для улучшения мозгового кровообращения</w:t>
      </w:r>
      <w:r w:rsidR="00293A0E" w:rsidRPr="00293A0E">
        <w:t xml:space="preserve">);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седуксен</w:t>
      </w:r>
      <w:r w:rsidR="00293A0E" w:rsidRPr="00293A0E">
        <w:t xml:space="preserve"> </w:t>
      </w:r>
      <w:r w:rsidRPr="00293A0E">
        <w:t>5 мг</w:t>
      </w:r>
      <w:r w:rsidR="00293A0E">
        <w:t>.3</w:t>
      </w:r>
      <w:r w:rsidRPr="00293A0E">
        <w:t xml:space="preserve"> раза в день (для ослабления общеневротических расстройств</w:t>
      </w:r>
      <w:r w:rsidR="00293A0E" w:rsidRPr="00293A0E">
        <w:t xml:space="preserve">);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мидокалм</w:t>
      </w:r>
      <w:r w:rsidR="00293A0E" w:rsidRPr="00293A0E">
        <w:t xml:space="preserve"> </w:t>
      </w:r>
      <w:r w:rsidRPr="00293A0E">
        <w:t>5 мг</w:t>
      </w:r>
      <w:r w:rsidR="00293A0E">
        <w:t>.2</w:t>
      </w:r>
      <w:r w:rsidRPr="00293A0E">
        <w:t xml:space="preserve"> раза в день (для снижения мышечного тонуса</w:t>
      </w:r>
      <w:r w:rsidR="00293A0E" w:rsidRPr="00293A0E">
        <w:t xml:space="preserve">);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симмакс</w:t>
      </w:r>
      <w:r w:rsidR="00293A0E" w:rsidRPr="00293A0E">
        <w:t xml:space="preserve"> </w:t>
      </w:r>
      <w:r w:rsidRPr="00293A0E">
        <w:t>капли в нос 1 раз в день (для улучшения памяти</w:t>
      </w:r>
      <w:r w:rsidR="00293A0E" w:rsidRPr="00293A0E">
        <w:t xml:space="preserve">);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Прогноз</w:t>
      </w:r>
      <w:r w:rsidR="00293A0E" w:rsidRPr="00293A0E">
        <w:t xml:space="preserve">: </w:t>
      </w:r>
    </w:p>
    <w:p w:rsidR="00293A0E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Несмотря на возможность неблагоприятной динамики с переходом в невротическое формирование личности в пубертатном возрасте, сам синдром заикания обнаруживает четкую тенденцию к сглаживанию и даже исчезновению в постпубертатном периоде</w:t>
      </w:r>
      <w:r w:rsidR="00293A0E" w:rsidRPr="00293A0E">
        <w:t xml:space="preserve">. </w:t>
      </w:r>
    </w:p>
    <w:p w:rsidR="00454190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При правильной организации труда и быта, а также при разумном руководстве больной вполне может овладеть несложной специальностью</w:t>
      </w:r>
      <w:r w:rsidR="00293A0E" w:rsidRPr="00293A0E">
        <w:t xml:space="preserve">. </w:t>
      </w:r>
      <w:r w:rsidRPr="00293A0E">
        <w:t>В последующем может жить самостоятельно, возможно будет нуждаться в поддержке</w:t>
      </w:r>
      <w:r w:rsidR="00293A0E" w:rsidRPr="00293A0E">
        <w:t xml:space="preserve">. </w:t>
      </w:r>
    </w:p>
    <w:p w:rsidR="00443274" w:rsidRPr="00293A0E" w:rsidRDefault="00443274" w:rsidP="00293A0E">
      <w:pPr>
        <w:widowControl w:val="0"/>
        <w:autoSpaceDE w:val="0"/>
        <w:autoSpaceDN w:val="0"/>
        <w:adjustRightInd w:val="0"/>
        <w:ind w:firstLine="709"/>
      </w:pPr>
    </w:p>
    <w:p w:rsidR="00454190" w:rsidRPr="00293A0E" w:rsidRDefault="00454190" w:rsidP="00443274">
      <w:pPr>
        <w:pStyle w:val="2"/>
      </w:pPr>
      <w:r w:rsidRPr="00293A0E">
        <w:t>Рекомендации</w:t>
      </w:r>
    </w:p>
    <w:p w:rsidR="00443274" w:rsidRDefault="00443274" w:rsidP="00293A0E">
      <w:pPr>
        <w:widowControl w:val="0"/>
        <w:autoSpaceDE w:val="0"/>
        <w:autoSpaceDN w:val="0"/>
        <w:adjustRightInd w:val="0"/>
        <w:ind w:firstLine="709"/>
      </w:pP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соблюдение режима дня</w:t>
      </w:r>
      <w:r w:rsidR="00293A0E" w:rsidRPr="00293A0E">
        <w:t xml:space="preserve">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исключение вредных привычек</w:t>
      </w:r>
      <w:r w:rsidR="00293A0E" w:rsidRPr="00293A0E">
        <w:t xml:space="preserve">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обучение по индивидуальной программе и последующей профориентацией</w:t>
      </w:r>
      <w:r w:rsidR="00293A0E" w:rsidRPr="00293A0E">
        <w:t xml:space="preserve">;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поддерживающая терапия до периода полового созревания</w:t>
      </w:r>
      <w:r w:rsidR="00293A0E" w:rsidRPr="00293A0E">
        <w:t xml:space="preserve">; </w:t>
      </w:r>
    </w:p>
    <w:p w:rsidR="00293A0E" w:rsidRDefault="00454190" w:rsidP="00293A0E">
      <w:pPr>
        <w:widowControl w:val="0"/>
        <w:autoSpaceDE w:val="0"/>
        <w:autoSpaceDN w:val="0"/>
        <w:adjustRightInd w:val="0"/>
        <w:ind w:firstLine="709"/>
      </w:pPr>
      <w:r w:rsidRPr="00293A0E">
        <w:t>санаторно – курортное лечение 1 раз в год</w:t>
      </w:r>
      <w:r w:rsidR="00293A0E" w:rsidRPr="00293A0E">
        <w:t xml:space="preserve">. </w:t>
      </w:r>
    </w:p>
    <w:p w:rsidR="00454190" w:rsidRDefault="007548D5" w:rsidP="00443274">
      <w:pPr>
        <w:pStyle w:val="2"/>
      </w:pPr>
      <w:r w:rsidRPr="00293A0E">
        <w:br w:type="page"/>
      </w:r>
      <w:r w:rsidR="00454190" w:rsidRPr="00293A0E">
        <w:t>Литература</w:t>
      </w:r>
    </w:p>
    <w:p w:rsidR="00443274" w:rsidRPr="00443274" w:rsidRDefault="00443274" w:rsidP="00443274"/>
    <w:p w:rsidR="00454190" w:rsidRPr="00293A0E" w:rsidRDefault="00454190" w:rsidP="00443274">
      <w:pPr>
        <w:pStyle w:val="a1"/>
      </w:pPr>
      <w:r w:rsidRPr="00293A0E">
        <w:t>Захаров А</w:t>
      </w:r>
      <w:r w:rsidR="00293A0E">
        <w:t xml:space="preserve">.И. </w:t>
      </w:r>
      <w:r w:rsidRPr="00293A0E">
        <w:t>Неврозы у детей и психотерапия</w:t>
      </w:r>
      <w:r w:rsidR="00293A0E" w:rsidRPr="00293A0E">
        <w:t xml:space="preserve">. - </w:t>
      </w:r>
      <w:r w:rsidRPr="00293A0E">
        <w:t>Спб</w:t>
      </w:r>
      <w:r w:rsidR="00293A0E" w:rsidRPr="00293A0E">
        <w:t xml:space="preserve">.: </w:t>
      </w:r>
      <w:r w:rsidRPr="00293A0E">
        <w:t>Издательство “Союз”, 2004</w:t>
      </w:r>
      <w:r w:rsidR="00293A0E" w:rsidRPr="00293A0E">
        <w:t xml:space="preserve">. - </w:t>
      </w:r>
      <w:r w:rsidRPr="00293A0E">
        <w:t>336с</w:t>
      </w:r>
      <w:r w:rsidR="00293A0E" w:rsidRPr="00293A0E">
        <w:t xml:space="preserve">. </w:t>
      </w:r>
    </w:p>
    <w:p w:rsidR="00454190" w:rsidRPr="00293A0E" w:rsidRDefault="00454190" w:rsidP="00443274">
      <w:pPr>
        <w:pStyle w:val="a1"/>
      </w:pPr>
      <w:r w:rsidRPr="00293A0E">
        <w:t>Свядощ А</w:t>
      </w:r>
      <w:r w:rsidR="00293A0E">
        <w:t xml:space="preserve">.М. </w:t>
      </w:r>
      <w:r w:rsidRPr="00293A0E">
        <w:t>Неврозы, 3 издание</w:t>
      </w:r>
      <w:r w:rsidR="00293A0E" w:rsidRPr="00293A0E">
        <w:t xml:space="preserve">. - </w:t>
      </w:r>
      <w:r w:rsidRPr="00293A0E">
        <w:t>Издательство “Медицина”, 1982</w:t>
      </w:r>
      <w:r w:rsidR="00293A0E" w:rsidRPr="00293A0E">
        <w:t xml:space="preserve">. </w:t>
      </w:r>
    </w:p>
    <w:p w:rsidR="00454190" w:rsidRPr="00293A0E" w:rsidRDefault="00454190" w:rsidP="00443274">
      <w:pPr>
        <w:pStyle w:val="a1"/>
      </w:pPr>
      <w:r w:rsidRPr="00293A0E">
        <w:t>Жариков Н</w:t>
      </w:r>
      <w:r w:rsidR="00293A0E">
        <w:t xml:space="preserve">.М., </w:t>
      </w:r>
      <w:r w:rsidRPr="00293A0E">
        <w:t>Тюльпип Ю</w:t>
      </w:r>
      <w:r w:rsidR="00293A0E">
        <w:t xml:space="preserve">.Г. </w:t>
      </w:r>
      <w:r w:rsidRPr="00293A0E">
        <w:t>Психиатрия</w:t>
      </w:r>
      <w:r w:rsidR="00293A0E" w:rsidRPr="00293A0E">
        <w:t xml:space="preserve">: </w:t>
      </w:r>
      <w:r w:rsidRPr="00293A0E">
        <w:t>Учебник</w:t>
      </w:r>
      <w:r w:rsidR="00293A0E" w:rsidRPr="00293A0E">
        <w:t xml:space="preserve">. - </w:t>
      </w:r>
      <w:r w:rsidRPr="00293A0E">
        <w:t>М</w:t>
      </w:r>
      <w:r w:rsidR="00293A0E" w:rsidRPr="00293A0E">
        <w:t xml:space="preserve">.: </w:t>
      </w:r>
      <w:r w:rsidRPr="00293A0E">
        <w:t>Медицина, 2000</w:t>
      </w:r>
      <w:r w:rsidR="00293A0E" w:rsidRPr="00293A0E">
        <w:t xml:space="preserve">. - </w:t>
      </w:r>
      <w:r w:rsidRPr="00293A0E">
        <w:t>544 с</w:t>
      </w:r>
      <w:r w:rsidR="00293A0E" w:rsidRPr="00293A0E">
        <w:t xml:space="preserve">. </w:t>
      </w:r>
    </w:p>
    <w:p w:rsidR="00454190" w:rsidRPr="00293A0E" w:rsidRDefault="00454190" w:rsidP="00443274">
      <w:pPr>
        <w:pStyle w:val="a1"/>
      </w:pPr>
      <w:r w:rsidRPr="00293A0E">
        <w:t>Пивень Б</w:t>
      </w:r>
      <w:r w:rsidR="00293A0E">
        <w:t xml:space="preserve">.Н., </w:t>
      </w:r>
      <w:r w:rsidRPr="00293A0E">
        <w:t>Конева О</w:t>
      </w:r>
      <w:r w:rsidR="00293A0E">
        <w:t xml:space="preserve">.П. </w:t>
      </w:r>
      <w:r w:rsidRPr="00293A0E">
        <w:t>Психиатрия и наркология</w:t>
      </w:r>
      <w:r w:rsidR="00293A0E" w:rsidRPr="00293A0E">
        <w:t xml:space="preserve">. - </w:t>
      </w:r>
      <w:r w:rsidRPr="00293A0E">
        <w:t>Барнаул</w:t>
      </w:r>
      <w:r w:rsidR="00293A0E" w:rsidRPr="00293A0E">
        <w:t xml:space="preserve">: </w:t>
      </w:r>
      <w:r w:rsidRPr="00293A0E">
        <w:t>АГМУ, 2005</w:t>
      </w:r>
      <w:r w:rsidR="00293A0E" w:rsidRPr="00293A0E">
        <w:t xml:space="preserve">. - </w:t>
      </w:r>
      <w:r w:rsidRPr="00293A0E">
        <w:t>108 с</w:t>
      </w:r>
      <w:r w:rsidR="00293A0E" w:rsidRPr="00293A0E">
        <w:t xml:space="preserve">. </w:t>
      </w:r>
    </w:p>
    <w:p w:rsidR="00454190" w:rsidRPr="00293A0E" w:rsidRDefault="00454190" w:rsidP="00443274">
      <w:pPr>
        <w:pStyle w:val="a1"/>
      </w:pPr>
      <w:r w:rsidRPr="00293A0E">
        <w:t>Коркина М</w:t>
      </w:r>
      <w:r w:rsidR="00293A0E">
        <w:t xml:space="preserve">.В. </w:t>
      </w:r>
      <w:r w:rsidRPr="00293A0E">
        <w:t>Психиатрия</w:t>
      </w:r>
      <w:r w:rsidR="00293A0E" w:rsidRPr="00293A0E">
        <w:t xml:space="preserve">: </w:t>
      </w:r>
      <w:r w:rsidRPr="00293A0E">
        <w:t>Учебник для студентов мед</w:t>
      </w:r>
      <w:r w:rsidR="00293A0E" w:rsidRPr="00293A0E">
        <w:t xml:space="preserve">. </w:t>
      </w:r>
      <w:r w:rsidRPr="00293A0E">
        <w:t>вузов, 3 издание</w:t>
      </w:r>
      <w:r w:rsidR="00293A0E" w:rsidRPr="00293A0E">
        <w:t xml:space="preserve">. - </w:t>
      </w:r>
      <w:r w:rsidRPr="00293A0E">
        <w:t>М</w:t>
      </w:r>
      <w:r w:rsidR="00293A0E" w:rsidRPr="00293A0E">
        <w:t xml:space="preserve">.: </w:t>
      </w:r>
      <w:r w:rsidRPr="00293A0E">
        <w:t>МЕДпресс-информ, 2004</w:t>
      </w:r>
      <w:r w:rsidR="00293A0E" w:rsidRPr="00293A0E">
        <w:t xml:space="preserve">. - </w:t>
      </w:r>
      <w:r w:rsidRPr="00293A0E">
        <w:t>576 с</w:t>
      </w:r>
      <w:r w:rsidR="00293A0E" w:rsidRPr="00293A0E">
        <w:t xml:space="preserve">. </w:t>
      </w:r>
    </w:p>
    <w:p w:rsidR="00454190" w:rsidRPr="00293A0E" w:rsidRDefault="00454190" w:rsidP="00443274">
      <w:pPr>
        <w:pStyle w:val="a1"/>
      </w:pPr>
      <w:r w:rsidRPr="00293A0E">
        <w:t>Ковалев В</w:t>
      </w:r>
      <w:r w:rsidR="00293A0E">
        <w:t xml:space="preserve">.В. </w:t>
      </w:r>
      <w:r w:rsidRPr="00293A0E">
        <w:t>Психиатрия детского возраста</w:t>
      </w:r>
      <w:r w:rsidR="00293A0E" w:rsidRPr="00293A0E">
        <w:t xml:space="preserve">. - </w:t>
      </w:r>
      <w:r w:rsidRPr="00293A0E">
        <w:t>М</w:t>
      </w:r>
      <w:r w:rsidR="00293A0E" w:rsidRPr="00293A0E">
        <w:t xml:space="preserve">.: </w:t>
      </w:r>
      <w:r w:rsidRPr="00293A0E">
        <w:t>Медицина, 1979, 608 с</w:t>
      </w:r>
      <w:r w:rsidR="00293A0E" w:rsidRPr="00293A0E">
        <w:t xml:space="preserve">. </w:t>
      </w:r>
    </w:p>
    <w:p w:rsidR="00293A0E" w:rsidRDefault="00454190" w:rsidP="00443274">
      <w:pPr>
        <w:pStyle w:val="a1"/>
      </w:pPr>
      <w:r w:rsidRPr="00293A0E">
        <w:t>Иванец Н</w:t>
      </w:r>
      <w:r w:rsidR="00293A0E">
        <w:t xml:space="preserve">.Н., </w:t>
      </w:r>
      <w:r w:rsidRPr="00293A0E">
        <w:t>Тюльпин Ю</w:t>
      </w:r>
      <w:r w:rsidR="00293A0E">
        <w:t xml:space="preserve">.Г. </w:t>
      </w:r>
      <w:r w:rsidRPr="00293A0E">
        <w:t>Психиатрия и наркология</w:t>
      </w:r>
      <w:r w:rsidR="00293A0E" w:rsidRPr="00293A0E">
        <w:t xml:space="preserve">: </w:t>
      </w:r>
      <w:r w:rsidRPr="00293A0E">
        <w:t>учебник</w:t>
      </w:r>
      <w:r w:rsidR="00293A0E" w:rsidRPr="00293A0E">
        <w:t xml:space="preserve">. - </w:t>
      </w:r>
      <w:r w:rsidRPr="00293A0E">
        <w:t>М</w:t>
      </w:r>
      <w:r w:rsidR="00293A0E" w:rsidRPr="00293A0E">
        <w:t xml:space="preserve">.: </w:t>
      </w:r>
      <w:r w:rsidRPr="00293A0E">
        <w:t>ГЭОТАР – Медиа, 2006</w:t>
      </w:r>
      <w:r w:rsidR="00293A0E" w:rsidRPr="00293A0E">
        <w:t xml:space="preserve">. - </w:t>
      </w:r>
      <w:r w:rsidRPr="00293A0E">
        <w:t>832 с</w:t>
      </w:r>
      <w:r w:rsidR="00293A0E" w:rsidRPr="00293A0E">
        <w:t xml:space="preserve">. </w:t>
      </w:r>
    </w:p>
    <w:p w:rsidR="00454190" w:rsidRPr="00293A0E" w:rsidRDefault="00454190" w:rsidP="00293A0E">
      <w:pPr>
        <w:widowControl w:val="0"/>
        <w:autoSpaceDE w:val="0"/>
        <w:autoSpaceDN w:val="0"/>
        <w:adjustRightInd w:val="0"/>
        <w:ind w:firstLine="709"/>
      </w:pPr>
    </w:p>
    <w:sectPr w:rsidR="00454190" w:rsidRPr="00293A0E" w:rsidSect="00293A0E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E3" w:rsidRDefault="003D49E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D49E3" w:rsidRDefault="003D49E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0E" w:rsidRDefault="00293A0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0E" w:rsidRDefault="00293A0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E3" w:rsidRDefault="003D49E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D49E3" w:rsidRDefault="003D49E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0E" w:rsidRDefault="00293A0E" w:rsidP="002F68B4">
    <w:pPr>
      <w:pStyle w:val="ad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818F0">
      <w:rPr>
        <w:rStyle w:val="af6"/>
      </w:rPr>
      <w:t>2</w:t>
    </w:r>
    <w:r>
      <w:rPr>
        <w:rStyle w:val="af6"/>
      </w:rPr>
      <w:fldChar w:fldCharType="end"/>
    </w:r>
  </w:p>
  <w:p w:rsidR="00293A0E" w:rsidRDefault="00293A0E" w:rsidP="00293A0E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0E" w:rsidRDefault="00293A0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D34BEA"/>
    <w:multiLevelType w:val="singleLevel"/>
    <w:tmpl w:val="8F624DBC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D5"/>
    <w:rsid w:val="00173C62"/>
    <w:rsid w:val="002818F0"/>
    <w:rsid w:val="00293A0E"/>
    <w:rsid w:val="002F68B4"/>
    <w:rsid w:val="003D49E3"/>
    <w:rsid w:val="00443274"/>
    <w:rsid w:val="00454190"/>
    <w:rsid w:val="007548D5"/>
    <w:rsid w:val="009A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681360-A1D8-4CEB-817A-B9EBC3E2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93A0E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93A0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93A0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93A0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93A0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93A0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93A0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93A0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93A0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293A0E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 w:cs="Symbol"/>
      <w:sz w:val="18"/>
      <w:szCs w:val="18"/>
    </w:rPr>
  </w:style>
  <w:style w:type="character" w:customStyle="1" w:styleId="WW-Absatz-Standardschriftart">
    <w:name w:val="WW-Absatz-Standardschriftart"/>
    <w:uiPriority w:val="99"/>
  </w:style>
  <w:style w:type="character" w:customStyle="1" w:styleId="a6">
    <w:name w:val="Символ нумерации"/>
    <w:uiPriority w:val="99"/>
  </w:style>
  <w:style w:type="character" w:customStyle="1" w:styleId="WW-">
    <w:name w:val="WW-Символ нумерации"/>
    <w:uiPriority w:val="99"/>
  </w:style>
  <w:style w:type="character" w:customStyle="1" w:styleId="a7">
    <w:name w:val="Маркеры списка"/>
    <w:uiPriority w:val="99"/>
    <w:rPr>
      <w:rFonts w:ascii="StarSymbol" w:eastAsia="Times New Roman" w:hAnsi="StarSymbol" w:cs="StarSymbol"/>
      <w:sz w:val="18"/>
      <w:szCs w:val="18"/>
    </w:rPr>
  </w:style>
  <w:style w:type="character" w:customStyle="1" w:styleId="WW-0">
    <w:name w:val="WW-Маркеры списка"/>
    <w:uiPriority w:val="99"/>
    <w:rPr>
      <w:rFonts w:ascii="StarSymbol" w:eastAsia="Times New Roman" w:hAnsi="StarSymbol" w:cs="StarSymbol"/>
      <w:sz w:val="18"/>
      <w:szCs w:val="18"/>
    </w:rPr>
  </w:style>
  <w:style w:type="paragraph" w:styleId="a8">
    <w:name w:val="Title"/>
    <w:basedOn w:val="a2"/>
    <w:next w:val="a9"/>
    <w:link w:val="aa"/>
    <w:uiPriority w:val="99"/>
    <w:qFormat/>
    <w:pPr>
      <w:keepNext/>
      <w:widowControl w:val="0"/>
      <w:autoSpaceDE w:val="0"/>
      <w:autoSpaceDN w:val="0"/>
      <w:adjustRightInd w:val="0"/>
      <w:spacing w:before="240" w:after="120"/>
      <w:ind w:firstLine="709"/>
    </w:pPr>
    <w:rPr>
      <w:rFonts w:ascii="Arial" w:hAnsi="Arial" w:cs="Arial"/>
    </w:rPr>
  </w:style>
  <w:style w:type="character" w:customStyle="1" w:styleId="aa">
    <w:name w:val="Заголовок Знак"/>
    <w:basedOn w:val="a3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2"/>
    <w:link w:val="ab"/>
    <w:uiPriority w:val="99"/>
    <w:rsid w:val="00293A0E"/>
    <w:pPr>
      <w:widowControl w:val="0"/>
      <w:autoSpaceDE w:val="0"/>
      <w:autoSpaceDN w:val="0"/>
      <w:adjustRightInd w:val="0"/>
      <w:ind w:firstLine="709"/>
    </w:pPr>
  </w:style>
  <w:style w:type="character" w:customStyle="1" w:styleId="ab">
    <w:name w:val="Основной текст Знак"/>
    <w:basedOn w:val="a3"/>
    <w:link w:val="a9"/>
    <w:uiPriority w:val="99"/>
    <w:semiHidden/>
    <w:rPr>
      <w:sz w:val="28"/>
      <w:szCs w:val="28"/>
    </w:rPr>
  </w:style>
  <w:style w:type="paragraph" w:styleId="ac">
    <w:name w:val="List"/>
    <w:basedOn w:val="a9"/>
    <w:uiPriority w:val="99"/>
    <w:semiHidden/>
  </w:style>
  <w:style w:type="paragraph" w:customStyle="1" w:styleId="11">
    <w:name w:val="Название1"/>
    <w:basedOn w:val="a2"/>
    <w:uiPriority w:val="99"/>
    <w:pPr>
      <w:widowControl w:val="0"/>
      <w:suppressLineNumbers/>
      <w:autoSpaceDE w:val="0"/>
      <w:autoSpaceDN w:val="0"/>
      <w:adjustRightInd w:val="0"/>
      <w:spacing w:before="120" w:after="120"/>
      <w:ind w:firstLine="709"/>
    </w:pPr>
    <w:rPr>
      <w:i/>
      <w:iCs/>
      <w:sz w:val="24"/>
      <w:szCs w:val="24"/>
    </w:rPr>
  </w:style>
  <w:style w:type="paragraph" w:customStyle="1" w:styleId="12">
    <w:name w:val="Указатель1"/>
    <w:basedOn w:val="a2"/>
    <w:uiPriority w:val="99"/>
    <w:pPr>
      <w:widowControl w:val="0"/>
      <w:suppressLineNumbers/>
      <w:autoSpaceDE w:val="0"/>
      <w:autoSpaceDN w:val="0"/>
      <w:adjustRightInd w:val="0"/>
      <w:ind w:firstLine="709"/>
    </w:pPr>
  </w:style>
  <w:style w:type="paragraph" w:customStyle="1" w:styleId="WW-3">
    <w:name w:val="WW-Основной текст с отступом 3"/>
    <w:basedOn w:val="a2"/>
    <w:uiPriority w:val="99"/>
    <w:pPr>
      <w:widowControl w:val="0"/>
      <w:autoSpaceDE w:val="0"/>
      <w:autoSpaceDN w:val="0"/>
      <w:adjustRightInd w:val="0"/>
      <w:ind w:right="-96" w:firstLine="567"/>
    </w:pPr>
    <w:rPr>
      <w:i/>
      <w:iCs/>
    </w:rPr>
  </w:style>
  <w:style w:type="paragraph" w:customStyle="1" w:styleId="WW-1">
    <w:name w:val="WW-Цитата"/>
    <w:basedOn w:val="a2"/>
    <w:uiPriority w:val="99"/>
    <w:pPr>
      <w:widowControl w:val="0"/>
      <w:autoSpaceDE w:val="0"/>
      <w:autoSpaceDN w:val="0"/>
      <w:adjustRightInd w:val="0"/>
      <w:ind w:left="1134" w:right="-96" w:firstLine="0"/>
    </w:pPr>
  </w:style>
  <w:style w:type="paragraph" w:customStyle="1" w:styleId="WW-2">
    <w:name w:val="WW-Основной текст 2"/>
    <w:basedOn w:val="a2"/>
    <w:uiPriority w:val="99"/>
    <w:pPr>
      <w:widowControl w:val="0"/>
      <w:autoSpaceDE w:val="0"/>
      <w:autoSpaceDN w:val="0"/>
      <w:adjustRightInd w:val="0"/>
      <w:ind w:right="-96" w:firstLine="567"/>
    </w:pPr>
  </w:style>
  <w:style w:type="paragraph" w:styleId="ad">
    <w:name w:val="header"/>
    <w:basedOn w:val="a2"/>
    <w:next w:val="a9"/>
    <w:link w:val="ae"/>
    <w:uiPriority w:val="99"/>
    <w:rsid w:val="00293A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basedOn w:val="a3"/>
    <w:uiPriority w:val="99"/>
    <w:semiHidden/>
    <w:rsid w:val="00293A0E"/>
    <w:rPr>
      <w:sz w:val="28"/>
      <w:szCs w:val="28"/>
      <w:vertAlign w:val="superscript"/>
    </w:rPr>
  </w:style>
  <w:style w:type="paragraph" w:customStyle="1" w:styleId="af0">
    <w:name w:val="выделение"/>
    <w:uiPriority w:val="99"/>
    <w:rsid w:val="00293A0E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293A0E"/>
    <w:rPr>
      <w:color w:val="0000FF"/>
      <w:u w:val="single"/>
    </w:rPr>
  </w:style>
  <w:style w:type="character" w:customStyle="1" w:styleId="13">
    <w:name w:val="Текст Знак1"/>
    <w:basedOn w:val="a3"/>
    <w:link w:val="af2"/>
    <w:uiPriority w:val="99"/>
    <w:locked/>
    <w:rsid w:val="00293A0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3"/>
    <w:uiPriority w:val="99"/>
    <w:rsid w:val="00293A0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basedOn w:val="a3"/>
    <w:link w:val="af4"/>
    <w:uiPriority w:val="99"/>
    <w:semiHidden/>
    <w:locked/>
    <w:rsid w:val="00293A0E"/>
    <w:rPr>
      <w:sz w:val="28"/>
      <w:szCs w:val="28"/>
      <w:lang w:val="ru-RU" w:eastAsia="ru-RU"/>
    </w:rPr>
  </w:style>
  <w:style w:type="paragraph" w:styleId="af4">
    <w:name w:val="footer"/>
    <w:basedOn w:val="a2"/>
    <w:link w:val="14"/>
    <w:uiPriority w:val="99"/>
    <w:semiHidden/>
    <w:rsid w:val="00293A0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basedOn w:val="a3"/>
    <w:link w:val="ad"/>
    <w:uiPriority w:val="99"/>
    <w:semiHidden/>
    <w:locked/>
    <w:rsid w:val="00293A0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93A0E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styleId="af6">
    <w:name w:val="page number"/>
    <w:basedOn w:val="a3"/>
    <w:uiPriority w:val="99"/>
    <w:rsid w:val="00293A0E"/>
  </w:style>
  <w:style w:type="character" w:customStyle="1" w:styleId="af7">
    <w:name w:val="номер страницы"/>
    <w:basedOn w:val="a3"/>
    <w:uiPriority w:val="99"/>
    <w:rsid w:val="00293A0E"/>
    <w:rPr>
      <w:sz w:val="28"/>
      <w:szCs w:val="28"/>
    </w:rPr>
  </w:style>
  <w:style w:type="paragraph" w:styleId="af8">
    <w:name w:val="Normal (Web)"/>
    <w:basedOn w:val="a2"/>
    <w:uiPriority w:val="99"/>
    <w:rsid w:val="00293A0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5">
    <w:name w:val="toc 1"/>
    <w:basedOn w:val="a2"/>
    <w:next w:val="a2"/>
    <w:autoRedefine/>
    <w:uiPriority w:val="99"/>
    <w:semiHidden/>
    <w:rsid w:val="00293A0E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293A0E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93A0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93A0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93A0E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293A0E"/>
    <w:pPr>
      <w:numPr>
        <w:numId w:val="8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3274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293A0E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293A0E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93A0E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93A0E"/>
    <w:rPr>
      <w:i/>
      <w:iCs/>
    </w:rPr>
  </w:style>
  <w:style w:type="paragraph" w:customStyle="1" w:styleId="af9">
    <w:name w:val="схема"/>
    <w:basedOn w:val="a2"/>
    <w:uiPriority w:val="99"/>
    <w:rsid w:val="00293A0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293A0E"/>
    <w:pPr>
      <w:spacing w:after="0" w:line="360" w:lineRule="auto"/>
    </w:pPr>
    <w:rPr>
      <w:color w:val="000000"/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293A0E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semiHidden/>
    <w:rPr>
      <w:sz w:val="20"/>
      <w:szCs w:val="20"/>
    </w:rPr>
  </w:style>
  <w:style w:type="paragraph" w:customStyle="1" w:styleId="afd">
    <w:name w:val="титут"/>
    <w:uiPriority w:val="99"/>
    <w:rsid w:val="00293A0E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2318</Words>
  <Characters>13219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</dc:title>
  <dc:subject/>
  <dc:creator>Diapsalmata</dc:creator>
  <cp:keywords/>
  <dc:description/>
  <cp:lastModifiedBy>Igor Trofimov</cp:lastModifiedBy>
  <cp:revision>2</cp:revision>
  <cp:lastPrinted>2112-12-31T21:00:00Z</cp:lastPrinted>
  <dcterms:created xsi:type="dcterms:W3CDTF">2024-09-20T18:44:00Z</dcterms:created>
  <dcterms:modified xsi:type="dcterms:W3CDTF">2024-09-20T18:44:00Z</dcterms:modified>
</cp:coreProperties>
</file>