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684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Лучевая диагностика вчера и завтра</w:t>
      </w:r>
    </w:p>
    <w:p w:rsidR="00000000" w:rsidRDefault="004E684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Богатюк Ольга Ростиславовна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и качество работы любого лечебно-профилактического учреждения в большой степени зависят от уровня диагно</w:t>
      </w:r>
      <w:r>
        <w:rPr>
          <w:color w:val="000000"/>
          <w:sz w:val="24"/>
          <w:szCs w:val="24"/>
        </w:rPr>
        <w:t>стических служб.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Лучевая диагностика за последнее столетие претерпела бурное развитие, трансформацию методик и аппаратуры, завоевала прочные позиции в диагностике и продолжает удивлять своими поистине неисчерпаемыми возможностями. </w:t>
      </w:r>
    </w:p>
    <w:p w:rsidR="00000000" w:rsidRDefault="004E68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лучевой диагност</w:t>
      </w:r>
      <w:r>
        <w:rPr>
          <w:b/>
          <w:bCs/>
          <w:color w:val="000000"/>
          <w:sz w:val="28"/>
          <w:szCs w:val="28"/>
        </w:rPr>
        <w:t>ики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Родоначальник лучевой диагностики, рентгеновский метод появился после открытия в 1895 г. рентгеновского излучения, что дало начало развитию новой медицинской науке - рентгенологии.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Первыми объектами исследования были костная система и органы дыхания.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1921 году была разработана методика рентгенографии на заданной глубине - послойно, и в практику широко вошла томография, значительно обогатившая диагностику.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Новые возможности появились благодаря контрастированию полых органов (сначала органов желудочно</w:t>
      </w:r>
      <w:r>
        <w:rPr>
          <w:color w:val="000000"/>
          <w:sz w:val="24"/>
          <w:szCs w:val="24"/>
        </w:rPr>
        <w:t xml:space="preserve">-кишечного тракта путем введения взвеси сернокислого бария, а затем сосудистой и мочевой системы путем введения жидких контрастных веществ).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Возможность рентгеновского исследования сосудов позволила расширить и усложнить круг оперативных вмешательств (от </w:t>
      </w:r>
      <w:r>
        <w:rPr>
          <w:color w:val="000000"/>
          <w:sz w:val="24"/>
          <w:szCs w:val="24"/>
        </w:rPr>
        <w:t>замены части периферического сосуда различными трансплантатами с целью восстановления кровотока до аортокоронарного шунтирования, которому обязательно предшествует коронарокардиография). Кроме того, рентгеновское исследование сосудов дало толчок развитию н</w:t>
      </w:r>
      <w:r>
        <w:rPr>
          <w:color w:val="000000"/>
          <w:sz w:val="24"/>
          <w:szCs w:val="24"/>
        </w:rPr>
        <w:t>ового направления - рентгенохирургии, при котором под контролем рентгеновского экрана производится расширение суженного участка сосуда, удаление атеросклеротических бляшек.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глазах одного поколения в течение 20-30 лет рентгенология вышла из темных кабине</w:t>
      </w:r>
      <w:r>
        <w:rPr>
          <w:color w:val="000000"/>
          <w:sz w:val="24"/>
          <w:szCs w:val="24"/>
        </w:rPr>
        <w:t>тов, изображение с экранов перешло на телемониторы, а затем трансформировалось в цифровое на мониторе компьютера.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70-80-е годы в лучевой диагностике происходят революционные преобразования. В практику внедряются новые методы получения изображения.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</w:t>
      </w:r>
      <w:r>
        <w:rPr>
          <w:color w:val="000000"/>
          <w:sz w:val="24"/>
          <w:szCs w:val="24"/>
        </w:rPr>
        <w:t xml:space="preserve">этап характеризуется следующими особенностями: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Переходом от одного вида излучения (рентгеновского), применяемого для получения изображения к другим: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ультразвуковому излучению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длинноволновому электромагнитному излучению инфракрасного диапазона (термограф</w:t>
      </w:r>
      <w:r>
        <w:rPr>
          <w:color w:val="000000"/>
          <w:sz w:val="24"/>
          <w:szCs w:val="24"/>
        </w:rPr>
        <w:t xml:space="preserve">ия)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излучению радиочастотного диапазона (ЯМР - ядерно-магнитный резонанс)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Использованием ЭВМ для обработки сигналов и построения изображения.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Переходом от одномоментного изображения к сканированию (последовательная регистрация сигналов от разных точек).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Ультразвуковой метод исследования пришел в медицину значительно позже рентгеновского, но развивался еще стремительнее и стал незаменимым благодаря своей простоте, отсутствию противопоказаний вследствие безвредности для пациента и большой информативности. З</w:t>
      </w:r>
      <w:r>
        <w:rPr>
          <w:color w:val="000000"/>
          <w:sz w:val="24"/>
          <w:szCs w:val="24"/>
        </w:rPr>
        <w:t xml:space="preserve">а короткое время был пройден путь от серошкального сканирования до </w:t>
      </w:r>
      <w:r>
        <w:rPr>
          <w:color w:val="000000"/>
          <w:sz w:val="24"/>
          <w:szCs w:val="24"/>
        </w:rPr>
        <w:lastRenderedPageBreak/>
        <w:t xml:space="preserve">методик с цветным изображением и возможностью изучения сосудистого русла - допплерографии. </w:t>
      </w:r>
    </w:p>
    <w:p w:rsidR="00000000" w:rsidRDefault="004E68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Ультразвуковое и рентгенологическое исследование различных органов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все диаг</w:t>
      </w:r>
      <w:r>
        <w:rPr>
          <w:color w:val="000000"/>
          <w:sz w:val="24"/>
          <w:szCs w:val="24"/>
        </w:rPr>
        <w:t xml:space="preserve">ностические методы развивались параллельно, в чем-то соперничая, иногда вытесняя, но чаще дополняя друг друга.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долгое время шел спор о диагностических возможностях рентгеновского метода исследования желудка и гастроскопии. По признанию многих сп</w:t>
      </w:r>
      <w:r>
        <w:rPr>
          <w:color w:val="000000"/>
          <w:sz w:val="24"/>
          <w:szCs w:val="24"/>
        </w:rPr>
        <w:t xml:space="preserve">ециалистов у каждого метода есть свои разрешающие способности и свои пределы, но пока не идет речь о замене одного другим.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вот при исследовании желчного пузыря полностью отказались от рентгеновского метода, убедившись, что ультразвуковое исследование в </w:t>
      </w:r>
      <w:r>
        <w:rPr>
          <w:color w:val="000000"/>
          <w:sz w:val="24"/>
          <w:szCs w:val="24"/>
        </w:rPr>
        <w:t xml:space="preserve">данном случае более информативно.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Ультразвуковое исследование сердца (эхокардиография), особенно с появлением допплеровских аппаратов, также практически вытеснило рентгенографию сердца, проводимую с контрастированием пищевода, однако кардиохирурги нередко</w:t>
      </w:r>
      <w:r>
        <w:rPr>
          <w:color w:val="000000"/>
          <w:sz w:val="24"/>
          <w:szCs w:val="24"/>
        </w:rPr>
        <w:t xml:space="preserve"> назначают рентгеновские снимки сердца.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заболеваний мочевой системы проводится как с помощью УЗИ (особенно экстренная), так и рентгенологически (например, дифференцировать кисты почечного синуса и расширение чашечно-лоханочной системы можно тол</w:t>
      </w:r>
      <w:r>
        <w:rPr>
          <w:color w:val="000000"/>
          <w:sz w:val="24"/>
          <w:szCs w:val="24"/>
        </w:rPr>
        <w:t xml:space="preserve">ько с помощью внутривенной урографии).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молочных желез также должно быть комплексным. Признанным алгоритмом при этом считается следующий: женщины до 35 лет начинают исследование с УЗИ, и лишь при определенных показаниях направляются затем на м</w:t>
      </w:r>
      <w:r>
        <w:rPr>
          <w:color w:val="000000"/>
          <w:sz w:val="24"/>
          <w:szCs w:val="24"/>
        </w:rPr>
        <w:t xml:space="preserve">аммографию, женщины старше 35 лет начинают исследование с маммографии, а затем им проводится УЗИ. 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следует отметить, что наилучший эффект дает комплексная диагностика. Объединение лучевых методов исследования в единую диагностическую структуру</w:t>
      </w:r>
      <w:r>
        <w:rPr>
          <w:color w:val="000000"/>
          <w:sz w:val="24"/>
          <w:szCs w:val="24"/>
        </w:rPr>
        <w:t xml:space="preserve"> повышает качество диагностики. Врач - лучевой диагност может разработать оптимальный план обследования, грамотно дополнить одно исследование другим. Такой подход ускоряет период обследования, снижает затраты на них, позволяет избежать диагностических ошиб</w:t>
      </w:r>
      <w:r>
        <w:rPr>
          <w:color w:val="000000"/>
          <w:sz w:val="24"/>
          <w:szCs w:val="24"/>
        </w:rPr>
        <w:t xml:space="preserve">ок. </w:t>
      </w:r>
    </w:p>
    <w:p w:rsidR="00000000" w:rsidRDefault="004E68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4E68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E6849" w:rsidRDefault="004E6849"/>
    <w:sectPr w:rsidR="004E684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2F"/>
    <w:rsid w:val="004E6849"/>
    <w:rsid w:val="005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BECAA1-5FDA-41F5-A329-028409A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Company>PERSONAL COMPUTERS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Лучевая диагностика вчера и завтра</dc:title>
  <dc:subject/>
  <dc:creator>USER</dc:creator>
  <cp:keywords/>
  <dc:description/>
  <cp:lastModifiedBy>Igor Trofimov</cp:lastModifiedBy>
  <cp:revision>2</cp:revision>
  <dcterms:created xsi:type="dcterms:W3CDTF">2024-07-26T19:48:00Z</dcterms:created>
  <dcterms:modified xsi:type="dcterms:W3CDTF">2024-07-26T19:48:00Z</dcterms:modified>
</cp:coreProperties>
</file>