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EA98" w14:textId="4A5E3C13" w:rsidR="00113A95" w:rsidRDefault="00647531">
      <w:pPr>
        <w:pStyle w:val="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02BE9D" wp14:editId="24ED9AF4">
                <wp:simplePos x="0" y="0"/>
                <wp:positionH relativeFrom="column">
                  <wp:posOffset>-421640</wp:posOffset>
                </wp:positionH>
                <wp:positionV relativeFrom="paragraph">
                  <wp:posOffset>4135120</wp:posOffset>
                </wp:positionV>
                <wp:extent cx="2434590" cy="1082040"/>
                <wp:effectExtent l="0" t="0" r="0" b="0"/>
                <wp:wrapNone/>
                <wp:docPr id="6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34590" cy="1082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B51731" w14:textId="77777777" w:rsidR="00647531" w:rsidRDefault="00647531" w:rsidP="00647531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hadow/>
                                <w:color w:val="003300"/>
                                <w:sz w:val="48"/>
                                <w:szCs w:val="48"/>
                                <w14:shadow w14:blurRad="0" w14:dist="107823" w14:dir="189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300"/>
                                      </w14:gs>
                                      <w14:gs w14:pos="100000">
                                        <w14:srgbClr w14:val="6666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hadow/>
                                <w:color w:val="003300"/>
                                <w:sz w:val="48"/>
                                <w:szCs w:val="48"/>
                                <w14:shadow w14:blurRad="0" w14:dist="107823" w14:dir="189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3300"/>
                                      </w14:gs>
                                      <w14:gs w14:pos="100000">
                                        <w14:srgbClr w14:val="6666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Массаж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2BE9D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-33.2pt;margin-top:325.6pt;width:191.7pt;height:8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" o:allowincell="f" filled="f" stroked="f">
                <o:lock v:ext="edit" shapetype="t"/>
                <v:textbox style="mso-fit-shape-to-text:t">
                  <w:txbxContent>
                    <w:p w14:paraId="1FB51731" w14:textId="77777777" w:rsidR="00647531" w:rsidRDefault="00647531" w:rsidP="00647531">
                      <w:pP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hadow/>
                          <w:color w:val="003300"/>
                          <w:sz w:val="48"/>
                          <w:szCs w:val="48"/>
                          <w14:shadow w14:blurRad="0" w14:dist="107823" w14:dir="189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300"/>
                                </w14:gs>
                                <w14:gs w14:pos="100000">
                                  <w14:srgbClr w14:val="6666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hadow/>
                          <w:color w:val="003300"/>
                          <w:sz w:val="48"/>
                          <w:szCs w:val="48"/>
                          <w14:shadow w14:blurRad="0" w14:dist="107823" w14:dir="189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3300"/>
                                </w14:gs>
                                <w14:gs w14:pos="100000">
                                  <w14:srgbClr w14:val="6666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Массаж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B31BE0" wp14:editId="1A2BE956">
            <wp:extent cx="4581525" cy="485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B8683" w14:textId="77777777" w:rsidR="00113A95" w:rsidRDefault="00113A95">
      <w:pPr>
        <w:pStyle w:val="2"/>
        <w:jc w:val="center"/>
      </w:pPr>
    </w:p>
    <w:p w14:paraId="11241966" w14:textId="77777777" w:rsidR="00113A95" w:rsidRDefault="00113A95">
      <w:pPr>
        <w:pStyle w:val="2"/>
        <w:jc w:val="center"/>
      </w:pPr>
    </w:p>
    <w:p w14:paraId="30EF0E4F" w14:textId="77777777" w:rsidR="00113A95" w:rsidRDefault="00113A95">
      <w:pPr>
        <w:pStyle w:val="2"/>
        <w:jc w:val="center"/>
      </w:pPr>
    </w:p>
    <w:p w14:paraId="5E04C5A3" w14:textId="1CD4D0A6" w:rsidR="00113A95" w:rsidRDefault="00647531">
      <w:pPr>
        <w:pStyle w:val="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3574E74" wp14:editId="212B7FDC">
                <wp:simplePos x="0" y="0"/>
                <wp:positionH relativeFrom="column">
                  <wp:posOffset>890270</wp:posOffset>
                </wp:positionH>
                <wp:positionV relativeFrom="paragraph">
                  <wp:posOffset>367665</wp:posOffset>
                </wp:positionV>
                <wp:extent cx="5320030" cy="2244090"/>
                <wp:effectExtent l="0" t="0" r="0" b="0"/>
                <wp:wrapNone/>
                <wp:docPr id="4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20030" cy="22440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261B5C" w14:textId="77777777" w:rsidR="00647531" w:rsidRDefault="00647531" w:rsidP="00647531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iCs/>
                                <w:color w:val="55261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5261C"/>
                                      </w14:gs>
                                      <w14:gs w14:pos="100000">
                                        <w14:srgbClr w14:val="893325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55261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5261C"/>
                                      </w14:gs>
                                      <w14:gs w14:pos="100000">
                                        <w14:srgbClr w14:val="893325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 xml:space="preserve">и его значение для </w:t>
                            </w:r>
                          </w:p>
                          <w:p w14:paraId="0FF46A66" w14:textId="77777777" w:rsidR="00647531" w:rsidRDefault="00647531" w:rsidP="00647531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iCs/>
                                <w:color w:val="55261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5261C"/>
                                      </w14:gs>
                                      <w14:gs w14:pos="100000">
                                        <w14:srgbClr w14:val="893325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55261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5261C"/>
                                      </w14:gs>
                                      <w14:gs w14:pos="100000">
                                        <w14:srgbClr w14:val="893325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 xml:space="preserve">физического совершенствование </w:t>
                            </w:r>
                          </w:p>
                          <w:p w14:paraId="2EA27398" w14:textId="77777777" w:rsidR="00647531" w:rsidRDefault="00647531" w:rsidP="00647531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iCs/>
                                <w:color w:val="55261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5261C"/>
                                      </w14:gs>
                                      <w14:gs w14:pos="100000">
                                        <w14:srgbClr w14:val="893325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55261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5261C"/>
                                      </w14:gs>
                                      <w14:gs w14:pos="100000">
                                        <w14:srgbClr w14:val="893325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>человека.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74E74" id="WordArt 10" o:spid="_x0000_s1027" type="#_x0000_t202" style="position:absolute;left:0;text-align:left;margin-left:70.1pt;margin-top:28.95pt;width:418.9pt;height:17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" o:allowincell="f" filled="f" stroked="f">
                <o:lock v:ext="edit" shapetype="t"/>
                <v:textbox style="mso-fit-shape-to-text:t">
                  <w:txbxContent>
                    <w:p w14:paraId="4B261B5C" w14:textId="77777777" w:rsidR="00647531" w:rsidRDefault="00647531" w:rsidP="00647531">
                      <w:pPr>
                        <w:jc w:val="center"/>
                        <w:rPr>
                          <w:rFonts w:ascii="Bookman Old Style" w:hAnsi="Bookman Old Style"/>
                          <w:i/>
                          <w:iCs/>
                          <w:color w:val="55261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5261C"/>
                                </w14:gs>
                                <w14:gs w14:pos="100000">
                                  <w14:srgbClr w14:val="893325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iCs/>
                          <w:color w:val="55261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5261C"/>
                                </w14:gs>
                                <w14:gs w14:pos="100000">
                                  <w14:srgbClr w14:val="893325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 xml:space="preserve">и его значение для </w:t>
                      </w:r>
                    </w:p>
                    <w:p w14:paraId="0FF46A66" w14:textId="77777777" w:rsidR="00647531" w:rsidRDefault="00647531" w:rsidP="00647531">
                      <w:pPr>
                        <w:jc w:val="center"/>
                        <w:rPr>
                          <w:rFonts w:ascii="Bookman Old Style" w:hAnsi="Bookman Old Style"/>
                          <w:i/>
                          <w:iCs/>
                          <w:color w:val="55261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5261C"/>
                                </w14:gs>
                                <w14:gs w14:pos="100000">
                                  <w14:srgbClr w14:val="893325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iCs/>
                          <w:color w:val="55261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5261C"/>
                                </w14:gs>
                                <w14:gs w14:pos="100000">
                                  <w14:srgbClr w14:val="893325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 xml:space="preserve">физического совершенствование </w:t>
                      </w:r>
                    </w:p>
                    <w:p w14:paraId="2EA27398" w14:textId="77777777" w:rsidR="00647531" w:rsidRDefault="00647531" w:rsidP="00647531">
                      <w:pPr>
                        <w:jc w:val="center"/>
                        <w:rPr>
                          <w:rFonts w:ascii="Bookman Old Style" w:hAnsi="Bookman Old Style"/>
                          <w:i/>
                          <w:iCs/>
                          <w:color w:val="55261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5261C"/>
                                </w14:gs>
                                <w14:gs w14:pos="100000">
                                  <w14:srgbClr w14:val="893325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iCs/>
                          <w:color w:val="55261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5261C"/>
                                </w14:gs>
                                <w14:gs w14:pos="100000">
                                  <w14:srgbClr w14:val="893325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>человека.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412947" wp14:editId="6A2265A0">
            <wp:extent cx="7800975" cy="942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D97EE1" wp14:editId="70E9EBA6">
            <wp:extent cx="5267325" cy="638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MON_988569073"/>
      <w:bookmarkEnd w:id="0"/>
      <w:r w:rsidR="00113A95">
        <w:object w:dxaOrig="8281" w:dyaOrig="997" w14:anchorId="38E561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14.05pt;height:49.85pt" o:ole="" fillcolor="window">
            <v:imagedata r:id="rId7" o:title=""/>
          </v:shape>
          <o:OLEObject Type="Embed" ProgID="Word.Picture.8" ShapeID="_x0000_i1028" DrawAspect="Content" ObjectID="_1794211239" r:id="rId8"/>
        </w:object>
      </w:r>
      <w:r>
        <w:rPr>
          <w:noProof/>
        </w:rPr>
        <w:drawing>
          <wp:inline distT="0" distB="0" distL="0" distR="0" wp14:anchorId="52E488D9" wp14:editId="06EA4460">
            <wp:extent cx="7800975" cy="942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A95">
        <w:br w:type="page"/>
      </w:r>
      <w:r w:rsidR="00113A95">
        <w:lastRenderedPageBreak/>
        <w:t>МАССАЖ  И  ЕГО  ЗНАЧЕНИЕ  ДЛЯ</w:t>
      </w:r>
    </w:p>
    <w:p w14:paraId="781EEF5A" w14:textId="77777777" w:rsidR="00113A95" w:rsidRDefault="00113A95">
      <w:pPr>
        <w:pStyle w:val="3"/>
      </w:pPr>
      <w:r>
        <w:t>ФИЗИЧЕСКОГО  СОВЕРШЕНСТВОВАНИЯ</w:t>
      </w:r>
    </w:p>
    <w:p w14:paraId="55D15A89" w14:textId="77777777" w:rsidR="00113A95" w:rsidRDefault="00113A95">
      <w:pPr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ЧЕЛОВЕКА.</w:t>
      </w:r>
    </w:p>
    <w:p w14:paraId="5B8B29F0" w14:textId="77777777" w:rsidR="00113A95" w:rsidRDefault="00113A95">
      <w:pPr>
        <w:jc w:val="both"/>
        <w:rPr>
          <w:rFonts w:ascii="Bookman Old Style" w:hAnsi="Bookman Old Style"/>
          <w:sz w:val="36"/>
        </w:rPr>
      </w:pPr>
    </w:p>
    <w:p w14:paraId="04D4B2CF" w14:textId="77777777" w:rsidR="00113A95" w:rsidRPr="0047078F" w:rsidRDefault="00113A95">
      <w:pPr>
        <w:jc w:val="both"/>
        <w:rPr>
          <w:rFonts w:ascii="Bookman Old Style" w:hAnsi="Bookman Old Style"/>
          <w:sz w:val="36"/>
        </w:rPr>
      </w:pPr>
    </w:p>
    <w:p w14:paraId="6EDC61C6" w14:textId="77777777" w:rsidR="00113A95" w:rsidRDefault="00113A95">
      <w:pPr>
        <w:pStyle w:val="4"/>
      </w:pPr>
      <w:r>
        <w:t xml:space="preserve">                        П Л А Н</w:t>
      </w:r>
    </w:p>
    <w:p w14:paraId="179FDA13" w14:textId="77777777" w:rsidR="00113A95" w:rsidRDefault="00113A95">
      <w:pPr>
        <w:jc w:val="both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Введение</w:t>
      </w:r>
    </w:p>
    <w:p w14:paraId="6A7DC92A" w14:textId="77777777" w:rsidR="00113A95" w:rsidRDefault="00113A95">
      <w:pPr>
        <w:jc w:val="both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Основные принципы массажа</w:t>
      </w:r>
    </w:p>
    <w:p w14:paraId="769B4E49" w14:textId="77777777" w:rsidR="00113A95" w:rsidRDefault="00113A95">
      <w:pPr>
        <w:jc w:val="both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Методика массажа и его основные приёмы</w:t>
      </w:r>
    </w:p>
    <w:p w14:paraId="3F17344A" w14:textId="77777777" w:rsidR="00113A95" w:rsidRDefault="00113A95">
      <w:pPr>
        <w:jc w:val="both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Спортивный массаж</w:t>
      </w:r>
    </w:p>
    <w:p w14:paraId="783DD8C4" w14:textId="77777777" w:rsidR="00113A95" w:rsidRDefault="00113A95">
      <w:pPr>
        <w:jc w:val="both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Заключение</w:t>
      </w:r>
    </w:p>
    <w:p w14:paraId="77B1C7E4" w14:textId="77777777" w:rsidR="00113A95" w:rsidRDefault="00113A95">
      <w:pPr>
        <w:jc w:val="both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Литература</w:t>
      </w:r>
    </w:p>
    <w:p w14:paraId="7A4E7D38" w14:textId="77777777" w:rsidR="00113A95" w:rsidRDefault="00113A95">
      <w:pPr>
        <w:jc w:val="both"/>
        <w:rPr>
          <w:rFonts w:ascii="Bookman Old Style" w:hAnsi="Bookman Old Style"/>
          <w:sz w:val="36"/>
        </w:rPr>
      </w:pPr>
    </w:p>
    <w:p w14:paraId="3026D63D" w14:textId="77777777" w:rsidR="00113A95" w:rsidRDefault="00113A95">
      <w:pPr>
        <w:jc w:val="both"/>
        <w:rPr>
          <w:rFonts w:ascii="Bookman Old Style" w:hAnsi="Bookman Old Style"/>
          <w:sz w:val="36"/>
        </w:rPr>
      </w:pPr>
    </w:p>
    <w:p w14:paraId="5CF5B69A" w14:textId="77777777" w:rsidR="00113A95" w:rsidRDefault="00113A95">
      <w:pPr>
        <w:jc w:val="both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ВВЕДЕНИЕ</w:t>
      </w:r>
    </w:p>
    <w:p w14:paraId="596B26FB" w14:textId="77777777" w:rsidR="00113A95" w:rsidRDefault="00113A95">
      <w:pPr>
        <w:jc w:val="both"/>
        <w:rPr>
          <w:rFonts w:ascii="Bookman Old Style" w:hAnsi="Bookman Old Style"/>
          <w:sz w:val="36"/>
        </w:rPr>
      </w:pPr>
    </w:p>
    <w:p w14:paraId="7EC360BE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Массаж  возник в глубокой древности. Слово «массаж» происходит от греческого слова «</w:t>
      </w:r>
      <w:r>
        <w:rPr>
          <w:rFonts w:ascii="Bookman Old Style" w:hAnsi="Bookman Old Style"/>
          <w:snapToGrid w:val="0"/>
          <w:sz w:val="28"/>
        </w:rPr>
        <w:t>μασσω»</w:t>
      </w:r>
      <w:r>
        <w:rPr>
          <w:rFonts w:ascii="Bookman Old Style" w:hAnsi="Bookman Old Style"/>
          <w:sz w:val="28"/>
        </w:rPr>
        <w:t>, что значит «м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сить», «мять», «поглаживать». Массаж как метод лечения применялся уже в третьем тысячелетии до н.э. в Китае, затем в Японии, Индии, Греции, Риме. Записи о массаже появляются у арабов. Из глубины веков до нас дошло и описание лечебных методик  акупунктуры, акупрессуры. Надавливаний на определённые точки, Памятники дре</w:t>
      </w:r>
      <w:r>
        <w:rPr>
          <w:rFonts w:ascii="Bookman Old Style" w:hAnsi="Bookman Old Style"/>
          <w:sz w:val="28"/>
        </w:rPr>
        <w:t>в</w:t>
      </w:r>
      <w:r>
        <w:rPr>
          <w:rFonts w:ascii="Bookman Old Style" w:hAnsi="Bookman Old Style"/>
          <w:sz w:val="28"/>
        </w:rPr>
        <w:t>ности, такие,  как сохранившиеся алебастровые барел</w:t>
      </w:r>
      <w:r>
        <w:rPr>
          <w:rFonts w:ascii="Bookman Old Style" w:hAnsi="Bookman Old Style"/>
          <w:sz w:val="28"/>
        </w:rPr>
        <w:t>ь</w:t>
      </w:r>
      <w:r>
        <w:rPr>
          <w:rFonts w:ascii="Bookman Old Style" w:hAnsi="Bookman Old Style"/>
          <w:sz w:val="28"/>
        </w:rPr>
        <w:t xml:space="preserve">ефы, папирусы,  на которых изображены различные  массажные манипуляции,  свидетельствуют о том, что ассирийцы, персы, египтяне и другие народы хорошо знали массаж и самомассаж. </w:t>
      </w:r>
    </w:p>
    <w:p w14:paraId="28635901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В Европе в средние века массаж не применялся из-за преследования инквизиции. Только в период Возрожд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 xml:space="preserve">ния снова возник интерес к культуре тела и массажу. В России в </w:t>
      </w:r>
      <w:r>
        <w:rPr>
          <w:rFonts w:ascii="Bookman Old Style" w:hAnsi="Bookman Old Style"/>
          <w:sz w:val="28"/>
          <w:lang w:val="en-US"/>
        </w:rPr>
        <w:t>XVIII</w:t>
      </w:r>
      <w:r w:rsidRPr="0047078F"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</w:rPr>
        <w:t xml:space="preserve">в. массаж пропагандировал М.Я. Мудров. В </w:t>
      </w:r>
      <w:r>
        <w:rPr>
          <w:rFonts w:ascii="Bookman Old Style" w:hAnsi="Bookman Old Style"/>
          <w:sz w:val="28"/>
          <w:lang w:val="en-US"/>
        </w:rPr>
        <w:t>XIX</w:t>
      </w:r>
      <w:r w:rsidRPr="0047078F"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</w:rPr>
        <w:t>в. развитию массажа способствовали работы шведского специалиста П. Линга, создателя «шведского массажа».  Большая заслуга в распространении массажа принадлежит И.В. Заблудовскому</w:t>
      </w:r>
      <w:r w:rsidRPr="0047078F">
        <w:rPr>
          <w:rFonts w:ascii="Bookman Old Style" w:hAnsi="Bookman Old Style"/>
          <w:sz w:val="28"/>
        </w:rPr>
        <w:t>;</w:t>
      </w:r>
      <w:r>
        <w:rPr>
          <w:rFonts w:ascii="Bookman Old Style" w:hAnsi="Bookman Old Style"/>
          <w:sz w:val="28"/>
        </w:rPr>
        <w:t xml:space="preserve"> предложенная им те</w:t>
      </w:r>
      <w:r>
        <w:rPr>
          <w:rFonts w:ascii="Bookman Old Style" w:hAnsi="Bookman Old Style"/>
          <w:sz w:val="28"/>
        </w:rPr>
        <w:t>х</w:t>
      </w:r>
      <w:r>
        <w:rPr>
          <w:rFonts w:ascii="Bookman Old Style" w:hAnsi="Bookman Old Style"/>
          <w:sz w:val="28"/>
        </w:rPr>
        <w:lastRenderedPageBreak/>
        <w:t>ника массажа сохранила своё значение и в наши дни. Среди основоположников лечебного и спортивного ма</w:t>
      </w:r>
      <w:r>
        <w:rPr>
          <w:rFonts w:ascii="Bookman Old Style" w:hAnsi="Bookman Old Style"/>
          <w:sz w:val="28"/>
        </w:rPr>
        <w:t>с</w:t>
      </w:r>
      <w:r>
        <w:rPr>
          <w:rFonts w:ascii="Bookman Old Style" w:hAnsi="Bookman Old Style"/>
          <w:sz w:val="28"/>
        </w:rPr>
        <w:t>сажа в нашей стране  следует упомянуть  А.Е. Щербака, А.Ф. Вербова, И.М. Саркизова-Серазини и др.</w:t>
      </w:r>
    </w:p>
    <w:p w14:paraId="065A3822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В наше время массаж применяется практически во всех лечебных и оздоровительных учреждениях. Метод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ка массажа и самомассажа, построенная с учётом кл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 xml:space="preserve">нико-физиологических, а не анатомо-топографических принципов, является эффективным средством лечения, восстановления работоспособности, снятия усталости, а главное – служит для предупреждения и профилактики различных заболеваний. </w:t>
      </w:r>
    </w:p>
    <w:p w14:paraId="4E282FBE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76BC591F" w14:textId="77777777" w:rsidR="00113A95" w:rsidRDefault="00113A95">
      <w:pPr>
        <w:rPr>
          <w:rFonts w:ascii="Bookman Old Style" w:hAnsi="Bookman Old Style"/>
          <w:sz w:val="28"/>
        </w:rPr>
      </w:pPr>
    </w:p>
    <w:p w14:paraId="32B3F6F2" w14:textId="77777777" w:rsidR="00113A95" w:rsidRDefault="00113A95">
      <w:pPr>
        <w:pStyle w:val="2"/>
      </w:pPr>
      <w:r>
        <w:t>ОСНОВНЫЕ ПРИНЦИПЫ МАССАЖА</w:t>
      </w:r>
    </w:p>
    <w:p w14:paraId="3D155EFB" w14:textId="77777777" w:rsidR="00113A95" w:rsidRDefault="00113A95">
      <w:pPr>
        <w:rPr>
          <w:rFonts w:ascii="Bookman Old Style" w:hAnsi="Bookman Old Style"/>
          <w:sz w:val="28"/>
        </w:rPr>
      </w:pPr>
    </w:p>
    <w:p w14:paraId="77E99E71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Массаж – это совокупность приёмов механического д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зированного воздействия в виде трения, давления, ви</w:t>
      </w:r>
      <w:r>
        <w:rPr>
          <w:rFonts w:ascii="Bookman Old Style" w:hAnsi="Bookman Old Style"/>
          <w:sz w:val="28"/>
        </w:rPr>
        <w:t>б</w:t>
      </w:r>
      <w:r>
        <w:rPr>
          <w:rFonts w:ascii="Bookman Old Style" w:hAnsi="Bookman Old Style"/>
          <w:sz w:val="28"/>
        </w:rPr>
        <w:t>рации, проводимых непосредственно на поверхности т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ла человека как руками. Так и специальными аппарат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ми через воздушную, водную или другую среду. Массаж может быть общим и местным. В зависимости от задач различают следующие виды массажа</w:t>
      </w:r>
      <w:r w:rsidRPr="0047078F">
        <w:rPr>
          <w:rFonts w:ascii="Bookman Old Style" w:hAnsi="Bookman Old Style"/>
          <w:sz w:val="28"/>
        </w:rPr>
        <w:t>: гигиенический (</w:t>
      </w:r>
      <w:r>
        <w:rPr>
          <w:rFonts w:ascii="Bookman Old Style" w:hAnsi="Bookman Old Style"/>
          <w:sz w:val="28"/>
        </w:rPr>
        <w:t>косметический</w:t>
      </w:r>
      <w:r w:rsidRPr="0047078F">
        <w:rPr>
          <w:rFonts w:ascii="Bookman Old Style" w:hAnsi="Bookman Old Style"/>
          <w:sz w:val="28"/>
        </w:rPr>
        <w:t>)</w:t>
      </w:r>
      <w:r>
        <w:rPr>
          <w:rFonts w:ascii="Bookman Old Style" w:hAnsi="Bookman Old Style"/>
          <w:sz w:val="28"/>
        </w:rPr>
        <w:t xml:space="preserve"> , лечебный, спортивный, самомассаж.</w:t>
      </w:r>
    </w:p>
    <w:p w14:paraId="58705E65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>Гигиенический массаж.</w:t>
      </w:r>
      <w:r>
        <w:rPr>
          <w:rFonts w:ascii="Bookman Old Style" w:hAnsi="Bookman Old Style"/>
          <w:sz w:val="28"/>
        </w:rPr>
        <w:t xml:space="preserve"> Это вид массажа – активное средство профилактики заболеваний, сохранения раб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тоспособности. Он назначается в форме общего массажа или массажа отдельных частей тела. При его выполнении применяют различные приемы ручного массажа, спец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 xml:space="preserve">альные аппараты, используются самомассаж </w:t>
      </w:r>
      <w:r w:rsidRPr="0047078F">
        <w:rPr>
          <w:rFonts w:ascii="Bookman Old Style" w:hAnsi="Bookman Old Style"/>
          <w:sz w:val="28"/>
        </w:rPr>
        <w:t>(</w:t>
      </w:r>
      <w:r>
        <w:rPr>
          <w:rFonts w:ascii="Bookman Old Style" w:hAnsi="Bookman Old Style"/>
          <w:sz w:val="28"/>
        </w:rPr>
        <w:t>в сочет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нии с утренней гимнастикой</w:t>
      </w:r>
      <w:r w:rsidRPr="0047078F">
        <w:rPr>
          <w:rFonts w:ascii="Bookman Old Style" w:hAnsi="Bookman Old Style"/>
          <w:sz w:val="28"/>
        </w:rPr>
        <w:t xml:space="preserve">) </w:t>
      </w:r>
      <w:r>
        <w:rPr>
          <w:rFonts w:ascii="Bookman Old Style" w:hAnsi="Bookman Old Style"/>
          <w:sz w:val="28"/>
        </w:rPr>
        <w:t>в сауне, русской бане, ва</w:t>
      </w:r>
      <w:r>
        <w:rPr>
          <w:rFonts w:ascii="Bookman Old Style" w:hAnsi="Bookman Old Style"/>
          <w:sz w:val="28"/>
        </w:rPr>
        <w:t>н</w:t>
      </w:r>
      <w:r>
        <w:rPr>
          <w:rFonts w:ascii="Bookman Old Style" w:hAnsi="Bookman Old Style"/>
          <w:sz w:val="28"/>
        </w:rPr>
        <w:t>не, под душем.  Одна из разновидностей гигиенического массажа – косметический – проводится при патологич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ских изменениях кожи лица и как средство предупр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ждения её старения.</w:t>
      </w:r>
    </w:p>
    <w:p w14:paraId="69E22094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>Лечебный массаж.</w:t>
      </w:r>
      <w:r>
        <w:rPr>
          <w:rFonts w:ascii="Bookman Old Style" w:hAnsi="Bookman Old Style"/>
          <w:sz w:val="28"/>
        </w:rPr>
        <w:t xml:space="preserve"> Этот вид массажа является эффе</w:t>
      </w:r>
      <w:r>
        <w:rPr>
          <w:rFonts w:ascii="Bookman Old Style" w:hAnsi="Bookman Old Style"/>
          <w:sz w:val="28"/>
        </w:rPr>
        <w:t>к</w:t>
      </w:r>
      <w:r>
        <w:rPr>
          <w:rFonts w:ascii="Bookman Old Style" w:hAnsi="Bookman Old Style"/>
          <w:sz w:val="28"/>
        </w:rPr>
        <w:t>тивным методом лечения разнообразных травм и забол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ваний. Различают следующие его разновидности</w:t>
      </w:r>
      <w:r>
        <w:rPr>
          <w:rFonts w:ascii="Bookman Old Style" w:hAnsi="Bookman Old Style"/>
          <w:sz w:val="28"/>
          <w:lang w:val="en-US"/>
        </w:rPr>
        <w:t>:</w:t>
      </w:r>
    </w:p>
    <w:p w14:paraId="2308D071" w14:textId="77777777" w:rsidR="00113A95" w:rsidRPr="0047078F" w:rsidRDefault="00113A95">
      <w:pPr>
        <w:numPr>
          <w:ilvl w:val="0"/>
          <w:numId w:val="1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классический – применяют без учёта  рефлекторного воздействия и проводят вблизи повреждённого участка тела или непосредственно на нём</w:t>
      </w:r>
      <w:r w:rsidRPr="0047078F">
        <w:rPr>
          <w:rFonts w:ascii="Bookman Old Style" w:hAnsi="Bookman Old Style"/>
          <w:sz w:val="28"/>
        </w:rPr>
        <w:t>;</w:t>
      </w:r>
    </w:p>
    <w:p w14:paraId="24315080" w14:textId="77777777" w:rsidR="00113A95" w:rsidRPr="0047078F" w:rsidRDefault="00113A95">
      <w:pPr>
        <w:numPr>
          <w:ilvl w:val="0"/>
          <w:numId w:val="1"/>
        </w:numPr>
        <w:jc w:val="both"/>
        <w:rPr>
          <w:rFonts w:ascii="Bookman Old Style" w:hAnsi="Bookman Old Style"/>
          <w:sz w:val="28"/>
        </w:rPr>
      </w:pPr>
      <w:r w:rsidRPr="0047078F">
        <w:rPr>
          <w:rFonts w:ascii="Bookman Old Style" w:hAnsi="Bookman Old Style"/>
          <w:sz w:val="28"/>
        </w:rPr>
        <w:lastRenderedPageBreak/>
        <w:t>с</w:t>
      </w:r>
      <w:r>
        <w:rPr>
          <w:rFonts w:ascii="Bookman Old Style" w:hAnsi="Bookman Old Style"/>
          <w:sz w:val="28"/>
        </w:rPr>
        <w:t>егментарно-рефлекторный – выполняют с целью рефлекторного воздействия на функциональное с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стояние внутренних органов и систем, тканей</w:t>
      </w:r>
      <w:r w:rsidRPr="0047078F">
        <w:rPr>
          <w:rFonts w:ascii="Bookman Old Style" w:hAnsi="Bookman Old Style"/>
          <w:sz w:val="28"/>
        </w:rPr>
        <w:t>;</w:t>
      </w:r>
      <w:r>
        <w:rPr>
          <w:rFonts w:ascii="Bookman Old Style" w:hAnsi="Bookman Old Style"/>
          <w:sz w:val="28"/>
        </w:rPr>
        <w:t xml:space="preserve"> при этом используют специальные приёмы, воздействуя на определённые зоны – дерматомы</w:t>
      </w:r>
      <w:r w:rsidRPr="0047078F">
        <w:rPr>
          <w:rFonts w:ascii="Bookman Old Style" w:hAnsi="Bookman Old Style"/>
          <w:sz w:val="28"/>
        </w:rPr>
        <w:t>;</w:t>
      </w:r>
    </w:p>
    <w:p w14:paraId="12EA02FD" w14:textId="77777777" w:rsidR="00113A95" w:rsidRPr="0047078F" w:rsidRDefault="00113A95">
      <w:pPr>
        <w:numPr>
          <w:ilvl w:val="0"/>
          <w:numId w:val="1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соединительно-тканный – воздействуют в основном на соединительную ткань, подкожную клетчатку</w:t>
      </w:r>
      <w:r w:rsidRPr="0047078F">
        <w:rPr>
          <w:rFonts w:ascii="Bookman Old Style" w:hAnsi="Bookman Old Style"/>
          <w:sz w:val="28"/>
        </w:rPr>
        <w:t>;</w:t>
      </w:r>
      <w:r>
        <w:rPr>
          <w:rFonts w:ascii="Bookman Old Style" w:hAnsi="Bookman Old Style"/>
          <w:sz w:val="28"/>
        </w:rPr>
        <w:t xml:space="preserve"> о</w:t>
      </w:r>
      <w:r>
        <w:rPr>
          <w:rFonts w:ascii="Bookman Old Style" w:hAnsi="Bookman Old Style"/>
          <w:sz w:val="28"/>
        </w:rPr>
        <w:t>с</w:t>
      </w:r>
      <w:r>
        <w:rPr>
          <w:rFonts w:ascii="Bookman Old Style" w:hAnsi="Bookman Old Style"/>
          <w:sz w:val="28"/>
        </w:rPr>
        <w:t>новные  приёмы соединительно-тканного массажа проводят с учётом направления линий Беннингофа</w:t>
      </w:r>
      <w:r w:rsidRPr="0047078F">
        <w:rPr>
          <w:rFonts w:ascii="Bookman Old Style" w:hAnsi="Bookman Old Style"/>
          <w:sz w:val="28"/>
        </w:rPr>
        <w:t>;</w:t>
      </w:r>
    </w:p>
    <w:p w14:paraId="36815823" w14:textId="77777777" w:rsidR="00113A95" w:rsidRPr="0047078F" w:rsidRDefault="00113A95">
      <w:pPr>
        <w:numPr>
          <w:ilvl w:val="0"/>
          <w:numId w:val="1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периостальный – при этом виде массажа путём во</w:t>
      </w:r>
      <w:r>
        <w:rPr>
          <w:rFonts w:ascii="Bookman Old Style" w:hAnsi="Bookman Old Style"/>
          <w:sz w:val="28"/>
        </w:rPr>
        <w:t>з</w:t>
      </w:r>
      <w:r>
        <w:rPr>
          <w:rFonts w:ascii="Bookman Old Style" w:hAnsi="Bookman Old Style"/>
          <w:sz w:val="28"/>
        </w:rPr>
        <w:t>действия на точки в определённой последовательн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сти вызывают рефлекторные изменения в надкос</w:t>
      </w:r>
      <w:r>
        <w:rPr>
          <w:rFonts w:ascii="Bookman Old Style" w:hAnsi="Bookman Old Style"/>
          <w:sz w:val="28"/>
        </w:rPr>
        <w:t>т</w:t>
      </w:r>
      <w:r>
        <w:rPr>
          <w:rFonts w:ascii="Bookman Old Style" w:hAnsi="Bookman Old Style"/>
          <w:sz w:val="28"/>
        </w:rPr>
        <w:t>нице</w:t>
      </w:r>
      <w:r w:rsidRPr="0047078F">
        <w:rPr>
          <w:rFonts w:ascii="Bookman Old Style" w:hAnsi="Bookman Old Style"/>
          <w:sz w:val="28"/>
        </w:rPr>
        <w:t>;</w:t>
      </w:r>
    </w:p>
    <w:p w14:paraId="1B1F0159" w14:textId="77777777" w:rsidR="00113A95" w:rsidRPr="0047078F" w:rsidRDefault="00113A95">
      <w:pPr>
        <w:numPr>
          <w:ilvl w:val="0"/>
          <w:numId w:val="1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точечный – разновидность лечебного массажа, когда локально воздействуют расслабляющим или стим</w:t>
      </w:r>
      <w:r>
        <w:rPr>
          <w:rFonts w:ascii="Bookman Old Style" w:hAnsi="Bookman Old Style"/>
          <w:sz w:val="28"/>
        </w:rPr>
        <w:t>у</w:t>
      </w:r>
      <w:r>
        <w:rPr>
          <w:rFonts w:ascii="Bookman Old Style" w:hAnsi="Bookman Old Style"/>
          <w:sz w:val="28"/>
        </w:rPr>
        <w:t>лирующим способом на биологически активные то</w:t>
      </w:r>
      <w:r>
        <w:rPr>
          <w:rFonts w:ascii="Bookman Old Style" w:hAnsi="Bookman Old Style"/>
          <w:sz w:val="28"/>
        </w:rPr>
        <w:t>ч</w:t>
      </w:r>
      <w:r>
        <w:rPr>
          <w:rFonts w:ascii="Bookman Old Style" w:hAnsi="Bookman Old Style"/>
          <w:sz w:val="28"/>
        </w:rPr>
        <w:t>ки</w:t>
      </w:r>
      <w:r w:rsidRPr="0047078F">
        <w:rPr>
          <w:rFonts w:ascii="Bookman Old Style" w:hAnsi="Bookman Old Style"/>
          <w:sz w:val="28"/>
        </w:rPr>
        <w:t xml:space="preserve"> (</w:t>
      </w:r>
      <w:r>
        <w:rPr>
          <w:rFonts w:ascii="Bookman Old Style" w:hAnsi="Bookman Old Style"/>
          <w:sz w:val="28"/>
        </w:rPr>
        <w:t>зоны</w:t>
      </w:r>
      <w:r w:rsidRPr="0047078F">
        <w:rPr>
          <w:rFonts w:ascii="Bookman Old Style" w:hAnsi="Bookman Old Style"/>
          <w:sz w:val="28"/>
        </w:rPr>
        <w:t>) соответственно  показаниям при  заболевании  либо  нарушении функции или  при  боли, локализованной в определённой части тела.</w:t>
      </w:r>
    </w:p>
    <w:p w14:paraId="0F836384" w14:textId="77777777" w:rsidR="00113A95" w:rsidRPr="0047078F" w:rsidRDefault="00113A95">
      <w:pPr>
        <w:numPr>
          <w:ilvl w:val="0"/>
          <w:numId w:val="1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аппаратный -  осуществляется с помощью вибрац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онных, пневмовибрационных, вакуумных, ультр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звуковых, ионизирующих приборов</w:t>
      </w:r>
      <w:r w:rsidRPr="0047078F">
        <w:rPr>
          <w:rFonts w:ascii="Bookman Old Style" w:hAnsi="Bookman Old Style"/>
          <w:sz w:val="28"/>
        </w:rPr>
        <w:t>;</w:t>
      </w:r>
      <w:r>
        <w:rPr>
          <w:rFonts w:ascii="Bookman Old Style" w:hAnsi="Bookman Old Style"/>
          <w:sz w:val="28"/>
        </w:rPr>
        <w:t xml:space="preserve"> применяют также разновидности баро -, электростимуляционн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 xml:space="preserve">го и других видов массажа </w:t>
      </w:r>
      <w:r w:rsidRPr="0047078F">
        <w:rPr>
          <w:rFonts w:ascii="Bookman Old Style" w:hAnsi="Bookman Old Style"/>
          <w:sz w:val="28"/>
        </w:rPr>
        <w:t>(</w:t>
      </w:r>
      <w:r>
        <w:rPr>
          <w:rFonts w:ascii="Bookman Old Style" w:hAnsi="Bookman Old Style"/>
          <w:sz w:val="28"/>
        </w:rPr>
        <w:t>аэроионный, различные апликаторы</w:t>
      </w:r>
      <w:r w:rsidRPr="0047078F">
        <w:rPr>
          <w:rFonts w:ascii="Bookman Old Style" w:hAnsi="Bookman Old Style"/>
          <w:sz w:val="28"/>
        </w:rPr>
        <w:t>);</w:t>
      </w:r>
    </w:p>
    <w:p w14:paraId="3E8D6A90" w14:textId="77777777" w:rsidR="00113A95" w:rsidRPr="0047078F" w:rsidRDefault="00113A95">
      <w:pPr>
        <w:numPr>
          <w:ilvl w:val="0"/>
          <w:numId w:val="2"/>
        </w:numPr>
        <w:jc w:val="both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sz w:val="28"/>
        </w:rPr>
        <w:t>лечебный самомассаж – используется самим бол</w:t>
      </w:r>
      <w:r>
        <w:rPr>
          <w:rFonts w:ascii="Bookman Old Style" w:hAnsi="Bookman Old Style"/>
          <w:sz w:val="28"/>
        </w:rPr>
        <w:t>ь</w:t>
      </w:r>
      <w:r>
        <w:rPr>
          <w:rFonts w:ascii="Bookman Old Style" w:hAnsi="Bookman Old Style"/>
          <w:sz w:val="28"/>
        </w:rPr>
        <w:t>ным, может быть рекомендован лечащим врачом, медсестрой, специалистом по массажу,  ЛФК. Выб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раются наиболее эффективные приёмы для возде</w:t>
      </w:r>
      <w:r>
        <w:rPr>
          <w:rFonts w:ascii="Bookman Old Style" w:hAnsi="Bookman Old Style"/>
          <w:sz w:val="28"/>
        </w:rPr>
        <w:t>й</w:t>
      </w:r>
      <w:r>
        <w:rPr>
          <w:rFonts w:ascii="Bookman Old Style" w:hAnsi="Bookman Old Style"/>
          <w:sz w:val="28"/>
        </w:rPr>
        <w:t>ствия на данную область тела.</w:t>
      </w:r>
    </w:p>
    <w:p w14:paraId="523DE536" w14:textId="77777777" w:rsidR="00113A95" w:rsidRPr="0047078F" w:rsidRDefault="00113A95">
      <w:pPr>
        <w:ind w:left="264"/>
        <w:jc w:val="both"/>
        <w:rPr>
          <w:rFonts w:ascii="Bookman Old Style" w:hAnsi="Bookman Old Style"/>
          <w:sz w:val="28"/>
        </w:rPr>
      </w:pPr>
      <w:r w:rsidRPr="0047078F">
        <w:rPr>
          <w:rFonts w:ascii="Bookman Old Style" w:hAnsi="Bookman Old Style"/>
          <w:b/>
          <w:sz w:val="28"/>
        </w:rPr>
        <w:t xml:space="preserve">Спортивный массаж. </w:t>
      </w:r>
      <w:r w:rsidRPr="0047078F">
        <w:rPr>
          <w:rFonts w:ascii="Bookman Old Style" w:hAnsi="Bookman Old Style"/>
          <w:sz w:val="28"/>
        </w:rPr>
        <w:t xml:space="preserve">Этот вид массажа разработан и систематизирован проф. </w:t>
      </w:r>
      <w:r>
        <w:rPr>
          <w:rFonts w:ascii="Bookman Old Style" w:hAnsi="Bookman Old Style"/>
          <w:sz w:val="28"/>
          <w:lang w:val="en-US"/>
        </w:rPr>
        <w:t xml:space="preserve">И.М. Саркизовым-Серазини. </w:t>
      </w:r>
      <w:r w:rsidRPr="0047078F">
        <w:rPr>
          <w:rFonts w:ascii="Bookman Old Style" w:hAnsi="Bookman Old Style"/>
          <w:sz w:val="28"/>
        </w:rPr>
        <w:t>Соответственно задачам выделяют следующие его разновидности:</w:t>
      </w:r>
      <w:r>
        <w:rPr>
          <w:rFonts w:ascii="Bookman Old Style" w:hAnsi="Bookman Old Style"/>
          <w:sz w:val="28"/>
        </w:rPr>
        <w:t xml:space="preserve"> гигиенический, тренировочный, пре</w:t>
      </w:r>
      <w:r>
        <w:rPr>
          <w:rFonts w:ascii="Bookman Old Style" w:hAnsi="Bookman Old Style"/>
          <w:sz w:val="28"/>
        </w:rPr>
        <w:t>д</w:t>
      </w:r>
      <w:r>
        <w:rPr>
          <w:rFonts w:ascii="Bookman Old Style" w:hAnsi="Bookman Old Style"/>
          <w:sz w:val="28"/>
        </w:rPr>
        <w:t xml:space="preserve">варительный и </w:t>
      </w:r>
      <w:r w:rsidRPr="0047078F">
        <w:rPr>
          <w:rFonts w:ascii="Bookman Old Style" w:hAnsi="Bookman Old Style"/>
          <w:b/>
          <w:sz w:val="28"/>
        </w:rPr>
        <w:t xml:space="preserve"> </w:t>
      </w:r>
      <w:r w:rsidRPr="0047078F">
        <w:rPr>
          <w:rFonts w:ascii="Bookman Old Style" w:hAnsi="Bookman Old Style"/>
          <w:sz w:val="28"/>
        </w:rPr>
        <w:t>восстановительный.</w:t>
      </w:r>
    </w:p>
    <w:p w14:paraId="2B8F2CB9" w14:textId="77777777" w:rsidR="00113A95" w:rsidRPr="0047078F" w:rsidRDefault="00113A95">
      <w:pPr>
        <w:ind w:left="264"/>
        <w:jc w:val="both"/>
        <w:rPr>
          <w:rFonts w:ascii="Bookman Old Style" w:hAnsi="Bookman Old Style"/>
          <w:sz w:val="28"/>
        </w:rPr>
      </w:pPr>
      <w:r w:rsidRPr="0047078F">
        <w:rPr>
          <w:rFonts w:ascii="Bookman Old Style" w:hAnsi="Bookman Old Style"/>
          <w:i/>
          <w:sz w:val="28"/>
        </w:rPr>
        <w:t>Гигиенический</w:t>
      </w:r>
      <w:r w:rsidRPr="0047078F">
        <w:rPr>
          <w:rFonts w:ascii="Bookman Old Style" w:hAnsi="Bookman Old Style"/>
          <w:sz w:val="28"/>
        </w:rPr>
        <w:t xml:space="preserve"> массаж обычно делает сам спортсмен одновременно с утренней гимнастикой, разминкой.</w:t>
      </w:r>
    </w:p>
    <w:p w14:paraId="2EB38276" w14:textId="77777777" w:rsidR="00113A95" w:rsidRPr="0047078F" w:rsidRDefault="00113A95">
      <w:pPr>
        <w:ind w:left="264"/>
        <w:jc w:val="both"/>
        <w:rPr>
          <w:rFonts w:ascii="Bookman Old Style" w:hAnsi="Bookman Old Style"/>
          <w:sz w:val="28"/>
        </w:rPr>
      </w:pPr>
      <w:r w:rsidRPr="0047078F">
        <w:rPr>
          <w:rFonts w:ascii="Bookman Old Style" w:hAnsi="Bookman Old Style"/>
          <w:i/>
          <w:sz w:val="28"/>
        </w:rPr>
        <w:t xml:space="preserve">Тренировочный </w:t>
      </w:r>
      <w:r w:rsidRPr="0047078F">
        <w:rPr>
          <w:rFonts w:ascii="Bookman Old Style" w:hAnsi="Bookman Old Style"/>
          <w:sz w:val="28"/>
        </w:rPr>
        <w:t>массаж проводится для подготовки спортсмена к наивысшим спортивным достижениям в более короткое время и с меньшей затратой психофизической энергии. Используется во всех периодах спортивной подготовки. Методика тренировочного массажа зависит от задач. Особенн</w:t>
      </w:r>
      <w:r w:rsidRPr="0047078F">
        <w:rPr>
          <w:rFonts w:ascii="Bookman Old Style" w:hAnsi="Bookman Old Style"/>
          <w:sz w:val="28"/>
        </w:rPr>
        <w:t>о</w:t>
      </w:r>
      <w:r w:rsidRPr="0047078F">
        <w:rPr>
          <w:rFonts w:ascii="Bookman Old Style" w:hAnsi="Bookman Old Style"/>
          <w:sz w:val="28"/>
        </w:rPr>
        <w:t>стей вида спорта. Характера нагрузки и других факторов (</w:t>
      </w:r>
      <w:r>
        <w:rPr>
          <w:rFonts w:ascii="Bookman Old Style" w:hAnsi="Bookman Old Style"/>
          <w:sz w:val="28"/>
        </w:rPr>
        <w:t>табл.1</w:t>
      </w:r>
      <w:r w:rsidRPr="0047078F">
        <w:rPr>
          <w:rFonts w:ascii="Bookman Old Style" w:hAnsi="Bookman Old Style"/>
          <w:sz w:val="28"/>
        </w:rPr>
        <w:t xml:space="preserve">) </w:t>
      </w:r>
    </w:p>
    <w:p w14:paraId="37A0A6C2" w14:textId="77777777" w:rsidR="00113A95" w:rsidRPr="0047078F" w:rsidRDefault="00113A95">
      <w:pPr>
        <w:ind w:left="264"/>
        <w:jc w:val="both"/>
        <w:rPr>
          <w:rFonts w:ascii="Bookman Old Style" w:hAnsi="Bookman Old Style"/>
          <w:i/>
          <w:sz w:val="28"/>
        </w:rPr>
      </w:pPr>
    </w:p>
    <w:p w14:paraId="292A3BAA" w14:textId="77777777" w:rsidR="00113A95" w:rsidRDefault="00113A95">
      <w:pPr>
        <w:ind w:left="264"/>
        <w:jc w:val="both"/>
        <w:rPr>
          <w:rFonts w:ascii="Bookman Old Style" w:hAnsi="Bookman Old Style"/>
          <w:sz w:val="24"/>
        </w:rPr>
      </w:pPr>
      <w:r w:rsidRPr="0047078F">
        <w:rPr>
          <w:rFonts w:ascii="Bookman Old Style" w:hAnsi="Bookman Old Style"/>
          <w:sz w:val="24"/>
        </w:rPr>
        <w:t xml:space="preserve">  </w:t>
      </w:r>
      <w:r>
        <w:rPr>
          <w:rFonts w:ascii="Bookman Old Style" w:hAnsi="Bookman Old Style"/>
          <w:sz w:val="24"/>
        </w:rPr>
        <w:t xml:space="preserve">Примерная продолжительность </w:t>
      </w:r>
      <w:r w:rsidRPr="0047078F">
        <w:rPr>
          <w:rFonts w:ascii="Bookman Old Style" w:hAnsi="Bookman Old Style"/>
          <w:sz w:val="24"/>
        </w:rPr>
        <w:t>(</w:t>
      </w:r>
      <w:r>
        <w:rPr>
          <w:rFonts w:ascii="Bookman Old Style" w:hAnsi="Bookman Old Style"/>
          <w:sz w:val="24"/>
        </w:rPr>
        <w:t>мин</w:t>
      </w:r>
      <w:r w:rsidRPr="0047078F">
        <w:rPr>
          <w:rFonts w:ascii="Bookman Old Style" w:hAnsi="Bookman Old Style"/>
          <w:sz w:val="24"/>
        </w:rPr>
        <w:t xml:space="preserve">.) </w:t>
      </w:r>
      <w:r>
        <w:rPr>
          <w:rFonts w:ascii="Bookman Old Style" w:hAnsi="Bookman Old Style"/>
          <w:sz w:val="24"/>
        </w:rPr>
        <w:t>общего тренировочного</w:t>
      </w:r>
    </w:p>
    <w:p w14:paraId="543FC4C5" w14:textId="77777777" w:rsidR="00113A95" w:rsidRDefault="00113A95">
      <w:pPr>
        <w:ind w:left="26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массажа  в зависимости от массы тела спортсмена.</w:t>
      </w:r>
    </w:p>
    <w:p w14:paraId="2D6C9581" w14:textId="77777777" w:rsidR="00113A95" w:rsidRDefault="00113A95">
      <w:pPr>
        <w:ind w:left="264"/>
        <w:jc w:val="both"/>
        <w:rPr>
          <w:rFonts w:ascii="Bookman Old Style" w:hAnsi="Bookman Old Style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693"/>
        <w:gridCol w:w="2694"/>
      </w:tblGrid>
      <w:tr w:rsidR="00113A95" w14:paraId="7FDF0CEF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04AD5" w14:textId="77777777" w:rsidR="00113A95" w:rsidRDefault="00113A95">
            <w:pPr>
              <w:jc w:val="center"/>
            </w:pPr>
            <w:r>
              <w:rPr>
                <w:rFonts w:ascii="Bookman Old Style" w:hAnsi="Bookman Old Style"/>
                <w:sz w:val="24"/>
              </w:rPr>
              <w:t>масса тела, кг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3A678" w14:textId="77777777" w:rsidR="00113A95" w:rsidRDefault="00113A95">
            <w:pPr>
              <w:jc w:val="center"/>
            </w:pPr>
            <w:r>
              <w:rPr>
                <w:rFonts w:ascii="Bookman Old Style" w:hAnsi="Bookman Old Style"/>
                <w:sz w:val="24"/>
              </w:rPr>
              <w:t>общий массаж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6224F" w14:textId="77777777" w:rsidR="00113A95" w:rsidRDefault="00113A95">
            <w:pPr>
              <w:jc w:val="center"/>
            </w:pPr>
            <w:r>
              <w:rPr>
                <w:rFonts w:ascii="Bookman Old Style" w:hAnsi="Bookman Old Style"/>
                <w:sz w:val="24"/>
              </w:rPr>
              <w:t>массаж в условиях бани</w:t>
            </w:r>
          </w:p>
        </w:tc>
      </w:tr>
      <w:tr w:rsidR="00113A95" w14:paraId="79912EF3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B001DAB" w14:textId="77777777" w:rsidR="00113A95" w:rsidRDefault="00113A95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до  60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E7EF1E0" w14:textId="77777777" w:rsidR="00113A95" w:rsidRDefault="00113A95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7120687" w14:textId="77777777" w:rsidR="00113A95" w:rsidRDefault="00113A95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20</w:t>
            </w:r>
          </w:p>
        </w:tc>
      </w:tr>
      <w:tr w:rsidR="00113A95" w14:paraId="6BF50F0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1C30C2C" w14:textId="77777777" w:rsidR="00113A95" w:rsidRDefault="00113A95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61—75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2B6E367" w14:textId="77777777" w:rsidR="00113A95" w:rsidRDefault="00113A95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D3EC413" w14:textId="77777777" w:rsidR="00113A95" w:rsidRDefault="00113A95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25</w:t>
            </w:r>
          </w:p>
        </w:tc>
      </w:tr>
      <w:tr w:rsidR="00113A95" w14:paraId="3272786E" w14:textId="77777777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34F5332" w14:textId="77777777" w:rsidR="00113A95" w:rsidRDefault="00113A95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76—100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537672E" w14:textId="77777777" w:rsidR="00113A95" w:rsidRDefault="00113A95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97E0429" w14:textId="77777777" w:rsidR="00113A95" w:rsidRDefault="00113A95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30</w:t>
            </w:r>
          </w:p>
        </w:tc>
      </w:tr>
      <w:tr w:rsidR="00113A95" w14:paraId="29306E2C" w14:textId="7777777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693" w:type="dxa"/>
            <w:tcBorders>
              <w:top w:val="single" w:sz="4" w:space="0" w:color="auto"/>
            </w:tcBorders>
          </w:tcPr>
          <w:p w14:paraId="6C82DE23" w14:textId="77777777" w:rsidR="00113A95" w:rsidRDefault="00113A95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свыше 100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390DE2C" w14:textId="77777777" w:rsidR="00113A95" w:rsidRDefault="00113A95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более 100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7A828C3" w14:textId="77777777" w:rsidR="00113A95" w:rsidRDefault="00113A95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35</w:t>
            </w:r>
          </w:p>
        </w:tc>
      </w:tr>
    </w:tbl>
    <w:p w14:paraId="41FF63B4" w14:textId="77777777" w:rsidR="00113A95" w:rsidRDefault="00113A95">
      <w:pPr>
        <w:ind w:left="264"/>
        <w:rPr>
          <w:rFonts w:ascii="Bookman Old Style" w:hAnsi="Bookman Old Style"/>
          <w:sz w:val="24"/>
        </w:rPr>
      </w:pPr>
    </w:p>
    <w:p w14:paraId="7DA0C26F" w14:textId="77777777" w:rsidR="00113A95" w:rsidRDefault="00113A95">
      <w:pPr>
        <w:ind w:left="26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При общем тренировочном массаже спортсмена масс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руют в определённой последовательности. Продолж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тельность ручного массажа отдельных областей и ч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стей тела примерно следующая</w:t>
      </w:r>
      <w:r w:rsidRPr="0047078F">
        <w:rPr>
          <w:rFonts w:ascii="Bookman Old Style" w:hAnsi="Bookman Old Style"/>
          <w:sz w:val="28"/>
        </w:rPr>
        <w:t>:</w:t>
      </w:r>
      <w:r>
        <w:rPr>
          <w:rFonts w:ascii="Bookman Old Style" w:hAnsi="Bookman Old Style"/>
          <w:sz w:val="28"/>
        </w:rPr>
        <w:t xml:space="preserve"> спины, шеи, надпл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 xml:space="preserve">чья, ягодичной </w:t>
      </w:r>
      <w:r w:rsidRPr="0047078F">
        <w:rPr>
          <w:rFonts w:ascii="Bookman Old Style" w:hAnsi="Bookman Old Style"/>
          <w:sz w:val="28"/>
        </w:rPr>
        <w:t>(</w:t>
      </w:r>
      <w:r>
        <w:rPr>
          <w:rFonts w:ascii="Bookman Old Style" w:hAnsi="Bookman Old Style"/>
          <w:sz w:val="28"/>
        </w:rPr>
        <w:t>поясничной</w:t>
      </w:r>
      <w:r w:rsidRPr="0047078F">
        <w:rPr>
          <w:rFonts w:ascii="Bookman Old Style" w:hAnsi="Bookman Old Style"/>
          <w:sz w:val="28"/>
        </w:rPr>
        <w:t>)</w:t>
      </w:r>
      <w:r>
        <w:rPr>
          <w:rFonts w:ascii="Bookman Old Style" w:hAnsi="Bookman Old Style"/>
          <w:sz w:val="28"/>
        </w:rPr>
        <w:t xml:space="preserve"> области – 8 мин</w:t>
      </w:r>
      <w:r w:rsidRPr="0047078F">
        <w:rPr>
          <w:rFonts w:ascii="Bookman Old Style" w:hAnsi="Bookman Old Style"/>
          <w:sz w:val="28"/>
        </w:rPr>
        <w:t>;</w:t>
      </w:r>
      <w:r>
        <w:rPr>
          <w:rFonts w:ascii="Bookman Old Style" w:hAnsi="Bookman Old Style"/>
          <w:sz w:val="28"/>
        </w:rPr>
        <w:t xml:space="preserve"> бедра,  коленных суставов, предплечья, лучезапястных суст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вов,  кисти, пальцев – 14 мин</w:t>
      </w:r>
      <w:r w:rsidRPr="0047078F">
        <w:rPr>
          <w:rFonts w:ascii="Bookman Old Style" w:hAnsi="Bookman Old Style"/>
          <w:sz w:val="28"/>
        </w:rPr>
        <w:t>;</w:t>
      </w:r>
      <w:r>
        <w:rPr>
          <w:rFonts w:ascii="Bookman Old Style" w:hAnsi="Bookman Old Style"/>
          <w:sz w:val="28"/>
        </w:rPr>
        <w:t xml:space="preserve"> груди живота – 7 мин.</w:t>
      </w:r>
    </w:p>
    <w:p w14:paraId="1B50188F" w14:textId="77777777" w:rsidR="00113A95" w:rsidRDefault="00113A95">
      <w:pPr>
        <w:ind w:left="26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 xml:space="preserve"> Предварительный </w:t>
      </w:r>
      <w:r>
        <w:rPr>
          <w:rFonts w:ascii="Bookman Old Style" w:hAnsi="Bookman Old Style"/>
          <w:sz w:val="28"/>
        </w:rPr>
        <w:t>массаж  применяют для  нормал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зации состояния различных органов и систем спорт</w:t>
      </w:r>
      <w:r>
        <w:rPr>
          <w:rFonts w:ascii="Bookman Old Style" w:hAnsi="Bookman Old Style"/>
          <w:sz w:val="28"/>
        </w:rPr>
        <w:t>с</w:t>
      </w:r>
      <w:r>
        <w:rPr>
          <w:rFonts w:ascii="Bookman Old Style" w:hAnsi="Bookman Old Style"/>
          <w:sz w:val="28"/>
        </w:rPr>
        <w:t>мена перед предстоящей физической или психоэмоц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ональной нагрузкой. В зависимости  от задач различ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ют следующие виды предварительного массажа</w:t>
      </w:r>
      <w:r>
        <w:rPr>
          <w:rFonts w:ascii="Bookman Old Style" w:hAnsi="Bookman Old Style"/>
          <w:sz w:val="28"/>
          <w:lang w:val="en-US"/>
        </w:rPr>
        <w:t>:</w:t>
      </w:r>
      <w:r>
        <w:rPr>
          <w:rFonts w:ascii="Bookman Old Style" w:hAnsi="Bookman Old Style"/>
          <w:sz w:val="28"/>
        </w:rPr>
        <w:t xml:space="preserve"> </w:t>
      </w:r>
    </w:p>
    <w:p w14:paraId="6ACADFB7" w14:textId="77777777" w:rsidR="00113A95" w:rsidRPr="0047078F" w:rsidRDefault="00113A95">
      <w:pPr>
        <w:numPr>
          <w:ilvl w:val="0"/>
          <w:numId w:val="2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разминочный – перед учебно-тренировочным зан</w:t>
      </w:r>
      <w:r>
        <w:rPr>
          <w:rFonts w:ascii="Bookman Old Style" w:hAnsi="Bookman Old Style"/>
          <w:sz w:val="28"/>
        </w:rPr>
        <w:t>я</w:t>
      </w:r>
      <w:r>
        <w:rPr>
          <w:rFonts w:ascii="Bookman Old Style" w:hAnsi="Bookman Old Style"/>
          <w:sz w:val="28"/>
        </w:rPr>
        <w:t>тием или выступлением на соревнованиях, когда необходимо поддержать и повысить тонус органи</w:t>
      </w:r>
      <w:r>
        <w:rPr>
          <w:rFonts w:ascii="Bookman Old Style" w:hAnsi="Bookman Old Style"/>
          <w:sz w:val="28"/>
        </w:rPr>
        <w:t>з</w:t>
      </w:r>
      <w:r>
        <w:rPr>
          <w:rFonts w:ascii="Bookman Old Style" w:hAnsi="Bookman Old Style"/>
          <w:sz w:val="28"/>
        </w:rPr>
        <w:t>ма, уч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тывая при этом специфику вида спорта</w:t>
      </w:r>
      <w:r w:rsidRPr="0047078F">
        <w:rPr>
          <w:rFonts w:ascii="Bookman Old Style" w:hAnsi="Bookman Old Style"/>
          <w:sz w:val="28"/>
        </w:rPr>
        <w:t>;</w:t>
      </w:r>
    </w:p>
    <w:p w14:paraId="03F57169" w14:textId="77777777" w:rsidR="00113A95" w:rsidRPr="0047078F" w:rsidRDefault="00113A95">
      <w:pPr>
        <w:numPr>
          <w:ilvl w:val="0"/>
          <w:numId w:val="2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8"/>
        </w:rPr>
        <w:t>согревающий – при охлаждении организма или о</w:t>
      </w:r>
      <w:r>
        <w:rPr>
          <w:rFonts w:ascii="Bookman Old Style" w:hAnsi="Bookman Old Style"/>
          <w:sz w:val="28"/>
        </w:rPr>
        <w:t>т</w:t>
      </w:r>
      <w:r>
        <w:rPr>
          <w:rFonts w:ascii="Bookman Old Style" w:hAnsi="Bookman Old Style"/>
          <w:sz w:val="28"/>
        </w:rPr>
        <w:t xml:space="preserve">дельных частей тела спортсмена, используя при этом различные  растирания, мази </w:t>
      </w:r>
      <w:r w:rsidRPr="0047078F">
        <w:rPr>
          <w:rFonts w:ascii="Bookman Old Style" w:hAnsi="Bookman Old Style"/>
          <w:sz w:val="28"/>
        </w:rPr>
        <w:t>(финалгон, дольпик, слоанс, эфкамон, никофлекс и др.);</w:t>
      </w:r>
    </w:p>
    <w:p w14:paraId="7A0C7B6B" w14:textId="77777777" w:rsidR="00113A95" w:rsidRPr="0047078F" w:rsidRDefault="00113A95">
      <w:pPr>
        <w:numPr>
          <w:ilvl w:val="0"/>
          <w:numId w:val="2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8"/>
        </w:rPr>
        <w:t>мобилизующий – для мобилизации всех ресурсов о</w:t>
      </w:r>
      <w:r>
        <w:rPr>
          <w:rFonts w:ascii="Bookman Old Style" w:hAnsi="Bookman Old Style"/>
          <w:sz w:val="28"/>
        </w:rPr>
        <w:t>р</w:t>
      </w:r>
      <w:r>
        <w:rPr>
          <w:rFonts w:ascii="Bookman Old Style" w:hAnsi="Bookman Old Style"/>
          <w:sz w:val="28"/>
        </w:rPr>
        <w:t>ганизма спортсмена – физических,  психических, технических и др.—в сочетании со словесным вн</w:t>
      </w:r>
      <w:r>
        <w:rPr>
          <w:rFonts w:ascii="Bookman Old Style" w:hAnsi="Bookman Old Style"/>
          <w:sz w:val="28"/>
        </w:rPr>
        <w:t>у</w:t>
      </w:r>
      <w:r>
        <w:rPr>
          <w:rFonts w:ascii="Bookman Old Style" w:hAnsi="Bookman Old Style"/>
          <w:sz w:val="28"/>
        </w:rPr>
        <w:t>шением</w:t>
      </w:r>
      <w:r w:rsidRPr="0047078F">
        <w:rPr>
          <w:rFonts w:ascii="Bookman Old Style" w:hAnsi="Bookman Old Style"/>
          <w:sz w:val="28"/>
        </w:rPr>
        <w:t>;</w:t>
      </w:r>
    </w:p>
    <w:p w14:paraId="4BE7B381" w14:textId="77777777" w:rsidR="00113A95" w:rsidRPr="0047078F" w:rsidRDefault="00113A95">
      <w:pPr>
        <w:numPr>
          <w:ilvl w:val="0"/>
          <w:numId w:val="2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8"/>
        </w:rPr>
        <w:t xml:space="preserve">тонизирующий </w:t>
      </w:r>
      <w:r w:rsidRPr="0047078F">
        <w:rPr>
          <w:rFonts w:ascii="Bookman Old Style" w:hAnsi="Bookman Old Style"/>
          <w:sz w:val="28"/>
        </w:rPr>
        <w:t>(</w:t>
      </w:r>
      <w:r>
        <w:rPr>
          <w:rFonts w:ascii="Bookman Old Style" w:hAnsi="Bookman Old Style"/>
          <w:sz w:val="28"/>
        </w:rPr>
        <w:t xml:space="preserve">возбуждающий, стимулирующий)—в случае необходимости </w:t>
      </w:r>
      <w:r w:rsidRPr="0047078F">
        <w:rPr>
          <w:rFonts w:ascii="Bookman Old Style" w:hAnsi="Bookman Old Style"/>
          <w:sz w:val="28"/>
        </w:rPr>
        <w:t>(</w:t>
      </w:r>
      <w:r>
        <w:rPr>
          <w:rFonts w:ascii="Bookman Old Style" w:hAnsi="Bookman Old Style"/>
          <w:sz w:val="28"/>
        </w:rPr>
        <w:t>подавленное, заторможенное состояние, апатия)</w:t>
      </w:r>
      <w:r w:rsidRPr="0047078F">
        <w:rPr>
          <w:rFonts w:ascii="Bookman Old Style" w:hAnsi="Bookman Old Style"/>
          <w:sz w:val="28"/>
        </w:rPr>
        <w:t>;</w:t>
      </w:r>
    </w:p>
    <w:p w14:paraId="12DE2A9E" w14:textId="77777777" w:rsidR="00113A95" w:rsidRPr="0047078F" w:rsidRDefault="00113A95">
      <w:pPr>
        <w:numPr>
          <w:ilvl w:val="0"/>
          <w:numId w:val="2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8"/>
        </w:rPr>
        <w:t xml:space="preserve">успокаивающий </w:t>
      </w:r>
      <w:r w:rsidRPr="0047078F">
        <w:rPr>
          <w:rFonts w:ascii="Bookman Old Style" w:hAnsi="Bookman Old Style"/>
          <w:sz w:val="28"/>
        </w:rPr>
        <w:t>(</w:t>
      </w:r>
      <w:r>
        <w:rPr>
          <w:rFonts w:ascii="Bookman Old Style" w:hAnsi="Bookman Old Style"/>
          <w:sz w:val="28"/>
        </w:rPr>
        <w:t>седативный</w:t>
      </w:r>
      <w:r w:rsidRPr="0047078F">
        <w:rPr>
          <w:rFonts w:ascii="Bookman Old Style" w:hAnsi="Bookman Old Style"/>
          <w:sz w:val="28"/>
        </w:rPr>
        <w:t>)</w:t>
      </w:r>
      <w:r>
        <w:rPr>
          <w:rFonts w:ascii="Bookman Old Style" w:hAnsi="Bookman Old Style"/>
          <w:sz w:val="28"/>
        </w:rPr>
        <w:t xml:space="preserve"> – когда спортсмены находятся в состоянии повышенной возбудимости или предстартовой лихорадки.</w:t>
      </w:r>
    </w:p>
    <w:p w14:paraId="70159F33" w14:textId="77777777" w:rsidR="00113A95" w:rsidRDefault="00113A95">
      <w:pPr>
        <w:ind w:left="26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Восстановительный</w:t>
      </w:r>
      <w:r>
        <w:rPr>
          <w:rFonts w:ascii="Bookman Old Style" w:hAnsi="Bookman Old Style"/>
          <w:sz w:val="28"/>
        </w:rPr>
        <w:t xml:space="preserve">  массаж – вид спортивного ма</w:t>
      </w:r>
      <w:r>
        <w:rPr>
          <w:rFonts w:ascii="Bookman Old Style" w:hAnsi="Bookman Old Style"/>
          <w:sz w:val="28"/>
        </w:rPr>
        <w:t>с</w:t>
      </w:r>
      <w:r>
        <w:rPr>
          <w:rFonts w:ascii="Bookman Old Style" w:hAnsi="Bookman Old Style"/>
          <w:sz w:val="28"/>
        </w:rPr>
        <w:t>сажа, который применяется после  разного рода нагр</w:t>
      </w:r>
      <w:r>
        <w:rPr>
          <w:rFonts w:ascii="Bookman Old Style" w:hAnsi="Bookman Old Style"/>
          <w:sz w:val="28"/>
        </w:rPr>
        <w:t>у</w:t>
      </w:r>
      <w:r>
        <w:rPr>
          <w:rFonts w:ascii="Bookman Old Style" w:hAnsi="Bookman Old Style"/>
          <w:sz w:val="28"/>
        </w:rPr>
        <w:t xml:space="preserve">зок </w:t>
      </w:r>
      <w:r w:rsidRPr="0047078F">
        <w:rPr>
          <w:rFonts w:ascii="Bookman Old Style" w:hAnsi="Bookman Old Style"/>
          <w:sz w:val="28"/>
        </w:rPr>
        <w:t>(</w:t>
      </w:r>
      <w:r>
        <w:rPr>
          <w:rFonts w:ascii="Bookman Old Style" w:hAnsi="Bookman Old Style"/>
          <w:sz w:val="28"/>
        </w:rPr>
        <w:t>физической, умственной) и при любой степени утомления, усталости для максимально быстрого во</w:t>
      </w:r>
      <w:r>
        <w:rPr>
          <w:rFonts w:ascii="Bookman Old Style" w:hAnsi="Bookman Old Style"/>
          <w:sz w:val="28"/>
        </w:rPr>
        <w:t>с</w:t>
      </w:r>
      <w:r>
        <w:rPr>
          <w:rFonts w:ascii="Bookman Old Style" w:hAnsi="Bookman Old Style"/>
          <w:sz w:val="28"/>
        </w:rPr>
        <w:t>становления различных функций  организма спортсм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на и повышения его работоспособности. Кратковр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менный восстановительный массаж проводят в пер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 xml:space="preserve">рыве длительностью в 1—5 мин между раундами, во время отдыха между попытками </w:t>
      </w:r>
      <w:r w:rsidRPr="0047078F">
        <w:rPr>
          <w:rFonts w:ascii="Bookman Old Style" w:hAnsi="Bookman Old Style"/>
          <w:sz w:val="28"/>
        </w:rPr>
        <w:t>(</w:t>
      </w:r>
      <w:r>
        <w:rPr>
          <w:rFonts w:ascii="Bookman Old Style" w:hAnsi="Bookman Old Style"/>
          <w:sz w:val="28"/>
        </w:rPr>
        <w:t>подходами к снар</w:t>
      </w:r>
      <w:r>
        <w:rPr>
          <w:rFonts w:ascii="Bookman Old Style" w:hAnsi="Bookman Old Style"/>
          <w:sz w:val="28"/>
        </w:rPr>
        <w:t>я</w:t>
      </w:r>
      <w:r>
        <w:rPr>
          <w:rFonts w:ascii="Bookman Old Style" w:hAnsi="Bookman Old Style"/>
          <w:sz w:val="28"/>
        </w:rPr>
        <w:t xml:space="preserve">дам). </w:t>
      </w:r>
    </w:p>
    <w:p w14:paraId="08896363" w14:textId="77777777" w:rsidR="00113A95" w:rsidRPr="0047078F" w:rsidRDefault="00113A95">
      <w:pPr>
        <w:pStyle w:val="a3"/>
        <w:jc w:val="both"/>
      </w:pPr>
      <w:r>
        <w:t xml:space="preserve">  Основными задачами кратковременного восстанов</w:t>
      </w:r>
      <w:r>
        <w:t>и</w:t>
      </w:r>
      <w:r>
        <w:t>тельного массажа  являются</w:t>
      </w:r>
      <w:r w:rsidRPr="0047078F">
        <w:t>:</w:t>
      </w:r>
    </w:p>
    <w:p w14:paraId="19B68A2F" w14:textId="77777777" w:rsidR="00113A95" w:rsidRPr="0047078F" w:rsidRDefault="00113A95">
      <w:pPr>
        <w:pStyle w:val="a3"/>
        <w:numPr>
          <w:ilvl w:val="0"/>
          <w:numId w:val="3"/>
        </w:numPr>
        <w:jc w:val="both"/>
      </w:pPr>
      <w:r>
        <w:t>снять чрезмерное  неврно-мышечное и психологич</w:t>
      </w:r>
      <w:r>
        <w:t>е</w:t>
      </w:r>
      <w:r>
        <w:t>ское  напряжение</w:t>
      </w:r>
      <w:r w:rsidRPr="0047078F">
        <w:t>;</w:t>
      </w:r>
    </w:p>
    <w:p w14:paraId="0ADFEFEA" w14:textId="77777777" w:rsidR="00113A95" w:rsidRPr="0047078F" w:rsidRDefault="00113A95">
      <w:pPr>
        <w:pStyle w:val="a3"/>
        <w:numPr>
          <w:ilvl w:val="0"/>
          <w:numId w:val="3"/>
        </w:numPr>
        <w:jc w:val="both"/>
        <w:rPr>
          <w:sz w:val="24"/>
        </w:rPr>
      </w:pPr>
      <w:r>
        <w:t>расслабить нервно-мышечный аппарат и создать условия для оптимально быстрого восстановления организма</w:t>
      </w:r>
      <w:r w:rsidRPr="0047078F">
        <w:t>;</w:t>
      </w:r>
    </w:p>
    <w:p w14:paraId="4C039862" w14:textId="77777777" w:rsidR="00113A95" w:rsidRDefault="00113A95">
      <w:pPr>
        <w:pStyle w:val="a3"/>
        <w:numPr>
          <w:ilvl w:val="0"/>
          <w:numId w:val="3"/>
        </w:numPr>
        <w:jc w:val="both"/>
        <w:rPr>
          <w:sz w:val="24"/>
          <w:lang w:val="en-US"/>
        </w:rPr>
      </w:pPr>
      <w:r>
        <w:t>устранить имеющиеся болевые ощущения</w:t>
      </w:r>
      <w:r>
        <w:rPr>
          <w:lang w:val="en-US"/>
        </w:rPr>
        <w:t>;</w:t>
      </w:r>
    </w:p>
    <w:p w14:paraId="40F9C02B" w14:textId="77777777" w:rsidR="00113A95" w:rsidRPr="0047078F" w:rsidRDefault="00113A95">
      <w:pPr>
        <w:pStyle w:val="a3"/>
        <w:numPr>
          <w:ilvl w:val="0"/>
          <w:numId w:val="3"/>
        </w:numPr>
        <w:jc w:val="both"/>
        <w:rPr>
          <w:sz w:val="24"/>
        </w:rPr>
      </w:pPr>
      <w:r>
        <w:t>повысить общую и специальную работоспособность, как отдельных частей тела, так и всего организма.</w:t>
      </w:r>
    </w:p>
    <w:p w14:paraId="484DFFEC" w14:textId="77777777" w:rsidR="00113A95" w:rsidRDefault="00113A95">
      <w:pPr>
        <w:pStyle w:val="a3"/>
        <w:jc w:val="both"/>
      </w:pPr>
      <w:r>
        <w:t xml:space="preserve">  Восстановительный массаж в перерыве, равном 5-20 мин, применяется между таймами у футболистов, бо</w:t>
      </w:r>
      <w:r>
        <w:t>р</w:t>
      </w:r>
      <w:r>
        <w:t>цов, гимнастов, легкоатлетов. При этом выполняют приемы массажа с учётом специфики вида спорта, времени  до последующей нагрузки, степени утомлё</w:t>
      </w:r>
      <w:r>
        <w:t>н</w:t>
      </w:r>
      <w:r>
        <w:t>ности организма, психического состояния. Наибольший  эффект можно получить от восстановительного масс</w:t>
      </w:r>
      <w:r>
        <w:t>а</w:t>
      </w:r>
      <w:r>
        <w:t>жа в течение 5-10 мин в сочетании с контрастным д</w:t>
      </w:r>
      <w:r>
        <w:t>у</w:t>
      </w:r>
      <w:r>
        <w:t>шем.</w:t>
      </w:r>
    </w:p>
    <w:p w14:paraId="735FD374" w14:textId="77777777" w:rsidR="00113A95" w:rsidRDefault="00113A95">
      <w:pPr>
        <w:pStyle w:val="a3"/>
        <w:jc w:val="both"/>
      </w:pPr>
      <w:r>
        <w:t xml:space="preserve">  Восстановительный массаж в перерыве от 20 мин до 6 ч применяется у прыгунов в воду, борцов, легкоатл</w:t>
      </w:r>
      <w:r>
        <w:t>е</w:t>
      </w:r>
      <w:r>
        <w:t>тов и других спортсменов. В зависимости от состояния спортсмена его целесообразно проводить за 2 сеанса</w:t>
      </w:r>
      <w:r w:rsidRPr="0047078F">
        <w:t>:</w:t>
      </w:r>
      <w:r>
        <w:t xml:space="preserve"> </w:t>
      </w:r>
    </w:p>
    <w:p w14:paraId="3E3FF75C" w14:textId="77777777" w:rsidR="00113A95" w:rsidRDefault="00113A95">
      <w:pPr>
        <w:pStyle w:val="a3"/>
        <w:jc w:val="both"/>
      </w:pPr>
      <w:r>
        <w:t>1-й длится  5-12 мин, массируют те группы мышц, к</w:t>
      </w:r>
      <w:r>
        <w:t>о</w:t>
      </w:r>
      <w:r>
        <w:t>торые несли основную нагрузку при данном виде спо</w:t>
      </w:r>
      <w:r>
        <w:t>р</w:t>
      </w:r>
      <w:r>
        <w:t>та</w:t>
      </w:r>
      <w:r w:rsidRPr="0047078F">
        <w:t>;</w:t>
      </w:r>
      <w:r>
        <w:t xml:space="preserve">  2-й –от 6 до 20 мин, при этом массируют не только группы мышц,  несших максимальную нагрузку, но также части тела, расположенные выше и ниже этих мышц.</w:t>
      </w:r>
    </w:p>
    <w:p w14:paraId="370165C1" w14:textId="77777777" w:rsidR="00113A95" w:rsidRDefault="00113A95">
      <w:pPr>
        <w:pStyle w:val="a3"/>
        <w:jc w:val="both"/>
        <w:rPr>
          <w:sz w:val="24"/>
        </w:rPr>
      </w:pPr>
      <w:r>
        <w:t xml:space="preserve">  При многодневных соревнованиях восстановительный массаж применяют в таких  видах спорта, как бокс, борьба, лыжный спорт, фигурное катание, шахматы и др.,  когда пассивный отдых не снимает накопившег</w:t>
      </w:r>
      <w:r>
        <w:t>о</w:t>
      </w:r>
      <w:r>
        <w:t>ся утомления и не дает желаемого эффекта восстано</w:t>
      </w:r>
      <w:r>
        <w:t>в</w:t>
      </w:r>
      <w:r>
        <w:t>ления. Данный вид восстановительного массажа пр</w:t>
      </w:r>
      <w:r>
        <w:t>о</w:t>
      </w:r>
      <w:r>
        <w:t>водят сеансами</w:t>
      </w:r>
      <w:r>
        <w:rPr>
          <w:sz w:val="24"/>
        </w:rPr>
        <w:t>.</w:t>
      </w:r>
    </w:p>
    <w:p w14:paraId="4BA97514" w14:textId="77777777" w:rsidR="00113A95" w:rsidRDefault="00113A95">
      <w:pPr>
        <w:pStyle w:val="a3"/>
        <w:jc w:val="both"/>
      </w:pPr>
      <w:r>
        <w:t xml:space="preserve">  В его  задачи входит:</w:t>
      </w:r>
    </w:p>
    <w:p w14:paraId="3EFD638C" w14:textId="77777777" w:rsidR="00113A95" w:rsidRDefault="00113A95">
      <w:pPr>
        <w:pStyle w:val="a3"/>
        <w:numPr>
          <w:ilvl w:val="0"/>
          <w:numId w:val="3"/>
        </w:numPr>
        <w:jc w:val="both"/>
      </w:pPr>
      <w:r>
        <w:t>снять нервно-мышечное и психическое напряж</w:t>
      </w:r>
      <w:r>
        <w:t>е</w:t>
      </w:r>
      <w:r>
        <w:t>ние</w:t>
      </w:r>
      <w:r w:rsidRPr="0047078F">
        <w:t>;</w:t>
      </w:r>
    </w:p>
    <w:p w14:paraId="19E0BF30" w14:textId="77777777" w:rsidR="00113A95" w:rsidRDefault="00113A95">
      <w:pPr>
        <w:pStyle w:val="a3"/>
        <w:numPr>
          <w:ilvl w:val="0"/>
          <w:numId w:val="3"/>
        </w:numPr>
        <w:jc w:val="both"/>
      </w:pPr>
      <w:r>
        <w:t>в предельно короткое время восстановить и пов</w:t>
      </w:r>
      <w:r>
        <w:t>ы</w:t>
      </w:r>
      <w:r>
        <w:t>сить работоспособность спортсмена</w:t>
      </w:r>
      <w:r w:rsidRPr="0047078F">
        <w:t>;</w:t>
      </w:r>
    </w:p>
    <w:p w14:paraId="5E13594C" w14:textId="77777777" w:rsidR="00113A95" w:rsidRDefault="00113A95">
      <w:pPr>
        <w:pStyle w:val="a3"/>
        <w:numPr>
          <w:ilvl w:val="0"/>
          <w:numId w:val="3"/>
        </w:numPr>
        <w:jc w:val="both"/>
      </w:pPr>
      <w:r>
        <w:t>содействовать нормализации ночного сна.</w:t>
      </w:r>
    </w:p>
    <w:p w14:paraId="27558FAE" w14:textId="77777777" w:rsidR="00113A95" w:rsidRDefault="00113A95">
      <w:pPr>
        <w:pStyle w:val="a3"/>
        <w:jc w:val="both"/>
      </w:pPr>
      <w:r>
        <w:t>В выходные дни, дни отдыха от соревнований спорт</w:t>
      </w:r>
      <w:r>
        <w:t>с</w:t>
      </w:r>
      <w:r>
        <w:t>мены стремятся восстановить свои силы, повысить р</w:t>
      </w:r>
      <w:r>
        <w:t>а</w:t>
      </w:r>
      <w:r>
        <w:t>ботоспособность, используя восстановительный ма</w:t>
      </w:r>
      <w:r>
        <w:t>с</w:t>
      </w:r>
      <w:r>
        <w:t xml:space="preserve">саж </w:t>
      </w:r>
      <w:r w:rsidRPr="0047078F">
        <w:t xml:space="preserve">(1-3 </w:t>
      </w:r>
      <w:r>
        <w:t>сеанса). После завершения соревнований ко</w:t>
      </w:r>
      <w:r>
        <w:t>м</w:t>
      </w:r>
      <w:r>
        <w:t>плекс медико-биологических средств включает в себя разн</w:t>
      </w:r>
      <w:r>
        <w:t>о</w:t>
      </w:r>
      <w:r>
        <w:t>видности восстановительного массажа</w:t>
      </w:r>
      <w:r w:rsidRPr="0047078F">
        <w:t xml:space="preserve"> (</w:t>
      </w:r>
      <w:r>
        <w:t>ручного</w:t>
      </w:r>
      <w:r>
        <w:rPr>
          <w:sz w:val="24"/>
        </w:rPr>
        <w:t xml:space="preserve">, </w:t>
      </w:r>
      <w:r>
        <w:t>ви</w:t>
      </w:r>
      <w:r>
        <w:t>б</w:t>
      </w:r>
      <w:r>
        <w:t>рационного, ультразвукового</w:t>
      </w:r>
      <w:r>
        <w:rPr>
          <w:sz w:val="24"/>
        </w:rPr>
        <w:t>)</w:t>
      </w:r>
      <w:r w:rsidRPr="0047078F">
        <w:t xml:space="preserve"> </w:t>
      </w:r>
      <w:r>
        <w:t xml:space="preserve">в сочетании с баней, гидромассажем, аэроионотерапией и  другими видами воздействий. </w:t>
      </w:r>
    </w:p>
    <w:p w14:paraId="1875BC3D" w14:textId="77777777" w:rsidR="00113A95" w:rsidRDefault="00113A95">
      <w:pPr>
        <w:pStyle w:val="a3"/>
        <w:jc w:val="both"/>
      </w:pPr>
      <w:r>
        <w:rPr>
          <w:b/>
        </w:rPr>
        <w:t>Самомассаж.</w:t>
      </w:r>
      <w:r>
        <w:t xml:space="preserve"> В повседневных условиях далеко не вс</w:t>
      </w:r>
      <w:r>
        <w:t>е</w:t>
      </w:r>
      <w:r>
        <w:t>гда есть возможность воспользоваться услугами спец</w:t>
      </w:r>
      <w:r>
        <w:t>и</w:t>
      </w:r>
      <w:r>
        <w:t>алиста по массажу. В таких случаях можно прим</w:t>
      </w:r>
      <w:r>
        <w:t>е</w:t>
      </w:r>
      <w:r>
        <w:t>нить  самомассаж. Приступая  к освоению методики сам</w:t>
      </w:r>
      <w:r>
        <w:t>о</w:t>
      </w:r>
      <w:r>
        <w:t>массажа, необходимо соблюдать следующее</w:t>
      </w:r>
      <w:r w:rsidRPr="0047078F">
        <w:t>:</w:t>
      </w:r>
    </w:p>
    <w:p w14:paraId="77C32236" w14:textId="77777777" w:rsidR="00113A95" w:rsidRDefault="00113A95">
      <w:pPr>
        <w:pStyle w:val="a3"/>
        <w:numPr>
          <w:ilvl w:val="0"/>
          <w:numId w:val="4"/>
        </w:numPr>
        <w:jc w:val="both"/>
      </w:pPr>
      <w:r>
        <w:t>все движения массирующей руки  совершать по х</w:t>
      </w:r>
      <w:r>
        <w:t>о</w:t>
      </w:r>
      <w:r>
        <w:t>ду тока лимфы к ближайшим лимфатическим узлам</w:t>
      </w:r>
      <w:r w:rsidRPr="0047078F">
        <w:t>;</w:t>
      </w:r>
    </w:p>
    <w:p w14:paraId="14045859" w14:textId="77777777" w:rsidR="00113A95" w:rsidRDefault="00113A95">
      <w:pPr>
        <w:pStyle w:val="a3"/>
        <w:numPr>
          <w:ilvl w:val="0"/>
          <w:numId w:val="4"/>
        </w:numPr>
        <w:jc w:val="both"/>
      </w:pPr>
      <w:r>
        <w:t>верхние конечности массировать по направлению к локтевым и подмышечным лимфатическим узлам</w:t>
      </w:r>
      <w:r w:rsidRPr="0047078F">
        <w:t>;</w:t>
      </w:r>
    </w:p>
    <w:p w14:paraId="05BE0303" w14:textId="77777777" w:rsidR="00113A95" w:rsidRDefault="00113A95">
      <w:pPr>
        <w:pStyle w:val="a3"/>
        <w:numPr>
          <w:ilvl w:val="0"/>
          <w:numId w:val="4"/>
        </w:numPr>
        <w:jc w:val="both"/>
      </w:pPr>
      <w:r>
        <w:t>нижние конечности массировать по направлению к подколенным и паховым лимфатическим узлам</w:t>
      </w:r>
      <w:r w:rsidRPr="0047078F">
        <w:t>;</w:t>
      </w:r>
    </w:p>
    <w:p w14:paraId="658631CD" w14:textId="77777777" w:rsidR="00113A95" w:rsidRDefault="00113A95">
      <w:pPr>
        <w:pStyle w:val="a3"/>
        <w:numPr>
          <w:ilvl w:val="0"/>
          <w:numId w:val="4"/>
        </w:numPr>
        <w:jc w:val="both"/>
      </w:pPr>
      <w:r>
        <w:t>грудную  клетку массировать спереди и в стороны по направлению к подмышечным впадинам</w:t>
      </w:r>
      <w:r w:rsidRPr="0047078F">
        <w:t>;</w:t>
      </w:r>
    </w:p>
    <w:p w14:paraId="683169A6" w14:textId="77777777" w:rsidR="00113A95" w:rsidRDefault="00113A95">
      <w:pPr>
        <w:pStyle w:val="a3"/>
        <w:numPr>
          <w:ilvl w:val="0"/>
          <w:numId w:val="4"/>
        </w:numPr>
        <w:jc w:val="both"/>
      </w:pPr>
      <w:r>
        <w:t>шею массировать книзу по направлению к надкл</w:t>
      </w:r>
      <w:r>
        <w:t>ю</w:t>
      </w:r>
      <w:r>
        <w:t>чичным лимфатическим узлам</w:t>
      </w:r>
      <w:r w:rsidRPr="0047078F">
        <w:t>;</w:t>
      </w:r>
    </w:p>
    <w:p w14:paraId="4AAEFFE3" w14:textId="77777777" w:rsidR="00113A95" w:rsidRDefault="00113A95">
      <w:pPr>
        <w:pStyle w:val="a3"/>
        <w:numPr>
          <w:ilvl w:val="0"/>
          <w:numId w:val="4"/>
        </w:numPr>
        <w:jc w:val="both"/>
      </w:pPr>
      <w:r>
        <w:t>поясничную и крестцовую области массировать по направлению к  паховым лимфатическим узлам</w:t>
      </w:r>
      <w:r w:rsidRPr="0047078F">
        <w:t>;</w:t>
      </w:r>
    </w:p>
    <w:p w14:paraId="369B8799" w14:textId="77777777" w:rsidR="00113A95" w:rsidRDefault="00113A95">
      <w:pPr>
        <w:pStyle w:val="a3"/>
        <w:numPr>
          <w:ilvl w:val="0"/>
          <w:numId w:val="4"/>
        </w:numPr>
        <w:jc w:val="both"/>
      </w:pPr>
      <w:r>
        <w:t>сами лимфатические узлы не массировать</w:t>
      </w:r>
      <w:r w:rsidRPr="0047078F">
        <w:t>;</w:t>
      </w:r>
    </w:p>
    <w:p w14:paraId="07ADD426" w14:textId="77777777" w:rsidR="00113A95" w:rsidRDefault="00113A95">
      <w:pPr>
        <w:pStyle w:val="a3"/>
        <w:numPr>
          <w:ilvl w:val="0"/>
          <w:numId w:val="4"/>
        </w:numPr>
        <w:jc w:val="both"/>
      </w:pPr>
      <w:r>
        <w:t>стремиться к оптимальному расслаблению мышц массируемых областей тела</w:t>
      </w:r>
      <w:r w:rsidRPr="0047078F">
        <w:t>;</w:t>
      </w:r>
    </w:p>
    <w:p w14:paraId="32B067EF" w14:textId="77777777" w:rsidR="00113A95" w:rsidRDefault="00113A95">
      <w:pPr>
        <w:pStyle w:val="a3"/>
        <w:numPr>
          <w:ilvl w:val="0"/>
          <w:numId w:val="4"/>
        </w:numPr>
        <w:jc w:val="both"/>
      </w:pPr>
      <w:r>
        <w:t>руки и тело должны быть чистыми</w:t>
      </w:r>
      <w:r w:rsidRPr="0047078F">
        <w:t>;</w:t>
      </w:r>
    </w:p>
    <w:p w14:paraId="34900328" w14:textId="77777777" w:rsidR="00113A95" w:rsidRDefault="00113A95">
      <w:pPr>
        <w:pStyle w:val="a3"/>
        <w:numPr>
          <w:ilvl w:val="0"/>
          <w:numId w:val="4"/>
        </w:numPr>
        <w:jc w:val="both"/>
      </w:pPr>
      <w:r>
        <w:t>в некоторых случаях самомассаж можно проводить через тонкое хлопчатобумажное или шерстяное б</w:t>
      </w:r>
      <w:r>
        <w:t>е</w:t>
      </w:r>
      <w:r>
        <w:t>льё.</w:t>
      </w:r>
    </w:p>
    <w:p w14:paraId="13D5EC60" w14:textId="77777777" w:rsidR="00113A95" w:rsidRDefault="00113A95">
      <w:pPr>
        <w:pStyle w:val="a3"/>
        <w:jc w:val="both"/>
      </w:pPr>
      <w:r>
        <w:t xml:space="preserve">  Необходимо отметить, что самомассаж требует от массирующего значительной мышечной энергии, с</w:t>
      </w:r>
      <w:r>
        <w:t>о</w:t>
      </w:r>
      <w:r>
        <w:t>здаёт большую нагрузку на сердце и органы дыхания, как и всякая физическая работа. Вызывая при этом накопление в организме продуктов обмена веществ.</w:t>
      </w:r>
    </w:p>
    <w:p w14:paraId="10D9E65C" w14:textId="77777777" w:rsidR="00113A95" w:rsidRDefault="00113A95">
      <w:pPr>
        <w:pStyle w:val="a3"/>
        <w:jc w:val="both"/>
      </w:pPr>
      <w:r>
        <w:t>К тому же при его выполнении нет свободы в движ</w:t>
      </w:r>
      <w:r>
        <w:t>е</w:t>
      </w:r>
      <w:r>
        <w:t>ниях, да и отдельные манипуляции затруднены. Тем самым ограничивается рефлекторное воздействие ма</w:t>
      </w:r>
      <w:r>
        <w:t>с</w:t>
      </w:r>
      <w:r>
        <w:t>сажа на организм.</w:t>
      </w:r>
    </w:p>
    <w:p w14:paraId="126715D7" w14:textId="77777777" w:rsidR="00113A95" w:rsidRDefault="00113A95">
      <w:pPr>
        <w:pStyle w:val="a3"/>
        <w:jc w:val="both"/>
      </w:pPr>
      <w:r>
        <w:t>Сомомассаж можно проводить в любое время суток, в любой удобной позе – за письменным столом, на сид</w:t>
      </w:r>
      <w:r>
        <w:t>е</w:t>
      </w:r>
      <w:r>
        <w:t>нье автомобиля, в лесу во время похода, на  пляже, в бане и т.п. Зная основы точечных воздействий, можно эффективно предупреждать различные нарушения функций и заболевания.</w:t>
      </w:r>
    </w:p>
    <w:p w14:paraId="17BD9859" w14:textId="77777777" w:rsidR="00113A95" w:rsidRDefault="00113A95">
      <w:pPr>
        <w:pStyle w:val="a3"/>
      </w:pPr>
    </w:p>
    <w:p w14:paraId="5F8A4D7F" w14:textId="77777777" w:rsidR="00113A95" w:rsidRDefault="00113A95">
      <w:pPr>
        <w:pStyle w:val="a3"/>
      </w:pPr>
    </w:p>
    <w:p w14:paraId="57CBDFB2" w14:textId="77777777" w:rsidR="00113A95" w:rsidRDefault="00113A95">
      <w:pPr>
        <w:pStyle w:val="a3"/>
        <w:rPr>
          <w:sz w:val="36"/>
        </w:rPr>
      </w:pPr>
      <w:r>
        <w:rPr>
          <w:sz w:val="36"/>
        </w:rPr>
        <w:t>МЕТОДИКА МАССАЖА И ЕГО ОСНОВНЫЕ ПРИЕМЫ</w:t>
      </w:r>
    </w:p>
    <w:p w14:paraId="43519258" w14:textId="77777777" w:rsidR="00113A95" w:rsidRDefault="00113A95">
      <w:pPr>
        <w:pStyle w:val="a3"/>
        <w:rPr>
          <w:sz w:val="36"/>
        </w:rPr>
      </w:pPr>
    </w:p>
    <w:p w14:paraId="2B681C47" w14:textId="77777777" w:rsidR="00113A95" w:rsidRDefault="00113A95">
      <w:pPr>
        <w:pStyle w:val="a3"/>
        <w:jc w:val="both"/>
      </w:pPr>
      <w:r>
        <w:t xml:space="preserve">Массаж можно делать непосредственно в пораженной области или выше ее при отеках, резких болях, а также симметрично очагу поражения, когда невозможны непосредственные манипуляции в этой области </w:t>
      </w:r>
      <w:r w:rsidRPr="0047078F">
        <w:t>(</w:t>
      </w:r>
      <w:r>
        <w:t>гипс, фиксирующая повязка, нарушение целостности кожн</w:t>
      </w:r>
      <w:r>
        <w:t>о</w:t>
      </w:r>
      <w:r>
        <w:t>го покрова</w:t>
      </w:r>
      <w:r w:rsidRPr="0047078F">
        <w:t xml:space="preserve">). </w:t>
      </w:r>
    </w:p>
    <w:p w14:paraId="54118F42" w14:textId="77777777" w:rsidR="00113A95" w:rsidRDefault="00113A95">
      <w:pPr>
        <w:pStyle w:val="a3"/>
        <w:jc w:val="both"/>
      </w:pPr>
      <w:r>
        <w:rPr>
          <w:i/>
        </w:rPr>
        <w:t>Процедура массажа</w:t>
      </w:r>
      <w:r>
        <w:t>, так же как и самомассаж, состоит из трёх этапов: 1</w:t>
      </w:r>
      <w:r w:rsidRPr="0047078F">
        <w:t>)</w:t>
      </w:r>
      <w:r>
        <w:t xml:space="preserve"> вводный – в течение 1-3 мин щад</w:t>
      </w:r>
      <w:r>
        <w:t>я</w:t>
      </w:r>
      <w:r>
        <w:t>щими приёмами подготавливают пациента к основной  части  процедуры</w:t>
      </w:r>
      <w:r w:rsidRPr="0047078F">
        <w:t>; 2</w:t>
      </w:r>
      <w:r>
        <w:t>)</w:t>
      </w:r>
      <w:r w:rsidRPr="0047078F">
        <w:t xml:space="preserve"> </w:t>
      </w:r>
      <w:r>
        <w:t>основной – в течение 5-20 мин и более применяют дифференцированный целенапра</w:t>
      </w:r>
      <w:r>
        <w:t>в</w:t>
      </w:r>
      <w:r>
        <w:t>ленный массаж, соответствующий клинико-физиологическим  особенностям заболевания</w:t>
      </w:r>
      <w:r w:rsidRPr="0047078F">
        <w:t>;</w:t>
      </w:r>
      <w:r>
        <w:t xml:space="preserve"> 3</w:t>
      </w:r>
      <w:r w:rsidRPr="0047078F">
        <w:t>)</w:t>
      </w:r>
      <w:r>
        <w:t xml:space="preserve"> з</w:t>
      </w:r>
      <w:r>
        <w:t>а</w:t>
      </w:r>
      <w:r>
        <w:t>ключительный – в течение 1-3 мин  снижает интенси</w:t>
      </w:r>
      <w:r>
        <w:t>в</w:t>
      </w:r>
      <w:r>
        <w:t>ность специального воздействия, при этом нормализ</w:t>
      </w:r>
      <w:r>
        <w:t>у</w:t>
      </w:r>
      <w:r>
        <w:t>ются все функции организма, проводят дыхательные упражнения, пассивные движения, в случае необход</w:t>
      </w:r>
      <w:r>
        <w:t>и</w:t>
      </w:r>
      <w:r>
        <w:t>мости применяют идеомоторные движения с посылом волевых импульсов, артикулярную гимнастику.</w:t>
      </w:r>
    </w:p>
    <w:p w14:paraId="40B1AB0C" w14:textId="77777777" w:rsidR="00113A95" w:rsidRDefault="00113A95">
      <w:pPr>
        <w:pStyle w:val="a3"/>
        <w:jc w:val="both"/>
      </w:pPr>
      <w:r>
        <w:t xml:space="preserve">   Массаж не должен вызывать усиления боли. После него нужно ожидать ощущение тепла, комфорта, ра</w:t>
      </w:r>
      <w:r>
        <w:t>с</w:t>
      </w:r>
      <w:r>
        <w:t>слабленности в массируемой области, улучшения общ</w:t>
      </w:r>
      <w:r>
        <w:t>е</w:t>
      </w:r>
      <w:r>
        <w:t xml:space="preserve">го самочувствия,  увеличения подвижности суставов, сонливости, более лёгкого и свободного дыхания. </w:t>
      </w:r>
    </w:p>
    <w:p w14:paraId="7AFBBD8D" w14:textId="77777777" w:rsidR="00113A95" w:rsidRDefault="00113A95">
      <w:pPr>
        <w:pStyle w:val="a3"/>
        <w:jc w:val="both"/>
      </w:pPr>
      <w:r>
        <w:t>Длительность сеанса в зависимости от показаний м</w:t>
      </w:r>
      <w:r>
        <w:t>о</w:t>
      </w:r>
      <w:r>
        <w:t>жет быть от 3 до 60 мин. Массаж назначают ежедневно или через день в зависимости от возраста и состояния пациента, а также области тела. По показаниям ма</w:t>
      </w:r>
      <w:r>
        <w:t>с</w:t>
      </w:r>
      <w:r>
        <w:t>саж проводят 2-3 раза в неделю, сочетая с ваннами, ультрафиолетовым облучением и другими видами ко</w:t>
      </w:r>
      <w:r>
        <w:t>м</w:t>
      </w:r>
      <w:r>
        <w:t xml:space="preserve">плексного лечения. </w:t>
      </w:r>
    </w:p>
    <w:p w14:paraId="26A3D464" w14:textId="77777777" w:rsidR="00113A95" w:rsidRDefault="00113A95">
      <w:pPr>
        <w:pStyle w:val="a3"/>
        <w:jc w:val="both"/>
      </w:pPr>
      <w:r>
        <w:t xml:space="preserve">   Курс массажа включает от 5 до 25 процедур в зав</w:t>
      </w:r>
      <w:r>
        <w:t>и</w:t>
      </w:r>
      <w:r>
        <w:t>симости от тяжести заболевания и состояния пациента. Перерывы между курсами могут длиться от 10 дней до 2-3 месяцев, в каждом случае это решается индивид</w:t>
      </w:r>
      <w:r>
        <w:t>у</w:t>
      </w:r>
      <w:r>
        <w:t>ально. Число процедур после перерыва, в зависимости от состояния пациента, может быть уменьшено или увеличено.</w:t>
      </w:r>
    </w:p>
    <w:p w14:paraId="7617D811" w14:textId="77777777" w:rsidR="00113A95" w:rsidRPr="0047078F" w:rsidRDefault="00113A95">
      <w:pPr>
        <w:pStyle w:val="a3"/>
        <w:jc w:val="both"/>
      </w:pPr>
      <w:r>
        <w:rPr>
          <w:i/>
        </w:rPr>
        <w:t xml:space="preserve">    Курс массажа</w:t>
      </w:r>
      <w:r>
        <w:t xml:space="preserve"> условно делится на 3 периода</w:t>
      </w:r>
      <w:r w:rsidRPr="0047078F">
        <w:t>:</w:t>
      </w:r>
    </w:p>
    <w:p w14:paraId="0BC8F8EB" w14:textId="77777777" w:rsidR="00113A95" w:rsidRDefault="00113A95">
      <w:pPr>
        <w:pStyle w:val="a3"/>
        <w:numPr>
          <w:ilvl w:val="0"/>
          <w:numId w:val="6"/>
        </w:numPr>
        <w:jc w:val="both"/>
      </w:pPr>
      <w:r>
        <w:t>вводный – 1-3 процедуры, необходимые для выя</w:t>
      </w:r>
      <w:r>
        <w:t>с</w:t>
      </w:r>
      <w:r>
        <w:t xml:space="preserve">нения ответной реакции организма на массаж </w:t>
      </w:r>
      <w:r w:rsidRPr="0047078F">
        <w:t>(</w:t>
      </w:r>
      <w:r>
        <w:t>уменьшение боли, появление сонливости, лёгкости и свободы  движений</w:t>
      </w:r>
      <w:r w:rsidRPr="0047078F">
        <w:t>);</w:t>
      </w:r>
      <w:r>
        <w:t xml:space="preserve"> в этом периоде выясняют п</w:t>
      </w:r>
      <w:r>
        <w:t>е</w:t>
      </w:r>
      <w:r>
        <w:t>реносимость отдельных массажных манипуляций, стремятся воздействовать на весь организм в целом, не выделяя рефле</w:t>
      </w:r>
      <w:r>
        <w:t>к</w:t>
      </w:r>
      <w:r>
        <w:t>торных областей</w:t>
      </w:r>
      <w:r w:rsidRPr="0047078F">
        <w:t>;</w:t>
      </w:r>
    </w:p>
    <w:p w14:paraId="380202D9" w14:textId="77777777" w:rsidR="00113A95" w:rsidRDefault="00113A95">
      <w:pPr>
        <w:pStyle w:val="a3"/>
        <w:numPr>
          <w:ilvl w:val="0"/>
          <w:numId w:val="6"/>
        </w:numPr>
        <w:jc w:val="both"/>
      </w:pPr>
      <w:r>
        <w:t>основной – начиная с 3-4-й и до 20-23-й процедуры, применяют строго дифференцированную методику массажа с учётом клинической картины, физиол</w:t>
      </w:r>
      <w:r>
        <w:t>о</w:t>
      </w:r>
      <w:r>
        <w:t>гического состояния пациента и особенностей его заболевания, обращая при этом внимание на фун</w:t>
      </w:r>
      <w:r>
        <w:t>к</w:t>
      </w:r>
      <w:r>
        <w:t>циональные изменения в массируемых областях т</w:t>
      </w:r>
      <w:r>
        <w:t>е</w:t>
      </w:r>
      <w:r>
        <w:t>ла</w:t>
      </w:r>
      <w:r w:rsidRPr="0047078F">
        <w:t xml:space="preserve">; </w:t>
      </w:r>
      <w:r>
        <w:t xml:space="preserve"> в этом периоде постепенно от процедуры к пр</w:t>
      </w:r>
      <w:r>
        <w:t>о</w:t>
      </w:r>
      <w:r>
        <w:t>цедуре увеличивают интенсивность воздействия</w:t>
      </w:r>
      <w:r w:rsidRPr="0047078F">
        <w:t>;</w:t>
      </w:r>
      <w:r>
        <w:t xml:space="preserve"> </w:t>
      </w:r>
    </w:p>
    <w:p w14:paraId="40341081" w14:textId="77777777" w:rsidR="00113A95" w:rsidRDefault="00113A95">
      <w:pPr>
        <w:pStyle w:val="a3"/>
        <w:numPr>
          <w:ilvl w:val="0"/>
          <w:numId w:val="6"/>
        </w:numPr>
        <w:jc w:val="both"/>
      </w:pPr>
      <w:r>
        <w:t>заключительный – состоит из 1-2 процедур</w:t>
      </w:r>
      <w:r w:rsidRPr="0047078F">
        <w:t>;</w:t>
      </w:r>
      <w:r>
        <w:t xml:space="preserve"> если это необходимо, можно обучить пациента самомассажу, показав рациональный комплекс и последовател</w:t>
      </w:r>
      <w:r>
        <w:t>ь</w:t>
      </w:r>
      <w:r>
        <w:t>ность приёмов для отдельных областей тела. Выпо</w:t>
      </w:r>
      <w:r>
        <w:t>л</w:t>
      </w:r>
      <w:r>
        <w:t>нению дыхательных упражнений, а также рекоме</w:t>
      </w:r>
      <w:r>
        <w:t>н</w:t>
      </w:r>
      <w:r>
        <w:t>довать физические  упражнения для самостоятел</w:t>
      </w:r>
      <w:r>
        <w:t>ь</w:t>
      </w:r>
      <w:r>
        <w:t>ных занятий с применением массажёров, масса</w:t>
      </w:r>
      <w:r>
        <w:t>ж</w:t>
      </w:r>
      <w:r>
        <w:t>ных аппаратов и  бальнеологических процедур.</w:t>
      </w:r>
    </w:p>
    <w:p w14:paraId="2869FE41" w14:textId="77777777" w:rsidR="00113A95" w:rsidRDefault="00113A95">
      <w:pPr>
        <w:pStyle w:val="a3"/>
        <w:ind w:left="348"/>
        <w:jc w:val="both"/>
      </w:pPr>
    </w:p>
    <w:p w14:paraId="054BD1D8" w14:textId="77777777" w:rsidR="00113A95" w:rsidRDefault="00113A95">
      <w:pPr>
        <w:pStyle w:val="a3"/>
        <w:ind w:left="348"/>
        <w:jc w:val="both"/>
      </w:pPr>
      <w:r>
        <w:rPr>
          <w:b/>
        </w:rPr>
        <w:t>Приемы  массажа</w:t>
      </w:r>
      <w:r>
        <w:t>. Техника классического массажа описана в различных руководствах по массажу и с</w:t>
      </w:r>
      <w:r>
        <w:t>а</w:t>
      </w:r>
      <w:r>
        <w:t>момассажу. На практике выделяют 9 основных при</w:t>
      </w:r>
      <w:r>
        <w:t>е</w:t>
      </w:r>
      <w:r>
        <w:t>мов  массажа – поглаживание,  выжимание,  размин</w:t>
      </w:r>
      <w:r>
        <w:t>а</w:t>
      </w:r>
      <w:r>
        <w:t>ние,  потряхивание,  растирание,  активные и пасси</w:t>
      </w:r>
      <w:r>
        <w:t>в</w:t>
      </w:r>
      <w:r>
        <w:t>ные движения,  движения с сопротивлением, ударные приемы,  встряхивание. Массажные приёмы иногда делят по их физиологическому действию</w:t>
      </w:r>
      <w:r w:rsidRPr="0047078F">
        <w:t>:</w:t>
      </w:r>
      <w:r>
        <w:t xml:space="preserve"> на кожу</w:t>
      </w:r>
      <w:r w:rsidRPr="0047078F">
        <w:t xml:space="preserve"> (</w:t>
      </w:r>
      <w:r>
        <w:t>п</w:t>
      </w:r>
      <w:r>
        <w:t>о</w:t>
      </w:r>
      <w:r>
        <w:t>глаживание,  растирание, ударные приёмы</w:t>
      </w:r>
      <w:r w:rsidRPr="0047078F">
        <w:t>)</w:t>
      </w:r>
      <w:r>
        <w:t>,  на мы</w:t>
      </w:r>
      <w:r>
        <w:t>ш</w:t>
      </w:r>
      <w:r>
        <w:t xml:space="preserve">цы (выжимание,  разминание, валяние, потряхивание, встряхивание, ударные приёмы, движения). В тоже время А. Ф. Вербов вместо понятия «сотрясение» ввел термин «вибрация», которым объединил все приёмы </w:t>
      </w:r>
      <w:r w:rsidRPr="0047078F">
        <w:t>(</w:t>
      </w:r>
      <w:r>
        <w:t>поколачивание, сотрясение, рубление, потряхивание, встряхивание и похлопывание</w:t>
      </w:r>
      <w:r w:rsidRPr="0047078F">
        <w:t>)</w:t>
      </w:r>
      <w:r>
        <w:t>.</w:t>
      </w:r>
    </w:p>
    <w:p w14:paraId="48BDF0DC" w14:textId="77777777" w:rsidR="00113A95" w:rsidRPr="0047078F" w:rsidRDefault="00113A95">
      <w:pPr>
        <w:pStyle w:val="a3"/>
        <w:ind w:left="348"/>
        <w:jc w:val="both"/>
      </w:pPr>
      <w:r>
        <w:rPr>
          <w:b/>
          <w:i/>
        </w:rPr>
        <w:t>Поглаживание</w:t>
      </w:r>
      <w:r>
        <w:t xml:space="preserve"> – это манипуляция, при которой ма</w:t>
      </w:r>
      <w:r>
        <w:t>с</w:t>
      </w:r>
      <w:r>
        <w:t>сирующая рука скользит по  коже, не сдвигая её в складки, с различной  степенью надавливания. Выд</w:t>
      </w:r>
      <w:r>
        <w:t>е</w:t>
      </w:r>
      <w:r>
        <w:t>ляют следующие разновидности  приёма «поглажив</w:t>
      </w:r>
      <w:r>
        <w:t>а</w:t>
      </w:r>
      <w:r>
        <w:t>ние»</w:t>
      </w:r>
      <w:r w:rsidRPr="0047078F">
        <w:t>:</w:t>
      </w:r>
    </w:p>
    <w:p w14:paraId="39CDF3E6" w14:textId="77777777" w:rsidR="00113A95" w:rsidRDefault="00113A95">
      <w:pPr>
        <w:pStyle w:val="a3"/>
        <w:ind w:left="348"/>
        <w:jc w:val="both"/>
      </w:pPr>
      <w:r w:rsidRPr="0047078F">
        <w:t xml:space="preserve">      </w:t>
      </w:r>
      <w:r>
        <w:rPr>
          <w:i/>
        </w:rPr>
        <w:t>Основные             --</w:t>
      </w:r>
      <w:r>
        <w:t xml:space="preserve"> плоскостное</w:t>
      </w:r>
    </w:p>
    <w:p w14:paraId="2D129F70" w14:textId="77777777" w:rsidR="00113A95" w:rsidRDefault="00113A95">
      <w:pPr>
        <w:pStyle w:val="a3"/>
        <w:ind w:left="348"/>
        <w:jc w:val="both"/>
      </w:pPr>
      <w:r>
        <w:rPr>
          <w:i/>
        </w:rPr>
        <w:t xml:space="preserve">                                   -</w:t>
      </w:r>
      <w:r>
        <w:t>- обхватывающее</w:t>
      </w:r>
    </w:p>
    <w:p w14:paraId="3E7B6035" w14:textId="77777777" w:rsidR="00113A95" w:rsidRDefault="00113A95">
      <w:pPr>
        <w:pStyle w:val="a3"/>
        <w:ind w:left="0"/>
        <w:jc w:val="both"/>
      </w:pPr>
      <w:r>
        <w:t xml:space="preserve">                                     -- прерывистое</w:t>
      </w:r>
    </w:p>
    <w:p w14:paraId="1E26A6E6" w14:textId="77777777" w:rsidR="00113A95" w:rsidRDefault="00113A95">
      <w:pPr>
        <w:pStyle w:val="a3"/>
        <w:ind w:left="0"/>
        <w:jc w:val="both"/>
      </w:pPr>
      <w:r>
        <w:t xml:space="preserve">                                     -- непрерывистое</w:t>
      </w:r>
    </w:p>
    <w:p w14:paraId="4BDD90A2" w14:textId="77777777" w:rsidR="00113A95" w:rsidRDefault="00113A95">
      <w:pPr>
        <w:pStyle w:val="a3"/>
        <w:ind w:left="0"/>
        <w:jc w:val="both"/>
      </w:pPr>
    </w:p>
    <w:p w14:paraId="0E0270D8" w14:textId="77777777" w:rsidR="00113A95" w:rsidRDefault="00113A95">
      <w:pPr>
        <w:pStyle w:val="a3"/>
        <w:jc w:val="both"/>
      </w:pPr>
      <w:r>
        <w:t xml:space="preserve">    </w:t>
      </w:r>
      <w:r>
        <w:rPr>
          <w:i/>
        </w:rPr>
        <w:t>Вспомогательные</w:t>
      </w:r>
      <w:r>
        <w:t xml:space="preserve"> -- щипцеобразные</w:t>
      </w:r>
    </w:p>
    <w:p w14:paraId="0EAFC7B8" w14:textId="77777777" w:rsidR="00113A95" w:rsidRDefault="00113A95">
      <w:pPr>
        <w:pStyle w:val="a3"/>
        <w:jc w:val="both"/>
      </w:pPr>
      <w:r>
        <w:t xml:space="preserve">                                  -- глажение</w:t>
      </w:r>
    </w:p>
    <w:p w14:paraId="088D88A2" w14:textId="77777777" w:rsidR="00113A95" w:rsidRDefault="00113A95">
      <w:pPr>
        <w:pStyle w:val="a3"/>
        <w:jc w:val="both"/>
      </w:pPr>
      <w:r>
        <w:t xml:space="preserve">                                  -- гребнеобразное</w:t>
      </w:r>
    </w:p>
    <w:p w14:paraId="38BF5777" w14:textId="77777777" w:rsidR="00113A95" w:rsidRDefault="00113A95">
      <w:pPr>
        <w:pStyle w:val="a3"/>
        <w:jc w:val="both"/>
      </w:pPr>
      <w:r>
        <w:t xml:space="preserve">                                  -- граблеобразное        </w:t>
      </w:r>
    </w:p>
    <w:p w14:paraId="1F8B34F1" w14:textId="77777777" w:rsidR="00113A95" w:rsidRDefault="00113A95">
      <w:pPr>
        <w:pStyle w:val="a3"/>
      </w:pPr>
    </w:p>
    <w:p w14:paraId="3A7ACAAE" w14:textId="77777777" w:rsidR="00113A95" w:rsidRDefault="00113A95">
      <w:pPr>
        <w:ind w:left="26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u w:val="single"/>
        </w:rPr>
        <w:t>Физиологическое</w:t>
      </w:r>
      <w:r>
        <w:rPr>
          <w:rFonts w:ascii="Bookman Old Style" w:hAnsi="Bookman Old Style"/>
          <w:sz w:val="28"/>
        </w:rPr>
        <w:t xml:space="preserve">  </w:t>
      </w:r>
      <w:r>
        <w:rPr>
          <w:rFonts w:ascii="Bookman Old Style" w:hAnsi="Bookman Old Style"/>
          <w:sz w:val="28"/>
          <w:u w:val="single"/>
        </w:rPr>
        <w:t>влияние</w:t>
      </w:r>
      <w:r>
        <w:rPr>
          <w:rFonts w:ascii="Bookman Old Style" w:hAnsi="Bookman Old Style"/>
          <w:sz w:val="28"/>
        </w:rPr>
        <w:t>. При поглаживании кожа очищается от роговых чешуек, остатков секрета пот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вых и сальных желез, улучшается кожное дыхание, а</w:t>
      </w:r>
      <w:r>
        <w:rPr>
          <w:rFonts w:ascii="Bookman Old Style" w:hAnsi="Bookman Old Style"/>
          <w:sz w:val="28"/>
        </w:rPr>
        <w:t>к</w:t>
      </w:r>
      <w:r>
        <w:rPr>
          <w:rFonts w:ascii="Bookman Old Style" w:hAnsi="Bookman Old Style"/>
          <w:sz w:val="28"/>
        </w:rPr>
        <w:t>тивизируется секреторная функция кожи. Трофика  кожи значительно изменяется: усиливаются обменные процессы, повышается кожно-мышечный тонус, кожа становиться гладкой, эластичной, упругой, усиливается микроциркуляция за счёт раскрытия  резервных к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 xml:space="preserve">пилляров </w:t>
      </w:r>
      <w:r w:rsidRPr="0047078F">
        <w:rPr>
          <w:rFonts w:ascii="Bookman Old Style" w:hAnsi="Bookman Old Style"/>
          <w:sz w:val="28"/>
        </w:rPr>
        <w:t>(</w:t>
      </w:r>
      <w:r>
        <w:rPr>
          <w:rFonts w:ascii="Bookman Old Style" w:hAnsi="Bookman Old Style"/>
          <w:sz w:val="28"/>
        </w:rPr>
        <w:t>гиперемия). Поглаживание оказывает знач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тельное действие  и на сосуды, тонизируя и тренируя их. При поглаживании облегчается отток крови и ли</w:t>
      </w:r>
      <w:r>
        <w:rPr>
          <w:rFonts w:ascii="Bookman Old Style" w:hAnsi="Bookman Old Style"/>
          <w:sz w:val="28"/>
        </w:rPr>
        <w:t>м</w:t>
      </w:r>
      <w:r>
        <w:rPr>
          <w:rFonts w:ascii="Bookman Old Style" w:hAnsi="Bookman Old Style"/>
          <w:sz w:val="28"/>
        </w:rPr>
        <w:t>фы, что способствует уменьшению отёка. Данный пр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ём  помогает также и быстрому удалению продуктов обмена и распада. В зависимости от методики испол</w:t>
      </w:r>
      <w:r>
        <w:rPr>
          <w:rFonts w:ascii="Bookman Old Style" w:hAnsi="Bookman Old Style"/>
          <w:sz w:val="28"/>
        </w:rPr>
        <w:t>ь</w:t>
      </w:r>
      <w:r>
        <w:rPr>
          <w:rFonts w:ascii="Bookman Old Style" w:hAnsi="Bookman Old Style"/>
          <w:sz w:val="28"/>
        </w:rPr>
        <w:t>зования приёма и его дозировки поглаживание может оказывать успокаивающее или возбуждающее действие на нервную систему. Например, поверхностное пло</w:t>
      </w:r>
      <w:r>
        <w:rPr>
          <w:rFonts w:ascii="Bookman Old Style" w:hAnsi="Bookman Old Style"/>
          <w:sz w:val="28"/>
        </w:rPr>
        <w:t>с</w:t>
      </w:r>
      <w:r>
        <w:rPr>
          <w:rFonts w:ascii="Bookman Old Style" w:hAnsi="Bookman Old Style"/>
          <w:sz w:val="28"/>
        </w:rPr>
        <w:t>костное  поглаживание успокаивает, глубокое и прер</w:t>
      </w:r>
      <w:r>
        <w:rPr>
          <w:rFonts w:ascii="Bookman Old Style" w:hAnsi="Bookman Old Style"/>
          <w:sz w:val="28"/>
        </w:rPr>
        <w:t>ы</w:t>
      </w:r>
      <w:r>
        <w:rPr>
          <w:rFonts w:ascii="Bookman Old Style" w:hAnsi="Bookman Old Style"/>
          <w:sz w:val="28"/>
        </w:rPr>
        <w:t>вистое – возбуждает.</w:t>
      </w:r>
    </w:p>
    <w:p w14:paraId="13BE59D8" w14:textId="77777777" w:rsidR="00113A95" w:rsidRDefault="00113A95">
      <w:pPr>
        <w:ind w:left="264"/>
        <w:rPr>
          <w:rFonts w:ascii="Bookman Old Style" w:hAnsi="Bookman Old Style"/>
          <w:sz w:val="28"/>
          <w:u w:val="single"/>
        </w:rPr>
      </w:pPr>
      <w:r>
        <w:rPr>
          <w:rFonts w:ascii="Bookman Old Style" w:hAnsi="Bookman Old Style"/>
          <w:sz w:val="28"/>
          <w:u w:val="single"/>
        </w:rPr>
        <w:t xml:space="preserve">                </w:t>
      </w:r>
    </w:p>
    <w:p w14:paraId="088964C6" w14:textId="77777777" w:rsidR="00113A95" w:rsidRDefault="00113A95">
      <w:pPr>
        <w:pStyle w:val="5"/>
        <w:jc w:val="both"/>
      </w:pPr>
      <w:r>
        <w:t xml:space="preserve">    Общие  методические указания</w:t>
      </w:r>
    </w:p>
    <w:p w14:paraId="19EBC757" w14:textId="77777777" w:rsidR="00113A95" w:rsidRDefault="00113A95">
      <w:pPr>
        <w:pStyle w:val="a3"/>
        <w:numPr>
          <w:ilvl w:val="0"/>
          <w:numId w:val="8"/>
        </w:numPr>
        <w:tabs>
          <w:tab w:val="clear" w:pos="708"/>
          <w:tab w:val="num" w:pos="624"/>
        </w:tabs>
        <w:ind w:left="624"/>
        <w:jc w:val="both"/>
      </w:pPr>
      <w:r>
        <w:t>Поглаживание выполняют при хорошо расслабле</w:t>
      </w:r>
      <w:r>
        <w:t>н</w:t>
      </w:r>
      <w:r>
        <w:t>ных  мышцах, удобной позе массируемого.</w:t>
      </w:r>
    </w:p>
    <w:p w14:paraId="054B0C0E" w14:textId="77777777" w:rsidR="00113A95" w:rsidRDefault="00113A95">
      <w:pPr>
        <w:pStyle w:val="a3"/>
        <w:numPr>
          <w:ilvl w:val="0"/>
          <w:numId w:val="8"/>
        </w:numPr>
        <w:tabs>
          <w:tab w:val="clear" w:pos="708"/>
          <w:tab w:val="num" w:pos="624"/>
        </w:tabs>
        <w:ind w:left="624"/>
        <w:jc w:val="both"/>
      </w:pPr>
      <w:r>
        <w:t>Прием осуществляют как самостоятельно, так и в сочетании с  другими приёмами.</w:t>
      </w:r>
    </w:p>
    <w:p w14:paraId="2B1A3873" w14:textId="77777777" w:rsidR="00113A95" w:rsidRDefault="00113A95">
      <w:pPr>
        <w:pStyle w:val="a3"/>
        <w:numPr>
          <w:ilvl w:val="0"/>
          <w:numId w:val="8"/>
        </w:numPr>
        <w:tabs>
          <w:tab w:val="clear" w:pos="708"/>
          <w:tab w:val="num" w:pos="624"/>
        </w:tabs>
        <w:ind w:left="624"/>
        <w:jc w:val="both"/>
      </w:pPr>
      <w:r>
        <w:t>С поглаживания чаще всего начинают процедуру массажа, затем используют его в процессе массажа и им з</w:t>
      </w:r>
      <w:r>
        <w:t>а</w:t>
      </w:r>
      <w:r>
        <w:t>канчивают.</w:t>
      </w:r>
    </w:p>
    <w:p w14:paraId="27F45292" w14:textId="77777777" w:rsidR="00113A95" w:rsidRDefault="00113A95">
      <w:pPr>
        <w:pStyle w:val="a3"/>
        <w:numPr>
          <w:ilvl w:val="0"/>
          <w:numId w:val="6"/>
        </w:numPr>
        <w:jc w:val="both"/>
      </w:pPr>
      <w:r>
        <w:t>Вначале применяют поверхностное поглаживание, затем более глубокое.</w:t>
      </w:r>
    </w:p>
    <w:p w14:paraId="631066C1" w14:textId="77777777" w:rsidR="00113A95" w:rsidRDefault="00113A95">
      <w:pPr>
        <w:pStyle w:val="a3"/>
        <w:numPr>
          <w:ilvl w:val="0"/>
          <w:numId w:val="6"/>
        </w:numPr>
        <w:jc w:val="both"/>
      </w:pPr>
      <w:r>
        <w:t>Плоскостное поверхностное поглаживание можно  проводить как по ходу лимфотока, так и против н</w:t>
      </w:r>
      <w:r>
        <w:t>е</w:t>
      </w:r>
      <w:r>
        <w:t>го, а все остальные виды поглаживания – только по ходу лимфотока до ближайших лимфатических у</w:t>
      </w:r>
      <w:r>
        <w:t>з</w:t>
      </w:r>
      <w:r>
        <w:t>лов.</w:t>
      </w:r>
    </w:p>
    <w:p w14:paraId="0742F167" w14:textId="77777777" w:rsidR="00113A95" w:rsidRDefault="00113A95">
      <w:pPr>
        <w:pStyle w:val="a3"/>
        <w:numPr>
          <w:ilvl w:val="0"/>
          <w:numId w:val="6"/>
        </w:numPr>
        <w:jc w:val="both"/>
      </w:pPr>
      <w:r>
        <w:t xml:space="preserve"> Поглаживание делают медленно </w:t>
      </w:r>
      <w:r w:rsidRPr="0047078F">
        <w:t>(</w:t>
      </w:r>
      <w:r>
        <w:t>24—26 движений в 1 мин), плавно, ритмично, с разной степенью надавливания на массируемую поверхность.</w:t>
      </w:r>
    </w:p>
    <w:p w14:paraId="2E33B67D" w14:textId="77777777" w:rsidR="00113A95" w:rsidRDefault="00113A95">
      <w:pPr>
        <w:pStyle w:val="a3"/>
        <w:numPr>
          <w:ilvl w:val="0"/>
          <w:numId w:val="6"/>
        </w:numPr>
        <w:jc w:val="both"/>
      </w:pPr>
      <w:r>
        <w:t xml:space="preserve"> При нарушении кровообращения </w:t>
      </w:r>
      <w:r w:rsidRPr="0047078F">
        <w:t>(</w:t>
      </w:r>
      <w:r>
        <w:t>припухлости, отёке) все поглаживания следует проводить  по о</w:t>
      </w:r>
      <w:r>
        <w:t>т</w:t>
      </w:r>
      <w:r>
        <w:t>сасывающей методике, т.е. начинать с находящихся выше участков,  например, при патологическом процессе в голеностопном суставе – с бедра, затем массировать голень и только потом голеностопный сустав, все движения – по направлению к паховому лимфатическому узлу.</w:t>
      </w:r>
    </w:p>
    <w:p w14:paraId="10ECAA7C" w14:textId="77777777" w:rsidR="00113A95" w:rsidRDefault="00113A95">
      <w:pPr>
        <w:pStyle w:val="a3"/>
        <w:numPr>
          <w:ilvl w:val="0"/>
          <w:numId w:val="6"/>
        </w:numPr>
        <w:jc w:val="both"/>
      </w:pPr>
      <w:r>
        <w:t xml:space="preserve"> При сеансе массажа не обязательно применять все разновидности основных и вспомогательных при</w:t>
      </w:r>
      <w:r>
        <w:t>ё</w:t>
      </w:r>
      <w:r>
        <w:t>мов поглаживания</w:t>
      </w:r>
      <w:r w:rsidRPr="0047078F">
        <w:t>;</w:t>
      </w:r>
      <w:r>
        <w:t xml:space="preserve"> следует выбирать наиболее э</w:t>
      </w:r>
      <w:r>
        <w:t>ф</w:t>
      </w:r>
      <w:r>
        <w:t>фективные для данной области.</w:t>
      </w:r>
    </w:p>
    <w:p w14:paraId="62551F0D" w14:textId="77777777" w:rsidR="00113A95" w:rsidRDefault="00113A95">
      <w:pPr>
        <w:pStyle w:val="a3"/>
        <w:numPr>
          <w:ilvl w:val="0"/>
          <w:numId w:val="6"/>
        </w:numPr>
        <w:jc w:val="both"/>
      </w:pPr>
      <w:r>
        <w:t xml:space="preserve"> На сгибательной поверхности конечностей массаж делают более глубокий.</w:t>
      </w:r>
    </w:p>
    <w:p w14:paraId="769524EA" w14:textId="77777777" w:rsidR="00113A95" w:rsidRDefault="00113A95">
      <w:pPr>
        <w:pStyle w:val="a3"/>
        <w:ind w:left="348"/>
        <w:jc w:val="both"/>
      </w:pPr>
    </w:p>
    <w:p w14:paraId="52B61420" w14:textId="77777777" w:rsidR="00113A95" w:rsidRPr="0047078F" w:rsidRDefault="00113A95">
      <w:pPr>
        <w:pStyle w:val="a3"/>
        <w:ind w:left="348"/>
        <w:jc w:val="both"/>
      </w:pPr>
      <w:r>
        <w:rPr>
          <w:b/>
          <w:i/>
        </w:rPr>
        <w:t>Растирание –</w:t>
      </w:r>
      <w:r>
        <w:t xml:space="preserve"> это манипуляция, при которой масс</w:t>
      </w:r>
      <w:r>
        <w:t>и</w:t>
      </w:r>
      <w:r>
        <w:t>рующая рука никогда не скользит по коже, а смещает её, производя сдвигание, растяжение в различных направлениях. Выделяют следующие разновидности приёма «растирание»</w:t>
      </w:r>
      <w:r w:rsidRPr="0047078F">
        <w:t>:</w:t>
      </w:r>
    </w:p>
    <w:p w14:paraId="2E2EF7DA" w14:textId="77777777" w:rsidR="00113A95" w:rsidRPr="0047078F" w:rsidRDefault="00113A95">
      <w:pPr>
        <w:pStyle w:val="a3"/>
        <w:ind w:left="348"/>
        <w:jc w:val="both"/>
        <w:rPr>
          <w:i/>
        </w:rPr>
      </w:pPr>
      <w:r w:rsidRPr="0047078F">
        <w:rPr>
          <w:i/>
        </w:rPr>
        <w:t xml:space="preserve">     </w:t>
      </w:r>
    </w:p>
    <w:p w14:paraId="5AE73312" w14:textId="77777777" w:rsidR="00113A95" w:rsidRDefault="00113A95">
      <w:pPr>
        <w:pStyle w:val="a3"/>
        <w:ind w:left="348"/>
        <w:jc w:val="both"/>
      </w:pPr>
      <w:r w:rsidRPr="0047078F">
        <w:rPr>
          <w:i/>
        </w:rPr>
        <w:t xml:space="preserve">      </w:t>
      </w:r>
      <w:r>
        <w:rPr>
          <w:i/>
        </w:rPr>
        <w:t>Основные         -</w:t>
      </w:r>
      <w:r>
        <w:t>прямолинейное</w:t>
      </w:r>
    </w:p>
    <w:p w14:paraId="729F2150" w14:textId="77777777" w:rsidR="00113A95" w:rsidRDefault="00113A95">
      <w:pPr>
        <w:pStyle w:val="a3"/>
        <w:ind w:left="348"/>
        <w:jc w:val="both"/>
      </w:pPr>
      <w:r>
        <w:rPr>
          <w:i/>
        </w:rPr>
        <w:t xml:space="preserve">                               -</w:t>
      </w:r>
      <w:r>
        <w:t>круговое</w:t>
      </w:r>
    </w:p>
    <w:p w14:paraId="5DCDE9DB" w14:textId="77777777" w:rsidR="00113A95" w:rsidRDefault="00113A95">
      <w:pPr>
        <w:pStyle w:val="a3"/>
        <w:ind w:left="348"/>
        <w:jc w:val="both"/>
      </w:pPr>
      <w:r>
        <w:rPr>
          <w:i/>
        </w:rPr>
        <w:t xml:space="preserve">                               -</w:t>
      </w:r>
      <w:r>
        <w:t>спиралевидное</w:t>
      </w:r>
    </w:p>
    <w:p w14:paraId="3F9150B3" w14:textId="77777777" w:rsidR="00113A95" w:rsidRDefault="00113A95">
      <w:pPr>
        <w:pStyle w:val="a3"/>
        <w:ind w:left="348"/>
        <w:jc w:val="both"/>
      </w:pPr>
      <w:r>
        <w:rPr>
          <w:i/>
        </w:rPr>
        <w:t>Вспомогательные  -</w:t>
      </w:r>
      <w:r>
        <w:t>щипцеобразное</w:t>
      </w:r>
    </w:p>
    <w:p w14:paraId="44D1AA36" w14:textId="77777777" w:rsidR="00113A95" w:rsidRDefault="00113A95">
      <w:pPr>
        <w:pStyle w:val="a3"/>
        <w:ind w:left="348"/>
        <w:jc w:val="both"/>
      </w:pPr>
      <w:r>
        <w:rPr>
          <w:i/>
        </w:rPr>
        <w:t xml:space="preserve">                                 -</w:t>
      </w:r>
      <w:r>
        <w:t>пиление</w:t>
      </w:r>
    </w:p>
    <w:p w14:paraId="3A7BA286" w14:textId="77777777" w:rsidR="00113A95" w:rsidRDefault="00113A95">
      <w:pPr>
        <w:pStyle w:val="a3"/>
        <w:ind w:left="348"/>
        <w:jc w:val="both"/>
      </w:pPr>
      <w:r>
        <w:rPr>
          <w:i/>
        </w:rPr>
        <w:t xml:space="preserve">                                 -</w:t>
      </w:r>
      <w:r>
        <w:t>пересекание</w:t>
      </w:r>
    </w:p>
    <w:p w14:paraId="3416BE68" w14:textId="77777777" w:rsidR="00113A95" w:rsidRDefault="00113A95">
      <w:pPr>
        <w:pStyle w:val="a3"/>
        <w:ind w:left="348"/>
        <w:jc w:val="both"/>
      </w:pPr>
      <w:r>
        <w:rPr>
          <w:i/>
        </w:rPr>
        <w:t xml:space="preserve">                                 -</w:t>
      </w:r>
      <w:r>
        <w:t>штрихование</w:t>
      </w:r>
    </w:p>
    <w:p w14:paraId="67935972" w14:textId="77777777" w:rsidR="00113A95" w:rsidRDefault="00113A95">
      <w:pPr>
        <w:pStyle w:val="a3"/>
        <w:ind w:left="348"/>
        <w:jc w:val="both"/>
      </w:pPr>
      <w:r>
        <w:rPr>
          <w:i/>
        </w:rPr>
        <w:t xml:space="preserve">                                 -</w:t>
      </w:r>
      <w:r>
        <w:t>строгание</w:t>
      </w:r>
    </w:p>
    <w:p w14:paraId="1ADB5710" w14:textId="77777777" w:rsidR="00113A95" w:rsidRDefault="00113A95">
      <w:pPr>
        <w:pStyle w:val="a3"/>
        <w:ind w:left="348"/>
        <w:jc w:val="both"/>
        <w:rPr>
          <w:i/>
        </w:rPr>
      </w:pPr>
    </w:p>
    <w:p w14:paraId="6BA7C2D2" w14:textId="77777777" w:rsidR="00113A95" w:rsidRDefault="00113A95">
      <w:pPr>
        <w:pStyle w:val="a3"/>
        <w:ind w:left="348"/>
        <w:jc w:val="both"/>
      </w:pPr>
      <w:r>
        <w:rPr>
          <w:u w:val="single"/>
        </w:rPr>
        <w:t>Физиологическое влияние</w:t>
      </w:r>
      <w:r>
        <w:rPr>
          <w:i/>
        </w:rPr>
        <w:t xml:space="preserve">. </w:t>
      </w:r>
      <w:r>
        <w:t>Растирание действует зн</w:t>
      </w:r>
      <w:r>
        <w:t>а</w:t>
      </w:r>
      <w:r>
        <w:t>чительно энергичнее поглаживания, способствует ув</w:t>
      </w:r>
      <w:r>
        <w:t>е</w:t>
      </w:r>
      <w:r>
        <w:t>личению подвижности массируемых тканей по отн</w:t>
      </w:r>
      <w:r>
        <w:t>о</w:t>
      </w:r>
      <w:r>
        <w:t>шению к подлежащим слоям. При этом усиливается приток лимфы и крови к массируемым</w:t>
      </w:r>
      <w:r>
        <w:rPr>
          <w:i/>
        </w:rPr>
        <w:t xml:space="preserve"> </w:t>
      </w:r>
      <w:r>
        <w:t>тканям, что значительно улучшает их питание и обменные проце</w:t>
      </w:r>
      <w:r>
        <w:t>с</w:t>
      </w:r>
      <w:r>
        <w:t>сы, появляется гиперемия. Приём способствует ра</w:t>
      </w:r>
      <w:r>
        <w:t>з</w:t>
      </w:r>
      <w:r>
        <w:t>рыхлению, размельчению патологических образований в различных слоях тканей, повышает сократительную функцию мышц, улучшается их эластичность, п</w:t>
      </w:r>
      <w:r>
        <w:t>о</w:t>
      </w:r>
      <w:r>
        <w:t>движность, и поэтому растирание часто проводят на суставах. Энергичное растирание</w:t>
      </w:r>
      <w:r>
        <w:rPr>
          <w:i/>
        </w:rPr>
        <w:t xml:space="preserve"> </w:t>
      </w:r>
      <w:r>
        <w:t xml:space="preserve"> по ходу нервных важнейших стволов и в месте нервных окончаний на поверхности тела вызывает понижение нервной возб</w:t>
      </w:r>
      <w:r>
        <w:t>у</w:t>
      </w:r>
      <w:r>
        <w:t>димости.</w:t>
      </w:r>
    </w:p>
    <w:p w14:paraId="1DE9F378" w14:textId="77777777" w:rsidR="00113A95" w:rsidRDefault="00113A95">
      <w:pPr>
        <w:pStyle w:val="a3"/>
        <w:ind w:left="348"/>
      </w:pPr>
      <w:r>
        <w:rPr>
          <w:i/>
        </w:rPr>
        <w:t xml:space="preserve">                   </w:t>
      </w:r>
    </w:p>
    <w:p w14:paraId="332DFBC4" w14:textId="77777777" w:rsidR="00113A95" w:rsidRDefault="00113A95">
      <w:pPr>
        <w:pStyle w:val="5"/>
        <w:jc w:val="both"/>
      </w:pPr>
      <w:r>
        <w:t xml:space="preserve">Методические указания </w:t>
      </w:r>
    </w:p>
    <w:p w14:paraId="06205863" w14:textId="77777777" w:rsidR="00113A95" w:rsidRDefault="00113A95">
      <w:pPr>
        <w:numPr>
          <w:ilvl w:val="0"/>
          <w:numId w:val="9"/>
        </w:numPr>
        <w:tabs>
          <w:tab w:val="clear" w:pos="708"/>
          <w:tab w:val="num" w:pos="624"/>
        </w:tabs>
        <w:ind w:left="62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Растирание – это подготовительный приём к разм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нание.</w:t>
      </w:r>
    </w:p>
    <w:p w14:paraId="21EB7AB3" w14:textId="77777777" w:rsidR="00113A95" w:rsidRDefault="00113A95">
      <w:pPr>
        <w:numPr>
          <w:ilvl w:val="0"/>
          <w:numId w:val="9"/>
        </w:numPr>
        <w:tabs>
          <w:tab w:val="clear" w:pos="708"/>
          <w:tab w:val="num" w:pos="624"/>
        </w:tabs>
        <w:ind w:left="62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При растирании на лице необходимо использовать переступание.</w:t>
      </w:r>
    </w:p>
    <w:p w14:paraId="61CEE95C" w14:textId="77777777" w:rsidR="00113A95" w:rsidRDefault="00113A95">
      <w:pPr>
        <w:numPr>
          <w:ilvl w:val="0"/>
          <w:numId w:val="9"/>
        </w:numPr>
        <w:tabs>
          <w:tab w:val="clear" w:pos="708"/>
          <w:tab w:val="num" w:pos="624"/>
        </w:tabs>
        <w:ind w:left="62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Для усиления действия приёма следует увеличить угол между пальцами массажиста и массируемой п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верхностью или использовать приём с отягощением.</w:t>
      </w:r>
    </w:p>
    <w:p w14:paraId="59DB6170" w14:textId="77777777" w:rsidR="00113A95" w:rsidRDefault="00113A95">
      <w:pPr>
        <w:numPr>
          <w:ilvl w:val="0"/>
          <w:numId w:val="9"/>
        </w:numPr>
        <w:tabs>
          <w:tab w:val="clear" w:pos="708"/>
          <w:tab w:val="num" w:pos="624"/>
        </w:tabs>
        <w:ind w:left="62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Движения при растирании проводят в любом направлении независимо от направления лимфот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ка.</w:t>
      </w:r>
    </w:p>
    <w:p w14:paraId="5035D88F" w14:textId="77777777" w:rsidR="00113A95" w:rsidRDefault="00113A95">
      <w:pPr>
        <w:numPr>
          <w:ilvl w:val="0"/>
          <w:numId w:val="9"/>
        </w:numPr>
        <w:tabs>
          <w:tab w:val="clear" w:pos="708"/>
          <w:tab w:val="num" w:pos="624"/>
        </w:tabs>
        <w:ind w:left="62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Без необходимости при растирании не задерживат</w:t>
      </w:r>
      <w:r>
        <w:rPr>
          <w:rFonts w:ascii="Bookman Old Style" w:hAnsi="Bookman Old Style"/>
          <w:sz w:val="28"/>
        </w:rPr>
        <w:t>ь</w:t>
      </w:r>
      <w:r>
        <w:rPr>
          <w:rFonts w:ascii="Bookman Old Style" w:hAnsi="Bookman Old Style"/>
          <w:sz w:val="28"/>
        </w:rPr>
        <w:t>ся на одном участке более 8-10 с.</w:t>
      </w:r>
    </w:p>
    <w:p w14:paraId="3CC1BBBE" w14:textId="77777777" w:rsidR="00113A95" w:rsidRDefault="00113A95">
      <w:pPr>
        <w:numPr>
          <w:ilvl w:val="0"/>
          <w:numId w:val="9"/>
        </w:numPr>
        <w:tabs>
          <w:tab w:val="clear" w:pos="708"/>
          <w:tab w:val="num" w:pos="624"/>
        </w:tabs>
        <w:ind w:left="62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Учитывать состояние кожного покрова больного, его возраст и ответные реакции на выполняемые при</w:t>
      </w:r>
      <w:r>
        <w:rPr>
          <w:rFonts w:ascii="Bookman Old Style" w:hAnsi="Bookman Old Style"/>
          <w:sz w:val="28"/>
        </w:rPr>
        <w:t>ё</w:t>
      </w:r>
      <w:r>
        <w:rPr>
          <w:rFonts w:ascii="Bookman Old Style" w:hAnsi="Bookman Old Style"/>
          <w:sz w:val="28"/>
        </w:rPr>
        <w:t>мы.</w:t>
      </w:r>
    </w:p>
    <w:p w14:paraId="6F4C4109" w14:textId="77777777" w:rsidR="00113A95" w:rsidRDefault="00113A95">
      <w:pPr>
        <w:numPr>
          <w:ilvl w:val="0"/>
          <w:numId w:val="9"/>
        </w:numPr>
        <w:tabs>
          <w:tab w:val="clear" w:pos="708"/>
          <w:tab w:val="num" w:pos="624"/>
        </w:tabs>
        <w:ind w:left="62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Приём растирания чередовать с приёмами поглаж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вания и др., выполняя 60-100 движений в 1 мин.</w:t>
      </w:r>
    </w:p>
    <w:p w14:paraId="5B67EE61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3D30DFAC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17019A8F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sz w:val="28"/>
        </w:rPr>
        <w:t xml:space="preserve">Разминание – </w:t>
      </w:r>
      <w:r>
        <w:rPr>
          <w:rFonts w:ascii="Bookman Old Style" w:hAnsi="Bookman Old Style"/>
          <w:sz w:val="28"/>
        </w:rPr>
        <w:t>это приём, при котором массирующая р</w:t>
      </w:r>
      <w:r>
        <w:rPr>
          <w:rFonts w:ascii="Bookman Old Style" w:hAnsi="Bookman Old Style"/>
          <w:sz w:val="28"/>
        </w:rPr>
        <w:t>у</w:t>
      </w:r>
      <w:r>
        <w:rPr>
          <w:rFonts w:ascii="Bookman Old Style" w:hAnsi="Bookman Old Style"/>
          <w:sz w:val="28"/>
        </w:rPr>
        <w:t>ка выполняет 2-3 фазы</w:t>
      </w:r>
      <w:r w:rsidRPr="0047078F">
        <w:rPr>
          <w:rFonts w:ascii="Bookman Old Style" w:hAnsi="Bookman Old Style"/>
          <w:sz w:val="28"/>
        </w:rPr>
        <w:t>:</w:t>
      </w:r>
      <w:r>
        <w:rPr>
          <w:rFonts w:ascii="Bookman Old Style" w:hAnsi="Bookman Old Style"/>
          <w:sz w:val="28"/>
        </w:rPr>
        <w:t xml:space="preserve"> 1</w:t>
      </w:r>
      <w:r w:rsidRPr="0047078F">
        <w:rPr>
          <w:rFonts w:ascii="Bookman Old Style" w:hAnsi="Bookman Old Style"/>
          <w:sz w:val="28"/>
        </w:rPr>
        <w:t>)</w:t>
      </w:r>
      <w:r>
        <w:rPr>
          <w:rFonts w:ascii="Bookman Old Style" w:hAnsi="Bookman Old Style"/>
          <w:sz w:val="28"/>
        </w:rPr>
        <w:t xml:space="preserve"> фиксация, захват массиру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мой области</w:t>
      </w:r>
      <w:r w:rsidRPr="0047078F">
        <w:rPr>
          <w:rFonts w:ascii="Bookman Old Style" w:hAnsi="Bookman Old Style"/>
          <w:sz w:val="28"/>
        </w:rPr>
        <w:t>;</w:t>
      </w:r>
      <w:r>
        <w:rPr>
          <w:rFonts w:ascii="Bookman Old Style" w:hAnsi="Bookman Old Style"/>
          <w:sz w:val="28"/>
        </w:rPr>
        <w:t xml:space="preserve">  2</w:t>
      </w:r>
      <w:r w:rsidRPr="0047078F">
        <w:rPr>
          <w:rFonts w:ascii="Bookman Old Style" w:hAnsi="Bookman Old Style"/>
          <w:sz w:val="28"/>
        </w:rPr>
        <w:t>)</w:t>
      </w:r>
      <w:r>
        <w:rPr>
          <w:rFonts w:ascii="Bookman Old Style" w:hAnsi="Bookman Old Style"/>
          <w:sz w:val="28"/>
        </w:rPr>
        <w:t xml:space="preserve"> сдавливание, сжимание</w:t>
      </w:r>
      <w:r w:rsidRPr="0047078F">
        <w:rPr>
          <w:rFonts w:ascii="Bookman Old Style" w:hAnsi="Bookman Old Style"/>
          <w:sz w:val="28"/>
        </w:rPr>
        <w:t>;  3</w:t>
      </w:r>
      <w:r>
        <w:rPr>
          <w:rFonts w:ascii="Bookman Old Style" w:hAnsi="Bookman Old Style"/>
          <w:sz w:val="28"/>
        </w:rPr>
        <w:t>) раскатыв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ние, раздавливание, само  разминание. Выделяют  сл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дующие разновидности приёма  «разминание»:</w:t>
      </w:r>
    </w:p>
    <w:p w14:paraId="339327F5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  <w:r w:rsidRPr="0047078F">
        <w:rPr>
          <w:rFonts w:ascii="Bookman Old Style" w:hAnsi="Bookman Old Style"/>
          <w:sz w:val="28"/>
        </w:rPr>
        <w:t xml:space="preserve"> </w:t>
      </w:r>
    </w:p>
    <w:p w14:paraId="2F70AAD6" w14:textId="77777777" w:rsidR="00113A95" w:rsidRDefault="00113A95">
      <w:pPr>
        <w:pStyle w:val="6"/>
        <w:jc w:val="both"/>
        <w:rPr>
          <w:i w:val="0"/>
        </w:rPr>
      </w:pPr>
      <w:r>
        <w:t>Основные    -</w:t>
      </w:r>
      <w:r>
        <w:rPr>
          <w:i w:val="0"/>
        </w:rPr>
        <w:t>поперечное</w:t>
      </w:r>
    </w:p>
    <w:p w14:paraId="10569C80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-продольное  </w:t>
      </w:r>
    </w:p>
    <w:p w14:paraId="65BE9C49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5C7E88CA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 xml:space="preserve">Вспомогательные  - </w:t>
      </w:r>
      <w:r>
        <w:rPr>
          <w:rFonts w:ascii="Bookman Old Style" w:hAnsi="Bookman Old Style"/>
          <w:sz w:val="28"/>
        </w:rPr>
        <w:t>щипцеобразное</w:t>
      </w:r>
    </w:p>
    <w:p w14:paraId="7D529947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-валяние</w:t>
      </w:r>
    </w:p>
    <w:p w14:paraId="64CF2836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-надавливание</w:t>
      </w:r>
    </w:p>
    <w:p w14:paraId="7A467D59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-накатывание</w:t>
      </w:r>
    </w:p>
    <w:p w14:paraId="7D43C873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-сдвигание</w:t>
      </w:r>
    </w:p>
    <w:p w14:paraId="2C6DCD34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-растяжение</w:t>
      </w:r>
    </w:p>
    <w:p w14:paraId="0B660D40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6516FD0E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u w:val="single"/>
        </w:rPr>
        <w:t xml:space="preserve">Физиологическое влияние . </w:t>
      </w:r>
      <w:r>
        <w:rPr>
          <w:rFonts w:ascii="Bookman Old Style" w:hAnsi="Bookman Old Style"/>
          <w:sz w:val="28"/>
        </w:rPr>
        <w:t>Разминание  оказывает о</w:t>
      </w:r>
      <w:r>
        <w:rPr>
          <w:rFonts w:ascii="Bookman Old Style" w:hAnsi="Bookman Old Style"/>
          <w:sz w:val="28"/>
        </w:rPr>
        <w:t>с</w:t>
      </w:r>
      <w:r>
        <w:rPr>
          <w:rFonts w:ascii="Bookman Old Style" w:hAnsi="Bookman Old Style"/>
          <w:sz w:val="28"/>
        </w:rPr>
        <w:t>новное воздействие на мышцы больного, благодаря чему повышается их сократительная функция, увеличивается эластичность сумочно-связачного аппарата, растягив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ются укороченные фасции, апоневрозы.</w:t>
      </w:r>
      <w:r w:rsidRPr="0047078F"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</w:rPr>
        <w:t>Разминание способствует усилению крово- и лимфообращения</w:t>
      </w:r>
      <w:r w:rsidRPr="0047078F">
        <w:rPr>
          <w:rFonts w:ascii="Bookman Old Style" w:hAnsi="Bookman Old Style"/>
          <w:sz w:val="28"/>
        </w:rPr>
        <w:t>;</w:t>
      </w:r>
      <w:r>
        <w:rPr>
          <w:rFonts w:ascii="Bookman Old Style" w:hAnsi="Bookman Old Style"/>
          <w:sz w:val="28"/>
        </w:rPr>
        <w:t xml:space="preserve"> при этом значительно  улучшается питание тканей, повыш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ется обмен веществ, уменьшается или полностью сним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ется мышечное утомление, повышаются работоспосо</w:t>
      </w:r>
      <w:r>
        <w:rPr>
          <w:rFonts w:ascii="Bookman Old Style" w:hAnsi="Bookman Old Style"/>
          <w:sz w:val="28"/>
        </w:rPr>
        <w:t>б</w:t>
      </w:r>
      <w:r>
        <w:rPr>
          <w:rFonts w:ascii="Bookman Old Style" w:hAnsi="Bookman Old Style"/>
          <w:sz w:val="28"/>
        </w:rPr>
        <w:t>ность мышц, их тонус и сократительная функция. В з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висимости от темпа, силы, длительности исполнения ра</w:t>
      </w:r>
      <w:r>
        <w:rPr>
          <w:rFonts w:ascii="Bookman Old Style" w:hAnsi="Bookman Old Style"/>
          <w:sz w:val="28"/>
        </w:rPr>
        <w:t>з</w:t>
      </w:r>
      <w:r>
        <w:rPr>
          <w:rFonts w:ascii="Bookman Old Style" w:hAnsi="Bookman Old Style"/>
          <w:sz w:val="28"/>
        </w:rPr>
        <w:t>новидностей приёма снижается или повышается возб</w:t>
      </w:r>
      <w:r>
        <w:rPr>
          <w:rFonts w:ascii="Bookman Old Style" w:hAnsi="Bookman Old Style"/>
          <w:sz w:val="28"/>
        </w:rPr>
        <w:t>у</w:t>
      </w:r>
      <w:r>
        <w:rPr>
          <w:rFonts w:ascii="Bookman Old Style" w:hAnsi="Bookman Old Style"/>
          <w:sz w:val="28"/>
        </w:rPr>
        <w:t xml:space="preserve">димость коры головного мозга и тонус массируемых мышц.  </w:t>
      </w:r>
    </w:p>
    <w:p w14:paraId="3DF6F3C1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45F1FBA5" w14:textId="77777777" w:rsidR="00113A95" w:rsidRDefault="00113A95">
      <w:pPr>
        <w:pStyle w:val="6"/>
        <w:jc w:val="both"/>
      </w:pPr>
      <w:r>
        <w:t>Методические указания</w:t>
      </w:r>
    </w:p>
    <w:p w14:paraId="6F4FBC2F" w14:textId="77777777" w:rsidR="00113A95" w:rsidRDefault="00113A95">
      <w:pPr>
        <w:numPr>
          <w:ilvl w:val="0"/>
          <w:numId w:val="11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Мышцы должны быть максимально расслаблены, с удобной и хорошей фиксацией.</w:t>
      </w:r>
    </w:p>
    <w:p w14:paraId="60F34FB5" w14:textId="77777777" w:rsidR="00113A95" w:rsidRDefault="00113A95">
      <w:pPr>
        <w:numPr>
          <w:ilvl w:val="0"/>
          <w:numId w:val="11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Массаж вести медленно, плавно, без рывков, до 50-60 движений в 1 мин.</w:t>
      </w:r>
    </w:p>
    <w:p w14:paraId="7145BDAD" w14:textId="77777777" w:rsidR="00113A95" w:rsidRDefault="00113A95">
      <w:pPr>
        <w:numPr>
          <w:ilvl w:val="0"/>
          <w:numId w:val="11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Движения проводить как в восходящем, так и в ни</w:t>
      </w:r>
      <w:r>
        <w:rPr>
          <w:rFonts w:ascii="Bookman Old Style" w:hAnsi="Bookman Old Style"/>
          <w:sz w:val="28"/>
        </w:rPr>
        <w:t>с</w:t>
      </w:r>
      <w:r>
        <w:rPr>
          <w:rFonts w:ascii="Bookman Old Style" w:hAnsi="Bookman Old Style"/>
          <w:sz w:val="28"/>
        </w:rPr>
        <w:t>ходящем направлении, центробежном и центростр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мительном, без перескакивания с одного участка на другой, с учётом характера патологического процесса.</w:t>
      </w:r>
    </w:p>
    <w:p w14:paraId="1B8A7768" w14:textId="77777777" w:rsidR="00113A95" w:rsidRDefault="00113A95">
      <w:pPr>
        <w:numPr>
          <w:ilvl w:val="0"/>
          <w:numId w:val="11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Интенсивность массажа наращивать постепенно от процедуры к процедуре, чтобы не было адаптации</w:t>
      </w:r>
      <w:r w:rsidRPr="0047078F">
        <w:rPr>
          <w:rFonts w:ascii="Bookman Old Style" w:hAnsi="Bookman Old Style"/>
          <w:sz w:val="28"/>
        </w:rPr>
        <w:t xml:space="preserve"> (</w:t>
      </w:r>
      <w:r>
        <w:rPr>
          <w:rFonts w:ascii="Bookman Old Style" w:hAnsi="Bookman Old Style"/>
          <w:sz w:val="28"/>
        </w:rPr>
        <w:t>привыкания).</w:t>
      </w:r>
    </w:p>
    <w:p w14:paraId="2A139771" w14:textId="77777777" w:rsidR="00113A95" w:rsidRDefault="00113A95">
      <w:pPr>
        <w:numPr>
          <w:ilvl w:val="0"/>
          <w:numId w:val="11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Приём начинать от места перехода мышцы в сухож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лие и кисти располагать на массируемой поверхности с учётом её конфигурации.</w:t>
      </w:r>
    </w:p>
    <w:p w14:paraId="4CA5888A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</w:t>
      </w:r>
    </w:p>
    <w:p w14:paraId="057402B5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4E9894CC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sz w:val="28"/>
        </w:rPr>
        <w:t>Вибрация</w:t>
      </w:r>
      <w:r>
        <w:rPr>
          <w:rFonts w:ascii="Bookman Old Style" w:hAnsi="Bookman Old Style"/>
          <w:sz w:val="28"/>
        </w:rPr>
        <w:t>. При вибрации массирующая рука или вибр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ционный аппарат передает телу массируемого колеб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тельные движения. Выделяют следующие разновидности приёма «вибрация»</w:t>
      </w:r>
      <w:r w:rsidRPr="0047078F">
        <w:rPr>
          <w:rFonts w:ascii="Bookman Old Style" w:hAnsi="Bookman Old Style"/>
          <w:sz w:val="28"/>
        </w:rPr>
        <w:t>:</w:t>
      </w:r>
    </w:p>
    <w:p w14:paraId="4E91350B" w14:textId="77777777" w:rsidR="00113A95" w:rsidRDefault="00113A95">
      <w:pPr>
        <w:jc w:val="both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 xml:space="preserve">   </w:t>
      </w:r>
    </w:p>
    <w:p w14:paraId="33ACC628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 xml:space="preserve">        Основные    </w:t>
      </w:r>
      <w:r>
        <w:rPr>
          <w:rFonts w:ascii="Bookman Old Style" w:hAnsi="Bookman Old Style"/>
          <w:sz w:val="28"/>
        </w:rPr>
        <w:t>- непрерывистая</w:t>
      </w:r>
    </w:p>
    <w:p w14:paraId="063ABA3C" w14:textId="77777777" w:rsidR="00113A95" w:rsidRDefault="00113A95">
      <w:pPr>
        <w:ind w:left="26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 лабильная</w:t>
      </w:r>
    </w:p>
    <w:p w14:paraId="16075123" w14:textId="77777777" w:rsidR="00113A95" w:rsidRDefault="00113A95">
      <w:pPr>
        <w:ind w:left="26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 стабильная</w:t>
      </w:r>
    </w:p>
    <w:p w14:paraId="31C06E2D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-прерывистая</w:t>
      </w:r>
    </w:p>
    <w:p w14:paraId="3E4F929C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     лабилбная</w:t>
      </w:r>
    </w:p>
    <w:p w14:paraId="0DB8317C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     стабильная</w:t>
      </w:r>
    </w:p>
    <w:p w14:paraId="6E4F081C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68F6FE80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</w:t>
      </w:r>
      <w:r>
        <w:rPr>
          <w:rFonts w:ascii="Bookman Old Style" w:hAnsi="Bookman Old Style"/>
          <w:i/>
          <w:sz w:val="28"/>
        </w:rPr>
        <w:t>Вспомогательные  -</w:t>
      </w:r>
      <w:r>
        <w:rPr>
          <w:rFonts w:ascii="Bookman Old Style" w:hAnsi="Bookman Old Style"/>
          <w:sz w:val="28"/>
        </w:rPr>
        <w:t xml:space="preserve"> сотрясение</w:t>
      </w:r>
    </w:p>
    <w:p w14:paraId="668E56BB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   - встряхивание</w:t>
      </w:r>
    </w:p>
    <w:p w14:paraId="7DA222CA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   - рубление</w:t>
      </w:r>
    </w:p>
    <w:p w14:paraId="501D9DF0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   - похлопывание </w:t>
      </w:r>
    </w:p>
    <w:p w14:paraId="1B40D216" w14:textId="77777777" w:rsidR="00113A95" w:rsidRDefault="00113A95">
      <w:pPr>
        <w:ind w:left="26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- поколачивание  </w:t>
      </w:r>
    </w:p>
    <w:p w14:paraId="20C85DED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   - пунктирование</w:t>
      </w:r>
    </w:p>
    <w:p w14:paraId="41C80EF6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32F2C03F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Физиологическое влияние.</w:t>
      </w:r>
      <w:r>
        <w:rPr>
          <w:rFonts w:ascii="Bookman Old Style" w:hAnsi="Bookman Old Style"/>
          <w:sz w:val="28"/>
        </w:rPr>
        <w:t xml:space="preserve"> Разновидности приёма обл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дают выраженным рефлекторным воздействием, выз</w:t>
      </w:r>
      <w:r>
        <w:rPr>
          <w:rFonts w:ascii="Bookman Old Style" w:hAnsi="Bookman Old Style"/>
          <w:sz w:val="28"/>
        </w:rPr>
        <w:t>ы</w:t>
      </w:r>
      <w:r>
        <w:rPr>
          <w:rFonts w:ascii="Bookman Old Style" w:hAnsi="Bookman Old Style"/>
          <w:sz w:val="28"/>
        </w:rPr>
        <w:t>вая усиление рефлексов. В зависимости от частоты и а</w:t>
      </w:r>
      <w:r>
        <w:rPr>
          <w:rFonts w:ascii="Bookman Old Style" w:hAnsi="Bookman Old Style"/>
          <w:sz w:val="28"/>
        </w:rPr>
        <w:t>м</w:t>
      </w:r>
      <w:r>
        <w:rPr>
          <w:rFonts w:ascii="Bookman Old Style" w:hAnsi="Bookman Old Style"/>
          <w:sz w:val="28"/>
        </w:rPr>
        <w:t>плитуды вибрации происходит расширение или сужение сосудов. Значительно понижается артериальное давл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ние. Уменьшается частота сердечных сокращений, изм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няется секреторная деятельность отдельных органов. Существенно сокращаются сроки образования костной мозоли после переломов. Разновидности приёма вибр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ции оказывают выраженное влияние на периферич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скую и центральную нервную систему, действуя тониз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рующе, возбуждающе, что используется пи вялых пар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личах важнейших нервных стволов, атрофии отдельных мышечных групп.</w:t>
      </w:r>
    </w:p>
    <w:p w14:paraId="25C5F24D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35ED3D67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Методические указания.</w:t>
      </w:r>
      <w:r>
        <w:rPr>
          <w:rFonts w:ascii="Bookman Old Style" w:hAnsi="Bookman Old Style"/>
          <w:sz w:val="28"/>
        </w:rPr>
        <w:t xml:space="preserve"> </w:t>
      </w:r>
    </w:p>
    <w:p w14:paraId="6959728E" w14:textId="77777777" w:rsidR="00113A95" w:rsidRDefault="00113A95">
      <w:pPr>
        <w:numPr>
          <w:ilvl w:val="0"/>
          <w:numId w:val="14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Приём не должен вызывать болезненных ощущений у массируемого.</w:t>
      </w:r>
    </w:p>
    <w:p w14:paraId="278C9F22" w14:textId="77777777" w:rsidR="00113A95" w:rsidRDefault="00113A95">
      <w:pPr>
        <w:numPr>
          <w:ilvl w:val="0"/>
          <w:numId w:val="14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Сила и интенсивность воздействия зависят от угла между массирующей кистью и телом - чем ближе он к 90</w:t>
      </w:r>
      <w:r>
        <w:rPr>
          <w:rFonts w:ascii="Bookman Old Style" w:hAnsi="Bookman Old Style"/>
          <w:i/>
          <w:sz w:val="22"/>
          <w:vertAlign w:val="superscript"/>
        </w:rPr>
        <w:t>0</w:t>
      </w:r>
      <w:r>
        <w:rPr>
          <w:rFonts w:ascii="Bookman Old Style" w:hAnsi="Bookman Old Style"/>
          <w:sz w:val="28"/>
        </w:rPr>
        <w:t>, тем сильнее воздействие.</w:t>
      </w:r>
    </w:p>
    <w:p w14:paraId="58C1A441" w14:textId="77777777" w:rsidR="00113A95" w:rsidRDefault="00113A95">
      <w:pPr>
        <w:numPr>
          <w:ilvl w:val="0"/>
          <w:numId w:val="14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Продолжительность выполнения ударных приёмов в одной области не более 10 с.; следует комбинировать его с другими приёмами.</w:t>
      </w:r>
    </w:p>
    <w:p w14:paraId="17C747B4" w14:textId="77777777" w:rsidR="00113A95" w:rsidRDefault="00113A95">
      <w:pPr>
        <w:numPr>
          <w:ilvl w:val="0"/>
          <w:numId w:val="14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Продолжительные мелкие, с малой амплитудой вибр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ции вызывают у массируемого успокоение, расслабл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ние, а непродолжительные, прерывистые, с большой амплитудой - противоположное состояние.</w:t>
      </w:r>
    </w:p>
    <w:p w14:paraId="5316820E" w14:textId="77777777" w:rsidR="00113A95" w:rsidRDefault="00113A95">
      <w:pPr>
        <w:numPr>
          <w:ilvl w:val="0"/>
          <w:numId w:val="14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Не применять на внутренней поверхности бёдер, в подколенной области, в местах проекции внутренних органов (почек, сердца) прерывистые вибрации (пок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лачивание, рубление), особенно у лиц пожилого и ста</w:t>
      </w:r>
      <w:r>
        <w:rPr>
          <w:rFonts w:ascii="Bookman Old Style" w:hAnsi="Bookman Old Style"/>
          <w:sz w:val="28"/>
        </w:rPr>
        <w:t>р</w:t>
      </w:r>
      <w:r>
        <w:rPr>
          <w:rFonts w:ascii="Bookman Old Style" w:hAnsi="Bookman Old Style"/>
          <w:sz w:val="28"/>
        </w:rPr>
        <w:t>ческого возраста.</w:t>
      </w:r>
    </w:p>
    <w:p w14:paraId="21883FBC" w14:textId="77777777" w:rsidR="00113A95" w:rsidRDefault="00113A95">
      <w:pPr>
        <w:numPr>
          <w:ilvl w:val="0"/>
          <w:numId w:val="14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Вибрация – утомительный приём для специалиста по массажу, поэтому, если имеется возможность, следует использовать аппаратную вибрацию.</w:t>
      </w:r>
    </w:p>
    <w:p w14:paraId="0301D150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</w:r>
    </w:p>
    <w:p w14:paraId="77C79E82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sz w:val="28"/>
        </w:rPr>
        <w:t xml:space="preserve">Движение. </w:t>
      </w:r>
      <w:r>
        <w:rPr>
          <w:rFonts w:ascii="Bookman Old Style" w:hAnsi="Bookman Old Style"/>
          <w:sz w:val="28"/>
        </w:rPr>
        <w:t>Это элементарные двигательные акты, х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рактерные для того или иного сустава в зависимости от его физиологической подвижности. Исходя из количества суставных поверхностей, принимающих участие в обр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зовании суставов, их делят на простые (две суставные поверхности) и сложные (более двух), а также комплек</w:t>
      </w:r>
      <w:r>
        <w:rPr>
          <w:rFonts w:ascii="Bookman Old Style" w:hAnsi="Bookman Old Style"/>
          <w:sz w:val="28"/>
        </w:rPr>
        <w:t>с</w:t>
      </w:r>
      <w:r>
        <w:rPr>
          <w:rFonts w:ascii="Bookman Old Style" w:hAnsi="Bookman Old Style"/>
          <w:sz w:val="28"/>
        </w:rPr>
        <w:t>ные (между сочленяющимися поверхностями имеется диск, мениск) и комбинированные (несколько суставов функционируют совместно самостоятельно). Объём дв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жения в суставе зависит от его строения и разности у</w:t>
      </w:r>
      <w:r>
        <w:rPr>
          <w:rFonts w:ascii="Bookman Old Style" w:hAnsi="Bookman Old Style"/>
          <w:sz w:val="28"/>
        </w:rPr>
        <w:t>г</w:t>
      </w:r>
      <w:r>
        <w:rPr>
          <w:rFonts w:ascii="Bookman Old Style" w:hAnsi="Bookman Old Style"/>
          <w:sz w:val="28"/>
        </w:rPr>
        <w:t>ловых размеров суставных поверхностей: вокруг фро</w:t>
      </w:r>
      <w:r>
        <w:rPr>
          <w:rFonts w:ascii="Bookman Old Style" w:hAnsi="Bookman Old Style"/>
          <w:sz w:val="28"/>
        </w:rPr>
        <w:t>н</w:t>
      </w:r>
      <w:r>
        <w:rPr>
          <w:rFonts w:ascii="Bookman Old Style" w:hAnsi="Bookman Old Style"/>
          <w:sz w:val="28"/>
        </w:rPr>
        <w:t>тальной оси – сгибание и разгибание; сагиттальной – приведение и отведение; продольной – вращение; при комбинированном движении вокруг всех осей – круговое движение. Выделяют следующие разновидности приёма движения.</w:t>
      </w:r>
    </w:p>
    <w:p w14:paraId="4018E720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166797CF" w14:textId="77777777" w:rsidR="00113A95" w:rsidRDefault="00113A95">
      <w:pPr>
        <w:jc w:val="both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sz w:val="28"/>
        </w:rPr>
        <w:t xml:space="preserve">                 </w:t>
      </w:r>
      <w:r>
        <w:rPr>
          <w:rFonts w:ascii="Bookman Old Style" w:hAnsi="Bookman Old Style"/>
          <w:i/>
          <w:sz w:val="28"/>
        </w:rPr>
        <w:t>Основные                       Вспомогательные</w:t>
      </w:r>
    </w:p>
    <w:p w14:paraId="1F37AA3B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 xml:space="preserve"> </w:t>
      </w:r>
      <w:r>
        <w:rPr>
          <w:rFonts w:ascii="Bookman Old Style" w:hAnsi="Bookman Old Style"/>
          <w:sz w:val="28"/>
        </w:rPr>
        <w:t xml:space="preserve">  </w:t>
      </w:r>
    </w:p>
    <w:p w14:paraId="358A5E98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пассивные                      с сопротивлением</w:t>
      </w:r>
    </w:p>
    <w:p w14:paraId="185BB9CC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                       с уступанием</w:t>
      </w:r>
    </w:p>
    <w:p w14:paraId="11F39304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активные                        изометрические  </w:t>
      </w:r>
    </w:p>
    <w:p w14:paraId="485BB401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                        идеомоторные</w:t>
      </w:r>
    </w:p>
    <w:p w14:paraId="01156302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                        артикуляционные</w:t>
      </w:r>
    </w:p>
    <w:p w14:paraId="2C83F2A2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                        мимические   </w:t>
      </w:r>
    </w:p>
    <w:p w14:paraId="5CFFFF73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</w:t>
      </w:r>
    </w:p>
    <w:p w14:paraId="63F7D8DF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 xml:space="preserve">Физиологическое влияние. </w:t>
      </w:r>
      <w:r>
        <w:rPr>
          <w:rFonts w:ascii="Bookman Old Style" w:hAnsi="Bookman Old Style"/>
          <w:sz w:val="28"/>
        </w:rPr>
        <w:t>Все движения благотворно влияют на опорно-двигательный аппарат человека. Дв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жения, выполняемые в медленном темпе, действуют успокаивающе на центральную нервную систему. Дв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жения – лучшее средство при лечении гиподинамии, под их влиянием улучшается трофика внутренних органов, повышается обмен веществ, интенсивность пищевар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ния, увеличиваются защитные свойства и сопротивля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мость организма в целом. Движения имеют большое зн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чение при тугоподвижности (контрактурах, анкилозах), сморщивании и укорочении сумочно-связочного аппар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та, а также при микротравмах, гемартрозах.</w:t>
      </w:r>
    </w:p>
    <w:p w14:paraId="3647CF5C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7BEAC8EC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 xml:space="preserve">Методические указания. </w:t>
      </w:r>
      <w:r>
        <w:rPr>
          <w:rFonts w:ascii="Bookman Old Style" w:hAnsi="Bookman Old Style"/>
          <w:sz w:val="28"/>
        </w:rPr>
        <w:t>Разновидности пассивных дв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жений можно выполнять, если необходимо, чтобы бол</w:t>
      </w:r>
      <w:r>
        <w:rPr>
          <w:rFonts w:ascii="Bookman Old Style" w:hAnsi="Bookman Old Style"/>
          <w:sz w:val="28"/>
        </w:rPr>
        <w:t>ь</w:t>
      </w:r>
      <w:r>
        <w:rPr>
          <w:rFonts w:ascii="Bookman Old Style" w:hAnsi="Bookman Old Style"/>
          <w:sz w:val="28"/>
        </w:rPr>
        <w:t>ной лежал на животе. К пассивным движениям относя</w:t>
      </w:r>
      <w:r>
        <w:rPr>
          <w:rFonts w:ascii="Bookman Old Style" w:hAnsi="Bookman Old Style"/>
          <w:sz w:val="28"/>
        </w:rPr>
        <w:t>т</w:t>
      </w:r>
      <w:r>
        <w:rPr>
          <w:rFonts w:ascii="Bookman Old Style" w:hAnsi="Bookman Old Style"/>
          <w:sz w:val="28"/>
        </w:rPr>
        <w:t>ся тракции, вытяжения, растяжки, потягивания, лечения позой.</w:t>
      </w:r>
    </w:p>
    <w:p w14:paraId="792AF107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7F6D9DF0" w14:textId="77777777" w:rsidR="00113A95" w:rsidRDefault="00113A95">
      <w:pPr>
        <w:pStyle w:val="4"/>
      </w:pPr>
      <w:r>
        <w:t>СПОРТИВНЫЙ МАССАЖ</w:t>
      </w:r>
    </w:p>
    <w:p w14:paraId="2B50FEE5" w14:textId="77777777" w:rsidR="00113A95" w:rsidRDefault="00113A95"/>
    <w:p w14:paraId="5D4F50A9" w14:textId="77777777" w:rsidR="00113A95" w:rsidRDefault="00113A95"/>
    <w:p w14:paraId="46D64972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Под спортивным массажем понимается совокупность массажных манипуляций и приёмов, применение кот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рых способствует физическому совершенствованию спортсмена, снимает утомление, повышает активную р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 xml:space="preserve">ботоспособность. Массаж применяется при лечении спортивных травм. </w:t>
      </w:r>
    </w:p>
    <w:p w14:paraId="25CC8364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Массаж в зависимости от метода его осуществления по</w:t>
      </w:r>
      <w:r>
        <w:rPr>
          <w:rFonts w:ascii="Bookman Old Style" w:hAnsi="Bookman Old Style"/>
          <w:sz w:val="28"/>
        </w:rPr>
        <w:t>д</w:t>
      </w:r>
      <w:r>
        <w:rPr>
          <w:rFonts w:ascii="Bookman Old Style" w:hAnsi="Bookman Old Style"/>
          <w:sz w:val="28"/>
        </w:rPr>
        <w:t>разделяется на 2 группы</w:t>
      </w:r>
      <w:r w:rsidRPr="0047078F">
        <w:rPr>
          <w:rFonts w:ascii="Bookman Old Style" w:hAnsi="Bookman Old Style"/>
          <w:sz w:val="28"/>
        </w:rPr>
        <w:t>:</w:t>
      </w:r>
      <w:r>
        <w:rPr>
          <w:rFonts w:ascii="Bookman Old Style" w:hAnsi="Bookman Old Style"/>
          <w:sz w:val="28"/>
        </w:rPr>
        <w:t xml:space="preserve"> ручной и аппаратный. Ручной массаж – это основной метод, а аппаратный – дополн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тельный. Основными разновидностями аппаратного ма</w:t>
      </w:r>
      <w:r>
        <w:rPr>
          <w:rFonts w:ascii="Bookman Old Style" w:hAnsi="Bookman Old Style"/>
          <w:sz w:val="28"/>
        </w:rPr>
        <w:t>с</w:t>
      </w:r>
      <w:r>
        <w:rPr>
          <w:rFonts w:ascii="Bookman Old Style" w:hAnsi="Bookman Old Style"/>
          <w:sz w:val="28"/>
        </w:rPr>
        <w:t>сажа являются вибрационный, пневматический, гидр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массаж, ультразвуковой.</w:t>
      </w:r>
    </w:p>
    <w:p w14:paraId="31D9592A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Спортивный массаж подразделяется на тренировочный, восстановительный и предварительный, гигиенический (самомассаж). </w:t>
      </w:r>
    </w:p>
    <w:p w14:paraId="7A3E5ED2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45C891D4" w14:textId="77777777" w:rsidR="00113A95" w:rsidRDefault="00113A95">
      <w:pPr>
        <w:numPr>
          <w:ilvl w:val="0"/>
          <w:numId w:val="16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 xml:space="preserve">Гигиенический массаж </w:t>
      </w:r>
      <w:r>
        <w:rPr>
          <w:rFonts w:ascii="Bookman Old Style" w:hAnsi="Bookman Old Style"/>
          <w:sz w:val="28"/>
        </w:rPr>
        <w:t>проводится вместе с гимн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стикой по утрам, между выступлениями и трениро</w:t>
      </w:r>
      <w:r>
        <w:rPr>
          <w:rFonts w:ascii="Bookman Old Style" w:hAnsi="Bookman Old Style"/>
          <w:sz w:val="28"/>
        </w:rPr>
        <w:t>в</w:t>
      </w:r>
      <w:r>
        <w:rPr>
          <w:rFonts w:ascii="Bookman Old Style" w:hAnsi="Bookman Old Style"/>
          <w:sz w:val="28"/>
        </w:rPr>
        <w:t>ками, чаще всего в форме самомассажа. Он включ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ет в себя приёмы поглаживания, разминания, п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тряхивания, похлопывания, активные и пассивные движения. Делается еж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дневно.</w:t>
      </w:r>
    </w:p>
    <w:p w14:paraId="3A8F4F74" w14:textId="77777777" w:rsidR="00113A95" w:rsidRDefault="00113A95">
      <w:pPr>
        <w:numPr>
          <w:ilvl w:val="0"/>
          <w:numId w:val="17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 xml:space="preserve">Тренировочный массаж </w:t>
      </w:r>
      <w:r>
        <w:rPr>
          <w:rFonts w:ascii="Bookman Old Style" w:hAnsi="Bookman Old Style"/>
          <w:sz w:val="28"/>
        </w:rPr>
        <w:t>является составной частью тренировочного процесса, его можно отнести к сре</w:t>
      </w:r>
      <w:r>
        <w:rPr>
          <w:rFonts w:ascii="Bookman Old Style" w:hAnsi="Bookman Old Style"/>
          <w:sz w:val="28"/>
        </w:rPr>
        <w:t>д</w:t>
      </w:r>
      <w:r>
        <w:rPr>
          <w:rFonts w:ascii="Bookman Old Style" w:hAnsi="Bookman Old Style"/>
          <w:sz w:val="28"/>
        </w:rPr>
        <w:t>ствам спортивной тренировки. Он включается в план тренировки спортсмена наряду с нагрузкой, режимом питания, о</w:t>
      </w:r>
      <w:r>
        <w:rPr>
          <w:rFonts w:ascii="Bookman Old Style" w:hAnsi="Bookman Old Style"/>
          <w:sz w:val="28"/>
        </w:rPr>
        <w:t>т</w:t>
      </w:r>
      <w:r>
        <w:rPr>
          <w:rFonts w:ascii="Bookman Old Style" w:hAnsi="Bookman Old Style"/>
          <w:sz w:val="28"/>
        </w:rPr>
        <w:t xml:space="preserve">дыхом и т.д.               </w:t>
      </w:r>
    </w:p>
    <w:p w14:paraId="26E7DC06" w14:textId="77777777" w:rsidR="00113A95" w:rsidRDefault="00113A95">
      <w:pPr>
        <w:numPr>
          <w:ilvl w:val="0"/>
          <w:numId w:val="18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Восстановительный массаж</w:t>
      </w:r>
      <w:r>
        <w:rPr>
          <w:rFonts w:ascii="Bookman Old Style" w:hAnsi="Bookman Old Style"/>
          <w:sz w:val="28"/>
        </w:rPr>
        <w:t xml:space="preserve"> применяется после спортивных нагрузок для максимально быстрого восстановления функций организма и спортивной работоспособн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сти.</w:t>
      </w:r>
    </w:p>
    <w:p w14:paraId="27F0A594" w14:textId="77777777" w:rsidR="00113A95" w:rsidRDefault="00113A95">
      <w:pPr>
        <w:numPr>
          <w:ilvl w:val="0"/>
          <w:numId w:val="19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 xml:space="preserve">Предварительный массаж </w:t>
      </w:r>
      <w:r>
        <w:rPr>
          <w:rFonts w:ascii="Bookman Old Style" w:hAnsi="Bookman Old Style"/>
          <w:sz w:val="28"/>
        </w:rPr>
        <w:t>выполняется непосре</w:t>
      </w:r>
      <w:r>
        <w:rPr>
          <w:rFonts w:ascii="Bookman Old Style" w:hAnsi="Bookman Old Style"/>
          <w:sz w:val="28"/>
        </w:rPr>
        <w:t>д</w:t>
      </w:r>
      <w:r>
        <w:rPr>
          <w:rFonts w:ascii="Bookman Old Style" w:hAnsi="Bookman Old Style"/>
          <w:sz w:val="28"/>
        </w:rPr>
        <w:t>ственно перед соревнованием или перед трениро</w:t>
      </w:r>
      <w:r>
        <w:rPr>
          <w:rFonts w:ascii="Bookman Old Style" w:hAnsi="Bookman Old Style"/>
          <w:sz w:val="28"/>
        </w:rPr>
        <w:t>в</w:t>
      </w:r>
      <w:r>
        <w:rPr>
          <w:rFonts w:ascii="Bookman Old Style" w:hAnsi="Bookman Old Style"/>
          <w:sz w:val="28"/>
        </w:rPr>
        <w:t>кой с целью помочь спортсмену повысить функци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нальные способности организма и спортивный р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зультат. В зависимости от задач данный вид масс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жа делится на разминочный, массаж в предстарт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вых состояниях (тонизирующий, успокаивающий), согр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вающий.</w:t>
      </w:r>
    </w:p>
    <w:p w14:paraId="560CD89C" w14:textId="77777777" w:rsidR="00113A95" w:rsidRDefault="00113A95">
      <w:pPr>
        <w:numPr>
          <w:ilvl w:val="0"/>
          <w:numId w:val="19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Разминочный массаж</w:t>
      </w:r>
      <w:r>
        <w:rPr>
          <w:rFonts w:ascii="Bookman Old Style" w:hAnsi="Bookman Old Style"/>
          <w:sz w:val="28"/>
        </w:rPr>
        <w:t xml:space="preserve"> проводится перед занятием и выступлением и способствует мобилизации органи</w:t>
      </w:r>
      <w:r>
        <w:rPr>
          <w:rFonts w:ascii="Bookman Old Style" w:hAnsi="Bookman Old Style"/>
          <w:sz w:val="28"/>
        </w:rPr>
        <w:t>з</w:t>
      </w:r>
      <w:r>
        <w:rPr>
          <w:rFonts w:ascii="Bookman Old Style" w:hAnsi="Bookman Old Style"/>
          <w:sz w:val="28"/>
        </w:rPr>
        <w:t>ма.</w:t>
      </w:r>
    </w:p>
    <w:p w14:paraId="45DEBB34" w14:textId="77777777" w:rsidR="00113A95" w:rsidRDefault="00113A95">
      <w:pPr>
        <w:numPr>
          <w:ilvl w:val="0"/>
          <w:numId w:val="19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 xml:space="preserve">Массаж в предстартовых состояниях </w:t>
      </w:r>
      <w:r>
        <w:rPr>
          <w:rFonts w:ascii="Bookman Old Style" w:hAnsi="Bookman Old Style"/>
          <w:sz w:val="28"/>
        </w:rPr>
        <w:t>применяется для коррекции предстартовых состояний спортсмена</w:t>
      </w:r>
      <w:r w:rsidRPr="0047078F">
        <w:rPr>
          <w:rFonts w:ascii="Bookman Old Style" w:hAnsi="Bookman Old Style"/>
          <w:sz w:val="28"/>
        </w:rPr>
        <w:t xml:space="preserve">: тонизирующий массаж используется при стартовой апатии </w:t>
      </w:r>
      <w:r>
        <w:rPr>
          <w:rFonts w:ascii="Bookman Old Style" w:hAnsi="Bookman Old Style"/>
          <w:sz w:val="28"/>
        </w:rPr>
        <w:t>с целью вывести спортсмена из этого состояния, успокаивающий массаж – для снижения возбуждения перед стартом.</w:t>
      </w:r>
    </w:p>
    <w:p w14:paraId="0CC08E43" w14:textId="77777777" w:rsidR="00113A95" w:rsidRDefault="00113A95">
      <w:pPr>
        <w:numPr>
          <w:ilvl w:val="0"/>
          <w:numId w:val="20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Согревающий массаж</w:t>
      </w:r>
      <w:r>
        <w:rPr>
          <w:rFonts w:ascii="Bookman Old Style" w:hAnsi="Bookman Old Style"/>
          <w:sz w:val="28"/>
        </w:rPr>
        <w:t xml:space="preserve"> осуществляется при охлажд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нии организма или отдельных частей тела спортсм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на на тренировках и соревнованиях на открытом воздухе или в холодных помещениях. Массаж сп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собствует повышению температуры тела, мышцы и связки становятся более эластичными и устойчив</w:t>
      </w:r>
      <w:r>
        <w:rPr>
          <w:rFonts w:ascii="Bookman Old Style" w:hAnsi="Bookman Old Style"/>
          <w:sz w:val="28"/>
        </w:rPr>
        <w:t>ы</w:t>
      </w:r>
      <w:r>
        <w:rPr>
          <w:rFonts w:ascii="Bookman Old Style" w:hAnsi="Bookman Old Style"/>
          <w:sz w:val="28"/>
        </w:rPr>
        <w:t>ми к травме.</w:t>
      </w:r>
    </w:p>
    <w:p w14:paraId="521E680C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738A67AD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При проведении спортивного массажа используют о</w:t>
      </w:r>
      <w:r>
        <w:rPr>
          <w:rFonts w:ascii="Bookman Old Style" w:hAnsi="Bookman Old Style"/>
          <w:sz w:val="28"/>
        </w:rPr>
        <w:t>с</w:t>
      </w:r>
      <w:r>
        <w:rPr>
          <w:rFonts w:ascii="Bookman Old Style" w:hAnsi="Bookman Old Style"/>
          <w:sz w:val="28"/>
        </w:rPr>
        <w:t>новные приёмы классического массажа</w:t>
      </w:r>
      <w:r w:rsidRPr="0047078F">
        <w:rPr>
          <w:rFonts w:ascii="Bookman Old Style" w:hAnsi="Bookman Old Style"/>
          <w:sz w:val="28"/>
        </w:rPr>
        <w:t xml:space="preserve">: </w:t>
      </w:r>
      <w:r>
        <w:rPr>
          <w:rFonts w:ascii="Bookman Old Style" w:hAnsi="Bookman Old Style"/>
          <w:sz w:val="28"/>
        </w:rPr>
        <w:t>поглаживание, растирание, разминание, выжимание, ударные приёмы, вибрации, пассивные и активные движения.</w:t>
      </w:r>
    </w:p>
    <w:p w14:paraId="1FB85774" w14:textId="77777777" w:rsidR="00113A95" w:rsidRDefault="00113A95">
      <w:pPr>
        <w:numPr>
          <w:ilvl w:val="0"/>
          <w:numId w:val="22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Поглаживание – одной рукой, двумя руками попер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менно, спиралевидное, комбинированное, концентр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ческое.</w:t>
      </w:r>
    </w:p>
    <w:p w14:paraId="7DFFBD80" w14:textId="77777777" w:rsidR="00113A95" w:rsidRDefault="00113A95">
      <w:pPr>
        <w:numPr>
          <w:ilvl w:val="0"/>
          <w:numId w:val="23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Растирание – прямолинейное подушечками пальцев, без отягощения и с ним, кругообразное без отягощения и с ним, подушечками и буграми больших пальцев, щипц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образное, спиралевидное, гребнеобразное.</w:t>
      </w:r>
    </w:p>
    <w:p w14:paraId="5715D8D3" w14:textId="77777777" w:rsidR="00113A95" w:rsidRDefault="00113A95">
      <w:pPr>
        <w:numPr>
          <w:ilvl w:val="0"/>
          <w:numId w:val="23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Разминание – одной рукой, двойное кольцевое, щи</w:t>
      </w:r>
      <w:r>
        <w:rPr>
          <w:rFonts w:ascii="Bookman Old Style" w:hAnsi="Bookman Old Style"/>
          <w:sz w:val="28"/>
        </w:rPr>
        <w:t>п</w:t>
      </w:r>
      <w:r>
        <w:rPr>
          <w:rFonts w:ascii="Bookman Old Style" w:hAnsi="Bookman Old Style"/>
          <w:sz w:val="28"/>
        </w:rPr>
        <w:t xml:space="preserve">цеобразное, длинное, </w:t>
      </w:r>
      <w:r w:rsidRPr="0047078F">
        <w:rPr>
          <w:rFonts w:ascii="Bookman Old Style" w:hAnsi="Bookman Old Style"/>
          <w:sz w:val="28"/>
        </w:rPr>
        <w:t>“</w:t>
      </w:r>
      <w:r>
        <w:rPr>
          <w:rFonts w:ascii="Bookman Old Style" w:hAnsi="Bookman Old Style"/>
          <w:sz w:val="28"/>
        </w:rPr>
        <w:t>двойной гриф</w:t>
      </w:r>
      <w:r w:rsidRPr="0047078F">
        <w:rPr>
          <w:rFonts w:ascii="Bookman Old Style" w:hAnsi="Bookman Old Style"/>
          <w:sz w:val="28"/>
        </w:rPr>
        <w:t>”</w:t>
      </w:r>
      <w:r>
        <w:rPr>
          <w:rFonts w:ascii="Bookman Old Style" w:hAnsi="Bookman Old Style"/>
          <w:sz w:val="28"/>
        </w:rPr>
        <w:t>.</w:t>
      </w:r>
    </w:p>
    <w:p w14:paraId="7C2C0445" w14:textId="77777777" w:rsidR="00113A95" w:rsidRDefault="00113A95">
      <w:pPr>
        <w:numPr>
          <w:ilvl w:val="0"/>
          <w:numId w:val="23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Выжимание - одной рукой и двумя, поглаживание с отягощением.</w:t>
      </w:r>
    </w:p>
    <w:p w14:paraId="3FACC14E" w14:textId="77777777" w:rsidR="00113A95" w:rsidRDefault="00113A95">
      <w:pPr>
        <w:numPr>
          <w:ilvl w:val="0"/>
          <w:numId w:val="23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Ударные приёмы – поколачивание, похлопывание, рубление.</w:t>
      </w:r>
    </w:p>
    <w:p w14:paraId="61809916" w14:textId="77777777" w:rsidR="00113A95" w:rsidRDefault="00113A95">
      <w:pPr>
        <w:numPr>
          <w:ilvl w:val="0"/>
          <w:numId w:val="23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Вибрация – потряхивание, встряхивание, валяние.</w:t>
      </w:r>
    </w:p>
    <w:p w14:paraId="1D7DD356" w14:textId="77777777" w:rsidR="00113A95" w:rsidRDefault="00113A95">
      <w:pPr>
        <w:numPr>
          <w:ilvl w:val="0"/>
          <w:numId w:val="23"/>
        </w:num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Движение – активные и пассивные, с сопротивлением.</w:t>
      </w:r>
    </w:p>
    <w:p w14:paraId="7F2144C2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3A57C15C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b/>
          <w:i/>
          <w:sz w:val="28"/>
        </w:rPr>
        <w:t xml:space="preserve">Показания. </w:t>
      </w:r>
      <w:r>
        <w:rPr>
          <w:rFonts w:ascii="Bookman Old Style" w:hAnsi="Bookman Old Style"/>
          <w:sz w:val="28"/>
        </w:rPr>
        <w:t>Массировать можно всех здоровых людей с учётом их возраста и реактивности нервной системы.</w:t>
      </w:r>
    </w:p>
    <w:p w14:paraId="53A1BC10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sz w:val="28"/>
        </w:rPr>
        <w:t xml:space="preserve"> Противопоказания. </w:t>
      </w:r>
      <w:r>
        <w:rPr>
          <w:rFonts w:ascii="Bookman Old Style" w:hAnsi="Bookman Old Style"/>
          <w:sz w:val="28"/>
        </w:rPr>
        <w:t>Повышение температуры тела, острые воспалительные явления, кожные заболевания, повреждения кожи и её большая раздражительность. Сильное переутомление и возбуждение, склонность к кровотечениям, варикозное расширение вен и флебиты, менструация, беременность, наличие камней в желчном пузыре, грыжа. При некоторых заболеваниях массаж проводить можно, но с разрешением лечащего врача.</w:t>
      </w:r>
    </w:p>
    <w:p w14:paraId="7EB8A340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b/>
          <w:i/>
          <w:sz w:val="28"/>
        </w:rPr>
        <w:t>Последовательность применения массажных пр</w:t>
      </w:r>
      <w:r>
        <w:rPr>
          <w:rFonts w:ascii="Bookman Old Style" w:hAnsi="Bookman Old Style"/>
          <w:b/>
          <w:i/>
          <w:sz w:val="28"/>
        </w:rPr>
        <w:t>и</w:t>
      </w:r>
      <w:r>
        <w:rPr>
          <w:rFonts w:ascii="Bookman Old Style" w:hAnsi="Bookman Old Style"/>
          <w:b/>
          <w:i/>
          <w:sz w:val="28"/>
        </w:rPr>
        <w:t xml:space="preserve">ёмов. </w:t>
      </w:r>
      <w:r>
        <w:rPr>
          <w:rFonts w:ascii="Bookman Old Style" w:hAnsi="Bookman Old Style"/>
          <w:sz w:val="28"/>
        </w:rPr>
        <w:t>Массаж следует начинать с поглаживания, з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тем применять растирание, выжимание, далее размин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ние потряхивание и, если необходимо, ударные приёмы ви</w:t>
      </w:r>
      <w:r>
        <w:rPr>
          <w:rFonts w:ascii="Bookman Old Style" w:hAnsi="Bookman Old Style"/>
          <w:sz w:val="28"/>
        </w:rPr>
        <w:t>б</w:t>
      </w:r>
      <w:r>
        <w:rPr>
          <w:rFonts w:ascii="Bookman Old Style" w:hAnsi="Bookman Old Style"/>
          <w:sz w:val="28"/>
        </w:rPr>
        <w:t>рации. Между всеми приемами делают поглаживание, потряхивание, ими же завершают массаж. Примерное распределение времени на выполнение отдельных при</w:t>
      </w:r>
      <w:r>
        <w:rPr>
          <w:rFonts w:ascii="Bookman Old Style" w:hAnsi="Bookman Old Style"/>
          <w:sz w:val="28"/>
        </w:rPr>
        <w:t>ё</w:t>
      </w:r>
      <w:r>
        <w:rPr>
          <w:rFonts w:ascii="Bookman Old Style" w:hAnsi="Bookman Old Style"/>
          <w:sz w:val="28"/>
        </w:rPr>
        <w:t>мов при общем массаже длительностью 60 мин.</w:t>
      </w:r>
      <w:r w:rsidRPr="0047078F">
        <w:rPr>
          <w:rFonts w:ascii="Bookman Old Style" w:hAnsi="Bookman Old Style"/>
          <w:sz w:val="28"/>
        </w:rPr>
        <w:t>:</w:t>
      </w:r>
      <w:r>
        <w:rPr>
          <w:rFonts w:ascii="Bookman Old Style" w:hAnsi="Bookman Old Style"/>
          <w:sz w:val="28"/>
        </w:rPr>
        <w:t xml:space="preserve"> на п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глаживание, ударные приёмы, встряхивание, акти</w:t>
      </w:r>
      <w:r>
        <w:rPr>
          <w:rFonts w:ascii="Bookman Old Style" w:hAnsi="Bookman Old Style"/>
          <w:sz w:val="28"/>
        </w:rPr>
        <w:t>в</w:t>
      </w:r>
      <w:r>
        <w:rPr>
          <w:rFonts w:ascii="Bookman Old Style" w:hAnsi="Bookman Old Style"/>
          <w:sz w:val="28"/>
        </w:rPr>
        <w:t>ные и пассивные движения – 10% времени (6мин.); на раст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рание, выжимание - 40% (24 мин.), на разминание (о</w:t>
      </w:r>
      <w:r>
        <w:rPr>
          <w:rFonts w:ascii="Bookman Old Style" w:hAnsi="Bookman Old Style"/>
          <w:sz w:val="28"/>
        </w:rPr>
        <w:t>с</w:t>
      </w:r>
      <w:r>
        <w:rPr>
          <w:rFonts w:ascii="Bookman Old Style" w:hAnsi="Bookman Old Style"/>
          <w:sz w:val="28"/>
        </w:rPr>
        <w:t>новной приём) -  50% (30 мин.).</w:t>
      </w:r>
    </w:p>
    <w:p w14:paraId="0C5BCE9B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i/>
          <w:sz w:val="28"/>
        </w:rPr>
        <w:t xml:space="preserve">Методика. </w:t>
      </w:r>
      <w:r>
        <w:rPr>
          <w:rFonts w:ascii="Bookman Old Style" w:hAnsi="Bookman Old Style"/>
          <w:sz w:val="28"/>
        </w:rPr>
        <w:t>Массаж начинают со спины и шеи (дальних участков), затем массируют ближнюю руку (внутреннюю её часть), плечо, далее её локтевой сустав, предплечье и ладонную поверхность кисти. После этого спортсмен п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реносит руку вверх и кладёт её перед лицом (кисть на расстоянии 15-20 см от головы). Проводят массаж вер</w:t>
      </w:r>
      <w:r>
        <w:rPr>
          <w:rFonts w:ascii="Bookman Old Style" w:hAnsi="Bookman Old Style"/>
          <w:sz w:val="28"/>
        </w:rPr>
        <w:t>х</w:t>
      </w:r>
      <w:r>
        <w:rPr>
          <w:rFonts w:ascii="Bookman Old Style" w:hAnsi="Bookman Old Style"/>
          <w:sz w:val="28"/>
        </w:rPr>
        <w:t>ней конечности – плеча, локтевого сустава, предплечья, лучезапястного сустава, кисти.</w:t>
      </w:r>
    </w:p>
    <w:p w14:paraId="3911C9A1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Всё то же самое массажист повторяет с противополо</w:t>
      </w:r>
      <w:r>
        <w:rPr>
          <w:rFonts w:ascii="Bookman Old Style" w:hAnsi="Bookman Old Style"/>
          <w:sz w:val="28"/>
        </w:rPr>
        <w:t>ж</w:t>
      </w:r>
      <w:r>
        <w:rPr>
          <w:rFonts w:ascii="Bookman Old Style" w:hAnsi="Bookman Old Style"/>
          <w:sz w:val="28"/>
        </w:rPr>
        <w:t>ной стороны. После этого массируют тазовую область (поперечно, ягодичные мышцы и крестец), затем заднюю поверхность бедра и коленный сустав (вначале на одной, затем на другой стороне). Далее массируют икроножную мышцу и пяточное сухожилие.</w:t>
      </w:r>
    </w:p>
    <w:p w14:paraId="7A70FD9A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Пятки, подошву. Пальцы рекомендуется массировать в последнюю очередь из гигиенических соображений. З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тем обрабатывают другую голень.</w:t>
      </w:r>
    </w:p>
    <w:p w14:paraId="5BBDEE29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После этого спортсмен ложится на спину</w:t>
      </w:r>
      <w:r w:rsidRPr="0047078F">
        <w:rPr>
          <w:rFonts w:ascii="Bookman Old Style" w:hAnsi="Bookman Old Style"/>
          <w:sz w:val="28"/>
        </w:rPr>
        <w:t>:</w:t>
      </w:r>
      <w:r>
        <w:rPr>
          <w:rFonts w:ascii="Bookman Old Style" w:hAnsi="Bookman Old Style"/>
          <w:sz w:val="28"/>
        </w:rPr>
        <w:t xml:space="preserve"> массируют вначале дальнюю сторону груди, затем ближнюю руку, если она не помассирована в положении лёжа на животе</w:t>
      </w:r>
      <w:r w:rsidRPr="0047078F">
        <w:rPr>
          <w:rFonts w:ascii="Bookman Old Style" w:hAnsi="Bookman Old Style"/>
          <w:sz w:val="28"/>
        </w:rPr>
        <w:t>;</w:t>
      </w:r>
      <w:r>
        <w:rPr>
          <w:rFonts w:ascii="Bookman Old Style" w:hAnsi="Bookman Old Style"/>
          <w:sz w:val="28"/>
        </w:rPr>
        <w:t xml:space="preserve"> в ряде случаев просто повторяют массаж (боксёры, бо</w:t>
      </w:r>
      <w:r>
        <w:rPr>
          <w:rFonts w:ascii="Bookman Old Style" w:hAnsi="Bookman Old Style"/>
          <w:sz w:val="28"/>
        </w:rPr>
        <w:t>р</w:t>
      </w:r>
      <w:r>
        <w:rPr>
          <w:rFonts w:ascii="Bookman Old Style" w:hAnsi="Bookman Old Style"/>
          <w:sz w:val="28"/>
        </w:rPr>
        <w:t>цы). Выполнив приёмы на одной стороне груди, перех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дят на другую сторону и массируют опять дальнюю ст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рону груди и ближнюю руку. После этого поочерёдно массируют оба бедра, коленные суставы, голени, голен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стопные суставы, пальцы ног, заканчивают всегда ма</w:t>
      </w:r>
      <w:r>
        <w:rPr>
          <w:rFonts w:ascii="Bookman Old Style" w:hAnsi="Bookman Old Style"/>
          <w:sz w:val="28"/>
        </w:rPr>
        <w:t>с</w:t>
      </w:r>
      <w:r>
        <w:rPr>
          <w:rFonts w:ascii="Bookman Old Style" w:hAnsi="Bookman Old Style"/>
          <w:sz w:val="28"/>
        </w:rPr>
        <w:t>сажем живота.</w:t>
      </w:r>
    </w:p>
    <w:p w14:paraId="2066866B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183F8373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Следует знать, что методика общего спортивного и гиг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енического массажа одинакова. Различаются они тол</w:t>
      </w:r>
      <w:r>
        <w:rPr>
          <w:rFonts w:ascii="Bookman Old Style" w:hAnsi="Bookman Old Style"/>
          <w:sz w:val="28"/>
        </w:rPr>
        <w:t>ь</w:t>
      </w:r>
      <w:r>
        <w:rPr>
          <w:rFonts w:ascii="Bookman Old Style" w:hAnsi="Bookman Old Style"/>
          <w:sz w:val="28"/>
        </w:rPr>
        <w:t>ко по глубине воздействия и времени.</w:t>
      </w:r>
    </w:p>
    <w:p w14:paraId="57A29EAE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14AE5321" w14:textId="77777777" w:rsidR="00113A95" w:rsidRDefault="00113A95">
      <w:pPr>
        <w:pStyle w:val="4"/>
      </w:pPr>
      <w:r>
        <w:t>ЗАКЛЮЧЕНИЕ</w:t>
      </w:r>
    </w:p>
    <w:p w14:paraId="7EB7CB43" w14:textId="77777777" w:rsidR="00113A95" w:rsidRDefault="00113A95">
      <w:pPr>
        <w:jc w:val="both"/>
        <w:rPr>
          <w:rFonts w:ascii="Bookman Old Style" w:hAnsi="Bookman Old Style"/>
          <w:sz w:val="36"/>
        </w:rPr>
      </w:pPr>
    </w:p>
    <w:p w14:paraId="6BFDC4F8" w14:textId="77777777" w:rsidR="00113A95" w:rsidRDefault="00113A95">
      <w:pPr>
        <w:pStyle w:val="a4"/>
      </w:pPr>
      <w:r>
        <w:t>Перед массажем желательно принять теплый душ или о</w:t>
      </w:r>
      <w:r>
        <w:t>б</w:t>
      </w:r>
      <w:r>
        <w:t>тереться  влажным полотенцем, затем насухо вытереться и обнажить только необходимую часть тела. Одежда не должна мешать массажу, при значительном волосяном покрове можно массировать через бельё или применять кремы, эмульсии. Ссадины, расчёсы, царапины и другие повреждения кожи нужно предварительно обработать.</w:t>
      </w:r>
    </w:p>
    <w:p w14:paraId="017A5336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Для наибольшего эффекта необходимо добиться полного расслабления мышц массируемой области. Такое состо</w:t>
      </w:r>
      <w:r>
        <w:rPr>
          <w:rFonts w:ascii="Bookman Old Style" w:hAnsi="Bookman Old Style"/>
          <w:sz w:val="28"/>
        </w:rPr>
        <w:t>я</w:t>
      </w:r>
      <w:r>
        <w:rPr>
          <w:rFonts w:ascii="Bookman Old Style" w:hAnsi="Bookman Old Style"/>
          <w:sz w:val="28"/>
        </w:rPr>
        <w:t>ние  наступает в так называемом среднем  физиологич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ском положении, когда суставы конечностей согнуты под определённым углом.</w:t>
      </w:r>
    </w:p>
    <w:p w14:paraId="4CD6EE7F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В правилах поведения массажиста необходимо выд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лить  2 основных аспекта – психологический и технич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ский. К психологическому относится внимательность, терпеливость, тактичность, дружелюбие, спокойствие, уверенность в правильности выполнения плана сеанса массажа с учётом состояния пациента</w:t>
      </w:r>
      <w:r w:rsidRPr="0047078F">
        <w:rPr>
          <w:rFonts w:ascii="Bookman Old Style" w:hAnsi="Bookman Old Style"/>
          <w:sz w:val="28"/>
        </w:rPr>
        <w:t>;</w:t>
      </w:r>
      <w:r>
        <w:rPr>
          <w:rFonts w:ascii="Bookman Old Style" w:hAnsi="Bookman Old Style"/>
          <w:sz w:val="28"/>
        </w:rPr>
        <w:t xml:space="preserve"> к техническому – умение делать любой вид массажа,  выбирать наиболее эффективные приёмы, соблюдать рациональную посл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довательность отдельных основных и вспомогательных приёмов массажа, учитывать адекватность ответной р</w:t>
      </w: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</w:rPr>
        <w:t>акции пациента на проведённый  сеанс или курс масс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жа.</w:t>
      </w:r>
    </w:p>
    <w:p w14:paraId="6C885A99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Массажист должен хорошо знать анатомию, физиолог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ческое действие отдельных приёмов массажа, проводить диагностическое пальпаторное обследование, обладать развитым чувством осязания.</w:t>
      </w:r>
    </w:p>
    <w:p w14:paraId="46088A6E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Необходимо соблюдать гигиенические требования, к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ротко стричь ногти, при жирной коже рук использовать питательные кремы «Томатный», «Виктория», при сухой коже применять кремы «Велюр», «Персиковый», «Утро», «Нектар». Следует мыть руки водой температуры 18-20 градусов. Если кожа рук от частого мытья становится с</w:t>
      </w:r>
      <w:r>
        <w:rPr>
          <w:rFonts w:ascii="Bookman Old Style" w:hAnsi="Bookman Old Style"/>
          <w:sz w:val="28"/>
        </w:rPr>
        <w:t>у</w:t>
      </w:r>
      <w:r>
        <w:rPr>
          <w:rFonts w:ascii="Bookman Old Style" w:hAnsi="Bookman Old Style"/>
          <w:sz w:val="28"/>
        </w:rPr>
        <w:t>хой, применяют мыла «Косметическое», »Спермацетовое», «Глицериновое», «Вазелиновое», «Янтарь». Одежда должна быть свободной, на руках не следует носить предметы, которые могут травмировать кожу пациента, а обувь лучше носить на низком каблуке. Необходимо выбирать при массаже наиболее удобную рабочую позу, сохранять правильный ритм дыхания, работать обеими руками, в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 xml:space="preserve">влекая только те мышцы, которые выполняют данный приём массажа.       </w:t>
      </w:r>
    </w:p>
    <w:p w14:paraId="50B378B3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102A4399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Вопросы, связанные с назначением массажа, требуют соблюдения медицинской этики, такта. При назначении массажа указывается</w:t>
      </w:r>
      <w:r w:rsidRPr="0047078F"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</w:rPr>
        <w:t>в каком сочетании с другими пр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цедурами следует применять его разновидности, пост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янно  осуществляется контроль за реакцией пациента на каждый курс массажа. Такой подход к применению ма</w:t>
      </w:r>
      <w:r>
        <w:rPr>
          <w:rFonts w:ascii="Bookman Old Style" w:hAnsi="Bookman Old Style"/>
          <w:sz w:val="28"/>
        </w:rPr>
        <w:t>с</w:t>
      </w:r>
      <w:r>
        <w:rPr>
          <w:rFonts w:ascii="Bookman Old Style" w:hAnsi="Bookman Old Style"/>
          <w:sz w:val="28"/>
        </w:rPr>
        <w:t>сажа делает этот метод наиболее эффективным как для стимулирования физических возможностей человеческ</w:t>
      </w:r>
      <w:r>
        <w:rPr>
          <w:rFonts w:ascii="Bookman Old Style" w:hAnsi="Bookman Old Style"/>
          <w:sz w:val="28"/>
        </w:rPr>
        <w:t>о</w:t>
      </w:r>
      <w:r>
        <w:rPr>
          <w:rFonts w:ascii="Bookman Old Style" w:hAnsi="Bookman Old Style"/>
          <w:sz w:val="28"/>
        </w:rPr>
        <w:t>го организма, так и при лечении различных заболеваний и повреждений.</w:t>
      </w:r>
    </w:p>
    <w:p w14:paraId="406FEC85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20D17D0A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1FB6B07E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3E9D8CAB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3D2A4D1E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1ADD5F4D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399DD9ED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77BE217A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541730FE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18BF5ADD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000D9AEB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24FCD98D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1332C833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1E3702B4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3F6F7361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31AA2EB9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68CF4AEB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7379FFCC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2A571A90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6AA2DE0D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052D8D77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3F98C18F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62464EAF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3E457135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0914CBBC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7DD897BA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7941AFC1" w14:textId="77777777" w:rsidR="00113A95" w:rsidRPr="0047078F" w:rsidRDefault="00113A95">
      <w:pPr>
        <w:jc w:val="both"/>
        <w:rPr>
          <w:rFonts w:ascii="Bookman Old Style" w:hAnsi="Bookman Old Style"/>
          <w:sz w:val="28"/>
        </w:rPr>
      </w:pPr>
    </w:p>
    <w:p w14:paraId="6800829C" w14:textId="77777777" w:rsidR="00113A95" w:rsidRDefault="00113A95">
      <w:pPr>
        <w:jc w:val="both"/>
        <w:rPr>
          <w:rFonts w:ascii="Bookman Old Style" w:hAnsi="Bookman Old Style"/>
          <w:sz w:val="28"/>
        </w:rPr>
      </w:pPr>
    </w:p>
    <w:p w14:paraId="769F927B" w14:textId="77777777" w:rsidR="00113A95" w:rsidRDefault="00113A95">
      <w:pPr>
        <w:pStyle w:val="7"/>
        <w:rPr>
          <w:b/>
          <w:sz w:val="36"/>
        </w:rPr>
      </w:pPr>
      <w:r>
        <w:rPr>
          <w:b/>
          <w:sz w:val="36"/>
        </w:rPr>
        <w:t xml:space="preserve">                        ЛИТЕРАТУРА</w:t>
      </w:r>
    </w:p>
    <w:p w14:paraId="62C36388" w14:textId="77777777" w:rsidR="00113A95" w:rsidRDefault="00113A95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Бирюков А.А. Массаж. М.,1988.</w:t>
      </w:r>
    </w:p>
    <w:p w14:paraId="7CCE3324" w14:textId="77777777" w:rsidR="00113A95" w:rsidRDefault="00113A95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Васичкин В.И. Профилактика спортивного травм</w:t>
      </w:r>
      <w:r>
        <w:rPr>
          <w:rFonts w:ascii="Bookman Old Style" w:hAnsi="Bookman Old Style"/>
          <w:sz w:val="28"/>
        </w:rPr>
        <w:t>а</w:t>
      </w:r>
      <w:r>
        <w:rPr>
          <w:rFonts w:ascii="Bookman Old Style" w:hAnsi="Bookman Old Style"/>
          <w:sz w:val="28"/>
        </w:rPr>
        <w:t>тизма с помощью восстановительного массажа. Киев, 1976.</w:t>
      </w:r>
    </w:p>
    <w:p w14:paraId="0D8CEB03" w14:textId="77777777" w:rsidR="00113A95" w:rsidRDefault="00113A95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Васичкин В.И. Справочник по массажу. Л., «Медиц</w:t>
      </w:r>
      <w:r>
        <w:rPr>
          <w:rFonts w:ascii="Bookman Old Style" w:hAnsi="Bookman Old Style"/>
          <w:sz w:val="28"/>
        </w:rPr>
        <w:t>и</w:t>
      </w:r>
      <w:r>
        <w:rPr>
          <w:rFonts w:ascii="Bookman Old Style" w:hAnsi="Bookman Old Style"/>
          <w:sz w:val="28"/>
        </w:rPr>
        <w:t>на», 1990.</w:t>
      </w:r>
    </w:p>
    <w:p w14:paraId="72207A2C" w14:textId="77777777" w:rsidR="00113A95" w:rsidRDefault="00113A95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Васичкин В.И. Техника массажа. Тюмень, 1992.</w:t>
      </w:r>
    </w:p>
    <w:p w14:paraId="62FBF101" w14:textId="77777777" w:rsidR="00113A95" w:rsidRDefault="00113A95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Васичкин В.М. Всё о массаже. М.,1998.</w:t>
      </w:r>
    </w:p>
    <w:p w14:paraId="7659997D" w14:textId="77777777" w:rsidR="00113A95" w:rsidRDefault="00113A95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Дубровский В.И. Применение массажа при травмах и заболеваниях у спортсменов. Л.,1991.</w:t>
      </w:r>
    </w:p>
    <w:p w14:paraId="6662405A" w14:textId="77777777" w:rsidR="00113A95" w:rsidRDefault="00113A95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Куничев Л.А. Лечебный массаж. Л.,1985.</w:t>
      </w:r>
    </w:p>
    <w:p w14:paraId="624BA4EB" w14:textId="77777777" w:rsidR="00113A95" w:rsidRDefault="00113A95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</w:t>
      </w:r>
    </w:p>
    <w:sectPr w:rsidR="00113A9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C6E"/>
    <w:multiLevelType w:val="singleLevel"/>
    <w:tmpl w:val="0400CC1A"/>
    <w:lvl w:ilvl="0">
      <w:numFmt w:val="bullet"/>
      <w:lvlText w:val=""/>
      <w:lvlJc w:val="left"/>
      <w:pPr>
        <w:tabs>
          <w:tab w:val="num" w:pos="624"/>
        </w:tabs>
        <w:ind w:left="624" w:hanging="360"/>
      </w:pPr>
      <w:rPr>
        <w:rFonts w:ascii="Monotype Sorts" w:hAnsi="Monotype Sorts" w:hint="default"/>
      </w:rPr>
    </w:lvl>
  </w:abstractNum>
  <w:abstractNum w:abstractNumId="1" w15:restartNumberingAfterBreak="0">
    <w:nsid w:val="012F09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C40059"/>
    <w:multiLevelType w:val="singleLevel"/>
    <w:tmpl w:val="8808446A"/>
    <w:lvl w:ilvl="0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E323E40"/>
    <w:multiLevelType w:val="singleLevel"/>
    <w:tmpl w:val="B85878FC"/>
    <w:lvl w:ilvl="0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hAnsi="Times New Roman" w:hint="default"/>
      </w:rPr>
    </w:lvl>
  </w:abstractNum>
  <w:abstractNum w:abstractNumId="4" w15:restartNumberingAfterBreak="0">
    <w:nsid w:val="0FD04D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680027"/>
    <w:multiLevelType w:val="singleLevel"/>
    <w:tmpl w:val="1E761D98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6" w15:restartNumberingAfterBreak="0">
    <w:nsid w:val="13D160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942143"/>
    <w:multiLevelType w:val="singleLevel"/>
    <w:tmpl w:val="0400CC1A"/>
    <w:lvl w:ilvl="0">
      <w:numFmt w:val="bullet"/>
      <w:lvlText w:val=""/>
      <w:lvlJc w:val="left"/>
      <w:pPr>
        <w:tabs>
          <w:tab w:val="num" w:pos="624"/>
        </w:tabs>
        <w:ind w:left="624" w:hanging="360"/>
      </w:pPr>
      <w:rPr>
        <w:rFonts w:ascii="Monotype Sorts" w:hAnsi="Monotype Sorts" w:hint="default"/>
      </w:rPr>
    </w:lvl>
  </w:abstractNum>
  <w:abstractNum w:abstractNumId="8" w15:restartNumberingAfterBreak="0">
    <w:nsid w:val="15AE675C"/>
    <w:multiLevelType w:val="singleLevel"/>
    <w:tmpl w:val="2948F56C"/>
    <w:lvl w:ilvl="0">
      <w:start w:val="76"/>
      <w:numFmt w:val="bullet"/>
      <w:lvlText w:val=""/>
      <w:lvlJc w:val="left"/>
      <w:pPr>
        <w:tabs>
          <w:tab w:val="num" w:pos="624"/>
        </w:tabs>
        <w:ind w:left="624" w:hanging="360"/>
      </w:pPr>
      <w:rPr>
        <w:rFonts w:ascii="Wingdings" w:hAnsi="Wingdings" w:hint="default"/>
      </w:rPr>
    </w:lvl>
  </w:abstractNum>
  <w:abstractNum w:abstractNumId="9" w15:restartNumberingAfterBreak="0">
    <w:nsid w:val="1FF93A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39352B6"/>
    <w:multiLevelType w:val="singleLevel"/>
    <w:tmpl w:val="6CFC5A1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</w:abstractNum>
  <w:abstractNum w:abstractNumId="11" w15:restartNumberingAfterBreak="0">
    <w:nsid w:val="39E25C63"/>
    <w:multiLevelType w:val="singleLevel"/>
    <w:tmpl w:val="B85878FC"/>
    <w:lvl w:ilvl="0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E46789"/>
    <w:multiLevelType w:val="singleLevel"/>
    <w:tmpl w:val="0400CC1A"/>
    <w:lvl w:ilvl="0">
      <w:numFmt w:val="bullet"/>
      <w:lvlText w:val=""/>
      <w:lvlJc w:val="left"/>
      <w:pPr>
        <w:tabs>
          <w:tab w:val="num" w:pos="624"/>
        </w:tabs>
        <w:ind w:left="624" w:hanging="360"/>
      </w:pPr>
      <w:rPr>
        <w:rFonts w:ascii="Monotype Sorts" w:hAnsi="Monotype Sorts" w:hint="default"/>
      </w:rPr>
    </w:lvl>
  </w:abstractNum>
  <w:abstractNum w:abstractNumId="13" w15:restartNumberingAfterBreak="0">
    <w:nsid w:val="41BF708E"/>
    <w:multiLevelType w:val="singleLevel"/>
    <w:tmpl w:val="6CFC5A1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</w:abstractNum>
  <w:abstractNum w:abstractNumId="14" w15:restartNumberingAfterBreak="0">
    <w:nsid w:val="42D1144D"/>
    <w:multiLevelType w:val="singleLevel"/>
    <w:tmpl w:val="0400CC1A"/>
    <w:lvl w:ilvl="0">
      <w:numFmt w:val="bullet"/>
      <w:lvlText w:val=""/>
      <w:lvlJc w:val="left"/>
      <w:pPr>
        <w:tabs>
          <w:tab w:val="num" w:pos="624"/>
        </w:tabs>
        <w:ind w:left="624" w:hanging="360"/>
      </w:pPr>
      <w:rPr>
        <w:rFonts w:ascii="Monotype Sorts" w:hAnsi="Monotype Sorts" w:hint="default"/>
      </w:rPr>
    </w:lvl>
  </w:abstractNum>
  <w:abstractNum w:abstractNumId="15" w15:restartNumberingAfterBreak="0">
    <w:nsid w:val="43CB7C4C"/>
    <w:multiLevelType w:val="singleLevel"/>
    <w:tmpl w:val="6CFC5A1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</w:abstractNum>
  <w:abstractNum w:abstractNumId="16" w15:restartNumberingAfterBreak="0">
    <w:nsid w:val="497C4CDF"/>
    <w:multiLevelType w:val="singleLevel"/>
    <w:tmpl w:val="B85878FC"/>
    <w:lvl w:ilvl="0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A572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36B0201"/>
    <w:multiLevelType w:val="singleLevel"/>
    <w:tmpl w:val="1E761D98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9" w15:restartNumberingAfterBreak="0">
    <w:nsid w:val="5A135BC6"/>
    <w:multiLevelType w:val="singleLevel"/>
    <w:tmpl w:val="0400CC1A"/>
    <w:lvl w:ilvl="0">
      <w:numFmt w:val="bullet"/>
      <w:lvlText w:val=""/>
      <w:lvlJc w:val="left"/>
      <w:pPr>
        <w:tabs>
          <w:tab w:val="num" w:pos="624"/>
        </w:tabs>
        <w:ind w:left="624" w:hanging="360"/>
      </w:pPr>
      <w:rPr>
        <w:rFonts w:ascii="Monotype Sorts" w:hAnsi="Monotype Sorts" w:hint="default"/>
      </w:rPr>
    </w:lvl>
  </w:abstractNum>
  <w:abstractNum w:abstractNumId="20" w15:restartNumberingAfterBreak="0">
    <w:nsid w:val="648930C1"/>
    <w:multiLevelType w:val="singleLevel"/>
    <w:tmpl w:val="B85878FC"/>
    <w:lvl w:ilvl="0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A030B5"/>
    <w:multiLevelType w:val="singleLevel"/>
    <w:tmpl w:val="B85878FC"/>
    <w:lvl w:ilvl="0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hAnsi="Times New Roman" w:hint="default"/>
      </w:rPr>
    </w:lvl>
  </w:abstractNum>
  <w:abstractNum w:abstractNumId="22" w15:restartNumberingAfterBreak="0">
    <w:nsid w:val="7B2800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21"/>
  </w:num>
  <w:num w:numId="5">
    <w:abstractNumId w:val="16"/>
  </w:num>
  <w:num w:numId="6">
    <w:abstractNumId w:val="13"/>
  </w:num>
  <w:num w:numId="7">
    <w:abstractNumId w:val="9"/>
  </w:num>
  <w:num w:numId="8">
    <w:abstractNumId w:val="15"/>
  </w:num>
  <w:num w:numId="9">
    <w:abstractNumId w:val="10"/>
  </w:num>
  <w:num w:numId="10">
    <w:abstractNumId w:val="4"/>
  </w:num>
  <w:num w:numId="11">
    <w:abstractNumId w:val="22"/>
  </w:num>
  <w:num w:numId="12">
    <w:abstractNumId w:val="17"/>
  </w:num>
  <w:num w:numId="13">
    <w:abstractNumId w:val="1"/>
  </w:num>
  <w:num w:numId="14">
    <w:abstractNumId w:val="6"/>
  </w:num>
  <w:num w:numId="15">
    <w:abstractNumId w:val="11"/>
  </w:num>
  <w:num w:numId="16">
    <w:abstractNumId w:val="19"/>
  </w:num>
  <w:num w:numId="17">
    <w:abstractNumId w:val="7"/>
  </w:num>
  <w:num w:numId="18">
    <w:abstractNumId w:val="12"/>
  </w:num>
  <w:num w:numId="19">
    <w:abstractNumId w:val="14"/>
  </w:num>
  <w:num w:numId="20">
    <w:abstractNumId w:val="0"/>
  </w:num>
  <w:num w:numId="21">
    <w:abstractNumId w:val="2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activeWritingStyle w:appName="MSWord" w:lang="en-GB" w:vendorID="8" w:dllVersion="513" w:checkStyle="1"/>
  <w:proofState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8F"/>
    <w:rsid w:val="00113A95"/>
    <w:rsid w:val="0047078F"/>
    <w:rsid w:val="0064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bab86,#a0c8e4,#893325"/>
    </o:shapedefaults>
    <o:shapelayout v:ext="edit">
      <o:idmap v:ext="edit" data="1"/>
    </o:shapelayout>
  </w:shapeDefaults>
  <w:decimalSymbol w:val=","/>
  <w:listSeparator w:val=";"/>
  <w14:docId w14:val="2FDCDA65"/>
  <w15:chartTrackingRefBased/>
  <w15:docId w15:val="{76DE709A-AB6E-4C55-9081-FB08884B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Bookman Old Style" w:hAnsi="Bookman Old Style"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ookman Old Style" w:hAnsi="Bookman Old Style"/>
      <w:sz w:val="3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Bookman Old Style" w:hAnsi="Bookman Old Style"/>
      <w:sz w:val="36"/>
    </w:rPr>
  </w:style>
  <w:style w:type="paragraph" w:styleId="5">
    <w:name w:val="heading 5"/>
    <w:basedOn w:val="a"/>
    <w:next w:val="a"/>
    <w:qFormat/>
    <w:pPr>
      <w:keepNext/>
      <w:ind w:left="264"/>
      <w:outlineLvl w:val="4"/>
    </w:pPr>
    <w:rPr>
      <w:rFonts w:ascii="Bookman Old Style" w:hAnsi="Bookman Old Style"/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Bookman Old Style" w:hAnsi="Bookman Old Style"/>
      <w:i/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Bookman Old Style" w:hAnsi="Bookman Old Style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64"/>
    </w:pPr>
    <w:rPr>
      <w:rFonts w:ascii="Bookman Old Style" w:hAnsi="Bookman Old Style"/>
      <w:sz w:val="28"/>
    </w:rPr>
  </w:style>
  <w:style w:type="paragraph" w:styleId="a4">
    <w:name w:val="Body Text"/>
    <w:basedOn w:val="a"/>
    <w:semiHidden/>
    <w:pPr>
      <w:jc w:val="both"/>
    </w:pPr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5109</Words>
  <Characters>29123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МАССАЖ  И  ЕГО  ЗНАЧЕНИЕ  ДЛЯ</vt:lpstr>
    </vt:vector>
  </TitlesOfParts>
  <Company>LG TCM, S/W Lab.</Company>
  <LinksUpToDate>false</LinksUpToDate>
  <CharactersWithSpaces>34164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МАССАЖ  И  ЕГО  ЗНАЧЕНИЕ  ДЛЯ</dc:title>
  <dc:subject/>
  <dc:creator>Кочина А.В.</dc:creator>
  <cp:keywords/>
  <cp:lastModifiedBy>Igor</cp:lastModifiedBy>
  <cp:revision>3</cp:revision>
  <dcterms:created xsi:type="dcterms:W3CDTF">2024-11-27T08:14:00Z</dcterms:created>
  <dcterms:modified xsi:type="dcterms:W3CDTF">2024-11-27T08:14:00Z</dcterms:modified>
</cp:coreProperties>
</file>