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30" w:rsidRPr="0043735A" w:rsidRDefault="0092113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caps/>
          <w:sz w:val="28"/>
        </w:rPr>
        <w:t>Меланома кожи</w:t>
      </w:r>
      <w:r>
        <w:rPr>
          <w:rFonts w:ascii="Courier New" w:hAnsi="Courier New"/>
          <w:sz w:val="28"/>
        </w:rPr>
        <w:t xml:space="preserve"> - чрезвычайно злокачественная опухоль, разв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вающаяся из </w:t>
      </w:r>
      <w:proofErr w:type="spellStart"/>
      <w:r>
        <w:rPr>
          <w:rFonts w:ascii="Courier New" w:hAnsi="Courier New"/>
          <w:sz w:val="28"/>
        </w:rPr>
        <w:t>меланоцитов</w:t>
      </w:r>
      <w:proofErr w:type="spellEnd"/>
      <w:r>
        <w:rPr>
          <w:rFonts w:ascii="Courier New" w:hAnsi="Courier New"/>
          <w:sz w:val="28"/>
        </w:rPr>
        <w:t xml:space="preserve"> - пигментных клеток, продуцирующих специф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ческий полипептид меланин. Характерным для меланомы является скопл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ние меланина в клетках опухоли, хотя встречаются так называемые </w:t>
      </w:r>
      <w:proofErr w:type="spellStart"/>
      <w:r>
        <w:rPr>
          <w:rFonts w:ascii="Courier New" w:hAnsi="Courier New"/>
          <w:sz w:val="28"/>
        </w:rPr>
        <w:t>беспигментные</w:t>
      </w:r>
      <w:proofErr w:type="spellEnd"/>
      <w:r>
        <w:rPr>
          <w:rFonts w:ascii="Courier New" w:hAnsi="Courier New"/>
          <w:sz w:val="28"/>
        </w:rPr>
        <w:t xml:space="preserve">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номы.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caps/>
          <w:sz w:val="28"/>
          <w:u w:val="single"/>
        </w:rPr>
        <w:t>Этиология меланом кожи</w:t>
      </w:r>
      <w:r>
        <w:rPr>
          <w:rFonts w:ascii="Courier New" w:hAnsi="Courier New"/>
          <w:b/>
          <w:i/>
          <w:sz w:val="28"/>
          <w:u w:val="single"/>
        </w:rPr>
        <w:t>.</w:t>
      </w:r>
      <w:r>
        <w:rPr>
          <w:rFonts w:ascii="Courier New" w:hAnsi="Courier New"/>
          <w:sz w:val="28"/>
        </w:rPr>
        <w:t xml:space="preserve"> Для возникновения любого оп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холевого заболевания, в частности меланомы кожи, необходимо сочетание воздействий основного причинного фактора с условиями, как окружающей внешней среды, так и внутренней среды организма человека. В настоящее время главный этиологический фактор возникновения меланом кожи ост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науке неизвестным. Если допустить мысль о том, что этот главный причинный фактор  вообще не  существует, то в этом случае меланому  кожи можно считать полиэтиолог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ческим заболеванием.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 последнее время удалось выявить значительное число факторов, влияние которых статистически достоверно повышает вероятность забол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вания меланомой кожи. Однако сегодня ни один из них не может быть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знан главным, абсолютным или обязательным для возникновения забол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вания.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целом все известные этиологические факторы меланом кожи можно разделить на экзогенные (факторы окружающей внешней среды) и эндоге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ные (факторы внутренней среды организма человека).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ЭКЗОГЕННЫЕ ФАКТОРЫ</w:t>
      </w:r>
    </w:p>
    <w:p w:rsidR="00921130" w:rsidRDefault="00921130">
      <w:pPr>
        <w:numPr>
          <w:ilvl w:val="0"/>
          <w:numId w:val="1"/>
        </w:numPr>
        <w:spacing w:line="360" w:lineRule="auto"/>
        <w:ind w:left="0" w:firstLine="795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Физико-химические: 1. Географическая широта места жительства человека и связанная с ней интенсивность </w:t>
      </w:r>
      <w:r>
        <w:rPr>
          <w:rFonts w:ascii="Courier New" w:hAnsi="Courier New"/>
          <w:sz w:val="28"/>
        </w:rPr>
        <w:lastRenderedPageBreak/>
        <w:t>солнечной УФ-радиации. 2. Травма предсуществующих невусов. 3. Флуоресцентное освещение. 4. Х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мические канцерогены, включая красители волос. 5. Ионизирующая радиация. 6. Электромагни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ное излучение.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В настоящее время воздействие Уф спектра солнечной радиации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ляется одним из наиболее важных экзогенных факторов, способствующих возникновению меланом кожи. Также имеет значение прогрессирующее уменьшение концентрации озона  в стратосфере, приводящее к тому, что солнечное излучение становится все более канцерогенным. К настоящему моменту получены данные о том, что для возникновения меланомы кожи гораздо большее знач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имеет не хроническое повреждение кожи УФ-лучами, как это характерно для базально-клеточного и плоскоклеточного, а резкое и интенсивное, возможно, даже однократное воздействие солне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ной радиации. Это подтверждается тем, что меланомы кожи чаще возн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кают на обычно защищенных одеждой участках тела. Отмечено, что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шое значение в возникновении опухоли имеют солнечные ожоги, получе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ные в детском и юношеском возрасте. Наконец, выявлено, что меланомой кожи чаще заболевают те люди, которые в течение основного времени св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ей жизни находятся в помещении, а отдыхают на солнце.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В научной литературе неоднократно описаны случаи возникновения меланом кожи после травмы. Однако травма видимо неизмененной кожи вряд ли имеет какое-либо серьезное значение для последующего развития меланомы. Наблюдения  показывают, что наиболее важным и наиболее частым экзогенным фактором меланомы кожи является травма предшес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вующих пигментных невусов. Среди однократных </w:t>
      </w:r>
      <w:r>
        <w:rPr>
          <w:rFonts w:ascii="Courier New" w:hAnsi="Courier New"/>
          <w:sz w:val="28"/>
        </w:rPr>
        <w:lastRenderedPageBreak/>
        <w:t>травм наиболее часто имели место ушибы, ссадины и порезы пигментных невусов. Среди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ных с хроническим травмированием пигментных невусов наиболее часто отмечена постоянная травматизация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следних одеждой или обувью.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За последнее время появились сообщения о влиянии флюоресцен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ного освещения на частоту возникновения меланом кожи: частота возни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новения меланом кожи повышается у людей, подвергавшихся интенсивн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му воздействию источников флюоресцентного освещения. Эта зависимость наиболее выр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жена при воздействии в помещении.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Наконец, многими авторами отмечено стимулирующее действие химических канцерогенов, в частности красителей волос, а также иониз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рующей радиации и электромагнитного излучения на возникновение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ном кожи. Влияние последних трех факторов в значительной степени связано с профессией 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ловека.  </w:t>
      </w:r>
    </w:p>
    <w:p w:rsidR="00921130" w:rsidRDefault="00921130">
      <w:pPr>
        <w:numPr>
          <w:ilvl w:val="0"/>
          <w:numId w:val="1"/>
        </w:numPr>
        <w:spacing w:line="360" w:lineRule="auto"/>
        <w:ind w:left="0" w:firstLine="795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Социально-экономические: 1. Социальный статус человека и его профессия. 2. Факт проживания человека в городе или в сельской местн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сти. 3. Работа или нахождение человека большую часть времени в помещении. 4. Семе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ное положение.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Определенную роль в возникновении меланом кожи играют соц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ально-экономические факторы, прогрессирующее влияние которых связано с изменением образа жизни, развитием цивилизации и промышленности. Больные меланомой кожи, как правило, имеют более высокий социальный статус, нежели пациенты с другими злокачественными опухолями. Отмеч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но, что чаще заболеваемость меланомой кожи </w:t>
      </w:r>
      <w:r>
        <w:rPr>
          <w:rFonts w:ascii="Courier New" w:hAnsi="Courier New"/>
          <w:sz w:val="28"/>
        </w:rPr>
        <w:lastRenderedPageBreak/>
        <w:t>наблюдается среди горо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ского населения, нежели чем среди сельского населения.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Отмечается также частое возникновение меланом кожи у работников нефтехимической, угольной, резиновой и электронной промышленности. Большое значение для возникновения опухоли имеет контакт с бензолом, поливинил-хлоридом, пластмассами, пестицидами и радиоактивными материал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ми.  </w:t>
      </w:r>
    </w:p>
    <w:p w:rsidR="00921130" w:rsidRDefault="00921130">
      <w:pPr>
        <w:numPr>
          <w:ilvl w:val="0"/>
          <w:numId w:val="1"/>
        </w:numPr>
        <w:spacing w:line="360" w:lineRule="auto"/>
        <w:ind w:left="0" w:firstLine="795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Биологические: 1. Особенности питания. 2 . Лекарственные препар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ты. 3. Вирусная инфекция в анамнезе (краснуха). 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Исследование особенностей питания человека как фактора, влияющ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го на возникновение опухоли, показало, что меланома кожи чаще развив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у людей при употреблении пищи, богатой животными жирами и бе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ками. Доказано также более частое возникновение опухоли у людей, зл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употребляющих алкоголем. Механизм этого влияния заключается в том, что алкоголь индуцирует секрецию меланостимулирующего гормона в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пофизе.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Также есть данные о влиянии некоторых медикаментозных препар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тов на частоту возникновения меланом кожи. Длительный прием женщ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нами гормональных контрацептивов повышает у них риск развития опух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ли. Частота заболеваемости меланомой кожи повышается также в случае приема женщинами эстрогенных препаратов, например, при дисменоррее, или с целью прекращ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лактации.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Отмечена возможность возникновения меланом кожи у пациентов  в связи с длительным лечением препаратом леводопа, о котором известно, что он в меланоцитах преобразуется в меланин. 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Исследованиями доказано, что меланома кожи чаще возникает у тех женщин, в анамнезе которых упоминается, что они болели краснухой. Да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ный факт свидетельствует о том, что в этиологии опухоли может играть роль и 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русная инфекция.</w:t>
      </w:r>
    </w:p>
    <w:p w:rsidR="00921130" w:rsidRDefault="00921130">
      <w:pPr>
        <w:spacing w:line="360" w:lineRule="auto"/>
        <w:jc w:val="both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ЭНДОГЕННЫЕ ФАКТОРЫ.</w:t>
      </w:r>
    </w:p>
    <w:p w:rsidR="00921130" w:rsidRDefault="00921130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Преканцерозы: 1. Пигментная ксеродерма. 2. Меланоз Дюбрейля. 3. Невусы.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Пигментная ксеродерма или злокачественный эфилидоз, представл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ет собой наследственный, рецессивно передающийся фотодерматоз. Заб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левание выражается в наличии множественных пигментных пятен кожи, возникающих вскоре после рождения преимущественно на открытых частях тела. Очень часто к периоду полового созревания у пациентов уже возн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кают множественные синхронные и метахронные злокачественные опухоли кожи, в том числе и меланомы. Заболевание развивается в результате 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фекта репарации ДНК, отличается повышенной светочувствительностью и характеризуется рецессивным типом наследования. Пигментная ксеродерма представляет собой большой риск возникновения меланом кожи. Таким образом, пигментную ксеродерму можно рассматривать как облигатный предрак для меланомы кожи, поскольку только незначительное число 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циентов с этим заболеванием достигают зрелого во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раста.</w:t>
      </w:r>
    </w:p>
    <w:p w:rsidR="00921130" w:rsidRDefault="00921130">
      <w:pPr>
        <w:numPr>
          <w:ilvl w:val="12"/>
          <w:numId w:val="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Меланоз Дюбрейля описывается в литературе под названием лентиго,  старческое лентиго, а также </w:t>
      </w:r>
      <w:proofErr w:type="spellStart"/>
      <w:r>
        <w:rPr>
          <w:rFonts w:ascii="Courier New" w:hAnsi="Courier New"/>
          <w:sz w:val="28"/>
        </w:rPr>
        <w:t>меланотическая</w:t>
      </w:r>
      <w:proofErr w:type="spellEnd"/>
      <w:r>
        <w:rPr>
          <w:rFonts w:ascii="Courier New" w:hAnsi="Courier New"/>
          <w:sz w:val="28"/>
        </w:rPr>
        <w:t xml:space="preserve"> веснушка Хатчинсона. Клин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чески заболевание представляет собой своеобразные участки пигментации кожи у людей среднего и пожилого возраста. Гораздо чаще меланоз </w:t>
      </w:r>
      <w:proofErr w:type="spellStart"/>
      <w:r>
        <w:rPr>
          <w:rFonts w:ascii="Courier New" w:hAnsi="Courier New"/>
          <w:sz w:val="28"/>
        </w:rPr>
        <w:t>Дю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рейля</w:t>
      </w:r>
      <w:proofErr w:type="spellEnd"/>
      <w:r>
        <w:rPr>
          <w:rFonts w:ascii="Courier New" w:hAnsi="Courier New"/>
          <w:sz w:val="28"/>
        </w:rPr>
        <w:t xml:space="preserve"> локализуется на коже лица, но может встречаться и в других анат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мических областях тела. Его кардинальными признаками являются нера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 xml:space="preserve">номерность окраски (пигментации) пятна и неровность его краев по типу географической карты. Такое пигментное образование с возрастом может достигать весьма значительных размеров - до 5 и даже 10 см в диаметре. Гистологически данное поражение близко к пограничному </w:t>
      </w:r>
      <w:proofErr w:type="spellStart"/>
      <w:r>
        <w:rPr>
          <w:rFonts w:ascii="Courier New" w:hAnsi="Courier New"/>
          <w:sz w:val="28"/>
        </w:rPr>
        <w:t>невусу</w:t>
      </w:r>
      <w:proofErr w:type="spellEnd"/>
      <w:r>
        <w:rPr>
          <w:rFonts w:ascii="Courier New" w:hAnsi="Courier New"/>
          <w:sz w:val="28"/>
        </w:rPr>
        <w:t xml:space="preserve">. Меланоз </w:t>
      </w:r>
      <w:proofErr w:type="spellStart"/>
      <w:r>
        <w:rPr>
          <w:rFonts w:ascii="Courier New" w:hAnsi="Courier New"/>
          <w:sz w:val="28"/>
        </w:rPr>
        <w:t>Дюбрейля</w:t>
      </w:r>
      <w:proofErr w:type="spellEnd"/>
      <w:r>
        <w:rPr>
          <w:rFonts w:ascii="Courier New" w:hAnsi="Courier New"/>
          <w:sz w:val="28"/>
        </w:rPr>
        <w:t xml:space="preserve"> аналогично с пигментной ксеродермой можно рассматривать как облигатный </w:t>
      </w:r>
      <w:proofErr w:type="spellStart"/>
      <w:r>
        <w:rPr>
          <w:rFonts w:ascii="Courier New" w:hAnsi="Courier New"/>
          <w:sz w:val="28"/>
        </w:rPr>
        <w:t>предрак</w:t>
      </w:r>
      <w:proofErr w:type="spellEnd"/>
      <w:r>
        <w:rPr>
          <w:rFonts w:ascii="Courier New" w:hAnsi="Courier New"/>
          <w:sz w:val="28"/>
        </w:rPr>
        <w:t xml:space="preserve">. Однако в отличие от ксеродермы практически все опухоли, возникающие на фоне меланоза </w:t>
      </w:r>
      <w:proofErr w:type="spellStart"/>
      <w:r>
        <w:rPr>
          <w:rFonts w:ascii="Courier New" w:hAnsi="Courier New"/>
          <w:sz w:val="28"/>
        </w:rPr>
        <w:t>Дю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рейля</w:t>
      </w:r>
      <w:proofErr w:type="spellEnd"/>
      <w:r>
        <w:rPr>
          <w:rFonts w:ascii="Courier New" w:hAnsi="Courier New"/>
          <w:sz w:val="28"/>
        </w:rPr>
        <w:t>, являются меланомами.</w:t>
      </w:r>
    </w:p>
    <w:p w:rsidR="00921130" w:rsidRDefault="00921130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Биологические: 1. Раса.  2. Биометрические характеристики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низма. 3. Нарушение пигментации организма. 4. Наследственность. 5. Э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докринные. 6.Иммунологические. 7. Репродуктивные факторы у женщин. 8. Сопутству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щие заболевания и оперативные вмешательства.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По мнению большинства исследователей, на частоту возникновения меланом кожи влияют и этнические факторы. Так, отмечено, что опухоль чаще поражает людей белой расы. Факт более редкой заболеваемости не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 xml:space="preserve">ритянского населения пока трудно поддается объяснению, так как известно, что в эпидермисе негров количество </w:t>
      </w:r>
      <w:proofErr w:type="spellStart"/>
      <w:r>
        <w:rPr>
          <w:rFonts w:ascii="Courier New" w:hAnsi="Courier New"/>
          <w:sz w:val="28"/>
        </w:rPr>
        <w:t>меланоцитов</w:t>
      </w:r>
      <w:proofErr w:type="spellEnd"/>
      <w:r>
        <w:rPr>
          <w:rFonts w:ascii="Courier New" w:hAnsi="Courier New"/>
          <w:sz w:val="28"/>
        </w:rPr>
        <w:t xml:space="preserve"> практически не отличае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от такового у белокожих людей.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По мнению некоторых авторов, в возникновении меланом кожи и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 xml:space="preserve">рают роль и биометрические данные организма человека. 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 настоящее время установлено, что нарушение пигментации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низма и, как следствие этого, неадекватная реакция кожи на Уф радиацию играют важную роль в этиологии меланом. Об уровне пигментации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низма человека можно судить на основании цвета кожи, волос, глаз, нал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чия большого числа пигментных невусов, а также веснушек, особенно на коже лица. Отмечено, что меланома кожи чаще поражает лиц со слабой пигментацией кожи и повышенной ее чувствительностью к УФ- радиации. Отмечено также,  что чаще заболевают люди, не склонные к загару, у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рых при воздействии УФ-радиации возникают ожоги.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За последние годы много работ посвящались изучению роли насле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ственного фактора в этиологии меланом кожи. Установлено, что меланома кожи наследуется по аутосомно-доминантному типу. Поэтому в настоящее время при выявлении любого пациента с меланомой кожи крайне жел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тельно иметь анамнестические и последующие сведения о всех остальных членах его семьи.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 настоящему моменту установлено, что роль гормональных влияний в этиологии меланом кожи бесспорна. Подтверждением этому могут сл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жить следующие факты: 1. Редкость возникновения меланомы кожи в </w:t>
      </w:r>
      <w:proofErr w:type="spellStart"/>
      <w:r>
        <w:rPr>
          <w:rFonts w:ascii="Courier New" w:hAnsi="Courier New"/>
          <w:sz w:val="28"/>
        </w:rPr>
        <w:t>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пубертатном</w:t>
      </w:r>
      <w:proofErr w:type="spellEnd"/>
      <w:r>
        <w:rPr>
          <w:rFonts w:ascii="Courier New" w:hAnsi="Courier New"/>
          <w:sz w:val="28"/>
        </w:rPr>
        <w:t xml:space="preserve"> периоде жизни человека, т.е. до начала полового созревания. 2. Более частое заболевание меланомой кожи женщин, чем мужчин. 3. На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большая частота заболеваемости женщин в 3-й и 5-й декадах жизни, когда активность эстрогенов наивысшая. 4. Активная роль гормонов в процессе </w:t>
      </w:r>
      <w:proofErr w:type="spellStart"/>
      <w:r>
        <w:rPr>
          <w:rFonts w:ascii="Courier New" w:hAnsi="Courier New"/>
          <w:sz w:val="28"/>
        </w:rPr>
        <w:t>меланогенеза</w:t>
      </w:r>
      <w:proofErr w:type="spellEnd"/>
      <w:r>
        <w:rPr>
          <w:rFonts w:ascii="Courier New" w:hAnsi="Courier New"/>
          <w:sz w:val="28"/>
        </w:rPr>
        <w:t xml:space="preserve"> (эстрогены. андрогены и МСГ). 5. Уменьшение частоты заб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леваемости меланомой кожи после 50 лет (что согласуется с гипотезой о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личии возрастного снижения секреции МСГ). 6. Использование женщинами оральных контрацептивов повыш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 риск заболевания меланомой кожи.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В последние годы все большее значение в возникновении меланом кожи придается иммунным факторам организма. Иммунодепрессия и </w:t>
      </w:r>
      <w:proofErr w:type="spellStart"/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мунодефицитные</w:t>
      </w:r>
      <w:proofErr w:type="spellEnd"/>
      <w:r>
        <w:rPr>
          <w:rFonts w:ascii="Courier New" w:hAnsi="Courier New"/>
          <w:sz w:val="28"/>
        </w:rPr>
        <w:t xml:space="preserve"> состояния организма повышают риск заболевания. Не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ключено, что </w:t>
      </w:r>
      <w:proofErr w:type="spellStart"/>
      <w:r>
        <w:rPr>
          <w:rFonts w:ascii="Courier New" w:hAnsi="Courier New"/>
          <w:sz w:val="28"/>
        </w:rPr>
        <w:t>иммунодефицитные</w:t>
      </w:r>
      <w:proofErr w:type="spellEnd"/>
      <w:r>
        <w:rPr>
          <w:rFonts w:ascii="Courier New" w:hAnsi="Courier New"/>
          <w:sz w:val="28"/>
        </w:rPr>
        <w:t xml:space="preserve"> состояния генетически могут быть связ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ны с риском заб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левания меланомой кожи.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По данным литературы, на частоту возникновения меланом кожи у женщин у женщин могут оказывать влияние репродуктивные факторы. К числу последних относятся беременность, возраст при рождении первого ребенка, число родов в анамнезе и вес рожденного плода. В настоящее вр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мя общепризнанным является мнение о том. что беременность оказывает стимулирующее действие на малигнизацию существующих пигментных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вусов.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Что касается сопутствующих заболеваний, то риск возникновения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ланомы повышен у тех людей, которые имеют актинические кератозы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жи. В ряде случаев меланоме кожи могут сопутствовать  лимфогранулем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тоз и глубокий микоз. Риск заболевания уменьшается у женщин, которым в анамнезе была выполнена билатеральная </w:t>
      </w:r>
      <w:proofErr w:type="spellStart"/>
      <w:r>
        <w:rPr>
          <w:rFonts w:ascii="Courier New" w:hAnsi="Courier New"/>
          <w:sz w:val="28"/>
        </w:rPr>
        <w:t>овариоэктамия</w:t>
      </w:r>
      <w:proofErr w:type="spellEnd"/>
      <w:r>
        <w:rPr>
          <w:rFonts w:ascii="Courier New" w:hAnsi="Courier New"/>
          <w:sz w:val="28"/>
        </w:rPr>
        <w:t>. С другой  стор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ны, получены данные о более частой заболеваемости людей, перенесших тонзилэктомию.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ab/>
        <w:t>Роль невусов в этиологии меланом кожи.</w:t>
      </w:r>
      <w:r>
        <w:rPr>
          <w:rFonts w:ascii="Courier New" w:hAnsi="Courier New"/>
          <w:sz w:val="28"/>
        </w:rPr>
        <w:t xml:space="preserve"> Для адекватной оценки 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чения невусов в возникновении меланом кожи необходимо отметить 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дующее:</w:t>
      </w:r>
    </w:p>
    <w:p w:rsidR="00921130" w:rsidRDefault="0092113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Известно, что кроме пигментных невусов встречаются и так называемые </w:t>
      </w:r>
      <w:proofErr w:type="spellStart"/>
      <w:r>
        <w:rPr>
          <w:rFonts w:ascii="Courier New" w:hAnsi="Courier New"/>
          <w:sz w:val="28"/>
        </w:rPr>
        <w:t>беспигментные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невусы</w:t>
      </w:r>
      <w:proofErr w:type="spellEnd"/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Беспигментный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невус</w:t>
      </w:r>
      <w:proofErr w:type="spellEnd"/>
      <w:r>
        <w:rPr>
          <w:rFonts w:ascii="Courier New" w:hAnsi="Courier New"/>
          <w:sz w:val="28"/>
        </w:rPr>
        <w:t xml:space="preserve"> - понятие только клинич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ское, так как меланин практически всегда определяется в этих образованиях при микроскопии посредством специальных окрасок или методами </w:t>
      </w:r>
      <w:proofErr w:type="spellStart"/>
      <w:r>
        <w:rPr>
          <w:rFonts w:ascii="Courier New" w:hAnsi="Courier New"/>
          <w:sz w:val="28"/>
        </w:rPr>
        <w:t>гист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химии</w:t>
      </w:r>
      <w:proofErr w:type="spellEnd"/>
      <w:r>
        <w:rPr>
          <w:rFonts w:ascii="Courier New" w:hAnsi="Courier New"/>
          <w:sz w:val="28"/>
        </w:rPr>
        <w:t>.</w:t>
      </w:r>
    </w:p>
    <w:p w:rsidR="00921130" w:rsidRDefault="0092113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Даже если за критерий частоты развития меланом кожи из невусов взять гистологический метод исследования, то, очевидно, что морфологически подтвердить факт возникновения опухоли на фоне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возможно только на ранних стадиях развития меланомы, когда рядом с растущей опухолью еще сохран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лись прилежащие остаточные структуры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.  </w:t>
      </w:r>
    </w:p>
    <w:p w:rsidR="00921130" w:rsidRDefault="0092113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Невозможно отрицать факт существования приобретенных невусов, во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никновение которых пациент может не заметить до того момента, пока они не трансформируются в меланому. Невусы могут появляться не только в детском и юношеском возрасте, но также и у людей среднего и пожилого возраста.</w:t>
      </w:r>
    </w:p>
    <w:p w:rsidR="00921130" w:rsidRDefault="0092113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Необходимо помнить, что </w:t>
      </w:r>
      <w:proofErr w:type="spellStart"/>
      <w:r>
        <w:rPr>
          <w:rFonts w:ascii="Courier New" w:hAnsi="Courier New"/>
          <w:sz w:val="28"/>
        </w:rPr>
        <w:t>невусы</w:t>
      </w:r>
      <w:proofErr w:type="spellEnd"/>
      <w:r>
        <w:rPr>
          <w:rFonts w:ascii="Courier New" w:hAnsi="Courier New"/>
          <w:sz w:val="28"/>
        </w:rPr>
        <w:t xml:space="preserve"> не являются морфологически стабил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ной популяцией клеток, так как их локализация в слоях кожи в течение жизни человека претерпевает топические изменения. Ранний («молодой») пограничный </w:t>
      </w:r>
      <w:proofErr w:type="spellStart"/>
      <w:r>
        <w:rPr>
          <w:rFonts w:ascii="Courier New" w:hAnsi="Courier New"/>
          <w:sz w:val="28"/>
        </w:rPr>
        <w:t>невус</w:t>
      </w:r>
      <w:proofErr w:type="spellEnd"/>
      <w:r>
        <w:rPr>
          <w:rFonts w:ascii="Courier New" w:hAnsi="Courier New"/>
          <w:sz w:val="28"/>
        </w:rPr>
        <w:t xml:space="preserve"> вследствие миграции </w:t>
      </w:r>
      <w:proofErr w:type="spellStart"/>
      <w:r>
        <w:rPr>
          <w:rFonts w:ascii="Courier New" w:hAnsi="Courier New"/>
          <w:sz w:val="28"/>
        </w:rPr>
        <w:t>невусных</w:t>
      </w:r>
      <w:proofErr w:type="spellEnd"/>
      <w:r>
        <w:rPr>
          <w:rFonts w:ascii="Courier New" w:hAnsi="Courier New"/>
          <w:sz w:val="28"/>
        </w:rPr>
        <w:t xml:space="preserve"> клеток из эпидермиса в дерму со временем может превращаться в </w:t>
      </w:r>
      <w:proofErr w:type="spellStart"/>
      <w:r>
        <w:rPr>
          <w:rFonts w:ascii="Courier New" w:hAnsi="Courier New"/>
          <w:sz w:val="28"/>
        </w:rPr>
        <w:t>интрадермальный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невус</w:t>
      </w:r>
      <w:proofErr w:type="spellEnd"/>
      <w:r>
        <w:rPr>
          <w:rFonts w:ascii="Courier New" w:hAnsi="Courier New"/>
          <w:sz w:val="28"/>
        </w:rPr>
        <w:t>. При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хранении над лежащими в дерме </w:t>
      </w:r>
      <w:proofErr w:type="spellStart"/>
      <w:r>
        <w:rPr>
          <w:rFonts w:ascii="Courier New" w:hAnsi="Courier New"/>
          <w:sz w:val="28"/>
        </w:rPr>
        <w:t>невусными</w:t>
      </w:r>
      <w:proofErr w:type="spellEnd"/>
      <w:r>
        <w:rPr>
          <w:rFonts w:ascii="Courier New" w:hAnsi="Courier New"/>
          <w:sz w:val="28"/>
        </w:rPr>
        <w:t xml:space="preserve"> клетками активности погр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ничных </w:t>
      </w:r>
      <w:proofErr w:type="spellStart"/>
      <w:r>
        <w:rPr>
          <w:rFonts w:ascii="Courier New" w:hAnsi="Courier New"/>
          <w:sz w:val="28"/>
        </w:rPr>
        <w:t>меланобластов</w:t>
      </w:r>
      <w:proofErr w:type="spellEnd"/>
      <w:r>
        <w:rPr>
          <w:rFonts w:ascii="Courier New" w:hAnsi="Courier New"/>
          <w:sz w:val="28"/>
        </w:rPr>
        <w:t xml:space="preserve"> эпидермиса </w:t>
      </w:r>
      <w:proofErr w:type="spellStart"/>
      <w:r>
        <w:rPr>
          <w:rFonts w:ascii="Courier New" w:hAnsi="Courier New"/>
          <w:sz w:val="28"/>
        </w:rPr>
        <w:t>невус</w:t>
      </w:r>
      <w:proofErr w:type="spellEnd"/>
      <w:r>
        <w:rPr>
          <w:rFonts w:ascii="Courier New" w:hAnsi="Courier New"/>
          <w:sz w:val="28"/>
        </w:rPr>
        <w:t xml:space="preserve"> становится сложным. Наконец, над уже «старым» </w:t>
      </w:r>
      <w:proofErr w:type="spellStart"/>
      <w:r>
        <w:rPr>
          <w:rFonts w:ascii="Courier New" w:hAnsi="Courier New"/>
          <w:sz w:val="28"/>
        </w:rPr>
        <w:t>интрадермальным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невусом</w:t>
      </w:r>
      <w:proofErr w:type="spellEnd"/>
      <w:r>
        <w:rPr>
          <w:rFonts w:ascii="Courier New" w:hAnsi="Courier New"/>
          <w:sz w:val="28"/>
        </w:rPr>
        <w:t xml:space="preserve"> через определенный пром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жуток времени может вновь возникать пограничная активность, что также приводит к образованию сложного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. Таким образом, имеются мо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фологические доказательства возможности клинического появления и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чезновения невусов в течение жизни человека.</w:t>
      </w:r>
    </w:p>
    <w:p w:rsidR="00921130" w:rsidRDefault="0092113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Известно, что количество невусов кожи зависит от гормонального фона организма и наибольшее их число имеет место к моменту полового созр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вания человека. Все пигментные </w:t>
      </w:r>
      <w:proofErr w:type="spellStart"/>
      <w:r>
        <w:rPr>
          <w:rFonts w:ascii="Courier New" w:hAnsi="Courier New"/>
          <w:sz w:val="28"/>
        </w:rPr>
        <w:t>невусы</w:t>
      </w:r>
      <w:proofErr w:type="spellEnd"/>
      <w:r>
        <w:rPr>
          <w:rFonts w:ascii="Courier New" w:hAnsi="Courier New"/>
          <w:sz w:val="28"/>
        </w:rPr>
        <w:t xml:space="preserve"> являются врожденными, но не ви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ны клинически при рождении ребенка, а становятся заметными только под воздействием гормональных факторов. Под влиянием </w:t>
      </w:r>
      <w:proofErr w:type="spellStart"/>
      <w:r>
        <w:rPr>
          <w:rFonts w:ascii="Courier New" w:hAnsi="Courier New"/>
          <w:sz w:val="28"/>
        </w:rPr>
        <w:t>меланотропного</w:t>
      </w:r>
      <w:proofErr w:type="spellEnd"/>
      <w:r>
        <w:rPr>
          <w:rFonts w:ascii="Courier New" w:hAnsi="Courier New"/>
          <w:sz w:val="28"/>
        </w:rPr>
        <w:t xml:space="preserve"> гормона у человека не только усиливается пигментация невусов, но и поя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ляются новые пигментные образования.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Вышеприведённые данные свидетельствуют о том, что определить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тинную частоту возникновения меланом кожи из предсуществующих нев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сов достаточно сложно. Очевидно, это возможно только в случае ранней диагностики меланом кожи, при тщательном гистологическом исследов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нии удалённой опухоли, а так же на основании подробно собранного анамнеза у пациентов. Что касается биологической сущности невусов, то, несомненно, их следует рассматривать как </w:t>
      </w:r>
      <w:proofErr w:type="spellStart"/>
      <w:r>
        <w:rPr>
          <w:rFonts w:ascii="Courier New" w:hAnsi="Courier New"/>
          <w:sz w:val="28"/>
        </w:rPr>
        <w:t>фенотипически</w:t>
      </w:r>
      <w:proofErr w:type="spellEnd"/>
      <w:r>
        <w:rPr>
          <w:rFonts w:ascii="Courier New" w:hAnsi="Courier New"/>
          <w:sz w:val="28"/>
        </w:rPr>
        <w:t xml:space="preserve"> нестабильную популяцию клеток, пока ещё не вышедшую из-под контроля регулирующих рост факторов организма.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 настоящее время можно считать установленным, что частота 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лигнизации невусов находится в прямой зависимости от их размеров по плоскости.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Согласно наблюдениям, факт наличия у человека невусов представл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 xml:space="preserve">ет определённый риск возникновения меланом кожи. Установлено,  что риск возникновения меланом кожи у людей с множественными маленькими по размеру пигментными </w:t>
      </w:r>
      <w:proofErr w:type="spellStart"/>
      <w:r>
        <w:rPr>
          <w:rFonts w:ascii="Courier New" w:hAnsi="Courier New"/>
          <w:sz w:val="28"/>
        </w:rPr>
        <w:t>невусами</w:t>
      </w:r>
      <w:proofErr w:type="spellEnd"/>
      <w:r>
        <w:rPr>
          <w:rFonts w:ascii="Courier New" w:hAnsi="Courier New"/>
          <w:sz w:val="28"/>
        </w:rPr>
        <w:t xml:space="preserve"> оказался выше, чем в общей популяции. Клинико-генеалогические исследования показали, что маленькие пигмен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ные </w:t>
      </w:r>
      <w:proofErr w:type="spellStart"/>
      <w:r>
        <w:rPr>
          <w:rFonts w:ascii="Courier New" w:hAnsi="Courier New"/>
          <w:sz w:val="28"/>
        </w:rPr>
        <w:t>невусы</w:t>
      </w:r>
      <w:proofErr w:type="spellEnd"/>
      <w:r>
        <w:rPr>
          <w:rFonts w:ascii="Courier New" w:hAnsi="Courier New"/>
          <w:sz w:val="28"/>
        </w:rPr>
        <w:t xml:space="preserve"> чаще наблюдаются в семьях характеризующихся аутосомно-доминантным типом наследования с неполной пенетрантностью гена.  Также замечено, что фактором риска возникновения меланом относятся большое число невусов на коже и наличие </w:t>
      </w:r>
      <w:proofErr w:type="spellStart"/>
      <w:r>
        <w:rPr>
          <w:rFonts w:ascii="Courier New" w:hAnsi="Courier New"/>
          <w:sz w:val="28"/>
        </w:rPr>
        <w:t>экзофитных</w:t>
      </w:r>
      <w:proofErr w:type="spellEnd"/>
      <w:r>
        <w:rPr>
          <w:rFonts w:ascii="Courier New" w:hAnsi="Courier New"/>
          <w:sz w:val="28"/>
        </w:rPr>
        <w:t xml:space="preserve"> невусов.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Таким образом, с современных научных концепций общепризнанным является факт развития меланом кожи из невусов. Однако клинические и морфологические наблюдения многих специалистов не позволяют утве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ждать, что </w:t>
      </w:r>
      <w:proofErr w:type="spellStart"/>
      <w:r>
        <w:rPr>
          <w:rFonts w:ascii="Courier New" w:hAnsi="Courier New"/>
          <w:sz w:val="28"/>
        </w:rPr>
        <w:t>невусы</w:t>
      </w:r>
      <w:proofErr w:type="spellEnd"/>
      <w:r>
        <w:rPr>
          <w:rFonts w:ascii="Courier New" w:hAnsi="Courier New"/>
          <w:sz w:val="28"/>
        </w:rPr>
        <w:t xml:space="preserve"> являются источниками возникновения абсолютно всех меланом кожи.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caps/>
          <w:sz w:val="28"/>
          <w:u w:val="single"/>
        </w:rPr>
        <w:t>Патогенез меланом кожи</w:t>
      </w:r>
      <w:r>
        <w:rPr>
          <w:rFonts w:ascii="Courier New" w:hAnsi="Courier New"/>
          <w:sz w:val="28"/>
        </w:rPr>
        <w:t>. Для возникновения и развития опухоли необходимо какое-либо «повреждение»  нормальных клеток или тканей, которое вызывает их пролиферативные реакции. В результате так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повреждения может иметь место некроз клеток или тканей с последу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щей пролиферацией, регенерацией и восстановлением нормальных ткан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вых структур. Однако при затянувшейся пролиферации под воздействием каких-либо канцерогенных факторов может возникнуть нарушение дифф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ренцировки клеток, изменение их мембранной антигенной структуры и </w:t>
      </w:r>
      <w:proofErr w:type="spellStart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пореактивность</w:t>
      </w:r>
      <w:proofErr w:type="spellEnd"/>
      <w:r>
        <w:rPr>
          <w:rFonts w:ascii="Courier New" w:hAnsi="Courier New"/>
          <w:sz w:val="28"/>
        </w:rPr>
        <w:t xml:space="preserve"> к воздействиям регулирующих факторов организма. Все это может явиться основанием для выхода таких недифференцированных пролиферирующих клеток из-под контроля организма. Наконец, не искл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чено, что при первом (первичном) повреждении могут сразу возникнуть изменения в ДНК клетки с последующим нарушением ее белковой структ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ры и дифференцировки. При изучении процессов возникновения и развития меланом кожи следует учитывать, что эта опухоль является уникальной для изучения вопросов ее канцерогенеза, так как более 50% первичных меланом кожи развивается на фоне предсуществующих пигментных невусов, что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зволяет расценивать последний как факультативный </w:t>
      </w:r>
      <w:proofErr w:type="spellStart"/>
      <w:r>
        <w:rPr>
          <w:rFonts w:ascii="Courier New" w:hAnsi="Courier New"/>
          <w:sz w:val="28"/>
        </w:rPr>
        <w:t>предрак</w:t>
      </w:r>
      <w:proofErr w:type="spellEnd"/>
      <w:r>
        <w:rPr>
          <w:rFonts w:ascii="Courier New" w:hAnsi="Courier New"/>
          <w:sz w:val="28"/>
        </w:rPr>
        <w:t>, и так как наиболее важными экзогенными этиологическими факторами этой опухоли явл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ются УФ-радиация и травма невусов.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Механизм канцерогенного действия УФ-радиации может заключаться в образовании в нормальных клетках высокоактивных свободных химич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ских радикалов. В основе возникновения опухоли лежат процессы повре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дения этими радикалами ДНК клетки, нарушение ее нормальной 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ции. Последовательность процессов возникновения меланомы кожи под воздействием УФ-радиации можно схематически представить в следующем виде: УФ-радиация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меланобласты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меланоциты</w:t>
      </w:r>
      <w:proofErr w:type="spellEnd"/>
      <w:r>
        <w:rPr>
          <w:rFonts w:ascii="Courier New" w:hAnsi="Courier New"/>
          <w:sz w:val="28"/>
        </w:rPr>
        <w:t xml:space="preserve"> или </w:t>
      </w:r>
      <w:proofErr w:type="spellStart"/>
      <w:r>
        <w:rPr>
          <w:rFonts w:ascii="Courier New" w:hAnsi="Courier New"/>
          <w:sz w:val="28"/>
        </w:rPr>
        <w:t>невусные</w:t>
      </w:r>
      <w:proofErr w:type="spellEnd"/>
      <w:r>
        <w:rPr>
          <w:rFonts w:ascii="Courier New" w:hAnsi="Courier New"/>
          <w:sz w:val="28"/>
        </w:rPr>
        <w:t xml:space="preserve"> кле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повреждение ДНК клетки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нарушение дифференцировки кле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изменение белковой структуры клетки с возникновением новых ме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 xml:space="preserve">бранных антигенов 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гипореактивность</w:t>
      </w:r>
      <w:proofErr w:type="spellEnd"/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 xml:space="preserve"> бесконечно долгое размножение (опухолевый рост). Вероятно, такой механизм канцерогенеза меланом кожи является наиболее коротким во времени, так как в данном случае отсутс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вует длительная пролиферация нормальных клеток и тканей. Клиническим подтверждением возможности «включения» этого механизма канцерогенеза является факт более частого возникновения меланом после однократного и интенсивного воздействия УФ-радиации (солнечного ож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га).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Напротив, механизм канцерогенного действия травмы предсущес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вующих пигментных невусов включает в себя пролиферацию тканей в ответ на их повреждение, но сама травма не приводит к развитию опухоли. Док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зано, что клетки в состоянии пролиферации обладают повышенной чувс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вительностью к канцерогенному воздействию и особенно уязвимы, нах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дясь в фазе митотического цикла. Поэтому интенсивное размножение (пр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лиферация) клеток может привести к их неопластической трансформации. Последовательность процессов возникновения меланом кожи в результате травмы предсуществующих пигментных невусов можно схематически пре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ставить в следующем виде: повреждение</w:t>
      </w:r>
      <w:r>
        <w:rPr>
          <w:rFonts w:ascii="Courier New" w:hAnsi="Courier New"/>
          <w:sz w:val="28"/>
        </w:rPr>
        <w:sym w:font="Symbol" w:char="F0AE"/>
      </w:r>
      <w:proofErr w:type="spellStart"/>
      <w:r>
        <w:rPr>
          <w:rFonts w:ascii="Courier New" w:hAnsi="Courier New"/>
          <w:sz w:val="28"/>
        </w:rPr>
        <w:t>невусные</w:t>
      </w:r>
      <w:proofErr w:type="spellEnd"/>
      <w:r>
        <w:rPr>
          <w:rFonts w:ascii="Courier New" w:hAnsi="Courier New"/>
          <w:sz w:val="28"/>
        </w:rPr>
        <w:t xml:space="preserve"> клетки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воспаление и пролиферация поврежденной ткани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длительная пролиферация + возде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ствие эндогенных канцерогенных факторов (иммунологических, эндокри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ных, нейрогенных и др.) 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нарушение структуры ДНК клетки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нарушение дифференцировки клетки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>изменение белковой структуры клетки с возни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новением новых мембранных антигенов</w:t>
      </w:r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гипореактивность</w:t>
      </w:r>
      <w:proofErr w:type="spellEnd"/>
      <w:r>
        <w:rPr>
          <w:rFonts w:ascii="Courier New" w:hAnsi="Courier New"/>
          <w:sz w:val="28"/>
        </w:rPr>
        <w:sym w:font="Symbol" w:char="F0AE"/>
      </w:r>
      <w:r>
        <w:rPr>
          <w:rFonts w:ascii="Courier New" w:hAnsi="Courier New"/>
          <w:sz w:val="28"/>
        </w:rPr>
        <w:t xml:space="preserve">бесконечно долгое размножение (опухолевый рост). 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Что касается действия эндогенных канцерогенных факторов мелан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мы кожи, то, очевидно, что точкой их приложения являются длительно пролиферирующие нормальные клетки и ткани, которые под воздействием этих факторов могут трансформироваться в опухолевые.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caps/>
          <w:sz w:val="28"/>
          <w:u w:val="single"/>
        </w:rPr>
        <w:t>Клиника меланом кожи.</w:t>
      </w:r>
      <w:r>
        <w:rPr>
          <w:rFonts w:ascii="Courier New" w:hAnsi="Courier New"/>
          <w:sz w:val="28"/>
        </w:rPr>
        <w:t xml:space="preserve"> Пигментным злокачественным оп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холям свойственно большое разнообразие клинической картины. Это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является в различной форме, окраске, величине, консистенции и размерах первичного злок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чественного новообразования. 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связи с тем, что меланома происходит из пигментообразующих кл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ток (</w:t>
      </w:r>
      <w:proofErr w:type="spellStart"/>
      <w:r>
        <w:rPr>
          <w:rFonts w:ascii="Courier New" w:hAnsi="Courier New"/>
          <w:sz w:val="28"/>
        </w:rPr>
        <w:t>меланоцитов</w:t>
      </w:r>
      <w:proofErr w:type="spellEnd"/>
      <w:r>
        <w:rPr>
          <w:rFonts w:ascii="Courier New" w:hAnsi="Courier New"/>
          <w:sz w:val="28"/>
        </w:rPr>
        <w:t xml:space="preserve">), она может встречаться практически во всех органах и тканях. Однако показатель частоты </w:t>
      </w:r>
      <w:proofErr w:type="spellStart"/>
      <w:r>
        <w:rPr>
          <w:rFonts w:ascii="Courier New" w:hAnsi="Courier New"/>
          <w:sz w:val="28"/>
        </w:rPr>
        <w:t>меланоцитов</w:t>
      </w:r>
      <w:proofErr w:type="spellEnd"/>
      <w:r>
        <w:rPr>
          <w:rFonts w:ascii="Courier New" w:hAnsi="Courier New"/>
          <w:sz w:val="28"/>
        </w:rPr>
        <w:t xml:space="preserve">, а также более редкая возможность их </w:t>
      </w:r>
      <w:proofErr w:type="spellStart"/>
      <w:r>
        <w:rPr>
          <w:rFonts w:ascii="Courier New" w:hAnsi="Courier New"/>
          <w:sz w:val="28"/>
        </w:rPr>
        <w:t>гетеротопического</w:t>
      </w:r>
      <w:proofErr w:type="spellEnd"/>
      <w:r>
        <w:rPr>
          <w:rFonts w:ascii="Courier New" w:hAnsi="Courier New"/>
          <w:sz w:val="28"/>
        </w:rPr>
        <w:t xml:space="preserve"> распространения подтверждают, что наиболее часто пигментные злокачественные опухоли наблюдаются на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же. Далее по частоте локализации меланом следует глаз, область наружных половых органов, прямая кишка и т.д. В определенном числе случаев при наличии клинически определяемого метастазирования первичный очаг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явить не удается.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Вряд ли существует еще одна опухоль, характеризующаяся столь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сокой вариабельностью клинической картины, гистологического строения и биологически обусловленного разнообразия течения, как меланома.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виваясь преимущественно из врожденных или приобретенных невусов,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ланомы могут образовываться на фоне предракового меланоза </w:t>
      </w:r>
      <w:proofErr w:type="spellStart"/>
      <w:r>
        <w:rPr>
          <w:rFonts w:ascii="Courier New" w:hAnsi="Courier New"/>
          <w:sz w:val="28"/>
        </w:rPr>
        <w:t>Дюбрейля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или на фоне видимо не измененной кожи. Источником опухоли во всех случаях являются </w:t>
      </w:r>
      <w:proofErr w:type="spellStart"/>
      <w:r>
        <w:rPr>
          <w:rFonts w:ascii="Courier New" w:hAnsi="Courier New"/>
          <w:sz w:val="28"/>
        </w:rPr>
        <w:t>малигнизированные</w:t>
      </w:r>
      <w:proofErr w:type="spellEnd"/>
      <w:r>
        <w:rPr>
          <w:rFonts w:ascii="Courier New" w:hAnsi="Courier New"/>
          <w:sz w:val="28"/>
        </w:rPr>
        <w:t xml:space="preserve"> пигментообразующие клетки - </w:t>
      </w:r>
      <w:proofErr w:type="spellStart"/>
      <w:r>
        <w:rPr>
          <w:rFonts w:ascii="Courier New" w:hAnsi="Courier New"/>
          <w:sz w:val="28"/>
        </w:rPr>
        <w:t>меланоциты</w:t>
      </w:r>
      <w:proofErr w:type="spellEnd"/>
      <w:r>
        <w:rPr>
          <w:rFonts w:ascii="Courier New" w:hAnsi="Courier New"/>
          <w:sz w:val="28"/>
        </w:rPr>
        <w:t>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связи с частотой возникновения меланом из доброкачественных пигментных образований необходимо знание клинических проявлений их малигнизации: рост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, его уплотнение или изъязвление; изменение о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раски (усиление или ослабление); появление гиперемии или застойного ореола вокруг его основания: развитие лучистых разрастаний пигментного или непигментного характера вокруг первичного образования; возникн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вение </w:t>
      </w:r>
      <w:proofErr w:type="spellStart"/>
      <w:r>
        <w:rPr>
          <w:rFonts w:ascii="Courier New" w:hAnsi="Courier New"/>
          <w:sz w:val="28"/>
        </w:rPr>
        <w:t>экзофитного</w:t>
      </w:r>
      <w:proofErr w:type="spellEnd"/>
      <w:r>
        <w:rPr>
          <w:rFonts w:ascii="Courier New" w:hAnsi="Courier New"/>
          <w:sz w:val="28"/>
        </w:rPr>
        <w:t xml:space="preserve"> компонента на поверхности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; частые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ния; наличие увеличенных регионарных лимфатических узлов независимо от степени и характера изменений пигментного пятна; образование вблизи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пигментированных или непигментированных дочерних узелков - с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теллитов. 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Выявление нескольких из перечисленных симптомов позволяет кл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нически с большей долей вероятности установить правильный диагноз, при этом отдельные проявления активизации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имеют разное диагност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ческое значение. Так, два последних признака указывают не только на </w:t>
      </w:r>
      <w:proofErr w:type="spellStart"/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локачествление</w:t>
      </w:r>
      <w:proofErr w:type="spellEnd"/>
      <w:r>
        <w:rPr>
          <w:rFonts w:ascii="Courier New" w:hAnsi="Courier New"/>
          <w:sz w:val="28"/>
        </w:rPr>
        <w:t>, но и на генерализацию опухолевого процесса и, естестве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но, являются бесспорными доказательствами наступившего перерождения. При наличии же одного из перечисленных симптомов диагноз может 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таться недостаточно достоверным, так как первые признаки </w:t>
      </w:r>
      <w:proofErr w:type="spellStart"/>
      <w:r>
        <w:rPr>
          <w:rFonts w:ascii="Courier New" w:hAnsi="Courier New"/>
          <w:sz w:val="28"/>
        </w:rPr>
        <w:t>озлокачествл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</w:t>
      </w:r>
      <w:proofErr w:type="spellEnd"/>
      <w:r>
        <w:rPr>
          <w:rFonts w:ascii="Courier New" w:hAnsi="Courier New"/>
          <w:sz w:val="28"/>
        </w:rPr>
        <w:t xml:space="preserve"> нередко трудно </w:t>
      </w:r>
      <w:proofErr w:type="spellStart"/>
      <w:r>
        <w:rPr>
          <w:rFonts w:ascii="Courier New" w:hAnsi="Courier New"/>
          <w:sz w:val="28"/>
        </w:rPr>
        <w:t>отличимы</w:t>
      </w:r>
      <w:proofErr w:type="spellEnd"/>
      <w:r>
        <w:rPr>
          <w:rFonts w:ascii="Courier New" w:hAnsi="Courier New"/>
          <w:sz w:val="28"/>
        </w:rPr>
        <w:t xml:space="preserve"> от обычных воспалительных изменений.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Начальная картина заболевания в типичных случаях протекает 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дующим образом: родимое пятно в разные периоды жизни носителя после предшествующей травмы или без видимых причин начинает увеличиваться, изменять окраску и превращается в </w:t>
      </w:r>
      <w:proofErr w:type="spellStart"/>
      <w:r>
        <w:rPr>
          <w:rFonts w:ascii="Courier New" w:hAnsi="Courier New"/>
          <w:sz w:val="28"/>
        </w:rPr>
        <w:t>экзофитную</w:t>
      </w:r>
      <w:proofErr w:type="spellEnd"/>
      <w:r>
        <w:rPr>
          <w:rFonts w:ascii="Courier New" w:hAnsi="Courier New"/>
          <w:sz w:val="28"/>
        </w:rPr>
        <w:t xml:space="preserve"> опухоль, которая иногда возникает эк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центрично на одном из участков пигментного образования.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Меланомы кожи имеют разные величину, форму, поверхность, конс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стенцию и окраску. Величина опухоли может быть ничтожной, обычно в ранних стадиях диаметр опухоли не превышает 1-2 см, в поздних стадиях возможно образование крупных опухолевых узлов.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Меланома может выглядеть как плоское пигментное пятно, образ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вывать легкое выпячивание, приобретать вид </w:t>
      </w:r>
      <w:proofErr w:type="spellStart"/>
      <w:r>
        <w:rPr>
          <w:rFonts w:ascii="Courier New" w:hAnsi="Courier New"/>
          <w:sz w:val="28"/>
        </w:rPr>
        <w:t>папилломатозных</w:t>
      </w:r>
      <w:proofErr w:type="spellEnd"/>
      <w:r>
        <w:rPr>
          <w:rFonts w:ascii="Courier New" w:hAnsi="Courier New"/>
          <w:sz w:val="28"/>
        </w:rPr>
        <w:t xml:space="preserve"> разраст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ний, иметь грибовидную форму, располагаться на ножке, на широком 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новании и т.д.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Опухоль может быть круглой, овальной, полигональной или любой другой неправильной формы. Чаще отмечается одиночная опухоль. Иногда вблизи неё образуются дополнительные очаги, которые или сливаются с первичным образованием - </w:t>
      </w:r>
      <w:proofErr w:type="spellStart"/>
      <w:r>
        <w:rPr>
          <w:rFonts w:ascii="Courier New" w:hAnsi="Courier New"/>
          <w:sz w:val="28"/>
        </w:rPr>
        <w:t>мультицикличная</w:t>
      </w:r>
      <w:proofErr w:type="spellEnd"/>
      <w:r>
        <w:rPr>
          <w:rFonts w:ascii="Courier New" w:hAnsi="Courier New"/>
          <w:sz w:val="28"/>
        </w:rPr>
        <w:t xml:space="preserve"> форма, или располагаются рядом с участками между ними здоровой на вид кожи.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Поверхность меланомы бывает гладкой. блестящей, как бы зеркал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ной. Позже возникают неровности, мелкие изъязвления, кровоточивость при малейшей травме. По мере роста опухоли нередко наблюдается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фильтрация подлежащих тканей и распад опухолевого узла с образованием поверхности, напом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нающей цветную капусту.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Иногда опухоль покрыта истончённой кожей без признаков изъяз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ления. В редких случаях заболевание начинается в  виде ограниченной красноты, вскоре превращающейся в незаживающую язву, выполненную опухолевыми разрастаниями.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Консистенция пигментной злокачественной опухоли различная - мя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 xml:space="preserve">кая, плотная или  жесткая. Нередко одна и та же опухоль образует участки разной консистенции. 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зависимости от количества меланина злокачественные пигментные опухоли приобретают ту или иную окраску. Они могут быть коричневыми, багровыми, сине-черными или аспидно-черными, как черная тушь. Пи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ментация новообразования может быть равномерной или неравномерной, при этом опухоль кажется более пигментированной вы центре, чем по кр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ям, имеет типичный черный ободок вокруг основания или, наконец, хара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теризуется пестрой окраской в случаях, когда пигмент в виде мелких пя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нышек неравномерно ра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сеян по ее поверхности.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Развиваясь на фоне пигментного пятна, меланома может локализ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ваться в центре его или исходить из одного из периферических участков, образуя эк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центрично растущую, асимметрично расположенную опухоль.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период малигнизации доброкачественных невусов и на протяжении развития уже возникшей злокачественной меланомы нередко отмечается изменение ее окраски. Это один из тревожных признаков, указывающих на неблагоприятное течение процесса. Изменение окраски может проявляться в виде потемнения или, наоборот, </w:t>
      </w:r>
      <w:proofErr w:type="spellStart"/>
      <w:r>
        <w:rPr>
          <w:rFonts w:ascii="Courier New" w:hAnsi="Courier New"/>
          <w:sz w:val="28"/>
        </w:rPr>
        <w:t>посветления</w:t>
      </w:r>
      <w:proofErr w:type="spellEnd"/>
      <w:r>
        <w:rPr>
          <w:rFonts w:ascii="Courier New" w:hAnsi="Courier New"/>
          <w:sz w:val="28"/>
        </w:rPr>
        <w:t xml:space="preserve"> тона пигментного образ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вания. Кроме того, из первично пигментированных меланом могут в дал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нейшем возникнуть </w:t>
      </w:r>
      <w:proofErr w:type="spellStart"/>
      <w:r>
        <w:rPr>
          <w:rFonts w:ascii="Courier New" w:hAnsi="Courier New"/>
          <w:sz w:val="28"/>
        </w:rPr>
        <w:t>беспигментные</w:t>
      </w:r>
      <w:proofErr w:type="spellEnd"/>
      <w:r>
        <w:rPr>
          <w:rFonts w:ascii="Courier New" w:hAnsi="Courier New"/>
          <w:sz w:val="28"/>
        </w:rPr>
        <w:t xml:space="preserve"> рецидивы опухоли и метастазы,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рые иногда в поздней стадии развития приобретают темный цвет. Одн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временно некоторые </w:t>
      </w:r>
      <w:proofErr w:type="spellStart"/>
      <w:r>
        <w:rPr>
          <w:rFonts w:ascii="Courier New" w:hAnsi="Courier New"/>
          <w:sz w:val="28"/>
        </w:rPr>
        <w:t>беспигментные</w:t>
      </w:r>
      <w:proofErr w:type="spellEnd"/>
      <w:r>
        <w:rPr>
          <w:rFonts w:ascii="Courier New" w:hAnsi="Courier New"/>
          <w:sz w:val="28"/>
        </w:rPr>
        <w:t xml:space="preserve"> опухоли в свою очередь могут дать вторичные опухолевые образования (рецидив и метастазы) с содержанием пигмента. В обоих случаях наблюдается особая злокачественность проце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основании этого можно сделать вывод, что наиболее частыми первыми (но не самыми ранними) симптомами малигнизации предсущес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вующих невусов являются рост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по плоскости и над окружающей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жей, а также кровоточивость с поверхности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. Самыми ранними и прогностически благоприятными признаками малигнизации можно сч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тать рост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 по плоскости, появление асимметрии его краев, шелуш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ние поверхности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 xml:space="preserve">, изменение его окраски и появление чувства зуда жжения в области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Анализируя вопросы клинической диагностики первичных меланом кожи, необходимо остановиться и на аспектах дифференциальной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стики. Несмотря на визуальную локализацию опухоли дифференциальная диагностика первичных меланом кожи представляется достаточно сло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ной. Так, при постановке диагноза приходится учитывать следующие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ражения кожи:</w:t>
      </w:r>
      <w:r w:rsidRPr="0043735A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I</w:t>
      </w:r>
      <w:r w:rsidRPr="0043735A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Доброкачественные образования:1. </w:t>
      </w:r>
      <w:proofErr w:type="spellStart"/>
      <w:r>
        <w:rPr>
          <w:rFonts w:ascii="Courier New" w:hAnsi="Courier New"/>
          <w:sz w:val="28"/>
        </w:rPr>
        <w:t>подногтевая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под</w:t>
      </w:r>
      <w:r>
        <w:rPr>
          <w:rFonts w:ascii="Courier New" w:hAnsi="Courier New"/>
          <w:sz w:val="28"/>
        </w:rPr>
        <w:t>э</w:t>
      </w:r>
      <w:r>
        <w:rPr>
          <w:rFonts w:ascii="Courier New" w:hAnsi="Courier New"/>
          <w:sz w:val="28"/>
        </w:rPr>
        <w:t>пидермальная</w:t>
      </w:r>
      <w:proofErr w:type="spellEnd"/>
      <w:r>
        <w:rPr>
          <w:rFonts w:ascii="Courier New" w:hAnsi="Courier New"/>
          <w:sz w:val="28"/>
        </w:rPr>
        <w:t xml:space="preserve"> гематома; 2. </w:t>
      </w:r>
      <w:proofErr w:type="spellStart"/>
      <w:r>
        <w:rPr>
          <w:rFonts w:ascii="Courier New" w:hAnsi="Courier New"/>
          <w:sz w:val="28"/>
        </w:rPr>
        <w:t>гемангиома</w:t>
      </w:r>
      <w:proofErr w:type="spellEnd"/>
      <w:r>
        <w:rPr>
          <w:rFonts w:ascii="Courier New" w:hAnsi="Courier New"/>
          <w:sz w:val="28"/>
        </w:rPr>
        <w:t xml:space="preserve">; 3. пигментированная </w:t>
      </w:r>
      <w:proofErr w:type="spellStart"/>
      <w:r>
        <w:rPr>
          <w:rFonts w:ascii="Courier New" w:hAnsi="Courier New"/>
          <w:sz w:val="28"/>
        </w:rPr>
        <w:t>гистиоцит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ма</w:t>
      </w:r>
      <w:proofErr w:type="spellEnd"/>
      <w:r>
        <w:rPr>
          <w:rFonts w:ascii="Courier New" w:hAnsi="Courier New"/>
          <w:sz w:val="28"/>
        </w:rPr>
        <w:t>; 4. грибковое поражение ногтевого ложа; 5. инфильтрация кожи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нином, железом, а также экзогенным или неидентифицируемым эндоге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ным пигментом; 6. </w:t>
      </w:r>
      <w:proofErr w:type="spellStart"/>
      <w:r>
        <w:rPr>
          <w:rFonts w:ascii="Courier New" w:hAnsi="Courier New"/>
          <w:sz w:val="28"/>
        </w:rPr>
        <w:t>пиококковая</w:t>
      </w:r>
      <w:proofErr w:type="spellEnd"/>
      <w:r>
        <w:rPr>
          <w:rFonts w:ascii="Courier New" w:hAnsi="Courier New"/>
          <w:sz w:val="28"/>
        </w:rPr>
        <w:t xml:space="preserve"> гранулема; 7. </w:t>
      </w:r>
      <w:proofErr w:type="spellStart"/>
      <w:r>
        <w:rPr>
          <w:rFonts w:ascii="Courier New" w:hAnsi="Courier New"/>
          <w:sz w:val="28"/>
        </w:rPr>
        <w:t>внеполовой</w:t>
      </w:r>
      <w:proofErr w:type="spellEnd"/>
      <w:r>
        <w:rPr>
          <w:rFonts w:ascii="Courier New" w:hAnsi="Courier New"/>
          <w:sz w:val="28"/>
        </w:rPr>
        <w:t xml:space="preserve"> твердый шанкр; 8. </w:t>
      </w:r>
      <w:proofErr w:type="spellStart"/>
      <w:r>
        <w:rPr>
          <w:rFonts w:ascii="Courier New" w:hAnsi="Courier New"/>
          <w:sz w:val="28"/>
        </w:rPr>
        <w:t>фиброксантома</w:t>
      </w:r>
      <w:proofErr w:type="spellEnd"/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II</w:t>
      </w:r>
      <w:r>
        <w:rPr>
          <w:rFonts w:ascii="Courier New" w:hAnsi="Courier New"/>
          <w:sz w:val="28"/>
        </w:rPr>
        <w:t xml:space="preserve">. Пигментированные доброкачественные образования: 1. базально-клеточная и </w:t>
      </w:r>
      <w:proofErr w:type="spellStart"/>
      <w:r>
        <w:rPr>
          <w:rFonts w:ascii="Courier New" w:hAnsi="Courier New"/>
          <w:sz w:val="28"/>
        </w:rPr>
        <w:t>шиповидно</w:t>
      </w:r>
      <w:proofErr w:type="spellEnd"/>
      <w:r>
        <w:rPr>
          <w:rFonts w:ascii="Courier New" w:hAnsi="Courier New"/>
          <w:sz w:val="28"/>
        </w:rPr>
        <w:t xml:space="preserve">-клеточная папиллома; 2. актиническая кератоз; 3. доброкачественная </w:t>
      </w:r>
      <w:proofErr w:type="spellStart"/>
      <w:r>
        <w:rPr>
          <w:rFonts w:ascii="Courier New" w:hAnsi="Courier New"/>
          <w:sz w:val="28"/>
        </w:rPr>
        <w:t>эпителиома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Малерба</w:t>
      </w:r>
      <w:proofErr w:type="spellEnd"/>
      <w:r>
        <w:rPr>
          <w:rFonts w:ascii="Courier New" w:hAnsi="Courier New"/>
          <w:sz w:val="28"/>
        </w:rPr>
        <w:t xml:space="preserve">;        4. атерома; 5. </w:t>
      </w:r>
      <w:proofErr w:type="spellStart"/>
      <w:r>
        <w:rPr>
          <w:rFonts w:ascii="Courier New" w:hAnsi="Courier New"/>
          <w:sz w:val="28"/>
        </w:rPr>
        <w:t>не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рофиброма</w:t>
      </w:r>
      <w:proofErr w:type="spellEnd"/>
      <w:r>
        <w:rPr>
          <w:rFonts w:ascii="Courier New" w:hAnsi="Courier New"/>
          <w:sz w:val="28"/>
        </w:rPr>
        <w:t xml:space="preserve">; 6. </w:t>
      </w:r>
      <w:proofErr w:type="spellStart"/>
      <w:r>
        <w:rPr>
          <w:rFonts w:ascii="Courier New" w:hAnsi="Courier New"/>
          <w:sz w:val="28"/>
        </w:rPr>
        <w:t>меланоакантома</w:t>
      </w:r>
      <w:proofErr w:type="spellEnd"/>
      <w:r>
        <w:rPr>
          <w:rFonts w:ascii="Courier New" w:hAnsi="Courier New"/>
          <w:sz w:val="28"/>
        </w:rPr>
        <w:t xml:space="preserve">; 7. </w:t>
      </w:r>
      <w:proofErr w:type="spellStart"/>
      <w:r>
        <w:rPr>
          <w:rFonts w:ascii="Courier New" w:hAnsi="Courier New"/>
          <w:sz w:val="28"/>
        </w:rPr>
        <w:t>меланотическая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прогнома</w:t>
      </w:r>
      <w:proofErr w:type="spellEnd"/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III</w:t>
      </w:r>
      <w:r>
        <w:rPr>
          <w:rFonts w:ascii="Courier New" w:hAnsi="Courier New"/>
          <w:sz w:val="28"/>
        </w:rPr>
        <w:t>. Пигме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тированные злокачественные опухоли: 1. плоскоклеточный рак кожи; 2. </w:t>
      </w:r>
      <w:proofErr w:type="spellStart"/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залиома</w:t>
      </w:r>
      <w:proofErr w:type="spellEnd"/>
      <w:r>
        <w:rPr>
          <w:rFonts w:ascii="Courier New" w:hAnsi="Courier New"/>
          <w:sz w:val="28"/>
        </w:rPr>
        <w:t xml:space="preserve">; 3. болезнь </w:t>
      </w:r>
      <w:proofErr w:type="spellStart"/>
      <w:r>
        <w:rPr>
          <w:rFonts w:ascii="Courier New" w:hAnsi="Courier New"/>
          <w:sz w:val="28"/>
        </w:rPr>
        <w:t>Педжета</w:t>
      </w:r>
      <w:proofErr w:type="spellEnd"/>
      <w:r>
        <w:rPr>
          <w:rFonts w:ascii="Courier New" w:hAnsi="Courier New"/>
          <w:sz w:val="28"/>
        </w:rPr>
        <w:t xml:space="preserve">; 4. злокачественная </w:t>
      </w:r>
      <w:proofErr w:type="spellStart"/>
      <w:r>
        <w:rPr>
          <w:rFonts w:ascii="Courier New" w:hAnsi="Courier New"/>
          <w:sz w:val="28"/>
        </w:rPr>
        <w:t>шваннома</w:t>
      </w:r>
      <w:proofErr w:type="spellEnd"/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IV</w:t>
      </w:r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Беспи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ментные</w:t>
      </w:r>
      <w:proofErr w:type="spellEnd"/>
      <w:r>
        <w:rPr>
          <w:rFonts w:ascii="Courier New" w:hAnsi="Courier New"/>
          <w:sz w:val="28"/>
        </w:rPr>
        <w:t xml:space="preserve"> злокачественные опухоли: 1. </w:t>
      </w:r>
      <w:proofErr w:type="spellStart"/>
      <w:r>
        <w:rPr>
          <w:rFonts w:ascii="Courier New" w:hAnsi="Courier New"/>
          <w:sz w:val="28"/>
        </w:rPr>
        <w:t>псевдоэпителиоматозная</w:t>
      </w:r>
      <w:proofErr w:type="spellEnd"/>
      <w:r>
        <w:rPr>
          <w:rFonts w:ascii="Courier New" w:hAnsi="Courier New"/>
          <w:sz w:val="28"/>
        </w:rPr>
        <w:t xml:space="preserve"> гиперплазия над тканью меланомы; 2. </w:t>
      </w:r>
      <w:proofErr w:type="spellStart"/>
      <w:r>
        <w:rPr>
          <w:rFonts w:ascii="Courier New" w:hAnsi="Courier New"/>
          <w:sz w:val="28"/>
        </w:rPr>
        <w:t>несекретирующая</w:t>
      </w:r>
      <w:proofErr w:type="spellEnd"/>
      <w:r>
        <w:rPr>
          <w:rFonts w:ascii="Courier New" w:hAnsi="Courier New"/>
          <w:sz w:val="28"/>
        </w:rPr>
        <w:t xml:space="preserve"> аденокарцинома; 3. различные виды сарком, включая синовиальную, </w:t>
      </w:r>
      <w:proofErr w:type="spellStart"/>
      <w:r>
        <w:rPr>
          <w:rFonts w:ascii="Courier New" w:hAnsi="Courier New"/>
          <w:sz w:val="28"/>
        </w:rPr>
        <w:t>фибро</w:t>
      </w:r>
      <w:proofErr w:type="spellEnd"/>
      <w:r>
        <w:rPr>
          <w:rFonts w:ascii="Courier New" w:hAnsi="Courier New"/>
          <w:sz w:val="28"/>
        </w:rPr>
        <w:t xml:space="preserve">- и </w:t>
      </w:r>
      <w:proofErr w:type="spellStart"/>
      <w:r>
        <w:rPr>
          <w:rFonts w:ascii="Courier New" w:hAnsi="Courier New"/>
          <w:sz w:val="28"/>
        </w:rPr>
        <w:t>лимфангиосаркому</w:t>
      </w:r>
      <w:proofErr w:type="spellEnd"/>
      <w:r>
        <w:rPr>
          <w:rFonts w:ascii="Courier New" w:hAnsi="Courier New"/>
          <w:sz w:val="28"/>
        </w:rPr>
        <w:t>; 4. са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кома </w:t>
      </w:r>
      <w:proofErr w:type="spellStart"/>
      <w:r>
        <w:rPr>
          <w:rFonts w:ascii="Courier New" w:hAnsi="Courier New"/>
          <w:sz w:val="28"/>
        </w:rPr>
        <w:t>Капоши</w:t>
      </w:r>
      <w:proofErr w:type="spellEnd"/>
      <w:r>
        <w:rPr>
          <w:rFonts w:ascii="Courier New" w:hAnsi="Courier New"/>
          <w:sz w:val="28"/>
        </w:rPr>
        <w:t>; 5. рак сальной железы(из придатков кожи); 6. метастазы опухолей других локализаций в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жу. 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caps/>
          <w:sz w:val="28"/>
          <w:u w:val="single"/>
        </w:rPr>
        <w:t>Диагностика меланом кожи</w:t>
      </w:r>
      <w:r>
        <w:rPr>
          <w:rFonts w:ascii="Courier New" w:hAnsi="Courier New"/>
          <w:b/>
          <w:i/>
          <w:sz w:val="28"/>
          <w:u w:val="single"/>
        </w:rPr>
        <w:t>.</w:t>
      </w:r>
      <w:r>
        <w:rPr>
          <w:rFonts w:ascii="Courier New" w:hAnsi="Courier New"/>
          <w:sz w:val="28"/>
        </w:rPr>
        <w:t xml:space="preserve"> Разработан ряд методик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следования, основанных на различных подходах к решению данной проблемы -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дикация опухоли радиоактивным фосфором, тест </w:t>
      </w:r>
      <w:proofErr w:type="spellStart"/>
      <w:r>
        <w:rPr>
          <w:rFonts w:ascii="Courier New" w:hAnsi="Courier New"/>
          <w:sz w:val="28"/>
        </w:rPr>
        <w:t>термо</w:t>
      </w:r>
      <w:proofErr w:type="spellEnd"/>
      <w:r>
        <w:rPr>
          <w:rFonts w:ascii="Courier New" w:hAnsi="Courier New"/>
          <w:sz w:val="28"/>
        </w:rPr>
        <w:t xml:space="preserve">-дифференциации, электрометрический способ, лучевая </w:t>
      </w:r>
      <w:proofErr w:type="spellStart"/>
      <w:r>
        <w:rPr>
          <w:rFonts w:ascii="Courier New" w:hAnsi="Courier New"/>
          <w:sz w:val="28"/>
        </w:rPr>
        <w:t>меланурия</w:t>
      </w:r>
      <w:proofErr w:type="spellEnd"/>
      <w:r>
        <w:rPr>
          <w:rFonts w:ascii="Courier New" w:hAnsi="Courier New"/>
          <w:sz w:val="28"/>
        </w:rPr>
        <w:t>, цитол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гические и гистохимические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следования и т.д.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Индикация опухоли радиоактивным фосфором.</w:t>
      </w:r>
      <w:r>
        <w:rPr>
          <w:rFonts w:ascii="Courier New" w:hAnsi="Courier New"/>
          <w:sz w:val="28"/>
        </w:rPr>
        <w:t xml:space="preserve"> Интенсивное избир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тельное накопление радиоактивного фосфор в ткани растущей злокачес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венной опухоли связано с тем, что фосфор является составной частью ну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леиновых кислот, и обмен его в опухолевой ткани повышен. В силу этого этот тест применяется в клинической практике, причем использование его может иметь не только диагностическое значение - оно позволяет также оценивать результаты проведенного лечения и тем самым в какой-то степ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 предвидеть прогноз заболевания. Возможно выявление субклинического распространения опухолевых элементов, возможна оценка конечных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зультатов лечения, а также определение очагов малигнизации в центре уч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стков ограниченного меланоза </w:t>
      </w:r>
      <w:proofErr w:type="spellStart"/>
      <w:r>
        <w:rPr>
          <w:rFonts w:ascii="Courier New" w:hAnsi="Courier New"/>
          <w:sz w:val="28"/>
        </w:rPr>
        <w:t>Дюбрейля</w:t>
      </w:r>
      <w:proofErr w:type="spellEnd"/>
      <w:r>
        <w:rPr>
          <w:rFonts w:ascii="Courier New" w:hAnsi="Courier New"/>
          <w:sz w:val="28"/>
        </w:rPr>
        <w:t>. Однако наряду с положительной оценкой данного теста имеется ряд сообщений об относительности и недо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товерности его показателей.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i/>
          <w:sz w:val="28"/>
        </w:rPr>
        <w:t>Термодифференциальный</w:t>
      </w:r>
      <w:proofErr w:type="spellEnd"/>
      <w:r>
        <w:rPr>
          <w:rFonts w:ascii="Courier New" w:hAnsi="Courier New"/>
          <w:i/>
          <w:sz w:val="28"/>
        </w:rPr>
        <w:t xml:space="preserve"> тест.</w:t>
      </w:r>
      <w:r>
        <w:rPr>
          <w:rFonts w:ascii="Courier New" w:hAnsi="Courier New"/>
          <w:sz w:val="28"/>
        </w:rPr>
        <w:t xml:space="preserve"> Биологический тест, основанный на разнице температур между пораженным опухолью и симметричным учас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ком здоровой кожи. Исследования проводятся с помощью </w:t>
      </w:r>
      <w:proofErr w:type="spellStart"/>
      <w:r>
        <w:rPr>
          <w:rFonts w:ascii="Courier New" w:hAnsi="Courier New"/>
          <w:sz w:val="28"/>
        </w:rPr>
        <w:t>электротерм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метра</w:t>
      </w:r>
      <w:proofErr w:type="spellEnd"/>
      <w:r>
        <w:rPr>
          <w:rFonts w:ascii="Courier New" w:hAnsi="Courier New"/>
          <w:sz w:val="28"/>
        </w:rPr>
        <w:t>, путем измерения температуры каждого пораженного участка в 10 точках. В случае, если средняя разница температур выше +1</w:t>
      </w:r>
      <w:r>
        <w:rPr>
          <w:rFonts w:ascii="Courier New" w:hAnsi="Courier New"/>
          <w:sz w:val="28"/>
          <w:vertAlign w:val="superscript"/>
        </w:rPr>
        <w:t>0</w:t>
      </w:r>
      <w:r>
        <w:rPr>
          <w:rFonts w:ascii="Courier New" w:hAnsi="Courier New"/>
          <w:sz w:val="28"/>
        </w:rPr>
        <w:t>, полученные данные расцениваются как положительные. Сочетание данного исследов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ния с индикацией фосфором при совпадении показателей обоих методов повышает возможность правильн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установления диагноза.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Цитологическая диагностика меланом кожи.</w:t>
      </w:r>
      <w:r>
        <w:rPr>
          <w:rFonts w:ascii="Courier New" w:hAnsi="Courier New"/>
          <w:sz w:val="28"/>
        </w:rPr>
        <w:t xml:space="preserve"> Цитологический метод нашел широкое применение в диагностике меланом кожи. При подозрении на меланому биопсия противопоказана из-за опасности стимуляции роста опухоли и ее диссеминации, поэтому в период обследования больного 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тологическое исследование является по существу единственным морфологическим методом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рификации клинического диагноза.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Объектами цитологического исследования при меланоме служат ма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ки-отпечатки и соскобы с мокнущей, изъязвленной или </w:t>
      </w:r>
      <w:proofErr w:type="spellStart"/>
      <w:r>
        <w:rPr>
          <w:rFonts w:ascii="Courier New" w:hAnsi="Courier New"/>
          <w:sz w:val="28"/>
        </w:rPr>
        <w:t>мацерированной</w:t>
      </w:r>
      <w:proofErr w:type="spellEnd"/>
      <w:r>
        <w:rPr>
          <w:rFonts w:ascii="Courier New" w:hAnsi="Courier New"/>
          <w:sz w:val="28"/>
        </w:rPr>
        <w:t xml:space="preserve"> поверхности опухоли кожи, </w:t>
      </w:r>
      <w:proofErr w:type="spellStart"/>
      <w:r>
        <w:rPr>
          <w:rFonts w:ascii="Courier New" w:hAnsi="Courier New"/>
          <w:sz w:val="28"/>
        </w:rPr>
        <w:t>пунктаты</w:t>
      </w:r>
      <w:proofErr w:type="spellEnd"/>
      <w:r>
        <w:rPr>
          <w:rFonts w:ascii="Courier New" w:hAnsi="Courier New"/>
          <w:sz w:val="28"/>
        </w:rPr>
        <w:t xml:space="preserve"> опухоли и лимфатических узлов,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дозрительных на </w:t>
      </w:r>
      <w:proofErr w:type="spellStart"/>
      <w:r>
        <w:rPr>
          <w:rFonts w:ascii="Courier New" w:hAnsi="Courier New"/>
          <w:sz w:val="28"/>
        </w:rPr>
        <w:t>метастатичское</w:t>
      </w:r>
      <w:proofErr w:type="spellEnd"/>
      <w:r>
        <w:rPr>
          <w:rFonts w:ascii="Courier New" w:hAnsi="Courier New"/>
          <w:sz w:val="28"/>
        </w:rPr>
        <w:t xml:space="preserve"> поражение. Простое прикладывание предметного стекла к изъязвленной поверхности не всегда позволяет пол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чить достаточно информативный материал. Лучшие результаты дает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скоб пораженной поверхности деревянным шпателем или острым краем хирургического инструмента после предварительного снятия гнойного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лета с помощью марлевого тампона, смоченного физиологическим раств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ром. При сухих корочках, не отделяющихся при легком прикосновении, можно на 3-4 часа приложить к опухоли салфетку с индифферентной ант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септической или </w:t>
      </w:r>
      <w:proofErr w:type="spellStart"/>
      <w:r>
        <w:rPr>
          <w:rFonts w:ascii="Courier New" w:hAnsi="Courier New"/>
          <w:sz w:val="28"/>
        </w:rPr>
        <w:t>метилурациловой</w:t>
      </w:r>
      <w:proofErr w:type="spellEnd"/>
      <w:r>
        <w:rPr>
          <w:rFonts w:ascii="Courier New" w:hAnsi="Courier New"/>
          <w:sz w:val="28"/>
        </w:rPr>
        <w:t xml:space="preserve"> мазью, после этого корочки легко уд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ляются и с поверхности опухоли делают отпечатки или легкий соскоб. Пункцию опухоли при подозрении на меланому производят тонкой иглой непосредственно перед операцией или </w:t>
      </w:r>
      <w:proofErr w:type="spellStart"/>
      <w:r>
        <w:rPr>
          <w:rFonts w:ascii="Courier New" w:hAnsi="Courier New"/>
          <w:sz w:val="28"/>
        </w:rPr>
        <w:t>лазертерапией</w:t>
      </w:r>
      <w:proofErr w:type="spellEnd"/>
      <w:r>
        <w:rPr>
          <w:rFonts w:ascii="Courier New" w:hAnsi="Courier New"/>
          <w:sz w:val="28"/>
        </w:rPr>
        <w:t>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Реже объектом цитологического исследования при меланоме могут стать </w:t>
      </w:r>
      <w:proofErr w:type="spellStart"/>
      <w:r>
        <w:rPr>
          <w:rFonts w:ascii="Courier New" w:hAnsi="Courier New"/>
          <w:sz w:val="28"/>
        </w:rPr>
        <w:t>пунктаты</w:t>
      </w:r>
      <w:proofErr w:type="spellEnd"/>
      <w:r>
        <w:rPr>
          <w:rFonts w:ascii="Courier New" w:hAnsi="Courier New"/>
          <w:sz w:val="28"/>
        </w:rPr>
        <w:t xml:space="preserve"> метастатических лимфатических узлов, когда первичный очаг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номы не выявлен, и клинический диагноз не ясен или ошибочен.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Предпочтительным методом окраски мазков при цитологической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агностике меланом кожи считается окраска </w:t>
      </w:r>
      <w:proofErr w:type="spellStart"/>
      <w:r>
        <w:rPr>
          <w:rFonts w:ascii="Courier New" w:hAnsi="Courier New"/>
          <w:sz w:val="28"/>
        </w:rPr>
        <w:t>азурэозином</w:t>
      </w:r>
      <w:proofErr w:type="spellEnd"/>
      <w:r>
        <w:rPr>
          <w:rFonts w:ascii="Courier New" w:hAnsi="Courier New"/>
          <w:sz w:val="28"/>
        </w:rPr>
        <w:t>, что позволяет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лее четко выявить пылевидные гранулы меланина в цитоплазме опухол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вых клеток, что особенно важно для диагностики в тех случаях, когда меланина в опухоли 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ло.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Наличие в цитоплазме опухолевых клеток пигмента меланина являе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ся весьма существенным признаком меланом. При окраске </w:t>
      </w:r>
      <w:proofErr w:type="spellStart"/>
      <w:r>
        <w:rPr>
          <w:rFonts w:ascii="Courier New" w:hAnsi="Courier New"/>
          <w:sz w:val="28"/>
        </w:rPr>
        <w:t>азурэозином</w:t>
      </w:r>
      <w:proofErr w:type="spellEnd"/>
      <w:r>
        <w:rPr>
          <w:rFonts w:ascii="Courier New" w:hAnsi="Courier New"/>
          <w:sz w:val="28"/>
        </w:rPr>
        <w:t xml:space="preserve">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ланин представляется в виде различной величины гранул или капель, реже - в виде пылевидной зернистости от серого до черного цвета (при окраске гематоксилином и эозином - от коричневого до черного цвета). Количество пигмента в клетках опухоли различно. Иногда он полностью заполняет 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топлазму клетки, в связи с  чем рассмотреть ядро и другие детали строения невозможно. Пигмент может располагаться и </w:t>
      </w:r>
      <w:proofErr w:type="spellStart"/>
      <w:r>
        <w:rPr>
          <w:rFonts w:ascii="Courier New" w:hAnsi="Courier New"/>
          <w:sz w:val="28"/>
        </w:rPr>
        <w:t>внеклеточно</w:t>
      </w:r>
      <w:proofErr w:type="spellEnd"/>
      <w:r>
        <w:rPr>
          <w:rFonts w:ascii="Courier New" w:hAnsi="Courier New"/>
          <w:sz w:val="28"/>
        </w:rPr>
        <w:t xml:space="preserve"> в виде гранул различной формы и величины. В других случаях меланин имеется в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больших количествах лишь в отдельных клетках или отсутствует. В случаях т.н. </w:t>
      </w:r>
      <w:proofErr w:type="spellStart"/>
      <w:r>
        <w:rPr>
          <w:rFonts w:ascii="Courier New" w:hAnsi="Courier New"/>
          <w:sz w:val="28"/>
        </w:rPr>
        <w:t>беспигментных</w:t>
      </w:r>
      <w:proofErr w:type="spellEnd"/>
      <w:r>
        <w:rPr>
          <w:rFonts w:ascii="Courier New" w:hAnsi="Courier New"/>
          <w:sz w:val="28"/>
        </w:rPr>
        <w:t xml:space="preserve"> меланом при возникновении диагностических  трудн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стей может быть полезна ДОПА-реакция, которая способствует выявлению бесцветного предшественника меланина - </w:t>
      </w:r>
      <w:proofErr w:type="spellStart"/>
      <w:r>
        <w:rPr>
          <w:rFonts w:ascii="Courier New" w:hAnsi="Courier New"/>
          <w:sz w:val="28"/>
        </w:rPr>
        <w:t>пропигмента</w:t>
      </w:r>
      <w:proofErr w:type="spellEnd"/>
      <w:r>
        <w:rPr>
          <w:rFonts w:ascii="Courier New" w:hAnsi="Courier New"/>
          <w:sz w:val="28"/>
        </w:rPr>
        <w:t xml:space="preserve"> тирозина в виде гранул коричневого или черного цвета или пылевидной зернистости.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Однако наиболее информативными для постановки цитологического диагноза меланомы являются цитоморфологические особенности самих опухол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вых клеток.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зависимости от преобладания в мазках опухолевых клеток с теми или иными цитоморфологическими особенностями выделяют 4 основных типа меланом: </w:t>
      </w:r>
      <w:proofErr w:type="spellStart"/>
      <w:r>
        <w:rPr>
          <w:rFonts w:ascii="Courier New" w:hAnsi="Courier New"/>
          <w:sz w:val="28"/>
        </w:rPr>
        <w:t>эпителиоподобный</w:t>
      </w:r>
      <w:proofErr w:type="spellEnd"/>
      <w:r>
        <w:rPr>
          <w:rFonts w:ascii="Courier New" w:hAnsi="Courier New"/>
          <w:sz w:val="28"/>
        </w:rPr>
        <w:t xml:space="preserve">, веретеноклеточный, </w:t>
      </w:r>
      <w:proofErr w:type="spellStart"/>
      <w:r>
        <w:rPr>
          <w:rFonts w:ascii="Courier New" w:hAnsi="Courier New"/>
          <w:sz w:val="28"/>
        </w:rPr>
        <w:t>невусоподобный</w:t>
      </w:r>
      <w:proofErr w:type="spellEnd"/>
      <w:r>
        <w:rPr>
          <w:rFonts w:ascii="Courier New" w:hAnsi="Courier New"/>
          <w:sz w:val="28"/>
        </w:rPr>
        <w:t xml:space="preserve"> и смешанно-клеточный. Такие же 4 основные клеточные типы определяются и при гистол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гическом исследовании.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клеточного типа меланом кожи при цитологическом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следовании имеет определенное клиническое значение, т.к. различные типы меланом имеют различные тенденции к местному распространению и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гионарному метастазированию и сведения о типе опухоли ориентируют х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рурга при планировании оперативного вмешательства на первичном очаге. Однако ведущее значение в определении прогноза меланом имеет глубина инвазивного роста, которая может быть определена лишь при гистологическом исследовании уд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ленной опухоли.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последнее время появилась тенденция к более подробной цитолог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ческой характеристике меланом с выделением помимо основных клеточных типов различных их вариантов. Такая подробная цитологическая класс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фикация меланом имеет определенное значение при проведении диффере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циальной цитологической диагностики, однако клиническое и прогностическое значение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личных выделенных вариантов не известно.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Эпителиоподобный</w:t>
      </w:r>
      <w:proofErr w:type="spellEnd"/>
      <w:r>
        <w:rPr>
          <w:rFonts w:ascii="Courier New" w:hAnsi="Courier New"/>
          <w:sz w:val="28"/>
        </w:rPr>
        <w:t xml:space="preserve"> тип меланомы характеризуется преобладанием в мазках опухолевых клеток округлой, неправильно округленной или овал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ной формы, расположенных разрозненно или в виде рыхлых скоплений и имеющих сходство с эпителиальными клетками. В ряде случаев опухолевые клетки довольно однородные, но чаще отмечается значительный их пол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морфизм, они отличаются друг от друга по величине и форме, интенсивн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 окраски, количеству ядер и ядрышек, структуре хроматина. Встречаю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отдельные опухолевые клетки с очень крупными интенсивно окраше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ными ядрами, двуядерные и многоядерные клетки. Ядра многих клеток - лопастные, бобовидные, имеют неровные контуры, иногда отмечается по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кование ядер и их фрагментация, встречаются фигуры митотического дел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ния. Структура хроматина ядер относительно равномерная, мелкозерн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стая или петлистая, во многих клетках в ядрах имеется по 1-2, а иногда и более гипертрофированных, неправильной формы ядрышек. Цитоплазма клеток - то более, то менее обильная, с ровными или фестончатыми конт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рами. В одних случаях она окрашивается резко </w:t>
      </w:r>
      <w:proofErr w:type="spellStart"/>
      <w:r>
        <w:rPr>
          <w:rFonts w:ascii="Courier New" w:hAnsi="Courier New"/>
          <w:sz w:val="28"/>
        </w:rPr>
        <w:t>базофильно</w:t>
      </w:r>
      <w:proofErr w:type="spellEnd"/>
      <w:r>
        <w:rPr>
          <w:rFonts w:ascii="Courier New" w:hAnsi="Courier New"/>
          <w:sz w:val="28"/>
        </w:rPr>
        <w:t>, в других - сл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бее, а иногда - прозрачная и почти сливается с фоном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рата.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Количество меланина в опухолевых клетках может быть различным, в некоторых случаях его очень много. в других он определяется с трудом. Клетки </w:t>
      </w:r>
      <w:proofErr w:type="spellStart"/>
      <w:r>
        <w:rPr>
          <w:rFonts w:ascii="Courier New" w:hAnsi="Courier New"/>
          <w:sz w:val="28"/>
        </w:rPr>
        <w:t>беспигментной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эпителиоподобной</w:t>
      </w:r>
      <w:proofErr w:type="spellEnd"/>
      <w:r>
        <w:rPr>
          <w:rFonts w:ascii="Courier New" w:hAnsi="Courier New"/>
          <w:sz w:val="28"/>
        </w:rPr>
        <w:t xml:space="preserve"> меланомы нередко очень похожи на клетки железистого рака. В отличие от клеток меланомы клетки желез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стого рака, как правило, расположены в виде групп и комплексов тесно связанных друг с др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гом клеток и окрашиваются более интенсивно.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веретеноклеточной меланоме опухолевые клетки имеют вытян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тую веретенообразную форму и располагаются разрозненно, скоплениями, переплетаясь отростками цитоплазмы, а также в виде пучков и тяжей. Ядра - округлые и овальные, в некоторых клетках имеют удлиненную вытянутую форму. Цитоплазма окрашивается </w:t>
      </w:r>
      <w:proofErr w:type="spellStart"/>
      <w:r>
        <w:rPr>
          <w:rFonts w:ascii="Courier New" w:hAnsi="Courier New"/>
          <w:sz w:val="28"/>
        </w:rPr>
        <w:t>базофильно</w:t>
      </w:r>
      <w:proofErr w:type="spellEnd"/>
      <w:r>
        <w:rPr>
          <w:rFonts w:ascii="Courier New" w:hAnsi="Courier New"/>
          <w:sz w:val="28"/>
        </w:rPr>
        <w:t>, имеет отростки разной длины, иногда простирающиеся на значительное расстояние. Пылевидные гранулы меланина наиболее сконцентрированы в отростках цитоплазмы, что придает им зернистый вид. Наличие пигмента в клетках позволяет дифференцировать веретеноклеточный тип меланомы от других соединительнотканных опухолей (саркома, невр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нома).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Цитограмма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невусоподобной</w:t>
      </w:r>
      <w:proofErr w:type="spellEnd"/>
      <w:r>
        <w:rPr>
          <w:rFonts w:ascii="Courier New" w:hAnsi="Courier New"/>
          <w:sz w:val="28"/>
        </w:rPr>
        <w:t xml:space="preserve"> меланомы характеризуется наличием изолированно расположенных опухолевых клеток средних и даже </w:t>
      </w:r>
      <w:proofErr w:type="spellStart"/>
      <w:r>
        <w:rPr>
          <w:rFonts w:ascii="Courier New" w:hAnsi="Courier New"/>
          <w:sz w:val="28"/>
        </w:rPr>
        <w:t>мелуих</w:t>
      </w:r>
      <w:proofErr w:type="spellEnd"/>
      <w:r>
        <w:rPr>
          <w:rFonts w:ascii="Courier New" w:hAnsi="Courier New"/>
          <w:sz w:val="28"/>
        </w:rPr>
        <w:t xml:space="preserve">, имеющих разнообразную форму (овальную, </w:t>
      </w:r>
      <w:proofErr w:type="spellStart"/>
      <w:r>
        <w:rPr>
          <w:rFonts w:ascii="Courier New" w:hAnsi="Courier New"/>
          <w:sz w:val="28"/>
        </w:rPr>
        <w:t>отростчатую</w:t>
      </w:r>
      <w:proofErr w:type="spellEnd"/>
      <w:r>
        <w:rPr>
          <w:rFonts w:ascii="Courier New" w:hAnsi="Courier New"/>
          <w:sz w:val="28"/>
        </w:rPr>
        <w:t xml:space="preserve">, полигональную) и напоминающих элементы пигментного </w:t>
      </w:r>
      <w:proofErr w:type="spellStart"/>
      <w:r>
        <w:rPr>
          <w:rFonts w:ascii="Courier New" w:hAnsi="Courier New"/>
          <w:sz w:val="28"/>
        </w:rPr>
        <w:t>невуса</w:t>
      </w:r>
      <w:proofErr w:type="spellEnd"/>
      <w:r>
        <w:rPr>
          <w:rFonts w:ascii="Courier New" w:hAnsi="Courier New"/>
          <w:sz w:val="28"/>
        </w:rPr>
        <w:t>. Встречаются единичные крупные клетки, а также двуядерные и многоядерные клетки средней вел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чины. Ядра клеток полиморфны, часто содержат увеличенные ядрышки. Цитоплазма клеток </w:t>
      </w:r>
      <w:proofErr w:type="spellStart"/>
      <w:r>
        <w:rPr>
          <w:rFonts w:ascii="Courier New" w:hAnsi="Courier New"/>
          <w:sz w:val="28"/>
        </w:rPr>
        <w:t>базофильная</w:t>
      </w:r>
      <w:proofErr w:type="spellEnd"/>
      <w:r>
        <w:rPr>
          <w:rFonts w:ascii="Courier New" w:hAnsi="Courier New"/>
          <w:sz w:val="28"/>
        </w:rPr>
        <w:t xml:space="preserve">, иногда </w:t>
      </w:r>
      <w:proofErr w:type="spellStart"/>
      <w:r>
        <w:rPr>
          <w:rFonts w:ascii="Courier New" w:hAnsi="Courier New"/>
          <w:sz w:val="28"/>
        </w:rPr>
        <w:t>вакуолизированная</w:t>
      </w:r>
      <w:proofErr w:type="spellEnd"/>
      <w:r>
        <w:rPr>
          <w:rFonts w:ascii="Courier New" w:hAnsi="Courier New"/>
          <w:sz w:val="28"/>
        </w:rPr>
        <w:t>. Содержание меланина различно.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Цитологическая диагностика этого типа меланомы может предст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вить значительные трудности из-за сходства опухолевых клеток с клетками невусов, и заключение о наличии меланомы часто дается лишь в предпол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жительной форме. Отличительными цитологическими особенностями нев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сов являются следующие: монотонная микроскопическая картина, отсутс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вие полиморфизма ядер, отсутствие клеток с другими признаками злокач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ственности.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</w:t>
      </w:r>
      <w:proofErr w:type="spellStart"/>
      <w:r>
        <w:rPr>
          <w:rFonts w:ascii="Courier New" w:hAnsi="Courier New"/>
          <w:sz w:val="28"/>
        </w:rPr>
        <w:t>смешанноклеточной</w:t>
      </w:r>
      <w:proofErr w:type="spellEnd"/>
      <w:r>
        <w:rPr>
          <w:rFonts w:ascii="Courier New" w:hAnsi="Courier New"/>
          <w:sz w:val="28"/>
        </w:rPr>
        <w:t xml:space="preserve"> меланоме в мазках имеются опухолевые клетки разнообразной величины и формы и трудно выделить какой-либо преобладающий тип клеток. Одинаково часто встречаются опухолевые клетки округлой, овальной, веретеновидной и полигональной </w:t>
      </w:r>
      <w:proofErr w:type="spellStart"/>
      <w:r>
        <w:rPr>
          <w:rFonts w:ascii="Courier New" w:hAnsi="Courier New"/>
          <w:sz w:val="28"/>
        </w:rPr>
        <w:t>отростчатой</w:t>
      </w:r>
      <w:proofErr w:type="spellEnd"/>
      <w:r>
        <w:rPr>
          <w:rFonts w:ascii="Courier New" w:hAnsi="Courier New"/>
          <w:sz w:val="28"/>
        </w:rPr>
        <w:t xml:space="preserve"> формы.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клеточного типа меланом при цитологическом исслед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вании возможно лишь при наличии в мазках достаточного количества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формативного материала. Нередко отмечается несовпадение клеточных 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пов меланом, определенных при цитологическом и гистологическом  иссл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довании. Это может быть связано с субъективностью суждения о преобл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дании в цитологическом или гистологическом препарате опухолевых кл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ток той или иной формы, а также с тем, что опухоль в разных участках 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жет иметь неоднородное строение и мазок, полученный с небольшой ее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верхности может не отражать клеточный состав опухоли в целом.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цитологическом исследовании мазков, взятых из увеличенных лимфатических узлов, могут быть выявлены метастазы меланомы при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известной первичной локализации опухоли. Опухолевые клетки меланомы располагаются среди лимфоидных элементов изолированно, в виде групп и скоплений. При наличии в цитоплазме клеток пигмента диагноз обычно не вызывает трудностей, однако при </w:t>
      </w:r>
      <w:proofErr w:type="spellStart"/>
      <w:r>
        <w:rPr>
          <w:rFonts w:ascii="Courier New" w:hAnsi="Courier New"/>
          <w:sz w:val="28"/>
        </w:rPr>
        <w:t>беспигментной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эпителиоподобной</w:t>
      </w:r>
      <w:proofErr w:type="spellEnd"/>
      <w:r>
        <w:rPr>
          <w:rFonts w:ascii="Courier New" w:hAnsi="Courier New"/>
          <w:sz w:val="28"/>
        </w:rPr>
        <w:t xml:space="preserve">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номе опухолевые клетки могут ошибочно расцениваться как элементы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лезистого рака. Наличие в мазках гигантских многоядерных клеток может навести на мысль о лимфогранулематозе, т.к. эти клетки могут быть ош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бочно приняты за клетки Березовского-Штернберга. В пользу меланомы говорит раздельное расположение опухолевых клеток, отсутствие перехо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ных форм между ними и лимфоидными клетками, мелкозернистая структ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ра ядерного хроматина, </w:t>
      </w:r>
      <w:proofErr w:type="spellStart"/>
      <w:r>
        <w:rPr>
          <w:rFonts w:ascii="Courier New" w:hAnsi="Courier New"/>
          <w:sz w:val="28"/>
        </w:rPr>
        <w:t>слабобазофильная</w:t>
      </w:r>
      <w:proofErr w:type="spellEnd"/>
      <w:r>
        <w:rPr>
          <w:rFonts w:ascii="Courier New" w:hAnsi="Courier New"/>
          <w:sz w:val="28"/>
        </w:rPr>
        <w:t xml:space="preserve"> окраска цитоплазмы с нечетк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ми расплывающимися контурами.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caps/>
          <w:sz w:val="28"/>
          <w:u w:val="single"/>
        </w:rPr>
        <w:t>Лечение меланом кожи.</w:t>
      </w:r>
      <w:r>
        <w:rPr>
          <w:rFonts w:ascii="Courier New" w:hAnsi="Courier New"/>
          <w:caps/>
          <w:sz w:val="28"/>
        </w:rPr>
        <w:t xml:space="preserve">  </w:t>
      </w:r>
      <w:r>
        <w:rPr>
          <w:rFonts w:ascii="Courier New" w:hAnsi="Courier New"/>
          <w:sz w:val="28"/>
        </w:rPr>
        <w:t>Метод лечения меланомы кожи в значительной мере зависит от особенностей ее роста и стадии заболевания.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Хирургическое лечение показано при росте опухоли в виде плоского пятна или возвышении над уровнем кожи без инфильтрации подлежащих тканей в стадии заболевания 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 xml:space="preserve"> и </w:t>
      </w:r>
      <w:r>
        <w:rPr>
          <w:rFonts w:ascii="Courier New" w:hAnsi="Courier New"/>
          <w:sz w:val="28"/>
          <w:lang w:val="en-US"/>
        </w:rPr>
        <w:t>II</w:t>
      </w:r>
      <w:r>
        <w:rPr>
          <w:rFonts w:ascii="Courier New" w:hAnsi="Courier New"/>
          <w:sz w:val="28"/>
        </w:rPr>
        <w:t xml:space="preserve"> (</w:t>
      </w:r>
      <w:r>
        <w:rPr>
          <w:rFonts w:ascii="Courier New" w:hAnsi="Courier New"/>
          <w:sz w:val="28"/>
          <w:lang w:val="en-US"/>
        </w:rPr>
        <w:t>T</w:t>
      </w:r>
      <w:r w:rsidRPr="0043735A">
        <w:rPr>
          <w:rFonts w:ascii="Courier New" w:hAnsi="Courier New"/>
          <w:sz w:val="28"/>
          <w:vertAlign w:val="subscript"/>
        </w:rPr>
        <w:t>1</w:t>
      </w:r>
      <w:r w:rsidRPr="0043735A"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sz w:val="28"/>
          <w:lang w:val="en-US"/>
        </w:rPr>
        <w:t>T</w:t>
      </w:r>
      <w:r w:rsidRPr="0043735A">
        <w:rPr>
          <w:rFonts w:ascii="Courier New" w:hAnsi="Courier New"/>
          <w:sz w:val="28"/>
          <w:vertAlign w:val="subscript"/>
        </w:rPr>
        <w:t>2</w:t>
      </w:r>
      <w:r w:rsidRPr="0043735A"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sz w:val="28"/>
          <w:lang w:val="en-US"/>
        </w:rPr>
        <w:t>N</w:t>
      </w:r>
      <w:r w:rsidRPr="0043735A">
        <w:rPr>
          <w:rFonts w:ascii="Courier New" w:hAnsi="Courier New"/>
          <w:sz w:val="28"/>
          <w:vertAlign w:val="subscript"/>
        </w:rPr>
        <w:t>0</w:t>
      </w:r>
      <w:r w:rsidRPr="0043735A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  <w:lang w:val="en-US"/>
        </w:rPr>
        <w:t>N</w:t>
      </w:r>
      <w:r w:rsidRPr="0043735A">
        <w:rPr>
          <w:rFonts w:ascii="Courier New" w:hAnsi="Courier New"/>
          <w:sz w:val="28"/>
          <w:vertAlign w:val="subscript"/>
        </w:rPr>
        <w:t>1</w:t>
      </w:r>
      <w:r>
        <w:rPr>
          <w:rFonts w:ascii="Courier New" w:hAnsi="Courier New"/>
          <w:sz w:val="28"/>
          <w:vertAlign w:val="subscript"/>
          <w:lang w:val="en-US"/>
        </w:rPr>
        <w:t>a</w:t>
      </w:r>
      <w:r w:rsidRPr="0043735A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>. При иссечении первичного очага можно применять электронож. Опухоль удаляют вместе с прилеж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щим участком внешне неизмененной кожи, отступя от края меланомы на 5 см. Одним блоком с опухолью удаляют подкожную клетчатку до апоневр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за или фасции подлежащей мышцы. При поражении меланомой кожи пальцев кисти или стопы необходимо производить ампутацию или экза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тикуляцию, иногда с включением соответствующей пястной или плюсневой кости. Ампутация конечности при злокачественной пигментной опухоли нецелесообразна.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иссечения меланомы остаются значительные дефекты кожи,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крыть которые удается только с помощью различных видов кожной пл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стики. На туловище применяется перемещение кожных лоскутов, на коне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ностях - пластика свободным кожным лоскутом. Доказано, что первичная кожная пластика дефектов, образующихся после обширного иссечения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ланомы, улучшает непосредственные результаты лечения и не ухудшает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даленных результатов. Особенно показана первичная кожная пластика при иссечении меланом в области лица, головы и в зонах с малым объемом клетчатки и мышц, например на стопе, кисти и т.д. Спустя 2-3 недели после удаления первичного очага производят удаление регионарных лимфатич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ских узлов - </w:t>
      </w:r>
      <w:proofErr w:type="spellStart"/>
      <w:r>
        <w:rPr>
          <w:rFonts w:ascii="Courier New" w:hAnsi="Courier New"/>
          <w:sz w:val="28"/>
        </w:rPr>
        <w:t>лимфаденэктомию</w:t>
      </w:r>
      <w:proofErr w:type="spellEnd"/>
      <w:r>
        <w:rPr>
          <w:rFonts w:ascii="Courier New" w:hAnsi="Courier New"/>
          <w:sz w:val="28"/>
        </w:rPr>
        <w:t>. Лимфаденэктомия бывает профилактич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ской, когда удаляют клетчатку и </w:t>
      </w:r>
      <w:proofErr w:type="spellStart"/>
      <w:r>
        <w:rPr>
          <w:rFonts w:ascii="Courier New" w:hAnsi="Courier New"/>
          <w:sz w:val="28"/>
        </w:rPr>
        <w:t>непальпируемые</w:t>
      </w:r>
      <w:proofErr w:type="spellEnd"/>
      <w:r>
        <w:rPr>
          <w:rFonts w:ascii="Courier New" w:hAnsi="Courier New"/>
          <w:sz w:val="28"/>
        </w:rPr>
        <w:t xml:space="preserve"> лимфатические узлы, и лечебной, когда производят удаление пальпируемых и тем более морфол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гически доказанных метастазов в увеличенных лимфатических узлах. Сущ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ствуют типичные операции на лимфатических путях при разных локализ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циях первичного очага меланомы.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локализации меланомы на нижних </w:t>
      </w:r>
      <w:proofErr w:type="spellStart"/>
      <w:r>
        <w:rPr>
          <w:rFonts w:ascii="Courier New" w:hAnsi="Courier New"/>
          <w:sz w:val="28"/>
        </w:rPr>
        <w:t>крнечностях</w:t>
      </w:r>
      <w:proofErr w:type="spellEnd"/>
      <w:r>
        <w:rPr>
          <w:rFonts w:ascii="Courier New" w:hAnsi="Courier New"/>
          <w:sz w:val="28"/>
        </w:rPr>
        <w:t xml:space="preserve"> выполняют </w:t>
      </w:r>
      <w:proofErr w:type="spellStart"/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реацию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Дюкена</w:t>
      </w:r>
      <w:proofErr w:type="spellEnd"/>
      <w:r>
        <w:rPr>
          <w:rFonts w:ascii="Courier New" w:hAnsi="Courier New"/>
          <w:sz w:val="28"/>
        </w:rPr>
        <w:t xml:space="preserve"> (удаление клетчатки с лимфатическими узлами в паховой области). При меланомах в области головы и шеи выполняют операцию </w:t>
      </w:r>
      <w:proofErr w:type="spellStart"/>
      <w:r>
        <w:rPr>
          <w:rFonts w:ascii="Courier New" w:hAnsi="Courier New"/>
          <w:sz w:val="28"/>
        </w:rPr>
        <w:t>Крайля</w:t>
      </w:r>
      <w:proofErr w:type="spellEnd"/>
      <w:r>
        <w:rPr>
          <w:rFonts w:ascii="Courier New" w:hAnsi="Courier New"/>
          <w:sz w:val="28"/>
        </w:rPr>
        <w:t xml:space="preserve">, при меланомах на коже верхней конечности удаляют клетчатку и лимфатические узлы в подмышечной впадине. Профилактическое удаление регионарных </w:t>
      </w:r>
      <w:proofErr w:type="spellStart"/>
      <w:r>
        <w:rPr>
          <w:rFonts w:ascii="Courier New" w:hAnsi="Courier New"/>
          <w:sz w:val="28"/>
        </w:rPr>
        <w:t>непальпируемых</w:t>
      </w:r>
      <w:proofErr w:type="spellEnd"/>
      <w:r>
        <w:rPr>
          <w:rFonts w:ascii="Courier New" w:hAnsi="Courier New"/>
          <w:sz w:val="28"/>
        </w:rPr>
        <w:t xml:space="preserve"> лимфатических узлов целесообразно в связи с тем, что метастазы в них встречаются в среднем  у каждого третьего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ного. Профилактическую </w:t>
      </w:r>
      <w:proofErr w:type="spellStart"/>
      <w:r>
        <w:rPr>
          <w:rFonts w:ascii="Courier New" w:hAnsi="Courier New"/>
          <w:sz w:val="28"/>
        </w:rPr>
        <w:t>лимфаденэктомию</w:t>
      </w:r>
      <w:proofErr w:type="spellEnd"/>
      <w:r>
        <w:rPr>
          <w:rFonts w:ascii="Courier New" w:hAnsi="Courier New"/>
          <w:sz w:val="28"/>
        </w:rPr>
        <w:t xml:space="preserve"> следует систематически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изводить при </w:t>
      </w:r>
      <w:r>
        <w:rPr>
          <w:rFonts w:ascii="Courier New" w:hAnsi="Courier New"/>
          <w:sz w:val="28"/>
          <w:lang w:val="en-US"/>
        </w:rPr>
        <w:t>IV</w:t>
      </w:r>
      <w:r w:rsidRPr="0043735A">
        <w:rPr>
          <w:rFonts w:ascii="Courier New" w:hAnsi="Courier New"/>
          <w:sz w:val="28"/>
        </w:rPr>
        <w:t>-</w:t>
      </w:r>
      <w:r>
        <w:rPr>
          <w:rFonts w:ascii="Courier New" w:hAnsi="Courier New"/>
          <w:sz w:val="28"/>
          <w:lang w:val="en-US"/>
        </w:rPr>
        <w:t>V</w:t>
      </w:r>
      <w:r>
        <w:rPr>
          <w:rFonts w:ascii="Courier New" w:hAnsi="Courier New"/>
          <w:sz w:val="28"/>
        </w:rPr>
        <w:t xml:space="preserve"> уровне инвазии, выявленных при гистологическом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следовании и удаленной меланомы. При </w:t>
      </w:r>
      <w:r>
        <w:rPr>
          <w:rFonts w:ascii="Courier New" w:hAnsi="Courier New"/>
          <w:sz w:val="28"/>
          <w:lang w:val="en-US"/>
        </w:rPr>
        <w:t>III</w:t>
      </w:r>
      <w:r>
        <w:rPr>
          <w:rFonts w:ascii="Courier New" w:hAnsi="Courier New"/>
          <w:sz w:val="28"/>
        </w:rPr>
        <w:t xml:space="preserve"> уровне инвазии от этого вм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шательства можно воздержаться, если имеются условия для регулярного наблюдения за больным. В остальных случаях профилактическая лимфад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нэктомия не показана.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Предоперационное облучение применяется при быстром росте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номы кожи, когда имеются выраженный экзофитный компонент опухоли, изъязвление, сопутствующее воспаление или наличие сателлитов. Обычно при этом имеются метастазы в лимфатические узлы, а стадия заболевания расценивается как </w:t>
      </w:r>
      <w:r>
        <w:rPr>
          <w:rFonts w:ascii="Courier New" w:hAnsi="Courier New"/>
          <w:sz w:val="28"/>
          <w:lang w:val="en-US"/>
        </w:rPr>
        <w:t>III</w:t>
      </w:r>
      <w:r>
        <w:rPr>
          <w:rFonts w:ascii="Courier New" w:hAnsi="Courier New"/>
          <w:sz w:val="28"/>
        </w:rPr>
        <w:t>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начинают с близкофокусной рентгенотерапии. Разовая доза облучения составляет 300-500 рад. Оптимальной суммарной дозой следует считать 10000 рад. Облучается первичный очаг с включением в поле обл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чения окружающих тканей, отступя не менее 3 см от края опухоли. Одн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временно с облучением первичного очага проводится дистанционная </w:t>
      </w:r>
      <w:proofErr w:type="spellStart"/>
      <w:r>
        <w:rPr>
          <w:rFonts w:ascii="Courier New" w:hAnsi="Courier New"/>
          <w:sz w:val="28"/>
        </w:rPr>
        <w:t>га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матерапия</w:t>
      </w:r>
      <w:proofErr w:type="spellEnd"/>
      <w:r>
        <w:rPr>
          <w:rFonts w:ascii="Courier New" w:hAnsi="Courier New"/>
          <w:sz w:val="28"/>
        </w:rPr>
        <w:t xml:space="preserve"> ближайших  зон </w:t>
      </w:r>
      <w:proofErr w:type="spellStart"/>
      <w:r>
        <w:rPr>
          <w:rFonts w:ascii="Courier New" w:hAnsi="Courier New"/>
          <w:sz w:val="28"/>
        </w:rPr>
        <w:t>лимфогенного</w:t>
      </w:r>
      <w:proofErr w:type="spellEnd"/>
      <w:r>
        <w:rPr>
          <w:rFonts w:ascii="Courier New" w:hAnsi="Courier New"/>
          <w:sz w:val="28"/>
        </w:rPr>
        <w:t xml:space="preserve"> метастазирования. Ежедневная разовая очаговая доза составляет 200 рад, суммарная очаговая доза - 4000-4500 рад. При отсутствии кожной реакции операцию производят непосредственно после окончания луч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вой терапии.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</w:t>
      </w:r>
      <w:proofErr w:type="spellStart"/>
      <w:r>
        <w:rPr>
          <w:rFonts w:ascii="Courier New" w:hAnsi="Courier New"/>
          <w:sz w:val="28"/>
        </w:rPr>
        <w:t>генерализованных</w:t>
      </w:r>
      <w:proofErr w:type="spellEnd"/>
      <w:r>
        <w:rPr>
          <w:rFonts w:ascii="Courier New" w:hAnsi="Courier New"/>
          <w:sz w:val="28"/>
        </w:rPr>
        <w:t xml:space="preserve"> формах меланомы прибегают к химиотер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певтическому лечению. Наибольшее распространение получило лечение </w:t>
      </w:r>
      <w:proofErr w:type="spellStart"/>
      <w:r>
        <w:rPr>
          <w:rFonts w:ascii="Courier New" w:hAnsi="Courier New"/>
          <w:sz w:val="28"/>
        </w:rPr>
        <w:t>циклофосфаном</w:t>
      </w:r>
      <w:proofErr w:type="spellEnd"/>
      <w:r>
        <w:rPr>
          <w:rFonts w:ascii="Courier New" w:hAnsi="Courier New"/>
          <w:sz w:val="28"/>
        </w:rPr>
        <w:t>. Он применяется в ударных дозах (внутривенно или вну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римышечно) - по 1 - 1,5 г. Суммарная доза не должна превышать 8 г.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Более рациональна схема химиотерапии, включающая три препарата: </w:t>
      </w:r>
      <w:proofErr w:type="spellStart"/>
      <w:r>
        <w:rPr>
          <w:rFonts w:ascii="Courier New" w:hAnsi="Courier New"/>
          <w:sz w:val="28"/>
        </w:rPr>
        <w:t>алкилирующее</w:t>
      </w:r>
      <w:proofErr w:type="spellEnd"/>
      <w:r>
        <w:rPr>
          <w:rFonts w:ascii="Courier New" w:hAnsi="Courier New"/>
          <w:sz w:val="28"/>
        </w:rPr>
        <w:t xml:space="preserve"> вещество, антиметаболит и препарат растительного происхожд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ния.</w:t>
      </w:r>
    </w:p>
    <w:p w:rsidR="00921130" w:rsidRDefault="00921130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Обычно комбинируют </w:t>
      </w:r>
      <w:proofErr w:type="spellStart"/>
      <w:r>
        <w:rPr>
          <w:rFonts w:ascii="Courier New" w:hAnsi="Courier New"/>
          <w:sz w:val="28"/>
        </w:rPr>
        <w:t>циклофосфан</w:t>
      </w:r>
      <w:proofErr w:type="spellEnd"/>
      <w:r>
        <w:rPr>
          <w:rFonts w:ascii="Courier New" w:hAnsi="Courier New"/>
          <w:sz w:val="28"/>
        </w:rPr>
        <w:t xml:space="preserve"> (0,4 г внутривенно 1 раз в нед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лю, суммарно 1,2 - 1,6 г на курс лечения) с </w:t>
      </w:r>
      <w:proofErr w:type="spellStart"/>
      <w:r>
        <w:rPr>
          <w:rFonts w:ascii="Courier New" w:hAnsi="Courier New"/>
          <w:sz w:val="28"/>
        </w:rPr>
        <w:t>метатриксатом</w:t>
      </w:r>
      <w:proofErr w:type="spellEnd"/>
      <w:r>
        <w:rPr>
          <w:rFonts w:ascii="Courier New" w:hAnsi="Courier New"/>
          <w:sz w:val="28"/>
        </w:rPr>
        <w:t xml:space="preserve"> (10 мг 3 раза в неделю внутривенно, суммарно 90 - 120 мг на курс лечения) и </w:t>
      </w:r>
      <w:proofErr w:type="spellStart"/>
      <w:r>
        <w:rPr>
          <w:rFonts w:ascii="Courier New" w:hAnsi="Courier New"/>
          <w:sz w:val="28"/>
        </w:rPr>
        <w:t>винбластином</w:t>
      </w:r>
      <w:proofErr w:type="spellEnd"/>
      <w:r>
        <w:rPr>
          <w:rFonts w:ascii="Courier New" w:hAnsi="Courier New"/>
          <w:sz w:val="28"/>
        </w:rPr>
        <w:t xml:space="preserve"> ( 10 мг внутривенно 1 раз в неделю, суммарно 30 - 40 мг на курс лечения). </w:t>
      </w:r>
    </w:p>
    <w:p w:rsidR="00921130" w:rsidRDefault="00921130">
      <w:pPr>
        <w:spacing w:line="360" w:lineRule="auto"/>
        <w:jc w:val="both"/>
        <w:rPr>
          <w:rFonts w:ascii="Courier New" w:hAnsi="Courier New"/>
          <w:sz w:val="28"/>
        </w:rPr>
      </w:pPr>
    </w:p>
    <w:sectPr w:rsidR="00921130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75AA"/>
    <w:multiLevelType w:val="singleLevel"/>
    <w:tmpl w:val="7D0E1AAC"/>
    <w:lvl w:ilvl="0">
      <w:start w:val="1"/>
      <w:numFmt w:val="upperRoman"/>
      <w:lvlText w:val="%1.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4A5D0DBE"/>
    <w:multiLevelType w:val="singleLevel"/>
    <w:tmpl w:val="7D0E1AAC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781A5A7B"/>
    <w:multiLevelType w:val="singleLevel"/>
    <w:tmpl w:val="DCDEB8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A"/>
    <w:rsid w:val="002D4718"/>
    <w:rsid w:val="0043735A"/>
    <w:rsid w:val="00921130"/>
    <w:rsid w:val="00B1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4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41652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creator>Коллекция Хариш В. И.</dc:creator>
  <cp:lastModifiedBy>Igor</cp:lastModifiedBy>
  <cp:revision>2</cp:revision>
  <cp:lastPrinted>1601-01-01T00:00:00Z</cp:lastPrinted>
  <dcterms:created xsi:type="dcterms:W3CDTF">2024-03-21T06:38:00Z</dcterms:created>
  <dcterms:modified xsi:type="dcterms:W3CDTF">2024-03-21T06:38:00Z</dcterms:modified>
</cp:coreProperties>
</file>