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F6F" w:rsidRPr="00416B5D" w:rsidRDefault="00854F6F" w:rsidP="00854F6F">
      <w:pPr>
        <w:pStyle w:val="1"/>
        <w:rPr>
          <w:color w:val="auto"/>
        </w:rPr>
      </w:pPr>
      <w:r w:rsidRPr="00416B5D">
        <w:rPr>
          <w:color w:val="auto"/>
        </w:rPr>
        <w:t>Методика исследования гортани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Наружный осмотр и пальпация. Осмотрите шею, конфигурацию гортани. </w:t>
      </w:r>
      <w:proofErr w:type="spellStart"/>
      <w:r>
        <w:rPr>
          <w:rFonts w:ascii="Verdana" w:hAnsi="Verdana"/>
          <w:color w:val="000000"/>
        </w:rPr>
        <w:t>Пропальпируйте</w:t>
      </w:r>
      <w:proofErr w:type="spellEnd"/>
      <w:r>
        <w:rPr>
          <w:rFonts w:ascii="Verdana" w:hAnsi="Verdana"/>
          <w:color w:val="000000"/>
        </w:rPr>
        <w:t xml:space="preserve"> гортань, ее хрящи (перстневидный и щитовидный), определите хруст хрящей гортани. В норме гортань при пальпации безболезненна, пассивно подвижна </w:t>
      </w:r>
      <w:proofErr w:type="spellStart"/>
      <w:r>
        <w:rPr>
          <w:rFonts w:ascii="Verdana" w:hAnsi="Verdana"/>
          <w:color w:val="000000"/>
        </w:rPr>
        <w:t>латерально</w:t>
      </w:r>
      <w:proofErr w:type="spellEnd"/>
      <w:r>
        <w:rPr>
          <w:rFonts w:ascii="Verdana" w:hAnsi="Verdana"/>
          <w:color w:val="000000"/>
        </w:rPr>
        <w:t xml:space="preserve">. 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Пропальпируйте</w:t>
      </w:r>
      <w:proofErr w:type="spellEnd"/>
      <w:r>
        <w:rPr>
          <w:rFonts w:ascii="Verdana" w:hAnsi="Verdana"/>
          <w:color w:val="000000"/>
        </w:rPr>
        <w:t xml:space="preserve"> лимфатические узлы: подчелюстные, глубокие шейные, задние шейные, </w:t>
      </w:r>
      <w:proofErr w:type="spellStart"/>
      <w:r>
        <w:rPr>
          <w:rFonts w:ascii="Verdana" w:hAnsi="Verdana"/>
          <w:color w:val="000000"/>
        </w:rPr>
        <w:t>преларингеальные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претрахеальные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паратрахеальные</w:t>
      </w:r>
      <w:proofErr w:type="spellEnd"/>
      <w:r>
        <w:rPr>
          <w:rFonts w:ascii="Verdana" w:hAnsi="Verdana"/>
          <w:color w:val="000000"/>
        </w:rPr>
        <w:t xml:space="preserve">, в над- и подключичных ямках. 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Преларингеалъные</w:t>
      </w:r>
      <w:proofErr w:type="spellEnd"/>
      <w:r>
        <w:rPr>
          <w:rFonts w:ascii="Verdana" w:hAnsi="Verdana"/>
          <w:color w:val="000000"/>
        </w:rPr>
        <w:t xml:space="preserve"> лимфатические узлы пальпируются концами пальцев движениями сверху вниз между вырезкой щитовидного хряща и </w:t>
      </w:r>
      <w:proofErr w:type="spellStart"/>
      <w:r>
        <w:rPr>
          <w:rFonts w:ascii="Verdana" w:hAnsi="Verdana"/>
          <w:color w:val="000000"/>
        </w:rPr>
        <w:t>подязычной</w:t>
      </w:r>
      <w:proofErr w:type="spellEnd"/>
      <w:r>
        <w:rPr>
          <w:rFonts w:ascii="Verdana" w:hAnsi="Verdana"/>
          <w:color w:val="000000"/>
        </w:rPr>
        <w:t xml:space="preserve"> костью. 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Претрахеальные</w:t>
      </w:r>
      <w:proofErr w:type="spellEnd"/>
      <w:r>
        <w:rPr>
          <w:rFonts w:ascii="Verdana" w:hAnsi="Verdana"/>
          <w:color w:val="000000"/>
        </w:rPr>
        <w:t xml:space="preserve"> лимфатические узлы пальпируются к </w:t>
      </w:r>
      <w:proofErr w:type="spellStart"/>
      <w:r>
        <w:rPr>
          <w:rFonts w:ascii="Verdana" w:hAnsi="Verdana"/>
          <w:color w:val="000000"/>
        </w:rPr>
        <w:t>переди</w:t>
      </w:r>
      <w:proofErr w:type="spellEnd"/>
      <w:r>
        <w:rPr>
          <w:rFonts w:ascii="Verdana" w:hAnsi="Verdana"/>
          <w:color w:val="000000"/>
        </w:rPr>
        <w:t xml:space="preserve"> от трахеи в </w:t>
      </w:r>
      <w:proofErr w:type="spellStart"/>
      <w:r>
        <w:rPr>
          <w:rFonts w:ascii="Verdana" w:hAnsi="Verdana"/>
          <w:color w:val="000000"/>
        </w:rPr>
        <w:t>надгрудинной</w:t>
      </w:r>
      <w:proofErr w:type="spellEnd"/>
      <w:r>
        <w:rPr>
          <w:rFonts w:ascii="Verdana" w:hAnsi="Verdana"/>
          <w:color w:val="000000"/>
        </w:rPr>
        <w:t xml:space="preserve"> ямке легкими движениями фаланг пальцев сверху вниз. 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Лимфатические узлы в над- и подключичной ямках пальпируются сначала с одной стороны, потом с другой. 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Непрямая ларингоскопия. Это исследование проводится для определения состояния полости гортани, ее подвижности при дыхании и фонации. Методика исследования описана выше в разделе "</w:t>
      </w:r>
      <w:proofErr w:type="spellStart"/>
      <w:r>
        <w:rPr>
          <w:rFonts w:ascii="Verdana" w:hAnsi="Verdana"/>
          <w:color w:val="000000"/>
        </w:rPr>
        <w:t>гипофарингоскопия</w:t>
      </w:r>
      <w:proofErr w:type="spellEnd"/>
      <w:r>
        <w:rPr>
          <w:rFonts w:ascii="Verdana" w:hAnsi="Verdana"/>
          <w:color w:val="000000"/>
        </w:rPr>
        <w:t xml:space="preserve">". Коррекцию расположения зеркала, введенного в полость глотки, следует производить до тех пор, пока в нем не отразится картина гортани. Это делается с большой осторожностью очень точными движениями. В гортанном зеркале перед Вами изображение которое отличается от истинного тем, что передние отделы гортани в зеркале располагаются вверху, а задние - внизу. При осмотре в увидите гортань в двух фазах физиологической деятельности: на вдохе и при фонации. 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гортанном зеркале Вы прежде всего увидите корень языка расположенной на нем язычной миндалиной, затем надгортанник виде развернутого лепестка. Слизистая оболочка надгортанник обычно бледно-розового или желтоватого цвета. Между надгортанником и корнем языка видны два небольших углубления - </w:t>
      </w:r>
      <w:proofErr w:type="spellStart"/>
      <w:r>
        <w:rPr>
          <w:rFonts w:ascii="Verdana" w:hAnsi="Verdana"/>
          <w:color w:val="000000"/>
        </w:rPr>
        <w:t>валекулы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oограниченные</w:t>
      </w:r>
      <w:proofErr w:type="spellEnd"/>
      <w:r>
        <w:rPr>
          <w:rFonts w:ascii="Verdana" w:hAnsi="Verdana"/>
          <w:color w:val="000000"/>
        </w:rPr>
        <w:t xml:space="preserve"> срединной и боковой язычно-надгортанными складками. В время фонации и при вдохе можно видеть голосовые складки, в норме перламутрово-белого цвета. Края складок у места их отхождения от щитовидного хряща образуют переднюю комиссуру. 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задних отделах гортани видна розового цвета с гладкой поверхностью слизистая оболочка черпаловидных хрящей, который представлены двумя бугорками; к голосовым отросткам этих хрящей прикрепляются задние концы голосовых складок, между хрящами располагается </w:t>
      </w:r>
      <w:proofErr w:type="spellStart"/>
      <w:r>
        <w:rPr>
          <w:rFonts w:ascii="Verdana" w:hAnsi="Verdana"/>
          <w:color w:val="000000"/>
        </w:rPr>
        <w:t>межчерпаловидное</w:t>
      </w:r>
      <w:proofErr w:type="spellEnd"/>
      <w:r>
        <w:rPr>
          <w:rFonts w:ascii="Verdana" w:hAnsi="Verdana"/>
          <w:color w:val="000000"/>
        </w:rPr>
        <w:t xml:space="preserve"> пространство. При вдохе между голосовыми складками образуется пространство, которое называется голосовой щелью, через нее часто удается увидеть бледно-розовую оболочку верхнего отдела трахеи. 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норме ширина просвета голосовой щели во время вдоха у женщин 15-17 мм, у мужчин - 17-19 мм. Над голосовыми складками видны вестибулярные складки розового цвета, а между голосовыми и вестибулярными складками с каждой стороны имеются углубления - желудочки гортани, они не обозримы. </w:t>
      </w:r>
    </w:p>
    <w:p w:rsidR="00854F6F" w:rsidRDefault="00854F6F" w:rsidP="00854F6F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От черпаловидных хрящей кверху, к лепестку надгортанника идут </w:t>
      </w:r>
      <w:proofErr w:type="spellStart"/>
      <w:r>
        <w:rPr>
          <w:rFonts w:ascii="Verdana" w:hAnsi="Verdana"/>
          <w:color w:val="000000"/>
        </w:rPr>
        <w:t>черпалонадгортанные</w:t>
      </w:r>
      <w:proofErr w:type="spellEnd"/>
      <w:r>
        <w:rPr>
          <w:rFonts w:ascii="Verdana" w:hAnsi="Verdana"/>
          <w:color w:val="000000"/>
        </w:rPr>
        <w:t xml:space="preserve"> складки, они розового цвета с гладкой поверхностью. </w:t>
      </w:r>
      <w:proofErr w:type="spellStart"/>
      <w:r>
        <w:rPr>
          <w:rFonts w:ascii="Verdana" w:hAnsi="Verdana"/>
          <w:color w:val="000000"/>
        </w:rPr>
        <w:t>Латеральнее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черпалонадгортанных</w:t>
      </w:r>
      <w:proofErr w:type="spellEnd"/>
      <w:r>
        <w:rPr>
          <w:rFonts w:ascii="Verdana" w:hAnsi="Verdana"/>
          <w:color w:val="000000"/>
        </w:rPr>
        <w:t xml:space="preserve"> складок расположены грушевидные синусы, слизистая оболочка которых розовая, гладкая. При глубоком вдохе и фонации Вы определите подвижность обеих половин гортани. После окончания непрямой ларингоскопии следует удалить зеркало из глотки, отделить его от ручки и опустить в </w:t>
      </w:r>
      <w:proofErr w:type="spellStart"/>
      <w:r>
        <w:rPr>
          <w:rFonts w:ascii="Verdana" w:hAnsi="Verdana"/>
          <w:color w:val="000000"/>
        </w:rPr>
        <w:t>дезраствор</w:t>
      </w:r>
      <w:proofErr w:type="spellEnd"/>
    </w:p>
    <w:p w:rsidR="001C6E89" w:rsidRPr="00854F6F" w:rsidRDefault="001C6E89" w:rsidP="00854F6F"/>
    <w:sectPr w:rsidR="001C6E89" w:rsidRPr="0085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9"/>
    <w:rsid w:val="001C6E89"/>
    <w:rsid w:val="00416B5D"/>
    <w:rsid w:val="00854F6F"/>
    <w:rsid w:val="00886BCE"/>
    <w:rsid w:val="00D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F7DB5-3A8B-46AB-8121-38F99B8F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C6E89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80C0"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C6E89"/>
    <w:pPr>
      <w:spacing w:before="30" w:after="45"/>
      <w:ind w:firstLine="225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Клиническая анатомия гортани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Клиническая анатомия гортани</dc:title>
  <dc:subject/>
  <dc:creator>star</dc:creator>
  <cp:keywords/>
  <dc:description/>
  <cp:lastModifiedBy>Igor</cp:lastModifiedBy>
  <cp:revision>2</cp:revision>
  <dcterms:created xsi:type="dcterms:W3CDTF">2024-10-11T06:18:00Z</dcterms:created>
  <dcterms:modified xsi:type="dcterms:W3CDTF">2024-10-11T06:18:00Z</dcterms:modified>
</cp:coreProperties>
</file>