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116" w:rsidRDefault="00604116" w:rsidP="00ED41D5">
      <w:pPr>
        <w:jc w:val="both"/>
      </w:pPr>
      <w:r>
        <w:t>Паспортная часть</w:t>
      </w:r>
    </w:p>
    <w:p w:rsidR="00604116" w:rsidRDefault="00604116" w:rsidP="00ED41D5">
      <w:pPr>
        <w:jc w:val="both"/>
      </w:pPr>
    </w:p>
    <w:p w:rsidR="00604116" w:rsidRDefault="00604116" w:rsidP="00ED41D5">
      <w:pPr>
        <w:jc w:val="both"/>
      </w:pPr>
      <w:r>
        <w:t xml:space="preserve">1. </w:t>
      </w:r>
      <w:r w:rsidR="005B2292">
        <w:t>ФИО</w:t>
      </w:r>
      <w:r>
        <w:t>.</w:t>
      </w:r>
    </w:p>
    <w:p w:rsidR="00604116" w:rsidRDefault="00604116" w:rsidP="00ED41D5">
      <w:pPr>
        <w:jc w:val="both"/>
      </w:pPr>
      <w:r>
        <w:t xml:space="preserve">2. </w:t>
      </w:r>
      <w:r w:rsidR="005B2292">
        <w:t>Пол, возраст, семейное положение</w:t>
      </w:r>
      <w:r>
        <w:t>.</w:t>
      </w:r>
    </w:p>
    <w:p w:rsidR="00604116" w:rsidRDefault="005B2292" w:rsidP="00ED41D5">
      <w:pPr>
        <w:jc w:val="both"/>
      </w:pPr>
      <w:r>
        <w:t>3. Место жительства</w:t>
      </w:r>
      <w:r w:rsidR="00604116">
        <w:t>.</w:t>
      </w:r>
    </w:p>
    <w:p w:rsidR="00604116" w:rsidRDefault="00604116" w:rsidP="00ED41D5">
      <w:pPr>
        <w:jc w:val="both"/>
      </w:pPr>
      <w:r>
        <w:t xml:space="preserve">4. </w:t>
      </w:r>
      <w:r w:rsidR="005B2292">
        <w:t>Профессия</w:t>
      </w:r>
      <w:r>
        <w:t>.</w:t>
      </w:r>
    </w:p>
    <w:p w:rsidR="00604116" w:rsidRDefault="00604116" w:rsidP="00ED41D5">
      <w:pPr>
        <w:jc w:val="both"/>
      </w:pPr>
      <w:r>
        <w:t>5. Дата и время поступления – 24.07.2003 г.</w:t>
      </w:r>
    </w:p>
    <w:p w:rsidR="00604116" w:rsidRDefault="00604116" w:rsidP="00ED41D5">
      <w:pPr>
        <w:jc w:val="both"/>
      </w:pPr>
      <w:r>
        <w:t>6. Диагноз при поступлении – экзема.</w:t>
      </w:r>
    </w:p>
    <w:p w:rsidR="00604116" w:rsidRDefault="00604116" w:rsidP="00ED41D5">
      <w:pPr>
        <w:jc w:val="both"/>
      </w:pPr>
      <w:r>
        <w:t xml:space="preserve">7. </w:t>
      </w:r>
      <w:bookmarkStart w:id="0" w:name="_GoBack"/>
      <w:r>
        <w:t xml:space="preserve">Клинический диагноз – </w:t>
      </w:r>
      <w:r w:rsidR="00CC778A">
        <w:t>микроб</w:t>
      </w:r>
      <w:r>
        <w:t>ная экзема.</w:t>
      </w:r>
    </w:p>
    <w:p w:rsidR="00604116" w:rsidRDefault="00604116" w:rsidP="00ED41D5">
      <w:pPr>
        <w:jc w:val="both"/>
      </w:pPr>
      <w:r>
        <w:t>8. Сопутствующие заболевания и осложнения – хронический бронхит, хроническая стен</w:t>
      </w:r>
      <w:r>
        <w:t>о</w:t>
      </w:r>
      <w:r>
        <w:t>кардия, хронический остеохондроз, хронический остеомиелит</w:t>
      </w:r>
      <w:r w:rsidR="00CC778A">
        <w:t>.</w:t>
      </w:r>
    </w:p>
    <w:bookmarkEnd w:id="0"/>
    <w:p w:rsidR="00CC778A" w:rsidRDefault="00CC778A" w:rsidP="00ED41D5">
      <w:pPr>
        <w:jc w:val="both"/>
      </w:pPr>
    </w:p>
    <w:p w:rsidR="00CC778A" w:rsidRDefault="00CC778A" w:rsidP="00ED41D5">
      <w:pPr>
        <w:jc w:val="both"/>
      </w:pPr>
    </w:p>
    <w:p w:rsidR="00CC778A" w:rsidRDefault="00CC778A" w:rsidP="00ED41D5">
      <w:pPr>
        <w:jc w:val="both"/>
      </w:pPr>
      <w:r>
        <w:t>Жалобы при поступлении</w:t>
      </w:r>
    </w:p>
    <w:p w:rsidR="00CC778A" w:rsidRDefault="00CC778A" w:rsidP="00ED41D5">
      <w:pPr>
        <w:jc w:val="both"/>
      </w:pPr>
    </w:p>
    <w:p w:rsidR="00CC778A" w:rsidRDefault="00CC778A" w:rsidP="00ED41D5">
      <w:pPr>
        <w:ind w:firstLine="360"/>
        <w:jc w:val="both"/>
      </w:pPr>
      <w:r>
        <w:t xml:space="preserve">Больной жаловался при поступлении на </w:t>
      </w:r>
      <w:r w:rsidR="00BF526E">
        <w:t xml:space="preserve">крупные </w:t>
      </w:r>
      <w:r>
        <w:t>высыпания</w:t>
      </w:r>
      <w:r w:rsidR="00BF526E">
        <w:t xml:space="preserve"> красно-синюшнего цвета</w:t>
      </w:r>
      <w:r>
        <w:t xml:space="preserve"> </w:t>
      </w:r>
      <w:r w:rsidR="00BF526E">
        <w:t xml:space="preserve">в области </w:t>
      </w:r>
      <w:r>
        <w:t xml:space="preserve">левой </w:t>
      </w:r>
      <w:r w:rsidR="00BF526E">
        <w:t>стопы</w:t>
      </w:r>
      <w:r>
        <w:t xml:space="preserve">, которые затем распространились и на правую </w:t>
      </w:r>
      <w:r w:rsidR="00BF526E">
        <w:t>стопу</w:t>
      </w:r>
      <w:r>
        <w:t xml:space="preserve">. </w:t>
      </w:r>
      <w:r w:rsidR="00BF526E">
        <w:t>В дальне</w:t>
      </w:r>
      <w:r w:rsidR="00BF526E">
        <w:t>й</w:t>
      </w:r>
      <w:r w:rsidR="00BF526E">
        <w:t xml:space="preserve">шем высыпания распространились до нижних отделов левой и правой голени. При этом из объективных ощущений больной отмечает зуд </w:t>
      </w:r>
      <w:r w:rsidR="004A50C5">
        <w:t xml:space="preserve">и жжение </w:t>
      </w:r>
      <w:r w:rsidR="00BF526E">
        <w:t>в области высыпаний. При ра</w:t>
      </w:r>
      <w:r w:rsidR="00BF526E">
        <w:t>с</w:t>
      </w:r>
      <w:r w:rsidR="00BF526E">
        <w:t xml:space="preserve">чёсывании мест поражений отмечалось </w:t>
      </w:r>
      <w:proofErr w:type="gramStart"/>
      <w:r w:rsidR="00BF526E">
        <w:t>обильное</w:t>
      </w:r>
      <w:proofErr w:type="gramEnd"/>
      <w:r w:rsidR="00BF526E">
        <w:t xml:space="preserve"> мокнутие. Иногда в местах расчёса </w:t>
      </w:r>
      <w:proofErr w:type="gramStart"/>
      <w:r w:rsidR="00BF526E">
        <w:t>п</w:t>
      </w:r>
      <w:r w:rsidR="00BF526E">
        <w:t>о</w:t>
      </w:r>
      <w:proofErr w:type="gramEnd"/>
      <w:r w:rsidR="00BF526E">
        <w:t xml:space="preserve">являлись очаги нагноения, которые </w:t>
      </w:r>
      <w:proofErr w:type="gramStart"/>
      <w:r w:rsidR="00BF526E">
        <w:t>в последствии</w:t>
      </w:r>
      <w:proofErr w:type="gramEnd"/>
      <w:r w:rsidR="00BF526E">
        <w:t xml:space="preserve"> </w:t>
      </w:r>
      <w:r w:rsidR="004A50C5">
        <w:t>покрывались гнойными корками. При напряжении ног отмечается болезненность из-за образующихся небольших (0,8-1,2 см) трещин на поражённых участках кожи.</w:t>
      </w:r>
    </w:p>
    <w:p w:rsidR="004A50C5" w:rsidRDefault="004A50C5" w:rsidP="00ED41D5">
      <w:pPr>
        <w:ind w:firstLine="360"/>
        <w:jc w:val="both"/>
      </w:pPr>
      <w:proofErr w:type="gramStart"/>
      <w:r>
        <w:t>По характеру зуд и жжение постоянные, средней интенсивности; боль только при напряжении ног (ходьба, изменение положения в постели), выражена умерено.</w:t>
      </w:r>
      <w:proofErr w:type="gramEnd"/>
    </w:p>
    <w:p w:rsidR="00B51243" w:rsidRDefault="00B51243" w:rsidP="00ED41D5">
      <w:pPr>
        <w:ind w:firstLine="360"/>
        <w:jc w:val="both"/>
      </w:pPr>
    </w:p>
    <w:p w:rsidR="00B51243" w:rsidRDefault="00B51243" w:rsidP="00ED41D5">
      <w:pPr>
        <w:ind w:firstLine="360"/>
        <w:jc w:val="both"/>
      </w:pPr>
      <w:r>
        <w:t>Анамнез заболевания</w:t>
      </w:r>
    </w:p>
    <w:p w:rsidR="00B51243" w:rsidRDefault="00B51243" w:rsidP="00ED41D5">
      <w:pPr>
        <w:ind w:firstLine="360"/>
        <w:jc w:val="both"/>
      </w:pPr>
    </w:p>
    <w:p w:rsidR="00B51243" w:rsidRDefault="00B51243" w:rsidP="00ED41D5">
      <w:pPr>
        <w:ind w:firstLine="360"/>
        <w:jc w:val="both"/>
      </w:pPr>
      <w:r>
        <w:t>Считает себя больным с 20 февраля 2003 г., когда впервые стал отмечать высыпания на</w:t>
      </w:r>
      <w:r w:rsidR="00792D0F">
        <w:t xml:space="preserve"> коже</w:t>
      </w:r>
      <w:r>
        <w:t xml:space="preserve"> ног</w:t>
      </w:r>
      <w:r w:rsidR="00792D0F">
        <w:t xml:space="preserve"> в области стоп и нижних частей левой и правой голени.</w:t>
      </w:r>
      <w:r w:rsidR="00BC6402">
        <w:t xml:space="preserve"> Причину связывает с повышенной потливостью ног в зимней обуви. Тогда же обратился в ОКВД, где прошёл курс лечения. В апреле 2003 г. заболевание вновь </w:t>
      </w:r>
      <w:proofErr w:type="gramStart"/>
      <w:r w:rsidR="00BC6402">
        <w:t>обострилось</w:t>
      </w:r>
      <w:proofErr w:type="gramEnd"/>
      <w:r w:rsidR="001B56ED">
        <w:t xml:space="preserve"> и был назначен повторный курс лечения в ОКВД. После проведённой терапии больной отмечает значительное улу</w:t>
      </w:r>
      <w:r w:rsidR="001B56ED">
        <w:t>ч</w:t>
      </w:r>
      <w:r w:rsidR="001B56ED">
        <w:t>шение самочувствия. Из применяемых во время лечения препаратов выделяет предниз</w:t>
      </w:r>
      <w:r w:rsidR="001B56ED">
        <w:t>о</w:t>
      </w:r>
      <w:r w:rsidR="001B56ED">
        <w:t>лон, сульфат магния, тиосульфат натрия.</w:t>
      </w:r>
    </w:p>
    <w:p w:rsidR="001B56ED" w:rsidRDefault="001B56ED" w:rsidP="00ED41D5">
      <w:pPr>
        <w:ind w:firstLine="360"/>
        <w:jc w:val="both"/>
      </w:pPr>
      <w:r>
        <w:t xml:space="preserve">Последний рецидив заболевания </w:t>
      </w:r>
      <w:r w:rsidR="004F0D1A">
        <w:t>20 июля 2003 г. больной связывает с принятием гор</w:t>
      </w:r>
      <w:r w:rsidR="004F0D1A">
        <w:t>я</w:t>
      </w:r>
      <w:r w:rsidR="004F0D1A">
        <w:t>чей ванны, после которой вновь появились высыпания в области нижних конечностей. Снова обратился для лечения в ОКВД.</w:t>
      </w:r>
    </w:p>
    <w:p w:rsidR="004F0D1A" w:rsidRDefault="004F0D1A" w:rsidP="00ED41D5">
      <w:pPr>
        <w:ind w:firstLine="360"/>
        <w:jc w:val="both"/>
      </w:pPr>
      <w:r>
        <w:t>Наличие подобных заболеваний у родственников отрицает.</w:t>
      </w:r>
    </w:p>
    <w:p w:rsidR="004F0D1A" w:rsidRDefault="004F0D1A" w:rsidP="00ED41D5">
      <w:pPr>
        <w:ind w:firstLine="360"/>
        <w:jc w:val="both"/>
      </w:pPr>
    </w:p>
    <w:p w:rsidR="004F0D1A" w:rsidRDefault="00BC7264" w:rsidP="00ED41D5">
      <w:pPr>
        <w:ind w:firstLine="360"/>
        <w:jc w:val="both"/>
      </w:pPr>
      <w:r>
        <w:t>Анамнез жизни</w:t>
      </w:r>
    </w:p>
    <w:p w:rsidR="00BC7264" w:rsidRDefault="00BC7264" w:rsidP="00ED41D5">
      <w:pPr>
        <w:ind w:firstLine="360"/>
        <w:jc w:val="both"/>
      </w:pPr>
    </w:p>
    <w:p w:rsidR="00BC7264" w:rsidRDefault="00373BBC" w:rsidP="00ED41D5">
      <w:pPr>
        <w:ind w:firstLine="360"/>
        <w:jc w:val="both"/>
      </w:pPr>
      <w:r>
        <w:t>Больной родился 24.06.1937 г. в Калининском районе Калининской области. В семье – четвёртый ребёнок. Материально-бытовые условия соответствовали тому времени. В д</w:t>
      </w:r>
      <w:r>
        <w:t>о</w:t>
      </w:r>
      <w:r>
        <w:t>школьные годы в физическом и умственном развитии не отставал от сверстников. В шк</w:t>
      </w:r>
      <w:r>
        <w:t>о</w:t>
      </w:r>
      <w:r>
        <w:t>ле учился хорошо.</w:t>
      </w:r>
    </w:p>
    <w:p w:rsidR="00373BBC" w:rsidRDefault="00373BBC" w:rsidP="00ED41D5">
      <w:pPr>
        <w:ind w:firstLine="360"/>
        <w:jc w:val="both"/>
      </w:pPr>
      <w:r>
        <w:t>После службы в армии работал литейщиком в цеху на экскаваторном заводе на прот</w:t>
      </w:r>
      <w:r>
        <w:t>я</w:t>
      </w:r>
      <w:r>
        <w:t xml:space="preserve">жении 19 лет. </w:t>
      </w:r>
      <w:r w:rsidR="002B28AF">
        <w:t>Из профессиональных вредностей отмечает: высокие температуры в пом</w:t>
      </w:r>
      <w:r w:rsidR="002B28AF">
        <w:t>е</w:t>
      </w:r>
      <w:r w:rsidR="002B28AF">
        <w:t>щении цеха, грязь, пыль. Работа сопровождалась постоянным нервным напряжением.</w:t>
      </w:r>
    </w:p>
    <w:p w:rsidR="00ED41D5" w:rsidRDefault="00ED41D5" w:rsidP="00ED41D5">
      <w:pPr>
        <w:jc w:val="both"/>
      </w:pPr>
      <w:r>
        <w:t>Наследственные заболевания и отягощённый анамнез в семье отсутствуют. Из сопутств</w:t>
      </w:r>
      <w:r>
        <w:t>у</w:t>
      </w:r>
      <w:r>
        <w:t>ющих заболеваний выделяет хронический бронхит, хроническая стенокардия, хронич</w:t>
      </w:r>
      <w:r>
        <w:t>е</w:t>
      </w:r>
      <w:r>
        <w:t>ский остеохондроз, хронический остеомиелит.</w:t>
      </w:r>
    </w:p>
    <w:p w:rsidR="00373BBC" w:rsidRDefault="00373BBC" w:rsidP="00ED41D5">
      <w:pPr>
        <w:ind w:firstLine="360"/>
        <w:jc w:val="both"/>
      </w:pPr>
      <w:r>
        <w:lastRenderedPageBreak/>
        <w:t>Материально-бытовые, жилищные и санитарно-гигиенические условия удовлетвор</w:t>
      </w:r>
      <w:r>
        <w:t>и</w:t>
      </w:r>
      <w:r>
        <w:t>тельные. Живёт с женой в однокомнатной благоустроенной кварти</w:t>
      </w:r>
      <w:r w:rsidR="002B28AF">
        <w:t>ре. Питание удовлетв</w:t>
      </w:r>
      <w:r w:rsidR="002B28AF">
        <w:t>о</w:t>
      </w:r>
      <w:r w:rsidR="002B28AF">
        <w:t>рительное.</w:t>
      </w:r>
    </w:p>
    <w:p w:rsidR="002B28AF" w:rsidRDefault="002B28AF" w:rsidP="00ED41D5">
      <w:pPr>
        <w:ind w:firstLine="360"/>
        <w:jc w:val="both"/>
      </w:pPr>
      <w:r>
        <w:t>В детстве перенёс ангину, ОРВИ, ветряную оспу. Операций не было.</w:t>
      </w:r>
    </w:p>
    <w:p w:rsidR="002B28AF" w:rsidRDefault="002B28AF" w:rsidP="00ED41D5">
      <w:pPr>
        <w:ind w:firstLine="360"/>
        <w:jc w:val="both"/>
      </w:pPr>
      <w:r>
        <w:t>Из вредных привычек отмечает курение и умеренное употребление алкоголя. Алле</w:t>
      </w:r>
      <w:r>
        <w:t>р</w:t>
      </w:r>
      <w:r>
        <w:t>гических реакций на лекарственные вещества нет.</w:t>
      </w:r>
    </w:p>
    <w:p w:rsidR="002B28AF" w:rsidRDefault="002B28AF" w:rsidP="00ED41D5">
      <w:pPr>
        <w:ind w:firstLine="360"/>
        <w:jc w:val="both"/>
      </w:pPr>
    </w:p>
    <w:p w:rsidR="002B28AF" w:rsidRDefault="00CA44DD" w:rsidP="00ED41D5">
      <w:pPr>
        <w:ind w:firstLine="360"/>
        <w:jc w:val="both"/>
      </w:pPr>
      <w:r>
        <w:t>Настоящее состояние больного</w:t>
      </w:r>
    </w:p>
    <w:p w:rsidR="00CA44DD" w:rsidRDefault="00CA44DD" w:rsidP="00ED41D5">
      <w:pPr>
        <w:ind w:firstLine="360"/>
        <w:jc w:val="both"/>
      </w:pPr>
    </w:p>
    <w:p w:rsidR="00CA44DD" w:rsidRDefault="00480BB8" w:rsidP="00ED41D5">
      <w:pPr>
        <w:ind w:firstLine="360"/>
        <w:jc w:val="both"/>
      </w:pPr>
      <w:r>
        <w:t>Общее состояние больного удовлетворительное. Сознание ясное. Телосложение пр</w:t>
      </w:r>
      <w:r>
        <w:t>а</w:t>
      </w:r>
      <w:r>
        <w:t xml:space="preserve">вильное. </w:t>
      </w:r>
    </w:p>
    <w:p w:rsidR="00F5790B" w:rsidRDefault="00F5790B" w:rsidP="00ED41D5">
      <w:pPr>
        <w:ind w:firstLine="360"/>
        <w:jc w:val="both"/>
      </w:pPr>
      <w:r>
        <w:t>Рост: 170 см, масса: 84 кг.</w:t>
      </w:r>
    </w:p>
    <w:p w:rsidR="00480BB8" w:rsidRDefault="00480BB8" w:rsidP="00ED41D5">
      <w:pPr>
        <w:ind w:firstLine="360"/>
        <w:jc w:val="both"/>
      </w:pPr>
      <w:r>
        <w:t>В лёгких по всей поверхности везикулярное дыхание. Границы правого и левого лё</w:t>
      </w:r>
      <w:r>
        <w:t>г</w:t>
      </w:r>
      <w:r>
        <w:t>кого без изменений.</w:t>
      </w:r>
    </w:p>
    <w:p w:rsidR="00480BB8" w:rsidRDefault="00480BB8" w:rsidP="00ED41D5">
      <w:pPr>
        <w:ind w:firstLine="360"/>
        <w:jc w:val="both"/>
      </w:pPr>
      <w:r>
        <w:t>Тоны сердца ясные без патологических шумов. Границы абсолютной и относительной тупости не смещены.</w:t>
      </w:r>
    </w:p>
    <w:p w:rsidR="00480BB8" w:rsidRDefault="00480BB8" w:rsidP="00ED41D5">
      <w:pPr>
        <w:ind w:firstLine="360"/>
        <w:jc w:val="both"/>
      </w:pPr>
      <w:r>
        <w:t>Пульс: 72 уд</w:t>
      </w:r>
      <w:proofErr w:type="gramStart"/>
      <w:r>
        <w:t>.</w:t>
      </w:r>
      <w:proofErr w:type="gramEnd"/>
      <w:r>
        <w:t>/</w:t>
      </w:r>
      <w:proofErr w:type="gramStart"/>
      <w:r>
        <w:t>м</w:t>
      </w:r>
      <w:proofErr w:type="gramEnd"/>
      <w:r>
        <w:t>ин. АД: 140/90 мм рт. ст.</w:t>
      </w:r>
    </w:p>
    <w:p w:rsidR="00480BB8" w:rsidRDefault="00480BB8" w:rsidP="00ED41D5">
      <w:pPr>
        <w:ind w:firstLine="360"/>
        <w:jc w:val="both"/>
      </w:pPr>
      <w:r>
        <w:t>Печень по краю рёберной дуги. Живот мягкий безболезненный.</w:t>
      </w:r>
    </w:p>
    <w:p w:rsidR="00FC74BD" w:rsidRDefault="00FC74BD" w:rsidP="00ED41D5">
      <w:pPr>
        <w:ind w:firstLine="360"/>
        <w:jc w:val="both"/>
      </w:pPr>
      <w:r>
        <w:t>Периферические лимфатические узлы не пальпируются.</w:t>
      </w:r>
    </w:p>
    <w:p w:rsidR="00FC74BD" w:rsidRDefault="00FC74BD" w:rsidP="00ED41D5">
      <w:pPr>
        <w:ind w:firstLine="360"/>
        <w:jc w:val="both"/>
      </w:pPr>
      <w:r>
        <w:t>Из признаков невротического состояния отмечается незначительное преобладание процессов возбуждения.</w:t>
      </w:r>
    </w:p>
    <w:p w:rsidR="00FC74BD" w:rsidRDefault="00FC74BD" w:rsidP="00ED41D5">
      <w:pPr>
        <w:ind w:firstLine="360"/>
        <w:jc w:val="both"/>
      </w:pPr>
    </w:p>
    <w:p w:rsidR="00FC74BD" w:rsidRDefault="00F5790B" w:rsidP="00ED41D5">
      <w:pPr>
        <w:ind w:firstLine="360"/>
        <w:jc w:val="both"/>
      </w:pPr>
      <w:r>
        <w:t>Описание кожных покровов и видимых слизистых</w:t>
      </w:r>
    </w:p>
    <w:p w:rsidR="00F5790B" w:rsidRDefault="00F5790B" w:rsidP="00ED41D5">
      <w:pPr>
        <w:ind w:firstLine="360"/>
        <w:jc w:val="both"/>
      </w:pPr>
    </w:p>
    <w:p w:rsidR="00F5790B" w:rsidRDefault="00F5790B" w:rsidP="00ED41D5">
      <w:pPr>
        <w:ind w:firstLine="360"/>
        <w:jc w:val="both"/>
      </w:pPr>
      <w:r>
        <w:t>Здоровая кожа и видимые слизистые розового цвета, рисунок кожи выражен умеренно, тургор и эластичность понижены, сал</w:t>
      </w:r>
      <w:proofErr w:type="gramStart"/>
      <w:r>
        <w:t>о-</w:t>
      </w:r>
      <w:proofErr w:type="gramEnd"/>
      <w:r>
        <w:t xml:space="preserve"> и потоотделение в норме, </w:t>
      </w:r>
      <w:proofErr w:type="spellStart"/>
      <w:r>
        <w:t>оволосение</w:t>
      </w:r>
      <w:proofErr w:type="spellEnd"/>
      <w:r>
        <w:t xml:space="preserve"> по мужск</w:t>
      </w:r>
      <w:r>
        <w:t>о</w:t>
      </w:r>
      <w:r>
        <w:t>му типу, волосы и ногти без патологии, подкожно-жировая клетчатка выражена умеренно.</w:t>
      </w:r>
    </w:p>
    <w:p w:rsidR="00F5790B" w:rsidRDefault="00AC3CA5" w:rsidP="00ED41D5">
      <w:pPr>
        <w:ind w:firstLine="360"/>
        <w:jc w:val="both"/>
      </w:pPr>
      <w:r>
        <w:t>Высыпания локализуются симметрично на нижних конечностях в области нижней тр</w:t>
      </w:r>
      <w:r>
        <w:t>е</w:t>
      </w:r>
      <w:r>
        <w:t>ти правой и левой голени, а также в области обеих стоп, включая их подошвенные п</w:t>
      </w:r>
      <w:r>
        <w:t>о</w:t>
      </w:r>
      <w:r>
        <w:t>верхности. Распространенность процесса очаговая, нет склонности к диссеминации.</w:t>
      </w:r>
    </w:p>
    <w:p w:rsidR="00AC3CA5" w:rsidRDefault="00AC3CA5" w:rsidP="00ED41D5">
      <w:pPr>
        <w:ind w:firstLine="360"/>
        <w:jc w:val="both"/>
      </w:pPr>
    </w:p>
    <w:p w:rsidR="00AC3CA5" w:rsidRDefault="00AC3CA5" w:rsidP="00ED41D5">
      <w:pPr>
        <w:ind w:firstLine="360"/>
        <w:jc w:val="both"/>
      </w:pPr>
      <w:r>
        <w:t>Описание воспалительной реакции кожи</w:t>
      </w:r>
    </w:p>
    <w:p w:rsidR="00AC3CA5" w:rsidRDefault="00AC3CA5" w:rsidP="00ED41D5">
      <w:pPr>
        <w:ind w:firstLine="360"/>
        <w:jc w:val="both"/>
      </w:pPr>
    </w:p>
    <w:p w:rsidR="00AC3CA5" w:rsidRDefault="00AC3CA5" w:rsidP="00ED41D5">
      <w:pPr>
        <w:ind w:firstLine="360"/>
        <w:jc w:val="both"/>
      </w:pPr>
      <w:r>
        <w:t>Воспалительная реакция кожи острая по следующим параметрам:</w:t>
      </w:r>
    </w:p>
    <w:p w:rsidR="00AC3CA5" w:rsidRDefault="00AC3CA5" w:rsidP="00AC3CA5">
      <w:pPr>
        <w:numPr>
          <w:ilvl w:val="0"/>
          <w:numId w:val="3"/>
        </w:numPr>
        <w:jc w:val="both"/>
      </w:pPr>
      <w:r>
        <w:t>присутствуют экссудативные ПМЭ;</w:t>
      </w:r>
    </w:p>
    <w:p w:rsidR="00AC3CA5" w:rsidRDefault="00AC3CA5" w:rsidP="00AC3CA5">
      <w:pPr>
        <w:numPr>
          <w:ilvl w:val="0"/>
          <w:numId w:val="3"/>
        </w:numPr>
        <w:jc w:val="both"/>
      </w:pPr>
      <w:r>
        <w:t>поражённые участки кожи имеют яркую окраску;</w:t>
      </w:r>
    </w:p>
    <w:p w:rsidR="00AC3CA5" w:rsidRDefault="00AC3CA5" w:rsidP="00AC3CA5">
      <w:pPr>
        <w:numPr>
          <w:ilvl w:val="0"/>
          <w:numId w:val="3"/>
        </w:numPr>
        <w:jc w:val="both"/>
      </w:pPr>
      <w:r>
        <w:t>границы поражённых участков нечёткие;</w:t>
      </w:r>
    </w:p>
    <w:p w:rsidR="00AC3CA5" w:rsidRDefault="00405F89" w:rsidP="00AC3CA5">
      <w:pPr>
        <w:numPr>
          <w:ilvl w:val="0"/>
          <w:numId w:val="3"/>
        </w:numPr>
        <w:jc w:val="both"/>
      </w:pPr>
      <w:r>
        <w:t>без оттенков</w:t>
      </w:r>
      <w:r w:rsidR="00AC3CA5">
        <w:t>.</w:t>
      </w:r>
    </w:p>
    <w:p w:rsidR="00AC3CA5" w:rsidRDefault="00AC3CA5" w:rsidP="00AC3CA5">
      <w:pPr>
        <w:jc w:val="both"/>
      </w:pPr>
    </w:p>
    <w:p w:rsidR="00AC3CA5" w:rsidRDefault="00AC3CA5" w:rsidP="00AC3CA5">
      <w:pPr>
        <w:jc w:val="both"/>
      </w:pPr>
      <w:r>
        <w:t>Характеристика сыпи</w:t>
      </w:r>
    </w:p>
    <w:p w:rsidR="00405F89" w:rsidRDefault="00405F89" w:rsidP="00AC3CA5">
      <w:pPr>
        <w:jc w:val="both"/>
      </w:pPr>
    </w:p>
    <w:p w:rsidR="00405F89" w:rsidRDefault="00405F89" w:rsidP="00405F89">
      <w:pPr>
        <w:ind w:firstLine="360"/>
        <w:jc w:val="both"/>
      </w:pPr>
      <w:r>
        <w:t>Сыпь истинная полиморфная.</w:t>
      </w:r>
    </w:p>
    <w:p w:rsidR="008409FA" w:rsidRDefault="008409FA" w:rsidP="00405F89">
      <w:pPr>
        <w:ind w:firstLine="360"/>
        <w:jc w:val="both"/>
      </w:pPr>
    </w:p>
    <w:p w:rsidR="00405F89" w:rsidRDefault="00405F89" w:rsidP="00405F89">
      <w:pPr>
        <w:ind w:firstLine="360"/>
        <w:jc w:val="both"/>
      </w:pPr>
      <w:r>
        <w:t>Среди ПМЭ отмечаются пятна, папулы и везикулы.</w:t>
      </w:r>
    </w:p>
    <w:p w:rsidR="00405F89" w:rsidRDefault="00405F89" w:rsidP="00405F89">
      <w:pPr>
        <w:numPr>
          <w:ilvl w:val="0"/>
          <w:numId w:val="4"/>
        </w:numPr>
        <w:jc w:val="both"/>
      </w:pPr>
      <w:r>
        <w:t xml:space="preserve">Пятна </w:t>
      </w:r>
      <w:r w:rsidR="00580CE1">
        <w:t>–</w:t>
      </w:r>
      <w:r>
        <w:t xml:space="preserve"> </w:t>
      </w:r>
      <w:r w:rsidR="00580CE1">
        <w:t>синюшного цвета, величиной 3-4 см, овальных очертаний, границы чёткие, склонны к периферическому росту и слиянию. Расположены на фоне гиперемии.</w:t>
      </w:r>
      <w:r w:rsidR="008409FA">
        <w:t xml:space="preserve"> </w:t>
      </w:r>
      <w:proofErr w:type="gramStart"/>
      <w:r w:rsidR="008409FA">
        <w:t>Покрыты</w:t>
      </w:r>
      <w:proofErr w:type="gramEnd"/>
      <w:r w:rsidR="008409FA">
        <w:t xml:space="preserve"> чешуйками.</w:t>
      </w:r>
    </w:p>
    <w:p w:rsidR="00580CE1" w:rsidRDefault="00580CE1" w:rsidP="00405F89">
      <w:pPr>
        <w:numPr>
          <w:ilvl w:val="0"/>
          <w:numId w:val="4"/>
        </w:numPr>
        <w:jc w:val="both"/>
      </w:pPr>
      <w:r>
        <w:t>Папулы – розово-синего цвета, милиарные и лентикулярные по своим разм</w:t>
      </w:r>
      <w:r>
        <w:t>е</w:t>
      </w:r>
      <w:r>
        <w:t>рам</w:t>
      </w:r>
      <w:r w:rsidR="008409FA">
        <w:t xml:space="preserve">, очертания правильные округлые, границы нечёткие, полушаровидной формы, </w:t>
      </w:r>
      <w:bookmarkStart w:id="1" w:name="OLE_LINK1"/>
      <w:r w:rsidR="008409FA">
        <w:t>склоны к периферическому росту и слиянию</w:t>
      </w:r>
      <w:bookmarkEnd w:id="1"/>
      <w:r w:rsidR="008409FA">
        <w:t xml:space="preserve">, консистенция плотная, расположены на фоне гиперемии. </w:t>
      </w:r>
      <w:proofErr w:type="gramStart"/>
      <w:r w:rsidR="008409FA">
        <w:t>Покрыты</w:t>
      </w:r>
      <w:proofErr w:type="gramEnd"/>
      <w:r w:rsidR="008409FA">
        <w:t xml:space="preserve"> чешуйками.</w:t>
      </w:r>
    </w:p>
    <w:p w:rsidR="008409FA" w:rsidRDefault="008409FA" w:rsidP="00405F89">
      <w:pPr>
        <w:numPr>
          <w:ilvl w:val="0"/>
          <w:numId w:val="4"/>
        </w:numPr>
        <w:jc w:val="both"/>
      </w:pPr>
      <w:r>
        <w:lastRenderedPageBreak/>
        <w:t>Везикулы – синюшного цвета, размерами до 5 мм, округлых очертаний, гран</w:t>
      </w:r>
      <w:r>
        <w:t>и</w:t>
      </w:r>
      <w:r>
        <w:t>цы нечёткие, полушаровидной формы, склоны к периферическому росту и сл</w:t>
      </w:r>
      <w:r>
        <w:t>и</w:t>
      </w:r>
      <w:r>
        <w:t>янию, мягкой консистенции</w:t>
      </w:r>
      <w:r w:rsidR="0013790A">
        <w:t xml:space="preserve"> – с серозной жидкостью в полости</w:t>
      </w:r>
      <w:r>
        <w:t xml:space="preserve">, расположены на фоне гиперемии. </w:t>
      </w:r>
      <w:proofErr w:type="gramStart"/>
      <w:r>
        <w:t>Покрыты</w:t>
      </w:r>
      <w:proofErr w:type="gramEnd"/>
      <w:r>
        <w:t xml:space="preserve"> корками.</w:t>
      </w:r>
      <w:r w:rsidR="0013790A">
        <w:t xml:space="preserve"> </w:t>
      </w:r>
      <w:r>
        <w:t xml:space="preserve"> Вскрываются с образованием эр</w:t>
      </w:r>
      <w:r>
        <w:t>о</w:t>
      </w:r>
      <w:r>
        <w:t>зий.</w:t>
      </w:r>
    </w:p>
    <w:p w:rsidR="008409FA" w:rsidRDefault="008409FA" w:rsidP="008409FA">
      <w:pPr>
        <w:jc w:val="both"/>
      </w:pPr>
    </w:p>
    <w:p w:rsidR="008409FA" w:rsidRDefault="008409FA" w:rsidP="008409FA">
      <w:pPr>
        <w:jc w:val="both"/>
      </w:pPr>
      <w:r>
        <w:t>Среди ВМЭ отмечаются чешуйки, корки, эрозии.</w:t>
      </w:r>
    </w:p>
    <w:p w:rsidR="008409FA" w:rsidRDefault="0013790A" w:rsidP="008409FA">
      <w:pPr>
        <w:numPr>
          <w:ilvl w:val="0"/>
          <w:numId w:val="6"/>
        </w:numPr>
        <w:jc w:val="both"/>
      </w:pPr>
      <w:r>
        <w:t xml:space="preserve">Чешуйки – белесоватого цвета, </w:t>
      </w:r>
      <w:proofErr w:type="spellStart"/>
      <w:r>
        <w:t>мелкопластинчатые</w:t>
      </w:r>
      <w:proofErr w:type="spellEnd"/>
      <w:r>
        <w:t xml:space="preserve">, </w:t>
      </w:r>
      <w:r w:rsidR="005308DC">
        <w:t>покрывают пятна и пап</w:t>
      </w:r>
      <w:r w:rsidR="005308DC">
        <w:t>у</w:t>
      </w:r>
      <w:r w:rsidR="005308DC">
        <w:t>лы</w:t>
      </w:r>
      <w:r w:rsidR="004C7C70">
        <w:t>, прилегают плотно</w:t>
      </w:r>
      <w:r w:rsidR="005308DC">
        <w:t>.</w:t>
      </w:r>
    </w:p>
    <w:p w:rsidR="005308DC" w:rsidRDefault="005308DC" w:rsidP="008409FA">
      <w:pPr>
        <w:numPr>
          <w:ilvl w:val="0"/>
          <w:numId w:val="6"/>
        </w:numPr>
        <w:jc w:val="both"/>
      </w:pPr>
      <w:r>
        <w:t>Корки – бело-жёлтого цвета, серозные,</w:t>
      </w:r>
      <w:r w:rsidR="004C7C70">
        <w:t xml:space="preserve"> плотные,</w:t>
      </w:r>
      <w:r>
        <w:t xml:space="preserve"> покрывают поверхность ссо</w:t>
      </w:r>
      <w:r>
        <w:t>х</w:t>
      </w:r>
      <w:r>
        <w:t>шихся везикул</w:t>
      </w:r>
      <w:r w:rsidR="004C7C70">
        <w:t>, прилегают плотно</w:t>
      </w:r>
      <w:r>
        <w:t>.</w:t>
      </w:r>
    </w:p>
    <w:p w:rsidR="005308DC" w:rsidRDefault="005308DC" w:rsidP="008409FA">
      <w:pPr>
        <w:numPr>
          <w:ilvl w:val="0"/>
          <w:numId w:val="6"/>
        </w:numPr>
        <w:jc w:val="both"/>
      </w:pPr>
      <w:r>
        <w:t xml:space="preserve">Эрозии </w:t>
      </w:r>
      <w:r w:rsidR="000F78B9">
        <w:t>–</w:t>
      </w:r>
      <w:r>
        <w:t xml:space="preserve"> </w:t>
      </w:r>
      <w:r w:rsidR="000F78B9">
        <w:t xml:space="preserve">синюшного цвета, имеют размеры везикул, после </w:t>
      </w:r>
      <w:proofErr w:type="gramStart"/>
      <w:r w:rsidR="000F78B9">
        <w:t>вскрытия</w:t>
      </w:r>
      <w:proofErr w:type="gramEnd"/>
      <w:r w:rsidR="000F78B9">
        <w:t xml:space="preserve"> которых они образуются.</w:t>
      </w:r>
    </w:p>
    <w:p w:rsidR="000F78B9" w:rsidRDefault="000F78B9" w:rsidP="000F78B9">
      <w:pPr>
        <w:jc w:val="both"/>
      </w:pPr>
    </w:p>
    <w:p w:rsidR="000F78B9" w:rsidRDefault="000F78B9" w:rsidP="000F78B9">
      <w:pPr>
        <w:ind w:firstLine="360"/>
        <w:jc w:val="both"/>
      </w:pPr>
      <w:r>
        <w:t>Характерны симптомы «серозных колодцев» и «архипелага островов».</w:t>
      </w:r>
    </w:p>
    <w:p w:rsidR="000F78B9" w:rsidRDefault="000F78B9" w:rsidP="000F78B9">
      <w:pPr>
        <w:ind w:firstLine="360"/>
        <w:jc w:val="both"/>
      </w:pPr>
      <w:r>
        <w:t xml:space="preserve"> </w:t>
      </w:r>
    </w:p>
    <w:p w:rsidR="000F78B9" w:rsidRDefault="000F78B9" w:rsidP="000F78B9">
      <w:pPr>
        <w:ind w:firstLine="360"/>
        <w:jc w:val="both"/>
      </w:pPr>
      <w:r>
        <w:t>Слизистая языка, мягкого и твёрдого нёба, дёсен нормальной розовой окраски без п</w:t>
      </w:r>
      <w:r>
        <w:t>а</w:t>
      </w:r>
      <w:r>
        <w:t>тологических изменений. Кайма губ тёмно-красного цвета, умеренной влажности. Чешу</w:t>
      </w:r>
      <w:r>
        <w:t>й</w:t>
      </w:r>
      <w:r>
        <w:t>ки, трещины, эрозии и корочки на губах и слизистой отсутствуют.</w:t>
      </w:r>
    </w:p>
    <w:p w:rsidR="000F78B9" w:rsidRDefault="000F78B9" w:rsidP="000F78B9">
      <w:pPr>
        <w:ind w:firstLine="360"/>
        <w:jc w:val="both"/>
      </w:pPr>
    </w:p>
    <w:p w:rsidR="000F78B9" w:rsidRDefault="000F78B9" w:rsidP="000F78B9">
      <w:pPr>
        <w:ind w:firstLine="360"/>
        <w:jc w:val="both"/>
      </w:pPr>
      <w:r>
        <w:t>Диагноз</w:t>
      </w:r>
      <w:r w:rsidR="004C7C70">
        <w:t>: Микробная экзема на стадии разрешения.</w:t>
      </w:r>
    </w:p>
    <w:p w:rsidR="004C7C70" w:rsidRDefault="004C7C70" w:rsidP="000F78B9">
      <w:pPr>
        <w:ind w:firstLine="360"/>
        <w:jc w:val="both"/>
      </w:pPr>
    </w:p>
    <w:p w:rsidR="004C7C70" w:rsidRDefault="004C7C70" w:rsidP="000F78B9">
      <w:pPr>
        <w:ind w:firstLine="360"/>
        <w:jc w:val="both"/>
      </w:pPr>
      <w:r>
        <w:t>Обоснование диагноза</w:t>
      </w:r>
    </w:p>
    <w:p w:rsidR="004C7C70" w:rsidRDefault="004C7C70" w:rsidP="000F78B9">
      <w:pPr>
        <w:ind w:firstLine="360"/>
        <w:jc w:val="both"/>
      </w:pPr>
    </w:p>
    <w:p w:rsidR="004C7C70" w:rsidRDefault="004C7C70" w:rsidP="000F78B9">
      <w:pPr>
        <w:ind w:firstLine="360"/>
        <w:jc w:val="both"/>
      </w:pPr>
      <w:r>
        <w:t>Диагноз микробная экзема был поставлен по характерным для данного заболевания клиническим признакам:</w:t>
      </w:r>
    </w:p>
    <w:p w:rsidR="004C7C70" w:rsidRDefault="004C7C70" w:rsidP="004C7C70">
      <w:pPr>
        <w:numPr>
          <w:ilvl w:val="0"/>
          <w:numId w:val="7"/>
        </w:numPr>
        <w:jc w:val="both"/>
      </w:pPr>
      <w:r>
        <w:t>локализация на нижних конечностях;</w:t>
      </w:r>
    </w:p>
    <w:p w:rsidR="004C7C70" w:rsidRDefault="004C7C70" w:rsidP="004C7C70">
      <w:pPr>
        <w:numPr>
          <w:ilvl w:val="0"/>
          <w:numId w:val="7"/>
        </w:numPr>
        <w:jc w:val="both"/>
      </w:pPr>
      <w:r>
        <w:t>изначально процесс был ассиметричным, а затем стал симметричным;</w:t>
      </w:r>
    </w:p>
    <w:p w:rsidR="004C7C70" w:rsidRDefault="004C7C70" w:rsidP="004C7C70">
      <w:pPr>
        <w:numPr>
          <w:ilvl w:val="0"/>
          <w:numId w:val="7"/>
        </w:numPr>
        <w:jc w:val="both"/>
      </w:pPr>
      <w:r>
        <w:t>отмечается сплошной очаг поражения по периферии;</w:t>
      </w:r>
    </w:p>
    <w:p w:rsidR="004C7C70" w:rsidRDefault="004C7C70" w:rsidP="004C7C70">
      <w:pPr>
        <w:numPr>
          <w:ilvl w:val="0"/>
          <w:numId w:val="7"/>
        </w:numPr>
        <w:jc w:val="both"/>
      </w:pPr>
      <w:r>
        <w:t>очаг красно-синюшного цвета;</w:t>
      </w:r>
    </w:p>
    <w:p w:rsidR="004C7C70" w:rsidRDefault="004C7C70" w:rsidP="004C7C70">
      <w:pPr>
        <w:numPr>
          <w:ilvl w:val="0"/>
          <w:numId w:val="7"/>
        </w:numPr>
        <w:jc w:val="both"/>
      </w:pPr>
      <w:r>
        <w:t>характерны симптомы «серозных колодцев» и «архипелага островов».</w:t>
      </w:r>
    </w:p>
    <w:p w:rsidR="004C7C70" w:rsidRDefault="004C7C70" w:rsidP="00772BA1">
      <w:pPr>
        <w:ind w:firstLine="360"/>
        <w:jc w:val="both"/>
      </w:pPr>
      <w:r>
        <w:t xml:space="preserve">Заболевание на стадии разрешения, потому что заметно уменьшение очага </w:t>
      </w:r>
      <w:r w:rsidR="00772BA1">
        <w:t>в размерах по периферии, отсутствуют новые морфологические элементы</w:t>
      </w:r>
      <w:r w:rsidR="00697D56">
        <w:t>, большинство везикул вскрылись с образованием эрозий, эрозии разрешаются.</w:t>
      </w:r>
    </w:p>
    <w:p w:rsidR="00697D56" w:rsidRDefault="00697D56" w:rsidP="00772BA1">
      <w:pPr>
        <w:ind w:firstLine="360"/>
        <w:jc w:val="both"/>
      </w:pPr>
    </w:p>
    <w:p w:rsidR="00697D56" w:rsidRDefault="00697D56" w:rsidP="00697D56">
      <w:pPr>
        <w:ind w:firstLine="360"/>
        <w:jc w:val="both"/>
      </w:pPr>
      <w:r>
        <w:t>Дифференциальный диагноз</w:t>
      </w:r>
    </w:p>
    <w:p w:rsidR="00697D56" w:rsidRDefault="00697D56" w:rsidP="00697D56">
      <w:pPr>
        <w:ind w:firstLine="360"/>
        <w:jc w:val="both"/>
      </w:pPr>
    </w:p>
    <w:p w:rsidR="00697D56" w:rsidRDefault="00FA6DA8" w:rsidP="00697D56">
      <w:pPr>
        <w:ind w:firstLine="360"/>
        <w:jc w:val="both"/>
      </w:pPr>
      <w:r>
        <w:t>Дифференциальный диагноз проводят с аллергическим дерматитом и красным пло</w:t>
      </w:r>
      <w:r>
        <w:t>с</w:t>
      </w:r>
      <w:r>
        <w:t>ким лишаем.</w:t>
      </w:r>
    </w:p>
    <w:p w:rsidR="00DC3D4A" w:rsidRDefault="00DC3D4A" w:rsidP="00697D56">
      <w:pPr>
        <w:ind w:firstLine="360"/>
        <w:jc w:val="both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4320"/>
        <w:gridCol w:w="4603"/>
      </w:tblGrid>
      <w:tr w:rsidR="00FA7F86" w:rsidRPr="00FA6DA8">
        <w:tc>
          <w:tcPr>
            <w:tcW w:w="648" w:type="dxa"/>
          </w:tcPr>
          <w:p w:rsidR="00FA7F86" w:rsidRPr="00FA6DA8" w:rsidRDefault="00FA7F86" w:rsidP="00FA7F86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320" w:type="dxa"/>
          </w:tcPr>
          <w:p w:rsidR="00FA7F86" w:rsidRPr="00FA6DA8" w:rsidRDefault="00FA7F86" w:rsidP="00FA6DA8">
            <w:pPr>
              <w:jc w:val="center"/>
              <w:rPr>
                <w:b/>
              </w:rPr>
            </w:pPr>
            <w:r w:rsidRPr="00FA6DA8">
              <w:rPr>
                <w:b/>
              </w:rPr>
              <w:t>Микробная экзема</w:t>
            </w:r>
          </w:p>
        </w:tc>
        <w:tc>
          <w:tcPr>
            <w:tcW w:w="4603" w:type="dxa"/>
          </w:tcPr>
          <w:p w:rsidR="00FA7F86" w:rsidRPr="00FA6DA8" w:rsidRDefault="00FA7F86" w:rsidP="00FA6DA8">
            <w:pPr>
              <w:jc w:val="center"/>
              <w:rPr>
                <w:b/>
              </w:rPr>
            </w:pPr>
            <w:r w:rsidRPr="00FA6DA8">
              <w:rPr>
                <w:b/>
              </w:rPr>
              <w:t>Аллергический дерматит</w:t>
            </w:r>
          </w:p>
        </w:tc>
      </w:tr>
      <w:tr w:rsidR="00FA7F86">
        <w:tc>
          <w:tcPr>
            <w:tcW w:w="648" w:type="dxa"/>
          </w:tcPr>
          <w:p w:rsidR="00FA7F86" w:rsidRDefault="00FA7F86" w:rsidP="00FA7F86">
            <w:pPr>
              <w:jc w:val="center"/>
            </w:pPr>
            <w:r>
              <w:t>1.</w:t>
            </w:r>
          </w:p>
        </w:tc>
        <w:tc>
          <w:tcPr>
            <w:tcW w:w="4320" w:type="dxa"/>
          </w:tcPr>
          <w:p w:rsidR="00FA7F86" w:rsidRPr="00FA7F86" w:rsidRDefault="00FA7F86" w:rsidP="00FA6DA8">
            <w:pPr>
              <w:jc w:val="both"/>
              <w:rPr>
                <w:i/>
              </w:rPr>
            </w:pPr>
            <w:r w:rsidRPr="00FA7F86">
              <w:rPr>
                <w:i/>
              </w:rPr>
              <w:t xml:space="preserve"> Заболевание неаллергич</w:t>
            </w:r>
            <w:r w:rsidRPr="00FA7F86">
              <w:rPr>
                <w:i/>
              </w:rPr>
              <w:t>е</w:t>
            </w:r>
            <w:r w:rsidRPr="00FA7F86">
              <w:rPr>
                <w:i/>
              </w:rPr>
              <w:t>ского генеза</w:t>
            </w:r>
          </w:p>
        </w:tc>
        <w:tc>
          <w:tcPr>
            <w:tcW w:w="4603" w:type="dxa"/>
          </w:tcPr>
          <w:p w:rsidR="00FA7F86" w:rsidRPr="00FA7F86" w:rsidRDefault="00FA7F86" w:rsidP="00FA6DA8">
            <w:pPr>
              <w:jc w:val="both"/>
              <w:rPr>
                <w:i/>
              </w:rPr>
            </w:pPr>
            <w:r w:rsidRPr="00FA7F86">
              <w:rPr>
                <w:i/>
              </w:rPr>
              <w:t>Заболевание аллергического генеза</w:t>
            </w:r>
          </w:p>
        </w:tc>
      </w:tr>
      <w:tr w:rsidR="00FA7F86">
        <w:tc>
          <w:tcPr>
            <w:tcW w:w="648" w:type="dxa"/>
          </w:tcPr>
          <w:p w:rsidR="00FA7F86" w:rsidRDefault="00FA7F86" w:rsidP="00FA7F86">
            <w:pPr>
              <w:jc w:val="center"/>
            </w:pPr>
            <w:r>
              <w:t>2.</w:t>
            </w:r>
          </w:p>
        </w:tc>
        <w:tc>
          <w:tcPr>
            <w:tcW w:w="4320" w:type="dxa"/>
          </w:tcPr>
          <w:p w:rsidR="00FA7F86" w:rsidRPr="00FA7F86" w:rsidRDefault="00FA7F86" w:rsidP="00FA6DA8">
            <w:pPr>
              <w:jc w:val="both"/>
              <w:rPr>
                <w:i/>
              </w:rPr>
            </w:pPr>
            <w:r w:rsidRPr="00FA7F86">
              <w:rPr>
                <w:i/>
              </w:rPr>
              <w:t>Сенсибилизация к микроорганизмам и продуктам их жизнедеятельности</w:t>
            </w:r>
          </w:p>
        </w:tc>
        <w:tc>
          <w:tcPr>
            <w:tcW w:w="4603" w:type="dxa"/>
          </w:tcPr>
          <w:p w:rsidR="00FA7F86" w:rsidRPr="00FA7F86" w:rsidRDefault="00FA7F86" w:rsidP="00FA6DA8">
            <w:pPr>
              <w:jc w:val="both"/>
              <w:rPr>
                <w:i/>
              </w:rPr>
            </w:pPr>
            <w:r>
              <w:rPr>
                <w:i/>
              </w:rPr>
              <w:t>Сенсибилизация к аллергенам</w:t>
            </w:r>
          </w:p>
        </w:tc>
      </w:tr>
      <w:tr w:rsidR="00FA7F86">
        <w:tc>
          <w:tcPr>
            <w:tcW w:w="648" w:type="dxa"/>
          </w:tcPr>
          <w:p w:rsidR="00FA7F86" w:rsidRDefault="00FA7F86" w:rsidP="00FA7F86">
            <w:pPr>
              <w:jc w:val="center"/>
            </w:pPr>
            <w:r>
              <w:t>3.</w:t>
            </w:r>
          </w:p>
        </w:tc>
        <w:tc>
          <w:tcPr>
            <w:tcW w:w="4320" w:type="dxa"/>
          </w:tcPr>
          <w:p w:rsidR="00FA7F86" w:rsidRPr="00FA7F86" w:rsidRDefault="00FA7F86" w:rsidP="00FA6DA8">
            <w:pPr>
              <w:jc w:val="both"/>
              <w:rPr>
                <w:i/>
              </w:rPr>
            </w:pPr>
            <w:r w:rsidRPr="00FA7F86">
              <w:rPr>
                <w:i/>
              </w:rPr>
              <w:t>Распространение очаговое</w:t>
            </w:r>
          </w:p>
        </w:tc>
        <w:tc>
          <w:tcPr>
            <w:tcW w:w="4603" w:type="dxa"/>
          </w:tcPr>
          <w:p w:rsidR="00FA7F86" w:rsidRPr="00FA7F86" w:rsidRDefault="00FA7F86" w:rsidP="00FA6DA8">
            <w:pPr>
              <w:jc w:val="both"/>
              <w:rPr>
                <w:i/>
              </w:rPr>
            </w:pPr>
            <w:r w:rsidRPr="00FA7F86">
              <w:rPr>
                <w:i/>
              </w:rPr>
              <w:t>Распространение диссеминированное</w:t>
            </w:r>
          </w:p>
        </w:tc>
      </w:tr>
      <w:tr w:rsidR="00DC3D4A">
        <w:tc>
          <w:tcPr>
            <w:tcW w:w="648" w:type="dxa"/>
          </w:tcPr>
          <w:p w:rsidR="00DC3D4A" w:rsidRDefault="00DC3D4A" w:rsidP="00FA7F86">
            <w:pPr>
              <w:jc w:val="center"/>
            </w:pPr>
            <w:r>
              <w:t>4.</w:t>
            </w:r>
          </w:p>
        </w:tc>
        <w:tc>
          <w:tcPr>
            <w:tcW w:w="4320" w:type="dxa"/>
          </w:tcPr>
          <w:p w:rsidR="00DC3D4A" w:rsidRPr="00FA7F86" w:rsidRDefault="00DC3D4A" w:rsidP="00FA6DA8">
            <w:pPr>
              <w:jc w:val="both"/>
              <w:rPr>
                <w:i/>
              </w:rPr>
            </w:pPr>
            <w:r>
              <w:rPr>
                <w:i/>
              </w:rPr>
              <w:t>Локализация преимущественно на нижних конечностях</w:t>
            </w:r>
          </w:p>
        </w:tc>
        <w:tc>
          <w:tcPr>
            <w:tcW w:w="4603" w:type="dxa"/>
          </w:tcPr>
          <w:p w:rsidR="00DC3D4A" w:rsidRPr="00FA7F86" w:rsidRDefault="00DC3D4A" w:rsidP="00FA6DA8">
            <w:pPr>
              <w:jc w:val="both"/>
              <w:rPr>
                <w:i/>
              </w:rPr>
            </w:pPr>
            <w:r>
              <w:rPr>
                <w:i/>
              </w:rPr>
              <w:t>Локализация по всей поверхности тела</w:t>
            </w:r>
          </w:p>
        </w:tc>
      </w:tr>
      <w:tr w:rsidR="00FA7F86">
        <w:tc>
          <w:tcPr>
            <w:tcW w:w="648" w:type="dxa"/>
          </w:tcPr>
          <w:p w:rsidR="00FA7F86" w:rsidRDefault="00DC3D4A" w:rsidP="00FA7F86">
            <w:pPr>
              <w:jc w:val="center"/>
            </w:pPr>
            <w:r>
              <w:t>5</w:t>
            </w:r>
            <w:r w:rsidR="00FA7F86">
              <w:t>.</w:t>
            </w:r>
          </w:p>
        </w:tc>
        <w:tc>
          <w:tcPr>
            <w:tcW w:w="4320" w:type="dxa"/>
          </w:tcPr>
          <w:p w:rsidR="00FA7F86" w:rsidRDefault="00FA7F86" w:rsidP="00FA6DA8">
            <w:pPr>
              <w:jc w:val="both"/>
            </w:pPr>
            <w:r>
              <w:t>ПМЭ: пятна, папулы, везикулы</w:t>
            </w:r>
          </w:p>
        </w:tc>
        <w:tc>
          <w:tcPr>
            <w:tcW w:w="4603" w:type="dxa"/>
          </w:tcPr>
          <w:p w:rsidR="00FA7F86" w:rsidRDefault="00FA7F86" w:rsidP="00FA6DA8">
            <w:pPr>
              <w:jc w:val="both"/>
            </w:pPr>
            <w:r>
              <w:t>ПМЭ: папулы, везикулы</w:t>
            </w:r>
          </w:p>
        </w:tc>
      </w:tr>
      <w:tr w:rsidR="00FA7F86">
        <w:tc>
          <w:tcPr>
            <w:tcW w:w="648" w:type="dxa"/>
          </w:tcPr>
          <w:p w:rsidR="00FA7F86" w:rsidRDefault="00DC3D4A" w:rsidP="00FA7F86">
            <w:pPr>
              <w:jc w:val="center"/>
            </w:pPr>
            <w:r>
              <w:t>6</w:t>
            </w:r>
            <w:r w:rsidR="00FA7F86">
              <w:t>.</w:t>
            </w:r>
          </w:p>
        </w:tc>
        <w:tc>
          <w:tcPr>
            <w:tcW w:w="4320" w:type="dxa"/>
          </w:tcPr>
          <w:p w:rsidR="00FA7F86" w:rsidRDefault="00FA7F86" w:rsidP="00FA6DA8">
            <w:pPr>
              <w:jc w:val="both"/>
            </w:pPr>
            <w:proofErr w:type="spellStart"/>
            <w:r>
              <w:t>Мокнутие</w:t>
            </w:r>
            <w:proofErr w:type="spellEnd"/>
            <w:r>
              <w:t xml:space="preserve"> по типу «серозных коло</w:t>
            </w:r>
            <w:r>
              <w:t>д</w:t>
            </w:r>
            <w:r>
              <w:t>цев»</w:t>
            </w:r>
          </w:p>
        </w:tc>
        <w:tc>
          <w:tcPr>
            <w:tcW w:w="4603" w:type="dxa"/>
          </w:tcPr>
          <w:p w:rsidR="00FA7F86" w:rsidRDefault="00FA7F86" w:rsidP="00DC3D4A">
            <w:pPr>
              <w:jc w:val="both"/>
            </w:pPr>
            <w:proofErr w:type="spellStart"/>
            <w:r>
              <w:t>Мокнутие</w:t>
            </w:r>
            <w:proofErr w:type="spellEnd"/>
            <w:r>
              <w:t xml:space="preserve"> по типу «серозных коло</w:t>
            </w:r>
            <w:r>
              <w:t>д</w:t>
            </w:r>
            <w:r>
              <w:t>цев»</w:t>
            </w:r>
          </w:p>
        </w:tc>
      </w:tr>
      <w:tr w:rsidR="00FA7F86">
        <w:tc>
          <w:tcPr>
            <w:tcW w:w="648" w:type="dxa"/>
          </w:tcPr>
          <w:p w:rsidR="00FA7F86" w:rsidRDefault="00DC3D4A" w:rsidP="00FA7F86">
            <w:pPr>
              <w:jc w:val="center"/>
            </w:pPr>
            <w:r>
              <w:t>7</w:t>
            </w:r>
            <w:r w:rsidR="00FA7F86">
              <w:t>.</w:t>
            </w:r>
          </w:p>
        </w:tc>
        <w:tc>
          <w:tcPr>
            <w:tcW w:w="4320" w:type="dxa"/>
          </w:tcPr>
          <w:p w:rsidR="00FA7F86" w:rsidRDefault="00FA7F86" w:rsidP="00FA6DA8">
            <w:pPr>
              <w:jc w:val="both"/>
            </w:pPr>
            <w:r>
              <w:t>Границы нечёткие</w:t>
            </w:r>
          </w:p>
        </w:tc>
        <w:tc>
          <w:tcPr>
            <w:tcW w:w="4603" w:type="dxa"/>
          </w:tcPr>
          <w:p w:rsidR="00FA7F86" w:rsidRDefault="00FA7F86" w:rsidP="00DC3D4A">
            <w:pPr>
              <w:jc w:val="both"/>
            </w:pPr>
            <w:r>
              <w:t>Границы нечёткие</w:t>
            </w:r>
          </w:p>
        </w:tc>
      </w:tr>
      <w:tr w:rsidR="00FA7F86">
        <w:tc>
          <w:tcPr>
            <w:tcW w:w="648" w:type="dxa"/>
          </w:tcPr>
          <w:p w:rsidR="00FA7F86" w:rsidRDefault="00DC3D4A" w:rsidP="00FA7F86">
            <w:pPr>
              <w:jc w:val="center"/>
            </w:pPr>
            <w:r>
              <w:t>8</w:t>
            </w:r>
            <w:r w:rsidR="00FA7F86">
              <w:t>.</w:t>
            </w:r>
          </w:p>
        </w:tc>
        <w:tc>
          <w:tcPr>
            <w:tcW w:w="4320" w:type="dxa"/>
          </w:tcPr>
          <w:p w:rsidR="00FA7F86" w:rsidRDefault="00FA7F86" w:rsidP="00FA6DA8">
            <w:pPr>
              <w:jc w:val="both"/>
            </w:pPr>
            <w:r>
              <w:t>Склонность к периферическому росту</w:t>
            </w:r>
          </w:p>
        </w:tc>
        <w:tc>
          <w:tcPr>
            <w:tcW w:w="4603" w:type="dxa"/>
          </w:tcPr>
          <w:p w:rsidR="00FA7F86" w:rsidRDefault="00FA7F86" w:rsidP="00DC3D4A">
            <w:pPr>
              <w:jc w:val="both"/>
            </w:pPr>
            <w:r>
              <w:t>Склонность к периферическому росту</w:t>
            </w:r>
          </w:p>
        </w:tc>
      </w:tr>
      <w:tr w:rsidR="00FA7F86">
        <w:tc>
          <w:tcPr>
            <w:tcW w:w="648" w:type="dxa"/>
          </w:tcPr>
          <w:p w:rsidR="00FA7F86" w:rsidRDefault="00DC3D4A" w:rsidP="00FA7F86">
            <w:pPr>
              <w:jc w:val="center"/>
            </w:pPr>
            <w:r>
              <w:lastRenderedPageBreak/>
              <w:t>9</w:t>
            </w:r>
            <w:r w:rsidR="00FA7F86">
              <w:t>.</w:t>
            </w:r>
          </w:p>
        </w:tc>
        <w:tc>
          <w:tcPr>
            <w:tcW w:w="4320" w:type="dxa"/>
          </w:tcPr>
          <w:p w:rsidR="00FA7F86" w:rsidRDefault="00FA7F86" w:rsidP="00FA6DA8">
            <w:pPr>
              <w:jc w:val="both"/>
            </w:pPr>
            <w:r>
              <w:t xml:space="preserve">Истинный и ложный полиморфизм с преобладанием </w:t>
            </w:r>
            <w:proofErr w:type="gramStart"/>
            <w:r>
              <w:t>ложного</w:t>
            </w:r>
            <w:proofErr w:type="gramEnd"/>
          </w:p>
        </w:tc>
        <w:tc>
          <w:tcPr>
            <w:tcW w:w="4603" w:type="dxa"/>
          </w:tcPr>
          <w:p w:rsidR="00FA7F86" w:rsidRDefault="00FA7F86" w:rsidP="00DC3D4A">
            <w:pPr>
              <w:jc w:val="both"/>
            </w:pPr>
            <w:r>
              <w:t>Истинный и ложный полиморфизм с пр</w:t>
            </w:r>
            <w:r>
              <w:t>е</w:t>
            </w:r>
            <w:r>
              <w:t xml:space="preserve">обладанием </w:t>
            </w:r>
            <w:proofErr w:type="gramStart"/>
            <w:r>
              <w:t>ложного</w:t>
            </w:r>
            <w:proofErr w:type="gramEnd"/>
          </w:p>
        </w:tc>
      </w:tr>
      <w:tr w:rsidR="00DC3D4A">
        <w:tc>
          <w:tcPr>
            <w:tcW w:w="648" w:type="dxa"/>
          </w:tcPr>
          <w:p w:rsidR="00DC3D4A" w:rsidRDefault="00DC3D4A" w:rsidP="00FA7F86">
            <w:pPr>
              <w:jc w:val="center"/>
            </w:pPr>
            <w:r>
              <w:t>10.</w:t>
            </w:r>
          </w:p>
        </w:tc>
        <w:tc>
          <w:tcPr>
            <w:tcW w:w="4320" w:type="dxa"/>
          </w:tcPr>
          <w:p w:rsidR="00DC3D4A" w:rsidRDefault="00DC3D4A" w:rsidP="00FA6DA8">
            <w:pPr>
              <w:jc w:val="both"/>
            </w:pPr>
            <w:r>
              <w:t>Объективные ощущения: зуд</w:t>
            </w:r>
          </w:p>
        </w:tc>
        <w:tc>
          <w:tcPr>
            <w:tcW w:w="4603" w:type="dxa"/>
          </w:tcPr>
          <w:p w:rsidR="00DC3D4A" w:rsidRDefault="00DC3D4A" w:rsidP="00DC3D4A">
            <w:pPr>
              <w:jc w:val="both"/>
            </w:pPr>
            <w:r>
              <w:t>Объективные ощущения: зуд</w:t>
            </w:r>
          </w:p>
        </w:tc>
      </w:tr>
      <w:tr w:rsidR="00486079">
        <w:tc>
          <w:tcPr>
            <w:tcW w:w="648" w:type="dxa"/>
          </w:tcPr>
          <w:p w:rsidR="00486079" w:rsidRDefault="00486079" w:rsidP="00FA7F86">
            <w:pPr>
              <w:jc w:val="center"/>
            </w:pPr>
            <w:r>
              <w:t>11.</w:t>
            </w:r>
          </w:p>
        </w:tc>
        <w:tc>
          <w:tcPr>
            <w:tcW w:w="4320" w:type="dxa"/>
          </w:tcPr>
          <w:p w:rsidR="00486079" w:rsidRDefault="00486079" w:rsidP="00FA6DA8">
            <w:pPr>
              <w:jc w:val="both"/>
            </w:pPr>
            <w:r>
              <w:t>Воспаление острое</w:t>
            </w:r>
          </w:p>
        </w:tc>
        <w:tc>
          <w:tcPr>
            <w:tcW w:w="4603" w:type="dxa"/>
          </w:tcPr>
          <w:p w:rsidR="00486079" w:rsidRDefault="00486079" w:rsidP="00DC3D4A">
            <w:pPr>
              <w:jc w:val="both"/>
            </w:pPr>
            <w:r>
              <w:t>Воспаление острое</w:t>
            </w:r>
          </w:p>
        </w:tc>
      </w:tr>
    </w:tbl>
    <w:p w:rsidR="00FA6DA8" w:rsidRDefault="00FA6DA8" w:rsidP="00FA6DA8">
      <w:pPr>
        <w:jc w:val="both"/>
      </w:pPr>
    </w:p>
    <w:p w:rsidR="00DC3D4A" w:rsidRDefault="00DC3D4A" w:rsidP="00FA6DA8">
      <w:pPr>
        <w:jc w:val="both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4320"/>
        <w:gridCol w:w="4603"/>
      </w:tblGrid>
      <w:tr w:rsidR="00DC3D4A">
        <w:tc>
          <w:tcPr>
            <w:tcW w:w="648" w:type="dxa"/>
          </w:tcPr>
          <w:p w:rsidR="00DC3D4A" w:rsidRDefault="00DC3D4A" w:rsidP="00DC3D4A">
            <w:pPr>
              <w:jc w:val="center"/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320" w:type="dxa"/>
          </w:tcPr>
          <w:p w:rsidR="00DC3D4A" w:rsidRDefault="00DC3D4A" w:rsidP="00DC3D4A">
            <w:pPr>
              <w:jc w:val="center"/>
            </w:pPr>
            <w:r w:rsidRPr="00FA6DA8">
              <w:rPr>
                <w:b/>
              </w:rPr>
              <w:t>Микробная экзема</w:t>
            </w:r>
          </w:p>
        </w:tc>
        <w:tc>
          <w:tcPr>
            <w:tcW w:w="4603" w:type="dxa"/>
          </w:tcPr>
          <w:p w:rsidR="00DC3D4A" w:rsidRPr="00DC3D4A" w:rsidRDefault="00DC3D4A" w:rsidP="00DC3D4A">
            <w:pPr>
              <w:jc w:val="center"/>
              <w:rPr>
                <w:b/>
              </w:rPr>
            </w:pPr>
            <w:r w:rsidRPr="00DC3D4A">
              <w:rPr>
                <w:b/>
              </w:rPr>
              <w:t>Красный плоский лишай</w:t>
            </w:r>
          </w:p>
        </w:tc>
      </w:tr>
      <w:tr w:rsidR="00DC3D4A">
        <w:tc>
          <w:tcPr>
            <w:tcW w:w="648" w:type="dxa"/>
          </w:tcPr>
          <w:p w:rsidR="00DC3D4A" w:rsidRDefault="00DC3D4A" w:rsidP="00DC3D4A">
            <w:pPr>
              <w:jc w:val="center"/>
            </w:pPr>
            <w:r>
              <w:t>1.</w:t>
            </w:r>
          </w:p>
        </w:tc>
        <w:tc>
          <w:tcPr>
            <w:tcW w:w="4320" w:type="dxa"/>
          </w:tcPr>
          <w:p w:rsidR="00DC3D4A" w:rsidRDefault="00DC3D4A" w:rsidP="00FA6DA8">
            <w:pPr>
              <w:jc w:val="both"/>
            </w:pPr>
            <w:r>
              <w:rPr>
                <w:i/>
              </w:rPr>
              <w:t>Локализация преимущественно на нижних конечностях</w:t>
            </w:r>
          </w:p>
        </w:tc>
        <w:tc>
          <w:tcPr>
            <w:tcW w:w="4603" w:type="dxa"/>
          </w:tcPr>
          <w:p w:rsidR="00DC3D4A" w:rsidRPr="00DC3D4A" w:rsidRDefault="00DC3D4A" w:rsidP="00FA6DA8">
            <w:pPr>
              <w:jc w:val="both"/>
              <w:rPr>
                <w:i/>
              </w:rPr>
            </w:pPr>
            <w:r>
              <w:rPr>
                <w:i/>
              </w:rPr>
              <w:t xml:space="preserve">Локализация на </w:t>
            </w:r>
            <w:proofErr w:type="spellStart"/>
            <w:r>
              <w:rPr>
                <w:i/>
              </w:rPr>
              <w:t>сгибательной</w:t>
            </w:r>
            <w:proofErr w:type="spellEnd"/>
            <w:r>
              <w:rPr>
                <w:i/>
              </w:rPr>
              <w:t xml:space="preserve"> поверхн</w:t>
            </w:r>
            <w:r>
              <w:rPr>
                <w:i/>
              </w:rPr>
              <w:t>о</w:t>
            </w:r>
            <w:r>
              <w:rPr>
                <w:i/>
              </w:rPr>
              <w:t>сти конечностей, крестце, спине, коже наружных половых органов, бёдрах.</w:t>
            </w:r>
          </w:p>
        </w:tc>
      </w:tr>
      <w:tr w:rsidR="00DC3D4A">
        <w:tc>
          <w:tcPr>
            <w:tcW w:w="648" w:type="dxa"/>
          </w:tcPr>
          <w:p w:rsidR="00DC3D4A" w:rsidRDefault="00DC3D4A" w:rsidP="00DC3D4A">
            <w:pPr>
              <w:jc w:val="center"/>
            </w:pPr>
            <w:r>
              <w:t>2.</w:t>
            </w:r>
          </w:p>
        </w:tc>
        <w:tc>
          <w:tcPr>
            <w:tcW w:w="4320" w:type="dxa"/>
          </w:tcPr>
          <w:p w:rsidR="00DC3D4A" w:rsidRDefault="00DC3D4A" w:rsidP="00FA6DA8">
            <w:pPr>
              <w:jc w:val="both"/>
            </w:pPr>
            <w:r>
              <w:t>ПМЭ: пятна, папулы, везикулы</w:t>
            </w:r>
          </w:p>
        </w:tc>
        <w:tc>
          <w:tcPr>
            <w:tcW w:w="4603" w:type="dxa"/>
          </w:tcPr>
          <w:p w:rsidR="00DC3D4A" w:rsidRDefault="00DC3D4A" w:rsidP="00FA6DA8">
            <w:pPr>
              <w:jc w:val="both"/>
            </w:pPr>
            <w:r>
              <w:t>ПМЭ: папулы</w:t>
            </w:r>
          </w:p>
        </w:tc>
      </w:tr>
      <w:tr w:rsidR="00FE25AF">
        <w:tc>
          <w:tcPr>
            <w:tcW w:w="648" w:type="dxa"/>
          </w:tcPr>
          <w:p w:rsidR="00FE25AF" w:rsidRDefault="00FE25AF" w:rsidP="00DC3D4A">
            <w:pPr>
              <w:jc w:val="center"/>
            </w:pPr>
            <w:r>
              <w:t>3.</w:t>
            </w:r>
          </w:p>
        </w:tc>
        <w:tc>
          <w:tcPr>
            <w:tcW w:w="4320" w:type="dxa"/>
          </w:tcPr>
          <w:p w:rsidR="00FE25AF" w:rsidRDefault="00FE25AF" w:rsidP="00FA6DA8">
            <w:pPr>
              <w:jc w:val="both"/>
            </w:pPr>
            <w:r>
              <w:t>Папулы милиарные и лентикулярные</w:t>
            </w:r>
          </w:p>
        </w:tc>
        <w:tc>
          <w:tcPr>
            <w:tcW w:w="4603" w:type="dxa"/>
          </w:tcPr>
          <w:p w:rsidR="00FE25AF" w:rsidRDefault="00FE25AF" w:rsidP="000A150B">
            <w:pPr>
              <w:jc w:val="both"/>
            </w:pPr>
            <w:r>
              <w:t>Папулы милиарные и лентикулярные</w:t>
            </w:r>
          </w:p>
        </w:tc>
      </w:tr>
      <w:tr w:rsidR="00FE25AF">
        <w:trPr>
          <w:trHeight w:val="77"/>
        </w:trPr>
        <w:tc>
          <w:tcPr>
            <w:tcW w:w="648" w:type="dxa"/>
          </w:tcPr>
          <w:p w:rsidR="00FE25AF" w:rsidRDefault="00FE25AF" w:rsidP="00DC3D4A">
            <w:pPr>
              <w:jc w:val="center"/>
            </w:pPr>
            <w:r>
              <w:t>4.</w:t>
            </w:r>
          </w:p>
        </w:tc>
        <w:tc>
          <w:tcPr>
            <w:tcW w:w="4320" w:type="dxa"/>
          </w:tcPr>
          <w:p w:rsidR="00FE25AF" w:rsidRDefault="00FE25AF" w:rsidP="00FA6DA8">
            <w:pPr>
              <w:jc w:val="both"/>
            </w:pPr>
            <w:r>
              <w:t>Папулы синюшно-розового цвета</w:t>
            </w:r>
          </w:p>
        </w:tc>
        <w:tc>
          <w:tcPr>
            <w:tcW w:w="4603" w:type="dxa"/>
          </w:tcPr>
          <w:p w:rsidR="00FE25AF" w:rsidRDefault="00FE25AF" w:rsidP="000A150B">
            <w:pPr>
              <w:jc w:val="both"/>
            </w:pPr>
            <w:r>
              <w:t>Папулы синюшно-розового цвета</w:t>
            </w:r>
          </w:p>
        </w:tc>
      </w:tr>
      <w:tr w:rsidR="00FE25AF">
        <w:tc>
          <w:tcPr>
            <w:tcW w:w="648" w:type="dxa"/>
          </w:tcPr>
          <w:p w:rsidR="00FE25AF" w:rsidRDefault="00FE25AF" w:rsidP="00DC3D4A">
            <w:pPr>
              <w:jc w:val="center"/>
            </w:pPr>
            <w:r>
              <w:t>5.</w:t>
            </w:r>
          </w:p>
        </w:tc>
        <w:tc>
          <w:tcPr>
            <w:tcW w:w="4320" w:type="dxa"/>
          </w:tcPr>
          <w:p w:rsidR="00FE25AF" w:rsidRPr="00FE25AF" w:rsidRDefault="00FE25AF" w:rsidP="00FA6DA8">
            <w:pPr>
              <w:jc w:val="both"/>
              <w:rPr>
                <w:i/>
              </w:rPr>
            </w:pPr>
            <w:r w:rsidRPr="00FE25AF">
              <w:rPr>
                <w:i/>
              </w:rPr>
              <w:t>Папулы имеют округлые или овал</w:t>
            </w:r>
            <w:r w:rsidRPr="00FE25AF">
              <w:rPr>
                <w:i/>
              </w:rPr>
              <w:t>ь</w:t>
            </w:r>
            <w:r w:rsidRPr="00FE25AF">
              <w:rPr>
                <w:i/>
              </w:rPr>
              <w:t>ные очертания</w:t>
            </w:r>
          </w:p>
        </w:tc>
        <w:tc>
          <w:tcPr>
            <w:tcW w:w="4603" w:type="dxa"/>
          </w:tcPr>
          <w:p w:rsidR="00FE25AF" w:rsidRPr="00FE25AF" w:rsidRDefault="00FE25AF" w:rsidP="00FA6DA8">
            <w:pPr>
              <w:jc w:val="both"/>
              <w:rPr>
                <w:i/>
              </w:rPr>
            </w:pPr>
            <w:r>
              <w:rPr>
                <w:i/>
              </w:rPr>
              <w:t>Папулы полигональ</w:t>
            </w:r>
            <w:r w:rsidR="00486079">
              <w:rPr>
                <w:i/>
              </w:rPr>
              <w:t>ных очертаний</w:t>
            </w:r>
          </w:p>
        </w:tc>
      </w:tr>
      <w:tr w:rsidR="00486079">
        <w:tc>
          <w:tcPr>
            <w:tcW w:w="648" w:type="dxa"/>
          </w:tcPr>
          <w:p w:rsidR="00486079" w:rsidRDefault="00486079" w:rsidP="00DC3D4A">
            <w:pPr>
              <w:jc w:val="center"/>
            </w:pPr>
            <w:r>
              <w:t>6.</w:t>
            </w:r>
          </w:p>
        </w:tc>
        <w:tc>
          <w:tcPr>
            <w:tcW w:w="4320" w:type="dxa"/>
          </w:tcPr>
          <w:p w:rsidR="00486079" w:rsidRPr="00486079" w:rsidRDefault="00486079" w:rsidP="00FA6DA8">
            <w:pPr>
              <w:jc w:val="both"/>
              <w:rPr>
                <w:i/>
              </w:rPr>
            </w:pPr>
            <w:r>
              <w:rPr>
                <w:i/>
              </w:rPr>
              <w:t>Папулы полушаровидной формы</w:t>
            </w:r>
          </w:p>
        </w:tc>
        <w:tc>
          <w:tcPr>
            <w:tcW w:w="4603" w:type="dxa"/>
          </w:tcPr>
          <w:p w:rsidR="00486079" w:rsidRPr="00FA7F86" w:rsidRDefault="00486079" w:rsidP="000A150B">
            <w:pPr>
              <w:jc w:val="both"/>
              <w:rPr>
                <w:i/>
              </w:rPr>
            </w:pPr>
            <w:r>
              <w:rPr>
                <w:i/>
              </w:rPr>
              <w:t xml:space="preserve">Папулы плоской формы с </w:t>
            </w:r>
            <w:proofErr w:type="spellStart"/>
            <w:r>
              <w:rPr>
                <w:i/>
              </w:rPr>
              <w:t>пупкообразным</w:t>
            </w:r>
            <w:proofErr w:type="spellEnd"/>
            <w:r>
              <w:rPr>
                <w:i/>
              </w:rPr>
              <w:t xml:space="preserve"> вдавлением в центре</w:t>
            </w:r>
          </w:p>
        </w:tc>
      </w:tr>
      <w:tr w:rsidR="00486079">
        <w:tc>
          <w:tcPr>
            <w:tcW w:w="648" w:type="dxa"/>
          </w:tcPr>
          <w:p w:rsidR="00486079" w:rsidRDefault="00486079" w:rsidP="000A150B">
            <w:pPr>
              <w:jc w:val="center"/>
            </w:pPr>
            <w:r>
              <w:t>7.</w:t>
            </w:r>
          </w:p>
        </w:tc>
        <w:tc>
          <w:tcPr>
            <w:tcW w:w="4320" w:type="dxa"/>
          </w:tcPr>
          <w:p w:rsidR="00486079" w:rsidRPr="00486079" w:rsidRDefault="00486079" w:rsidP="000A150B">
            <w:pPr>
              <w:jc w:val="both"/>
              <w:rPr>
                <w:i/>
              </w:rPr>
            </w:pPr>
            <w:r>
              <w:rPr>
                <w:i/>
              </w:rPr>
              <w:t>Очаговое распространение</w:t>
            </w:r>
          </w:p>
        </w:tc>
        <w:tc>
          <w:tcPr>
            <w:tcW w:w="4603" w:type="dxa"/>
          </w:tcPr>
          <w:p w:rsidR="00486079" w:rsidRPr="00FA7F86" w:rsidRDefault="00486079" w:rsidP="000A150B">
            <w:pPr>
              <w:jc w:val="both"/>
              <w:rPr>
                <w:i/>
              </w:rPr>
            </w:pPr>
            <w:r>
              <w:rPr>
                <w:i/>
              </w:rPr>
              <w:t>Д</w:t>
            </w:r>
            <w:r w:rsidRPr="00FA7F86">
              <w:rPr>
                <w:i/>
              </w:rPr>
              <w:t xml:space="preserve">иссеминированное </w:t>
            </w:r>
            <w:r>
              <w:rPr>
                <w:i/>
              </w:rPr>
              <w:t>р</w:t>
            </w:r>
            <w:r w:rsidRPr="00FA7F86">
              <w:rPr>
                <w:i/>
              </w:rPr>
              <w:t>аспространение</w:t>
            </w:r>
          </w:p>
        </w:tc>
      </w:tr>
      <w:tr w:rsidR="00486079">
        <w:tc>
          <w:tcPr>
            <w:tcW w:w="648" w:type="dxa"/>
          </w:tcPr>
          <w:p w:rsidR="00486079" w:rsidRDefault="00486079" w:rsidP="000A150B">
            <w:pPr>
              <w:jc w:val="center"/>
            </w:pPr>
            <w:r>
              <w:t>8.</w:t>
            </w:r>
          </w:p>
        </w:tc>
        <w:tc>
          <w:tcPr>
            <w:tcW w:w="4320" w:type="dxa"/>
          </w:tcPr>
          <w:p w:rsidR="00486079" w:rsidRPr="00486079" w:rsidRDefault="00486079" w:rsidP="000A150B">
            <w:pPr>
              <w:jc w:val="both"/>
              <w:rPr>
                <w:i/>
              </w:rPr>
            </w:pPr>
            <w:r w:rsidRPr="00486079">
              <w:rPr>
                <w:i/>
              </w:rPr>
              <w:t>Воспаление острое</w:t>
            </w:r>
          </w:p>
        </w:tc>
        <w:tc>
          <w:tcPr>
            <w:tcW w:w="4603" w:type="dxa"/>
          </w:tcPr>
          <w:p w:rsidR="00486079" w:rsidRPr="00486079" w:rsidRDefault="00486079" w:rsidP="000A150B">
            <w:pPr>
              <w:jc w:val="both"/>
              <w:rPr>
                <w:i/>
              </w:rPr>
            </w:pPr>
            <w:r w:rsidRPr="00486079">
              <w:rPr>
                <w:i/>
              </w:rPr>
              <w:t>Воспаление неострое</w:t>
            </w:r>
          </w:p>
        </w:tc>
      </w:tr>
      <w:tr w:rsidR="00486079">
        <w:tc>
          <w:tcPr>
            <w:tcW w:w="648" w:type="dxa"/>
          </w:tcPr>
          <w:p w:rsidR="00486079" w:rsidRDefault="00486079" w:rsidP="00DC3D4A">
            <w:pPr>
              <w:jc w:val="center"/>
            </w:pPr>
            <w:r>
              <w:t>9.</w:t>
            </w:r>
          </w:p>
        </w:tc>
        <w:tc>
          <w:tcPr>
            <w:tcW w:w="4320" w:type="dxa"/>
          </w:tcPr>
          <w:p w:rsidR="00486079" w:rsidRPr="00486079" w:rsidRDefault="00486079" w:rsidP="00FA6DA8">
            <w:pPr>
              <w:jc w:val="both"/>
              <w:rPr>
                <w:i/>
              </w:rPr>
            </w:pPr>
            <w:r w:rsidRPr="00486079">
              <w:rPr>
                <w:i/>
              </w:rPr>
              <w:t>Папулы на фоне гиперемии</w:t>
            </w:r>
          </w:p>
        </w:tc>
        <w:tc>
          <w:tcPr>
            <w:tcW w:w="4603" w:type="dxa"/>
          </w:tcPr>
          <w:p w:rsidR="00486079" w:rsidRPr="00486079" w:rsidRDefault="00486079" w:rsidP="00FA6DA8">
            <w:pPr>
              <w:jc w:val="both"/>
              <w:rPr>
                <w:i/>
              </w:rPr>
            </w:pPr>
            <w:r w:rsidRPr="00486079">
              <w:rPr>
                <w:i/>
              </w:rPr>
              <w:t>Папулы на фоне здоровой кожи</w:t>
            </w:r>
          </w:p>
        </w:tc>
      </w:tr>
      <w:tr w:rsidR="00486079">
        <w:tc>
          <w:tcPr>
            <w:tcW w:w="648" w:type="dxa"/>
          </w:tcPr>
          <w:p w:rsidR="00486079" w:rsidRDefault="00486079" w:rsidP="00DC3D4A">
            <w:pPr>
              <w:jc w:val="center"/>
            </w:pPr>
            <w:r>
              <w:t>10.</w:t>
            </w:r>
          </w:p>
        </w:tc>
        <w:tc>
          <w:tcPr>
            <w:tcW w:w="4320" w:type="dxa"/>
          </w:tcPr>
          <w:p w:rsidR="00486079" w:rsidRPr="00486079" w:rsidRDefault="00486079" w:rsidP="00FA6DA8">
            <w:pPr>
              <w:jc w:val="both"/>
              <w:rPr>
                <w:i/>
              </w:rPr>
            </w:pPr>
            <w:r w:rsidRPr="00486079">
              <w:rPr>
                <w:i/>
              </w:rPr>
              <w:t>Симптом «серозных коло</w:t>
            </w:r>
            <w:r w:rsidRPr="00486079">
              <w:rPr>
                <w:i/>
              </w:rPr>
              <w:t>д</w:t>
            </w:r>
            <w:r w:rsidRPr="00486079">
              <w:rPr>
                <w:i/>
              </w:rPr>
              <w:t>цев»</w:t>
            </w:r>
          </w:p>
        </w:tc>
        <w:tc>
          <w:tcPr>
            <w:tcW w:w="4603" w:type="dxa"/>
          </w:tcPr>
          <w:p w:rsidR="00486079" w:rsidRPr="00486079" w:rsidRDefault="00486079" w:rsidP="00FA6DA8">
            <w:pPr>
              <w:jc w:val="both"/>
              <w:rPr>
                <w:i/>
              </w:rPr>
            </w:pPr>
            <w:r w:rsidRPr="00486079">
              <w:rPr>
                <w:i/>
              </w:rPr>
              <w:t xml:space="preserve">Сетка </w:t>
            </w:r>
            <w:proofErr w:type="spellStart"/>
            <w:r w:rsidRPr="00486079">
              <w:rPr>
                <w:i/>
              </w:rPr>
              <w:t>Уикхема</w:t>
            </w:r>
            <w:proofErr w:type="spellEnd"/>
          </w:p>
        </w:tc>
      </w:tr>
    </w:tbl>
    <w:p w:rsidR="00DC3D4A" w:rsidRDefault="00DC3D4A" w:rsidP="00FA6DA8">
      <w:pPr>
        <w:jc w:val="both"/>
      </w:pPr>
    </w:p>
    <w:p w:rsidR="00486079" w:rsidRDefault="00486079" w:rsidP="00FA6DA8">
      <w:pPr>
        <w:jc w:val="both"/>
      </w:pPr>
    </w:p>
    <w:p w:rsidR="00486079" w:rsidRDefault="00486079" w:rsidP="00FA6DA8">
      <w:pPr>
        <w:jc w:val="both"/>
      </w:pPr>
      <w:r>
        <w:t>План лечения</w:t>
      </w:r>
    </w:p>
    <w:p w:rsidR="00486079" w:rsidRDefault="00486079" w:rsidP="00FA6DA8">
      <w:pPr>
        <w:jc w:val="both"/>
      </w:pPr>
    </w:p>
    <w:p w:rsidR="00486079" w:rsidRDefault="0009395C" w:rsidP="0009395C">
      <w:pPr>
        <w:ind w:firstLine="360"/>
        <w:jc w:val="both"/>
      </w:pPr>
      <w:r>
        <w:t xml:space="preserve">1. </w:t>
      </w:r>
      <w:r w:rsidR="00486079">
        <w:t>Госпитализация (лечебно-охранительный режим).</w:t>
      </w:r>
    </w:p>
    <w:p w:rsidR="00486079" w:rsidRDefault="00486079" w:rsidP="0009395C">
      <w:pPr>
        <w:ind w:firstLine="360"/>
        <w:jc w:val="both"/>
      </w:pPr>
    </w:p>
    <w:p w:rsidR="00486079" w:rsidRDefault="0009395C" w:rsidP="0009395C">
      <w:pPr>
        <w:ind w:firstLine="360"/>
        <w:jc w:val="both"/>
      </w:pPr>
      <w:r>
        <w:t xml:space="preserve">2. </w:t>
      </w:r>
      <w:r w:rsidR="00486079">
        <w:t xml:space="preserve">Гипоаллергическая диета (исключить из питания цитрусовые, острую и </w:t>
      </w:r>
      <w:proofErr w:type="gramStart"/>
      <w:r w:rsidR="00486079">
        <w:t>копчённую</w:t>
      </w:r>
      <w:proofErr w:type="gramEnd"/>
      <w:r w:rsidR="00486079">
        <w:t xml:space="preserve"> п</w:t>
      </w:r>
      <w:r w:rsidR="00486079">
        <w:t>и</w:t>
      </w:r>
      <w:r w:rsidR="00486079">
        <w:t>щу, кофе, шоколад, грибы, красную рыбу).</w:t>
      </w:r>
    </w:p>
    <w:p w:rsidR="0009395C" w:rsidRDefault="0009395C" w:rsidP="0009395C">
      <w:pPr>
        <w:ind w:firstLine="360"/>
        <w:jc w:val="both"/>
      </w:pPr>
    </w:p>
    <w:p w:rsidR="00486079" w:rsidRDefault="0009395C" w:rsidP="0009395C">
      <w:pPr>
        <w:ind w:firstLine="360"/>
        <w:jc w:val="both"/>
      </w:pPr>
      <w:r>
        <w:t>3. При выраженном невротическом синдроме седативные средства:</w:t>
      </w:r>
    </w:p>
    <w:p w:rsidR="0009395C" w:rsidRDefault="0009395C" w:rsidP="0009395C">
      <w:pPr>
        <w:ind w:firstLine="360"/>
        <w:jc w:val="both"/>
      </w:pPr>
    </w:p>
    <w:p w:rsidR="0009395C" w:rsidRPr="0009395C" w:rsidRDefault="0009395C" w:rsidP="0009395C">
      <w:pPr>
        <w:ind w:firstLine="360"/>
        <w:jc w:val="both"/>
        <w:rPr>
          <w:lang w:val="en-US"/>
        </w:rPr>
      </w:pPr>
      <w:proofErr w:type="spellStart"/>
      <w:proofErr w:type="gramStart"/>
      <w:r>
        <w:rPr>
          <w:lang w:val="en-US"/>
        </w:rPr>
        <w:t>Rp</w:t>
      </w:r>
      <w:proofErr w:type="spellEnd"/>
      <w:r w:rsidRPr="0009395C">
        <w:rPr>
          <w:lang w:val="en-US"/>
        </w:rPr>
        <w:t>.:</w:t>
      </w:r>
      <w:proofErr w:type="gramEnd"/>
      <w:r w:rsidRPr="0009395C">
        <w:rPr>
          <w:lang w:val="en-US"/>
        </w:rPr>
        <w:t xml:space="preserve"> </w:t>
      </w:r>
      <w:proofErr w:type="spellStart"/>
      <w:r>
        <w:rPr>
          <w:lang w:val="en-US"/>
        </w:rPr>
        <w:t>Tincturae</w:t>
      </w:r>
      <w:proofErr w:type="spellEnd"/>
      <w:r w:rsidRPr="0009395C">
        <w:rPr>
          <w:lang w:val="en-US"/>
        </w:rPr>
        <w:t xml:space="preserve"> </w:t>
      </w:r>
      <w:proofErr w:type="spellStart"/>
      <w:r>
        <w:rPr>
          <w:lang w:val="en-US"/>
        </w:rPr>
        <w:t>Valerianae</w:t>
      </w:r>
      <w:proofErr w:type="spellEnd"/>
      <w:r w:rsidRPr="0009395C">
        <w:rPr>
          <w:lang w:val="en-US"/>
        </w:rPr>
        <w:t xml:space="preserve"> 25</w:t>
      </w:r>
      <w:r>
        <w:rPr>
          <w:lang w:val="en-US"/>
        </w:rPr>
        <w:t xml:space="preserve"> ml</w:t>
      </w:r>
      <w:r w:rsidRPr="0009395C">
        <w:rPr>
          <w:lang w:val="en-US"/>
        </w:rPr>
        <w:t xml:space="preserve">                          </w:t>
      </w:r>
    </w:p>
    <w:p w:rsidR="0009395C" w:rsidRDefault="0009395C" w:rsidP="0009395C">
      <w:pPr>
        <w:ind w:firstLine="360"/>
        <w:jc w:val="both"/>
        <w:rPr>
          <w:lang w:val="en-US"/>
        </w:rPr>
      </w:pPr>
      <w:r w:rsidRPr="00AB0D6C">
        <w:t xml:space="preserve">        </w:t>
      </w:r>
      <w:proofErr w:type="gramStart"/>
      <w:r>
        <w:rPr>
          <w:lang w:val="en-US"/>
        </w:rPr>
        <w:t>D</w:t>
      </w:r>
      <w:r w:rsidRPr="0009395C">
        <w:t>.</w:t>
      </w:r>
      <w:r>
        <w:rPr>
          <w:lang w:val="en-US"/>
        </w:rPr>
        <w:t>S</w:t>
      </w:r>
      <w:r w:rsidRPr="0009395C">
        <w:t xml:space="preserve">. </w:t>
      </w:r>
      <w:r>
        <w:t>По 20 капель 3 раза в день</w:t>
      </w:r>
      <w:r w:rsidRPr="0009395C">
        <w:t xml:space="preserve"> </w:t>
      </w:r>
      <w:r>
        <w:t>внутрь.</w:t>
      </w:r>
      <w:proofErr w:type="gramEnd"/>
      <w:r w:rsidR="00AB0D6C" w:rsidRPr="00AB0D6C">
        <w:t xml:space="preserve">           </w:t>
      </w:r>
    </w:p>
    <w:p w:rsidR="00AB0D6C" w:rsidRDefault="00AB0D6C" w:rsidP="0009395C">
      <w:pPr>
        <w:ind w:firstLine="360"/>
        <w:jc w:val="both"/>
        <w:rPr>
          <w:lang w:val="en-US"/>
        </w:rPr>
      </w:pPr>
    </w:p>
    <w:p w:rsidR="0009395C" w:rsidRDefault="0009395C" w:rsidP="0009395C">
      <w:pPr>
        <w:ind w:firstLine="360"/>
        <w:jc w:val="both"/>
      </w:pPr>
      <w:r>
        <w:t xml:space="preserve">4. </w:t>
      </w:r>
      <w:proofErr w:type="spellStart"/>
      <w:r>
        <w:t>Гипосенсибилизирующие</w:t>
      </w:r>
      <w:proofErr w:type="spellEnd"/>
      <w:r>
        <w:t xml:space="preserve"> средства</w:t>
      </w:r>
      <w:r w:rsidR="00AB0D6C">
        <w:t xml:space="preserve"> (при белом и смешанном </w:t>
      </w:r>
      <w:proofErr w:type="spellStart"/>
      <w:r w:rsidR="00AB0D6C">
        <w:t>дермаграфизме</w:t>
      </w:r>
      <w:proofErr w:type="spellEnd"/>
      <w:r w:rsidR="00AB0D6C">
        <w:t xml:space="preserve"> и во</w:t>
      </w:r>
      <w:r w:rsidR="00AB0D6C">
        <w:t>з</w:t>
      </w:r>
      <w:r w:rsidR="00AB0D6C">
        <w:t>расте старше 45 лет не назначать препараты кальция!)</w:t>
      </w:r>
      <w:r>
        <w:t>:</w:t>
      </w:r>
    </w:p>
    <w:p w:rsidR="00AB0D6C" w:rsidRDefault="00AB0D6C" w:rsidP="0009395C">
      <w:pPr>
        <w:ind w:firstLine="360"/>
        <w:jc w:val="both"/>
      </w:pPr>
    </w:p>
    <w:p w:rsidR="00AB0D6C" w:rsidRDefault="00AB0D6C" w:rsidP="0009395C">
      <w:pPr>
        <w:ind w:firstLine="360"/>
        <w:jc w:val="both"/>
        <w:rPr>
          <w:lang w:val="en-US"/>
        </w:rPr>
      </w:pPr>
      <w:proofErr w:type="spellStart"/>
      <w:proofErr w:type="gramStart"/>
      <w:r>
        <w:rPr>
          <w:lang w:val="en-US"/>
        </w:rPr>
        <w:t>Rp</w:t>
      </w:r>
      <w:proofErr w:type="spellEnd"/>
      <w:r>
        <w:rPr>
          <w:lang w:val="en-US"/>
        </w:rPr>
        <w:t>.:</w:t>
      </w:r>
      <w:proofErr w:type="gramEnd"/>
      <w:r>
        <w:rPr>
          <w:lang w:val="en-US"/>
        </w:rPr>
        <w:t xml:space="preserve"> Sol. </w:t>
      </w:r>
      <w:proofErr w:type="spellStart"/>
      <w:r>
        <w:rPr>
          <w:lang w:val="en-US"/>
        </w:rPr>
        <w:t>Magnesii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sulfatis</w:t>
      </w:r>
      <w:proofErr w:type="spellEnd"/>
      <w:r>
        <w:rPr>
          <w:lang w:val="en-US"/>
        </w:rPr>
        <w:t xml:space="preserve"> 25% - 10 ml</w:t>
      </w:r>
    </w:p>
    <w:p w:rsidR="00AB0D6C" w:rsidRDefault="00AB0D6C" w:rsidP="0009395C">
      <w:pPr>
        <w:ind w:firstLine="360"/>
        <w:jc w:val="both"/>
        <w:rPr>
          <w:lang w:val="en-US"/>
        </w:rPr>
      </w:pPr>
      <w:r>
        <w:rPr>
          <w:lang w:val="en-US"/>
        </w:rPr>
        <w:t xml:space="preserve">        </w:t>
      </w:r>
      <w:proofErr w:type="spellStart"/>
      <w:r>
        <w:rPr>
          <w:lang w:val="en-US"/>
        </w:rPr>
        <w:t>D.t.d</w:t>
      </w:r>
      <w:proofErr w:type="spellEnd"/>
      <w:r>
        <w:rPr>
          <w:lang w:val="en-US"/>
        </w:rPr>
        <w:t xml:space="preserve">. N.10 in </w:t>
      </w:r>
      <w:proofErr w:type="spellStart"/>
      <w:r>
        <w:rPr>
          <w:lang w:val="en-US"/>
        </w:rPr>
        <w:t>ampulis</w:t>
      </w:r>
      <w:proofErr w:type="spellEnd"/>
    </w:p>
    <w:p w:rsidR="00AB0D6C" w:rsidRDefault="00AB0D6C" w:rsidP="0009395C">
      <w:pPr>
        <w:ind w:firstLine="360"/>
        <w:jc w:val="both"/>
        <w:rPr>
          <w:lang w:val="en-US"/>
        </w:rPr>
      </w:pPr>
      <w:r w:rsidRPr="00AB0D6C">
        <w:t xml:space="preserve">        </w:t>
      </w:r>
      <w:proofErr w:type="gramStart"/>
      <w:r>
        <w:rPr>
          <w:lang w:val="en-US"/>
        </w:rPr>
        <w:t>S</w:t>
      </w:r>
      <w:r w:rsidRPr="00AB0D6C">
        <w:t xml:space="preserve">. </w:t>
      </w:r>
      <w:r>
        <w:t>По 10 мл внутримышечно 1 раз в день.</w:t>
      </w:r>
      <w:proofErr w:type="gramEnd"/>
    </w:p>
    <w:p w:rsidR="00AB0D6C" w:rsidRDefault="00AB0D6C" w:rsidP="0009395C">
      <w:pPr>
        <w:ind w:firstLine="360"/>
        <w:jc w:val="both"/>
        <w:rPr>
          <w:lang w:val="en-US"/>
        </w:rPr>
      </w:pPr>
    </w:p>
    <w:p w:rsidR="00AB0D6C" w:rsidRDefault="00AB0D6C" w:rsidP="0009395C">
      <w:pPr>
        <w:ind w:firstLine="360"/>
        <w:jc w:val="both"/>
      </w:pPr>
      <w:r>
        <w:rPr>
          <w:lang w:val="en-US"/>
        </w:rPr>
        <w:t>5</w:t>
      </w:r>
      <w:r>
        <w:t>. Антигистаминные:</w:t>
      </w:r>
    </w:p>
    <w:p w:rsidR="00AB0D6C" w:rsidRDefault="00AB0D6C" w:rsidP="0009395C">
      <w:pPr>
        <w:ind w:firstLine="360"/>
        <w:jc w:val="both"/>
      </w:pPr>
    </w:p>
    <w:p w:rsidR="00AB0D6C" w:rsidRDefault="0017353C" w:rsidP="0009395C">
      <w:pPr>
        <w:ind w:firstLine="360"/>
        <w:jc w:val="both"/>
        <w:rPr>
          <w:lang w:val="en-US"/>
        </w:rPr>
      </w:pPr>
      <w:proofErr w:type="spellStart"/>
      <w:proofErr w:type="gramStart"/>
      <w:r>
        <w:rPr>
          <w:lang w:val="en-US"/>
        </w:rPr>
        <w:t>Rp</w:t>
      </w:r>
      <w:proofErr w:type="spellEnd"/>
      <w:r>
        <w:rPr>
          <w:lang w:val="en-US"/>
        </w:rPr>
        <w:t>.: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Tabl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Loratadine</w:t>
      </w:r>
      <w:proofErr w:type="spellEnd"/>
      <w:r>
        <w:rPr>
          <w:lang w:val="en-US"/>
        </w:rPr>
        <w:t xml:space="preserve"> 0</w:t>
      </w:r>
      <w:proofErr w:type="gramStart"/>
      <w:r>
        <w:rPr>
          <w:lang w:val="en-US"/>
        </w:rPr>
        <w:t>,01</w:t>
      </w:r>
      <w:proofErr w:type="gramEnd"/>
      <w:r>
        <w:rPr>
          <w:lang w:val="en-US"/>
        </w:rPr>
        <w:t xml:space="preserve"> N.10</w:t>
      </w:r>
    </w:p>
    <w:p w:rsidR="0017353C" w:rsidRDefault="0017353C" w:rsidP="0009395C">
      <w:pPr>
        <w:ind w:firstLine="360"/>
        <w:jc w:val="both"/>
      </w:pPr>
      <w:r w:rsidRPr="0017353C">
        <w:t xml:space="preserve">       </w:t>
      </w:r>
      <w:proofErr w:type="gramStart"/>
      <w:r>
        <w:rPr>
          <w:lang w:val="en-US"/>
        </w:rPr>
        <w:t>D</w:t>
      </w:r>
      <w:r w:rsidRPr="0017353C">
        <w:t>.</w:t>
      </w:r>
      <w:r>
        <w:rPr>
          <w:lang w:val="en-US"/>
        </w:rPr>
        <w:t>S</w:t>
      </w:r>
      <w:r w:rsidRPr="0017353C">
        <w:t xml:space="preserve">. </w:t>
      </w:r>
      <w:r>
        <w:t>По 1 таблетке 1 раз в сутки до еды.</w:t>
      </w:r>
      <w:proofErr w:type="gramEnd"/>
    </w:p>
    <w:p w:rsidR="0017353C" w:rsidRDefault="0017353C" w:rsidP="0009395C">
      <w:pPr>
        <w:ind w:firstLine="360"/>
        <w:jc w:val="both"/>
      </w:pPr>
    </w:p>
    <w:p w:rsidR="0017353C" w:rsidRDefault="0017353C" w:rsidP="0009395C">
      <w:pPr>
        <w:ind w:firstLine="360"/>
        <w:jc w:val="both"/>
      </w:pPr>
      <w:r>
        <w:t xml:space="preserve">6. </w:t>
      </w:r>
      <w:proofErr w:type="spellStart"/>
      <w:r>
        <w:t>Глюкокортикоиды</w:t>
      </w:r>
      <w:proofErr w:type="spellEnd"/>
      <w:r>
        <w:t xml:space="preserve"> при тяжёлом течении заболевания:</w:t>
      </w:r>
    </w:p>
    <w:p w:rsidR="0017353C" w:rsidRDefault="0017353C" w:rsidP="0009395C">
      <w:pPr>
        <w:ind w:firstLine="360"/>
        <w:jc w:val="both"/>
      </w:pPr>
    </w:p>
    <w:p w:rsidR="0017353C" w:rsidRDefault="0017353C" w:rsidP="0009395C">
      <w:pPr>
        <w:ind w:firstLine="360"/>
        <w:jc w:val="both"/>
        <w:rPr>
          <w:lang w:val="en-US"/>
        </w:rPr>
      </w:pPr>
      <w:proofErr w:type="spellStart"/>
      <w:proofErr w:type="gramStart"/>
      <w:r>
        <w:rPr>
          <w:lang w:val="en-US"/>
        </w:rPr>
        <w:t>Rp</w:t>
      </w:r>
      <w:proofErr w:type="spellEnd"/>
      <w:r>
        <w:rPr>
          <w:lang w:val="en-US"/>
        </w:rPr>
        <w:t>.: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Tabl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Prednisoloni</w:t>
      </w:r>
      <w:proofErr w:type="spellEnd"/>
      <w:r>
        <w:rPr>
          <w:lang w:val="en-US"/>
        </w:rPr>
        <w:t xml:space="preserve"> 0</w:t>
      </w:r>
      <w:proofErr w:type="gramStart"/>
      <w:r>
        <w:rPr>
          <w:lang w:val="en-US"/>
        </w:rPr>
        <w:t>,0025</w:t>
      </w:r>
      <w:proofErr w:type="gramEnd"/>
      <w:r>
        <w:rPr>
          <w:lang w:val="en-US"/>
        </w:rPr>
        <w:t xml:space="preserve"> N.20</w:t>
      </w:r>
    </w:p>
    <w:p w:rsidR="0017353C" w:rsidRDefault="0017353C" w:rsidP="0009395C">
      <w:pPr>
        <w:ind w:firstLine="360"/>
        <w:jc w:val="both"/>
      </w:pPr>
      <w:r w:rsidRPr="0017353C">
        <w:t xml:space="preserve">       </w:t>
      </w:r>
      <w:proofErr w:type="gramStart"/>
      <w:r>
        <w:rPr>
          <w:lang w:val="en-US"/>
        </w:rPr>
        <w:t>D</w:t>
      </w:r>
      <w:r w:rsidRPr="0017353C">
        <w:t>.</w:t>
      </w:r>
      <w:r>
        <w:rPr>
          <w:lang w:val="en-US"/>
        </w:rPr>
        <w:t>S</w:t>
      </w:r>
      <w:r w:rsidRPr="0017353C">
        <w:t xml:space="preserve">. </w:t>
      </w:r>
      <w:r>
        <w:t>По 1 таблетке 3 раза в день.</w:t>
      </w:r>
      <w:proofErr w:type="gramEnd"/>
    </w:p>
    <w:p w:rsidR="0017353C" w:rsidRDefault="0017353C" w:rsidP="0009395C">
      <w:pPr>
        <w:ind w:firstLine="360"/>
        <w:jc w:val="both"/>
      </w:pPr>
    </w:p>
    <w:p w:rsidR="0017353C" w:rsidRDefault="0017353C" w:rsidP="0009395C">
      <w:pPr>
        <w:ind w:firstLine="360"/>
        <w:jc w:val="both"/>
      </w:pPr>
      <w:r>
        <w:t>Наружно:</w:t>
      </w:r>
    </w:p>
    <w:p w:rsidR="0017353C" w:rsidRDefault="0017353C" w:rsidP="0009395C">
      <w:pPr>
        <w:ind w:firstLine="360"/>
        <w:jc w:val="both"/>
      </w:pPr>
    </w:p>
    <w:p w:rsidR="0017353C" w:rsidRDefault="0017353C" w:rsidP="0009395C">
      <w:pPr>
        <w:ind w:firstLine="360"/>
        <w:jc w:val="both"/>
      </w:pPr>
      <w:r>
        <w:t>7. Примочки:</w:t>
      </w:r>
    </w:p>
    <w:p w:rsidR="0017353C" w:rsidRDefault="0017353C" w:rsidP="0009395C">
      <w:pPr>
        <w:ind w:firstLine="360"/>
        <w:jc w:val="both"/>
      </w:pPr>
    </w:p>
    <w:p w:rsidR="0017353C" w:rsidRDefault="0017353C" w:rsidP="0009395C">
      <w:pPr>
        <w:ind w:firstLine="360"/>
        <w:jc w:val="both"/>
        <w:rPr>
          <w:lang w:val="en-US"/>
        </w:rPr>
      </w:pPr>
      <w:proofErr w:type="spellStart"/>
      <w:proofErr w:type="gramStart"/>
      <w:r>
        <w:rPr>
          <w:lang w:val="en-US"/>
        </w:rPr>
        <w:t>Rp</w:t>
      </w:r>
      <w:proofErr w:type="spellEnd"/>
      <w:r>
        <w:rPr>
          <w:lang w:val="en-US"/>
        </w:rPr>
        <w:t>.: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Ichthyoli</w:t>
      </w:r>
      <w:proofErr w:type="spellEnd"/>
      <w:r>
        <w:rPr>
          <w:lang w:val="en-US"/>
        </w:rPr>
        <w:t xml:space="preserve"> 50,0</w:t>
      </w:r>
    </w:p>
    <w:p w:rsidR="0017353C" w:rsidRDefault="0017353C" w:rsidP="0009395C">
      <w:pPr>
        <w:ind w:firstLine="360"/>
        <w:jc w:val="both"/>
        <w:rPr>
          <w:lang w:val="en-US"/>
        </w:rPr>
      </w:pPr>
      <w:r>
        <w:rPr>
          <w:lang w:val="en-US"/>
        </w:rPr>
        <w:t xml:space="preserve">       Aqua </w:t>
      </w:r>
      <w:proofErr w:type="spellStart"/>
      <w:r>
        <w:rPr>
          <w:lang w:val="en-US"/>
        </w:rPr>
        <w:t>destillatae</w:t>
      </w:r>
      <w:proofErr w:type="spellEnd"/>
      <w:r>
        <w:rPr>
          <w:lang w:val="en-US"/>
        </w:rPr>
        <w:t xml:space="preserve"> ad 500</w:t>
      </w:r>
      <w:proofErr w:type="gramStart"/>
      <w:r>
        <w:rPr>
          <w:lang w:val="en-US"/>
        </w:rPr>
        <w:t>,0</w:t>
      </w:r>
      <w:proofErr w:type="gramEnd"/>
    </w:p>
    <w:p w:rsidR="0017353C" w:rsidRDefault="0017353C" w:rsidP="0009395C">
      <w:pPr>
        <w:ind w:firstLine="360"/>
        <w:jc w:val="both"/>
      </w:pPr>
      <w:r w:rsidRPr="0017353C">
        <w:t xml:space="preserve">       </w:t>
      </w:r>
      <w:proofErr w:type="gramStart"/>
      <w:r>
        <w:rPr>
          <w:lang w:val="en-US"/>
        </w:rPr>
        <w:t>M</w:t>
      </w:r>
      <w:r w:rsidRPr="0017353C">
        <w:t>.</w:t>
      </w:r>
      <w:r>
        <w:rPr>
          <w:lang w:val="en-US"/>
        </w:rPr>
        <w:t>D</w:t>
      </w:r>
      <w:r w:rsidRPr="0017353C">
        <w:t>.</w:t>
      </w:r>
      <w:r>
        <w:rPr>
          <w:lang w:val="en-US"/>
        </w:rPr>
        <w:t>S</w:t>
      </w:r>
      <w:r w:rsidRPr="0017353C">
        <w:t xml:space="preserve">. </w:t>
      </w:r>
      <w:r>
        <w:t>Раствор для примочки.</w:t>
      </w:r>
      <w:proofErr w:type="gramEnd"/>
    </w:p>
    <w:p w:rsidR="0017353C" w:rsidRDefault="0017353C" w:rsidP="0009395C">
      <w:pPr>
        <w:ind w:firstLine="360"/>
        <w:jc w:val="both"/>
      </w:pPr>
    </w:p>
    <w:p w:rsidR="0017353C" w:rsidRDefault="0017353C" w:rsidP="0009395C">
      <w:pPr>
        <w:ind w:firstLine="360"/>
        <w:jc w:val="both"/>
      </w:pPr>
      <w:r>
        <w:t>8. Жидкие пасты:</w:t>
      </w:r>
    </w:p>
    <w:p w:rsidR="0017353C" w:rsidRDefault="0017353C" w:rsidP="0009395C">
      <w:pPr>
        <w:ind w:firstLine="360"/>
        <w:jc w:val="both"/>
      </w:pPr>
    </w:p>
    <w:p w:rsidR="0017353C" w:rsidRDefault="0017353C" w:rsidP="0009395C">
      <w:pPr>
        <w:ind w:firstLine="360"/>
        <w:jc w:val="both"/>
        <w:rPr>
          <w:lang w:val="en-US"/>
        </w:rPr>
      </w:pPr>
      <w:proofErr w:type="spellStart"/>
      <w:proofErr w:type="gramStart"/>
      <w:r>
        <w:rPr>
          <w:lang w:val="en-US"/>
        </w:rPr>
        <w:t>Rp</w:t>
      </w:r>
      <w:proofErr w:type="spellEnd"/>
      <w:r>
        <w:rPr>
          <w:lang w:val="en-US"/>
        </w:rPr>
        <w:t>.: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Zinci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oxydi</w:t>
      </w:r>
      <w:proofErr w:type="spellEnd"/>
      <w:r>
        <w:rPr>
          <w:lang w:val="en-US"/>
        </w:rPr>
        <w:t xml:space="preserve"> 30,0</w:t>
      </w:r>
    </w:p>
    <w:p w:rsidR="0017353C" w:rsidRDefault="0017353C" w:rsidP="0009395C">
      <w:pPr>
        <w:ind w:firstLine="360"/>
        <w:jc w:val="both"/>
        <w:rPr>
          <w:lang w:val="en-US"/>
        </w:rPr>
      </w:pPr>
      <w:r>
        <w:rPr>
          <w:lang w:val="en-US"/>
        </w:rPr>
        <w:t xml:space="preserve">        </w:t>
      </w:r>
      <w:proofErr w:type="spellStart"/>
      <w:r>
        <w:rPr>
          <w:lang w:val="en-US"/>
        </w:rPr>
        <w:t>Olei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Helianthi</w:t>
      </w:r>
      <w:proofErr w:type="spellEnd"/>
      <w:r>
        <w:rPr>
          <w:lang w:val="en-US"/>
        </w:rPr>
        <w:t xml:space="preserve"> 70</w:t>
      </w:r>
      <w:proofErr w:type="gramStart"/>
      <w:r>
        <w:rPr>
          <w:lang w:val="en-US"/>
        </w:rPr>
        <w:t>,0</w:t>
      </w:r>
      <w:proofErr w:type="gramEnd"/>
    </w:p>
    <w:p w:rsidR="000A150B" w:rsidRDefault="0017353C" w:rsidP="0009395C">
      <w:pPr>
        <w:ind w:firstLine="360"/>
        <w:jc w:val="both"/>
      </w:pPr>
      <w:r w:rsidRPr="000A150B">
        <w:t xml:space="preserve">        </w:t>
      </w:r>
      <w:proofErr w:type="gramStart"/>
      <w:r>
        <w:rPr>
          <w:lang w:val="en-US"/>
        </w:rPr>
        <w:t>M</w:t>
      </w:r>
      <w:r w:rsidRPr="000A150B">
        <w:t>.</w:t>
      </w:r>
      <w:r>
        <w:rPr>
          <w:lang w:val="en-US"/>
        </w:rPr>
        <w:t>D</w:t>
      </w:r>
      <w:r w:rsidRPr="000A150B">
        <w:t>.</w:t>
      </w:r>
      <w:r>
        <w:rPr>
          <w:lang w:val="en-US"/>
        </w:rPr>
        <w:t>S</w:t>
      </w:r>
      <w:r w:rsidRPr="000A150B">
        <w:t xml:space="preserve">. </w:t>
      </w:r>
      <w:r w:rsidR="000A150B">
        <w:t>Наносить на поражённые участки кожи.</w:t>
      </w:r>
      <w:proofErr w:type="gramEnd"/>
      <w:r w:rsidR="000A150B">
        <w:t xml:space="preserve"> </w:t>
      </w:r>
    </w:p>
    <w:p w:rsidR="0017353C" w:rsidRDefault="000A150B" w:rsidP="0009395C">
      <w:pPr>
        <w:ind w:firstLine="360"/>
        <w:jc w:val="both"/>
      </w:pPr>
      <w:r>
        <w:t xml:space="preserve">                     Перед употреблением взбалт</w:t>
      </w:r>
      <w:r>
        <w:t>ы</w:t>
      </w:r>
      <w:r>
        <w:t>вать.</w:t>
      </w:r>
    </w:p>
    <w:p w:rsidR="000A150B" w:rsidRDefault="000A150B" w:rsidP="0009395C">
      <w:pPr>
        <w:ind w:firstLine="360"/>
        <w:jc w:val="both"/>
      </w:pPr>
    </w:p>
    <w:p w:rsidR="000A150B" w:rsidRDefault="000A150B" w:rsidP="0009395C">
      <w:pPr>
        <w:ind w:firstLine="360"/>
        <w:jc w:val="both"/>
      </w:pPr>
      <w:r>
        <w:t>9. Твёрдые пасты:</w:t>
      </w:r>
    </w:p>
    <w:p w:rsidR="000A150B" w:rsidRDefault="000A150B" w:rsidP="0009395C">
      <w:pPr>
        <w:ind w:firstLine="360"/>
        <w:jc w:val="both"/>
      </w:pPr>
    </w:p>
    <w:p w:rsidR="000A150B" w:rsidRDefault="000A150B" w:rsidP="0009395C">
      <w:pPr>
        <w:ind w:firstLine="360"/>
        <w:jc w:val="both"/>
        <w:rPr>
          <w:lang w:val="en-US"/>
        </w:rPr>
      </w:pPr>
      <w:proofErr w:type="spellStart"/>
      <w:proofErr w:type="gramStart"/>
      <w:r>
        <w:rPr>
          <w:lang w:val="en-US"/>
        </w:rPr>
        <w:t>Rp</w:t>
      </w:r>
      <w:proofErr w:type="spellEnd"/>
      <w:r>
        <w:rPr>
          <w:lang w:val="en-US"/>
        </w:rPr>
        <w:t>.: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Zinci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oxydi</w:t>
      </w:r>
      <w:proofErr w:type="spellEnd"/>
    </w:p>
    <w:p w:rsidR="000A150B" w:rsidRDefault="000A150B" w:rsidP="0009395C">
      <w:pPr>
        <w:ind w:firstLine="360"/>
        <w:jc w:val="both"/>
        <w:rPr>
          <w:lang w:val="en-US"/>
        </w:rPr>
      </w:pPr>
      <w:r>
        <w:rPr>
          <w:lang w:val="en-US"/>
        </w:rPr>
        <w:t xml:space="preserve">        </w:t>
      </w:r>
      <w:proofErr w:type="spellStart"/>
      <w:r>
        <w:rPr>
          <w:lang w:val="en-US"/>
        </w:rPr>
        <w:t>Talci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aa</w:t>
      </w:r>
      <w:proofErr w:type="spellEnd"/>
      <w:r>
        <w:rPr>
          <w:lang w:val="en-US"/>
        </w:rPr>
        <w:t xml:space="preserve"> 25</w:t>
      </w:r>
      <w:proofErr w:type="gramStart"/>
      <w:r>
        <w:rPr>
          <w:lang w:val="en-US"/>
        </w:rPr>
        <w:t>,0</w:t>
      </w:r>
      <w:proofErr w:type="gramEnd"/>
    </w:p>
    <w:p w:rsidR="000A150B" w:rsidRDefault="000A150B" w:rsidP="0009395C">
      <w:pPr>
        <w:ind w:firstLine="360"/>
        <w:jc w:val="both"/>
        <w:rPr>
          <w:lang w:val="en-US"/>
        </w:rPr>
      </w:pPr>
      <w:r>
        <w:rPr>
          <w:lang w:val="en-US"/>
        </w:rPr>
        <w:t xml:space="preserve">        </w:t>
      </w:r>
      <w:proofErr w:type="spellStart"/>
      <w:r>
        <w:rPr>
          <w:lang w:val="en-US"/>
        </w:rPr>
        <w:t>Vaselini</w:t>
      </w:r>
      <w:proofErr w:type="spellEnd"/>
      <w:r>
        <w:rPr>
          <w:lang w:val="en-US"/>
        </w:rPr>
        <w:t xml:space="preserve"> 50</w:t>
      </w:r>
      <w:proofErr w:type="gramStart"/>
      <w:r>
        <w:rPr>
          <w:lang w:val="en-US"/>
        </w:rPr>
        <w:t>,0</w:t>
      </w:r>
      <w:proofErr w:type="gramEnd"/>
    </w:p>
    <w:p w:rsidR="000A150B" w:rsidRDefault="000A150B" w:rsidP="0009395C">
      <w:pPr>
        <w:ind w:firstLine="360"/>
        <w:jc w:val="both"/>
        <w:rPr>
          <w:lang w:val="en-US"/>
        </w:rPr>
      </w:pPr>
      <w:r>
        <w:rPr>
          <w:lang w:val="en-US"/>
        </w:rPr>
        <w:t xml:space="preserve">        </w:t>
      </w:r>
      <w:proofErr w:type="spellStart"/>
      <w:r>
        <w:rPr>
          <w:lang w:val="en-US"/>
        </w:rPr>
        <w:t>M.f</w:t>
      </w:r>
      <w:proofErr w:type="spellEnd"/>
      <w:r>
        <w:rPr>
          <w:lang w:val="en-US"/>
        </w:rPr>
        <w:t>. pasta</w:t>
      </w:r>
    </w:p>
    <w:p w:rsidR="000A150B" w:rsidRDefault="000A150B" w:rsidP="0009395C">
      <w:pPr>
        <w:ind w:firstLine="360"/>
        <w:jc w:val="both"/>
      </w:pPr>
      <w:r w:rsidRPr="000A150B">
        <w:t xml:space="preserve">        </w:t>
      </w:r>
      <w:proofErr w:type="gramStart"/>
      <w:r>
        <w:rPr>
          <w:lang w:val="en-US"/>
        </w:rPr>
        <w:t>D</w:t>
      </w:r>
      <w:r w:rsidRPr="000A150B">
        <w:t>.</w:t>
      </w:r>
      <w:r>
        <w:rPr>
          <w:lang w:val="en-US"/>
        </w:rPr>
        <w:t>S</w:t>
      </w:r>
      <w:r w:rsidRPr="000A150B">
        <w:t xml:space="preserve">. </w:t>
      </w:r>
      <w:r>
        <w:t>Наносить на поражённые участки кожи.</w:t>
      </w:r>
      <w:proofErr w:type="gramEnd"/>
    </w:p>
    <w:p w:rsidR="000A150B" w:rsidRDefault="000A150B" w:rsidP="0009395C">
      <w:pPr>
        <w:ind w:firstLine="360"/>
        <w:jc w:val="both"/>
      </w:pPr>
    </w:p>
    <w:p w:rsidR="000A150B" w:rsidRDefault="000A150B" w:rsidP="0009395C">
      <w:pPr>
        <w:ind w:firstLine="360"/>
        <w:jc w:val="both"/>
      </w:pPr>
      <w:r>
        <w:t>10. Мази:</w:t>
      </w:r>
    </w:p>
    <w:p w:rsidR="000A150B" w:rsidRDefault="000A150B" w:rsidP="0009395C">
      <w:pPr>
        <w:ind w:firstLine="360"/>
        <w:jc w:val="both"/>
      </w:pPr>
    </w:p>
    <w:p w:rsidR="000A150B" w:rsidRDefault="000A150B" w:rsidP="0009395C">
      <w:pPr>
        <w:ind w:firstLine="360"/>
        <w:jc w:val="both"/>
        <w:rPr>
          <w:lang w:val="en-US"/>
        </w:rPr>
      </w:pPr>
      <w:proofErr w:type="spellStart"/>
      <w:proofErr w:type="gramStart"/>
      <w:r>
        <w:rPr>
          <w:lang w:val="en-US"/>
        </w:rPr>
        <w:t>Rp</w:t>
      </w:r>
      <w:proofErr w:type="spellEnd"/>
      <w:r>
        <w:rPr>
          <w:lang w:val="en-US"/>
        </w:rPr>
        <w:t>.: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Zinci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oxydi</w:t>
      </w:r>
      <w:proofErr w:type="spellEnd"/>
      <w:r>
        <w:rPr>
          <w:lang w:val="en-US"/>
        </w:rPr>
        <w:t xml:space="preserve"> 10,0</w:t>
      </w:r>
    </w:p>
    <w:p w:rsidR="000A150B" w:rsidRDefault="000A150B" w:rsidP="0009395C">
      <w:pPr>
        <w:ind w:firstLine="360"/>
        <w:jc w:val="both"/>
        <w:rPr>
          <w:lang w:val="en-US"/>
        </w:rPr>
      </w:pPr>
      <w:r>
        <w:rPr>
          <w:lang w:val="en-US"/>
        </w:rPr>
        <w:t xml:space="preserve">        </w:t>
      </w:r>
      <w:proofErr w:type="spellStart"/>
      <w:r>
        <w:rPr>
          <w:lang w:val="en-US"/>
        </w:rPr>
        <w:t>Vaselini</w:t>
      </w:r>
      <w:proofErr w:type="spellEnd"/>
      <w:r>
        <w:rPr>
          <w:lang w:val="en-US"/>
        </w:rPr>
        <w:t xml:space="preserve"> ad 100</w:t>
      </w:r>
      <w:proofErr w:type="gramStart"/>
      <w:r>
        <w:rPr>
          <w:lang w:val="en-US"/>
        </w:rPr>
        <w:t>,0</w:t>
      </w:r>
      <w:proofErr w:type="gramEnd"/>
    </w:p>
    <w:p w:rsidR="000A150B" w:rsidRDefault="000A150B" w:rsidP="0009395C">
      <w:pPr>
        <w:ind w:firstLine="360"/>
        <w:jc w:val="both"/>
        <w:rPr>
          <w:lang w:val="en-US"/>
        </w:rPr>
      </w:pPr>
      <w:r>
        <w:rPr>
          <w:lang w:val="en-US"/>
        </w:rPr>
        <w:t xml:space="preserve">        </w:t>
      </w:r>
      <w:proofErr w:type="spellStart"/>
      <w:r>
        <w:rPr>
          <w:lang w:val="en-US"/>
        </w:rPr>
        <w:t>M.f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unguentum</w:t>
      </w:r>
      <w:proofErr w:type="spellEnd"/>
    </w:p>
    <w:p w:rsidR="000A150B" w:rsidRDefault="000A150B" w:rsidP="0009395C">
      <w:pPr>
        <w:ind w:firstLine="360"/>
        <w:jc w:val="both"/>
      </w:pPr>
      <w:r w:rsidRPr="000A150B">
        <w:t xml:space="preserve">        </w:t>
      </w:r>
      <w:proofErr w:type="gramStart"/>
      <w:r>
        <w:rPr>
          <w:lang w:val="en-US"/>
        </w:rPr>
        <w:t>D</w:t>
      </w:r>
      <w:r w:rsidRPr="000A150B">
        <w:t>.</w:t>
      </w:r>
      <w:r>
        <w:rPr>
          <w:lang w:val="en-US"/>
        </w:rPr>
        <w:t>S</w:t>
      </w:r>
      <w:r w:rsidRPr="000A150B">
        <w:t xml:space="preserve">. </w:t>
      </w:r>
      <w:r>
        <w:t>Наносить на поражённые участки кожи.</w:t>
      </w:r>
      <w:proofErr w:type="gramEnd"/>
    </w:p>
    <w:p w:rsidR="000A150B" w:rsidRDefault="000A150B" w:rsidP="0009395C">
      <w:pPr>
        <w:ind w:firstLine="360"/>
        <w:jc w:val="both"/>
      </w:pPr>
    </w:p>
    <w:p w:rsidR="000A150B" w:rsidRDefault="000A150B" w:rsidP="0009395C">
      <w:pPr>
        <w:ind w:firstLine="360"/>
        <w:jc w:val="both"/>
      </w:pPr>
      <w:r>
        <w:t xml:space="preserve">11. Кремы: </w:t>
      </w:r>
    </w:p>
    <w:p w:rsidR="000A150B" w:rsidRDefault="000A150B" w:rsidP="0009395C">
      <w:pPr>
        <w:ind w:firstLine="360"/>
        <w:jc w:val="both"/>
      </w:pPr>
    </w:p>
    <w:p w:rsidR="000A150B" w:rsidRDefault="000A150B" w:rsidP="0009395C">
      <w:pPr>
        <w:ind w:firstLine="360"/>
        <w:jc w:val="both"/>
        <w:rPr>
          <w:lang w:val="en-US"/>
        </w:rPr>
      </w:pPr>
      <w:proofErr w:type="spellStart"/>
      <w:proofErr w:type="gramStart"/>
      <w:r>
        <w:rPr>
          <w:lang w:val="en-US"/>
        </w:rPr>
        <w:t>Rp</w:t>
      </w:r>
      <w:proofErr w:type="spellEnd"/>
      <w:r>
        <w:rPr>
          <w:lang w:val="en-US"/>
        </w:rPr>
        <w:t>.: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Lanolini</w:t>
      </w:r>
      <w:proofErr w:type="spellEnd"/>
    </w:p>
    <w:p w:rsidR="000A150B" w:rsidRDefault="000A150B" w:rsidP="0009395C">
      <w:pPr>
        <w:ind w:firstLine="360"/>
        <w:jc w:val="both"/>
        <w:rPr>
          <w:lang w:val="en-US"/>
        </w:rPr>
      </w:pPr>
      <w:r>
        <w:rPr>
          <w:lang w:val="en-US"/>
        </w:rPr>
        <w:t xml:space="preserve">       </w:t>
      </w:r>
      <w:proofErr w:type="spellStart"/>
      <w:r>
        <w:rPr>
          <w:lang w:val="en-US"/>
        </w:rPr>
        <w:t>Vaselini</w:t>
      </w:r>
      <w:proofErr w:type="spellEnd"/>
    </w:p>
    <w:p w:rsidR="000A150B" w:rsidRDefault="000A150B" w:rsidP="0009395C">
      <w:pPr>
        <w:ind w:firstLine="360"/>
        <w:jc w:val="both"/>
        <w:rPr>
          <w:lang w:val="en-US"/>
        </w:rPr>
      </w:pPr>
      <w:r>
        <w:rPr>
          <w:lang w:val="en-US"/>
        </w:rPr>
        <w:t xml:space="preserve">       Aqua </w:t>
      </w:r>
      <w:proofErr w:type="spellStart"/>
      <w:r>
        <w:rPr>
          <w:lang w:val="en-US"/>
        </w:rPr>
        <w:t>destillatae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aa</w:t>
      </w:r>
      <w:proofErr w:type="spellEnd"/>
      <w:r>
        <w:rPr>
          <w:lang w:val="en-US"/>
        </w:rPr>
        <w:t xml:space="preserve"> 30</w:t>
      </w:r>
      <w:proofErr w:type="gramStart"/>
      <w:r>
        <w:rPr>
          <w:lang w:val="en-US"/>
        </w:rPr>
        <w:t>,0</w:t>
      </w:r>
      <w:proofErr w:type="gramEnd"/>
    </w:p>
    <w:p w:rsidR="000A150B" w:rsidRDefault="000A150B" w:rsidP="0009395C">
      <w:pPr>
        <w:ind w:firstLine="360"/>
        <w:jc w:val="both"/>
      </w:pPr>
      <w:r w:rsidRPr="000A150B">
        <w:t xml:space="preserve">       </w:t>
      </w:r>
      <w:proofErr w:type="gramStart"/>
      <w:r>
        <w:rPr>
          <w:lang w:val="en-US"/>
        </w:rPr>
        <w:t>M</w:t>
      </w:r>
      <w:r w:rsidRPr="000A150B">
        <w:t>.</w:t>
      </w:r>
      <w:r>
        <w:rPr>
          <w:lang w:val="en-US"/>
        </w:rPr>
        <w:t>D</w:t>
      </w:r>
      <w:r w:rsidRPr="000A150B">
        <w:t>.</w:t>
      </w:r>
      <w:r>
        <w:rPr>
          <w:lang w:val="en-US"/>
        </w:rPr>
        <w:t>S</w:t>
      </w:r>
      <w:r w:rsidRPr="000A150B">
        <w:t xml:space="preserve">. </w:t>
      </w:r>
      <w:r>
        <w:t>Крем наносить на поражённые участки кожи.</w:t>
      </w:r>
      <w:proofErr w:type="gramEnd"/>
    </w:p>
    <w:p w:rsidR="000A150B" w:rsidRDefault="000A150B" w:rsidP="0009395C">
      <w:pPr>
        <w:ind w:firstLine="360"/>
        <w:jc w:val="both"/>
      </w:pPr>
    </w:p>
    <w:p w:rsidR="000A150B" w:rsidRDefault="000A150B" w:rsidP="0009395C">
      <w:pPr>
        <w:ind w:firstLine="360"/>
        <w:jc w:val="both"/>
      </w:pPr>
      <w:r>
        <w:t>Физиотерапия:</w:t>
      </w:r>
    </w:p>
    <w:p w:rsidR="000A150B" w:rsidRDefault="000A150B" w:rsidP="0009395C">
      <w:pPr>
        <w:ind w:firstLine="360"/>
        <w:jc w:val="both"/>
      </w:pPr>
    </w:p>
    <w:p w:rsidR="000A150B" w:rsidRDefault="000A150B" w:rsidP="0009395C">
      <w:pPr>
        <w:ind w:firstLine="360"/>
        <w:jc w:val="both"/>
      </w:pPr>
      <w:r>
        <w:t>12. Лазеротерапия.</w:t>
      </w:r>
    </w:p>
    <w:p w:rsidR="000A150B" w:rsidRDefault="000A150B" w:rsidP="0009395C">
      <w:pPr>
        <w:ind w:firstLine="360"/>
        <w:jc w:val="both"/>
      </w:pPr>
      <w:r>
        <w:t>13. УФО.</w:t>
      </w:r>
    </w:p>
    <w:p w:rsidR="000A150B" w:rsidRDefault="000A150B" w:rsidP="0009395C">
      <w:pPr>
        <w:ind w:firstLine="360"/>
        <w:jc w:val="both"/>
      </w:pPr>
      <w:r>
        <w:t>14. Иглорефлексотерапия.</w:t>
      </w:r>
    </w:p>
    <w:p w:rsidR="000A150B" w:rsidRDefault="000A150B" w:rsidP="0009395C">
      <w:pPr>
        <w:ind w:firstLine="360"/>
        <w:jc w:val="both"/>
      </w:pPr>
    </w:p>
    <w:p w:rsidR="000A150B" w:rsidRPr="000A150B" w:rsidRDefault="000A150B" w:rsidP="0009395C">
      <w:pPr>
        <w:ind w:firstLine="360"/>
        <w:jc w:val="both"/>
      </w:pPr>
      <w:r>
        <w:t>Прогноз для жизни и трудоспособности благоприятный.</w:t>
      </w:r>
    </w:p>
    <w:sectPr w:rsidR="000A150B" w:rsidRPr="000A1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7B2E"/>
    <w:multiLevelType w:val="multilevel"/>
    <w:tmpl w:val="64765D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29701D4"/>
    <w:multiLevelType w:val="hybridMultilevel"/>
    <w:tmpl w:val="AD448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72370B"/>
    <w:multiLevelType w:val="hybridMultilevel"/>
    <w:tmpl w:val="C72436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79328FA"/>
    <w:multiLevelType w:val="hybridMultilevel"/>
    <w:tmpl w:val="64765D9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A834E46"/>
    <w:multiLevelType w:val="hybridMultilevel"/>
    <w:tmpl w:val="1E8E8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D26DDA"/>
    <w:multiLevelType w:val="hybridMultilevel"/>
    <w:tmpl w:val="201C134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9B30361"/>
    <w:multiLevelType w:val="hybridMultilevel"/>
    <w:tmpl w:val="8982D698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0C15DC7"/>
    <w:multiLevelType w:val="hybridMultilevel"/>
    <w:tmpl w:val="BF769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F52822"/>
    <w:multiLevelType w:val="hybridMultilevel"/>
    <w:tmpl w:val="46F0D4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BD52BB4"/>
    <w:multiLevelType w:val="hybridMultilevel"/>
    <w:tmpl w:val="B9C084B8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8"/>
  </w:num>
  <w:num w:numId="5">
    <w:abstractNumId w:val="4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985"/>
    <w:rsid w:val="0009395C"/>
    <w:rsid w:val="000A150B"/>
    <w:rsid w:val="000C13B5"/>
    <w:rsid w:val="000F78B9"/>
    <w:rsid w:val="0013790A"/>
    <w:rsid w:val="0017353C"/>
    <w:rsid w:val="001B56ED"/>
    <w:rsid w:val="00297985"/>
    <w:rsid w:val="002B28AF"/>
    <w:rsid w:val="00373BBC"/>
    <w:rsid w:val="00405F89"/>
    <w:rsid w:val="00480BB8"/>
    <w:rsid w:val="00486079"/>
    <w:rsid w:val="004A50C5"/>
    <w:rsid w:val="004C7C70"/>
    <w:rsid w:val="004F0D1A"/>
    <w:rsid w:val="00516587"/>
    <w:rsid w:val="005308DC"/>
    <w:rsid w:val="00580CE1"/>
    <w:rsid w:val="005B2292"/>
    <w:rsid w:val="00604116"/>
    <w:rsid w:val="00697D56"/>
    <w:rsid w:val="00772BA1"/>
    <w:rsid w:val="00792D0F"/>
    <w:rsid w:val="007A5A94"/>
    <w:rsid w:val="008409FA"/>
    <w:rsid w:val="00AB0D6C"/>
    <w:rsid w:val="00AC3CA5"/>
    <w:rsid w:val="00B51243"/>
    <w:rsid w:val="00B711B1"/>
    <w:rsid w:val="00BC6402"/>
    <w:rsid w:val="00BC7264"/>
    <w:rsid w:val="00BF526E"/>
    <w:rsid w:val="00CA44DD"/>
    <w:rsid w:val="00CC778A"/>
    <w:rsid w:val="00DC3D4A"/>
    <w:rsid w:val="00EB5BB6"/>
    <w:rsid w:val="00ED41D5"/>
    <w:rsid w:val="00F05890"/>
    <w:rsid w:val="00F5790B"/>
    <w:rsid w:val="00FA6DA8"/>
    <w:rsid w:val="00FA7F86"/>
    <w:rsid w:val="00FC74BD"/>
    <w:rsid w:val="00FE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A6D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A6D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коллекция www.ul-med.ru</vt:lpstr>
    </vt:vector>
  </TitlesOfParts>
  <Company/>
  <LinksUpToDate>false</LinksUpToDate>
  <CharactersWithSpaces>9837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коллекция www.ul-med.ru</dc:title>
  <dc:creator>Timur</dc:creator>
  <cp:lastModifiedBy>Igor</cp:lastModifiedBy>
  <cp:revision>2</cp:revision>
  <dcterms:created xsi:type="dcterms:W3CDTF">2024-03-29T08:31:00Z</dcterms:created>
  <dcterms:modified xsi:type="dcterms:W3CDTF">2024-03-29T08:31:00Z</dcterms:modified>
</cp:coreProperties>
</file>