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21" w:rsidRPr="00FE0C21" w:rsidRDefault="00FE0C21" w:rsidP="00FE0C21">
      <w:pPr>
        <w:rPr>
          <w:b/>
        </w:rPr>
      </w:pPr>
      <w:bookmarkStart w:id="0" w:name="_GoBack"/>
      <w:bookmarkEnd w:id="0"/>
      <w:r w:rsidRPr="00FE0C21">
        <w:rPr>
          <w:b/>
        </w:rPr>
        <w:t>Микроспория</w:t>
      </w:r>
    </w:p>
    <w:p w:rsidR="00FE0C21" w:rsidRDefault="00FE0C21" w:rsidP="00FE0C21">
      <w:r>
        <w:t xml:space="preserve">Среди </w:t>
      </w:r>
      <w:proofErr w:type="spellStart"/>
      <w:r>
        <w:t>дерматофитий</w:t>
      </w:r>
      <w:proofErr w:type="spellEnd"/>
      <w:r>
        <w:t xml:space="preserve"> микроспория является наиболее распространенным заболеванием, так как ее возбудитель обладает значительной </w:t>
      </w:r>
      <w:proofErr w:type="spellStart"/>
      <w:r>
        <w:t>вирулент¬ностью</w:t>
      </w:r>
      <w:proofErr w:type="spellEnd"/>
      <w:r>
        <w:t xml:space="preserve"> и широко распространен в почве, на растениях и у животных.</w:t>
      </w:r>
    </w:p>
    <w:p w:rsidR="00FE0C21" w:rsidRDefault="00FE0C21" w:rsidP="00FE0C21">
      <w:r>
        <w:t xml:space="preserve">Этиология. Грибы, вызывающие микроспорию, принадлежат к </w:t>
      </w:r>
      <w:proofErr w:type="spellStart"/>
      <w:r>
        <w:t>ант-ропофильному</w:t>
      </w:r>
      <w:proofErr w:type="spellEnd"/>
      <w:r>
        <w:t xml:space="preserve"> и </w:t>
      </w:r>
      <w:proofErr w:type="spellStart"/>
      <w:r>
        <w:t>зооантропофильному</w:t>
      </w:r>
      <w:proofErr w:type="spellEnd"/>
      <w:r>
        <w:t xml:space="preserve"> видам. Этим обусловлены две клинические разновидности — поверхностная и </w:t>
      </w:r>
      <w:proofErr w:type="spellStart"/>
      <w:r>
        <w:t>инфильтративно-наг-ноительная</w:t>
      </w:r>
      <w:proofErr w:type="spellEnd"/>
      <w:r>
        <w:t xml:space="preserve"> микроспория.</w:t>
      </w:r>
    </w:p>
    <w:p w:rsidR="00FE0C21" w:rsidRDefault="00FE0C21" w:rsidP="00FE0C21">
      <w:r>
        <w:t xml:space="preserve">Эпидемиология. Заражение </w:t>
      </w:r>
      <w:proofErr w:type="spellStart"/>
      <w:r>
        <w:t>антропофильными</w:t>
      </w:r>
      <w:proofErr w:type="spellEnd"/>
      <w:r>
        <w:t xml:space="preserve"> </w:t>
      </w:r>
      <w:proofErr w:type="spellStart"/>
      <w:r>
        <w:t>микроспорумами</w:t>
      </w:r>
      <w:proofErr w:type="spellEnd"/>
      <w:r>
        <w:t xml:space="preserve"> происходит при непосредственном контакте с больными или через вещи и предметы обихода, инфицированные грибами. </w:t>
      </w:r>
    </w:p>
    <w:p w:rsidR="00FE0C21" w:rsidRDefault="00FE0C21" w:rsidP="00FE0C21">
      <w:r>
        <w:t xml:space="preserve">Патогенез. Преимущественные заболевания микроспорией детей объясняются дисбалансом гуморально-клеточных факторов иммунитета, недостаточной концентрацией бактерицидных компонентов сыворотки крови и снижением уровня </w:t>
      </w:r>
      <w:proofErr w:type="spellStart"/>
      <w:r>
        <w:t>фунгистазы</w:t>
      </w:r>
      <w:proofErr w:type="spellEnd"/>
      <w:r>
        <w:t xml:space="preserve"> в волосяных фолликулах у </w:t>
      </w:r>
      <w:proofErr w:type="spellStart"/>
      <w:r>
        <w:t>де¬тей</w:t>
      </w:r>
      <w:proofErr w:type="spellEnd"/>
      <w:r>
        <w:t xml:space="preserve"> до 14—15 лет.</w:t>
      </w:r>
    </w:p>
    <w:p w:rsidR="00FE0C21" w:rsidRDefault="00FE0C21" w:rsidP="00FE0C21">
      <w:r>
        <w:t xml:space="preserve">Клиническая картина. При инфильтративно-нагноительной </w:t>
      </w:r>
      <w:proofErr w:type="spellStart"/>
      <w:r>
        <w:t>микро¬спории</w:t>
      </w:r>
      <w:proofErr w:type="spellEnd"/>
      <w:r>
        <w:t xml:space="preserve"> на волосистой части головы возникают крупные единичные </w:t>
      </w:r>
      <w:proofErr w:type="spellStart"/>
      <w:r>
        <w:t>отеч-но-инфильтративные</w:t>
      </w:r>
      <w:proofErr w:type="spellEnd"/>
      <w:r>
        <w:t xml:space="preserve"> очаги с четкими границами округлой или овальной формы, окруженные несколькими мелкими (дочерними) очажками вследствие </w:t>
      </w:r>
      <w:proofErr w:type="spellStart"/>
      <w:r>
        <w:t>аутоинокуляции</w:t>
      </w:r>
      <w:proofErr w:type="spellEnd"/>
      <w:r>
        <w:t>. На очагах поражения все волосы обломаны на уровне 6-</w:t>
      </w:r>
      <w:smartTag w:uri="urn:schemas-microsoft-com:office:smarttags" w:element="metricconverter">
        <w:smartTagPr>
          <w:attr w:name="ProductID" w:val="8 мм"/>
        </w:smartTagPr>
        <w:r>
          <w:t>8 мм</w:t>
        </w:r>
      </w:smartTag>
      <w:r>
        <w:t xml:space="preserve">. На обломках видны муфточки или чехлики, состоящие из спор гриба и плотно покрывающие остатки обломанных волос. Кожа вокруг обломков </w:t>
      </w:r>
      <w:proofErr w:type="spellStart"/>
      <w:r>
        <w:t>застойно-гиперемирована</w:t>
      </w:r>
      <w:proofErr w:type="spellEnd"/>
      <w:r>
        <w:t xml:space="preserve">, часто покрыта значительным количеством плотно прилегающих серых </w:t>
      </w:r>
      <w:proofErr w:type="spellStart"/>
      <w:r>
        <w:t>асбестовидных</w:t>
      </w:r>
      <w:proofErr w:type="spellEnd"/>
      <w:r>
        <w:t xml:space="preserve"> чешуек или </w:t>
      </w:r>
      <w:proofErr w:type="spellStart"/>
      <w:r>
        <w:t>чешуйко-корок</w:t>
      </w:r>
      <w:proofErr w:type="spellEnd"/>
      <w:r>
        <w:t xml:space="preserve">. Глубокая нагноительная микроспория типа </w:t>
      </w:r>
      <w:proofErr w:type="spellStart"/>
      <w:r>
        <w:t>kerion</w:t>
      </w:r>
      <w:proofErr w:type="spellEnd"/>
      <w:r>
        <w:t xml:space="preserve"> сопровождается лихорадкой, недомоганием, </w:t>
      </w:r>
      <w:proofErr w:type="spellStart"/>
      <w:r>
        <w:t>лимфаденитом.Поражение</w:t>
      </w:r>
      <w:proofErr w:type="spellEnd"/>
      <w:r>
        <w:t xml:space="preserve"> гладкой кожи проявляется эритематозно-сквамозными высыпаниями правильно округлой или овальной формы с четкими </w:t>
      </w:r>
      <w:proofErr w:type="spellStart"/>
      <w:r>
        <w:t>грани¬цами</w:t>
      </w:r>
      <w:proofErr w:type="spellEnd"/>
      <w:r>
        <w:t xml:space="preserve">. На </w:t>
      </w:r>
      <w:proofErr w:type="spellStart"/>
      <w:r>
        <w:t>валикообразно</w:t>
      </w:r>
      <w:proofErr w:type="spellEnd"/>
      <w:r>
        <w:t xml:space="preserve"> приподнятых краях с более выраженной </w:t>
      </w:r>
      <w:proofErr w:type="spellStart"/>
      <w:r>
        <w:t>отеч¬ностью</w:t>
      </w:r>
      <w:proofErr w:type="spellEnd"/>
      <w:r>
        <w:t xml:space="preserve"> можно видеть </w:t>
      </w:r>
      <w:proofErr w:type="spellStart"/>
      <w:r>
        <w:t>папуловезикулы</w:t>
      </w:r>
      <w:proofErr w:type="spellEnd"/>
      <w:r>
        <w:t xml:space="preserve">, пустулы, серозно-гнойные корки, чешуйки. Центр очагов всегда несколько менее </w:t>
      </w:r>
      <w:proofErr w:type="spellStart"/>
      <w:r>
        <w:t>гиперемирован</w:t>
      </w:r>
      <w:proofErr w:type="spellEnd"/>
      <w:r>
        <w:t xml:space="preserve">, часто в стадии разрешения. В этих случаях очаги приобретают кольцевидную форму. В период обострения процесса в центре очагов воспаление </w:t>
      </w:r>
      <w:proofErr w:type="spellStart"/>
      <w:r>
        <w:t>активи¬зируется</w:t>
      </w:r>
      <w:proofErr w:type="spellEnd"/>
      <w:r>
        <w:t xml:space="preserve">, и тогда возникают </w:t>
      </w:r>
      <w:proofErr w:type="spellStart"/>
      <w:r>
        <w:t>ирисоподобные</w:t>
      </w:r>
      <w:proofErr w:type="spellEnd"/>
      <w:r>
        <w:t xml:space="preserve"> формы вписанных друг в </w:t>
      </w:r>
      <w:proofErr w:type="spellStart"/>
      <w:r>
        <w:t>дру¬га</w:t>
      </w:r>
      <w:proofErr w:type="spellEnd"/>
      <w:r>
        <w:t xml:space="preserve"> окружностей. При множественном распространении очаги сливаются (рис. 39). Поражение </w:t>
      </w:r>
      <w:proofErr w:type="spellStart"/>
      <w:r>
        <w:t>пушковых</w:t>
      </w:r>
      <w:proofErr w:type="spellEnd"/>
      <w:r>
        <w:t xml:space="preserve"> волос и фолликулов гладкой кожи </w:t>
      </w:r>
      <w:proofErr w:type="spellStart"/>
      <w:r>
        <w:t>прояв¬ляется</w:t>
      </w:r>
      <w:proofErr w:type="spellEnd"/>
      <w:r>
        <w:t xml:space="preserve"> </w:t>
      </w:r>
      <w:proofErr w:type="spellStart"/>
      <w:r>
        <w:t>лихеноидными</w:t>
      </w:r>
      <w:proofErr w:type="spellEnd"/>
      <w:r>
        <w:t xml:space="preserve"> папулами с гиперкератозом устьев </w:t>
      </w:r>
      <w:proofErr w:type="spellStart"/>
      <w:r>
        <w:t>фолликулов.На</w:t>
      </w:r>
      <w:proofErr w:type="spellEnd"/>
      <w:r>
        <w:t xml:space="preserve"> гладкой коже очаги хорошо </w:t>
      </w:r>
      <w:proofErr w:type="spellStart"/>
      <w:r>
        <w:t>контурируются</w:t>
      </w:r>
      <w:proofErr w:type="spellEnd"/>
      <w:r>
        <w:t xml:space="preserve">, нередко образуя фигуры причудливых очертаний. Ржавый </w:t>
      </w:r>
      <w:proofErr w:type="spellStart"/>
      <w:r>
        <w:t>микроспорум</w:t>
      </w:r>
      <w:proofErr w:type="spellEnd"/>
      <w:r>
        <w:t xml:space="preserve"> нередко поражает изолированно гладкую кожу с поражением </w:t>
      </w:r>
      <w:proofErr w:type="spellStart"/>
      <w:r>
        <w:t>пушковых</w:t>
      </w:r>
      <w:proofErr w:type="spellEnd"/>
      <w:r>
        <w:t xml:space="preserve"> волос, что затрудняет излечение.</w:t>
      </w:r>
    </w:p>
    <w:p w:rsidR="00FE0C21" w:rsidRDefault="00FE0C21" w:rsidP="00FE0C21">
      <w:r>
        <w:t xml:space="preserve">Поверхностная микроспория обусловлена </w:t>
      </w:r>
      <w:proofErr w:type="spellStart"/>
      <w:r>
        <w:t>антропонозным</w:t>
      </w:r>
      <w:proofErr w:type="spellEnd"/>
      <w:r>
        <w:t xml:space="preserve"> </w:t>
      </w:r>
      <w:proofErr w:type="spellStart"/>
      <w:r>
        <w:t>гри¬бом</w:t>
      </w:r>
      <w:proofErr w:type="spellEnd"/>
      <w:r>
        <w:t xml:space="preserve"> М. </w:t>
      </w:r>
      <w:proofErr w:type="spellStart"/>
      <w:r>
        <w:t>ferrugineum</w:t>
      </w:r>
      <w:proofErr w:type="spellEnd"/>
      <w:r>
        <w:t xml:space="preserve">. На волосистой части головы процесс  </w:t>
      </w:r>
      <w:proofErr w:type="spellStart"/>
      <w:r>
        <w:t>проявляет¬ся</w:t>
      </w:r>
      <w:proofErr w:type="spellEnd"/>
      <w:r>
        <w:t xml:space="preserve"> эритематозно-шелушащимися очагами неправильных очертаний с нечеткими краями. Волосы </w:t>
      </w:r>
      <w:proofErr w:type="spellStart"/>
      <w:r>
        <w:t>обла¬мываются</w:t>
      </w:r>
      <w:proofErr w:type="spellEnd"/>
      <w:r>
        <w:t xml:space="preserve"> высоко, на разных </w:t>
      </w:r>
      <w:proofErr w:type="spellStart"/>
      <w:r>
        <w:t>уров¬нях</w:t>
      </w:r>
      <w:proofErr w:type="spellEnd"/>
      <w:r>
        <w:t xml:space="preserve">, но на поверхности очагов сохраняется значительное </w:t>
      </w:r>
      <w:proofErr w:type="spellStart"/>
      <w:r>
        <w:t>коли¬чество</w:t>
      </w:r>
      <w:proofErr w:type="spellEnd"/>
      <w:r>
        <w:t xml:space="preserve"> видимо здоровых волос. Обломки волос окружены плотно прилегающим футляром из спор гриба. Вокруг материнского очага вследствие отсева всегда видны мелкие элементы в виде </w:t>
      </w:r>
      <w:proofErr w:type="spellStart"/>
      <w:r>
        <w:t>розовато-ливидных</w:t>
      </w:r>
      <w:proofErr w:type="spellEnd"/>
      <w:r>
        <w:t xml:space="preserve"> мелких фолликулярных </w:t>
      </w:r>
      <w:proofErr w:type="spellStart"/>
      <w:r>
        <w:t>лихеноидных</w:t>
      </w:r>
      <w:proofErr w:type="spellEnd"/>
      <w:r>
        <w:t xml:space="preserve"> папул или </w:t>
      </w:r>
      <w:proofErr w:type="spellStart"/>
      <w:r>
        <w:t>эритема-тозно-сквамозных</w:t>
      </w:r>
      <w:proofErr w:type="spellEnd"/>
      <w:r>
        <w:t xml:space="preserve"> пятен.</w:t>
      </w:r>
    </w:p>
    <w:p w:rsidR="00FE0C21" w:rsidRDefault="00FE0C21" w:rsidP="00FE0C21">
      <w:r>
        <w:t xml:space="preserve">При раздражении первичных очагов микоза нерациональной терапией или при повышенной реактивности организма на внедрение </w:t>
      </w:r>
      <w:proofErr w:type="spellStart"/>
      <w:r>
        <w:t>гри¬бов</w:t>
      </w:r>
      <w:proofErr w:type="spellEnd"/>
      <w:r>
        <w:t xml:space="preserve"> могут появляться вторичные аллергические высыпания — </w:t>
      </w:r>
      <w:proofErr w:type="spellStart"/>
      <w:r>
        <w:t>микиды</w:t>
      </w:r>
      <w:proofErr w:type="spellEnd"/>
      <w:r>
        <w:t>.</w:t>
      </w:r>
    </w:p>
    <w:p w:rsidR="00FE0C21" w:rsidRDefault="00FE0C21" w:rsidP="00FE0C21">
      <w:r>
        <w:t xml:space="preserve">Чаще </w:t>
      </w:r>
      <w:proofErr w:type="spellStart"/>
      <w:r>
        <w:t>микиды</w:t>
      </w:r>
      <w:proofErr w:type="spellEnd"/>
      <w:r>
        <w:t xml:space="preserve"> наблюдаются при трихофитии и микроспории, когда заболевание обусловлено </w:t>
      </w:r>
      <w:proofErr w:type="spellStart"/>
      <w:r>
        <w:t>зооантропофильными</w:t>
      </w:r>
      <w:proofErr w:type="spellEnd"/>
      <w:r>
        <w:t xml:space="preserve"> грибами. </w:t>
      </w:r>
      <w:proofErr w:type="spellStart"/>
      <w:r>
        <w:t>Микиды</w:t>
      </w:r>
      <w:proofErr w:type="spellEnd"/>
      <w:r>
        <w:t xml:space="preserve"> могут быть поверхностными (</w:t>
      </w:r>
      <w:proofErr w:type="spellStart"/>
      <w:r>
        <w:t>лихеноидными</w:t>
      </w:r>
      <w:proofErr w:type="spellEnd"/>
      <w:r>
        <w:t xml:space="preserve">, </w:t>
      </w:r>
      <w:proofErr w:type="spellStart"/>
      <w:r>
        <w:t>эритематозными</w:t>
      </w:r>
      <w:proofErr w:type="spellEnd"/>
      <w:r>
        <w:t xml:space="preserve">, </w:t>
      </w:r>
      <w:proofErr w:type="spellStart"/>
      <w:r>
        <w:t>эритемато-сквамозными</w:t>
      </w:r>
      <w:proofErr w:type="spellEnd"/>
      <w:r>
        <w:t xml:space="preserve">, </w:t>
      </w:r>
      <w:proofErr w:type="spellStart"/>
      <w:r>
        <w:t>везикулезными</w:t>
      </w:r>
      <w:proofErr w:type="spellEnd"/>
      <w:r>
        <w:t xml:space="preserve">) и более глубокими (узловатыми). Они локализуются как вблизи от очагов микоза, так и на большом </w:t>
      </w:r>
      <w:proofErr w:type="spellStart"/>
      <w:r>
        <w:t>отдале¬нии</w:t>
      </w:r>
      <w:proofErr w:type="spellEnd"/>
      <w:r>
        <w:t xml:space="preserve">. Во вторичных высыпаниях обнаружить элементы гриба не удается. </w:t>
      </w:r>
      <w:proofErr w:type="spellStart"/>
      <w:r>
        <w:lastRenderedPageBreak/>
        <w:t>Клинико-морфологически</w:t>
      </w:r>
      <w:proofErr w:type="spellEnd"/>
      <w:r>
        <w:t xml:space="preserve"> </w:t>
      </w:r>
      <w:proofErr w:type="spellStart"/>
      <w:r>
        <w:t>дерматомикиды</w:t>
      </w:r>
      <w:proofErr w:type="spellEnd"/>
      <w:r>
        <w:t xml:space="preserve"> могут напоминать </w:t>
      </w:r>
      <w:proofErr w:type="spellStart"/>
      <w:r>
        <w:t>скарла-тино</w:t>
      </w:r>
      <w:proofErr w:type="spellEnd"/>
      <w:r>
        <w:t xml:space="preserve">- и </w:t>
      </w:r>
      <w:proofErr w:type="spellStart"/>
      <w:r>
        <w:t>кореподобную</w:t>
      </w:r>
      <w:proofErr w:type="spellEnd"/>
      <w:r>
        <w:t xml:space="preserve"> сыпь, </w:t>
      </w:r>
      <w:proofErr w:type="spellStart"/>
      <w:r>
        <w:t>парапсориаз</w:t>
      </w:r>
      <w:proofErr w:type="spellEnd"/>
      <w:r>
        <w:t xml:space="preserve">, </w:t>
      </w:r>
      <w:proofErr w:type="spellStart"/>
      <w:r>
        <w:t>розовый</w:t>
      </w:r>
      <w:proofErr w:type="spellEnd"/>
      <w:r>
        <w:t xml:space="preserve"> лишай и т.д. Появление </w:t>
      </w:r>
      <w:proofErr w:type="spellStart"/>
      <w:r>
        <w:t>дерматомикидов</w:t>
      </w:r>
      <w:proofErr w:type="spellEnd"/>
      <w:r>
        <w:t xml:space="preserve"> может сопровождаться головной болью, недомоганием, слабостью, повышением температуры и др.</w:t>
      </w:r>
    </w:p>
    <w:p w:rsidR="00FE0C21" w:rsidRDefault="00FE0C21" w:rsidP="00FE0C21">
      <w:r>
        <w:t xml:space="preserve">Диагностика. Поражение гладкой кожи и волосистой части головы при всех формах микроспории выявляется на основе клинической симптоматики с учетом результатов микологического </w:t>
      </w:r>
      <w:proofErr w:type="spellStart"/>
      <w:r>
        <w:t>микроскопичес¬кого</w:t>
      </w:r>
      <w:proofErr w:type="spellEnd"/>
      <w:r>
        <w:t xml:space="preserve"> исследования, а также с использованием флюоресценции в лучах лампы Вуда.</w:t>
      </w:r>
    </w:p>
    <w:p w:rsidR="00FE0C21" w:rsidRDefault="00FE0C21" w:rsidP="00FE0C21">
      <w:r>
        <w:t xml:space="preserve">Лечение. Наиболее эффективным средством лечения больных </w:t>
      </w:r>
      <w:proofErr w:type="spellStart"/>
      <w:r>
        <w:t>мик¬роспорией</w:t>
      </w:r>
      <w:proofErr w:type="spellEnd"/>
      <w:r>
        <w:t xml:space="preserve"> остается </w:t>
      </w:r>
      <w:proofErr w:type="spellStart"/>
      <w:r>
        <w:t>фунгистатический</w:t>
      </w:r>
      <w:proofErr w:type="spellEnd"/>
      <w:r>
        <w:t xml:space="preserve"> антибиотик </w:t>
      </w:r>
      <w:proofErr w:type="spellStart"/>
      <w:r>
        <w:t>гризеофульвин</w:t>
      </w:r>
      <w:proofErr w:type="spellEnd"/>
      <w:r>
        <w:t>. Его назначают внутрь из расчета 22 мг/(</w:t>
      </w:r>
      <w:proofErr w:type="spellStart"/>
      <w:r>
        <w:t>кг-сут</w:t>
      </w:r>
      <w:proofErr w:type="spellEnd"/>
      <w:r>
        <w:t xml:space="preserve">) 3 раза в день с чайной ложкой растительного масла до первого отрицательного анализа на грибы, затем в той же дозе 2 </w:t>
      </w:r>
      <w:proofErr w:type="spellStart"/>
      <w:r>
        <w:t>нед</w:t>
      </w:r>
      <w:proofErr w:type="spellEnd"/>
      <w:r>
        <w:t xml:space="preserve"> через день и еще 2 </w:t>
      </w:r>
      <w:proofErr w:type="spellStart"/>
      <w:r>
        <w:t>нед</w:t>
      </w:r>
      <w:proofErr w:type="spellEnd"/>
      <w:r>
        <w:t xml:space="preserve"> 2 раза в неделю.</w:t>
      </w:r>
    </w:p>
    <w:p w:rsidR="00FE0C21" w:rsidRDefault="00FE0C21" w:rsidP="00FE0C21">
      <w:r>
        <w:t>Одновременно с приемом антибиотика внутрь проводится наружное лечение: волосы на голове сбривают 1 раз в неделю. Применяют кремы или мази (</w:t>
      </w:r>
      <w:proofErr w:type="spellStart"/>
      <w:r>
        <w:t>кетоконазол</w:t>
      </w:r>
      <w:proofErr w:type="spellEnd"/>
      <w:r>
        <w:t xml:space="preserve">, </w:t>
      </w:r>
      <w:proofErr w:type="spellStart"/>
      <w:r>
        <w:t>бифоназол</w:t>
      </w:r>
      <w:proofErr w:type="spellEnd"/>
      <w:r>
        <w:t xml:space="preserve">, </w:t>
      </w:r>
      <w:proofErr w:type="spellStart"/>
      <w:r>
        <w:t>клотримазол</w:t>
      </w:r>
      <w:proofErr w:type="spellEnd"/>
      <w:r>
        <w:t xml:space="preserve">, </w:t>
      </w:r>
      <w:proofErr w:type="spellStart"/>
      <w:r>
        <w:t>оксиконазол</w:t>
      </w:r>
      <w:proofErr w:type="spellEnd"/>
      <w:r>
        <w:t xml:space="preserve"> или </w:t>
      </w:r>
      <w:proofErr w:type="spellStart"/>
      <w:r>
        <w:t>чере¬дование</w:t>
      </w:r>
      <w:proofErr w:type="spellEnd"/>
      <w:r>
        <w:t xml:space="preserve"> аппликаций 10% серно-3% салициловой мази со смазыванием очагов 2% спиртовой настойкой йода). Лечение обычно продолжается от 4 до 6 </w:t>
      </w:r>
      <w:proofErr w:type="spellStart"/>
      <w:r>
        <w:t>нед</w:t>
      </w:r>
      <w:proofErr w:type="spellEnd"/>
      <w:r>
        <w:t>.</w:t>
      </w:r>
    </w:p>
    <w:p w:rsidR="00FE0C21" w:rsidRDefault="00FE0C21" w:rsidP="00FE0C21"/>
    <w:p w:rsidR="00FE0C21" w:rsidRDefault="00FE0C21"/>
    <w:sectPr w:rsidR="00FE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21"/>
    <w:rsid w:val="00531C71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C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C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Микроспория</vt:lpstr>
    </vt:vector>
  </TitlesOfParts>
  <Company>NhT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Микроспория</dc:title>
  <dc:creator>1</dc:creator>
  <cp:lastModifiedBy>Igor</cp:lastModifiedBy>
  <cp:revision>2</cp:revision>
  <dcterms:created xsi:type="dcterms:W3CDTF">2024-03-08T19:40:00Z</dcterms:created>
  <dcterms:modified xsi:type="dcterms:W3CDTF">2024-03-08T19:40:00Z</dcterms:modified>
</cp:coreProperties>
</file>