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23" w:rsidRPr="00A141C3" w:rsidRDefault="00413523" w:rsidP="00A141C3">
      <w:pPr>
        <w:rPr>
          <w:sz w:val="28"/>
          <w:szCs w:val="28"/>
        </w:rPr>
      </w:pPr>
      <w:bookmarkStart w:id="0" w:name="_GoBack"/>
      <w:r w:rsidRPr="00A141C3">
        <w:rPr>
          <w:sz w:val="28"/>
          <w:szCs w:val="28"/>
        </w:rPr>
        <w:t>ПАСПОРТНАЯ ЧАСТЬ</w:t>
      </w:r>
    </w:p>
    <w:p w:rsidR="00413523" w:rsidRPr="00A141C3" w:rsidRDefault="00413523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 xml:space="preserve">Ф.И.О: </w:t>
      </w:r>
      <w:r w:rsidR="00B85781">
        <w:rPr>
          <w:sz w:val="28"/>
          <w:szCs w:val="28"/>
        </w:rPr>
        <w:t>________</w:t>
      </w:r>
    </w:p>
    <w:p w:rsidR="00413523" w:rsidRPr="00A141C3" w:rsidRDefault="00413523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>Возраст: 76 лет</w:t>
      </w:r>
    </w:p>
    <w:p w:rsidR="00413523" w:rsidRPr="00A141C3" w:rsidRDefault="00413523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>Место работы, профессия: пенсионерка</w:t>
      </w:r>
    </w:p>
    <w:p w:rsidR="00413523" w:rsidRPr="00A141C3" w:rsidRDefault="00413523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 xml:space="preserve">Место жительства: </w:t>
      </w:r>
      <w:r w:rsidR="00B85781">
        <w:rPr>
          <w:sz w:val="28"/>
          <w:szCs w:val="28"/>
        </w:rPr>
        <w:t>__________</w:t>
      </w:r>
    </w:p>
    <w:p w:rsidR="00413523" w:rsidRPr="00A141C3" w:rsidRDefault="00413523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>Дата и время поступления в стационар: поступила по направлению врача женской консультации 24.03.2014</w:t>
      </w:r>
    </w:p>
    <w:p w:rsidR="00413523" w:rsidRPr="00A141C3" w:rsidRDefault="00413523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>Клинический диагноз:</w:t>
      </w:r>
    </w:p>
    <w:p w:rsidR="00413523" w:rsidRPr="00A141C3" w:rsidRDefault="002C6F18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>О</w:t>
      </w:r>
      <w:r w:rsidR="00413523" w:rsidRPr="00A141C3">
        <w:rPr>
          <w:sz w:val="28"/>
          <w:szCs w:val="28"/>
        </w:rPr>
        <w:t>сновной</w:t>
      </w:r>
      <w:r>
        <w:rPr>
          <w:sz w:val="28"/>
          <w:szCs w:val="28"/>
        </w:rPr>
        <w:t xml:space="preserve">: Миома матки, </w:t>
      </w:r>
      <w:proofErr w:type="spellStart"/>
      <w:r>
        <w:rPr>
          <w:sz w:val="28"/>
          <w:szCs w:val="28"/>
        </w:rPr>
        <w:t>субмукозный</w:t>
      </w:r>
      <w:proofErr w:type="spellEnd"/>
      <w:r>
        <w:rPr>
          <w:sz w:val="28"/>
          <w:szCs w:val="28"/>
        </w:rPr>
        <w:t xml:space="preserve"> узел, полип эндометрия.</w:t>
      </w:r>
    </w:p>
    <w:p w:rsidR="00413523" w:rsidRPr="00A141C3" w:rsidRDefault="002C6F18" w:rsidP="00A141C3">
      <w:pPr>
        <w:rPr>
          <w:sz w:val="28"/>
          <w:szCs w:val="28"/>
        </w:rPr>
      </w:pPr>
      <w:r>
        <w:rPr>
          <w:sz w:val="28"/>
          <w:szCs w:val="28"/>
        </w:rPr>
        <w:t xml:space="preserve">Сопутствующий: Истинная полицитемия </w:t>
      </w:r>
      <w:r>
        <w:rPr>
          <w:sz w:val="28"/>
          <w:szCs w:val="28"/>
          <w:lang w:val="en-US"/>
        </w:rPr>
        <w:t>II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стадии, АГ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риск 3.</w:t>
      </w:r>
    </w:p>
    <w:p w:rsidR="00413523" w:rsidRPr="00A141C3" w:rsidRDefault="002C6F18" w:rsidP="00A141C3">
      <w:pPr>
        <w:rPr>
          <w:sz w:val="28"/>
          <w:szCs w:val="28"/>
        </w:rPr>
      </w:pPr>
      <w:r>
        <w:rPr>
          <w:sz w:val="28"/>
          <w:szCs w:val="28"/>
        </w:rPr>
        <w:t>Осложнения: нет.</w:t>
      </w:r>
    </w:p>
    <w:p w:rsidR="00413523" w:rsidRPr="00A141C3" w:rsidRDefault="002C6F18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>О</w:t>
      </w:r>
      <w:r w:rsidR="00413523" w:rsidRPr="00A141C3">
        <w:rPr>
          <w:sz w:val="28"/>
          <w:szCs w:val="28"/>
        </w:rPr>
        <w:t>перация</w:t>
      </w:r>
      <w:r>
        <w:rPr>
          <w:sz w:val="28"/>
          <w:szCs w:val="28"/>
        </w:rPr>
        <w:t xml:space="preserve">: ГС, РДВ. </w:t>
      </w:r>
    </w:p>
    <w:p w:rsidR="00413523" w:rsidRPr="00A141C3" w:rsidRDefault="00413523" w:rsidP="00A141C3">
      <w:pPr>
        <w:rPr>
          <w:sz w:val="28"/>
          <w:szCs w:val="28"/>
        </w:rPr>
      </w:pPr>
    </w:p>
    <w:p w:rsidR="00413523" w:rsidRPr="00A141C3" w:rsidRDefault="00413523" w:rsidP="00A141C3">
      <w:pPr>
        <w:rPr>
          <w:sz w:val="28"/>
          <w:szCs w:val="28"/>
        </w:rPr>
      </w:pPr>
    </w:p>
    <w:p w:rsidR="00413523" w:rsidRPr="00A141C3" w:rsidRDefault="00413523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>ЖАЛОБЫ НА МОМЕНТ КУРАЦИИ:</w:t>
      </w:r>
    </w:p>
    <w:p w:rsidR="00413523" w:rsidRPr="00A141C3" w:rsidRDefault="00413523" w:rsidP="00A141C3">
      <w:pPr>
        <w:rPr>
          <w:sz w:val="28"/>
          <w:szCs w:val="28"/>
        </w:rPr>
      </w:pPr>
    </w:p>
    <w:p w:rsidR="00413523" w:rsidRPr="00A141C3" w:rsidRDefault="00413523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 xml:space="preserve">На момент </w:t>
      </w:r>
      <w:proofErr w:type="spellStart"/>
      <w:r w:rsidRPr="00A141C3">
        <w:rPr>
          <w:sz w:val="28"/>
          <w:szCs w:val="28"/>
        </w:rPr>
        <w:t>курации</w:t>
      </w:r>
      <w:proofErr w:type="spellEnd"/>
      <w:r w:rsidRPr="00A141C3">
        <w:rPr>
          <w:sz w:val="28"/>
          <w:szCs w:val="28"/>
        </w:rPr>
        <w:t xml:space="preserve"> жалоб не предъявляет.</w:t>
      </w:r>
    </w:p>
    <w:p w:rsidR="00413523" w:rsidRPr="00A141C3" w:rsidRDefault="00413523" w:rsidP="00A141C3">
      <w:pPr>
        <w:rPr>
          <w:sz w:val="28"/>
          <w:szCs w:val="28"/>
        </w:rPr>
      </w:pPr>
    </w:p>
    <w:p w:rsidR="00413523" w:rsidRPr="00A141C3" w:rsidRDefault="00413523" w:rsidP="00A141C3">
      <w:pPr>
        <w:rPr>
          <w:sz w:val="28"/>
          <w:szCs w:val="28"/>
        </w:rPr>
      </w:pPr>
    </w:p>
    <w:p w:rsidR="00612842" w:rsidRPr="00A141C3" w:rsidRDefault="00612842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>ИСТОРИЯ РАЗВИТИЯ НАСТОЯЩЕГО ЗАБОЛЕВАНИЯ:</w:t>
      </w:r>
    </w:p>
    <w:p w:rsidR="00612842" w:rsidRPr="00A141C3" w:rsidRDefault="00612842" w:rsidP="00A141C3">
      <w:pPr>
        <w:rPr>
          <w:sz w:val="28"/>
          <w:szCs w:val="28"/>
        </w:rPr>
      </w:pPr>
    </w:p>
    <w:p w:rsidR="00612842" w:rsidRPr="00A141C3" w:rsidRDefault="00A141C3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 xml:space="preserve">         </w:t>
      </w:r>
      <w:r w:rsidR="00612842" w:rsidRPr="00A141C3">
        <w:rPr>
          <w:sz w:val="28"/>
          <w:szCs w:val="28"/>
        </w:rPr>
        <w:t xml:space="preserve">3 месяца назад обратилась к участковому терапевту с жалобами на боли в области левой почки. После обследования и проведения УЗИ органов малого таза, были обнаружены </w:t>
      </w:r>
      <w:proofErr w:type="spellStart"/>
      <w:r w:rsidR="00612842" w:rsidRPr="00A141C3">
        <w:rPr>
          <w:sz w:val="28"/>
          <w:szCs w:val="28"/>
        </w:rPr>
        <w:t>фиброматозные</w:t>
      </w:r>
      <w:proofErr w:type="spellEnd"/>
      <w:r w:rsidR="00612842" w:rsidRPr="00A141C3">
        <w:rPr>
          <w:sz w:val="28"/>
          <w:szCs w:val="28"/>
        </w:rPr>
        <w:t xml:space="preserve"> узлы и жидкостью. </w:t>
      </w:r>
      <w:r w:rsidR="00B475D0" w:rsidRPr="00A141C3">
        <w:rPr>
          <w:sz w:val="28"/>
          <w:szCs w:val="28"/>
        </w:rPr>
        <w:t xml:space="preserve">Была </w:t>
      </w:r>
      <w:proofErr w:type="spellStart"/>
      <w:r w:rsidR="00B475D0" w:rsidRPr="00A141C3">
        <w:rPr>
          <w:sz w:val="28"/>
          <w:szCs w:val="28"/>
        </w:rPr>
        <w:t>напралена</w:t>
      </w:r>
      <w:proofErr w:type="spellEnd"/>
      <w:r w:rsidR="00B475D0" w:rsidRPr="00A141C3">
        <w:rPr>
          <w:sz w:val="28"/>
          <w:szCs w:val="28"/>
        </w:rPr>
        <w:t xml:space="preserve"> к </w:t>
      </w:r>
      <w:proofErr w:type="spellStart"/>
      <w:r w:rsidR="00B475D0" w:rsidRPr="00A141C3">
        <w:rPr>
          <w:sz w:val="28"/>
          <w:szCs w:val="28"/>
        </w:rPr>
        <w:t>онкогинекологу</w:t>
      </w:r>
      <w:proofErr w:type="spellEnd"/>
      <w:r w:rsidR="00B475D0" w:rsidRPr="00A141C3">
        <w:rPr>
          <w:sz w:val="28"/>
          <w:szCs w:val="28"/>
        </w:rPr>
        <w:t xml:space="preserve"> на </w:t>
      </w:r>
      <w:proofErr w:type="spellStart"/>
      <w:r w:rsidR="00B475D0" w:rsidRPr="00A141C3">
        <w:rPr>
          <w:sz w:val="28"/>
          <w:szCs w:val="28"/>
        </w:rPr>
        <w:t>дообследование</w:t>
      </w:r>
      <w:proofErr w:type="spellEnd"/>
      <w:r w:rsidR="00B475D0" w:rsidRPr="00A141C3">
        <w:rPr>
          <w:sz w:val="28"/>
          <w:szCs w:val="28"/>
        </w:rPr>
        <w:t xml:space="preserve">, после чего был поставлен диагноз: миома матки в регрессии, </w:t>
      </w:r>
      <w:proofErr w:type="spellStart"/>
      <w:r w:rsidR="00B475D0" w:rsidRPr="00A141C3">
        <w:rPr>
          <w:sz w:val="28"/>
          <w:szCs w:val="28"/>
        </w:rPr>
        <w:t>серометра</w:t>
      </w:r>
      <w:proofErr w:type="spellEnd"/>
      <w:r w:rsidR="00B475D0" w:rsidRPr="00A141C3">
        <w:rPr>
          <w:sz w:val="28"/>
          <w:szCs w:val="28"/>
        </w:rPr>
        <w:t>, патология полости матки. В витебский городской клинический роддом №2 поступила в плановом порядке.</w:t>
      </w:r>
    </w:p>
    <w:p w:rsidR="00B475D0" w:rsidRPr="00A141C3" w:rsidRDefault="00B475D0" w:rsidP="00A141C3">
      <w:pPr>
        <w:rPr>
          <w:sz w:val="28"/>
          <w:szCs w:val="28"/>
        </w:rPr>
      </w:pPr>
    </w:p>
    <w:p w:rsidR="00B475D0" w:rsidRPr="00A141C3" w:rsidRDefault="00B475D0" w:rsidP="00A141C3">
      <w:pPr>
        <w:rPr>
          <w:sz w:val="28"/>
          <w:szCs w:val="28"/>
        </w:rPr>
      </w:pPr>
    </w:p>
    <w:p w:rsidR="00B475D0" w:rsidRPr="00A141C3" w:rsidRDefault="00B475D0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>АНАМНЕЗ ЖИЗНИ:</w:t>
      </w:r>
    </w:p>
    <w:p w:rsidR="00B475D0" w:rsidRPr="00A141C3" w:rsidRDefault="00B475D0" w:rsidP="00A141C3">
      <w:pPr>
        <w:rPr>
          <w:sz w:val="28"/>
          <w:szCs w:val="28"/>
        </w:rPr>
      </w:pPr>
    </w:p>
    <w:p w:rsidR="00B475D0" w:rsidRPr="00A141C3" w:rsidRDefault="00A141C3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 xml:space="preserve">        </w:t>
      </w:r>
      <w:r w:rsidR="00B475D0" w:rsidRPr="00A141C3">
        <w:rPr>
          <w:sz w:val="28"/>
          <w:szCs w:val="28"/>
        </w:rPr>
        <w:t xml:space="preserve">Росла и развивалась нормально. Условия проживания были удовлетворительные. Окончила среднюю школу, после чего работала бухгалтером-кассиром. Последнее место работы до выхода на пенсию: уборщица в бане. </w:t>
      </w:r>
    </w:p>
    <w:p w:rsidR="00B475D0" w:rsidRPr="00A141C3" w:rsidRDefault="00A141C3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 xml:space="preserve">        </w:t>
      </w:r>
      <w:r w:rsidR="00B475D0" w:rsidRPr="00A141C3">
        <w:rPr>
          <w:sz w:val="28"/>
          <w:szCs w:val="28"/>
        </w:rPr>
        <w:t xml:space="preserve">Проживает с мужем в квартире. Жилищно-бытовые условия удовлетворительные. Трое детей. </w:t>
      </w:r>
    </w:p>
    <w:p w:rsidR="00F40CD9" w:rsidRPr="00A141C3" w:rsidRDefault="00A141C3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 xml:space="preserve">        </w:t>
      </w:r>
      <w:r w:rsidR="00F40CD9" w:rsidRPr="00A141C3">
        <w:rPr>
          <w:sz w:val="28"/>
          <w:szCs w:val="28"/>
        </w:rPr>
        <w:t>Перенесенные заболевания: простудные, полицитемия с 2009 года.</w:t>
      </w:r>
    </w:p>
    <w:p w:rsidR="00B475D0" w:rsidRPr="00A141C3" w:rsidRDefault="00A141C3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 xml:space="preserve">        </w:t>
      </w:r>
      <w:r w:rsidR="00B475D0" w:rsidRPr="00A141C3">
        <w:rPr>
          <w:sz w:val="28"/>
          <w:szCs w:val="28"/>
        </w:rPr>
        <w:t xml:space="preserve">Вредных привычек нет. Аллергии нет. </w:t>
      </w:r>
      <w:r w:rsidR="00F40CD9" w:rsidRPr="00A141C3">
        <w:rPr>
          <w:sz w:val="28"/>
          <w:szCs w:val="28"/>
        </w:rPr>
        <w:t>Операции: 3 аборта, гемотрансфузий не проводилось. Наследственность не отягощена. Вирусный гепатит, туберкулез, венерические заболевания у себя и родственников отрицает.</w:t>
      </w:r>
    </w:p>
    <w:p w:rsidR="00F40CD9" w:rsidRPr="00A141C3" w:rsidRDefault="00F40CD9" w:rsidP="00A141C3">
      <w:pPr>
        <w:rPr>
          <w:sz w:val="28"/>
          <w:szCs w:val="28"/>
        </w:rPr>
      </w:pPr>
    </w:p>
    <w:p w:rsidR="00F40CD9" w:rsidRPr="00A141C3" w:rsidRDefault="00F40CD9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>АКТИВНЫЙ РАССПРОС О СОСТОЯНИИ ОСНОВНЫХ СИСТЕМ:</w:t>
      </w:r>
    </w:p>
    <w:p w:rsidR="00F40CD9" w:rsidRPr="00A141C3" w:rsidRDefault="00F40CD9" w:rsidP="00A141C3">
      <w:pPr>
        <w:rPr>
          <w:sz w:val="28"/>
          <w:szCs w:val="28"/>
        </w:rPr>
      </w:pPr>
    </w:p>
    <w:p w:rsidR="00F40CD9" w:rsidRPr="00A141C3" w:rsidRDefault="00F40CD9" w:rsidP="00A141C3">
      <w:pPr>
        <w:rPr>
          <w:sz w:val="28"/>
          <w:szCs w:val="28"/>
        </w:rPr>
      </w:pPr>
    </w:p>
    <w:p w:rsidR="00F40CD9" w:rsidRPr="00A141C3" w:rsidRDefault="00A141C3" w:rsidP="00A141C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="00F40CD9" w:rsidRPr="00A141C3">
        <w:rPr>
          <w:i/>
          <w:iCs/>
          <w:sz w:val="28"/>
          <w:szCs w:val="28"/>
          <w:lang w:val="en-US"/>
        </w:rPr>
        <w:t>Status</w:t>
      </w:r>
      <w:r w:rsidR="00F40CD9" w:rsidRPr="00A141C3">
        <w:rPr>
          <w:i/>
          <w:iCs/>
          <w:sz w:val="28"/>
          <w:szCs w:val="28"/>
        </w:rPr>
        <w:t xml:space="preserve"> </w:t>
      </w:r>
      <w:proofErr w:type="spellStart"/>
      <w:r w:rsidR="00F40CD9" w:rsidRPr="00A141C3">
        <w:rPr>
          <w:i/>
          <w:iCs/>
          <w:sz w:val="28"/>
          <w:szCs w:val="28"/>
          <w:lang w:val="en-US"/>
        </w:rPr>
        <w:t>pr</w:t>
      </w:r>
      <w:proofErr w:type="spellEnd"/>
      <w:r w:rsidR="00F40CD9" w:rsidRPr="00A141C3">
        <w:rPr>
          <w:i/>
          <w:iCs/>
          <w:sz w:val="28"/>
          <w:szCs w:val="28"/>
        </w:rPr>
        <w:t>а</w:t>
      </w:r>
      <w:proofErr w:type="spellStart"/>
      <w:r w:rsidR="00F40CD9" w:rsidRPr="00A141C3">
        <w:rPr>
          <w:i/>
          <w:iCs/>
          <w:sz w:val="28"/>
          <w:szCs w:val="28"/>
          <w:lang w:val="en-US"/>
        </w:rPr>
        <w:t>esens</w:t>
      </w:r>
      <w:proofErr w:type="spellEnd"/>
    </w:p>
    <w:p w:rsidR="00F40CD9" w:rsidRPr="00A141C3" w:rsidRDefault="00A141C3" w:rsidP="00A141C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0CD9" w:rsidRPr="00A141C3">
        <w:rPr>
          <w:sz w:val="28"/>
          <w:szCs w:val="28"/>
        </w:rPr>
        <w:t xml:space="preserve">Общее состояние удовлетворительное. Внешний вид соответствует действительному возрасту. Телосложение правильное, соотношение головы, шеи, туловища и конечностей пропорциональное. Рост 163 см, вес 71 кг. </w:t>
      </w:r>
    </w:p>
    <w:p w:rsidR="00F40CD9" w:rsidRPr="00A141C3" w:rsidRDefault="00A141C3" w:rsidP="00A141C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="00F40CD9" w:rsidRPr="00A141C3">
        <w:rPr>
          <w:i/>
          <w:iCs/>
          <w:sz w:val="28"/>
          <w:szCs w:val="28"/>
        </w:rPr>
        <w:t>Кожные покровы и видимые слизистые оболочки.</w:t>
      </w:r>
    </w:p>
    <w:p w:rsidR="00F40CD9" w:rsidRPr="00A141C3" w:rsidRDefault="00A141C3" w:rsidP="00A141C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0CD9" w:rsidRPr="00A141C3">
        <w:rPr>
          <w:sz w:val="28"/>
          <w:szCs w:val="28"/>
        </w:rPr>
        <w:t xml:space="preserve">Кожные покровы бледно-розовые, чистые умеренной влажности, тургор в норме. Дермографизм белый устойчивый. Слизистые губ и конъюнктива глаз розовые, чистые. Волосяной покров развит по женскому типу. </w:t>
      </w:r>
      <w:proofErr w:type="spellStart"/>
      <w:r w:rsidR="00F40CD9" w:rsidRPr="00A141C3">
        <w:rPr>
          <w:sz w:val="28"/>
          <w:szCs w:val="28"/>
        </w:rPr>
        <w:t>Варикозно</w:t>
      </w:r>
      <w:proofErr w:type="spellEnd"/>
      <w:r w:rsidR="00F40CD9" w:rsidRPr="00A141C3">
        <w:rPr>
          <w:sz w:val="28"/>
          <w:szCs w:val="28"/>
        </w:rPr>
        <w:t xml:space="preserve"> расширенных вен, пролежней, опухолей не выявлено.</w:t>
      </w:r>
    </w:p>
    <w:p w:rsidR="00F40CD9" w:rsidRPr="00A141C3" w:rsidRDefault="00A141C3" w:rsidP="00A141C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="00F40CD9" w:rsidRPr="00A141C3">
        <w:rPr>
          <w:i/>
          <w:iCs/>
          <w:sz w:val="28"/>
          <w:szCs w:val="28"/>
        </w:rPr>
        <w:t>Подкожно-жировая клетчатка.</w:t>
      </w:r>
    </w:p>
    <w:p w:rsidR="00F40CD9" w:rsidRPr="00A141C3" w:rsidRDefault="00A141C3" w:rsidP="00A141C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0CD9" w:rsidRPr="00A141C3">
        <w:rPr>
          <w:sz w:val="28"/>
          <w:szCs w:val="28"/>
        </w:rPr>
        <w:t>Подкожно-жировая клетчатка развита умеренно. Кожная складка по левой передней подмышечной линии равна 2 см.</w:t>
      </w:r>
    </w:p>
    <w:p w:rsidR="00F40CD9" w:rsidRPr="00A141C3" w:rsidRDefault="00A141C3" w:rsidP="00A141C3">
      <w:pPr>
        <w:rPr>
          <w:color w:val="000000"/>
          <w:spacing w:val="-20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proofErr w:type="gramStart"/>
      <w:r w:rsidR="00F40CD9" w:rsidRPr="00A141C3">
        <w:rPr>
          <w:i/>
          <w:iCs/>
          <w:sz w:val="28"/>
          <w:szCs w:val="28"/>
        </w:rPr>
        <w:t>Периферические лимфатические узлы</w:t>
      </w:r>
      <w:r w:rsidR="00F40CD9" w:rsidRPr="00A141C3">
        <w:rPr>
          <w:color w:val="000000"/>
          <w:spacing w:val="-12"/>
          <w:sz w:val="28"/>
          <w:szCs w:val="28"/>
        </w:rPr>
        <w:t xml:space="preserve"> (затылочные, подчелюстные, шейные, </w:t>
      </w:r>
      <w:r w:rsidR="00F40CD9" w:rsidRPr="00A141C3">
        <w:rPr>
          <w:color w:val="000000"/>
          <w:spacing w:val="-11"/>
          <w:sz w:val="28"/>
          <w:szCs w:val="28"/>
        </w:rPr>
        <w:t xml:space="preserve">надключичные, подключичные, подмышечные, локтевые, паховые)  не  </w:t>
      </w:r>
      <w:r w:rsidR="00F40CD9" w:rsidRPr="00A141C3">
        <w:rPr>
          <w:color w:val="000000"/>
          <w:spacing w:val="-20"/>
          <w:sz w:val="28"/>
          <w:szCs w:val="28"/>
        </w:rPr>
        <w:t>пальпируются.</w:t>
      </w:r>
      <w:proofErr w:type="gramEnd"/>
    </w:p>
    <w:p w:rsidR="00F40CD9" w:rsidRPr="00A141C3" w:rsidRDefault="00A141C3" w:rsidP="00A141C3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="00F40CD9" w:rsidRPr="00A141C3">
        <w:rPr>
          <w:i/>
          <w:iCs/>
          <w:sz w:val="28"/>
          <w:szCs w:val="28"/>
        </w:rPr>
        <w:t xml:space="preserve">Молочные железы и соски: </w:t>
      </w:r>
      <w:r w:rsidR="00F40CD9" w:rsidRPr="00A141C3">
        <w:rPr>
          <w:sz w:val="28"/>
          <w:szCs w:val="28"/>
        </w:rPr>
        <w:t>Молочные железы развиты правильно. Соски пигментированы.</w:t>
      </w:r>
    </w:p>
    <w:p w:rsidR="00F40CD9" w:rsidRPr="00A141C3" w:rsidRDefault="00A141C3" w:rsidP="00A141C3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="00F40CD9" w:rsidRPr="00A141C3">
        <w:rPr>
          <w:i/>
          <w:iCs/>
          <w:sz w:val="28"/>
          <w:szCs w:val="28"/>
        </w:rPr>
        <w:t xml:space="preserve">Опорно-двигательный аппарат: </w:t>
      </w:r>
      <w:r w:rsidR="00F40CD9" w:rsidRPr="00A141C3">
        <w:rPr>
          <w:sz w:val="28"/>
          <w:szCs w:val="28"/>
        </w:rPr>
        <w:t>Костно-суставная система без особенностей. Суставы обычной формы, объем движений полный, болезненности, хруста при движениях нет. Деформаций костей не отмечено. Мышцы развиты умеренно. Тонус мышц в норме. Сила мышц сохранена. Мышцы при пальпации безболезненны.</w:t>
      </w:r>
    </w:p>
    <w:p w:rsidR="00B411BC" w:rsidRPr="00A141C3" w:rsidRDefault="00B411BC" w:rsidP="00A141C3">
      <w:pPr>
        <w:rPr>
          <w:sz w:val="28"/>
          <w:szCs w:val="28"/>
        </w:rPr>
      </w:pPr>
    </w:p>
    <w:p w:rsidR="00B411BC" w:rsidRPr="00A141C3" w:rsidRDefault="00B411BC" w:rsidP="00A141C3">
      <w:pPr>
        <w:rPr>
          <w:sz w:val="28"/>
          <w:szCs w:val="28"/>
        </w:rPr>
      </w:pPr>
    </w:p>
    <w:p w:rsidR="00B411BC" w:rsidRPr="00A141C3" w:rsidRDefault="00B411BC" w:rsidP="00A141C3">
      <w:pPr>
        <w:rPr>
          <w:i/>
          <w:iCs/>
          <w:sz w:val="28"/>
          <w:szCs w:val="28"/>
        </w:rPr>
      </w:pPr>
      <w:r w:rsidRPr="00A141C3">
        <w:rPr>
          <w:i/>
          <w:iCs/>
          <w:sz w:val="28"/>
          <w:szCs w:val="28"/>
        </w:rPr>
        <w:t>Органы дыхания.</w:t>
      </w:r>
    </w:p>
    <w:p w:rsidR="00B411BC" w:rsidRPr="00A141C3" w:rsidRDefault="00423FF0" w:rsidP="00A141C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="00B411BC" w:rsidRPr="00A141C3">
        <w:rPr>
          <w:i/>
          <w:iCs/>
          <w:sz w:val="28"/>
          <w:szCs w:val="28"/>
        </w:rPr>
        <w:t>Осмотр.</w:t>
      </w:r>
    </w:p>
    <w:p w:rsidR="00B411BC" w:rsidRPr="00A141C3" w:rsidRDefault="00423FF0" w:rsidP="00A141C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="00B411BC" w:rsidRPr="00A141C3">
        <w:rPr>
          <w:color w:val="000000"/>
          <w:sz w:val="28"/>
          <w:szCs w:val="28"/>
        </w:rPr>
        <w:t xml:space="preserve">Грудная клетка </w:t>
      </w:r>
      <w:proofErr w:type="spellStart"/>
      <w:r w:rsidR="00B411BC" w:rsidRPr="00A141C3">
        <w:rPr>
          <w:color w:val="000000"/>
          <w:sz w:val="28"/>
          <w:szCs w:val="28"/>
        </w:rPr>
        <w:t>нормостенической</w:t>
      </w:r>
      <w:proofErr w:type="spellEnd"/>
      <w:r w:rsidR="00B411BC" w:rsidRPr="00A141C3">
        <w:rPr>
          <w:color w:val="000000"/>
          <w:sz w:val="28"/>
          <w:szCs w:val="28"/>
        </w:rPr>
        <w:t xml:space="preserve"> формы, без деформации, симметричная, </w:t>
      </w:r>
      <w:proofErr w:type="spellStart"/>
      <w:r w:rsidR="00B411BC" w:rsidRPr="00A141C3">
        <w:rPr>
          <w:color w:val="000000"/>
          <w:sz w:val="28"/>
          <w:szCs w:val="28"/>
        </w:rPr>
        <w:t>межреберья</w:t>
      </w:r>
      <w:proofErr w:type="spellEnd"/>
      <w:r w:rsidR="00B411BC" w:rsidRPr="00A141C3">
        <w:rPr>
          <w:color w:val="000000"/>
          <w:sz w:val="28"/>
          <w:szCs w:val="28"/>
        </w:rPr>
        <w:t xml:space="preserve"> сглажены.</w:t>
      </w:r>
      <w:proofErr w:type="gramEnd"/>
      <w:r w:rsidR="00B411BC" w:rsidRPr="00A141C3">
        <w:rPr>
          <w:color w:val="000000"/>
          <w:sz w:val="28"/>
          <w:szCs w:val="28"/>
        </w:rPr>
        <w:t xml:space="preserve"> Лопатки располагаются симметрично, степень прилежания лопаток к грудной клетке умеренная. </w:t>
      </w:r>
      <w:proofErr w:type="gramStart"/>
      <w:r w:rsidR="00B411BC" w:rsidRPr="00A141C3">
        <w:rPr>
          <w:color w:val="000000"/>
          <w:sz w:val="28"/>
          <w:szCs w:val="28"/>
        </w:rPr>
        <w:t>Над</w:t>
      </w:r>
      <w:proofErr w:type="gramEnd"/>
      <w:r w:rsidR="00B411BC" w:rsidRPr="00A141C3">
        <w:rPr>
          <w:color w:val="000000"/>
          <w:sz w:val="28"/>
          <w:szCs w:val="28"/>
        </w:rPr>
        <w:t>- и подключичные ямки симметричные, сглаженные.</w:t>
      </w:r>
    </w:p>
    <w:p w:rsidR="00B411BC" w:rsidRPr="00A141C3" w:rsidRDefault="00B411BC" w:rsidP="00A141C3">
      <w:pPr>
        <w:rPr>
          <w:sz w:val="28"/>
          <w:szCs w:val="28"/>
        </w:rPr>
      </w:pPr>
      <w:proofErr w:type="spellStart"/>
      <w:r w:rsidRPr="00A141C3">
        <w:rPr>
          <w:color w:val="000000"/>
          <w:sz w:val="28"/>
          <w:szCs w:val="28"/>
        </w:rPr>
        <w:t>Эпигастральный</w:t>
      </w:r>
      <w:proofErr w:type="spellEnd"/>
      <w:r w:rsidRPr="00A141C3">
        <w:rPr>
          <w:color w:val="000000"/>
          <w:sz w:val="28"/>
          <w:szCs w:val="28"/>
        </w:rPr>
        <w:t xml:space="preserve"> угол равен 90</w:t>
      </w:r>
      <w:r w:rsidRPr="00A141C3">
        <w:rPr>
          <w:color w:val="000000"/>
          <w:sz w:val="28"/>
          <w:szCs w:val="28"/>
        </w:rPr>
        <w:sym w:font="Symbol" w:char="F0B0"/>
      </w:r>
      <w:r w:rsidRPr="00A141C3">
        <w:rPr>
          <w:color w:val="000000"/>
          <w:sz w:val="28"/>
          <w:szCs w:val="28"/>
        </w:rPr>
        <w:t>, стернальный – умеренно выражен. Тип дыхания – грудной. Число дыхательных движений – 18 в мин.</w:t>
      </w:r>
    </w:p>
    <w:p w:rsidR="00B411BC" w:rsidRPr="00A141C3" w:rsidRDefault="00B411BC" w:rsidP="00A141C3">
      <w:pPr>
        <w:rPr>
          <w:sz w:val="28"/>
          <w:szCs w:val="28"/>
        </w:rPr>
      </w:pPr>
      <w:r w:rsidRPr="00A141C3">
        <w:rPr>
          <w:color w:val="000000"/>
          <w:sz w:val="28"/>
          <w:szCs w:val="28"/>
        </w:rPr>
        <w:t>Дыхание ритмичное, поверхностное. Обе половины грудной клетки равномерно участвуют в акте дыхания. Вспомогательные мышцы в акте дыхания участия не принимают.</w:t>
      </w:r>
    </w:p>
    <w:p w:rsidR="00B411BC" w:rsidRPr="00A141C3" w:rsidRDefault="00B411BC" w:rsidP="00A141C3">
      <w:pPr>
        <w:rPr>
          <w:color w:val="000000"/>
          <w:sz w:val="28"/>
          <w:szCs w:val="28"/>
        </w:rPr>
      </w:pPr>
      <w:r w:rsidRPr="00A141C3">
        <w:rPr>
          <w:color w:val="000000"/>
          <w:sz w:val="28"/>
          <w:szCs w:val="28"/>
        </w:rPr>
        <w:t>Нос правильной формы</w:t>
      </w:r>
      <w:r w:rsidRPr="00A141C3">
        <w:rPr>
          <w:smallCaps/>
          <w:color w:val="000000"/>
          <w:sz w:val="28"/>
          <w:szCs w:val="28"/>
        </w:rPr>
        <w:t xml:space="preserve">, </w:t>
      </w:r>
      <w:r w:rsidRPr="00A141C3">
        <w:rPr>
          <w:color w:val="000000"/>
          <w:sz w:val="28"/>
          <w:szCs w:val="28"/>
        </w:rPr>
        <w:t>носовое дыхание не затруднено.</w:t>
      </w:r>
    </w:p>
    <w:p w:rsidR="00B411BC" w:rsidRPr="00A141C3" w:rsidRDefault="00423FF0" w:rsidP="00A141C3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</w:t>
      </w:r>
      <w:r w:rsidR="00B411BC" w:rsidRPr="00A141C3">
        <w:rPr>
          <w:i/>
          <w:color w:val="000000"/>
          <w:sz w:val="28"/>
          <w:szCs w:val="28"/>
        </w:rPr>
        <w:t>Пальпация грудной клетки</w:t>
      </w:r>
    </w:p>
    <w:p w:rsidR="00B411BC" w:rsidRPr="00A141C3" w:rsidRDefault="00423FF0" w:rsidP="00A141C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411BC" w:rsidRPr="00A141C3">
        <w:rPr>
          <w:color w:val="000000"/>
          <w:sz w:val="28"/>
          <w:szCs w:val="28"/>
        </w:rPr>
        <w:t xml:space="preserve">При пальпации грудной клетки болезненность не выявлена. </w:t>
      </w:r>
      <w:proofErr w:type="gramStart"/>
      <w:r w:rsidR="00B411BC" w:rsidRPr="00A141C3">
        <w:rPr>
          <w:color w:val="000000"/>
          <w:sz w:val="28"/>
          <w:szCs w:val="28"/>
        </w:rPr>
        <w:t>Голосовое дрожание выражено умеренно, равномерное на правой и левой половинах грудной клетки.</w:t>
      </w:r>
      <w:proofErr w:type="gramEnd"/>
      <w:r w:rsidR="00B411BC" w:rsidRPr="00A141C3">
        <w:rPr>
          <w:color w:val="000000"/>
          <w:sz w:val="28"/>
          <w:szCs w:val="28"/>
        </w:rPr>
        <w:t xml:space="preserve"> Грудная клетка эластичная.</w:t>
      </w:r>
    </w:p>
    <w:p w:rsidR="00B411BC" w:rsidRPr="00A141C3" w:rsidRDefault="00423FF0" w:rsidP="00A141C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B411BC" w:rsidRPr="00A141C3">
        <w:rPr>
          <w:i/>
          <w:sz w:val="28"/>
          <w:szCs w:val="28"/>
        </w:rPr>
        <w:t>Перкуссия грудной клетки</w:t>
      </w:r>
    </w:p>
    <w:p w:rsidR="00B411BC" w:rsidRPr="00A141C3" w:rsidRDefault="00423FF0" w:rsidP="00A141C3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="00B411BC" w:rsidRPr="00A141C3">
        <w:rPr>
          <w:color w:val="000000"/>
          <w:sz w:val="28"/>
          <w:szCs w:val="28"/>
          <w:u w:val="single"/>
        </w:rPr>
        <w:t>Сравнительная перкуссия:</w:t>
      </w:r>
      <w:r w:rsidR="00B411BC" w:rsidRPr="00A141C3">
        <w:rPr>
          <w:color w:val="000000"/>
          <w:sz w:val="28"/>
          <w:szCs w:val="28"/>
        </w:rPr>
        <w:t xml:space="preserve"> равномерный ясный легочной звук во всех точках легочных полей передней и задней поверхности грудной клетки.</w:t>
      </w:r>
      <w:r w:rsidR="00B411BC" w:rsidRPr="00A141C3">
        <w:rPr>
          <w:color w:val="000000"/>
          <w:sz w:val="28"/>
          <w:szCs w:val="28"/>
          <w:u w:val="single"/>
        </w:rPr>
        <w:t xml:space="preserve"> </w:t>
      </w:r>
      <w:proofErr w:type="gramEnd"/>
    </w:p>
    <w:p w:rsidR="00B411BC" w:rsidRPr="00A141C3" w:rsidRDefault="00423FF0" w:rsidP="00A141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B411BC" w:rsidRPr="00A141C3">
        <w:rPr>
          <w:color w:val="000000"/>
          <w:sz w:val="28"/>
          <w:szCs w:val="28"/>
          <w:u w:val="single"/>
        </w:rPr>
        <w:t>Топографическая перкуссия:</w:t>
      </w:r>
      <w:r w:rsidR="00B411BC" w:rsidRPr="00A141C3">
        <w:rPr>
          <w:color w:val="000000"/>
          <w:sz w:val="28"/>
          <w:szCs w:val="28"/>
        </w:rPr>
        <w:t xml:space="preserve"> высота стояния верхушек легких с обеих сторон: на 3,5 см над верхним краем ключицы; сзади – на уровне остистого отростка </w:t>
      </w:r>
      <w:r w:rsidR="00B411BC" w:rsidRPr="00A141C3">
        <w:rPr>
          <w:color w:val="000000"/>
          <w:sz w:val="28"/>
          <w:szCs w:val="28"/>
          <w:lang w:val="en-US"/>
        </w:rPr>
        <w:t>VII</w:t>
      </w:r>
      <w:r w:rsidR="00B411BC" w:rsidRPr="00A141C3">
        <w:rPr>
          <w:color w:val="000000"/>
          <w:sz w:val="28"/>
          <w:szCs w:val="28"/>
        </w:rPr>
        <w:t xml:space="preserve"> шейного позвонка.</w:t>
      </w:r>
    </w:p>
    <w:p w:rsidR="00B411BC" w:rsidRPr="00A141C3" w:rsidRDefault="00B411BC" w:rsidP="00A141C3">
      <w:pPr>
        <w:rPr>
          <w:color w:val="000000"/>
          <w:sz w:val="28"/>
          <w:szCs w:val="28"/>
        </w:rPr>
      </w:pPr>
      <w:r w:rsidRPr="00A141C3">
        <w:rPr>
          <w:color w:val="000000"/>
          <w:sz w:val="28"/>
          <w:szCs w:val="28"/>
        </w:rPr>
        <w:t xml:space="preserve">Ширина полей </w:t>
      </w:r>
      <w:proofErr w:type="spellStart"/>
      <w:r w:rsidRPr="00A141C3">
        <w:rPr>
          <w:color w:val="000000"/>
          <w:sz w:val="28"/>
          <w:szCs w:val="28"/>
        </w:rPr>
        <w:t>Кренига</w:t>
      </w:r>
      <w:proofErr w:type="spellEnd"/>
      <w:r w:rsidRPr="00A141C3">
        <w:rPr>
          <w:color w:val="000000"/>
          <w:sz w:val="28"/>
          <w:szCs w:val="28"/>
        </w:rPr>
        <w:t>: справа – 5 см, слева – 4,5 см.</w:t>
      </w:r>
    </w:p>
    <w:p w:rsidR="00B411BC" w:rsidRPr="00A141C3" w:rsidRDefault="00B411BC" w:rsidP="00A141C3">
      <w:pPr>
        <w:rPr>
          <w:sz w:val="28"/>
          <w:szCs w:val="28"/>
        </w:rPr>
      </w:pPr>
    </w:p>
    <w:p w:rsidR="00B411BC" w:rsidRPr="00A141C3" w:rsidRDefault="00B411BC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>Нижние границы легких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5"/>
        <w:gridCol w:w="2679"/>
        <w:gridCol w:w="2555"/>
      </w:tblGrid>
      <w:tr w:rsidR="00B411BC" w:rsidRPr="00A141C3" w:rsidTr="00B411BC">
        <w:trPr>
          <w:cantSplit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BC" w:rsidRPr="00A141C3" w:rsidRDefault="00B411BC" w:rsidP="00A141C3">
            <w:pPr>
              <w:rPr>
                <w:sz w:val="28"/>
                <w:szCs w:val="28"/>
              </w:rPr>
            </w:pPr>
            <w:r w:rsidRPr="00A141C3">
              <w:rPr>
                <w:sz w:val="28"/>
                <w:szCs w:val="28"/>
              </w:rPr>
              <w:t>Топографические линии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BC" w:rsidRPr="00A141C3" w:rsidRDefault="00B411BC" w:rsidP="00A141C3">
            <w:pPr>
              <w:rPr>
                <w:sz w:val="28"/>
                <w:szCs w:val="28"/>
              </w:rPr>
            </w:pPr>
            <w:r w:rsidRPr="00A141C3">
              <w:rPr>
                <w:sz w:val="28"/>
                <w:szCs w:val="28"/>
              </w:rPr>
              <w:t>Правое легкое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BC" w:rsidRPr="00A141C3" w:rsidRDefault="00B411BC" w:rsidP="00A141C3">
            <w:pPr>
              <w:rPr>
                <w:sz w:val="28"/>
                <w:szCs w:val="28"/>
              </w:rPr>
            </w:pPr>
            <w:r w:rsidRPr="00A141C3">
              <w:rPr>
                <w:sz w:val="28"/>
                <w:szCs w:val="28"/>
              </w:rPr>
              <w:t>Левое легкое</w:t>
            </w:r>
          </w:p>
        </w:tc>
      </w:tr>
      <w:tr w:rsidR="00B411BC" w:rsidRPr="00A141C3" w:rsidTr="00B411BC">
        <w:trPr>
          <w:cantSplit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BC" w:rsidRPr="00A141C3" w:rsidRDefault="00B411BC" w:rsidP="00A141C3">
            <w:pPr>
              <w:rPr>
                <w:sz w:val="28"/>
                <w:szCs w:val="28"/>
              </w:rPr>
            </w:pPr>
            <w:proofErr w:type="spellStart"/>
            <w:r w:rsidRPr="00A141C3">
              <w:rPr>
                <w:sz w:val="28"/>
                <w:szCs w:val="28"/>
              </w:rPr>
              <w:t>Окологрудинная</w:t>
            </w:r>
            <w:proofErr w:type="spellEnd"/>
            <w:r w:rsidRPr="00A141C3">
              <w:rPr>
                <w:sz w:val="28"/>
                <w:szCs w:val="28"/>
              </w:rPr>
              <w:t xml:space="preserve"> линия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C" w:rsidRPr="00A141C3" w:rsidRDefault="00B411BC" w:rsidP="00A141C3">
            <w:pPr>
              <w:rPr>
                <w:caps/>
                <w:sz w:val="28"/>
                <w:szCs w:val="28"/>
              </w:rPr>
            </w:pPr>
            <w:r w:rsidRPr="00A141C3">
              <w:rPr>
                <w:caps/>
                <w:sz w:val="28"/>
                <w:szCs w:val="28"/>
                <w:lang w:val="en-US"/>
              </w:rPr>
              <w:t xml:space="preserve">V </w:t>
            </w:r>
            <w:proofErr w:type="spellStart"/>
            <w:r w:rsidRPr="00A141C3">
              <w:rPr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C" w:rsidRPr="00A141C3" w:rsidRDefault="00B411BC" w:rsidP="00A141C3">
            <w:pPr>
              <w:rPr>
                <w:caps/>
                <w:sz w:val="28"/>
                <w:szCs w:val="28"/>
              </w:rPr>
            </w:pPr>
            <w:r w:rsidRPr="00A141C3">
              <w:rPr>
                <w:caps/>
                <w:sz w:val="28"/>
                <w:szCs w:val="28"/>
              </w:rPr>
              <w:t>–</w:t>
            </w:r>
          </w:p>
        </w:tc>
      </w:tr>
      <w:tr w:rsidR="00B411BC" w:rsidRPr="00A141C3" w:rsidTr="00B411BC">
        <w:trPr>
          <w:cantSplit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BC" w:rsidRPr="00A141C3" w:rsidRDefault="00B411BC" w:rsidP="00A141C3">
            <w:pPr>
              <w:rPr>
                <w:sz w:val="28"/>
                <w:szCs w:val="28"/>
              </w:rPr>
            </w:pPr>
            <w:r w:rsidRPr="00A141C3">
              <w:rPr>
                <w:sz w:val="28"/>
                <w:szCs w:val="28"/>
              </w:rPr>
              <w:t>Среднеключичная линия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C" w:rsidRPr="00A141C3" w:rsidRDefault="00B411BC" w:rsidP="00A141C3">
            <w:pPr>
              <w:rPr>
                <w:sz w:val="28"/>
                <w:szCs w:val="28"/>
              </w:rPr>
            </w:pPr>
            <w:r w:rsidRPr="00A141C3">
              <w:rPr>
                <w:sz w:val="28"/>
                <w:szCs w:val="28"/>
                <w:lang w:val="en-US"/>
              </w:rPr>
              <w:t>VI</w:t>
            </w:r>
            <w:r w:rsidRPr="00A141C3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C" w:rsidRPr="00A141C3" w:rsidRDefault="00B411BC" w:rsidP="00A141C3">
            <w:pPr>
              <w:rPr>
                <w:sz w:val="28"/>
                <w:szCs w:val="28"/>
              </w:rPr>
            </w:pPr>
            <w:r w:rsidRPr="00A141C3">
              <w:rPr>
                <w:sz w:val="28"/>
                <w:szCs w:val="28"/>
              </w:rPr>
              <w:t>–</w:t>
            </w:r>
          </w:p>
        </w:tc>
      </w:tr>
      <w:tr w:rsidR="00B411BC" w:rsidRPr="00A141C3" w:rsidTr="00B411BC">
        <w:trPr>
          <w:cantSplit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BC" w:rsidRPr="00A141C3" w:rsidRDefault="00B411BC" w:rsidP="00A141C3">
            <w:pPr>
              <w:rPr>
                <w:sz w:val="28"/>
                <w:szCs w:val="28"/>
              </w:rPr>
            </w:pPr>
            <w:r w:rsidRPr="00A141C3">
              <w:rPr>
                <w:sz w:val="28"/>
                <w:szCs w:val="28"/>
              </w:rPr>
              <w:t>Передняя подмышечная линия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C" w:rsidRPr="00A141C3" w:rsidRDefault="00B411BC" w:rsidP="00A141C3">
            <w:pPr>
              <w:rPr>
                <w:sz w:val="28"/>
                <w:szCs w:val="28"/>
              </w:rPr>
            </w:pPr>
            <w:r w:rsidRPr="00A141C3">
              <w:rPr>
                <w:caps/>
                <w:sz w:val="28"/>
                <w:szCs w:val="28"/>
                <w:lang w:val="en-US"/>
              </w:rPr>
              <w:t xml:space="preserve">VII </w:t>
            </w:r>
            <w:r w:rsidRPr="00A141C3">
              <w:rPr>
                <w:sz w:val="28"/>
                <w:szCs w:val="28"/>
              </w:rPr>
              <w:t>ребро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C" w:rsidRPr="00A141C3" w:rsidRDefault="00B411BC" w:rsidP="00A141C3">
            <w:pPr>
              <w:rPr>
                <w:sz w:val="28"/>
                <w:szCs w:val="28"/>
              </w:rPr>
            </w:pPr>
            <w:r w:rsidRPr="00A141C3">
              <w:rPr>
                <w:caps/>
                <w:sz w:val="28"/>
                <w:szCs w:val="28"/>
                <w:lang w:val="en-US"/>
              </w:rPr>
              <w:t xml:space="preserve">VII </w:t>
            </w:r>
            <w:r w:rsidRPr="00A141C3">
              <w:rPr>
                <w:sz w:val="28"/>
                <w:szCs w:val="28"/>
              </w:rPr>
              <w:t>ребро</w:t>
            </w:r>
          </w:p>
        </w:tc>
      </w:tr>
      <w:tr w:rsidR="00B411BC" w:rsidRPr="00A141C3" w:rsidTr="00B411BC">
        <w:trPr>
          <w:cantSplit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BC" w:rsidRPr="00A141C3" w:rsidRDefault="00B411BC" w:rsidP="00A141C3">
            <w:pPr>
              <w:rPr>
                <w:caps/>
                <w:sz w:val="28"/>
                <w:szCs w:val="28"/>
              </w:rPr>
            </w:pPr>
            <w:r w:rsidRPr="00A141C3">
              <w:rPr>
                <w:sz w:val="28"/>
                <w:szCs w:val="28"/>
              </w:rPr>
              <w:t>Средняя</w:t>
            </w:r>
            <w:r w:rsidRPr="00A141C3">
              <w:rPr>
                <w:caps/>
                <w:sz w:val="28"/>
                <w:szCs w:val="28"/>
              </w:rPr>
              <w:t xml:space="preserve"> </w:t>
            </w:r>
            <w:r w:rsidRPr="00A141C3">
              <w:rPr>
                <w:sz w:val="28"/>
                <w:szCs w:val="28"/>
              </w:rPr>
              <w:t>подмышечная линия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C" w:rsidRPr="00A141C3" w:rsidRDefault="00B411BC" w:rsidP="00A141C3">
            <w:pPr>
              <w:rPr>
                <w:sz w:val="28"/>
                <w:szCs w:val="28"/>
              </w:rPr>
            </w:pPr>
            <w:r w:rsidRPr="00A141C3">
              <w:rPr>
                <w:caps/>
                <w:sz w:val="28"/>
                <w:szCs w:val="28"/>
                <w:lang w:val="en-US"/>
              </w:rPr>
              <w:t>VIII</w:t>
            </w:r>
            <w:r w:rsidRPr="00A141C3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C" w:rsidRPr="00A141C3" w:rsidRDefault="00B411BC" w:rsidP="00A141C3">
            <w:pPr>
              <w:rPr>
                <w:sz w:val="28"/>
                <w:szCs w:val="28"/>
              </w:rPr>
            </w:pPr>
            <w:r w:rsidRPr="00A141C3">
              <w:rPr>
                <w:caps/>
                <w:sz w:val="28"/>
                <w:szCs w:val="28"/>
                <w:lang w:val="en-US"/>
              </w:rPr>
              <w:t>VIII</w:t>
            </w:r>
            <w:r w:rsidRPr="00A141C3">
              <w:rPr>
                <w:sz w:val="28"/>
                <w:szCs w:val="28"/>
              </w:rPr>
              <w:t xml:space="preserve"> ребро</w:t>
            </w:r>
          </w:p>
        </w:tc>
      </w:tr>
      <w:tr w:rsidR="00B411BC" w:rsidRPr="00A141C3" w:rsidTr="00B411BC">
        <w:trPr>
          <w:cantSplit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BC" w:rsidRPr="00A141C3" w:rsidRDefault="00B411BC" w:rsidP="00A141C3">
            <w:pPr>
              <w:rPr>
                <w:caps/>
                <w:sz w:val="28"/>
                <w:szCs w:val="28"/>
              </w:rPr>
            </w:pPr>
            <w:r w:rsidRPr="00A141C3">
              <w:rPr>
                <w:caps/>
                <w:sz w:val="28"/>
                <w:szCs w:val="28"/>
              </w:rPr>
              <w:t>з</w:t>
            </w:r>
            <w:r w:rsidRPr="00A141C3">
              <w:rPr>
                <w:sz w:val="28"/>
                <w:szCs w:val="28"/>
              </w:rPr>
              <w:t>адняя</w:t>
            </w:r>
            <w:r w:rsidRPr="00A141C3">
              <w:rPr>
                <w:caps/>
                <w:sz w:val="28"/>
                <w:szCs w:val="28"/>
              </w:rPr>
              <w:t xml:space="preserve"> </w:t>
            </w:r>
            <w:r w:rsidRPr="00A141C3">
              <w:rPr>
                <w:sz w:val="28"/>
                <w:szCs w:val="28"/>
              </w:rPr>
              <w:t>подмышечная линия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C" w:rsidRPr="00A141C3" w:rsidRDefault="00B411BC" w:rsidP="00A141C3">
            <w:pPr>
              <w:rPr>
                <w:sz w:val="28"/>
                <w:szCs w:val="28"/>
              </w:rPr>
            </w:pPr>
            <w:r w:rsidRPr="00A141C3">
              <w:rPr>
                <w:caps/>
                <w:sz w:val="28"/>
                <w:szCs w:val="28"/>
                <w:lang w:val="en-US"/>
              </w:rPr>
              <w:t xml:space="preserve">IX </w:t>
            </w:r>
            <w:r w:rsidRPr="00A141C3">
              <w:rPr>
                <w:sz w:val="28"/>
                <w:szCs w:val="28"/>
              </w:rPr>
              <w:t>ребро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C" w:rsidRPr="00A141C3" w:rsidRDefault="00B411BC" w:rsidP="00A141C3">
            <w:pPr>
              <w:rPr>
                <w:sz w:val="28"/>
                <w:szCs w:val="28"/>
              </w:rPr>
            </w:pPr>
            <w:r w:rsidRPr="00A141C3">
              <w:rPr>
                <w:caps/>
                <w:sz w:val="28"/>
                <w:szCs w:val="28"/>
                <w:lang w:val="en-US"/>
              </w:rPr>
              <w:t xml:space="preserve">IX </w:t>
            </w:r>
            <w:r w:rsidRPr="00A141C3">
              <w:rPr>
                <w:sz w:val="28"/>
                <w:szCs w:val="28"/>
              </w:rPr>
              <w:t>ребро</w:t>
            </w:r>
          </w:p>
        </w:tc>
      </w:tr>
      <w:tr w:rsidR="00B411BC" w:rsidRPr="00A141C3" w:rsidTr="00B411BC">
        <w:trPr>
          <w:cantSplit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BC" w:rsidRPr="00A141C3" w:rsidRDefault="00B411BC" w:rsidP="00A141C3">
            <w:pPr>
              <w:rPr>
                <w:sz w:val="28"/>
                <w:szCs w:val="28"/>
              </w:rPr>
            </w:pPr>
            <w:r w:rsidRPr="00A141C3">
              <w:rPr>
                <w:sz w:val="28"/>
                <w:szCs w:val="28"/>
              </w:rPr>
              <w:t>Лопаточная линия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C" w:rsidRPr="00A141C3" w:rsidRDefault="00B411BC" w:rsidP="00A141C3">
            <w:pPr>
              <w:rPr>
                <w:caps/>
                <w:sz w:val="28"/>
                <w:szCs w:val="28"/>
              </w:rPr>
            </w:pPr>
            <w:r w:rsidRPr="00A141C3">
              <w:rPr>
                <w:caps/>
                <w:sz w:val="28"/>
                <w:szCs w:val="28"/>
                <w:lang w:val="en-US"/>
              </w:rPr>
              <w:t xml:space="preserve">X </w:t>
            </w:r>
            <w:r w:rsidRPr="00A141C3">
              <w:rPr>
                <w:sz w:val="28"/>
                <w:szCs w:val="28"/>
              </w:rPr>
              <w:t>ребро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C" w:rsidRPr="00A141C3" w:rsidRDefault="00B411BC" w:rsidP="00A141C3">
            <w:pPr>
              <w:rPr>
                <w:caps/>
                <w:sz w:val="28"/>
                <w:szCs w:val="28"/>
              </w:rPr>
            </w:pPr>
            <w:r w:rsidRPr="00A141C3">
              <w:rPr>
                <w:caps/>
                <w:sz w:val="28"/>
                <w:szCs w:val="28"/>
                <w:lang w:val="en-US"/>
              </w:rPr>
              <w:t xml:space="preserve">X </w:t>
            </w:r>
            <w:r w:rsidRPr="00A141C3">
              <w:rPr>
                <w:sz w:val="28"/>
                <w:szCs w:val="28"/>
              </w:rPr>
              <w:t>ребро</w:t>
            </w:r>
          </w:p>
        </w:tc>
      </w:tr>
      <w:tr w:rsidR="00B411BC" w:rsidRPr="00A141C3" w:rsidTr="00B411BC">
        <w:trPr>
          <w:cantSplit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BC" w:rsidRPr="00A141C3" w:rsidRDefault="00B411BC" w:rsidP="00A141C3">
            <w:pPr>
              <w:rPr>
                <w:sz w:val="28"/>
                <w:szCs w:val="28"/>
              </w:rPr>
            </w:pPr>
            <w:r w:rsidRPr="00A141C3">
              <w:rPr>
                <w:sz w:val="28"/>
                <w:szCs w:val="28"/>
              </w:rPr>
              <w:t>Околопозвоночная линия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C" w:rsidRPr="00A141C3" w:rsidRDefault="00B411BC" w:rsidP="00A141C3">
            <w:pPr>
              <w:rPr>
                <w:caps/>
                <w:sz w:val="28"/>
                <w:szCs w:val="28"/>
              </w:rPr>
            </w:pPr>
            <w:r w:rsidRPr="00A141C3">
              <w:rPr>
                <w:sz w:val="28"/>
                <w:szCs w:val="28"/>
              </w:rPr>
              <w:t xml:space="preserve">Остистый отросток </w:t>
            </w:r>
            <w:r w:rsidRPr="00A141C3">
              <w:rPr>
                <w:sz w:val="28"/>
                <w:szCs w:val="28"/>
                <w:lang w:val="en-US"/>
              </w:rPr>
              <w:t>XI</w:t>
            </w:r>
            <w:r w:rsidRPr="00A141C3">
              <w:rPr>
                <w:sz w:val="28"/>
                <w:szCs w:val="28"/>
              </w:rPr>
              <w:t xml:space="preserve"> грудного позвонка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C" w:rsidRPr="00A141C3" w:rsidRDefault="00B411BC" w:rsidP="00A141C3">
            <w:pPr>
              <w:rPr>
                <w:caps/>
                <w:sz w:val="28"/>
                <w:szCs w:val="28"/>
              </w:rPr>
            </w:pPr>
            <w:r w:rsidRPr="00A141C3">
              <w:rPr>
                <w:sz w:val="28"/>
                <w:szCs w:val="28"/>
              </w:rPr>
              <w:t xml:space="preserve">Остистый отросток </w:t>
            </w:r>
            <w:r w:rsidRPr="00A141C3">
              <w:rPr>
                <w:sz w:val="28"/>
                <w:szCs w:val="28"/>
                <w:lang w:val="en-US"/>
              </w:rPr>
              <w:t>XI</w:t>
            </w:r>
            <w:r w:rsidRPr="00A141C3">
              <w:rPr>
                <w:sz w:val="28"/>
                <w:szCs w:val="28"/>
              </w:rPr>
              <w:t xml:space="preserve"> грудного позвонка</w:t>
            </w:r>
          </w:p>
        </w:tc>
      </w:tr>
    </w:tbl>
    <w:p w:rsidR="00B411BC" w:rsidRPr="00A141C3" w:rsidRDefault="00B411BC" w:rsidP="00A141C3">
      <w:pPr>
        <w:rPr>
          <w:sz w:val="28"/>
          <w:szCs w:val="28"/>
        </w:rPr>
      </w:pPr>
    </w:p>
    <w:p w:rsidR="00B411BC" w:rsidRPr="00A141C3" w:rsidRDefault="00423FF0" w:rsidP="00A141C3">
      <w:pPr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</w:t>
      </w:r>
      <w:r w:rsidR="00B411BC" w:rsidRPr="00A141C3">
        <w:rPr>
          <w:i/>
          <w:iCs/>
          <w:color w:val="000000"/>
          <w:sz w:val="28"/>
          <w:szCs w:val="28"/>
        </w:rPr>
        <w:t>Аускультация легких</w:t>
      </w:r>
    </w:p>
    <w:p w:rsidR="00B411BC" w:rsidRPr="00A141C3" w:rsidRDefault="00423FF0" w:rsidP="00A141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411BC" w:rsidRPr="00A141C3">
        <w:rPr>
          <w:color w:val="000000"/>
          <w:sz w:val="28"/>
          <w:szCs w:val="28"/>
        </w:rPr>
        <w:t>Дыхание везикулярное, хрипов нет. Дополнительные дыхательные шумы (крепитация, шум трения плевры) отсутствуют.</w:t>
      </w:r>
    </w:p>
    <w:p w:rsidR="00B411BC" w:rsidRPr="00A141C3" w:rsidRDefault="00B411BC" w:rsidP="00A141C3">
      <w:pPr>
        <w:rPr>
          <w:color w:val="000000"/>
          <w:sz w:val="28"/>
          <w:szCs w:val="28"/>
        </w:rPr>
      </w:pPr>
      <w:proofErr w:type="spellStart"/>
      <w:r w:rsidRPr="00A141C3">
        <w:rPr>
          <w:color w:val="000000"/>
          <w:sz w:val="28"/>
          <w:szCs w:val="28"/>
        </w:rPr>
        <w:t>Бронхофония</w:t>
      </w:r>
      <w:proofErr w:type="spellEnd"/>
      <w:r w:rsidRPr="00A141C3">
        <w:rPr>
          <w:color w:val="000000"/>
          <w:sz w:val="28"/>
          <w:szCs w:val="28"/>
        </w:rPr>
        <w:t xml:space="preserve"> </w:t>
      </w:r>
      <w:proofErr w:type="gramStart"/>
      <w:r w:rsidRPr="00A141C3">
        <w:rPr>
          <w:color w:val="000000"/>
          <w:sz w:val="28"/>
          <w:szCs w:val="28"/>
        </w:rPr>
        <w:t>выражена</w:t>
      </w:r>
      <w:proofErr w:type="gramEnd"/>
      <w:r w:rsidRPr="00A141C3">
        <w:rPr>
          <w:color w:val="000000"/>
          <w:sz w:val="28"/>
          <w:szCs w:val="28"/>
        </w:rPr>
        <w:t xml:space="preserve"> умеренно, равномерная на правой и левой половинах грудной клетки.</w:t>
      </w:r>
    </w:p>
    <w:p w:rsidR="00B411BC" w:rsidRPr="00A141C3" w:rsidRDefault="00B411BC" w:rsidP="00A141C3">
      <w:pPr>
        <w:rPr>
          <w:sz w:val="28"/>
          <w:szCs w:val="28"/>
        </w:rPr>
      </w:pPr>
    </w:p>
    <w:p w:rsidR="00B411BC" w:rsidRPr="00A141C3" w:rsidRDefault="00B411BC" w:rsidP="00A141C3">
      <w:pPr>
        <w:rPr>
          <w:sz w:val="28"/>
          <w:szCs w:val="28"/>
        </w:rPr>
      </w:pPr>
    </w:p>
    <w:p w:rsidR="00B411BC" w:rsidRPr="00A141C3" w:rsidRDefault="00B411BC" w:rsidP="00A141C3">
      <w:pPr>
        <w:rPr>
          <w:sz w:val="28"/>
          <w:szCs w:val="28"/>
        </w:rPr>
      </w:pPr>
    </w:p>
    <w:p w:rsidR="00B411BC" w:rsidRPr="00A141C3" w:rsidRDefault="00B411BC" w:rsidP="00A141C3">
      <w:pPr>
        <w:rPr>
          <w:i/>
          <w:iCs/>
          <w:sz w:val="28"/>
          <w:szCs w:val="28"/>
        </w:rPr>
      </w:pPr>
      <w:proofErr w:type="gramStart"/>
      <w:r w:rsidRPr="00A141C3">
        <w:rPr>
          <w:i/>
          <w:iCs/>
          <w:sz w:val="28"/>
          <w:szCs w:val="28"/>
        </w:rPr>
        <w:t>Сердечно-сосудистая</w:t>
      </w:r>
      <w:proofErr w:type="gramEnd"/>
      <w:r w:rsidRPr="00A141C3">
        <w:rPr>
          <w:i/>
          <w:iCs/>
          <w:sz w:val="28"/>
          <w:szCs w:val="28"/>
        </w:rPr>
        <w:t xml:space="preserve"> система</w:t>
      </w:r>
    </w:p>
    <w:p w:rsidR="00B411BC" w:rsidRPr="00A141C3" w:rsidRDefault="00423FF0" w:rsidP="00A141C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="00B411BC" w:rsidRPr="00A141C3">
        <w:rPr>
          <w:i/>
          <w:iCs/>
          <w:sz w:val="28"/>
          <w:szCs w:val="28"/>
        </w:rPr>
        <w:t>Осмотр</w:t>
      </w:r>
    </w:p>
    <w:p w:rsidR="00B411BC" w:rsidRPr="00A141C3" w:rsidRDefault="00423FF0" w:rsidP="00A141C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11BC" w:rsidRPr="00A141C3">
        <w:rPr>
          <w:sz w:val="28"/>
          <w:szCs w:val="28"/>
        </w:rPr>
        <w:t>Область сердца не изменена. Патологической пульсации и изменений со стороны периферических сосудов нет. Воротник Стокса отсутствует.</w:t>
      </w:r>
    </w:p>
    <w:p w:rsidR="00B411BC" w:rsidRPr="00A141C3" w:rsidRDefault="00B411BC" w:rsidP="00A141C3">
      <w:pPr>
        <w:rPr>
          <w:i/>
          <w:sz w:val="28"/>
          <w:szCs w:val="28"/>
        </w:rPr>
      </w:pPr>
    </w:p>
    <w:p w:rsidR="00B411BC" w:rsidRPr="00A141C3" w:rsidRDefault="00B411BC" w:rsidP="00A141C3">
      <w:pPr>
        <w:rPr>
          <w:i/>
          <w:sz w:val="28"/>
          <w:szCs w:val="28"/>
        </w:rPr>
      </w:pPr>
    </w:p>
    <w:p w:rsidR="00B411BC" w:rsidRPr="00A141C3" w:rsidRDefault="00423FF0" w:rsidP="00A141C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B411BC" w:rsidRPr="00A141C3">
        <w:rPr>
          <w:i/>
          <w:sz w:val="28"/>
          <w:szCs w:val="28"/>
        </w:rPr>
        <w:t>Пальпация</w:t>
      </w:r>
    </w:p>
    <w:p w:rsidR="00B411BC" w:rsidRPr="00A141C3" w:rsidRDefault="00423FF0" w:rsidP="00A141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411BC" w:rsidRPr="00A141C3">
        <w:rPr>
          <w:color w:val="000000"/>
          <w:sz w:val="28"/>
          <w:szCs w:val="28"/>
        </w:rPr>
        <w:t xml:space="preserve">Верхушечный толчок определяется в </w:t>
      </w:r>
      <w:r w:rsidR="00B411BC" w:rsidRPr="00A141C3">
        <w:rPr>
          <w:color w:val="000000"/>
          <w:sz w:val="28"/>
          <w:szCs w:val="28"/>
          <w:lang w:val="en-US"/>
        </w:rPr>
        <w:t>V</w:t>
      </w:r>
      <w:r w:rsidR="00B411BC" w:rsidRPr="00A141C3">
        <w:rPr>
          <w:color w:val="000000"/>
          <w:sz w:val="28"/>
          <w:szCs w:val="28"/>
        </w:rPr>
        <w:t xml:space="preserve"> </w:t>
      </w:r>
      <w:proofErr w:type="spellStart"/>
      <w:r w:rsidR="00B411BC" w:rsidRPr="00A141C3">
        <w:rPr>
          <w:color w:val="000000"/>
          <w:sz w:val="28"/>
          <w:szCs w:val="28"/>
        </w:rPr>
        <w:t>межреберье</w:t>
      </w:r>
      <w:proofErr w:type="spellEnd"/>
      <w:r w:rsidR="00B411BC" w:rsidRPr="00A141C3">
        <w:rPr>
          <w:color w:val="000000"/>
          <w:sz w:val="28"/>
          <w:szCs w:val="28"/>
        </w:rPr>
        <w:t xml:space="preserve"> на 1,5 см </w:t>
      </w:r>
      <w:proofErr w:type="spellStart"/>
      <w:r w:rsidR="00B411BC" w:rsidRPr="00A141C3">
        <w:rPr>
          <w:color w:val="000000"/>
          <w:sz w:val="28"/>
          <w:szCs w:val="28"/>
        </w:rPr>
        <w:t>кнутри</w:t>
      </w:r>
      <w:proofErr w:type="spellEnd"/>
      <w:r w:rsidR="00B411BC" w:rsidRPr="00A141C3">
        <w:rPr>
          <w:color w:val="000000"/>
          <w:sz w:val="28"/>
          <w:szCs w:val="28"/>
        </w:rPr>
        <w:t xml:space="preserve"> от левой срединно–ключичной линии. Симптом "кошачьего мурлыканья" не определяется.</w:t>
      </w:r>
    </w:p>
    <w:p w:rsidR="00B411BC" w:rsidRPr="00A141C3" w:rsidRDefault="00B411BC" w:rsidP="00A141C3">
      <w:pPr>
        <w:rPr>
          <w:color w:val="000000"/>
          <w:sz w:val="28"/>
          <w:szCs w:val="28"/>
        </w:rPr>
      </w:pPr>
      <w:proofErr w:type="spellStart"/>
      <w:r w:rsidRPr="00A141C3">
        <w:rPr>
          <w:color w:val="000000"/>
          <w:sz w:val="28"/>
          <w:szCs w:val="28"/>
        </w:rPr>
        <w:t>Пальпаторно</w:t>
      </w:r>
      <w:proofErr w:type="spellEnd"/>
      <w:r w:rsidRPr="00A141C3">
        <w:rPr>
          <w:color w:val="000000"/>
          <w:sz w:val="28"/>
          <w:szCs w:val="28"/>
        </w:rPr>
        <w:t xml:space="preserve"> область сердца </w:t>
      </w:r>
      <w:proofErr w:type="spellStart"/>
      <w:r w:rsidRPr="00A141C3">
        <w:rPr>
          <w:color w:val="000000"/>
          <w:sz w:val="28"/>
          <w:szCs w:val="28"/>
        </w:rPr>
        <w:t>безболезнена</w:t>
      </w:r>
      <w:proofErr w:type="spellEnd"/>
      <w:r w:rsidRPr="00A141C3">
        <w:rPr>
          <w:color w:val="000000"/>
          <w:sz w:val="28"/>
          <w:szCs w:val="28"/>
        </w:rPr>
        <w:t>.</w:t>
      </w:r>
    </w:p>
    <w:p w:rsidR="00B411BC" w:rsidRPr="00A141C3" w:rsidRDefault="00B411BC" w:rsidP="00A141C3">
      <w:pPr>
        <w:rPr>
          <w:sz w:val="28"/>
          <w:szCs w:val="28"/>
        </w:rPr>
      </w:pPr>
      <w:r w:rsidRPr="00A141C3">
        <w:rPr>
          <w:color w:val="000000"/>
          <w:sz w:val="28"/>
          <w:szCs w:val="28"/>
        </w:rPr>
        <w:t>Артерии при пальпации мягкие, эластичные.</w:t>
      </w:r>
    </w:p>
    <w:p w:rsidR="00B411BC" w:rsidRPr="00A141C3" w:rsidRDefault="00B411BC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 xml:space="preserve">Артериальный пульс на лучевых артериях симметричный, правильного ритма с частотой 80 ударов в мин., умеренного наполнения и напряжения; дефицит пульса не определяется. </w:t>
      </w:r>
    </w:p>
    <w:p w:rsidR="00B411BC" w:rsidRPr="00A141C3" w:rsidRDefault="00423FF0" w:rsidP="00A141C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="00B411BC" w:rsidRPr="00A141C3">
        <w:rPr>
          <w:i/>
          <w:iCs/>
          <w:sz w:val="28"/>
          <w:szCs w:val="28"/>
        </w:rPr>
        <w:t>Перкуссия</w:t>
      </w:r>
    </w:p>
    <w:p w:rsidR="00B411BC" w:rsidRPr="00A141C3" w:rsidRDefault="00B411BC" w:rsidP="00A141C3">
      <w:pPr>
        <w:rPr>
          <w:color w:val="000000"/>
          <w:sz w:val="28"/>
          <w:szCs w:val="28"/>
          <w:u w:val="single"/>
        </w:rPr>
      </w:pPr>
    </w:p>
    <w:p w:rsidR="00B411BC" w:rsidRPr="00A141C3" w:rsidRDefault="00423FF0" w:rsidP="00A141C3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</w:t>
      </w:r>
      <w:r w:rsidR="00B411BC" w:rsidRPr="00A141C3">
        <w:rPr>
          <w:color w:val="000000"/>
          <w:sz w:val="28"/>
          <w:szCs w:val="28"/>
          <w:u w:val="single"/>
        </w:rPr>
        <w:t>Границы относительной сердечной тупости:</w:t>
      </w:r>
    </w:p>
    <w:p w:rsidR="00B411BC" w:rsidRPr="00A141C3" w:rsidRDefault="00B411BC" w:rsidP="00A141C3">
      <w:pPr>
        <w:rPr>
          <w:color w:val="000000"/>
          <w:sz w:val="28"/>
          <w:szCs w:val="28"/>
        </w:rPr>
      </w:pPr>
      <w:proofErr w:type="gramStart"/>
      <w:r w:rsidRPr="00A141C3">
        <w:rPr>
          <w:color w:val="000000"/>
          <w:sz w:val="28"/>
          <w:szCs w:val="28"/>
        </w:rPr>
        <w:t>правая</w:t>
      </w:r>
      <w:proofErr w:type="gramEnd"/>
      <w:r w:rsidRPr="00A141C3">
        <w:rPr>
          <w:color w:val="000000"/>
          <w:sz w:val="28"/>
          <w:szCs w:val="28"/>
        </w:rPr>
        <w:t xml:space="preserve"> – в </w:t>
      </w:r>
      <w:r w:rsidRPr="00A141C3">
        <w:rPr>
          <w:color w:val="000000"/>
          <w:sz w:val="28"/>
          <w:szCs w:val="28"/>
          <w:lang w:val="en-US"/>
        </w:rPr>
        <w:t>IV</w:t>
      </w:r>
      <w:r w:rsidRPr="00A141C3">
        <w:rPr>
          <w:color w:val="000000"/>
          <w:sz w:val="28"/>
          <w:szCs w:val="28"/>
        </w:rPr>
        <w:t xml:space="preserve"> </w:t>
      </w:r>
      <w:proofErr w:type="spellStart"/>
      <w:r w:rsidRPr="00A141C3">
        <w:rPr>
          <w:color w:val="000000"/>
          <w:sz w:val="28"/>
          <w:szCs w:val="28"/>
        </w:rPr>
        <w:t>межреберье</w:t>
      </w:r>
      <w:proofErr w:type="spellEnd"/>
      <w:r w:rsidRPr="00A141C3">
        <w:rPr>
          <w:color w:val="000000"/>
          <w:sz w:val="28"/>
          <w:szCs w:val="28"/>
        </w:rPr>
        <w:t xml:space="preserve"> на 1 см кнаружи от правого края грудины;</w:t>
      </w:r>
    </w:p>
    <w:p w:rsidR="00B411BC" w:rsidRPr="00A141C3" w:rsidRDefault="00B411BC" w:rsidP="00A141C3">
      <w:pPr>
        <w:rPr>
          <w:color w:val="000000"/>
          <w:sz w:val="28"/>
          <w:szCs w:val="28"/>
        </w:rPr>
      </w:pPr>
      <w:proofErr w:type="gramStart"/>
      <w:r w:rsidRPr="00A141C3">
        <w:rPr>
          <w:color w:val="000000"/>
          <w:sz w:val="28"/>
          <w:szCs w:val="28"/>
        </w:rPr>
        <w:lastRenderedPageBreak/>
        <w:t>левая</w:t>
      </w:r>
      <w:proofErr w:type="gramEnd"/>
      <w:r w:rsidRPr="00A141C3">
        <w:rPr>
          <w:color w:val="000000"/>
          <w:sz w:val="28"/>
          <w:szCs w:val="28"/>
        </w:rPr>
        <w:t xml:space="preserve"> – на 1,5 см </w:t>
      </w:r>
      <w:proofErr w:type="spellStart"/>
      <w:r w:rsidRPr="00A141C3">
        <w:rPr>
          <w:color w:val="000000"/>
          <w:sz w:val="28"/>
          <w:szCs w:val="28"/>
        </w:rPr>
        <w:t>кнутри</w:t>
      </w:r>
      <w:proofErr w:type="spellEnd"/>
      <w:r w:rsidRPr="00A141C3">
        <w:rPr>
          <w:color w:val="000000"/>
          <w:sz w:val="28"/>
          <w:szCs w:val="28"/>
        </w:rPr>
        <w:t xml:space="preserve"> от левой </w:t>
      </w:r>
      <w:proofErr w:type="spellStart"/>
      <w:r w:rsidRPr="00A141C3">
        <w:rPr>
          <w:color w:val="000000"/>
          <w:sz w:val="28"/>
          <w:szCs w:val="28"/>
        </w:rPr>
        <w:t>срединноключичной</w:t>
      </w:r>
      <w:proofErr w:type="spellEnd"/>
      <w:r w:rsidRPr="00A141C3">
        <w:rPr>
          <w:color w:val="000000"/>
          <w:sz w:val="28"/>
          <w:szCs w:val="28"/>
        </w:rPr>
        <w:t xml:space="preserve"> линии;</w:t>
      </w:r>
    </w:p>
    <w:p w:rsidR="00B411BC" w:rsidRPr="00A141C3" w:rsidRDefault="00B411BC" w:rsidP="00A141C3">
      <w:pPr>
        <w:rPr>
          <w:sz w:val="28"/>
          <w:szCs w:val="28"/>
        </w:rPr>
      </w:pPr>
      <w:proofErr w:type="gramStart"/>
      <w:r w:rsidRPr="00A141C3">
        <w:rPr>
          <w:color w:val="000000"/>
          <w:sz w:val="28"/>
          <w:szCs w:val="28"/>
        </w:rPr>
        <w:t>верхняя</w:t>
      </w:r>
      <w:proofErr w:type="gramEnd"/>
      <w:r w:rsidRPr="00A141C3">
        <w:rPr>
          <w:color w:val="000000"/>
          <w:sz w:val="28"/>
          <w:szCs w:val="28"/>
        </w:rPr>
        <w:t xml:space="preserve"> – в </w:t>
      </w:r>
      <w:r w:rsidRPr="00A141C3">
        <w:rPr>
          <w:color w:val="000000"/>
          <w:sz w:val="28"/>
          <w:szCs w:val="28"/>
          <w:lang w:val="en-US"/>
        </w:rPr>
        <w:t>III</w:t>
      </w:r>
      <w:r w:rsidRPr="00A141C3">
        <w:rPr>
          <w:color w:val="000000"/>
          <w:sz w:val="28"/>
          <w:szCs w:val="28"/>
        </w:rPr>
        <w:t xml:space="preserve"> </w:t>
      </w:r>
      <w:proofErr w:type="spellStart"/>
      <w:r w:rsidRPr="00A141C3">
        <w:rPr>
          <w:color w:val="000000"/>
          <w:sz w:val="28"/>
          <w:szCs w:val="28"/>
        </w:rPr>
        <w:t>межреберье</w:t>
      </w:r>
      <w:proofErr w:type="spellEnd"/>
      <w:r w:rsidRPr="00A141C3">
        <w:rPr>
          <w:color w:val="000000"/>
          <w:sz w:val="28"/>
          <w:szCs w:val="28"/>
        </w:rPr>
        <w:t xml:space="preserve"> по левой </w:t>
      </w:r>
      <w:proofErr w:type="spellStart"/>
      <w:r w:rsidRPr="00A141C3">
        <w:rPr>
          <w:color w:val="000000"/>
          <w:sz w:val="28"/>
          <w:szCs w:val="28"/>
        </w:rPr>
        <w:t>парастернальной</w:t>
      </w:r>
      <w:proofErr w:type="spellEnd"/>
      <w:r w:rsidRPr="00A141C3">
        <w:rPr>
          <w:color w:val="000000"/>
          <w:sz w:val="28"/>
          <w:szCs w:val="28"/>
        </w:rPr>
        <w:t xml:space="preserve"> линии.</w:t>
      </w:r>
    </w:p>
    <w:p w:rsidR="00B411BC" w:rsidRPr="00A141C3" w:rsidRDefault="00B411BC" w:rsidP="00A141C3">
      <w:pPr>
        <w:rPr>
          <w:color w:val="000000"/>
          <w:sz w:val="28"/>
          <w:szCs w:val="28"/>
          <w:u w:val="single"/>
        </w:rPr>
      </w:pPr>
    </w:p>
    <w:p w:rsidR="00B411BC" w:rsidRPr="00A141C3" w:rsidRDefault="00B411BC" w:rsidP="00A141C3">
      <w:pPr>
        <w:rPr>
          <w:color w:val="000000"/>
          <w:sz w:val="28"/>
          <w:szCs w:val="28"/>
          <w:u w:val="single"/>
        </w:rPr>
      </w:pPr>
    </w:p>
    <w:p w:rsidR="00B411BC" w:rsidRPr="00A141C3" w:rsidRDefault="00423FF0" w:rsidP="00A141C3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</w:t>
      </w:r>
      <w:r w:rsidR="00B411BC" w:rsidRPr="00A141C3">
        <w:rPr>
          <w:color w:val="000000"/>
          <w:sz w:val="28"/>
          <w:szCs w:val="28"/>
          <w:u w:val="single"/>
        </w:rPr>
        <w:t>Границы абсолютной сердечной тупости:</w:t>
      </w:r>
    </w:p>
    <w:p w:rsidR="00B411BC" w:rsidRPr="00A141C3" w:rsidRDefault="00B411BC" w:rsidP="00A141C3">
      <w:pPr>
        <w:rPr>
          <w:color w:val="000000"/>
          <w:sz w:val="28"/>
          <w:szCs w:val="28"/>
        </w:rPr>
      </w:pPr>
      <w:proofErr w:type="gramStart"/>
      <w:r w:rsidRPr="00A141C3">
        <w:rPr>
          <w:color w:val="000000"/>
          <w:sz w:val="28"/>
          <w:szCs w:val="28"/>
        </w:rPr>
        <w:t>правая</w:t>
      </w:r>
      <w:proofErr w:type="gramEnd"/>
      <w:r w:rsidRPr="00A141C3">
        <w:rPr>
          <w:color w:val="000000"/>
          <w:sz w:val="28"/>
          <w:szCs w:val="28"/>
        </w:rPr>
        <w:t xml:space="preserve"> – левый край грудины;</w:t>
      </w:r>
      <w:r w:rsidRPr="00A141C3">
        <w:rPr>
          <w:color w:val="000000"/>
          <w:sz w:val="28"/>
          <w:szCs w:val="28"/>
        </w:rPr>
        <w:tab/>
      </w:r>
    </w:p>
    <w:p w:rsidR="00B411BC" w:rsidRPr="00A141C3" w:rsidRDefault="00B411BC" w:rsidP="00A141C3">
      <w:pPr>
        <w:rPr>
          <w:sz w:val="28"/>
          <w:szCs w:val="28"/>
        </w:rPr>
      </w:pPr>
      <w:proofErr w:type="gramStart"/>
      <w:r w:rsidRPr="00A141C3">
        <w:rPr>
          <w:sz w:val="28"/>
          <w:szCs w:val="28"/>
        </w:rPr>
        <w:t>левая</w:t>
      </w:r>
      <w:proofErr w:type="gramEnd"/>
      <w:r w:rsidRPr="00A141C3">
        <w:rPr>
          <w:sz w:val="28"/>
          <w:szCs w:val="28"/>
        </w:rPr>
        <w:t xml:space="preserve"> – на 1,5 см </w:t>
      </w:r>
      <w:proofErr w:type="spellStart"/>
      <w:r w:rsidRPr="00A141C3">
        <w:rPr>
          <w:sz w:val="28"/>
          <w:szCs w:val="28"/>
        </w:rPr>
        <w:t>кнутри</w:t>
      </w:r>
      <w:proofErr w:type="spellEnd"/>
      <w:r w:rsidRPr="00A141C3">
        <w:rPr>
          <w:sz w:val="28"/>
          <w:szCs w:val="28"/>
        </w:rPr>
        <w:t xml:space="preserve"> от левой </w:t>
      </w:r>
      <w:proofErr w:type="spellStart"/>
      <w:r w:rsidRPr="00A141C3">
        <w:rPr>
          <w:sz w:val="28"/>
          <w:szCs w:val="28"/>
        </w:rPr>
        <w:t>срединноключичной</w:t>
      </w:r>
      <w:proofErr w:type="spellEnd"/>
      <w:r w:rsidRPr="00A141C3">
        <w:rPr>
          <w:sz w:val="28"/>
          <w:szCs w:val="28"/>
        </w:rPr>
        <w:t xml:space="preserve"> линии;</w:t>
      </w:r>
    </w:p>
    <w:p w:rsidR="00B411BC" w:rsidRPr="00A141C3" w:rsidRDefault="00B411BC" w:rsidP="00A141C3">
      <w:pPr>
        <w:rPr>
          <w:sz w:val="28"/>
          <w:szCs w:val="28"/>
        </w:rPr>
      </w:pPr>
      <w:proofErr w:type="gramStart"/>
      <w:r w:rsidRPr="00A141C3">
        <w:rPr>
          <w:sz w:val="28"/>
          <w:szCs w:val="28"/>
        </w:rPr>
        <w:t>верхняя</w:t>
      </w:r>
      <w:proofErr w:type="gramEnd"/>
      <w:r w:rsidRPr="00A141C3">
        <w:rPr>
          <w:sz w:val="28"/>
          <w:szCs w:val="28"/>
        </w:rPr>
        <w:t xml:space="preserve"> – </w:t>
      </w:r>
      <w:r w:rsidRPr="00A141C3">
        <w:rPr>
          <w:sz w:val="28"/>
          <w:szCs w:val="28"/>
          <w:lang w:val="en-US"/>
        </w:rPr>
        <w:t>IV</w:t>
      </w:r>
      <w:r w:rsidRPr="00A141C3">
        <w:rPr>
          <w:sz w:val="28"/>
          <w:szCs w:val="28"/>
        </w:rPr>
        <w:t xml:space="preserve"> ребро по левой </w:t>
      </w:r>
      <w:proofErr w:type="spellStart"/>
      <w:r w:rsidRPr="00A141C3">
        <w:rPr>
          <w:sz w:val="28"/>
          <w:szCs w:val="28"/>
        </w:rPr>
        <w:t>парастернальной</w:t>
      </w:r>
      <w:proofErr w:type="spellEnd"/>
      <w:r w:rsidRPr="00A141C3">
        <w:rPr>
          <w:sz w:val="28"/>
          <w:szCs w:val="28"/>
        </w:rPr>
        <w:t xml:space="preserve"> линии.</w:t>
      </w:r>
    </w:p>
    <w:p w:rsidR="00B411BC" w:rsidRPr="00A141C3" w:rsidRDefault="00423FF0" w:rsidP="00A141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411BC" w:rsidRPr="00A141C3">
        <w:rPr>
          <w:color w:val="000000"/>
          <w:sz w:val="28"/>
          <w:szCs w:val="28"/>
          <w:u w:val="single"/>
        </w:rPr>
        <w:t>Ширина сосудистого пучка</w:t>
      </w:r>
      <w:r w:rsidR="00B411BC" w:rsidRPr="00A141C3">
        <w:rPr>
          <w:color w:val="000000"/>
          <w:sz w:val="28"/>
          <w:szCs w:val="28"/>
        </w:rPr>
        <w:t xml:space="preserve"> 5,5 см.</w:t>
      </w:r>
    </w:p>
    <w:p w:rsidR="00B411BC" w:rsidRPr="00A141C3" w:rsidRDefault="00B411BC" w:rsidP="00A141C3">
      <w:pPr>
        <w:rPr>
          <w:sz w:val="28"/>
          <w:szCs w:val="28"/>
        </w:rPr>
      </w:pPr>
      <w:r w:rsidRPr="00A141C3">
        <w:rPr>
          <w:i/>
          <w:sz w:val="28"/>
          <w:szCs w:val="28"/>
        </w:rPr>
        <w:t>Аускультация сердца</w:t>
      </w:r>
      <w:r w:rsidRPr="00A141C3">
        <w:rPr>
          <w:i/>
          <w:iCs/>
          <w:caps/>
          <w:sz w:val="28"/>
          <w:szCs w:val="28"/>
        </w:rPr>
        <w:t xml:space="preserve"> -  </w:t>
      </w:r>
      <w:r w:rsidRPr="00A141C3">
        <w:rPr>
          <w:sz w:val="28"/>
          <w:szCs w:val="28"/>
        </w:rPr>
        <w:t xml:space="preserve">Тоны сердца ясные, ритм правильный. </w:t>
      </w:r>
    </w:p>
    <w:p w:rsidR="00B411BC" w:rsidRPr="00A141C3" w:rsidRDefault="00B411BC" w:rsidP="00A141C3">
      <w:pPr>
        <w:rPr>
          <w:i/>
          <w:color w:val="000000"/>
          <w:sz w:val="28"/>
          <w:szCs w:val="28"/>
        </w:rPr>
      </w:pPr>
      <w:r w:rsidRPr="00A141C3">
        <w:rPr>
          <w:i/>
          <w:sz w:val="28"/>
          <w:szCs w:val="28"/>
        </w:rPr>
        <w:t>Аускультация сосудов</w:t>
      </w:r>
    </w:p>
    <w:p w:rsidR="00B411BC" w:rsidRPr="00A141C3" w:rsidRDefault="00B411BC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 xml:space="preserve">           АД – 150/90 мм</w:t>
      </w:r>
      <w:proofErr w:type="gramStart"/>
      <w:r w:rsidRPr="00A141C3">
        <w:rPr>
          <w:sz w:val="28"/>
          <w:szCs w:val="28"/>
        </w:rPr>
        <w:t>.</w:t>
      </w:r>
      <w:proofErr w:type="gramEnd"/>
      <w:r w:rsidRPr="00A141C3">
        <w:rPr>
          <w:sz w:val="28"/>
          <w:szCs w:val="28"/>
        </w:rPr>
        <w:t xml:space="preserve"> </w:t>
      </w:r>
      <w:proofErr w:type="gramStart"/>
      <w:r w:rsidRPr="00A141C3">
        <w:rPr>
          <w:sz w:val="28"/>
          <w:szCs w:val="28"/>
        </w:rPr>
        <w:t>р</w:t>
      </w:r>
      <w:proofErr w:type="gramEnd"/>
      <w:r w:rsidRPr="00A141C3">
        <w:rPr>
          <w:sz w:val="28"/>
          <w:szCs w:val="28"/>
        </w:rPr>
        <w:t>т. ст.</w:t>
      </w:r>
    </w:p>
    <w:p w:rsidR="00B411BC" w:rsidRPr="00A141C3" w:rsidRDefault="00B411BC" w:rsidP="00A141C3">
      <w:pPr>
        <w:rPr>
          <w:sz w:val="28"/>
          <w:szCs w:val="28"/>
        </w:rPr>
      </w:pPr>
    </w:p>
    <w:p w:rsidR="00B411BC" w:rsidRPr="00A141C3" w:rsidRDefault="00B411BC" w:rsidP="00A141C3">
      <w:pPr>
        <w:rPr>
          <w:sz w:val="28"/>
          <w:szCs w:val="28"/>
        </w:rPr>
      </w:pPr>
    </w:p>
    <w:p w:rsidR="00B411BC" w:rsidRPr="00A141C3" w:rsidRDefault="00B411BC" w:rsidP="00A141C3">
      <w:pPr>
        <w:rPr>
          <w:sz w:val="28"/>
          <w:szCs w:val="28"/>
        </w:rPr>
      </w:pPr>
    </w:p>
    <w:p w:rsidR="00B411BC" w:rsidRPr="00A141C3" w:rsidRDefault="00B411BC" w:rsidP="00A141C3">
      <w:pPr>
        <w:rPr>
          <w:i/>
          <w:sz w:val="28"/>
          <w:szCs w:val="28"/>
        </w:rPr>
      </w:pPr>
      <w:r w:rsidRPr="00A141C3">
        <w:rPr>
          <w:i/>
          <w:sz w:val="28"/>
          <w:szCs w:val="28"/>
        </w:rPr>
        <w:t>Органы пищеварения</w:t>
      </w:r>
    </w:p>
    <w:p w:rsidR="00B411BC" w:rsidRPr="00A141C3" w:rsidRDefault="00B411BC" w:rsidP="00A141C3">
      <w:pPr>
        <w:rPr>
          <w:i/>
          <w:sz w:val="28"/>
          <w:szCs w:val="28"/>
        </w:rPr>
      </w:pPr>
    </w:p>
    <w:p w:rsidR="00B411BC" w:rsidRPr="00A141C3" w:rsidRDefault="00B411BC" w:rsidP="00A141C3">
      <w:pPr>
        <w:rPr>
          <w:i/>
          <w:sz w:val="28"/>
          <w:szCs w:val="28"/>
        </w:rPr>
      </w:pPr>
    </w:p>
    <w:p w:rsidR="00B411BC" w:rsidRPr="00A141C3" w:rsidRDefault="00423FF0" w:rsidP="00A141C3">
      <w:pPr>
        <w:rPr>
          <w:i/>
          <w:iCs/>
          <w:caps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B411BC" w:rsidRPr="00A141C3">
        <w:rPr>
          <w:i/>
          <w:sz w:val="28"/>
          <w:szCs w:val="28"/>
        </w:rPr>
        <w:t>Осмотр полости рта</w:t>
      </w:r>
    </w:p>
    <w:p w:rsidR="00B411BC" w:rsidRPr="00A141C3" w:rsidRDefault="00423FF0" w:rsidP="00A141C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411BC" w:rsidRPr="00A141C3">
        <w:rPr>
          <w:color w:val="000000"/>
          <w:sz w:val="28"/>
          <w:szCs w:val="28"/>
        </w:rPr>
        <w:t xml:space="preserve">Слизистые оболочки бледно розового цвета; изъязвлений, </w:t>
      </w:r>
      <w:proofErr w:type="spellStart"/>
      <w:r w:rsidR="00B411BC" w:rsidRPr="00A141C3">
        <w:rPr>
          <w:color w:val="000000"/>
          <w:sz w:val="28"/>
          <w:szCs w:val="28"/>
        </w:rPr>
        <w:t>гемморагий</w:t>
      </w:r>
      <w:proofErr w:type="spellEnd"/>
      <w:r w:rsidR="00B411BC" w:rsidRPr="00A141C3">
        <w:rPr>
          <w:color w:val="000000"/>
          <w:sz w:val="28"/>
          <w:szCs w:val="28"/>
        </w:rPr>
        <w:t>, высыпаний нет; миндалины не увеличены, чистые; язык влажный, равномерно обложенный белым налетом. Специфический запах изо рта отсутствует. Состояние зубов удовлетворительное. Десны бледно-розового цвета, без признаков кровоточивости.</w:t>
      </w:r>
    </w:p>
    <w:p w:rsidR="00B411BC" w:rsidRPr="00A141C3" w:rsidRDefault="00423FF0" w:rsidP="00A141C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B411BC" w:rsidRPr="00A141C3">
        <w:rPr>
          <w:i/>
          <w:sz w:val="28"/>
          <w:szCs w:val="28"/>
        </w:rPr>
        <w:t>Осмотр живота</w:t>
      </w:r>
    </w:p>
    <w:p w:rsidR="00B411BC" w:rsidRPr="00A141C3" w:rsidRDefault="00423FF0" w:rsidP="00A141C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11BC" w:rsidRPr="00A141C3">
        <w:rPr>
          <w:sz w:val="28"/>
          <w:szCs w:val="28"/>
        </w:rPr>
        <w:t xml:space="preserve">Живот </w:t>
      </w:r>
      <w:proofErr w:type="spellStart"/>
      <w:r w:rsidR="00B411BC" w:rsidRPr="00A141C3">
        <w:rPr>
          <w:sz w:val="28"/>
          <w:szCs w:val="28"/>
        </w:rPr>
        <w:t>овоидной</w:t>
      </w:r>
      <w:proofErr w:type="spellEnd"/>
      <w:r w:rsidR="00B411BC" w:rsidRPr="00A141C3">
        <w:rPr>
          <w:sz w:val="28"/>
          <w:szCs w:val="28"/>
        </w:rPr>
        <w:t xml:space="preserve"> формы, симметричный, равномерно выпячивается. Видимой перистальтики нет. Грыжевые выпячивания, расширения подкожных вен («голова медузы»), асимметрия и деформация в области правого и левого подреберий не наблюдаются. Свободной жидкости в брюшной полости нет. Симптом Курвуазье, пульсация печени отсутствуют.</w:t>
      </w:r>
    </w:p>
    <w:p w:rsidR="00B411BC" w:rsidRPr="00423FF0" w:rsidRDefault="00423FF0" w:rsidP="00A141C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411BC" w:rsidRPr="00423FF0">
        <w:rPr>
          <w:i/>
          <w:sz w:val="28"/>
          <w:szCs w:val="28"/>
        </w:rPr>
        <w:t>Пальпация живота</w:t>
      </w:r>
    </w:p>
    <w:p w:rsidR="00B411BC" w:rsidRPr="00A141C3" w:rsidRDefault="00423FF0" w:rsidP="00A141C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411BC" w:rsidRPr="00A141C3">
        <w:rPr>
          <w:color w:val="000000"/>
          <w:sz w:val="28"/>
          <w:szCs w:val="28"/>
        </w:rPr>
        <w:t xml:space="preserve">Ориентировочная поверхностная пальпация. Живот мягкий, не напряженный, безболезненный. Симптомы </w:t>
      </w:r>
      <w:proofErr w:type="spellStart"/>
      <w:r w:rsidR="00B411BC" w:rsidRPr="00A141C3">
        <w:rPr>
          <w:color w:val="000000"/>
          <w:sz w:val="28"/>
          <w:szCs w:val="28"/>
        </w:rPr>
        <w:t>Щёткина</w:t>
      </w:r>
      <w:proofErr w:type="spellEnd"/>
      <w:r w:rsidR="00B411BC" w:rsidRPr="00A141C3">
        <w:rPr>
          <w:color w:val="000000"/>
          <w:sz w:val="28"/>
          <w:szCs w:val="28"/>
        </w:rPr>
        <w:t>–</w:t>
      </w:r>
      <w:proofErr w:type="spellStart"/>
      <w:r w:rsidR="00B411BC" w:rsidRPr="00A141C3">
        <w:rPr>
          <w:color w:val="000000"/>
          <w:sz w:val="28"/>
          <w:szCs w:val="28"/>
        </w:rPr>
        <w:t>Блюмберга</w:t>
      </w:r>
      <w:proofErr w:type="spellEnd"/>
      <w:r w:rsidR="00B411BC" w:rsidRPr="00A141C3">
        <w:rPr>
          <w:color w:val="000000"/>
          <w:sz w:val="28"/>
          <w:szCs w:val="28"/>
        </w:rPr>
        <w:t>, Менделя отрицательны, зоны гиперестезии отсутствуют. Расхождения прямых мышц живота, грыж не обнаружено.</w:t>
      </w:r>
    </w:p>
    <w:p w:rsidR="00B411BC" w:rsidRPr="00A141C3" w:rsidRDefault="00423FF0" w:rsidP="00A141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411BC" w:rsidRPr="00A141C3">
        <w:rPr>
          <w:color w:val="000000"/>
          <w:sz w:val="28"/>
          <w:szCs w:val="28"/>
        </w:rPr>
        <w:t xml:space="preserve">Глубокая скользящая методическая пальпация по </w:t>
      </w:r>
      <w:proofErr w:type="spellStart"/>
      <w:r w:rsidR="00B411BC" w:rsidRPr="00A141C3">
        <w:rPr>
          <w:color w:val="000000"/>
          <w:sz w:val="28"/>
          <w:szCs w:val="28"/>
        </w:rPr>
        <w:t>Образцову</w:t>
      </w:r>
      <w:proofErr w:type="spellEnd"/>
      <w:r w:rsidR="00B411BC" w:rsidRPr="00A141C3">
        <w:rPr>
          <w:color w:val="000000"/>
          <w:sz w:val="28"/>
          <w:szCs w:val="28"/>
        </w:rPr>
        <w:t>.</w:t>
      </w:r>
    </w:p>
    <w:p w:rsidR="00B411BC" w:rsidRPr="00A141C3" w:rsidRDefault="00B411BC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>При глубокой пальпации патологических изменений со стороны органов брюшной полости не выявлено. Печень и селезенка не пальпируется.</w:t>
      </w:r>
    </w:p>
    <w:p w:rsidR="00B411BC" w:rsidRPr="00A141C3" w:rsidRDefault="00423FF0" w:rsidP="00A141C3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</w:t>
      </w:r>
      <w:r w:rsidR="00B411BC" w:rsidRPr="00A141C3">
        <w:rPr>
          <w:i/>
          <w:color w:val="000000"/>
          <w:sz w:val="28"/>
          <w:szCs w:val="28"/>
        </w:rPr>
        <w:t>Перкуссия живота</w:t>
      </w:r>
    </w:p>
    <w:p w:rsidR="00B411BC" w:rsidRPr="00A141C3" w:rsidRDefault="00423FF0" w:rsidP="00A141C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11BC" w:rsidRPr="00A141C3">
        <w:rPr>
          <w:sz w:val="28"/>
          <w:szCs w:val="28"/>
        </w:rPr>
        <w:t>Над всей поверхностью живота определяется тимпанический звук. Симптом флюктуации отрицательный; наличие свободного газа, свободной жидкости в брюшной полости, зоны высокого тимпанита не определяются.</w:t>
      </w:r>
    </w:p>
    <w:p w:rsidR="00B411BC" w:rsidRPr="00A141C3" w:rsidRDefault="00423FF0" w:rsidP="00A141C3">
      <w:pPr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B411BC" w:rsidRPr="00A141C3">
        <w:rPr>
          <w:i/>
          <w:sz w:val="28"/>
          <w:szCs w:val="28"/>
        </w:rPr>
        <w:t>Перкуссия печени</w:t>
      </w:r>
    </w:p>
    <w:p w:rsidR="00B411BC" w:rsidRPr="00A141C3" w:rsidRDefault="00423FF0" w:rsidP="00A141C3">
      <w:pPr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</w:t>
      </w:r>
      <w:r w:rsidR="00B411BC" w:rsidRPr="00A141C3">
        <w:rPr>
          <w:i/>
          <w:iCs/>
          <w:color w:val="000000"/>
          <w:sz w:val="28"/>
          <w:szCs w:val="28"/>
        </w:rPr>
        <w:t>Размеры печени по Курлову:</w:t>
      </w:r>
    </w:p>
    <w:p w:rsidR="00B411BC" w:rsidRPr="00A141C3" w:rsidRDefault="00B411BC" w:rsidP="00A141C3">
      <w:pPr>
        <w:rPr>
          <w:color w:val="000000"/>
          <w:sz w:val="28"/>
          <w:szCs w:val="28"/>
        </w:rPr>
      </w:pPr>
      <w:r w:rsidRPr="00A141C3">
        <w:rPr>
          <w:color w:val="000000"/>
          <w:sz w:val="28"/>
          <w:szCs w:val="28"/>
        </w:rPr>
        <w:t>по правой среднеключичной линии – 9 см.</w:t>
      </w:r>
    </w:p>
    <w:p w:rsidR="00B411BC" w:rsidRPr="00A141C3" w:rsidRDefault="00B411BC" w:rsidP="00A141C3">
      <w:pPr>
        <w:rPr>
          <w:color w:val="000000"/>
          <w:sz w:val="28"/>
          <w:szCs w:val="28"/>
        </w:rPr>
      </w:pPr>
      <w:r w:rsidRPr="00A141C3">
        <w:rPr>
          <w:color w:val="000000"/>
          <w:sz w:val="28"/>
          <w:szCs w:val="28"/>
        </w:rPr>
        <w:lastRenderedPageBreak/>
        <w:t xml:space="preserve">по </w:t>
      </w:r>
      <w:proofErr w:type="spellStart"/>
      <w:r w:rsidRPr="00A141C3">
        <w:rPr>
          <w:color w:val="000000"/>
          <w:sz w:val="28"/>
          <w:szCs w:val="28"/>
        </w:rPr>
        <w:t>переднесрединной</w:t>
      </w:r>
      <w:proofErr w:type="spellEnd"/>
      <w:r w:rsidRPr="00A141C3">
        <w:rPr>
          <w:color w:val="000000"/>
          <w:sz w:val="28"/>
          <w:szCs w:val="28"/>
        </w:rPr>
        <w:t xml:space="preserve"> линии – 8 см.</w:t>
      </w:r>
    </w:p>
    <w:p w:rsidR="00B411BC" w:rsidRPr="00A141C3" w:rsidRDefault="00B411BC" w:rsidP="00A141C3">
      <w:pPr>
        <w:rPr>
          <w:color w:val="000000"/>
          <w:sz w:val="28"/>
          <w:szCs w:val="28"/>
        </w:rPr>
      </w:pPr>
      <w:r w:rsidRPr="00A141C3">
        <w:rPr>
          <w:color w:val="000000"/>
          <w:sz w:val="28"/>
          <w:szCs w:val="28"/>
        </w:rPr>
        <w:t>по левой реберной дуге – 7 см.</w:t>
      </w:r>
    </w:p>
    <w:p w:rsidR="00B411BC" w:rsidRPr="00A141C3" w:rsidRDefault="00423FF0" w:rsidP="00A141C3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="00B411BC" w:rsidRPr="00A141C3">
        <w:rPr>
          <w:i/>
          <w:color w:val="000000"/>
          <w:sz w:val="28"/>
          <w:szCs w:val="28"/>
        </w:rPr>
        <w:t>Перкуссия селезенки</w:t>
      </w:r>
    </w:p>
    <w:p w:rsidR="00B411BC" w:rsidRPr="00A141C3" w:rsidRDefault="00423FF0" w:rsidP="00A141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411BC" w:rsidRPr="00A141C3">
        <w:rPr>
          <w:color w:val="000000"/>
          <w:sz w:val="28"/>
          <w:szCs w:val="28"/>
        </w:rPr>
        <w:t xml:space="preserve">Размеры селезенки: поперечник – 7 см, </w:t>
      </w:r>
      <w:proofErr w:type="spellStart"/>
      <w:r w:rsidR="00B411BC" w:rsidRPr="00A141C3">
        <w:rPr>
          <w:color w:val="000000"/>
          <w:sz w:val="28"/>
          <w:szCs w:val="28"/>
        </w:rPr>
        <w:t>длинник</w:t>
      </w:r>
      <w:proofErr w:type="spellEnd"/>
      <w:r w:rsidR="00B411BC" w:rsidRPr="00A141C3">
        <w:rPr>
          <w:color w:val="000000"/>
          <w:sz w:val="28"/>
          <w:szCs w:val="28"/>
        </w:rPr>
        <w:t xml:space="preserve"> – 8 см.</w:t>
      </w:r>
    </w:p>
    <w:p w:rsidR="00B411BC" w:rsidRPr="00A141C3" w:rsidRDefault="00423FF0" w:rsidP="00A141C3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="00B411BC" w:rsidRPr="00A141C3">
        <w:rPr>
          <w:i/>
          <w:color w:val="000000"/>
          <w:sz w:val="28"/>
          <w:szCs w:val="28"/>
        </w:rPr>
        <w:t>Аускультация живота</w:t>
      </w:r>
    </w:p>
    <w:p w:rsidR="00B411BC" w:rsidRPr="00A141C3" w:rsidRDefault="00423FF0" w:rsidP="00A141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411BC" w:rsidRPr="00A141C3">
        <w:rPr>
          <w:color w:val="000000"/>
          <w:sz w:val="28"/>
          <w:szCs w:val="28"/>
        </w:rPr>
        <w:t>Кишечная перистальтика выражена умеренно. Шум трения брюшины отсутствует.</w:t>
      </w:r>
    </w:p>
    <w:p w:rsidR="00B411BC" w:rsidRPr="00A141C3" w:rsidRDefault="00B411BC" w:rsidP="00A141C3">
      <w:pPr>
        <w:rPr>
          <w:color w:val="000000"/>
          <w:sz w:val="28"/>
          <w:szCs w:val="28"/>
        </w:rPr>
      </w:pPr>
    </w:p>
    <w:p w:rsidR="00B411BC" w:rsidRPr="00A141C3" w:rsidRDefault="00B411BC" w:rsidP="00A141C3">
      <w:pPr>
        <w:rPr>
          <w:i/>
          <w:iCs/>
          <w:color w:val="000000"/>
          <w:sz w:val="28"/>
          <w:szCs w:val="28"/>
        </w:rPr>
      </w:pPr>
    </w:p>
    <w:p w:rsidR="00B411BC" w:rsidRPr="00A141C3" w:rsidRDefault="00423FF0" w:rsidP="00A141C3">
      <w:pPr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</w:t>
      </w:r>
      <w:r w:rsidR="00B411BC" w:rsidRPr="00A141C3">
        <w:rPr>
          <w:i/>
          <w:iCs/>
          <w:color w:val="000000"/>
          <w:sz w:val="28"/>
          <w:szCs w:val="28"/>
        </w:rPr>
        <w:t>Мочевыделительная система</w:t>
      </w:r>
    </w:p>
    <w:p w:rsidR="00B411BC" w:rsidRPr="00A141C3" w:rsidRDefault="00423FF0" w:rsidP="00A141C3">
      <w:pPr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</w:t>
      </w:r>
      <w:r w:rsidR="00B411BC" w:rsidRPr="00A141C3">
        <w:rPr>
          <w:i/>
          <w:iCs/>
          <w:color w:val="000000"/>
          <w:sz w:val="28"/>
          <w:szCs w:val="28"/>
        </w:rPr>
        <w:t>Осмотр</w:t>
      </w:r>
    </w:p>
    <w:p w:rsidR="00B411BC" w:rsidRPr="00A141C3" w:rsidRDefault="00423FF0" w:rsidP="00A141C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411BC" w:rsidRPr="00A141C3">
        <w:rPr>
          <w:color w:val="000000"/>
          <w:sz w:val="28"/>
          <w:szCs w:val="28"/>
        </w:rPr>
        <w:t>Поясничная область не изменена. Слаженности ее контуров, припухлости нет. Флюктуация не обнаруживается.</w:t>
      </w:r>
    </w:p>
    <w:p w:rsidR="00B411BC" w:rsidRPr="00A141C3" w:rsidRDefault="00423FF0" w:rsidP="00A141C3">
      <w:pPr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</w:t>
      </w:r>
      <w:r w:rsidR="00B411BC" w:rsidRPr="00A141C3">
        <w:rPr>
          <w:i/>
          <w:iCs/>
          <w:color w:val="000000"/>
          <w:sz w:val="28"/>
          <w:szCs w:val="28"/>
        </w:rPr>
        <w:t>Пальпация</w:t>
      </w:r>
    </w:p>
    <w:p w:rsidR="00B411BC" w:rsidRPr="00A141C3" w:rsidRDefault="00423FF0" w:rsidP="00A141C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411BC" w:rsidRPr="00A141C3">
        <w:rPr>
          <w:color w:val="000000"/>
          <w:sz w:val="28"/>
          <w:szCs w:val="28"/>
        </w:rPr>
        <w:t xml:space="preserve">Почки не пальпируются, мочевой пузырь при пальпации безболезненный. Симптом </w:t>
      </w:r>
      <w:proofErr w:type="spellStart"/>
      <w:r w:rsidR="00B411BC" w:rsidRPr="00A141C3">
        <w:rPr>
          <w:color w:val="000000"/>
          <w:sz w:val="28"/>
          <w:szCs w:val="28"/>
        </w:rPr>
        <w:t>Пастернацкого</w:t>
      </w:r>
      <w:proofErr w:type="spellEnd"/>
      <w:r w:rsidR="00B411BC" w:rsidRPr="00A141C3">
        <w:rPr>
          <w:color w:val="000000"/>
          <w:sz w:val="28"/>
          <w:szCs w:val="28"/>
        </w:rPr>
        <w:t xml:space="preserve"> отрицательный с обеих сторон. Мочевой пузырь при пальпации безболезненный.</w:t>
      </w:r>
    </w:p>
    <w:p w:rsidR="00B411BC" w:rsidRPr="00A141C3" w:rsidRDefault="00B411BC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>Эндокринная система</w:t>
      </w:r>
    </w:p>
    <w:p w:rsidR="00B411BC" w:rsidRPr="00423FF0" w:rsidRDefault="00423FF0" w:rsidP="00A141C3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11BC" w:rsidRPr="00423FF0">
        <w:rPr>
          <w:i/>
          <w:sz w:val="28"/>
          <w:szCs w:val="28"/>
        </w:rPr>
        <w:t>Осмотр</w:t>
      </w:r>
    </w:p>
    <w:p w:rsidR="00B411BC" w:rsidRPr="00A141C3" w:rsidRDefault="00423FF0" w:rsidP="00A141C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411BC" w:rsidRPr="00A141C3">
        <w:rPr>
          <w:color w:val="000000"/>
          <w:sz w:val="28"/>
          <w:szCs w:val="28"/>
        </w:rPr>
        <w:t>Визуально область шеи не изменена.</w:t>
      </w:r>
    </w:p>
    <w:p w:rsidR="00B411BC" w:rsidRPr="00A141C3" w:rsidRDefault="00B411BC" w:rsidP="00A141C3">
      <w:pPr>
        <w:rPr>
          <w:sz w:val="28"/>
          <w:szCs w:val="28"/>
        </w:rPr>
      </w:pPr>
      <w:r w:rsidRPr="00A141C3">
        <w:rPr>
          <w:color w:val="000000"/>
          <w:sz w:val="28"/>
          <w:szCs w:val="28"/>
        </w:rPr>
        <w:t>Вторичные половые признаки развиты по женскому типу. Тремор рук и век, экзофтальм  отсутствуют. Нарушение роста и акромегалии нет.</w:t>
      </w:r>
    </w:p>
    <w:p w:rsidR="00B411BC" w:rsidRPr="00A141C3" w:rsidRDefault="00423FF0" w:rsidP="00A141C3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="00B411BC" w:rsidRPr="00A141C3">
        <w:rPr>
          <w:i/>
          <w:color w:val="000000"/>
          <w:sz w:val="28"/>
          <w:szCs w:val="28"/>
        </w:rPr>
        <w:t>Пальпация</w:t>
      </w:r>
    </w:p>
    <w:p w:rsidR="00B411BC" w:rsidRPr="00A141C3" w:rsidRDefault="00423FF0" w:rsidP="00A141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411BC" w:rsidRPr="00A141C3">
        <w:rPr>
          <w:color w:val="000000"/>
          <w:sz w:val="28"/>
          <w:szCs w:val="28"/>
        </w:rPr>
        <w:t>Щитовидная железа не увеличена</w:t>
      </w:r>
      <w:r w:rsidR="00B411BC" w:rsidRPr="00A141C3">
        <w:rPr>
          <w:i/>
          <w:iCs/>
          <w:color w:val="000000"/>
          <w:sz w:val="28"/>
          <w:szCs w:val="28"/>
        </w:rPr>
        <w:t xml:space="preserve">, </w:t>
      </w:r>
      <w:r w:rsidR="00B411BC" w:rsidRPr="00A141C3">
        <w:rPr>
          <w:color w:val="000000"/>
          <w:sz w:val="28"/>
          <w:szCs w:val="28"/>
        </w:rPr>
        <w:t>безболезненна, смещается при глотании.</w:t>
      </w:r>
    </w:p>
    <w:p w:rsidR="00B411BC" w:rsidRPr="00A141C3" w:rsidRDefault="00423FF0" w:rsidP="00A141C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B411BC" w:rsidRPr="00A141C3">
        <w:rPr>
          <w:i/>
          <w:sz w:val="28"/>
          <w:szCs w:val="28"/>
        </w:rPr>
        <w:t>Нервная система</w:t>
      </w:r>
    </w:p>
    <w:p w:rsidR="00B411BC" w:rsidRPr="00A141C3" w:rsidRDefault="00423FF0" w:rsidP="00A141C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11BC" w:rsidRPr="00A141C3">
        <w:rPr>
          <w:sz w:val="28"/>
          <w:szCs w:val="28"/>
        </w:rPr>
        <w:t xml:space="preserve">Интеллект сохранен, поведение адекватное, </w:t>
      </w:r>
      <w:proofErr w:type="gramStart"/>
      <w:r w:rsidR="00B411BC" w:rsidRPr="00A141C3">
        <w:rPr>
          <w:sz w:val="28"/>
          <w:szCs w:val="28"/>
        </w:rPr>
        <w:t>ориентирована</w:t>
      </w:r>
      <w:proofErr w:type="gramEnd"/>
      <w:r w:rsidR="00B411BC" w:rsidRPr="00A141C3">
        <w:rPr>
          <w:sz w:val="28"/>
          <w:szCs w:val="28"/>
        </w:rPr>
        <w:t xml:space="preserve"> в пространстве и времени, легко вступает в контакт. Рефлексы сохранены, настроение спокойное, приподнятое. В позе </w:t>
      </w:r>
      <w:proofErr w:type="spellStart"/>
      <w:r w:rsidR="00B411BC" w:rsidRPr="00A141C3">
        <w:rPr>
          <w:sz w:val="28"/>
          <w:szCs w:val="28"/>
        </w:rPr>
        <w:t>Ромберга</w:t>
      </w:r>
      <w:proofErr w:type="spellEnd"/>
      <w:r w:rsidR="00B411BC" w:rsidRPr="00A141C3">
        <w:rPr>
          <w:sz w:val="28"/>
          <w:szCs w:val="28"/>
        </w:rPr>
        <w:t xml:space="preserve"> </w:t>
      </w:r>
      <w:proofErr w:type="gramStart"/>
      <w:r w:rsidR="00B411BC" w:rsidRPr="00A141C3">
        <w:rPr>
          <w:sz w:val="28"/>
          <w:szCs w:val="28"/>
        </w:rPr>
        <w:t>устойчива</w:t>
      </w:r>
      <w:proofErr w:type="gramEnd"/>
      <w:r w:rsidR="00B411BC" w:rsidRPr="00A141C3">
        <w:rPr>
          <w:sz w:val="28"/>
          <w:szCs w:val="28"/>
        </w:rPr>
        <w:t>, менингеальные симптомы отсутствуют. Тип ВНД – сильный, подвижный, уравновешенный.</w:t>
      </w:r>
    </w:p>
    <w:p w:rsidR="00B411BC" w:rsidRPr="00A141C3" w:rsidRDefault="00B411BC" w:rsidP="00A141C3">
      <w:pPr>
        <w:rPr>
          <w:sz w:val="28"/>
          <w:szCs w:val="28"/>
        </w:rPr>
      </w:pPr>
    </w:p>
    <w:p w:rsidR="00B411BC" w:rsidRPr="00A141C3" w:rsidRDefault="00B411BC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>АКУШЕРСКО-ГИНЕКОЛОГИЧЕСКИЙ АНАМНЕЗ:</w:t>
      </w:r>
    </w:p>
    <w:p w:rsidR="00F40CD9" w:rsidRPr="00A141C3" w:rsidRDefault="00F40CD9" w:rsidP="00A141C3">
      <w:pPr>
        <w:rPr>
          <w:sz w:val="28"/>
          <w:szCs w:val="28"/>
        </w:rPr>
      </w:pPr>
    </w:p>
    <w:p w:rsidR="00B413C5" w:rsidRPr="00A141C3" w:rsidRDefault="00423FF0" w:rsidP="00A141C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13C5" w:rsidRPr="00A141C3">
        <w:rPr>
          <w:sz w:val="28"/>
          <w:szCs w:val="28"/>
          <w:u w:val="single"/>
        </w:rPr>
        <w:t>Менструальная функция</w:t>
      </w:r>
      <w:r w:rsidR="00B413C5" w:rsidRPr="00A141C3">
        <w:rPr>
          <w:sz w:val="28"/>
          <w:szCs w:val="28"/>
        </w:rPr>
        <w:t xml:space="preserve">: Менструации появились в 16 лет, регулярные, продолжительностью 3 дня, безболезненные, установились через месяц. Длительность менструального цикла 27-28 дней. Степень кровопотери умеренная. Менопауза с 48 лет. Особенностей цикла после начала половой жизни, абортов не отмечает.  </w:t>
      </w:r>
    </w:p>
    <w:p w:rsidR="00B413C5" w:rsidRPr="00A141C3" w:rsidRDefault="00423FF0" w:rsidP="00A141C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13C5" w:rsidRPr="00A141C3">
        <w:rPr>
          <w:sz w:val="28"/>
          <w:szCs w:val="28"/>
          <w:u w:val="single"/>
        </w:rPr>
        <w:t>Половая функция:</w:t>
      </w:r>
      <w:r w:rsidR="00B413C5" w:rsidRPr="00A141C3">
        <w:rPr>
          <w:sz w:val="28"/>
          <w:szCs w:val="28"/>
        </w:rPr>
        <w:t xml:space="preserve">  Половая жизнь с 20 лет, болезненности при половых сношениях не отмечает, кровянистые выделения отсутствуют. Противозачаточные средства не применяла.</w:t>
      </w:r>
    </w:p>
    <w:p w:rsidR="00B413C5" w:rsidRPr="00A141C3" w:rsidRDefault="00423FF0" w:rsidP="00A141C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13C5" w:rsidRPr="00A141C3">
        <w:rPr>
          <w:sz w:val="28"/>
          <w:szCs w:val="28"/>
          <w:u w:val="single"/>
        </w:rPr>
        <w:t>Репродуктивная функция:</w:t>
      </w:r>
      <w:r w:rsidR="00B413C5" w:rsidRPr="00A141C3">
        <w:rPr>
          <w:sz w:val="28"/>
          <w:szCs w:val="28"/>
        </w:rPr>
        <w:t xml:space="preserve">  Произведено 3 аборта. Трое детей.</w:t>
      </w:r>
    </w:p>
    <w:p w:rsidR="00B413C5" w:rsidRPr="00A141C3" w:rsidRDefault="00423FF0" w:rsidP="00A141C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13C5" w:rsidRPr="00A141C3">
        <w:rPr>
          <w:sz w:val="28"/>
          <w:szCs w:val="28"/>
          <w:u w:val="single"/>
        </w:rPr>
        <w:t>Секреторная функция:</w:t>
      </w:r>
      <w:r w:rsidR="00B413C5" w:rsidRPr="00A141C3">
        <w:rPr>
          <w:sz w:val="28"/>
          <w:szCs w:val="28"/>
        </w:rPr>
        <w:t xml:space="preserve"> отмечает скудные слизистые выделения из половых путей, без запаха. </w:t>
      </w:r>
    </w:p>
    <w:p w:rsidR="00B413C5" w:rsidRPr="00A141C3" w:rsidRDefault="00423FF0" w:rsidP="00A141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413C5" w:rsidRPr="00A141C3">
        <w:rPr>
          <w:sz w:val="28"/>
          <w:szCs w:val="28"/>
          <w:u w:val="single"/>
        </w:rPr>
        <w:t>Перенесенные гинекологические заболевания:</w:t>
      </w:r>
      <w:r w:rsidR="00B413C5" w:rsidRPr="00A141C3">
        <w:rPr>
          <w:sz w:val="28"/>
          <w:szCs w:val="28"/>
        </w:rPr>
        <w:t xml:space="preserve"> нет.</w:t>
      </w:r>
    </w:p>
    <w:p w:rsidR="00B413C5" w:rsidRPr="00A141C3" w:rsidRDefault="00B413C5" w:rsidP="00A141C3">
      <w:pPr>
        <w:rPr>
          <w:sz w:val="28"/>
          <w:szCs w:val="28"/>
        </w:rPr>
      </w:pPr>
    </w:p>
    <w:p w:rsidR="00B413C5" w:rsidRPr="00A141C3" w:rsidRDefault="00B413C5" w:rsidP="00A141C3">
      <w:pPr>
        <w:rPr>
          <w:sz w:val="28"/>
          <w:szCs w:val="28"/>
        </w:rPr>
      </w:pPr>
    </w:p>
    <w:p w:rsidR="00B413C5" w:rsidRPr="00A141C3" w:rsidRDefault="00B413C5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>Гинекологический статус.</w:t>
      </w:r>
    </w:p>
    <w:p w:rsidR="00B413C5" w:rsidRPr="00A141C3" w:rsidRDefault="00B413C5" w:rsidP="00A141C3">
      <w:pPr>
        <w:rPr>
          <w:sz w:val="28"/>
          <w:szCs w:val="28"/>
        </w:rPr>
      </w:pPr>
    </w:p>
    <w:p w:rsidR="00B413C5" w:rsidRPr="00A141C3" w:rsidRDefault="00A141C3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 xml:space="preserve">        </w:t>
      </w:r>
      <w:r w:rsidR="00B413C5" w:rsidRPr="00A141C3">
        <w:rPr>
          <w:sz w:val="28"/>
          <w:szCs w:val="28"/>
        </w:rPr>
        <w:t xml:space="preserve">Наружные половые  органы развиты правильно, без видимых патологических  изменений.  </w:t>
      </w:r>
      <w:proofErr w:type="spellStart"/>
      <w:r w:rsidR="00B413C5" w:rsidRPr="00A141C3">
        <w:rPr>
          <w:sz w:val="28"/>
          <w:szCs w:val="28"/>
        </w:rPr>
        <w:t>Оволосение</w:t>
      </w:r>
      <w:proofErr w:type="spellEnd"/>
      <w:r w:rsidR="00B413C5" w:rsidRPr="00A141C3">
        <w:rPr>
          <w:sz w:val="28"/>
          <w:szCs w:val="28"/>
        </w:rPr>
        <w:t xml:space="preserve"> по женскому типу, </w:t>
      </w:r>
      <w:proofErr w:type="gramStart"/>
      <w:r w:rsidR="00B413C5" w:rsidRPr="00A141C3">
        <w:rPr>
          <w:sz w:val="28"/>
          <w:szCs w:val="28"/>
        </w:rPr>
        <w:t>умеренное</w:t>
      </w:r>
      <w:proofErr w:type="gramEnd"/>
      <w:r w:rsidR="00B413C5" w:rsidRPr="00A141C3">
        <w:rPr>
          <w:sz w:val="28"/>
          <w:szCs w:val="28"/>
        </w:rPr>
        <w:t xml:space="preserve">. Кожные покровы обычной  окраски,  чистые. Слизистая  входа во влагалище розовая, чистая. Осмотр в зеркалах: Слизистая влагалища обычной окраски без видимых патологических изменений.  Шейка цилиндрической формы, подвижная, плотная. Наружный зев закрыт. Выделения слизистые. При влагалищном исследовании: матка в </w:t>
      </w:r>
      <w:proofErr w:type="spellStart"/>
      <w:r w:rsidR="00B413C5" w:rsidRPr="00A141C3">
        <w:rPr>
          <w:sz w:val="28"/>
          <w:szCs w:val="28"/>
          <w:lang w:val="en-US"/>
        </w:rPr>
        <w:t>retroversio</w:t>
      </w:r>
      <w:proofErr w:type="spellEnd"/>
      <w:r w:rsidR="00D35523" w:rsidRPr="00A141C3">
        <w:rPr>
          <w:sz w:val="28"/>
          <w:szCs w:val="28"/>
        </w:rPr>
        <w:t xml:space="preserve">,  плотная, бугристая, безболезненная, размеры нормальные. </w:t>
      </w:r>
      <w:r w:rsidR="00B413C5" w:rsidRPr="00A141C3">
        <w:rPr>
          <w:sz w:val="28"/>
          <w:szCs w:val="28"/>
        </w:rPr>
        <w:t xml:space="preserve">Придатки не увеличены, безболезненные. Влагалищные своды </w:t>
      </w:r>
      <w:r w:rsidR="00D35523" w:rsidRPr="00A141C3">
        <w:rPr>
          <w:sz w:val="28"/>
          <w:szCs w:val="28"/>
        </w:rPr>
        <w:t xml:space="preserve">глубокие, свободные, безболезненные. </w:t>
      </w:r>
    </w:p>
    <w:p w:rsidR="00A141C3" w:rsidRPr="00A141C3" w:rsidRDefault="00A141C3" w:rsidP="00A141C3">
      <w:pPr>
        <w:rPr>
          <w:sz w:val="28"/>
          <w:szCs w:val="28"/>
        </w:rPr>
      </w:pPr>
    </w:p>
    <w:p w:rsidR="00A141C3" w:rsidRPr="00A141C3" w:rsidRDefault="00A141C3" w:rsidP="00A141C3">
      <w:pPr>
        <w:rPr>
          <w:sz w:val="28"/>
          <w:szCs w:val="28"/>
        </w:rPr>
      </w:pPr>
    </w:p>
    <w:p w:rsidR="00A141C3" w:rsidRPr="00A141C3" w:rsidRDefault="00A141C3" w:rsidP="00A141C3">
      <w:pPr>
        <w:rPr>
          <w:sz w:val="28"/>
          <w:szCs w:val="28"/>
        </w:rPr>
      </w:pPr>
      <w:r w:rsidRPr="00A141C3">
        <w:rPr>
          <w:sz w:val="28"/>
          <w:szCs w:val="28"/>
        </w:rPr>
        <w:t>ПРЕДВАРИТЕЛЬНЫЙ ДИАГНОЗ</w:t>
      </w:r>
    </w:p>
    <w:p w:rsidR="00B413C5" w:rsidRPr="00A141C3" w:rsidRDefault="00B413C5" w:rsidP="00A141C3">
      <w:pPr>
        <w:rPr>
          <w:sz w:val="28"/>
          <w:szCs w:val="28"/>
        </w:rPr>
      </w:pPr>
    </w:p>
    <w:p w:rsidR="00B411BC" w:rsidRPr="00A141C3" w:rsidRDefault="00B411BC" w:rsidP="00A141C3">
      <w:pPr>
        <w:rPr>
          <w:sz w:val="28"/>
          <w:szCs w:val="28"/>
        </w:rPr>
      </w:pPr>
    </w:p>
    <w:p w:rsidR="00A141C3" w:rsidRPr="00A141C3" w:rsidRDefault="00423FF0" w:rsidP="00A141C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41C3" w:rsidRPr="00A141C3">
        <w:rPr>
          <w:sz w:val="28"/>
          <w:szCs w:val="28"/>
        </w:rPr>
        <w:t>На основании:</w:t>
      </w:r>
    </w:p>
    <w:p w:rsidR="00A141C3" w:rsidRPr="00423FF0" w:rsidRDefault="00A141C3" w:rsidP="00423FF0">
      <w:pPr>
        <w:pStyle w:val="aa"/>
        <w:numPr>
          <w:ilvl w:val="0"/>
          <w:numId w:val="6"/>
        </w:numPr>
        <w:rPr>
          <w:sz w:val="28"/>
          <w:szCs w:val="28"/>
        </w:rPr>
      </w:pPr>
      <w:r w:rsidRPr="00423FF0">
        <w:rPr>
          <w:sz w:val="28"/>
          <w:szCs w:val="28"/>
        </w:rPr>
        <w:t xml:space="preserve">анамнеза заболевания: </w:t>
      </w:r>
      <w:r w:rsidR="00423FF0">
        <w:rPr>
          <w:bCs/>
          <w:sz w:val="28"/>
          <w:szCs w:val="28"/>
        </w:rPr>
        <w:t xml:space="preserve">3 месяца назад обратилась к участковому терапевту с жалобами на боли в области левой почки. После обследования и проведения УЗИ органов малого таза, были обнаружены </w:t>
      </w:r>
      <w:proofErr w:type="spellStart"/>
      <w:r w:rsidR="00423FF0">
        <w:rPr>
          <w:bCs/>
          <w:sz w:val="28"/>
          <w:szCs w:val="28"/>
        </w:rPr>
        <w:t>фиброматозные</w:t>
      </w:r>
      <w:proofErr w:type="spellEnd"/>
      <w:r w:rsidR="00423FF0">
        <w:rPr>
          <w:bCs/>
          <w:sz w:val="28"/>
          <w:szCs w:val="28"/>
        </w:rPr>
        <w:t xml:space="preserve"> узлы и жидкостью. Была </w:t>
      </w:r>
      <w:proofErr w:type="spellStart"/>
      <w:r w:rsidR="00423FF0">
        <w:rPr>
          <w:bCs/>
          <w:sz w:val="28"/>
          <w:szCs w:val="28"/>
        </w:rPr>
        <w:t>напралена</w:t>
      </w:r>
      <w:proofErr w:type="spellEnd"/>
      <w:r w:rsidR="00423FF0">
        <w:rPr>
          <w:bCs/>
          <w:sz w:val="28"/>
          <w:szCs w:val="28"/>
        </w:rPr>
        <w:t xml:space="preserve"> к </w:t>
      </w:r>
      <w:proofErr w:type="spellStart"/>
      <w:r w:rsidR="00423FF0">
        <w:rPr>
          <w:bCs/>
          <w:sz w:val="28"/>
          <w:szCs w:val="28"/>
        </w:rPr>
        <w:t>онкогинекологу</w:t>
      </w:r>
      <w:proofErr w:type="spellEnd"/>
      <w:r w:rsidR="00423FF0">
        <w:rPr>
          <w:bCs/>
          <w:sz w:val="28"/>
          <w:szCs w:val="28"/>
        </w:rPr>
        <w:t xml:space="preserve"> на </w:t>
      </w:r>
      <w:proofErr w:type="spellStart"/>
      <w:r w:rsidR="00423FF0">
        <w:rPr>
          <w:bCs/>
          <w:sz w:val="28"/>
          <w:szCs w:val="28"/>
        </w:rPr>
        <w:t>дообследование</w:t>
      </w:r>
      <w:proofErr w:type="spellEnd"/>
      <w:r w:rsidR="00423FF0">
        <w:rPr>
          <w:bCs/>
          <w:sz w:val="28"/>
          <w:szCs w:val="28"/>
        </w:rPr>
        <w:t xml:space="preserve">, после чего был поставлен диагноз: миома матки в регрессии, </w:t>
      </w:r>
      <w:proofErr w:type="spellStart"/>
      <w:r w:rsidR="00423FF0">
        <w:rPr>
          <w:bCs/>
          <w:sz w:val="28"/>
          <w:szCs w:val="28"/>
        </w:rPr>
        <w:t>серометра</w:t>
      </w:r>
      <w:proofErr w:type="spellEnd"/>
      <w:r w:rsidR="00423FF0">
        <w:rPr>
          <w:bCs/>
          <w:sz w:val="28"/>
          <w:szCs w:val="28"/>
        </w:rPr>
        <w:t>, патология полости матки.</w:t>
      </w:r>
    </w:p>
    <w:p w:rsidR="00423FF0" w:rsidRDefault="00423FF0" w:rsidP="00423FF0">
      <w:pPr>
        <w:pStyle w:val="a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влагалищного исследования: </w:t>
      </w:r>
      <w:r w:rsidRPr="00A141C3">
        <w:rPr>
          <w:sz w:val="28"/>
          <w:szCs w:val="28"/>
        </w:rPr>
        <w:t xml:space="preserve">матка в </w:t>
      </w:r>
      <w:proofErr w:type="spellStart"/>
      <w:r w:rsidRPr="00A141C3">
        <w:rPr>
          <w:sz w:val="28"/>
          <w:szCs w:val="28"/>
          <w:lang w:val="en-US"/>
        </w:rPr>
        <w:t>retroversio</w:t>
      </w:r>
      <w:proofErr w:type="spellEnd"/>
      <w:r w:rsidRPr="00A141C3">
        <w:rPr>
          <w:sz w:val="28"/>
          <w:szCs w:val="28"/>
        </w:rPr>
        <w:t>,  плотная, бугристая, безболезненная, размеры нормальные</w:t>
      </w:r>
      <w:r>
        <w:rPr>
          <w:sz w:val="28"/>
          <w:szCs w:val="28"/>
        </w:rPr>
        <w:t>.</w:t>
      </w:r>
    </w:p>
    <w:p w:rsidR="00423FF0" w:rsidRDefault="00423FF0" w:rsidP="00423FF0">
      <w:pPr>
        <w:pStyle w:val="aa"/>
        <w:rPr>
          <w:sz w:val="28"/>
          <w:szCs w:val="28"/>
        </w:rPr>
      </w:pPr>
    </w:p>
    <w:p w:rsidR="00423FF0" w:rsidRDefault="00423FF0" w:rsidP="00423FF0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Можно поставить предварительный диагноз: миома матки в регрессии, </w:t>
      </w:r>
      <w:proofErr w:type="spellStart"/>
      <w:r>
        <w:rPr>
          <w:sz w:val="28"/>
          <w:szCs w:val="28"/>
        </w:rPr>
        <w:t>серомукозный</w:t>
      </w:r>
      <w:proofErr w:type="spellEnd"/>
      <w:r>
        <w:rPr>
          <w:sz w:val="28"/>
          <w:szCs w:val="28"/>
        </w:rPr>
        <w:t xml:space="preserve"> узел, патология полости матки</w:t>
      </w:r>
      <w:r w:rsidR="009A2D77">
        <w:rPr>
          <w:sz w:val="28"/>
          <w:szCs w:val="28"/>
        </w:rPr>
        <w:t>, истинная полицитемия.</w:t>
      </w:r>
    </w:p>
    <w:p w:rsidR="009A2D77" w:rsidRPr="009A2D77" w:rsidRDefault="009A2D77" w:rsidP="009A2D77">
      <w:pPr>
        <w:rPr>
          <w:sz w:val="28"/>
          <w:szCs w:val="28"/>
        </w:rPr>
      </w:pPr>
      <w:r w:rsidRPr="009A2D77">
        <w:rPr>
          <w:bCs/>
          <w:sz w:val="28"/>
          <w:szCs w:val="28"/>
        </w:rPr>
        <w:t xml:space="preserve">ДОПОЛНИТЕЛЬНЫЕ ОБСЛЕДОВАНИЯ И  ЛАБОРАТОРНЫЕ ДАННЫЕ </w:t>
      </w:r>
      <w:r w:rsidRPr="009A2D77">
        <w:rPr>
          <w:sz w:val="28"/>
          <w:szCs w:val="28"/>
        </w:rPr>
        <w:t>С ИХ ОЦЕНКОЙ</w:t>
      </w:r>
    </w:p>
    <w:p w:rsidR="00B411BC" w:rsidRDefault="00B411BC" w:rsidP="00A141C3">
      <w:pPr>
        <w:rPr>
          <w:sz w:val="28"/>
          <w:szCs w:val="28"/>
        </w:rPr>
      </w:pPr>
    </w:p>
    <w:p w:rsidR="009A2D77" w:rsidRPr="009A2D77" w:rsidRDefault="009A2D77" w:rsidP="009A2D77">
      <w:pPr>
        <w:ind w:firstLine="540"/>
        <w:jc w:val="center"/>
        <w:rPr>
          <w:bCs/>
          <w:i/>
          <w:iCs/>
          <w:sz w:val="28"/>
          <w:szCs w:val="28"/>
        </w:rPr>
      </w:pPr>
      <w:r w:rsidRPr="009A2D77">
        <w:rPr>
          <w:bCs/>
          <w:i/>
          <w:iCs/>
          <w:sz w:val="28"/>
          <w:szCs w:val="28"/>
        </w:rPr>
        <w:t>План обследования больной</w:t>
      </w:r>
    </w:p>
    <w:p w:rsidR="009A2D77" w:rsidRPr="009A2D77" w:rsidRDefault="009A2D77" w:rsidP="009A2D77">
      <w:pPr>
        <w:pStyle w:val="aa"/>
        <w:numPr>
          <w:ilvl w:val="0"/>
          <w:numId w:val="8"/>
        </w:numPr>
        <w:rPr>
          <w:sz w:val="28"/>
          <w:szCs w:val="28"/>
        </w:rPr>
      </w:pPr>
      <w:r w:rsidRPr="009A2D77">
        <w:rPr>
          <w:sz w:val="28"/>
          <w:szCs w:val="28"/>
        </w:rPr>
        <w:t>Общий анализ крови.</w:t>
      </w:r>
    </w:p>
    <w:p w:rsidR="009A2D77" w:rsidRPr="009A2D77" w:rsidRDefault="009A2D77" w:rsidP="009A2D77">
      <w:pPr>
        <w:pStyle w:val="aa"/>
        <w:numPr>
          <w:ilvl w:val="0"/>
          <w:numId w:val="8"/>
        </w:numPr>
        <w:rPr>
          <w:sz w:val="28"/>
          <w:szCs w:val="28"/>
        </w:rPr>
      </w:pPr>
      <w:r w:rsidRPr="009A2D77">
        <w:rPr>
          <w:sz w:val="28"/>
          <w:szCs w:val="28"/>
        </w:rPr>
        <w:t>Общий анализ мочи.</w:t>
      </w:r>
    </w:p>
    <w:p w:rsidR="009A2D77" w:rsidRPr="009A2D77" w:rsidRDefault="009A2D77" w:rsidP="009A2D77">
      <w:pPr>
        <w:rPr>
          <w:sz w:val="28"/>
          <w:szCs w:val="28"/>
        </w:rPr>
      </w:pPr>
      <w:r w:rsidRPr="009A2D77">
        <w:rPr>
          <w:sz w:val="28"/>
          <w:szCs w:val="28"/>
        </w:rPr>
        <w:t xml:space="preserve">       3.   Биохимический анализ крови - </w:t>
      </w:r>
      <w:proofErr w:type="spellStart"/>
      <w:r w:rsidRPr="009A2D77">
        <w:rPr>
          <w:sz w:val="28"/>
          <w:szCs w:val="28"/>
        </w:rPr>
        <w:t>протромбиновый</w:t>
      </w:r>
      <w:proofErr w:type="spellEnd"/>
      <w:r w:rsidRPr="009A2D77">
        <w:rPr>
          <w:sz w:val="28"/>
          <w:szCs w:val="28"/>
        </w:rPr>
        <w:t xml:space="preserve"> индекс, фибриноген, свертываемость, кровоточивость, время </w:t>
      </w:r>
      <w:proofErr w:type="spellStart"/>
      <w:r w:rsidRPr="009A2D77">
        <w:rPr>
          <w:sz w:val="28"/>
          <w:szCs w:val="28"/>
        </w:rPr>
        <w:t>рекальцификации</w:t>
      </w:r>
      <w:proofErr w:type="spellEnd"/>
      <w:r w:rsidRPr="009A2D77">
        <w:rPr>
          <w:sz w:val="28"/>
          <w:szCs w:val="28"/>
        </w:rPr>
        <w:t>, толерантность плазмы к гепарину.</w:t>
      </w:r>
    </w:p>
    <w:p w:rsidR="009A2D77" w:rsidRPr="009A2D77" w:rsidRDefault="009A2D77" w:rsidP="009A2D77">
      <w:pPr>
        <w:rPr>
          <w:sz w:val="28"/>
          <w:szCs w:val="28"/>
        </w:rPr>
      </w:pPr>
      <w:r w:rsidRPr="009A2D77">
        <w:rPr>
          <w:sz w:val="28"/>
          <w:szCs w:val="28"/>
        </w:rPr>
        <w:t xml:space="preserve">         4.   Анализ крови на сахар</w:t>
      </w:r>
    </w:p>
    <w:p w:rsidR="009A2D77" w:rsidRPr="009A2D77" w:rsidRDefault="009A2D77" w:rsidP="009A2D77">
      <w:pPr>
        <w:rPr>
          <w:sz w:val="28"/>
          <w:szCs w:val="28"/>
        </w:rPr>
      </w:pPr>
      <w:r w:rsidRPr="009A2D77">
        <w:rPr>
          <w:sz w:val="28"/>
          <w:szCs w:val="28"/>
        </w:rPr>
        <w:t xml:space="preserve">         5.   Кровь на RW и ВИЧ.</w:t>
      </w:r>
    </w:p>
    <w:p w:rsidR="009A2D77" w:rsidRPr="009A2D77" w:rsidRDefault="009A2D77" w:rsidP="009A2D77">
      <w:pPr>
        <w:rPr>
          <w:sz w:val="28"/>
          <w:szCs w:val="28"/>
        </w:rPr>
      </w:pPr>
      <w:r w:rsidRPr="009A2D77">
        <w:rPr>
          <w:sz w:val="28"/>
          <w:szCs w:val="28"/>
        </w:rPr>
        <w:t xml:space="preserve">         6.   ЭКГ.</w:t>
      </w:r>
    </w:p>
    <w:p w:rsidR="009A2D77" w:rsidRPr="009A2D77" w:rsidRDefault="009A2D77" w:rsidP="009A2D77">
      <w:pPr>
        <w:rPr>
          <w:sz w:val="28"/>
          <w:szCs w:val="28"/>
        </w:rPr>
      </w:pPr>
      <w:r w:rsidRPr="009A2D77">
        <w:rPr>
          <w:sz w:val="28"/>
          <w:szCs w:val="28"/>
        </w:rPr>
        <w:t xml:space="preserve">         7.    Исследование мазков на гонококки. Мазок на степень чистоты.</w:t>
      </w:r>
    </w:p>
    <w:p w:rsidR="009A2D77" w:rsidRPr="009A2D77" w:rsidRDefault="009A2D77" w:rsidP="009A2D77">
      <w:pPr>
        <w:rPr>
          <w:sz w:val="28"/>
          <w:szCs w:val="28"/>
        </w:rPr>
      </w:pPr>
      <w:r w:rsidRPr="009A2D77">
        <w:rPr>
          <w:sz w:val="28"/>
          <w:szCs w:val="28"/>
        </w:rPr>
        <w:lastRenderedPageBreak/>
        <w:t xml:space="preserve">         8.   Мазок из шейки, цервикального канала на наличие атипичных клеток..</w:t>
      </w:r>
    </w:p>
    <w:p w:rsidR="009A2D77" w:rsidRPr="009A2D77" w:rsidRDefault="009A2D77" w:rsidP="009A2D77">
      <w:pPr>
        <w:rPr>
          <w:sz w:val="28"/>
          <w:szCs w:val="28"/>
        </w:rPr>
      </w:pPr>
      <w:r w:rsidRPr="009A2D77">
        <w:rPr>
          <w:sz w:val="28"/>
          <w:szCs w:val="28"/>
        </w:rPr>
        <w:t xml:space="preserve">         9.   Определение группы крови и </w:t>
      </w:r>
      <w:proofErr w:type="spellStart"/>
      <w:r w:rsidRPr="009A2D77">
        <w:rPr>
          <w:sz w:val="28"/>
          <w:szCs w:val="28"/>
        </w:rPr>
        <w:t>Rh</w:t>
      </w:r>
      <w:proofErr w:type="spellEnd"/>
      <w:r w:rsidRPr="009A2D77">
        <w:rPr>
          <w:sz w:val="28"/>
          <w:szCs w:val="28"/>
        </w:rPr>
        <w:t xml:space="preserve"> принадлежности.</w:t>
      </w:r>
    </w:p>
    <w:p w:rsidR="009A2D77" w:rsidRPr="009A2D77" w:rsidRDefault="009A2D77" w:rsidP="009A2D77">
      <w:pPr>
        <w:rPr>
          <w:sz w:val="28"/>
          <w:szCs w:val="28"/>
        </w:rPr>
      </w:pPr>
      <w:r w:rsidRPr="009A2D77">
        <w:rPr>
          <w:sz w:val="28"/>
          <w:szCs w:val="28"/>
        </w:rPr>
        <w:t xml:space="preserve">       10.   </w:t>
      </w:r>
      <w:proofErr w:type="spellStart"/>
      <w:r w:rsidRPr="009A2D77">
        <w:rPr>
          <w:sz w:val="28"/>
          <w:szCs w:val="28"/>
        </w:rPr>
        <w:t>Трансвагинальное</w:t>
      </w:r>
      <w:proofErr w:type="spellEnd"/>
      <w:r w:rsidRPr="009A2D77">
        <w:rPr>
          <w:sz w:val="28"/>
          <w:szCs w:val="28"/>
        </w:rPr>
        <w:t xml:space="preserve"> УЗИ.</w:t>
      </w:r>
    </w:p>
    <w:p w:rsidR="009A2D77" w:rsidRPr="009A2D77" w:rsidRDefault="009A2D77" w:rsidP="009A2D77">
      <w:pPr>
        <w:rPr>
          <w:sz w:val="28"/>
          <w:szCs w:val="28"/>
        </w:rPr>
      </w:pPr>
      <w:r w:rsidRPr="009A2D77">
        <w:rPr>
          <w:sz w:val="28"/>
          <w:szCs w:val="28"/>
        </w:rPr>
        <w:t xml:space="preserve">       11.   Флюорография</w:t>
      </w:r>
    </w:p>
    <w:p w:rsidR="009A2D77" w:rsidRPr="009A2D77" w:rsidRDefault="009A2D77" w:rsidP="009A2D77">
      <w:pPr>
        <w:rPr>
          <w:sz w:val="28"/>
          <w:szCs w:val="28"/>
        </w:rPr>
      </w:pPr>
      <w:r w:rsidRPr="009A2D77">
        <w:rPr>
          <w:sz w:val="28"/>
          <w:szCs w:val="28"/>
        </w:rPr>
        <w:t xml:space="preserve">       12.   Консультация анестезиолога.</w:t>
      </w:r>
    </w:p>
    <w:p w:rsidR="009A2D77" w:rsidRPr="009A2D77" w:rsidRDefault="009A2D77" w:rsidP="009A2D77">
      <w:pPr>
        <w:rPr>
          <w:sz w:val="28"/>
          <w:szCs w:val="28"/>
        </w:rPr>
      </w:pPr>
      <w:r w:rsidRPr="009A2D77">
        <w:rPr>
          <w:sz w:val="28"/>
          <w:szCs w:val="28"/>
        </w:rPr>
        <w:t xml:space="preserve">       13.   </w:t>
      </w:r>
      <w:proofErr w:type="spellStart"/>
      <w:r w:rsidRPr="009A2D77">
        <w:rPr>
          <w:sz w:val="28"/>
          <w:szCs w:val="28"/>
        </w:rPr>
        <w:t>Гистеросальпингография</w:t>
      </w:r>
      <w:proofErr w:type="spellEnd"/>
      <w:r w:rsidRPr="009A2D77">
        <w:rPr>
          <w:sz w:val="28"/>
          <w:szCs w:val="28"/>
        </w:rPr>
        <w:t>.</w:t>
      </w:r>
    </w:p>
    <w:p w:rsidR="009A2D77" w:rsidRPr="009A2D77" w:rsidRDefault="009A2D77" w:rsidP="009A2D77">
      <w:pPr>
        <w:rPr>
          <w:sz w:val="28"/>
          <w:szCs w:val="28"/>
        </w:rPr>
      </w:pPr>
      <w:r w:rsidRPr="009A2D77">
        <w:rPr>
          <w:sz w:val="28"/>
          <w:szCs w:val="28"/>
        </w:rPr>
        <w:t xml:space="preserve">       14.   </w:t>
      </w:r>
      <w:proofErr w:type="spellStart"/>
      <w:r w:rsidRPr="009A2D77">
        <w:rPr>
          <w:sz w:val="28"/>
          <w:szCs w:val="28"/>
        </w:rPr>
        <w:t>Кольпоскопия</w:t>
      </w:r>
      <w:proofErr w:type="spellEnd"/>
      <w:r w:rsidRPr="009A2D77">
        <w:rPr>
          <w:sz w:val="28"/>
          <w:szCs w:val="28"/>
        </w:rPr>
        <w:t>.</w:t>
      </w:r>
    </w:p>
    <w:p w:rsidR="009A2D77" w:rsidRDefault="009A2D77" w:rsidP="00A141C3">
      <w:pPr>
        <w:rPr>
          <w:sz w:val="28"/>
          <w:szCs w:val="28"/>
        </w:rPr>
      </w:pPr>
    </w:p>
    <w:p w:rsidR="00B85781" w:rsidRDefault="00B85781" w:rsidP="00770B74">
      <w:pPr>
        <w:pStyle w:val="21"/>
        <w:spacing w:line="240" w:lineRule="auto"/>
        <w:ind w:left="0"/>
        <w:rPr>
          <w:bCs/>
          <w:i/>
          <w:iCs/>
          <w:sz w:val="28"/>
          <w:szCs w:val="28"/>
        </w:rPr>
      </w:pPr>
    </w:p>
    <w:p w:rsidR="00770B74" w:rsidRPr="00770B74" w:rsidRDefault="00770B74" w:rsidP="00770B74">
      <w:pPr>
        <w:pStyle w:val="21"/>
        <w:spacing w:line="240" w:lineRule="auto"/>
        <w:ind w:left="0"/>
        <w:rPr>
          <w:bCs/>
          <w:i/>
          <w:iCs/>
          <w:sz w:val="28"/>
          <w:szCs w:val="28"/>
        </w:rPr>
      </w:pPr>
      <w:r w:rsidRPr="00770B74">
        <w:rPr>
          <w:bCs/>
          <w:i/>
          <w:iCs/>
          <w:sz w:val="28"/>
          <w:szCs w:val="28"/>
        </w:rPr>
        <w:t>Результаты лабораторных и дополнительных методов исследования.</w:t>
      </w:r>
    </w:p>
    <w:p w:rsidR="00770B74" w:rsidRPr="00770B74" w:rsidRDefault="00770B74" w:rsidP="00770B74">
      <w:pPr>
        <w:pStyle w:val="aa"/>
        <w:numPr>
          <w:ilvl w:val="0"/>
          <w:numId w:val="9"/>
        </w:numPr>
        <w:jc w:val="both"/>
        <w:rPr>
          <w:bCs/>
          <w:iCs/>
          <w:sz w:val="28"/>
          <w:szCs w:val="28"/>
        </w:rPr>
      </w:pPr>
      <w:r w:rsidRPr="00770B74">
        <w:rPr>
          <w:bCs/>
          <w:i/>
          <w:iCs/>
          <w:sz w:val="28"/>
          <w:szCs w:val="28"/>
        </w:rPr>
        <w:t>Клинический анализ крови</w:t>
      </w:r>
    </w:p>
    <w:p w:rsidR="00770B74" w:rsidRDefault="00770B74" w:rsidP="00770B74">
      <w:pPr>
        <w:pStyle w:val="aa"/>
        <w:jc w:val="both"/>
        <w:rPr>
          <w:bCs/>
          <w:iCs/>
          <w:sz w:val="28"/>
          <w:szCs w:val="28"/>
        </w:rPr>
      </w:pPr>
    </w:p>
    <w:p w:rsidR="00770B74" w:rsidRDefault="00D71672" w:rsidP="00770B74">
      <w:pPr>
        <w:ind w:firstLine="27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770B74">
        <w:rPr>
          <w:sz w:val="28"/>
          <w:szCs w:val="28"/>
        </w:rPr>
        <w:t>Hb</w:t>
      </w:r>
      <w:proofErr w:type="spellEnd"/>
      <w:r w:rsidR="00770B74">
        <w:rPr>
          <w:sz w:val="28"/>
          <w:szCs w:val="28"/>
        </w:rPr>
        <w:t xml:space="preserve"> - 154 г/л</w:t>
      </w:r>
    </w:p>
    <w:p w:rsidR="00770B74" w:rsidRDefault="00D71672" w:rsidP="00770B74">
      <w:pPr>
        <w:ind w:firstLine="27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0B74">
        <w:rPr>
          <w:sz w:val="28"/>
          <w:szCs w:val="28"/>
        </w:rPr>
        <w:t>Эритроциты – 4,62 * 10^12 г/л</w:t>
      </w:r>
    </w:p>
    <w:p w:rsidR="00770B74" w:rsidRDefault="00770B74" w:rsidP="00770B7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672">
        <w:rPr>
          <w:sz w:val="28"/>
          <w:szCs w:val="28"/>
        </w:rPr>
        <w:t xml:space="preserve">      </w:t>
      </w:r>
      <w:r>
        <w:rPr>
          <w:sz w:val="28"/>
          <w:szCs w:val="28"/>
        </w:rPr>
        <w:t>Цветной показатель – 1,0</w:t>
      </w:r>
    </w:p>
    <w:p w:rsidR="00770B74" w:rsidRDefault="00D71672" w:rsidP="00770B74">
      <w:pPr>
        <w:ind w:firstLine="27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0B74">
        <w:rPr>
          <w:sz w:val="28"/>
          <w:szCs w:val="28"/>
        </w:rPr>
        <w:t>Лейкоциты – 6,8 * 10^9 г/л</w:t>
      </w:r>
    </w:p>
    <w:p w:rsidR="00770B74" w:rsidRDefault="00D71672" w:rsidP="00770B74">
      <w:pPr>
        <w:ind w:firstLine="27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0B74">
        <w:rPr>
          <w:sz w:val="28"/>
          <w:szCs w:val="28"/>
        </w:rPr>
        <w:t>Палочки - 5%</w:t>
      </w:r>
    </w:p>
    <w:p w:rsidR="00770B74" w:rsidRDefault="00D71672" w:rsidP="00770B74">
      <w:pPr>
        <w:ind w:firstLine="27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0B74">
        <w:rPr>
          <w:sz w:val="28"/>
          <w:szCs w:val="28"/>
        </w:rPr>
        <w:t xml:space="preserve"> Сегменты - 60%</w:t>
      </w:r>
    </w:p>
    <w:p w:rsidR="00770B74" w:rsidRDefault="00770B74" w:rsidP="00770B74">
      <w:pPr>
        <w:ind w:firstLine="2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1672">
        <w:rPr>
          <w:sz w:val="28"/>
          <w:szCs w:val="28"/>
        </w:rPr>
        <w:t xml:space="preserve">     </w:t>
      </w:r>
      <w:r>
        <w:rPr>
          <w:sz w:val="28"/>
          <w:szCs w:val="28"/>
        </w:rPr>
        <w:t>Эозинофилы - 0%</w:t>
      </w:r>
    </w:p>
    <w:p w:rsidR="00770B74" w:rsidRDefault="00770B74" w:rsidP="00770B74">
      <w:pPr>
        <w:ind w:firstLine="2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1672">
        <w:rPr>
          <w:sz w:val="28"/>
          <w:szCs w:val="28"/>
        </w:rPr>
        <w:t xml:space="preserve">     </w:t>
      </w:r>
      <w:r>
        <w:rPr>
          <w:sz w:val="28"/>
          <w:szCs w:val="28"/>
        </w:rPr>
        <w:t>Лимфоциты - 34%</w:t>
      </w:r>
    </w:p>
    <w:p w:rsidR="00770B74" w:rsidRDefault="00770B74" w:rsidP="00770B74">
      <w:pPr>
        <w:ind w:firstLine="2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1672">
        <w:rPr>
          <w:sz w:val="28"/>
          <w:szCs w:val="28"/>
        </w:rPr>
        <w:t xml:space="preserve">     </w:t>
      </w:r>
      <w:r>
        <w:rPr>
          <w:sz w:val="28"/>
          <w:szCs w:val="28"/>
        </w:rPr>
        <w:t>Моноциты - 1%</w:t>
      </w:r>
    </w:p>
    <w:p w:rsidR="00770B74" w:rsidRDefault="00770B74" w:rsidP="00770B74">
      <w:pPr>
        <w:ind w:firstLine="2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1672">
        <w:rPr>
          <w:sz w:val="28"/>
          <w:szCs w:val="28"/>
        </w:rPr>
        <w:t xml:space="preserve">     </w:t>
      </w:r>
      <w:r>
        <w:rPr>
          <w:sz w:val="28"/>
          <w:szCs w:val="28"/>
        </w:rPr>
        <w:t>СОЭ - 3 мм/час</w:t>
      </w:r>
    </w:p>
    <w:p w:rsidR="00770B74" w:rsidRDefault="00770B74" w:rsidP="00770B74">
      <w:pPr>
        <w:ind w:firstLine="27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Заключение:</w:t>
      </w:r>
      <w:r>
        <w:rPr>
          <w:sz w:val="28"/>
          <w:szCs w:val="28"/>
        </w:rPr>
        <w:t xml:space="preserve"> истинная полицитемия стадия </w:t>
      </w:r>
      <w:r>
        <w:rPr>
          <w:sz w:val="28"/>
          <w:szCs w:val="28"/>
          <w:lang w:val="en-US"/>
        </w:rPr>
        <w:t>II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.</w:t>
      </w:r>
    </w:p>
    <w:p w:rsidR="00770B74" w:rsidRDefault="00770B74" w:rsidP="00770B74">
      <w:pPr>
        <w:ind w:firstLine="270"/>
        <w:rPr>
          <w:sz w:val="28"/>
          <w:szCs w:val="28"/>
        </w:rPr>
      </w:pPr>
    </w:p>
    <w:p w:rsidR="00770B74" w:rsidRPr="00770B74" w:rsidRDefault="00770B74" w:rsidP="00770B74">
      <w:pPr>
        <w:ind w:firstLine="360"/>
        <w:rPr>
          <w:sz w:val="28"/>
          <w:szCs w:val="28"/>
        </w:rPr>
      </w:pPr>
      <w:r w:rsidRPr="00770B74">
        <w:rPr>
          <w:bCs/>
          <w:i/>
          <w:iCs/>
          <w:sz w:val="28"/>
          <w:szCs w:val="28"/>
        </w:rPr>
        <w:t>2. Общий анализ мочи</w:t>
      </w:r>
    </w:p>
    <w:p w:rsidR="00770B74" w:rsidRDefault="00770B74" w:rsidP="00770B7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Цвет - светло-жёлтый</w:t>
      </w:r>
    </w:p>
    <w:p w:rsidR="00770B74" w:rsidRDefault="00770B74" w:rsidP="00770B7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Прозрачность - прозрачная</w:t>
      </w:r>
    </w:p>
    <w:p w:rsidR="00770B74" w:rsidRDefault="00770B74" w:rsidP="00770B7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Удельный вес </w:t>
      </w:r>
      <w:r w:rsidR="00D71672">
        <w:rPr>
          <w:sz w:val="28"/>
          <w:szCs w:val="28"/>
        </w:rPr>
        <w:t>–</w:t>
      </w:r>
      <w:r>
        <w:rPr>
          <w:sz w:val="28"/>
          <w:szCs w:val="28"/>
        </w:rPr>
        <w:t xml:space="preserve"> 1024</w:t>
      </w:r>
      <w:r w:rsidR="00D71672">
        <w:rPr>
          <w:sz w:val="28"/>
          <w:szCs w:val="28"/>
        </w:rPr>
        <w:t xml:space="preserve">  </w:t>
      </w:r>
    </w:p>
    <w:p w:rsidR="00770B74" w:rsidRDefault="00770B74" w:rsidP="00770B7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Белок - нет</w:t>
      </w:r>
    </w:p>
    <w:p w:rsidR="00770B74" w:rsidRDefault="00770B74" w:rsidP="00770B7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Сахар - нет</w:t>
      </w:r>
    </w:p>
    <w:p w:rsidR="00770B74" w:rsidRDefault="00770B74" w:rsidP="00770B7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Лейкоциты - ед. в поле зрения</w:t>
      </w:r>
    </w:p>
    <w:p w:rsidR="00770B74" w:rsidRDefault="00770B74" w:rsidP="00770B7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iCs/>
          <w:sz w:val="28"/>
          <w:szCs w:val="28"/>
        </w:rPr>
        <w:t xml:space="preserve">Заключение: </w:t>
      </w:r>
      <w:r>
        <w:rPr>
          <w:sz w:val="28"/>
          <w:szCs w:val="28"/>
        </w:rPr>
        <w:t>патологии не выявлено.</w:t>
      </w:r>
    </w:p>
    <w:p w:rsidR="00D71672" w:rsidRDefault="00D71672" w:rsidP="00770B74">
      <w:pPr>
        <w:rPr>
          <w:sz w:val="28"/>
          <w:szCs w:val="28"/>
        </w:rPr>
      </w:pPr>
    </w:p>
    <w:p w:rsidR="00D71672" w:rsidRPr="00D71672" w:rsidRDefault="00D71672" w:rsidP="00D71672">
      <w:pPr>
        <w:rPr>
          <w:bCs/>
          <w:i/>
          <w:iCs/>
          <w:sz w:val="28"/>
          <w:szCs w:val="28"/>
        </w:rPr>
      </w:pPr>
      <w:r w:rsidRPr="00D71672">
        <w:rPr>
          <w:bCs/>
          <w:i/>
          <w:iCs/>
          <w:sz w:val="28"/>
          <w:szCs w:val="28"/>
        </w:rPr>
        <w:t>3. Биохимический анализ крови</w:t>
      </w:r>
    </w:p>
    <w:p w:rsidR="00D71672" w:rsidRDefault="00D71672" w:rsidP="00D716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Общий белок - 70.7 г/л</w:t>
      </w:r>
    </w:p>
    <w:p w:rsidR="00D71672" w:rsidRDefault="00D71672" w:rsidP="00D716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Амилаза - 5.2 г/л/ч</w:t>
      </w:r>
    </w:p>
    <w:p w:rsidR="00D71672" w:rsidRDefault="00D71672" w:rsidP="00D716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СОЭ - 6.0 мм/час</w:t>
      </w:r>
    </w:p>
    <w:p w:rsidR="00D71672" w:rsidRDefault="00D71672" w:rsidP="00D716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АЛГ - 0.5</w:t>
      </w:r>
    </w:p>
    <w:p w:rsidR="00D71672" w:rsidRDefault="00D71672" w:rsidP="00D716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АСТ - 0.4</w:t>
      </w:r>
    </w:p>
    <w:p w:rsidR="00D71672" w:rsidRDefault="00D71672" w:rsidP="00D716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Общий </w:t>
      </w:r>
      <w:proofErr w:type="spellStart"/>
      <w:r>
        <w:rPr>
          <w:sz w:val="28"/>
          <w:szCs w:val="28"/>
        </w:rPr>
        <w:t>биллирубин</w:t>
      </w:r>
      <w:proofErr w:type="spellEnd"/>
      <w:r>
        <w:rPr>
          <w:sz w:val="28"/>
          <w:szCs w:val="28"/>
        </w:rPr>
        <w:t xml:space="preserve"> - 10.3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>/л</w:t>
      </w:r>
    </w:p>
    <w:p w:rsidR="00D71672" w:rsidRDefault="00D71672" w:rsidP="00D716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Сахар - 5.2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</w:t>
      </w:r>
    </w:p>
    <w:p w:rsidR="00D71672" w:rsidRDefault="00D71672" w:rsidP="00D716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Мочевина - 5.1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</w:t>
      </w:r>
    </w:p>
    <w:p w:rsidR="00D71672" w:rsidRDefault="00D71672" w:rsidP="00D716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Креатинин</w:t>
      </w:r>
      <w:proofErr w:type="spellEnd"/>
      <w:r>
        <w:rPr>
          <w:sz w:val="28"/>
          <w:szCs w:val="28"/>
        </w:rPr>
        <w:t xml:space="preserve"> - 0.08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</w:t>
      </w:r>
    </w:p>
    <w:p w:rsidR="00D71672" w:rsidRDefault="00D71672" w:rsidP="00D716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Холестерин общий - 5.2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</w:t>
      </w:r>
    </w:p>
    <w:p w:rsidR="00D71672" w:rsidRDefault="00D71672" w:rsidP="00D716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Фибриноген - 3 г/л</w:t>
      </w:r>
    </w:p>
    <w:p w:rsidR="00D71672" w:rsidRDefault="00D71672" w:rsidP="00D71672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Заключение: </w:t>
      </w:r>
      <w:r>
        <w:rPr>
          <w:sz w:val="28"/>
          <w:szCs w:val="28"/>
        </w:rPr>
        <w:t>патологии не выявлено.</w:t>
      </w:r>
    </w:p>
    <w:p w:rsidR="00D71672" w:rsidRDefault="00D71672" w:rsidP="00D71672">
      <w:pPr>
        <w:rPr>
          <w:sz w:val="28"/>
          <w:szCs w:val="28"/>
        </w:rPr>
      </w:pPr>
    </w:p>
    <w:p w:rsidR="00D71672" w:rsidRDefault="00D71672" w:rsidP="00D71672">
      <w:pPr>
        <w:rPr>
          <w:sz w:val="28"/>
          <w:szCs w:val="28"/>
        </w:rPr>
      </w:pPr>
    </w:p>
    <w:p w:rsidR="00D71672" w:rsidRPr="00D71672" w:rsidRDefault="00D71672" w:rsidP="00D71672">
      <w:pPr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71672">
        <w:rPr>
          <w:bCs/>
          <w:i/>
          <w:iCs/>
          <w:sz w:val="28"/>
          <w:szCs w:val="28"/>
        </w:rPr>
        <w:t>4.Кровь на RW.</w:t>
      </w:r>
    </w:p>
    <w:p w:rsidR="00D71672" w:rsidRDefault="00D71672" w:rsidP="00D7167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iCs/>
          <w:sz w:val="28"/>
          <w:szCs w:val="28"/>
        </w:rPr>
        <w:t xml:space="preserve">Заключение: </w:t>
      </w:r>
      <w:r>
        <w:rPr>
          <w:sz w:val="28"/>
          <w:szCs w:val="28"/>
        </w:rPr>
        <w:t>Отрицательно.</w:t>
      </w:r>
    </w:p>
    <w:p w:rsidR="00D71672" w:rsidRDefault="00D71672" w:rsidP="00D71672">
      <w:pPr>
        <w:rPr>
          <w:sz w:val="28"/>
          <w:szCs w:val="28"/>
        </w:rPr>
      </w:pPr>
    </w:p>
    <w:p w:rsidR="00D71672" w:rsidRPr="00D71672" w:rsidRDefault="00D71672" w:rsidP="00D71672">
      <w:pPr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</w:t>
      </w:r>
      <w:r>
        <w:rPr>
          <w:bCs/>
          <w:i/>
          <w:iCs/>
          <w:sz w:val="28"/>
          <w:szCs w:val="28"/>
        </w:rPr>
        <w:t>5</w:t>
      </w:r>
      <w:r w:rsidRPr="00D71672">
        <w:rPr>
          <w:bCs/>
          <w:i/>
          <w:iCs/>
          <w:sz w:val="28"/>
          <w:szCs w:val="28"/>
        </w:rPr>
        <w:t>. ФЛГ.</w:t>
      </w:r>
    </w:p>
    <w:p w:rsidR="00D71672" w:rsidRPr="00D71672" w:rsidRDefault="00D71672" w:rsidP="00D71672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Заключение</w:t>
      </w:r>
      <w:r>
        <w:rPr>
          <w:sz w:val="28"/>
          <w:szCs w:val="28"/>
        </w:rPr>
        <w:t>: Органы грудной клетки без патологии</w:t>
      </w:r>
    </w:p>
    <w:p w:rsidR="00D71672" w:rsidRPr="00D71672" w:rsidRDefault="00D71672" w:rsidP="00D71672">
      <w:pPr>
        <w:tabs>
          <w:tab w:val="left" w:pos="0"/>
        </w:tabs>
        <w:ind w:firstLine="360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</w:t>
      </w:r>
      <w:r w:rsidRPr="00D71672">
        <w:rPr>
          <w:bCs/>
          <w:i/>
          <w:iCs/>
          <w:sz w:val="28"/>
          <w:szCs w:val="28"/>
        </w:rPr>
        <w:t>7.ЭКГ.</w:t>
      </w:r>
      <w:r w:rsidRPr="00D71672">
        <w:rPr>
          <w:bCs/>
          <w:i/>
          <w:iCs/>
          <w:sz w:val="28"/>
          <w:szCs w:val="28"/>
        </w:rPr>
        <w:tab/>
      </w:r>
    </w:p>
    <w:p w:rsidR="00D71672" w:rsidRDefault="00D71672" w:rsidP="00D71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iCs/>
          <w:sz w:val="28"/>
          <w:szCs w:val="28"/>
        </w:rPr>
        <w:t>Заключение</w:t>
      </w:r>
      <w:r>
        <w:rPr>
          <w:sz w:val="28"/>
          <w:szCs w:val="28"/>
        </w:rPr>
        <w:t>: Ритм синусовый, 77 ударов в минуту. Нормальное положение электрической оси сердца.</w:t>
      </w:r>
    </w:p>
    <w:p w:rsidR="00D71672" w:rsidRDefault="00D71672" w:rsidP="00D71672">
      <w:pPr>
        <w:rPr>
          <w:sz w:val="28"/>
          <w:szCs w:val="28"/>
        </w:rPr>
      </w:pPr>
    </w:p>
    <w:p w:rsidR="00D71672" w:rsidRPr="00D71672" w:rsidRDefault="00D71672" w:rsidP="00D71672">
      <w:pPr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71672">
        <w:rPr>
          <w:sz w:val="28"/>
          <w:szCs w:val="28"/>
        </w:rPr>
        <w:t xml:space="preserve"> </w:t>
      </w:r>
      <w:r w:rsidRPr="00D71672">
        <w:rPr>
          <w:bCs/>
          <w:i/>
          <w:iCs/>
          <w:sz w:val="28"/>
          <w:szCs w:val="28"/>
        </w:rPr>
        <w:t xml:space="preserve">8.Определение группы крови и </w:t>
      </w:r>
      <w:proofErr w:type="spellStart"/>
      <w:r w:rsidRPr="00D71672">
        <w:rPr>
          <w:bCs/>
          <w:i/>
          <w:iCs/>
          <w:sz w:val="28"/>
          <w:szCs w:val="28"/>
        </w:rPr>
        <w:t>Rh</w:t>
      </w:r>
      <w:proofErr w:type="spellEnd"/>
      <w:r w:rsidRPr="00D71672">
        <w:rPr>
          <w:bCs/>
          <w:i/>
          <w:iCs/>
          <w:sz w:val="28"/>
          <w:szCs w:val="28"/>
        </w:rPr>
        <w:t>-принадлежности.</w:t>
      </w:r>
    </w:p>
    <w:p w:rsidR="00D71672" w:rsidRDefault="00D71672" w:rsidP="00D71672">
      <w:pPr>
        <w:rPr>
          <w:sz w:val="28"/>
          <w:szCs w:val="28"/>
        </w:rPr>
      </w:pPr>
      <w:r>
        <w:rPr>
          <w:sz w:val="28"/>
          <w:szCs w:val="28"/>
        </w:rPr>
        <w:t xml:space="preserve">        Группа крови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>(I)</w:t>
      </w:r>
    </w:p>
    <w:p w:rsidR="00D71672" w:rsidRDefault="00D71672" w:rsidP="00D7167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Rh</w:t>
      </w:r>
      <w:proofErr w:type="spellEnd"/>
      <w:r>
        <w:rPr>
          <w:sz w:val="28"/>
          <w:szCs w:val="28"/>
        </w:rPr>
        <w:t xml:space="preserve"> (+), положительная.</w:t>
      </w:r>
    </w:p>
    <w:p w:rsidR="00D71672" w:rsidRDefault="00D71672" w:rsidP="00D71672">
      <w:pPr>
        <w:rPr>
          <w:sz w:val="28"/>
          <w:szCs w:val="28"/>
        </w:rPr>
      </w:pPr>
    </w:p>
    <w:p w:rsidR="00D71672" w:rsidRDefault="00D71672" w:rsidP="00D71672">
      <w:pPr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9</w:t>
      </w:r>
      <w:r w:rsidRPr="00D71672">
        <w:rPr>
          <w:bCs/>
          <w:i/>
          <w:iCs/>
          <w:sz w:val="28"/>
          <w:szCs w:val="28"/>
        </w:rPr>
        <w:t>.Коагулограмма:</w:t>
      </w:r>
    </w:p>
    <w:p w:rsidR="00D71672" w:rsidRDefault="00D71672" w:rsidP="00D71672">
      <w:pPr>
        <w:rPr>
          <w:sz w:val="28"/>
          <w:szCs w:val="28"/>
        </w:rPr>
      </w:pPr>
      <w:r>
        <w:rPr>
          <w:sz w:val="28"/>
          <w:szCs w:val="28"/>
        </w:rPr>
        <w:t xml:space="preserve">        АЧТВ – 29</w:t>
      </w:r>
    </w:p>
    <w:p w:rsidR="00D71672" w:rsidRDefault="00D71672" w:rsidP="00D71672">
      <w:pPr>
        <w:rPr>
          <w:sz w:val="28"/>
          <w:szCs w:val="28"/>
        </w:rPr>
      </w:pPr>
      <w:r>
        <w:rPr>
          <w:sz w:val="28"/>
          <w:szCs w:val="28"/>
        </w:rPr>
        <w:t xml:space="preserve">        ПО – 1,0</w:t>
      </w:r>
    </w:p>
    <w:p w:rsidR="00D71672" w:rsidRDefault="00D71672" w:rsidP="00D71672">
      <w:pPr>
        <w:rPr>
          <w:sz w:val="28"/>
          <w:szCs w:val="28"/>
        </w:rPr>
      </w:pPr>
      <w:r>
        <w:rPr>
          <w:sz w:val="28"/>
          <w:szCs w:val="28"/>
        </w:rPr>
        <w:t xml:space="preserve">        МИО – 1,0</w:t>
      </w:r>
    </w:p>
    <w:p w:rsidR="00D71672" w:rsidRDefault="00D71672" w:rsidP="00D71672">
      <w:pPr>
        <w:rPr>
          <w:sz w:val="28"/>
          <w:szCs w:val="28"/>
        </w:rPr>
      </w:pPr>
      <w:r>
        <w:rPr>
          <w:sz w:val="28"/>
          <w:szCs w:val="28"/>
        </w:rPr>
        <w:t xml:space="preserve">        Фибриноген – 2,6</w:t>
      </w:r>
    </w:p>
    <w:p w:rsidR="00D71672" w:rsidRDefault="00D71672" w:rsidP="00D7167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Заключение: </w:t>
      </w:r>
      <w:r>
        <w:rPr>
          <w:sz w:val="28"/>
          <w:szCs w:val="28"/>
        </w:rPr>
        <w:t>патологии не выявлено.</w:t>
      </w:r>
    </w:p>
    <w:p w:rsidR="00D71672" w:rsidRDefault="00D71672" w:rsidP="00D71672">
      <w:pPr>
        <w:rPr>
          <w:sz w:val="28"/>
          <w:szCs w:val="28"/>
        </w:rPr>
      </w:pPr>
    </w:p>
    <w:p w:rsidR="00D71672" w:rsidRDefault="00B903FE" w:rsidP="00D7167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10. УЗИ органов малого таза: </w:t>
      </w:r>
    </w:p>
    <w:p w:rsidR="00B903FE" w:rsidRDefault="00B903FE" w:rsidP="00D71672">
      <w:pPr>
        <w:rPr>
          <w:sz w:val="28"/>
          <w:szCs w:val="28"/>
        </w:rPr>
      </w:pPr>
    </w:p>
    <w:p w:rsidR="00B903FE" w:rsidRDefault="00B903FE" w:rsidP="00D71672">
      <w:pPr>
        <w:rPr>
          <w:sz w:val="28"/>
          <w:szCs w:val="28"/>
        </w:rPr>
      </w:pPr>
      <w:r>
        <w:rPr>
          <w:sz w:val="28"/>
          <w:szCs w:val="28"/>
        </w:rPr>
        <w:t xml:space="preserve">          Матка отклонена кзади, длина 44 мм, толщина 31 мм, ширина 42 мм. Контур матки бугристый. Структура матки неоднородна. В матке определяются </w:t>
      </w:r>
      <w:proofErr w:type="spellStart"/>
      <w:r>
        <w:rPr>
          <w:sz w:val="28"/>
          <w:szCs w:val="28"/>
        </w:rPr>
        <w:t>фиброматозные</w:t>
      </w:r>
      <w:proofErr w:type="spellEnd"/>
      <w:r>
        <w:rPr>
          <w:sz w:val="28"/>
          <w:szCs w:val="28"/>
        </w:rPr>
        <w:t xml:space="preserve"> узлы размерами до 39 мм. В </w:t>
      </w:r>
      <w:proofErr w:type="spellStart"/>
      <w:r>
        <w:rPr>
          <w:sz w:val="28"/>
          <w:szCs w:val="28"/>
        </w:rPr>
        <w:t>позадиматочном</w:t>
      </w:r>
      <w:proofErr w:type="spellEnd"/>
      <w:r>
        <w:rPr>
          <w:sz w:val="28"/>
          <w:szCs w:val="28"/>
        </w:rPr>
        <w:t xml:space="preserve"> пространстве имеется жидкость в незначительном количестве. Полость матки деформирована узлами, расширена до 17 мм, содержит мелкодисперсную </w:t>
      </w:r>
      <w:proofErr w:type="gramStart"/>
      <w:r>
        <w:rPr>
          <w:sz w:val="28"/>
          <w:szCs w:val="28"/>
        </w:rPr>
        <w:t>жидкость</w:t>
      </w:r>
      <w:proofErr w:type="gramEnd"/>
      <w:r>
        <w:rPr>
          <w:sz w:val="28"/>
          <w:szCs w:val="28"/>
        </w:rPr>
        <w:t xml:space="preserve"> на фоне которой определяется образование неоднородно повышенной </w:t>
      </w:r>
      <w:proofErr w:type="spellStart"/>
      <w:r>
        <w:rPr>
          <w:sz w:val="28"/>
          <w:szCs w:val="28"/>
        </w:rPr>
        <w:t>эхогенности</w:t>
      </w:r>
      <w:proofErr w:type="spellEnd"/>
      <w:r>
        <w:rPr>
          <w:sz w:val="28"/>
          <w:szCs w:val="28"/>
        </w:rPr>
        <w:t xml:space="preserve"> р.30*14 мм с наличием </w:t>
      </w:r>
      <w:proofErr w:type="spellStart"/>
      <w:r>
        <w:rPr>
          <w:sz w:val="28"/>
          <w:szCs w:val="28"/>
        </w:rPr>
        <w:t>аэхогенных</w:t>
      </w:r>
      <w:proofErr w:type="spellEnd"/>
      <w:r>
        <w:rPr>
          <w:sz w:val="28"/>
          <w:szCs w:val="28"/>
        </w:rPr>
        <w:t xml:space="preserve"> включений до 2 мм и мелких </w:t>
      </w:r>
      <w:proofErr w:type="spellStart"/>
      <w:r>
        <w:rPr>
          <w:sz w:val="28"/>
          <w:szCs w:val="28"/>
        </w:rPr>
        <w:t>кольцинатов</w:t>
      </w:r>
      <w:proofErr w:type="spellEnd"/>
      <w:r>
        <w:rPr>
          <w:sz w:val="28"/>
          <w:szCs w:val="28"/>
        </w:rPr>
        <w:t>.</w:t>
      </w:r>
    </w:p>
    <w:p w:rsidR="001C3AEA" w:rsidRDefault="001C3AEA" w:rsidP="00D71672">
      <w:pPr>
        <w:rPr>
          <w:sz w:val="28"/>
          <w:szCs w:val="28"/>
        </w:rPr>
      </w:pPr>
    </w:p>
    <w:p w:rsidR="00B903FE" w:rsidRDefault="001C3AEA" w:rsidP="00D7167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 xml:space="preserve">11. </w:t>
      </w:r>
      <w:proofErr w:type="spellStart"/>
      <w:r>
        <w:rPr>
          <w:i/>
          <w:sz w:val="28"/>
          <w:szCs w:val="28"/>
        </w:rPr>
        <w:t>Гистероскопия</w:t>
      </w:r>
      <w:proofErr w:type="spellEnd"/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произведено раздельное выскабливание, соскоб скудный. Заключение: миома матки, </w:t>
      </w:r>
      <w:proofErr w:type="spellStart"/>
      <w:r>
        <w:rPr>
          <w:sz w:val="28"/>
          <w:szCs w:val="28"/>
        </w:rPr>
        <w:t>субмукозный</w:t>
      </w:r>
      <w:proofErr w:type="spellEnd"/>
      <w:r>
        <w:rPr>
          <w:sz w:val="28"/>
          <w:szCs w:val="28"/>
        </w:rPr>
        <w:t xml:space="preserve"> узел, полип эндометрия.</w:t>
      </w:r>
    </w:p>
    <w:p w:rsidR="00B903FE" w:rsidRDefault="00B903FE" w:rsidP="00D71672">
      <w:pPr>
        <w:rPr>
          <w:sz w:val="28"/>
          <w:szCs w:val="28"/>
        </w:rPr>
      </w:pPr>
    </w:p>
    <w:p w:rsidR="00B903FE" w:rsidRDefault="00B903FE" w:rsidP="00B903FE">
      <w:pPr>
        <w:tabs>
          <w:tab w:val="left" w:pos="1134"/>
        </w:tabs>
        <w:jc w:val="both"/>
        <w:rPr>
          <w:bCs/>
          <w:sz w:val="28"/>
          <w:szCs w:val="28"/>
        </w:rPr>
      </w:pPr>
      <w:r w:rsidRPr="00B903FE">
        <w:rPr>
          <w:bCs/>
          <w:sz w:val="28"/>
          <w:szCs w:val="28"/>
        </w:rPr>
        <w:t>КЛИНИЧЕСКИЙ ДИАГНОЗ</w:t>
      </w:r>
    </w:p>
    <w:p w:rsidR="00B903FE" w:rsidRDefault="00B903FE" w:rsidP="00B903FE">
      <w:pPr>
        <w:tabs>
          <w:tab w:val="left" w:pos="1134"/>
        </w:tabs>
        <w:jc w:val="both"/>
        <w:rPr>
          <w:bCs/>
          <w:sz w:val="28"/>
          <w:szCs w:val="28"/>
        </w:rPr>
      </w:pPr>
    </w:p>
    <w:p w:rsidR="00B903FE" w:rsidRDefault="00B903FE" w:rsidP="00B903FE">
      <w:pPr>
        <w:tabs>
          <w:tab w:val="left" w:pos="1134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Основной: Миома матки, </w:t>
      </w:r>
      <w:proofErr w:type="spellStart"/>
      <w:r>
        <w:rPr>
          <w:sz w:val="28"/>
          <w:szCs w:val="28"/>
        </w:rPr>
        <w:t>субмукозный</w:t>
      </w:r>
      <w:proofErr w:type="spellEnd"/>
      <w:r>
        <w:rPr>
          <w:sz w:val="28"/>
          <w:szCs w:val="28"/>
        </w:rPr>
        <w:t xml:space="preserve"> узел, полип эндометрия.</w:t>
      </w:r>
    </w:p>
    <w:p w:rsidR="00B903FE" w:rsidRPr="00B903FE" w:rsidRDefault="00B903FE" w:rsidP="00B903FE">
      <w:pPr>
        <w:tabs>
          <w:tab w:val="left" w:pos="1134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Сопутствующий: Истинная полицитемия </w:t>
      </w:r>
      <w:r>
        <w:rPr>
          <w:sz w:val="28"/>
          <w:szCs w:val="28"/>
          <w:lang w:val="en-US"/>
        </w:rPr>
        <w:t>II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стадии, АГ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риск 3.</w:t>
      </w:r>
    </w:p>
    <w:p w:rsidR="00B903FE" w:rsidRDefault="00B903FE" w:rsidP="00B903F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Осложнения: Нет.</w:t>
      </w:r>
    </w:p>
    <w:p w:rsidR="004C66C0" w:rsidRDefault="004C66C0" w:rsidP="00B903FE">
      <w:pPr>
        <w:tabs>
          <w:tab w:val="left" w:pos="1134"/>
        </w:tabs>
        <w:jc w:val="both"/>
        <w:rPr>
          <w:bCs/>
          <w:sz w:val="28"/>
          <w:szCs w:val="28"/>
        </w:rPr>
      </w:pPr>
    </w:p>
    <w:p w:rsidR="00B903FE" w:rsidRDefault="001C3AEA" w:rsidP="00B903FE">
      <w:pPr>
        <w:tabs>
          <w:tab w:val="left" w:pos="1134"/>
        </w:tabs>
        <w:jc w:val="both"/>
        <w:rPr>
          <w:bCs/>
          <w:sz w:val="28"/>
          <w:szCs w:val="28"/>
        </w:rPr>
      </w:pPr>
      <w:r w:rsidRPr="001C3AEA">
        <w:rPr>
          <w:bCs/>
          <w:sz w:val="28"/>
          <w:szCs w:val="28"/>
        </w:rPr>
        <w:lastRenderedPageBreak/>
        <w:t>ОБОСНОВАНИЕ ДИАГНОЗА И ДИФФЕРЕНЦИАЛЬНАЯ ДИАГНОСТИКА</w:t>
      </w:r>
    </w:p>
    <w:p w:rsidR="001C3AEA" w:rsidRDefault="001C3AEA" w:rsidP="00B903FE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На основании:</w:t>
      </w:r>
    </w:p>
    <w:p w:rsidR="001C3AEA" w:rsidRPr="00423FF0" w:rsidRDefault="001C3AEA" w:rsidP="001C3AEA">
      <w:pPr>
        <w:pStyle w:val="aa"/>
        <w:numPr>
          <w:ilvl w:val="0"/>
          <w:numId w:val="6"/>
        </w:numPr>
        <w:rPr>
          <w:sz w:val="28"/>
          <w:szCs w:val="28"/>
        </w:rPr>
      </w:pPr>
      <w:r w:rsidRPr="00423FF0">
        <w:rPr>
          <w:sz w:val="28"/>
          <w:szCs w:val="28"/>
        </w:rPr>
        <w:t xml:space="preserve">анамнеза заболевания: </w:t>
      </w:r>
      <w:r>
        <w:rPr>
          <w:bCs/>
          <w:sz w:val="28"/>
          <w:szCs w:val="28"/>
        </w:rPr>
        <w:t xml:space="preserve">3 месяца назад обратилась к участковому терапевту с жалобами на боли в области левой почки. После обследования и проведения УЗИ органов малого таза, были обнаружены </w:t>
      </w:r>
      <w:proofErr w:type="spellStart"/>
      <w:r>
        <w:rPr>
          <w:bCs/>
          <w:sz w:val="28"/>
          <w:szCs w:val="28"/>
        </w:rPr>
        <w:t>фиброматозные</w:t>
      </w:r>
      <w:proofErr w:type="spellEnd"/>
      <w:r>
        <w:rPr>
          <w:bCs/>
          <w:sz w:val="28"/>
          <w:szCs w:val="28"/>
        </w:rPr>
        <w:t xml:space="preserve"> узлы и жидкостью. Была </w:t>
      </w:r>
      <w:proofErr w:type="spellStart"/>
      <w:r>
        <w:rPr>
          <w:bCs/>
          <w:sz w:val="28"/>
          <w:szCs w:val="28"/>
        </w:rPr>
        <w:t>напралена</w:t>
      </w:r>
      <w:proofErr w:type="spellEnd"/>
      <w:r>
        <w:rPr>
          <w:bCs/>
          <w:sz w:val="28"/>
          <w:szCs w:val="28"/>
        </w:rPr>
        <w:t xml:space="preserve"> к </w:t>
      </w:r>
      <w:proofErr w:type="spellStart"/>
      <w:r>
        <w:rPr>
          <w:bCs/>
          <w:sz w:val="28"/>
          <w:szCs w:val="28"/>
        </w:rPr>
        <w:t>онкогинекологу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дообследование</w:t>
      </w:r>
      <w:proofErr w:type="spellEnd"/>
      <w:r>
        <w:rPr>
          <w:bCs/>
          <w:sz w:val="28"/>
          <w:szCs w:val="28"/>
        </w:rPr>
        <w:t xml:space="preserve">, после чего был поставлен диагноз: миома матки в регрессии, </w:t>
      </w:r>
      <w:proofErr w:type="spellStart"/>
      <w:r>
        <w:rPr>
          <w:bCs/>
          <w:sz w:val="28"/>
          <w:szCs w:val="28"/>
        </w:rPr>
        <w:t>серометра</w:t>
      </w:r>
      <w:proofErr w:type="spellEnd"/>
      <w:r>
        <w:rPr>
          <w:bCs/>
          <w:sz w:val="28"/>
          <w:szCs w:val="28"/>
        </w:rPr>
        <w:t>, патология полости матки.</w:t>
      </w:r>
    </w:p>
    <w:p w:rsidR="001C3AEA" w:rsidRDefault="001C3AEA" w:rsidP="001C3AEA">
      <w:pPr>
        <w:pStyle w:val="a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влагалищного исследования: </w:t>
      </w:r>
      <w:r w:rsidRPr="00A141C3">
        <w:rPr>
          <w:sz w:val="28"/>
          <w:szCs w:val="28"/>
        </w:rPr>
        <w:t xml:space="preserve">матка в </w:t>
      </w:r>
      <w:proofErr w:type="spellStart"/>
      <w:r w:rsidRPr="00A141C3">
        <w:rPr>
          <w:sz w:val="28"/>
          <w:szCs w:val="28"/>
          <w:lang w:val="en-US"/>
        </w:rPr>
        <w:t>retroversio</w:t>
      </w:r>
      <w:proofErr w:type="spellEnd"/>
      <w:r w:rsidRPr="00A141C3">
        <w:rPr>
          <w:sz w:val="28"/>
          <w:szCs w:val="28"/>
        </w:rPr>
        <w:t>,  плотная, бугристая, безболезненная, размеры нормальные</w:t>
      </w:r>
      <w:r>
        <w:rPr>
          <w:sz w:val="28"/>
          <w:szCs w:val="28"/>
        </w:rPr>
        <w:t>.</w:t>
      </w:r>
    </w:p>
    <w:p w:rsidR="001C3AEA" w:rsidRDefault="001C3AEA" w:rsidP="001C3AEA">
      <w:pPr>
        <w:pStyle w:val="a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данных ОАК: заключение: истинная полицитемия </w:t>
      </w:r>
      <w:r>
        <w:rPr>
          <w:sz w:val="28"/>
          <w:szCs w:val="28"/>
          <w:lang w:val="en-US"/>
        </w:rPr>
        <w:t>II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стадии.</w:t>
      </w:r>
    </w:p>
    <w:p w:rsidR="001C3AEA" w:rsidRDefault="001C3AEA" w:rsidP="001C3AEA">
      <w:pPr>
        <w:pStyle w:val="aa"/>
        <w:numPr>
          <w:ilvl w:val="0"/>
          <w:numId w:val="6"/>
        </w:numPr>
        <w:rPr>
          <w:sz w:val="28"/>
          <w:szCs w:val="28"/>
        </w:rPr>
      </w:pPr>
      <w:r w:rsidRPr="001C3AEA">
        <w:rPr>
          <w:sz w:val="28"/>
          <w:szCs w:val="28"/>
        </w:rPr>
        <w:t xml:space="preserve">данных УЗИ: </w:t>
      </w:r>
      <w:r>
        <w:rPr>
          <w:sz w:val="28"/>
          <w:szCs w:val="28"/>
        </w:rPr>
        <w:t>м</w:t>
      </w:r>
      <w:r w:rsidRPr="001C3AEA">
        <w:rPr>
          <w:sz w:val="28"/>
          <w:szCs w:val="28"/>
        </w:rPr>
        <w:t xml:space="preserve">атка отклонена кзади, длина 44 мм, толщина 31 мм, ширина 42 мм. Контур матки бугристый. Структура матки неоднородна. В матке определяются </w:t>
      </w:r>
      <w:proofErr w:type="spellStart"/>
      <w:r w:rsidRPr="001C3AEA">
        <w:rPr>
          <w:sz w:val="28"/>
          <w:szCs w:val="28"/>
        </w:rPr>
        <w:t>фиброматозные</w:t>
      </w:r>
      <w:proofErr w:type="spellEnd"/>
      <w:r w:rsidRPr="001C3AEA">
        <w:rPr>
          <w:sz w:val="28"/>
          <w:szCs w:val="28"/>
        </w:rPr>
        <w:t xml:space="preserve"> узлы размерами до 39 мм. В </w:t>
      </w:r>
      <w:proofErr w:type="spellStart"/>
      <w:r w:rsidRPr="001C3AEA">
        <w:rPr>
          <w:sz w:val="28"/>
          <w:szCs w:val="28"/>
        </w:rPr>
        <w:t>позадиматочном</w:t>
      </w:r>
      <w:proofErr w:type="spellEnd"/>
      <w:r w:rsidRPr="001C3AEA">
        <w:rPr>
          <w:sz w:val="28"/>
          <w:szCs w:val="28"/>
        </w:rPr>
        <w:t xml:space="preserve"> пространстве имеется жидкость в незначительном количестве. Полость матки деформирована узлами, расширена до 17 мм, содержит мелкодисперсную </w:t>
      </w:r>
      <w:proofErr w:type="gramStart"/>
      <w:r w:rsidRPr="001C3AEA">
        <w:rPr>
          <w:sz w:val="28"/>
          <w:szCs w:val="28"/>
        </w:rPr>
        <w:t>жидкость</w:t>
      </w:r>
      <w:proofErr w:type="gramEnd"/>
      <w:r w:rsidRPr="001C3AEA">
        <w:rPr>
          <w:sz w:val="28"/>
          <w:szCs w:val="28"/>
        </w:rPr>
        <w:t xml:space="preserve"> на фоне которой определяется образование неоднородно повышенной </w:t>
      </w:r>
      <w:proofErr w:type="spellStart"/>
      <w:r w:rsidRPr="001C3AEA">
        <w:rPr>
          <w:sz w:val="28"/>
          <w:szCs w:val="28"/>
        </w:rPr>
        <w:t>эхогенности</w:t>
      </w:r>
      <w:proofErr w:type="spellEnd"/>
      <w:r w:rsidRPr="001C3AEA">
        <w:rPr>
          <w:sz w:val="28"/>
          <w:szCs w:val="28"/>
        </w:rPr>
        <w:t xml:space="preserve"> р.30*14 мм с наличием </w:t>
      </w:r>
      <w:proofErr w:type="spellStart"/>
      <w:r w:rsidRPr="001C3AEA">
        <w:rPr>
          <w:sz w:val="28"/>
          <w:szCs w:val="28"/>
        </w:rPr>
        <w:t>аэхогенных</w:t>
      </w:r>
      <w:proofErr w:type="spellEnd"/>
      <w:r w:rsidRPr="001C3AEA">
        <w:rPr>
          <w:sz w:val="28"/>
          <w:szCs w:val="28"/>
        </w:rPr>
        <w:t xml:space="preserve"> включений до 2 мм и мелких </w:t>
      </w:r>
      <w:proofErr w:type="spellStart"/>
      <w:r w:rsidRPr="001C3AEA">
        <w:rPr>
          <w:sz w:val="28"/>
          <w:szCs w:val="28"/>
        </w:rPr>
        <w:t>кольцинатов</w:t>
      </w:r>
      <w:proofErr w:type="spellEnd"/>
      <w:r w:rsidRPr="001C3AEA">
        <w:rPr>
          <w:sz w:val="28"/>
          <w:szCs w:val="28"/>
        </w:rPr>
        <w:t>.</w:t>
      </w:r>
    </w:p>
    <w:p w:rsidR="004C66C0" w:rsidRDefault="004C66C0" w:rsidP="001C3AEA">
      <w:pPr>
        <w:pStyle w:val="a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данных </w:t>
      </w:r>
      <w:proofErr w:type="spellStart"/>
      <w:r>
        <w:rPr>
          <w:sz w:val="28"/>
          <w:szCs w:val="28"/>
        </w:rPr>
        <w:t>гистероскопии</w:t>
      </w:r>
      <w:proofErr w:type="spellEnd"/>
      <w:r w:rsidRPr="004C66C0">
        <w:rPr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заключение: миома матки, </w:t>
      </w:r>
      <w:proofErr w:type="spellStart"/>
      <w:r>
        <w:rPr>
          <w:sz w:val="28"/>
          <w:szCs w:val="28"/>
        </w:rPr>
        <w:t>субмукозный</w:t>
      </w:r>
      <w:proofErr w:type="spellEnd"/>
      <w:r>
        <w:rPr>
          <w:sz w:val="28"/>
          <w:szCs w:val="28"/>
        </w:rPr>
        <w:t xml:space="preserve"> узел, полип эндометрия.</w:t>
      </w:r>
    </w:p>
    <w:p w:rsidR="001C3AEA" w:rsidRDefault="001C3AEA" w:rsidP="001C3AEA">
      <w:pPr>
        <w:rPr>
          <w:sz w:val="28"/>
          <w:szCs w:val="28"/>
        </w:rPr>
      </w:pPr>
    </w:p>
    <w:p w:rsidR="001C3AEA" w:rsidRPr="001C3AEA" w:rsidRDefault="001C3AEA" w:rsidP="001C3AEA">
      <w:pPr>
        <w:rPr>
          <w:sz w:val="28"/>
          <w:szCs w:val="28"/>
        </w:rPr>
      </w:pPr>
    </w:p>
    <w:p w:rsidR="001C3AEA" w:rsidRDefault="001C3AEA" w:rsidP="001C3AEA">
      <w:pPr>
        <w:rPr>
          <w:bCs/>
          <w:iCs/>
          <w:sz w:val="28"/>
          <w:szCs w:val="28"/>
        </w:rPr>
      </w:pPr>
      <w:r w:rsidRPr="001C3AEA">
        <w:rPr>
          <w:bCs/>
          <w:i/>
          <w:iCs/>
          <w:sz w:val="28"/>
          <w:szCs w:val="28"/>
        </w:rPr>
        <w:t>Дифференциальный диагноз</w:t>
      </w:r>
    </w:p>
    <w:p w:rsidR="004C66C0" w:rsidRDefault="004C66C0" w:rsidP="004C66C0">
      <w:pPr>
        <w:pStyle w:val="21"/>
        <w:spacing w:line="240" w:lineRule="auto"/>
        <w:ind w:left="0"/>
        <w:rPr>
          <w:bCs/>
          <w:iCs/>
          <w:sz w:val="28"/>
          <w:szCs w:val="28"/>
        </w:rPr>
      </w:pPr>
    </w:p>
    <w:p w:rsidR="001C3AEA" w:rsidRDefault="001C3AEA" w:rsidP="004C66C0">
      <w:pPr>
        <w:pStyle w:val="21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Для рака тела матки наиболее характерным симптомом в начальных стадиях  заболевания является появление "молочных" белей, чего у нашей больной не отмечалось. Кровянистые выделения при раке тела матки носят контактный характер или появляются после физической нагрузки. У нашей больной кровянистых выделений не было. Боли при раке тела матки в зависимости от стадии опухолевого процесса носят различный характер: в ранних стадиях заболеваниях боли носят схваткообразный характер, после которых появляются патологические выделения (гной, кровь); в дальнейшем боли становятся ноющими, усиливающимися в ночное время; кроме того, появляются нарушения со стороны соседних органов. Хотя при миоме схваткообразные боли могут иметь место при рождении </w:t>
      </w:r>
      <w:proofErr w:type="spellStart"/>
      <w:r>
        <w:rPr>
          <w:sz w:val="28"/>
          <w:szCs w:val="28"/>
        </w:rPr>
        <w:t>субмукозного</w:t>
      </w:r>
      <w:proofErr w:type="spellEnd"/>
      <w:r>
        <w:rPr>
          <w:sz w:val="28"/>
          <w:szCs w:val="28"/>
        </w:rPr>
        <w:t xml:space="preserve"> узла, тем не менее, после этих болей нет патологических выделений.  Так как рак тела матки является злокачественным новообразованием, то  он будет характеризоваться  быстрым прогрессированием опухолевого процесса (прорастание в соседние органы, появление </w:t>
      </w:r>
      <w:proofErr w:type="spellStart"/>
      <w:r>
        <w:rPr>
          <w:sz w:val="28"/>
          <w:szCs w:val="28"/>
        </w:rPr>
        <w:t>лимфогенных</w:t>
      </w:r>
      <w:proofErr w:type="spellEnd"/>
      <w:r>
        <w:rPr>
          <w:sz w:val="28"/>
          <w:szCs w:val="28"/>
        </w:rPr>
        <w:t xml:space="preserve"> и гематогенных метастазов), а соответственно появлением симптомов поражения не только соседних органов, но и  отдаленных органов и систем, а также проявлением раковой интоксикации. Окончательный диагноз рака тела матки может быть </w:t>
      </w:r>
      <w:r>
        <w:rPr>
          <w:sz w:val="28"/>
          <w:szCs w:val="28"/>
        </w:rPr>
        <w:lastRenderedPageBreak/>
        <w:t>верифицирован гистологическим исследованием. Таким образом, на основании различий в клинической картине заболевания, данных объективного и инструментального обследований можно исключить диагноз рак тела матки у данной больной.</w:t>
      </w:r>
    </w:p>
    <w:p w:rsidR="001C3AEA" w:rsidRDefault="001C3AEA" w:rsidP="004C66C0">
      <w:pPr>
        <w:pStyle w:val="21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Возраст больной является характерным для возникновения </w:t>
      </w:r>
      <w:proofErr w:type="spellStart"/>
      <w:r>
        <w:rPr>
          <w:sz w:val="28"/>
          <w:szCs w:val="28"/>
        </w:rPr>
        <w:t>псевдомуцинозной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кистомы</w:t>
      </w:r>
      <w:proofErr w:type="spellEnd"/>
      <w:r>
        <w:rPr>
          <w:sz w:val="28"/>
          <w:szCs w:val="28"/>
        </w:rPr>
        <w:t>, поэтому необходимо дифференцировать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 не осложненной </w:t>
      </w:r>
      <w:proofErr w:type="spellStart"/>
      <w:r>
        <w:rPr>
          <w:sz w:val="28"/>
          <w:szCs w:val="28"/>
        </w:rPr>
        <w:t>псевдомуцинозной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кистоме</w:t>
      </w:r>
      <w:proofErr w:type="spellEnd"/>
      <w:r>
        <w:rPr>
          <w:sz w:val="28"/>
          <w:szCs w:val="28"/>
        </w:rPr>
        <w:t xml:space="preserve"> нет кровянистых выделений, при </w:t>
      </w:r>
      <w:proofErr w:type="spellStart"/>
      <w:r>
        <w:rPr>
          <w:sz w:val="28"/>
          <w:szCs w:val="28"/>
        </w:rPr>
        <w:t>бимануальном</w:t>
      </w:r>
      <w:proofErr w:type="spellEnd"/>
      <w:r>
        <w:rPr>
          <w:sz w:val="28"/>
          <w:szCs w:val="28"/>
        </w:rPr>
        <w:t xml:space="preserve"> исследовании в области придатков матки определяется овальное, многокамерное образование эластической консистенции, с узловатой поверхностью, что визуализируется при ультразвуковом исследовании. Кроме того, частым осложнением </w:t>
      </w:r>
      <w:proofErr w:type="spellStart"/>
      <w:r>
        <w:rPr>
          <w:sz w:val="28"/>
          <w:szCs w:val="28"/>
        </w:rPr>
        <w:t>псевдомуцинозной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кистомы</w:t>
      </w:r>
      <w:proofErr w:type="spellEnd"/>
      <w:r>
        <w:rPr>
          <w:sz w:val="28"/>
          <w:szCs w:val="28"/>
        </w:rPr>
        <w:t xml:space="preserve"> является  </w:t>
      </w:r>
      <w:proofErr w:type="gramStart"/>
      <w:r>
        <w:rPr>
          <w:sz w:val="28"/>
          <w:szCs w:val="28"/>
        </w:rPr>
        <w:t>полный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перекрут</w:t>
      </w:r>
      <w:proofErr w:type="spellEnd"/>
      <w:r>
        <w:rPr>
          <w:sz w:val="28"/>
          <w:szCs w:val="28"/>
        </w:rPr>
        <w:t xml:space="preserve"> ножки, что сопровождается картиной острого живота. У нашей больной при </w:t>
      </w:r>
      <w:proofErr w:type="spellStart"/>
      <w:r>
        <w:rPr>
          <w:sz w:val="28"/>
          <w:szCs w:val="28"/>
        </w:rPr>
        <w:t>бимануальном</w:t>
      </w:r>
      <w:proofErr w:type="spellEnd"/>
      <w:r>
        <w:rPr>
          <w:sz w:val="28"/>
          <w:szCs w:val="28"/>
        </w:rPr>
        <w:t xml:space="preserve"> исследование определяется образование в полости матки, что подтверждается данными УЗИ. Таким образом, диагноз </w:t>
      </w:r>
      <w:proofErr w:type="spellStart"/>
      <w:r>
        <w:rPr>
          <w:sz w:val="28"/>
          <w:szCs w:val="28"/>
        </w:rPr>
        <w:t>псевдомуцинозной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кистомы</w:t>
      </w:r>
      <w:proofErr w:type="spellEnd"/>
      <w:r>
        <w:rPr>
          <w:sz w:val="28"/>
          <w:szCs w:val="28"/>
        </w:rPr>
        <w:t xml:space="preserve"> должен быть исключен из ряда </w:t>
      </w:r>
      <w:proofErr w:type="gramStart"/>
      <w:r>
        <w:rPr>
          <w:sz w:val="28"/>
          <w:szCs w:val="28"/>
        </w:rPr>
        <w:t>возможных</w:t>
      </w:r>
      <w:proofErr w:type="gramEnd"/>
      <w:r>
        <w:rPr>
          <w:sz w:val="28"/>
          <w:szCs w:val="28"/>
        </w:rPr>
        <w:t xml:space="preserve"> у нашей больной.</w:t>
      </w:r>
    </w:p>
    <w:p w:rsidR="004C66C0" w:rsidRDefault="004C66C0" w:rsidP="004C66C0">
      <w:pPr>
        <w:pStyle w:val="21"/>
        <w:spacing w:line="240" w:lineRule="auto"/>
        <w:rPr>
          <w:sz w:val="28"/>
          <w:szCs w:val="28"/>
        </w:rPr>
      </w:pPr>
    </w:p>
    <w:p w:rsidR="004C66C0" w:rsidRPr="004C66C0" w:rsidRDefault="004C66C0" w:rsidP="004C66C0">
      <w:pPr>
        <w:pStyle w:val="ac"/>
        <w:spacing w:before="75" w:beforeAutospacing="0" w:after="150" w:afterAutospacing="0"/>
        <w:ind w:right="75"/>
        <w:rPr>
          <w:sz w:val="28"/>
          <w:szCs w:val="28"/>
        </w:rPr>
      </w:pPr>
      <w:r w:rsidRPr="004C66C0">
        <w:rPr>
          <w:sz w:val="28"/>
          <w:szCs w:val="28"/>
        </w:rPr>
        <w:t>Трудно дифференцировать миому матки от доброкачественных опухолей яичников при наличии спаечного процесса или при раке яичника, когда опухоли спаяны в единый конгломерат. В некоторых случаях такой конгломерат очень напоминает миому матки. При невозможности уточнить диагноз показано пробное чревосечение.</w:t>
      </w:r>
    </w:p>
    <w:p w:rsidR="004C66C0" w:rsidRPr="004C66C0" w:rsidRDefault="004C66C0" w:rsidP="004C66C0">
      <w:pPr>
        <w:pStyle w:val="ac"/>
        <w:spacing w:before="75" w:beforeAutospacing="0" w:after="150" w:afterAutospacing="0"/>
        <w:ind w:right="75"/>
        <w:rPr>
          <w:sz w:val="28"/>
          <w:szCs w:val="28"/>
        </w:rPr>
      </w:pPr>
      <w:r w:rsidRPr="004C66C0">
        <w:rPr>
          <w:sz w:val="28"/>
          <w:szCs w:val="28"/>
        </w:rPr>
        <w:t>При небольших подслизистых миомах матки нередко проводят гормонотерапию, считая, что кровотечение связано с дисфункцией яичников. Перед назначением гормонотерапии необходимо уточнить диагноз путем дополнительных исследований.</w:t>
      </w:r>
    </w:p>
    <w:p w:rsidR="004C66C0" w:rsidRPr="004C66C0" w:rsidRDefault="004C66C0" w:rsidP="004C66C0">
      <w:pPr>
        <w:pStyle w:val="ac"/>
        <w:spacing w:before="75" w:beforeAutospacing="0" w:after="150" w:afterAutospacing="0"/>
        <w:ind w:right="75"/>
        <w:rPr>
          <w:sz w:val="28"/>
          <w:szCs w:val="28"/>
        </w:rPr>
      </w:pPr>
      <w:r w:rsidRPr="004C66C0">
        <w:rPr>
          <w:sz w:val="28"/>
          <w:szCs w:val="28"/>
        </w:rPr>
        <w:t xml:space="preserve">Лучше всего произвести </w:t>
      </w:r>
      <w:proofErr w:type="spellStart"/>
      <w:r w:rsidRPr="004C66C0">
        <w:rPr>
          <w:sz w:val="28"/>
          <w:szCs w:val="28"/>
        </w:rPr>
        <w:t>гистероскопию</w:t>
      </w:r>
      <w:proofErr w:type="spellEnd"/>
      <w:r w:rsidRPr="004C66C0">
        <w:rPr>
          <w:sz w:val="28"/>
          <w:szCs w:val="28"/>
        </w:rPr>
        <w:t xml:space="preserve"> или </w:t>
      </w:r>
      <w:proofErr w:type="spellStart"/>
      <w:r w:rsidRPr="004C66C0">
        <w:rPr>
          <w:sz w:val="28"/>
          <w:szCs w:val="28"/>
        </w:rPr>
        <w:t>гистеросальпингографию</w:t>
      </w:r>
      <w:proofErr w:type="spellEnd"/>
      <w:r w:rsidRPr="004C66C0">
        <w:rPr>
          <w:sz w:val="28"/>
          <w:szCs w:val="28"/>
        </w:rPr>
        <w:t xml:space="preserve"> с водорастворимыми контрастными веществами. Если такой возможности нет, то рекомендуется зондирование, которое иногда позволяет диагностировать подслизистый </w:t>
      </w:r>
      <w:proofErr w:type="spellStart"/>
      <w:r w:rsidRPr="004C66C0">
        <w:rPr>
          <w:sz w:val="28"/>
          <w:szCs w:val="28"/>
        </w:rPr>
        <w:t>миоматозный</w:t>
      </w:r>
      <w:proofErr w:type="spellEnd"/>
      <w:r w:rsidRPr="004C66C0">
        <w:rPr>
          <w:sz w:val="28"/>
          <w:szCs w:val="28"/>
        </w:rPr>
        <w:t xml:space="preserve"> узел. В этих случаях показана операция. В случаях, когда стенки матки ровные, выполняют диагностическое выскабливание. При </w:t>
      </w:r>
      <w:proofErr w:type="spellStart"/>
      <w:r w:rsidRPr="004C66C0">
        <w:rPr>
          <w:sz w:val="28"/>
          <w:szCs w:val="28"/>
        </w:rPr>
        <w:t>дисфункциональных</w:t>
      </w:r>
      <w:proofErr w:type="spellEnd"/>
      <w:r w:rsidRPr="004C66C0">
        <w:rPr>
          <w:sz w:val="28"/>
          <w:szCs w:val="28"/>
        </w:rPr>
        <w:t xml:space="preserve"> кровотечениях эта процедура является не только диагностической, но и терапевтической. Кровотечение, как правило, прекращается. При подозрении на рак тела матки (</w:t>
      </w:r>
      <w:proofErr w:type="spellStart"/>
      <w:r w:rsidRPr="004C66C0">
        <w:rPr>
          <w:sz w:val="28"/>
          <w:szCs w:val="28"/>
        </w:rPr>
        <w:t>крошковидный</w:t>
      </w:r>
      <w:proofErr w:type="spellEnd"/>
      <w:r w:rsidRPr="004C66C0">
        <w:rPr>
          <w:sz w:val="28"/>
          <w:szCs w:val="28"/>
        </w:rPr>
        <w:t xml:space="preserve"> способ) следует тщательно проверить трубные углы и произвести выскабливание особенно осторожно, так как при прорастании опухоли в толщу </w:t>
      </w:r>
      <w:proofErr w:type="spellStart"/>
      <w:r w:rsidRPr="004C66C0">
        <w:rPr>
          <w:sz w:val="28"/>
          <w:szCs w:val="28"/>
        </w:rPr>
        <w:t>миометрия</w:t>
      </w:r>
      <w:proofErr w:type="spellEnd"/>
      <w:r w:rsidRPr="004C66C0">
        <w:rPr>
          <w:sz w:val="28"/>
          <w:szCs w:val="28"/>
        </w:rPr>
        <w:t xml:space="preserve"> легко перфорировать матку.</w:t>
      </w:r>
    </w:p>
    <w:p w:rsidR="004C66C0" w:rsidRPr="004C66C0" w:rsidRDefault="004C66C0" w:rsidP="004C66C0">
      <w:pPr>
        <w:pStyle w:val="ac"/>
        <w:spacing w:before="75" w:beforeAutospacing="0" w:after="150" w:afterAutospacing="0"/>
        <w:ind w:right="75"/>
        <w:rPr>
          <w:sz w:val="28"/>
          <w:szCs w:val="28"/>
        </w:rPr>
      </w:pPr>
      <w:r w:rsidRPr="004C66C0">
        <w:rPr>
          <w:sz w:val="28"/>
          <w:szCs w:val="28"/>
        </w:rPr>
        <w:t xml:space="preserve">Ультразвуковое исследование также позволяет в ряде случаев уточнить диагноз, поскольку имеются </w:t>
      </w:r>
      <w:proofErr w:type="spellStart"/>
      <w:r w:rsidRPr="004C66C0">
        <w:rPr>
          <w:sz w:val="28"/>
          <w:szCs w:val="28"/>
        </w:rPr>
        <w:t>эхографические</w:t>
      </w:r>
      <w:proofErr w:type="spellEnd"/>
      <w:r w:rsidRPr="004C66C0">
        <w:rPr>
          <w:sz w:val="28"/>
          <w:szCs w:val="28"/>
        </w:rPr>
        <w:t xml:space="preserve"> признаки различных патологических состояний эндометрия.</w:t>
      </w:r>
    </w:p>
    <w:p w:rsidR="004C66C0" w:rsidRPr="004C66C0" w:rsidRDefault="004C66C0" w:rsidP="004C66C0">
      <w:pPr>
        <w:pStyle w:val="ac"/>
        <w:spacing w:before="75" w:beforeAutospacing="0" w:after="150" w:afterAutospacing="0"/>
        <w:ind w:right="75"/>
        <w:rPr>
          <w:sz w:val="28"/>
          <w:szCs w:val="28"/>
        </w:rPr>
      </w:pPr>
      <w:r w:rsidRPr="004C66C0">
        <w:rPr>
          <w:sz w:val="28"/>
          <w:szCs w:val="28"/>
        </w:rPr>
        <w:t xml:space="preserve">Миому матки приходится дифференцировать от беременности, при которой матка мягковатой консистенции. Следует обращать внимание на </w:t>
      </w:r>
      <w:r w:rsidRPr="004C66C0">
        <w:rPr>
          <w:sz w:val="28"/>
          <w:szCs w:val="28"/>
        </w:rPr>
        <w:lastRenderedPageBreak/>
        <w:t>достоверные и вероятные признаки беременности. При необходимости проводят иммунологические и биологические реакции на беременность, ультразвуковое исследование.</w:t>
      </w:r>
    </w:p>
    <w:p w:rsidR="004C66C0" w:rsidRDefault="004C66C0" w:rsidP="004C66C0">
      <w:pPr>
        <w:pStyle w:val="ac"/>
        <w:spacing w:before="75" w:beforeAutospacing="0" w:after="150" w:afterAutospacing="0"/>
        <w:ind w:right="75"/>
        <w:rPr>
          <w:sz w:val="28"/>
          <w:szCs w:val="28"/>
        </w:rPr>
      </w:pPr>
      <w:r w:rsidRPr="004C66C0">
        <w:rPr>
          <w:sz w:val="28"/>
          <w:szCs w:val="28"/>
        </w:rPr>
        <w:t>Диагноз "миома матки" в постменопаузе следует устанавливать осторожно. Надо искать причину увеличения размеров матки. Рост миомы матки в постменопаузе связан либо с патологией яичников, либо со злокачественным процессом эндометрия. Возможно заращение канала. У этих больных проведение зондирования цервикального канала легко позволяет установить диагноз. При гистологическом исследовании выделившихся масс и соскоба обнаруживается саркома матки или рак эндометрия.</w:t>
      </w:r>
    </w:p>
    <w:p w:rsidR="004C66C0" w:rsidRDefault="004C66C0" w:rsidP="004C66C0">
      <w:pPr>
        <w:pStyle w:val="ac"/>
        <w:spacing w:before="75" w:beforeAutospacing="0" w:after="150" w:afterAutospacing="0"/>
        <w:ind w:right="75"/>
        <w:rPr>
          <w:sz w:val="28"/>
          <w:szCs w:val="28"/>
        </w:rPr>
      </w:pPr>
    </w:p>
    <w:p w:rsidR="004C66C0" w:rsidRDefault="004C66C0" w:rsidP="004C66C0">
      <w:pPr>
        <w:pStyle w:val="ac"/>
        <w:spacing w:before="75" w:beforeAutospacing="0" w:after="150" w:afterAutospacing="0"/>
        <w:ind w:right="75"/>
        <w:rPr>
          <w:bCs/>
          <w:sz w:val="28"/>
          <w:szCs w:val="28"/>
        </w:rPr>
      </w:pPr>
      <w:r w:rsidRPr="004C66C0">
        <w:rPr>
          <w:bCs/>
          <w:sz w:val="28"/>
          <w:szCs w:val="28"/>
        </w:rPr>
        <w:t>ЭТИОЛОГИЯ И ПАТОГЕНЕЗ</w:t>
      </w:r>
    </w:p>
    <w:p w:rsidR="004C66C0" w:rsidRPr="004C66C0" w:rsidRDefault="004C66C0" w:rsidP="004C66C0">
      <w:pPr>
        <w:pStyle w:val="2"/>
        <w:spacing w:line="225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C66C0">
        <w:rPr>
          <w:rFonts w:ascii="Times New Roman" w:hAnsi="Times New Roman" w:cs="Times New Roman"/>
          <w:b w:val="0"/>
          <w:color w:val="auto"/>
          <w:sz w:val="28"/>
          <w:szCs w:val="28"/>
        </w:rPr>
        <w:t>Этиология</w:t>
      </w:r>
    </w:p>
    <w:p w:rsidR="004C66C0" w:rsidRPr="004C66C0" w:rsidRDefault="004C66C0" w:rsidP="004C66C0">
      <w:pPr>
        <w:pStyle w:val="ac"/>
        <w:spacing w:line="225" w:lineRule="atLeast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 xml:space="preserve">Определённый интерес представляют характеристики </w:t>
      </w:r>
      <w:proofErr w:type="spellStart"/>
      <w:r w:rsidRPr="004C66C0">
        <w:rPr>
          <w:color w:val="000000"/>
          <w:sz w:val="28"/>
          <w:szCs w:val="28"/>
        </w:rPr>
        <w:t>преморбидного</w:t>
      </w:r>
      <w:proofErr w:type="spellEnd"/>
      <w:r w:rsidRPr="004C66C0">
        <w:rPr>
          <w:color w:val="000000"/>
          <w:sz w:val="28"/>
          <w:szCs w:val="28"/>
        </w:rPr>
        <w:t xml:space="preserve"> фона, в частности особенности течения менструального цикла. Результаты проведённых исследований дали возможность отметь имеющую высокую важность с точки зрения этологии и патогенеза тенденцию к зависимости между развитием опухоли и различного рода отклонениями, возникающими в период становления менструальной функции.</w:t>
      </w:r>
    </w:p>
    <w:p w:rsidR="004C66C0" w:rsidRPr="004C66C0" w:rsidRDefault="004C66C0" w:rsidP="004C66C0">
      <w:pPr>
        <w:pStyle w:val="ac"/>
        <w:spacing w:line="225" w:lineRule="atLeast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 xml:space="preserve">При этом нарушения менструального цикла появляются в различные возрастные периоды, наблюдается их неоднородный характер. У некоторых пациентов такие периоды сопровождаются снижением уровня продукции эстрогенов, тогда как у других имеет место их избыток. Полученные эпидемиологами данные не подтвердили гипотезу, выдвинутую рядом авторов и говорящую о наличии прямой связи между возрастом начала половой жизни и образованием данной опухоли. Прямую корреляционную связь не выявили также и собственные данные, однако наблюдается тенденция повышенной частоты выявления </w:t>
      </w:r>
      <w:proofErr w:type="spellStart"/>
      <w:r w:rsidRPr="004C66C0">
        <w:rPr>
          <w:color w:val="000000"/>
          <w:sz w:val="28"/>
          <w:szCs w:val="28"/>
        </w:rPr>
        <w:t>лейомиомы</w:t>
      </w:r>
      <w:proofErr w:type="spellEnd"/>
      <w:r w:rsidRPr="004C66C0">
        <w:rPr>
          <w:color w:val="000000"/>
          <w:sz w:val="28"/>
          <w:szCs w:val="28"/>
        </w:rPr>
        <w:t xml:space="preserve"> у женщин, которые начали половую жизнь в позднем (24-27 лет) возрасте и ведут её нерегулярно. В репродуктивном анамнезе пациенток с фибромиомой обращает на себя внимание повышенная частота медицинских абортов что, в комплексе с воздействием прочих факторов, может являться одним из способствующих развитию миомы матки моментов. У пациенток, пораженных </w:t>
      </w:r>
      <w:proofErr w:type="spellStart"/>
      <w:r w:rsidRPr="004C66C0">
        <w:rPr>
          <w:color w:val="000000"/>
          <w:sz w:val="28"/>
          <w:szCs w:val="28"/>
        </w:rPr>
        <w:t>лейомиомой</w:t>
      </w:r>
      <w:proofErr w:type="spellEnd"/>
      <w:r w:rsidRPr="004C66C0">
        <w:rPr>
          <w:color w:val="000000"/>
          <w:sz w:val="28"/>
          <w:szCs w:val="28"/>
        </w:rPr>
        <w:t>, репродуктивная функция до нарушения заболевания, как правило, не нарушается, однако, согласно данным клинической практики, особый контингент составляют молодые пациентки с быстро увеличивающейся в размерах опухолью, указания на беременность в анамнезе которых отсутствуют.</w:t>
      </w:r>
    </w:p>
    <w:p w:rsidR="004C66C0" w:rsidRPr="004C66C0" w:rsidRDefault="004C66C0" w:rsidP="004C66C0">
      <w:pPr>
        <w:pStyle w:val="ac"/>
        <w:spacing w:line="225" w:lineRule="atLeast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 xml:space="preserve">В </w:t>
      </w:r>
      <w:proofErr w:type="spellStart"/>
      <w:r w:rsidRPr="004C66C0">
        <w:rPr>
          <w:color w:val="000000"/>
          <w:sz w:val="28"/>
          <w:szCs w:val="28"/>
        </w:rPr>
        <w:t>преморбидном</w:t>
      </w:r>
      <w:proofErr w:type="spellEnd"/>
      <w:r w:rsidRPr="004C66C0">
        <w:rPr>
          <w:color w:val="000000"/>
          <w:sz w:val="28"/>
          <w:szCs w:val="28"/>
        </w:rPr>
        <w:t xml:space="preserve"> фоне пораженных миомой матки женщин наблюдается относительно высокая частота соматических заболеваний, причем болезни </w:t>
      </w:r>
      <w:r w:rsidRPr="004C66C0">
        <w:rPr>
          <w:color w:val="000000"/>
          <w:sz w:val="28"/>
          <w:szCs w:val="28"/>
        </w:rPr>
        <w:lastRenderedPageBreak/>
        <w:t xml:space="preserve">сердечнососудистой системы выявляются в два раза чаще, а анемии в 20 раз чаще, нежели чем в общей популяции. </w:t>
      </w:r>
      <w:proofErr w:type="spellStart"/>
      <w:r w:rsidRPr="004C66C0">
        <w:rPr>
          <w:color w:val="000000"/>
          <w:sz w:val="28"/>
          <w:szCs w:val="28"/>
        </w:rPr>
        <w:t>Лейомиома</w:t>
      </w:r>
      <w:proofErr w:type="spellEnd"/>
      <w:r w:rsidRPr="004C66C0">
        <w:rPr>
          <w:color w:val="000000"/>
          <w:sz w:val="28"/>
          <w:szCs w:val="28"/>
        </w:rPr>
        <w:t xml:space="preserve"> чаще обнаруживается у пациентов, страдающих от ожирения, гипертонии.</w:t>
      </w:r>
    </w:p>
    <w:p w:rsidR="004C66C0" w:rsidRPr="004C66C0" w:rsidRDefault="004C66C0" w:rsidP="004C66C0">
      <w:pPr>
        <w:pStyle w:val="ac"/>
        <w:spacing w:line="225" w:lineRule="atLeast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>Чаще фибромиома обнаруживается у женщин умственного труда, который связан с малоподвижным образом жизни и частым эмоциональным перенапряжением.</w:t>
      </w:r>
    </w:p>
    <w:p w:rsidR="004C66C0" w:rsidRPr="004C66C0" w:rsidRDefault="004C66C0" w:rsidP="004C66C0">
      <w:pPr>
        <w:pStyle w:val="ac"/>
        <w:spacing w:line="225" w:lineRule="atLeast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 xml:space="preserve">В целом данные, полученные в ходе изучения миомы матки, показали повышенную частоту возникновения заболевания при условии наличия определённых региональных особенностей. Выявлена значительная отягощенность статуса и </w:t>
      </w:r>
      <w:proofErr w:type="spellStart"/>
      <w:r w:rsidRPr="004C66C0">
        <w:rPr>
          <w:color w:val="000000"/>
          <w:sz w:val="28"/>
          <w:szCs w:val="28"/>
        </w:rPr>
        <w:t>преморбидного</w:t>
      </w:r>
      <w:proofErr w:type="spellEnd"/>
      <w:r w:rsidRPr="004C66C0">
        <w:rPr>
          <w:color w:val="000000"/>
          <w:sz w:val="28"/>
          <w:szCs w:val="28"/>
        </w:rPr>
        <w:t xml:space="preserve"> фона многих пациентов, подверженных гинекологическим и </w:t>
      </w:r>
      <w:proofErr w:type="spellStart"/>
      <w:r w:rsidRPr="004C66C0">
        <w:rPr>
          <w:color w:val="000000"/>
          <w:sz w:val="28"/>
          <w:szCs w:val="28"/>
        </w:rPr>
        <w:t>экстрагенитальным</w:t>
      </w:r>
      <w:proofErr w:type="spellEnd"/>
      <w:r w:rsidRPr="004C66C0">
        <w:rPr>
          <w:color w:val="000000"/>
          <w:sz w:val="28"/>
          <w:szCs w:val="28"/>
        </w:rPr>
        <w:t xml:space="preserve"> заболеваниям, у ряда больных наблюдается генетическая предрасположенность к развитию миомы матки.</w:t>
      </w:r>
    </w:p>
    <w:p w:rsidR="004C66C0" w:rsidRPr="004C66C0" w:rsidRDefault="004C66C0" w:rsidP="004C66C0">
      <w:pPr>
        <w:pStyle w:val="ac"/>
        <w:spacing w:line="225" w:lineRule="atLeast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 xml:space="preserve">Как уже было известно ранее, </w:t>
      </w:r>
      <w:proofErr w:type="spellStart"/>
      <w:r w:rsidRPr="004C66C0">
        <w:rPr>
          <w:color w:val="000000"/>
          <w:sz w:val="28"/>
          <w:szCs w:val="28"/>
        </w:rPr>
        <w:t>лейомиома</w:t>
      </w:r>
      <w:proofErr w:type="spellEnd"/>
      <w:r w:rsidRPr="004C66C0">
        <w:rPr>
          <w:color w:val="000000"/>
          <w:sz w:val="28"/>
          <w:szCs w:val="28"/>
        </w:rPr>
        <w:t xml:space="preserve"> возникает на фоне </w:t>
      </w:r>
      <w:proofErr w:type="spellStart"/>
      <w:r w:rsidRPr="004C66C0">
        <w:rPr>
          <w:color w:val="000000"/>
          <w:sz w:val="28"/>
          <w:szCs w:val="28"/>
        </w:rPr>
        <w:t>гиперэстрогении</w:t>
      </w:r>
      <w:proofErr w:type="spellEnd"/>
      <w:r w:rsidRPr="004C66C0">
        <w:rPr>
          <w:color w:val="000000"/>
          <w:sz w:val="28"/>
          <w:szCs w:val="28"/>
        </w:rPr>
        <w:t xml:space="preserve">, </w:t>
      </w:r>
      <w:proofErr w:type="spellStart"/>
      <w:r w:rsidRPr="004C66C0">
        <w:rPr>
          <w:color w:val="000000"/>
          <w:sz w:val="28"/>
          <w:szCs w:val="28"/>
        </w:rPr>
        <w:t>гепергонадотропизма</w:t>
      </w:r>
      <w:proofErr w:type="spellEnd"/>
      <w:r w:rsidRPr="004C66C0">
        <w:rPr>
          <w:color w:val="000000"/>
          <w:sz w:val="28"/>
          <w:szCs w:val="28"/>
        </w:rPr>
        <w:t xml:space="preserve">, </w:t>
      </w:r>
      <w:proofErr w:type="spellStart"/>
      <w:r w:rsidRPr="004C66C0">
        <w:rPr>
          <w:color w:val="000000"/>
          <w:sz w:val="28"/>
          <w:szCs w:val="28"/>
        </w:rPr>
        <w:t>прогестерондефицитных</w:t>
      </w:r>
      <w:proofErr w:type="spellEnd"/>
      <w:r w:rsidRPr="004C66C0">
        <w:rPr>
          <w:color w:val="000000"/>
          <w:sz w:val="28"/>
          <w:szCs w:val="28"/>
        </w:rPr>
        <w:t xml:space="preserve"> состояний. Большая часть исследователей склонны предполагать зависимость роста миомы матки от концентрации в половых гормонах </w:t>
      </w:r>
      <w:proofErr w:type="spellStart"/>
      <w:r w:rsidRPr="004C66C0">
        <w:rPr>
          <w:color w:val="000000"/>
          <w:sz w:val="28"/>
          <w:szCs w:val="28"/>
        </w:rPr>
        <w:t>цитозольных</w:t>
      </w:r>
      <w:proofErr w:type="spellEnd"/>
      <w:r w:rsidRPr="004C66C0">
        <w:rPr>
          <w:color w:val="000000"/>
          <w:sz w:val="28"/>
          <w:szCs w:val="28"/>
        </w:rPr>
        <w:t xml:space="preserve"> рецепторов, а также от сложных механизмов их взаимодействия с экзогенно-вводимыми или эндогенными гормонами. Доказано, что после наступления периода менопаузы размеры </w:t>
      </w:r>
      <w:proofErr w:type="spellStart"/>
      <w:r w:rsidRPr="004C66C0">
        <w:rPr>
          <w:color w:val="000000"/>
          <w:sz w:val="28"/>
          <w:szCs w:val="28"/>
        </w:rPr>
        <w:t>миоматозных</w:t>
      </w:r>
      <w:proofErr w:type="spellEnd"/>
      <w:r w:rsidRPr="004C66C0">
        <w:rPr>
          <w:color w:val="000000"/>
          <w:sz w:val="28"/>
          <w:szCs w:val="28"/>
        </w:rPr>
        <w:t xml:space="preserve"> узлов уменьшаются, однако причина этого до сих пор является предметом споров – вызван ли данный процесс уменьшением количества рецепторов или снижением уровня эстрогенов, андрогенов и прогестерона.</w:t>
      </w:r>
    </w:p>
    <w:p w:rsidR="004C66C0" w:rsidRPr="004C66C0" w:rsidRDefault="004C66C0" w:rsidP="004C66C0">
      <w:pPr>
        <w:pStyle w:val="2"/>
        <w:spacing w:line="225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pat"/>
      <w:bookmarkEnd w:id="1"/>
      <w:r w:rsidRPr="004C66C0">
        <w:rPr>
          <w:rFonts w:ascii="Times New Roman" w:hAnsi="Times New Roman" w:cs="Times New Roman"/>
          <w:b w:val="0"/>
          <w:color w:val="auto"/>
          <w:sz w:val="28"/>
          <w:szCs w:val="28"/>
        </w:rPr>
        <w:t>Патогенез</w:t>
      </w:r>
    </w:p>
    <w:p w:rsidR="004C66C0" w:rsidRPr="004C66C0" w:rsidRDefault="004C66C0" w:rsidP="004C66C0">
      <w:pPr>
        <w:pStyle w:val="ac"/>
        <w:spacing w:line="225" w:lineRule="atLeast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 xml:space="preserve">На сегодняшний день патогенез </w:t>
      </w:r>
      <w:proofErr w:type="spellStart"/>
      <w:r w:rsidRPr="004C66C0">
        <w:rPr>
          <w:color w:val="000000"/>
          <w:sz w:val="28"/>
          <w:szCs w:val="28"/>
        </w:rPr>
        <w:t>леймомиомы</w:t>
      </w:r>
      <w:proofErr w:type="spellEnd"/>
      <w:r w:rsidRPr="004C66C0">
        <w:rPr>
          <w:color w:val="000000"/>
          <w:sz w:val="28"/>
          <w:szCs w:val="28"/>
        </w:rPr>
        <w:t xml:space="preserve"> остаётся спорным. Существующие теории развития болезни базируются на результатах лабораторных исследований и, в той либо иной степени, объясняют некоторые звенья патогенеза данной опухоли.</w:t>
      </w:r>
    </w:p>
    <w:p w:rsidR="004C66C0" w:rsidRPr="004C66C0" w:rsidRDefault="004C66C0" w:rsidP="004C66C0">
      <w:pPr>
        <w:pStyle w:val="ac"/>
        <w:spacing w:line="225" w:lineRule="atLeast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>На 5-7 день менструального цикла у пациентов отмечается гиперсекреция ФСГ (фолликулостимулирующего гормона) и ЛГ на 14 день одновременное снижение экскреции ЛТГ (</w:t>
      </w:r>
      <w:proofErr w:type="spellStart"/>
      <w:r w:rsidRPr="004C66C0">
        <w:rPr>
          <w:color w:val="000000"/>
          <w:sz w:val="28"/>
          <w:szCs w:val="28"/>
        </w:rPr>
        <w:t>лютеинизирующего</w:t>
      </w:r>
      <w:proofErr w:type="spellEnd"/>
      <w:r w:rsidRPr="004C66C0">
        <w:rPr>
          <w:color w:val="000000"/>
          <w:sz w:val="28"/>
          <w:szCs w:val="28"/>
        </w:rPr>
        <w:t xml:space="preserve"> гормона) на 21-22 день менструального цикла, </w:t>
      </w:r>
      <w:proofErr w:type="spellStart"/>
      <w:r w:rsidRPr="004C66C0">
        <w:rPr>
          <w:color w:val="000000"/>
          <w:sz w:val="28"/>
          <w:szCs w:val="28"/>
        </w:rPr>
        <w:t>прегнандиола</w:t>
      </w:r>
      <w:proofErr w:type="spellEnd"/>
      <w:r w:rsidRPr="004C66C0">
        <w:rPr>
          <w:color w:val="000000"/>
          <w:sz w:val="28"/>
          <w:szCs w:val="28"/>
        </w:rPr>
        <w:t xml:space="preserve"> и эстрогенов на протяжении всего цикла. Вовлечение </w:t>
      </w:r>
      <w:proofErr w:type="spellStart"/>
      <w:r w:rsidRPr="004C66C0">
        <w:rPr>
          <w:color w:val="000000"/>
          <w:sz w:val="28"/>
          <w:szCs w:val="28"/>
        </w:rPr>
        <w:t>гипотоламо</w:t>
      </w:r>
      <w:proofErr w:type="spellEnd"/>
      <w:r w:rsidRPr="004C66C0">
        <w:rPr>
          <w:color w:val="000000"/>
          <w:sz w:val="28"/>
          <w:szCs w:val="28"/>
        </w:rPr>
        <w:t xml:space="preserve">-гипофизарной системы в патологический процесс подтверждается частым сочетанием миомы матки с </w:t>
      </w:r>
      <w:proofErr w:type="spellStart"/>
      <w:r w:rsidRPr="004C66C0">
        <w:rPr>
          <w:color w:val="000000"/>
          <w:sz w:val="28"/>
          <w:szCs w:val="28"/>
        </w:rPr>
        <w:t>дисгормональными</w:t>
      </w:r>
      <w:proofErr w:type="spellEnd"/>
      <w:r w:rsidRPr="004C66C0">
        <w:rPr>
          <w:color w:val="000000"/>
          <w:sz w:val="28"/>
          <w:szCs w:val="28"/>
        </w:rPr>
        <w:t xml:space="preserve"> заболеваниями молочных желез, а также с нарушениями функций щитовидной железы. Определённое значение имеют железодефицитная анемия, изменения функции печени и прочие факторы. В развитии фибромиомы высокое значение придаётся наследственным факторам (аутосомно-рецессивный тип наследования). Отличия в характере мутаций </w:t>
      </w:r>
      <w:proofErr w:type="spellStart"/>
      <w:r w:rsidRPr="004C66C0">
        <w:rPr>
          <w:color w:val="000000"/>
          <w:sz w:val="28"/>
          <w:szCs w:val="28"/>
        </w:rPr>
        <w:t>лейомиосарком</w:t>
      </w:r>
      <w:proofErr w:type="spellEnd"/>
      <w:r w:rsidRPr="004C66C0">
        <w:rPr>
          <w:color w:val="000000"/>
          <w:sz w:val="28"/>
          <w:szCs w:val="28"/>
        </w:rPr>
        <w:t xml:space="preserve"> и доброкачественных миом позволяет сделать </w:t>
      </w:r>
      <w:r w:rsidRPr="004C66C0">
        <w:rPr>
          <w:color w:val="000000"/>
          <w:sz w:val="28"/>
          <w:szCs w:val="28"/>
        </w:rPr>
        <w:lastRenderedPageBreak/>
        <w:t>предположение о том, что изначально узел развивается по одному из двух гистологических путей – этот принцип может быть применен с целью ранней диагностики и прогнозирования роста опухоли.</w:t>
      </w:r>
    </w:p>
    <w:p w:rsidR="004C66C0" w:rsidRPr="004C66C0" w:rsidRDefault="004C66C0" w:rsidP="004C66C0">
      <w:pPr>
        <w:pStyle w:val="ac"/>
        <w:spacing w:line="225" w:lineRule="atLeast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 xml:space="preserve">В проблеме патогенеза </w:t>
      </w:r>
      <w:proofErr w:type="spellStart"/>
      <w:r w:rsidRPr="004C66C0">
        <w:rPr>
          <w:color w:val="000000"/>
          <w:sz w:val="28"/>
          <w:szCs w:val="28"/>
        </w:rPr>
        <w:t>лейомиомы</w:t>
      </w:r>
      <w:proofErr w:type="spellEnd"/>
      <w:r w:rsidRPr="004C66C0">
        <w:rPr>
          <w:color w:val="000000"/>
          <w:sz w:val="28"/>
          <w:szCs w:val="28"/>
        </w:rPr>
        <w:t xml:space="preserve"> одно из центральных мест занимает вопрос о функциональном состоянии репродуктивной системы и особенностях гормонального статуса во время развития заболевания. Данные исследований показывают, что у большинства пациентов гормональные параметры, имеющие место во время менструального цикла, не отличаются от соответствующих нормативных значений.</w:t>
      </w:r>
    </w:p>
    <w:p w:rsidR="004C66C0" w:rsidRPr="004C66C0" w:rsidRDefault="004C66C0" w:rsidP="004C66C0">
      <w:pPr>
        <w:pStyle w:val="ac"/>
        <w:spacing w:line="225" w:lineRule="atLeast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 xml:space="preserve">У пациентов с НЛФ (недостаточностью лютеиновой фазы) и с </w:t>
      </w:r>
      <w:proofErr w:type="spellStart"/>
      <w:r w:rsidRPr="004C66C0">
        <w:rPr>
          <w:color w:val="000000"/>
          <w:sz w:val="28"/>
          <w:szCs w:val="28"/>
        </w:rPr>
        <w:t>ановуляторными</w:t>
      </w:r>
      <w:proofErr w:type="spellEnd"/>
      <w:r w:rsidRPr="004C66C0">
        <w:rPr>
          <w:color w:val="000000"/>
          <w:sz w:val="28"/>
          <w:szCs w:val="28"/>
        </w:rPr>
        <w:t xml:space="preserve"> циклами наблюдаются изменения в содержании в крови ЛГ и ФСГ, которые в большей степени зависят от функционального состояния репродуктивной системы, нежели чем от наличия </w:t>
      </w:r>
      <w:proofErr w:type="spellStart"/>
      <w:r w:rsidRPr="004C66C0">
        <w:rPr>
          <w:color w:val="000000"/>
          <w:sz w:val="28"/>
          <w:szCs w:val="28"/>
        </w:rPr>
        <w:t>лейомиомы</w:t>
      </w:r>
      <w:proofErr w:type="spellEnd"/>
      <w:r w:rsidRPr="004C66C0">
        <w:rPr>
          <w:color w:val="000000"/>
          <w:sz w:val="28"/>
          <w:szCs w:val="28"/>
        </w:rPr>
        <w:t>.</w:t>
      </w:r>
    </w:p>
    <w:p w:rsidR="004C66C0" w:rsidRPr="004C66C0" w:rsidRDefault="004C66C0" w:rsidP="004C66C0">
      <w:pPr>
        <w:pStyle w:val="ac"/>
        <w:spacing w:line="225" w:lineRule="atLeast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 xml:space="preserve">Традиционное мнение касательно ведущей роли эстрогенов в патогенезе </w:t>
      </w:r>
      <w:proofErr w:type="spellStart"/>
      <w:r w:rsidRPr="004C66C0">
        <w:rPr>
          <w:color w:val="000000"/>
          <w:sz w:val="28"/>
          <w:szCs w:val="28"/>
        </w:rPr>
        <w:t>лейомиомы</w:t>
      </w:r>
      <w:proofErr w:type="spellEnd"/>
      <w:r w:rsidRPr="004C66C0">
        <w:rPr>
          <w:color w:val="000000"/>
          <w:sz w:val="28"/>
          <w:szCs w:val="28"/>
        </w:rPr>
        <w:t xml:space="preserve"> подтверждается полученными в ходе современных исследований данными. Содержание рецепторов прогестерона и </w:t>
      </w:r>
      <w:proofErr w:type="spellStart"/>
      <w:r w:rsidRPr="004C66C0">
        <w:rPr>
          <w:color w:val="000000"/>
          <w:sz w:val="28"/>
          <w:szCs w:val="28"/>
        </w:rPr>
        <w:t>эстрадиола</w:t>
      </w:r>
      <w:proofErr w:type="spellEnd"/>
      <w:r w:rsidRPr="004C66C0">
        <w:rPr>
          <w:color w:val="000000"/>
          <w:sz w:val="28"/>
          <w:szCs w:val="28"/>
        </w:rPr>
        <w:t xml:space="preserve"> в ткани миомы матки выше, нежели чем </w:t>
      </w:r>
      <w:proofErr w:type="gramStart"/>
      <w:r w:rsidRPr="004C66C0">
        <w:rPr>
          <w:color w:val="000000"/>
          <w:sz w:val="28"/>
          <w:szCs w:val="28"/>
        </w:rPr>
        <w:t>в</w:t>
      </w:r>
      <w:proofErr w:type="gramEnd"/>
      <w:r w:rsidRPr="004C66C0">
        <w:rPr>
          <w:color w:val="000000"/>
          <w:sz w:val="28"/>
          <w:szCs w:val="28"/>
        </w:rPr>
        <w:t xml:space="preserve"> нормальном </w:t>
      </w:r>
      <w:proofErr w:type="spellStart"/>
      <w:r w:rsidRPr="004C66C0">
        <w:rPr>
          <w:color w:val="000000"/>
          <w:sz w:val="28"/>
          <w:szCs w:val="28"/>
        </w:rPr>
        <w:t>миометрии</w:t>
      </w:r>
      <w:proofErr w:type="spellEnd"/>
      <w:r w:rsidRPr="004C66C0">
        <w:rPr>
          <w:color w:val="000000"/>
          <w:sz w:val="28"/>
          <w:szCs w:val="28"/>
        </w:rPr>
        <w:t xml:space="preserve">, оно подвержено циклическим изменениям. После длительного (3-4 месяца) лечения агонистами </w:t>
      </w:r>
      <w:proofErr w:type="spellStart"/>
      <w:r w:rsidRPr="004C66C0">
        <w:rPr>
          <w:color w:val="000000"/>
          <w:sz w:val="28"/>
          <w:szCs w:val="28"/>
        </w:rPr>
        <w:t>гонадолиберина</w:t>
      </w:r>
      <w:proofErr w:type="spellEnd"/>
      <w:r w:rsidRPr="004C66C0">
        <w:rPr>
          <w:color w:val="000000"/>
          <w:sz w:val="28"/>
          <w:szCs w:val="28"/>
        </w:rPr>
        <w:t xml:space="preserve"> (</w:t>
      </w:r>
      <w:proofErr w:type="spellStart"/>
      <w:r w:rsidRPr="004C66C0">
        <w:rPr>
          <w:color w:val="000000"/>
          <w:sz w:val="28"/>
          <w:szCs w:val="28"/>
        </w:rPr>
        <w:t>гипоталомический</w:t>
      </w:r>
      <w:proofErr w:type="spellEnd"/>
      <w:r w:rsidRPr="004C66C0">
        <w:rPr>
          <w:color w:val="000000"/>
          <w:sz w:val="28"/>
          <w:szCs w:val="28"/>
        </w:rPr>
        <w:t xml:space="preserve"> </w:t>
      </w:r>
      <w:proofErr w:type="spellStart"/>
      <w:r w:rsidRPr="004C66C0">
        <w:rPr>
          <w:color w:val="000000"/>
          <w:sz w:val="28"/>
          <w:szCs w:val="28"/>
        </w:rPr>
        <w:t>рилизинг</w:t>
      </w:r>
      <w:proofErr w:type="spellEnd"/>
      <w:r w:rsidRPr="004C66C0">
        <w:rPr>
          <w:color w:val="000000"/>
          <w:sz w:val="28"/>
          <w:szCs w:val="28"/>
        </w:rPr>
        <w:t xml:space="preserve">-фактор) наблюдается снижение объёмов </w:t>
      </w:r>
      <w:proofErr w:type="spellStart"/>
      <w:r w:rsidRPr="004C66C0">
        <w:rPr>
          <w:color w:val="000000"/>
          <w:sz w:val="28"/>
          <w:szCs w:val="28"/>
        </w:rPr>
        <w:t>миоматозных</w:t>
      </w:r>
      <w:proofErr w:type="spellEnd"/>
      <w:r w:rsidRPr="004C66C0">
        <w:rPr>
          <w:color w:val="000000"/>
          <w:sz w:val="28"/>
          <w:szCs w:val="28"/>
        </w:rPr>
        <w:t xml:space="preserve"> узлов и существенное уменьшение содержания рецепторов эстрогенов в тканях миомы матки и </w:t>
      </w:r>
      <w:proofErr w:type="spellStart"/>
      <w:r w:rsidRPr="004C66C0">
        <w:rPr>
          <w:color w:val="000000"/>
          <w:sz w:val="28"/>
          <w:szCs w:val="28"/>
        </w:rPr>
        <w:t>миометрии</w:t>
      </w:r>
      <w:proofErr w:type="spellEnd"/>
      <w:r w:rsidRPr="004C66C0">
        <w:rPr>
          <w:color w:val="000000"/>
          <w:sz w:val="28"/>
          <w:szCs w:val="28"/>
        </w:rPr>
        <w:t xml:space="preserve"> – это является подтверждением гипотезы о значении эстрогенов в патогенезе фибромиомы.</w:t>
      </w:r>
    </w:p>
    <w:p w:rsidR="004C66C0" w:rsidRPr="004C66C0" w:rsidRDefault="004C66C0" w:rsidP="004C66C0">
      <w:pPr>
        <w:pStyle w:val="ac"/>
        <w:spacing w:line="225" w:lineRule="atLeast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 xml:space="preserve">Содержание эстрогенов при </w:t>
      </w:r>
      <w:proofErr w:type="spellStart"/>
      <w:r w:rsidRPr="004C66C0">
        <w:rPr>
          <w:color w:val="000000"/>
          <w:sz w:val="28"/>
          <w:szCs w:val="28"/>
        </w:rPr>
        <w:t>лейомиоме</w:t>
      </w:r>
      <w:proofErr w:type="spellEnd"/>
      <w:r w:rsidRPr="004C66C0">
        <w:rPr>
          <w:color w:val="000000"/>
          <w:sz w:val="28"/>
          <w:szCs w:val="28"/>
        </w:rPr>
        <w:t xml:space="preserve"> было предметом работы многих исследований, однако полученные ими выводы являются противоречивыми. Согласно мнению ряда исследователей, основное значение имеет не количество выделяемых эстрогенов, а нарушение их метаболизма и экскреции вкупе с нарушением качественного соотношения, наличествующего между фракциями эстрогенов.</w:t>
      </w:r>
    </w:p>
    <w:p w:rsidR="004C66C0" w:rsidRPr="004C66C0" w:rsidRDefault="004C66C0" w:rsidP="004C66C0">
      <w:pPr>
        <w:pStyle w:val="ac"/>
        <w:spacing w:line="225" w:lineRule="atLeast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 xml:space="preserve">За последние годы получены данные о том, что наряду с эстрогенами в стимуляции роста </w:t>
      </w:r>
      <w:proofErr w:type="spellStart"/>
      <w:r w:rsidRPr="004C66C0">
        <w:rPr>
          <w:color w:val="000000"/>
          <w:sz w:val="28"/>
          <w:szCs w:val="28"/>
        </w:rPr>
        <w:t>лейомиомы</w:t>
      </w:r>
      <w:proofErr w:type="spellEnd"/>
      <w:r w:rsidRPr="004C66C0">
        <w:rPr>
          <w:color w:val="000000"/>
          <w:sz w:val="28"/>
          <w:szCs w:val="28"/>
        </w:rPr>
        <w:t xml:space="preserve"> принимает участие прогестерон. Оба перечисленных гормона задействованы в патогенезе миомы матки, используя противоположные пути. В ходе фолликулярной фазы эстрогены усиливают экспрессию активных (в норме) в </w:t>
      </w:r>
      <w:proofErr w:type="spellStart"/>
      <w:r w:rsidRPr="004C66C0">
        <w:rPr>
          <w:color w:val="000000"/>
          <w:sz w:val="28"/>
          <w:szCs w:val="28"/>
        </w:rPr>
        <w:t>миометрии</w:t>
      </w:r>
      <w:proofErr w:type="spellEnd"/>
      <w:r w:rsidRPr="004C66C0">
        <w:rPr>
          <w:color w:val="000000"/>
          <w:sz w:val="28"/>
          <w:szCs w:val="28"/>
        </w:rPr>
        <w:t xml:space="preserve"> при развитии беременности генов.</w:t>
      </w:r>
    </w:p>
    <w:p w:rsidR="004C66C0" w:rsidRPr="004C66C0" w:rsidRDefault="004C66C0" w:rsidP="004C66C0">
      <w:pPr>
        <w:pStyle w:val="ac"/>
        <w:spacing w:line="225" w:lineRule="atLeast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 xml:space="preserve">На основании выполненных исследований установлено, что все ткани матки у пораженных </w:t>
      </w:r>
      <w:proofErr w:type="spellStart"/>
      <w:r w:rsidRPr="004C66C0">
        <w:rPr>
          <w:color w:val="000000"/>
          <w:sz w:val="28"/>
          <w:szCs w:val="28"/>
        </w:rPr>
        <w:t>лейомиомой</w:t>
      </w:r>
      <w:proofErr w:type="spellEnd"/>
      <w:r w:rsidRPr="004C66C0">
        <w:rPr>
          <w:color w:val="000000"/>
          <w:sz w:val="28"/>
          <w:szCs w:val="28"/>
        </w:rPr>
        <w:t xml:space="preserve"> пациентов реагируют на изменения уровня половых гормонов колебаниями концентрации рецепторов: </w:t>
      </w:r>
      <w:proofErr w:type="spellStart"/>
      <w:r w:rsidRPr="004C66C0">
        <w:rPr>
          <w:color w:val="000000"/>
          <w:sz w:val="28"/>
          <w:szCs w:val="28"/>
        </w:rPr>
        <w:t>эстрадиол</w:t>
      </w:r>
      <w:proofErr w:type="spellEnd"/>
      <w:r w:rsidRPr="004C66C0">
        <w:rPr>
          <w:color w:val="000000"/>
          <w:sz w:val="28"/>
          <w:szCs w:val="28"/>
        </w:rPr>
        <w:t xml:space="preserve"> изначально индуцирует образование своих рецепторов, а увеличение уровня прогестерона в крови вызывает снижение и </w:t>
      </w:r>
      <w:proofErr w:type="spellStart"/>
      <w:r w:rsidRPr="004C66C0">
        <w:rPr>
          <w:color w:val="000000"/>
          <w:sz w:val="28"/>
          <w:szCs w:val="28"/>
        </w:rPr>
        <w:t>прогестеронных</w:t>
      </w:r>
      <w:proofErr w:type="spellEnd"/>
      <w:r w:rsidRPr="004C66C0">
        <w:rPr>
          <w:color w:val="000000"/>
          <w:sz w:val="28"/>
          <w:szCs w:val="28"/>
        </w:rPr>
        <w:t xml:space="preserve"> и эндогенных </w:t>
      </w:r>
      <w:r w:rsidRPr="004C66C0">
        <w:rPr>
          <w:color w:val="000000"/>
          <w:sz w:val="28"/>
          <w:szCs w:val="28"/>
        </w:rPr>
        <w:lastRenderedPageBreak/>
        <w:t xml:space="preserve">рецепторов. Отмечено, что величина имеющей место в </w:t>
      </w:r>
      <w:proofErr w:type="spellStart"/>
      <w:r w:rsidRPr="004C66C0">
        <w:rPr>
          <w:color w:val="000000"/>
          <w:sz w:val="28"/>
          <w:szCs w:val="28"/>
        </w:rPr>
        <w:t>миометрии</w:t>
      </w:r>
      <w:proofErr w:type="spellEnd"/>
      <w:r w:rsidRPr="004C66C0">
        <w:rPr>
          <w:color w:val="000000"/>
          <w:sz w:val="28"/>
          <w:szCs w:val="28"/>
        </w:rPr>
        <w:t xml:space="preserve"> индукции рецепторов значительно меньше, нежели чем аналогичный показатель в эндометрии. Предполагается, что данный фактор связан с тем, что эндометрий значительно сильнее, нежели чем </w:t>
      </w:r>
      <w:proofErr w:type="spellStart"/>
      <w:r w:rsidRPr="004C66C0">
        <w:rPr>
          <w:color w:val="000000"/>
          <w:sz w:val="28"/>
          <w:szCs w:val="28"/>
        </w:rPr>
        <w:t>миометрий</w:t>
      </w:r>
      <w:proofErr w:type="spellEnd"/>
      <w:r w:rsidRPr="004C66C0">
        <w:rPr>
          <w:color w:val="000000"/>
          <w:sz w:val="28"/>
          <w:szCs w:val="28"/>
        </w:rPr>
        <w:t xml:space="preserve">, реагирует на влияния гормонов. По особенностям концентрации рецепторов прогестерона и </w:t>
      </w:r>
      <w:proofErr w:type="spellStart"/>
      <w:r w:rsidRPr="004C66C0">
        <w:rPr>
          <w:color w:val="000000"/>
          <w:sz w:val="28"/>
          <w:szCs w:val="28"/>
        </w:rPr>
        <w:t>эстрадиола</w:t>
      </w:r>
      <w:proofErr w:type="spellEnd"/>
      <w:r w:rsidRPr="004C66C0">
        <w:rPr>
          <w:color w:val="000000"/>
          <w:sz w:val="28"/>
          <w:szCs w:val="28"/>
        </w:rPr>
        <w:t xml:space="preserve">, а также по их реакции на изменения гормональной стимуляции в ходе цикла, </w:t>
      </w:r>
      <w:proofErr w:type="spellStart"/>
      <w:r w:rsidRPr="004C66C0">
        <w:rPr>
          <w:color w:val="000000"/>
          <w:sz w:val="28"/>
          <w:szCs w:val="28"/>
        </w:rPr>
        <w:t>лейомиома</w:t>
      </w:r>
      <w:proofErr w:type="spellEnd"/>
      <w:r w:rsidRPr="004C66C0">
        <w:rPr>
          <w:color w:val="000000"/>
          <w:sz w:val="28"/>
          <w:szCs w:val="28"/>
        </w:rPr>
        <w:t xml:space="preserve"> существенно ближе к эндометрию, нежели чем к </w:t>
      </w:r>
      <w:proofErr w:type="spellStart"/>
      <w:r w:rsidRPr="004C66C0">
        <w:rPr>
          <w:color w:val="000000"/>
          <w:sz w:val="28"/>
          <w:szCs w:val="28"/>
        </w:rPr>
        <w:t>миометрию</w:t>
      </w:r>
      <w:proofErr w:type="spellEnd"/>
      <w:r w:rsidRPr="004C66C0">
        <w:rPr>
          <w:color w:val="000000"/>
          <w:sz w:val="28"/>
          <w:szCs w:val="28"/>
        </w:rPr>
        <w:t xml:space="preserve">. По некоторым предположениям этим обусловлена её большая, нежели чем у </w:t>
      </w:r>
      <w:proofErr w:type="spellStart"/>
      <w:r w:rsidRPr="004C66C0">
        <w:rPr>
          <w:color w:val="000000"/>
          <w:sz w:val="28"/>
          <w:szCs w:val="28"/>
        </w:rPr>
        <w:t>миометрия</w:t>
      </w:r>
      <w:proofErr w:type="spellEnd"/>
      <w:r w:rsidRPr="004C66C0">
        <w:rPr>
          <w:color w:val="000000"/>
          <w:sz w:val="28"/>
          <w:szCs w:val="28"/>
        </w:rPr>
        <w:t xml:space="preserve">, потенция роста, наблюдающаяся при одинаковом уровне </w:t>
      </w:r>
      <w:proofErr w:type="spellStart"/>
      <w:r w:rsidRPr="004C66C0">
        <w:rPr>
          <w:color w:val="000000"/>
          <w:sz w:val="28"/>
          <w:szCs w:val="28"/>
        </w:rPr>
        <w:t>гормонемии</w:t>
      </w:r>
      <w:proofErr w:type="spellEnd"/>
      <w:r w:rsidRPr="004C66C0">
        <w:rPr>
          <w:color w:val="000000"/>
          <w:sz w:val="28"/>
          <w:szCs w:val="28"/>
        </w:rPr>
        <w:t>.</w:t>
      </w:r>
    </w:p>
    <w:p w:rsidR="004C66C0" w:rsidRPr="004C66C0" w:rsidRDefault="004C66C0" w:rsidP="004C66C0">
      <w:pPr>
        <w:pStyle w:val="ac"/>
        <w:spacing w:line="225" w:lineRule="atLeast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 xml:space="preserve">Наличие </w:t>
      </w:r>
      <w:proofErr w:type="spellStart"/>
      <w:r w:rsidRPr="004C66C0">
        <w:rPr>
          <w:color w:val="000000"/>
          <w:sz w:val="28"/>
          <w:szCs w:val="28"/>
        </w:rPr>
        <w:t>эпидермального</w:t>
      </w:r>
      <w:proofErr w:type="spellEnd"/>
      <w:r w:rsidRPr="004C66C0">
        <w:rPr>
          <w:color w:val="000000"/>
          <w:sz w:val="28"/>
          <w:szCs w:val="28"/>
        </w:rPr>
        <w:t xml:space="preserve"> фактора роста (EFG), фактора роста тромбоцитов (PDGF AB)и инсулиноподобного фактора роста-1 (IFG-1) наблюдается в тканях миомы совместно с их рецепторами. Увеличенное содержание в </w:t>
      </w:r>
      <w:proofErr w:type="spellStart"/>
      <w:r w:rsidRPr="004C66C0">
        <w:rPr>
          <w:color w:val="000000"/>
          <w:sz w:val="28"/>
          <w:szCs w:val="28"/>
        </w:rPr>
        <w:t>миоматозной</w:t>
      </w:r>
      <w:proofErr w:type="spellEnd"/>
      <w:r w:rsidRPr="004C66C0">
        <w:rPr>
          <w:color w:val="000000"/>
          <w:sz w:val="28"/>
          <w:szCs w:val="28"/>
        </w:rPr>
        <w:t xml:space="preserve"> матке факторов роста и их рецепторов, которые регулируют процессы </w:t>
      </w:r>
      <w:proofErr w:type="spellStart"/>
      <w:r w:rsidRPr="004C66C0">
        <w:rPr>
          <w:color w:val="000000"/>
          <w:sz w:val="28"/>
          <w:szCs w:val="28"/>
        </w:rPr>
        <w:t>васкуляризации</w:t>
      </w:r>
      <w:proofErr w:type="spellEnd"/>
      <w:r w:rsidRPr="004C66C0">
        <w:rPr>
          <w:color w:val="000000"/>
          <w:sz w:val="28"/>
          <w:szCs w:val="28"/>
        </w:rPr>
        <w:t>, приводят к возникновению патологических кровотечений.</w:t>
      </w:r>
    </w:p>
    <w:p w:rsidR="004C66C0" w:rsidRPr="004C66C0" w:rsidRDefault="004C66C0" w:rsidP="004C66C0">
      <w:pPr>
        <w:pStyle w:val="ac"/>
        <w:spacing w:line="225" w:lineRule="atLeast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>Предположительно основными факторами, оказывающими влияние на данный процесс, являются:</w:t>
      </w:r>
    </w:p>
    <w:p w:rsidR="004C66C0" w:rsidRPr="004C66C0" w:rsidRDefault="004C66C0" w:rsidP="004C66C0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225" w:lineRule="atLeast"/>
        <w:ind w:left="450" w:right="450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>Фактор роста фибробластов;</w:t>
      </w:r>
    </w:p>
    <w:p w:rsidR="004C66C0" w:rsidRPr="004C66C0" w:rsidRDefault="004C66C0" w:rsidP="004C66C0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225" w:lineRule="atLeast"/>
        <w:ind w:left="450" w:right="450"/>
        <w:jc w:val="both"/>
        <w:rPr>
          <w:color w:val="000000"/>
          <w:sz w:val="28"/>
          <w:szCs w:val="28"/>
        </w:rPr>
      </w:pPr>
      <w:proofErr w:type="gramStart"/>
      <w:r w:rsidRPr="004C66C0">
        <w:rPr>
          <w:color w:val="000000"/>
          <w:sz w:val="28"/>
          <w:szCs w:val="28"/>
        </w:rPr>
        <w:t>Трансформирующий</w:t>
      </w:r>
      <w:proofErr w:type="gramEnd"/>
      <w:r w:rsidRPr="004C66C0">
        <w:rPr>
          <w:color w:val="000000"/>
          <w:sz w:val="28"/>
          <w:szCs w:val="28"/>
        </w:rPr>
        <w:t xml:space="preserve"> бета-фактор роста;</w:t>
      </w:r>
    </w:p>
    <w:p w:rsidR="004C66C0" w:rsidRPr="004C66C0" w:rsidRDefault="004C66C0" w:rsidP="004C66C0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225" w:lineRule="atLeast"/>
        <w:ind w:left="450" w:right="450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>Сосудистый эндотелиальный фактор роста;</w:t>
      </w:r>
    </w:p>
    <w:p w:rsidR="004C66C0" w:rsidRPr="004C66C0" w:rsidRDefault="004C66C0" w:rsidP="004C66C0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225" w:lineRule="atLeast"/>
        <w:ind w:left="450" w:right="450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>Пролактин;</w:t>
      </w:r>
    </w:p>
    <w:p w:rsidR="004C66C0" w:rsidRPr="004C66C0" w:rsidRDefault="004C66C0" w:rsidP="004C66C0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225" w:lineRule="atLeast"/>
        <w:ind w:left="450" w:right="450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 xml:space="preserve">Паратиреоидный </w:t>
      </w:r>
      <w:proofErr w:type="spellStart"/>
      <w:r w:rsidRPr="004C66C0">
        <w:rPr>
          <w:color w:val="000000"/>
          <w:sz w:val="28"/>
          <w:szCs w:val="28"/>
        </w:rPr>
        <w:t>гормоноподобный</w:t>
      </w:r>
      <w:proofErr w:type="spellEnd"/>
      <w:r w:rsidRPr="004C66C0">
        <w:rPr>
          <w:color w:val="000000"/>
          <w:sz w:val="28"/>
          <w:szCs w:val="28"/>
        </w:rPr>
        <w:t xml:space="preserve"> протеин.</w:t>
      </w:r>
    </w:p>
    <w:p w:rsidR="004C66C0" w:rsidRPr="004C66C0" w:rsidRDefault="004C66C0" w:rsidP="004C66C0">
      <w:pPr>
        <w:pStyle w:val="ac"/>
        <w:spacing w:line="225" w:lineRule="atLeast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 xml:space="preserve">Существующие схемы лечения пациентов с кровотечениями, которые связаны с </w:t>
      </w:r>
      <w:proofErr w:type="spellStart"/>
      <w:r w:rsidRPr="004C66C0">
        <w:rPr>
          <w:color w:val="000000"/>
          <w:sz w:val="28"/>
          <w:szCs w:val="28"/>
        </w:rPr>
        <w:t>лейомиомой</w:t>
      </w:r>
      <w:proofErr w:type="spellEnd"/>
      <w:r w:rsidRPr="004C66C0">
        <w:rPr>
          <w:color w:val="000000"/>
          <w:sz w:val="28"/>
          <w:szCs w:val="28"/>
        </w:rPr>
        <w:t xml:space="preserve">, основаны на применении стероидных гормонов. По мнению ряда исследователей, в присутствии прогестерона факторы роста проявляют максимальную пролиферативную активность. Углублённое понимание патогенеза рассматриваемого патологического процесса даёт возможность существенно увеличить эффективность лечения, которое направлено на коррекцию содержания в ткани опухоли факторов роста. Патологическим стимулом, который способен нарушить баланс факторов роста, может являться очаг </w:t>
      </w:r>
      <w:proofErr w:type="spellStart"/>
      <w:r w:rsidRPr="004C66C0">
        <w:rPr>
          <w:color w:val="000000"/>
          <w:sz w:val="28"/>
          <w:szCs w:val="28"/>
        </w:rPr>
        <w:t>эндометриоза</w:t>
      </w:r>
      <w:proofErr w:type="spellEnd"/>
      <w:r w:rsidRPr="004C66C0">
        <w:rPr>
          <w:color w:val="000000"/>
          <w:sz w:val="28"/>
          <w:szCs w:val="28"/>
        </w:rPr>
        <w:t xml:space="preserve"> в </w:t>
      </w:r>
      <w:proofErr w:type="spellStart"/>
      <w:r w:rsidRPr="004C66C0">
        <w:rPr>
          <w:color w:val="000000"/>
          <w:sz w:val="28"/>
          <w:szCs w:val="28"/>
        </w:rPr>
        <w:t>миометрии</w:t>
      </w:r>
      <w:proofErr w:type="spellEnd"/>
      <w:r w:rsidRPr="004C66C0">
        <w:rPr>
          <w:color w:val="000000"/>
          <w:sz w:val="28"/>
          <w:szCs w:val="28"/>
        </w:rPr>
        <w:t xml:space="preserve"> – вокруг него, особенно при узловой и очаговой форме, во всех случаях выявляется гиперплазия мышечной ткани, достаточно часто наблюдается развитие </w:t>
      </w:r>
      <w:proofErr w:type="spellStart"/>
      <w:r w:rsidRPr="004C66C0">
        <w:rPr>
          <w:color w:val="000000"/>
          <w:sz w:val="28"/>
          <w:szCs w:val="28"/>
        </w:rPr>
        <w:t>лейомиомы</w:t>
      </w:r>
      <w:proofErr w:type="spellEnd"/>
      <w:r w:rsidRPr="004C66C0">
        <w:rPr>
          <w:color w:val="000000"/>
          <w:sz w:val="28"/>
          <w:szCs w:val="28"/>
        </w:rPr>
        <w:t>.</w:t>
      </w:r>
    </w:p>
    <w:p w:rsidR="004C66C0" w:rsidRPr="004C66C0" w:rsidRDefault="004C66C0" w:rsidP="004C66C0">
      <w:pPr>
        <w:pStyle w:val="ac"/>
        <w:spacing w:line="225" w:lineRule="atLeast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 xml:space="preserve">Многие исследования указывают на имеющиеся у пациентов, пораженных </w:t>
      </w:r>
      <w:proofErr w:type="spellStart"/>
      <w:r w:rsidRPr="004C66C0">
        <w:rPr>
          <w:color w:val="000000"/>
          <w:sz w:val="28"/>
          <w:szCs w:val="28"/>
        </w:rPr>
        <w:t>лейомиомой</w:t>
      </w:r>
      <w:proofErr w:type="spellEnd"/>
      <w:r w:rsidRPr="004C66C0">
        <w:rPr>
          <w:color w:val="000000"/>
          <w:sz w:val="28"/>
          <w:szCs w:val="28"/>
        </w:rPr>
        <w:t xml:space="preserve">, изменения иммунного статуса. Данные изменения касаются синтеза </w:t>
      </w:r>
      <w:proofErr w:type="spellStart"/>
      <w:r w:rsidRPr="004C66C0">
        <w:rPr>
          <w:color w:val="000000"/>
          <w:sz w:val="28"/>
          <w:szCs w:val="28"/>
        </w:rPr>
        <w:t>интерлейкинов</w:t>
      </w:r>
      <w:proofErr w:type="spellEnd"/>
      <w:r w:rsidRPr="004C66C0">
        <w:rPr>
          <w:color w:val="000000"/>
          <w:sz w:val="28"/>
          <w:szCs w:val="28"/>
        </w:rPr>
        <w:t xml:space="preserve">, интерферонов, дифференцировки иммунокомпетентных клеток, активности системы комплемента и т. д. Активность клеточного и гуморального иммунитета снижается </w:t>
      </w:r>
      <w:proofErr w:type="gramStart"/>
      <w:r w:rsidRPr="004C66C0">
        <w:rPr>
          <w:color w:val="000000"/>
          <w:sz w:val="28"/>
          <w:szCs w:val="28"/>
        </w:rPr>
        <w:t>при</w:t>
      </w:r>
      <w:proofErr w:type="gramEnd"/>
      <w:r w:rsidRPr="004C66C0">
        <w:rPr>
          <w:color w:val="000000"/>
          <w:sz w:val="28"/>
          <w:szCs w:val="28"/>
        </w:rPr>
        <w:t>:</w:t>
      </w:r>
    </w:p>
    <w:p w:rsidR="004C66C0" w:rsidRPr="004C66C0" w:rsidRDefault="004C66C0" w:rsidP="004C66C0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 w:line="225" w:lineRule="atLeast"/>
        <w:ind w:left="450" w:right="450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lastRenderedPageBreak/>
        <w:t xml:space="preserve">Быстром </w:t>
      </w:r>
      <w:proofErr w:type="gramStart"/>
      <w:r w:rsidRPr="004C66C0">
        <w:rPr>
          <w:color w:val="000000"/>
          <w:sz w:val="28"/>
          <w:szCs w:val="28"/>
        </w:rPr>
        <w:t>росте</w:t>
      </w:r>
      <w:proofErr w:type="gramEnd"/>
      <w:r w:rsidRPr="004C66C0">
        <w:rPr>
          <w:color w:val="000000"/>
          <w:sz w:val="28"/>
          <w:szCs w:val="28"/>
        </w:rPr>
        <w:t xml:space="preserve"> фибромиомы;</w:t>
      </w:r>
    </w:p>
    <w:p w:rsidR="004C66C0" w:rsidRPr="004C66C0" w:rsidRDefault="004C66C0" w:rsidP="004C66C0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 w:line="225" w:lineRule="atLeast"/>
        <w:ind w:left="450" w:right="450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 xml:space="preserve">Гиперпластических </w:t>
      </w:r>
      <w:proofErr w:type="gramStart"/>
      <w:r w:rsidRPr="004C66C0">
        <w:rPr>
          <w:color w:val="000000"/>
          <w:sz w:val="28"/>
          <w:szCs w:val="28"/>
        </w:rPr>
        <w:t>процессах</w:t>
      </w:r>
      <w:proofErr w:type="gramEnd"/>
      <w:r w:rsidRPr="004C66C0">
        <w:rPr>
          <w:color w:val="000000"/>
          <w:sz w:val="28"/>
          <w:szCs w:val="28"/>
        </w:rPr>
        <w:t xml:space="preserve"> в эндометрии;</w:t>
      </w:r>
    </w:p>
    <w:p w:rsidR="004C66C0" w:rsidRPr="004C66C0" w:rsidRDefault="004C66C0" w:rsidP="004C66C0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 w:line="225" w:lineRule="atLeast"/>
        <w:ind w:left="450" w:right="450"/>
        <w:jc w:val="both"/>
        <w:rPr>
          <w:color w:val="000000"/>
          <w:sz w:val="28"/>
          <w:szCs w:val="28"/>
        </w:rPr>
      </w:pPr>
      <w:proofErr w:type="gramStart"/>
      <w:r w:rsidRPr="004C66C0">
        <w:rPr>
          <w:color w:val="000000"/>
          <w:sz w:val="28"/>
          <w:szCs w:val="28"/>
        </w:rPr>
        <w:t>Наличии</w:t>
      </w:r>
      <w:proofErr w:type="gramEnd"/>
      <w:r w:rsidRPr="004C66C0">
        <w:rPr>
          <w:color w:val="000000"/>
          <w:sz w:val="28"/>
          <w:szCs w:val="28"/>
        </w:rPr>
        <w:t xml:space="preserve"> сопутствующих инфекционных хронических заболеваний придатков матки;</w:t>
      </w:r>
    </w:p>
    <w:p w:rsidR="004C66C0" w:rsidRPr="004C66C0" w:rsidRDefault="004C66C0" w:rsidP="004C66C0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 w:line="225" w:lineRule="atLeast"/>
        <w:ind w:left="450" w:right="450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 xml:space="preserve">Анемии и иных </w:t>
      </w:r>
      <w:proofErr w:type="spellStart"/>
      <w:r w:rsidRPr="004C66C0">
        <w:rPr>
          <w:color w:val="000000"/>
          <w:sz w:val="28"/>
          <w:szCs w:val="28"/>
        </w:rPr>
        <w:t>экстрагенитальных</w:t>
      </w:r>
      <w:proofErr w:type="spellEnd"/>
      <w:r w:rsidRPr="004C66C0">
        <w:rPr>
          <w:color w:val="000000"/>
          <w:sz w:val="28"/>
          <w:szCs w:val="28"/>
        </w:rPr>
        <w:t xml:space="preserve"> патологиях.</w:t>
      </w:r>
    </w:p>
    <w:p w:rsidR="004C66C0" w:rsidRPr="004C66C0" w:rsidRDefault="004C66C0" w:rsidP="004C66C0">
      <w:pPr>
        <w:pStyle w:val="ac"/>
        <w:spacing w:line="225" w:lineRule="atLeast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 xml:space="preserve">Проводя оценку состояния эндометрия у пациентов, пораженных </w:t>
      </w:r>
      <w:proofErr w:type="spellStart"/>
      <w:r w:rsidRPr="004C66C0">
        <w:rPr>
          <w:color w:val="000000"/>
          <w:sz w:val="28"/>
          <w:szCs w:val="28"/>
        </w:rPr>
        <w:t>лейомиомой</w:t>
      </w:r>
      <w:proofErr w:type="spellEnd"/>
      <w:r w:rsidRPr="004C66C0">
        <w:rPr>
          <w:color w:val="000000"/>
          <w:sz w:val="28"/>
          <w:szCs w:val="28"/>
        </w:rPr>
        <w:t xml:space="preserve">, необходимо рассматривать комплекс факторов, которые способны приводит к патологическим изменениям. Последние в некоторой степени связаны с ростом и формой опухоли, а в основном вызываются </w:t>
      </w:r>
      <w:proofErr w:type="spellStart"/>
      <w:r w:rsidRPr="004C66C0">
        <w:rPr>
          <w:color w:val="000000"/>
          <w:sz w:val="28"/>
          <w:szCs w:val="28"/>
        </w:rPr>
        <w:t>преморбидными</w:t>
      </w:r>
      <w:proofErr w:type="spellEnd"/>
      <w:r w:rsidRPr="004C66C0">
        <w:rPr>
          <w:color w:val="000000"/>
          <w:sz w:val="28"/>
          <w:szCs w:val="28"/>
        </w:rPr>
        <w:t xml:space="preserve"> (индивидуальными) и возрастными особенностями организма, в том числе эндокринным статусом. Частота возникновения в слизистой оболочке матки гиперпластических процессов напрямую зависит от продолжительности существования опухоли.</w:t>
      </w:r>
    </w:p>
    <w:p w:rsidR="004C66C0" w:rsidRDefault="004C66C0" w:rsidP="004C66C0">
      <w:pPr>
        <w:pStyle w:val="ac"/>
        <w:spacing w:line="225" w:lineRule="atLeast"/>
        <w:jc w:val="both"/>
        <w:rPr>
          <w:color w:val="000000"/>
          <w:sz w:val="28"/>
          <w:szCs w:val="28"/>
        </w:rPr>
      </w:pPr>
      <w:r w:rsidRPr="004C66C0">
        <w:rPr>
          <w:color w:val="000000"/>
          <w:sz w:val="28"/>
          <w:szCs w:val="28"/>
        </w:rPr>
        <w:t xml:space="preserve">Фундаментальные исследования показали, что решающим фактором, который индуцирует развитие гиперпластических процессов миомы матки и эндометрия, является локальная </w:t>
      </w:r>
      <w:proofErr w:type="spellStart"/>
      <w:r w:rsidRPr="004C66C0">
        <w:rPr>
          <w:color w:val="000000"/>
          <w:sz w:val="28"/>
          <w:szCs w:val="28"/>
        </w:rPr>
        <w:t>гиперэстрадиолемия</w:t>
      </w:r>
      <w:proofErr w:type="spellEnd"/>
      <w:r w:rsidRPr="004C66C0">
        <w:rPr>
          <w:color w:val="000000"/>
          <w:sz w:val="28"/>
          <w:szCs w:val="28"/>
        </w:rPr>
        <w:t xml:space="preserve">, которая </w:t>
      </w:r>
      <w:proofErr w:type="spellStart"/>
      <w:r w:rsidRPr="004C66C0">
        <w:rPr>
          <w:color w:val="000000"/>
          <w:sz w:val="28"/>
          <w:szCs w:val="28"/>
        </w:rPr>
        <w:t>несбалансирована</w:t>
      </w:r>
      <w:proofErr w:type="spellEnd"/>
      <w:r w:rsidRPr="004C66C0">
        <w:rPr>
          <w:color w:val="000000"/>
          <w:sz w:val="28"/>
          <w:szCs w:val="28"/>
        </w:rPr>
        <w:t xml:space="preserve"> локальной  </w:t>
      </w:r>
      <w:proofErr w:type="spellStart"/>
      <w:r w:rsidRPr="004C66C0">
        <w:rPr>
          <w:color w:val="000000"/>
          <w:sz w:val="28"/>
          <w:szCs w:val="28"/>
        </w:rPr>
        <w:t>гиперпрогестеронемией</w:t>
      </w:r>
      <w:proofErr w:type="spellEnd"/>
      <w:r w:rsidRPr="004C66C0">
        <w:rPr>
          <w:color w:val="000000"/>
          <w:sz w:val="28"/>
          <w:szCs w:val="28"/>
        </w:rPr>
        <w:t xml:space="preserve">. По мнению исследователей, </w:t>
      </w:r>
      <w:proofErr w:type="spellStart"/>
      <w:r w:rsidRPr="004C66C0">
        <w:rPr>
          <w:color w:val="000000"/>
          <w:sz w:val="28"/>
          <w:szCs w:val="28"/>
        </w:rPr>
        <w:t>лейомиома</w:t>
      </w:r>
      <w:proofErr w:type="spellEnd"/>
      <w:r w:rsidRPr="004C66C0">
        <w:rPr>
          <w:color w:val="000000"/>
          <w:sz w:val="28"/>
          <w:szCs w:val="28"/>
        </w:rPr>
        <w:t xml:space="preserve"> в условиях естественной </w:t>
      </w:r>
      <w:proofErr w:type="spellStart"/>
      <w:r w:rsidRPr="004C66C0">
        <w:rPr>
          <w:color w:val="000000"/>
          <w:sz w:val="28"/>
          <w:szCs w:val="28"/>
        </w:rPr>
        <w:t>ановуляции</w:t>
      </w:r>
      <w:proofErr w:type="spellEnd"/>
      <w:r w:rsidRPr="004C66C0">
        <w:rPr>
          <w:color w:val="000000"/>
          <w:sz w:val="28"/>
          <w:szCs w:val="28"/>
        </w:rPr>
        <w:t xml:space="preserve"> представляет собой фактор риска ускоренного развития гиперпластических процессов эндометрия. Совместно с этим данные ряда выполненных в онкогинекологических клиниках исследований свидетельствуют о том, что в постменопаузальном и климактерическом периодах наличие </w:t>
      </w:r>
      <w:proofErr w:type="spellStart"/>
      <w:r w:rsidRPr="004C66C0">
        <w:rPr>
          <w:color w:val="000000"/>
          <w:sz w:val="28"/>
          <w:szCs w:val="28"/>
        </w:rPr>
        <w:t>лейомиомы</w:t>
      </w:r>
      <w:proofErr w:type="spellEnd"/>
      <w:r w:rsidRPr="004C66C0">
        <w:rPr>
          <w:color w:val="000000"/>
          <w:sz w:val="28"/>
          <w:szCs w:val="28"/>
        </w:rPr>
        <w:t xml:space="preserve"> расценивается как фактор повышенного риска малигнизации эндометрия.</w:t>
      </w:r>
    </w:p>
    <w:p w:rsidR="004C66C0" w:rsidRDefault="004C66C0" w:rsidP="004C66C0">
      <w:pPr>
        <w:pStyle w:val="ac"/>
        <w:spacing w:line="225" w:lineRule="atLeast"/>
        <w:jc w:val="both"/>
        <w:rPr>
          <w:color w:val="000000"/>
          <w:sz w:val="28"/>
          <w:szCs w:val="28"/>
        </w:rPr>
      </w:pPr>
    </w:p>
    <w:p w:rsidR="004C66C0" w:rsidRDefault="004C66C0" w:rsidP="004C66C0">
      <w:pPr>
        <w:pStyle w:val="ac"/>
        <w:spacing w:line="225" w:lineRule="atLeast"/>
        <w:jc w:val="both"/>
        <w:rPr>
          <w:bCs/>
          <w:sz w:val="28"/>
          <w:szCs w:val="28"/>
        </w:rPr>
      </w:pPr>
      <w:r w:rsidRPr="004C66C0">
        <w:rPr>
          <w:bCs/>
          <w:sz w:val="28"/>
          <w:szCs w:val="28"/>
        </w:rPr>
        <w:t>ЛЕЧЕНИЕ И ПРОФИЛАКТИКА</w:t>
      </w:r>
    </w:p>
    <w:p w:rsidR="004C66C0" w:rsidRPr="004C66C0" w:rsidRDefault="004C66C0" w:rsidP="004C66C0">
      <w:pPr>
        <w:pStyle w:val="a3"/>
        <w:widowControl w:val="0"/>
        <w:suppressLineNumbers/>
        <w:suppressAutoHyphens/>
        <w:jc w:val="both"/>
        <w:rPr>
          <w:bCs/>
          <w:i/>
          <w:sz w:val="28"/>
          <w:szCs w:val="28"/>
        </w:rPr>
      </w:pPr>
      <w:r w:rsidRPr="004C66C0">
        <w:rPr>
          <w:bCs/>
          <w:i/>
          <w:sz w:val="28"/>
          <w:szCs w:val="28"/>
        </w:rPr>
        <w:t>Общие принципы лечения миомы матки</w:t>
      </w:r>
    </w:p>
    <w:p w:rsidR="004C66C0" w:rsidRDefault="004C66C0" w:rsidP="004C66C0">
      <w:pPr>
        <w:pStyle w:val="a3"/>
        <w:widowControl w:val="0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Цель лечения: торможение роста опухоли.</w:t>
      </w:r>
    </w:p>
    <w:p w:rsidR="004C66C0" w:rsidRDefault="004C66C0" w:rsidP="004C66C0">
      <w:pPr>
        <w:pStyle w:val="a3"/>
        <w:widowControl w:val="0"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лечения: </w:t>
      </w:r>
    </w:p>
    <w:p w:rsidR="004C66C0" w:rsidRDefault="004C66C0" w:rsidP="004C66C0">
      <w:pPr>
        <w:pStyle w:val="a3"/>
        <w:widowControl w:val="0"/>
        <w:numPr>
          <w:ilvl w:val="0"/>
          <w:numId w:val="13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восстановление нарушенных соотношений в гипоталамо-гипофизарной системе.</w:t>
      </w:r>
    </w:p>
    <w:p w:rsidR="004C66C0" w:rsidRDefault="004C66C0" w:rsidP="004C66C0">
      <w:pPr>
        <w:pStyle w:val="a3"/>
        <w:widowControl w:val="0"/>
        <w:numPr>
          <w:ilvl w:val="0"/>
          <w:numId w:val="13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устранение (снижение) проявлений сопутствующего воспалительного процесса.</w:t>
      </w:r>
    </w:p>
    <w:p w:rsidR="004C66C0" w:rsidRDefault="004C66C0" w:rsidP="004C66C0">
      <w:pPr>
        <w:pStyle w:val="a3"/>
        <w:widowControl w:val="0"/>
        <w:numPr>
          <w:ilvl w:val="0"/>
          <w:numId w:val="13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нормализация функции яичников.</w:t>
      </w:r>
    </w:p>
    <w:p w:rsidR="004C66C0" w:rsidRDefault="004C66C0" w:rsidP="004C66C0">
      <w:pPr>
        <w:pStyle w:val="a3"/>
        <w:widowControl w:val="0"/>
        <w:numPr>
          <w:ilvl w:val="0"/>
          <w:numId w:val="13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улучшение состояния </w:t>
      </w:r>
      <w:proofErr w:type="spellStart"/>
      <w:r>
        <w:rPr>
          <w:sz w:val="28"/>
          <w:szCs w:val="28"/>
        </w:rPr>
        <w:t>миометрия</w:t>
      </w:r>
      <w:proofErr w:type="spellEnd"/>
    </w:p>
    <w:p w:rsidR="004C66C0" w:rsidRDefault="004C66C0" w:rsidP="004C66C0">
      <w:pPr>
        <w:pStyle w:val="a3"/>
        <w:widowControl w:val="0"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Консервативное лечение:</w:t>
      </w:r>
    </w:p>
    <w:p w:rsidR="004C66C0" w:rsidRDefault="004C66C0" w:rsidP="004C66C0">
      <w:pPr>
        <w:pStyle w:val="a3"/>
        <w:widowControl w:val="0"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Показания: </w:t>
      </w:r>
    </w:p>
    <w:p w:rsidR="004C66C0" w:rsidRDefault="004C66C0" w:rsidP="004C66C0">
      <w:pPr>
        <w:pStyle w:val="a3"/>
        <w:widowControl w:val="0"/>
        <w:numPr>
          <w:ilvl w:val="0"/>
          <w:numId w:val="14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приемлемо в любом возрасте до наступления менопаузы, но особенно в репродуктивном периоде</w:t>
      </w:r>
    </w:p>
    <w:p w:rsidR="004C66C0" w:rsidRDefault="004C66C0" w:rsidP="004C66C0">
      <w:pPr>
        <w:pStyle w:val="a3"/>
        <w:widowControl w:val="0"/>
        <w:numPr>
          <w:ilvl w:val="0"/>
          <w:numId w:val="14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клинически </w:t>
      </w:r>
      <w:proofErr w:type="spellStart"/>
      <w:r>
        <w:rPr>
          <w:sz w:val="28"/>
          <w:szCs w:val="28"/>
        </w:rPr>
        <w:t>малосимптомное</w:t>
      </w:r>
      <w:proofErr w:type="spellEnd"/>
      <w:r>
        <w:rPr>
          <w:sz w:val="28"/>
          <w:szCs w:val="28"/>
        </w:rPr>
        <w:t xml:space="preserve"> и бессимптомное течение заболевания</w:t>
      </w:r>
    </w:p>
    <w:p w:rsidR="004C66C0" w:rsidRDefault="004C66C0" w:rsidP="004C66C0">
      <w:pPr>
        <w:pStyle w:val="a3"/>
        <w:widowControl w:val="0"/>
        <w:numPr>
          <w:ilvl w:val="0"/>
          <w:numId w:val="14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расстройства менструального цикла не приводящие к </w:t>
      </w:r>
      <w:proofErr w:type="spellStart"/>
      <w:r>
        <w:rPr>
          <w:sz w:val="28"/>
          <w:szCs w:val="28"/>
        </w:rPr>
        <w:t>анемизации</w:t>
      </w:r>
      <w:proofErr w:type="spellEnd"/>
      <w:r>
        <w:rPr>
          <w:sz w:val="28"/>
          <w:szCs w:val="28"/>
        </w:rPr>
        <w:t xml:space="preserve"> женщины</w:t>
      </w:r>
    </w:p>
    <w:p w:rsidR="004C66C0" w:rsidRDefault="004C66C0" w:rsidP="004C66C0">
      <w:pPr>
        <w:pStyle w:val="a3"/>
        <w:widowControl w:val="0"/>
        <w:numPr>
          <w:ilvl w:val="0"/>
          <w:numId w:val="14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миома матки в сочетании с тяжелой </w:t>
      </w:r>
      <w:proofErr w:type="spellStart"/>
      <w:r>
        <w:rPr>
          <w:sz w:val="28"/>
          <w:szCs w:val="28"/>
        </w:rPr>
        <w:t>экстрагенитальной</w:t>
      </w:r>
      <w:proofErr w:type="spellEnd"/>
      <w:r>
        <w:rPr>
          <w:sz w:val="28"/>
          <w:szCs w:val="28"/>
        </w:rPr>
        <w:t xml:space="preserve"> патологией, являющейся противопоказанием для операции</w:t>
      </w:r>
    </w:p>
    <w:p w:rsidR="004C66C0" w:rsidRDefault="004C66C0" w:rsidP="004C66C0">
      <w:pPr>
        <w:pStyle w:val="a3"/>
        <w:widowControl w:val="0"/>
        <w:numPr>
          <w:ilvl w:val="0"/>
          <w:numId w:val="14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сочетание миомы матки с воспалением придатков матки, клетчатки малого таза с адгезивным процессом при условии отсутствия мешотчатых гнойно-воспалительных образований, частых обострений</w:t>
      </w:r>
    </w:p>
    <w:p w:rsidR="004C66C0" w:rsidRDefault="004C66C0" w:rsidP="004C66C0">
      <w:pPr>
        <w:pStyle w:val="a3"/>
        <w:widowControl w:val="0"/>
        <w:numPr>
          <w:ilvl w:val="0"/>
          <w:numId w:val="14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сочетание миомы матки с </w:t>
      </w:r>
      <w:proofErr w:type="spellStart"/>
      <w:r>
        <w:rPr>
          <w:sz w:val="28"/>
          <w:szCs w:val="28"/>
        </w:rPr>
        <w:t>аденомиозом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эктоцервикальным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эндометриозом</w:t>
      </w:r>
      <w:proofErr w:type="spellEnd"/>
      <w:r>
        <w:rPr>
          <w:sz w:val="28"/>
          <w:szCs w:val="28"/>
        </w:rPr>
        <w:t xml:space="preserve"> шейки матки</w:t>
      </w:r>
    </w:p>
    <w:p w:rsidR="004C66C0" w:rsidRDefault="004C66C0" w:rsidP="004C66C0">
      <w:pPr>
        <w:pStyle w:val="a3"/>
        <w:widowControl w:val="0"/>
        <w:suppressLineNumbers/>
        <w:suppressAutoHyphens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Методы консервативного лечения: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• Диетотерапия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• Фитотерапия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• Физиотерапия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• Адаптогены (</w:t>
      </w:r>
      <w:proofErr w:type="spellStart"/>
      <w:r>
        <w:rPr>
          <w:sz w:val="28"/>
          <w:szCs w:val="28"/>
        </w:rPr>
        <w:t>милайф</w:t>
      </w:r>
      <w:proofErr w:type="spellEnd"/>
      <w:r>
        <w:rPr>
          <w:sz w:val="28"/>
          <w:szCs w:val="28"/>
        </w:rPr>
        <w:t xml:space="preserve"> и др.)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• Витаминотерапия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• Гормональная терапия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• Симптоматическая и антианемическая терапия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• Гирудотерапия</w:t>
      </w:r>
    </w:p>
    <w:p w:rsidR="004C66C0" w:rsidRPr="004C66C0" w:rsidRDefault="004C66C0" w:rsidP="004C66C0">
      <w:pPr>
        <w:pStyle w:val="1"/>
        <w:keepNext w:val="0"/>
        <w:widowControl w:val="0"/>
        <w:suppressLineNumbers/>
        <w:suppressAutoHyphens/>
        <w:spacing w:line="240" w:lineRule="auto"/>
        <w:rPr>
          <w:b w:val="0"/>
          <w:i/>
          <w:sz w:val="28"/>
          <w:szCs w:val="28"/>
        </w:rPr>
      </w:pPr>
      <w:r w:rsidRPr="004C66C0">
        <w:rPr>
          <w:b w:val="0"/>
          <w:i/>
          <w:sz w:val="28"/>
          <w:szCs w:val="28"/>
        </w:rPr>
        <w:t>Диета при миоме матки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1. Белковое питание с ограничением жиров и углеводов.</w:t>
      </w:r>
    </w:p>
    <w:p w:rsidR="004C66C0" w:rsidRDefault="004C66C0" w:rsidP="004C66C0">
      <w:pPr>
        <w:pStyle w:val="2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Для нормализации функции желудочно-кишечного тракта утром, натощак за 30-60 мин. до завтрака с приемом по 7-10 дней:</w:t>
      </w:r>
    </w:p>
    <w:p w:rsidR="004C66C0" w:rsidRDefault="004C66C0" w:rsidP="004C66C0">
      <w:pPr>
        <w:pStyle w:val="2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 Соки:</w:t>
      </w:r>
    </w:p>
    <w:p w:rsidR="004C66C0" w:rsidRDefault="004C66C0" w:rsidP="004C66C0">
      <w:pPr>
        <w:pStyle w:val="2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картофельный из клубней в период с VI по 1 (при отсутствии </w:t>
      </w:r>
      <w:proofErr w:type="spellStart"/>
      <w:r>
        <w:rPr>
          <w:sz w:val="28"/>
          <w:szCs w:val="28"/>
        </w:rPr>
        <w:t>гипоацидного</w:t>
      </w:r>
      <w:proofErr w:type="spellEnd"/>
      <w:r>
        <w:rPr>
          <w:sz w:val="28"/>
          <w:szCs w:val="28"/>
        </w:rPr>
        <w:t xml:space="preserve"> гастрита) по 100 мл</w:t>
      </w:r>
      <w:proofErr w:type="gramStart"/>
      <w:r>
        <w:rPr>
          <w:sz w:val="28"/>
          <w:szCs w:val="28"/>
        </w:rPr>
        <w:t>.;</w:t>
      </w:r>
      <w:proofErr w:type="gramEnd"/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- свекольный, морковный по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100 мл</w:t>
      </w:r>
      <w:proofErr w:type="gramStart"/>
      <w:r>
        <w:rPr>
          <w:sz w:val="28"/>
          <w:szCs w:val="28"/>
        </w:rPr>
        <w:t>.;</w:t>
      </w:r>
      <w:proofErr w:type="gramEnd"/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- абрикосовый, сливовый, яблочный по 250 мл.</w:t>
      </w:r>
    </w:p>
    <w:p w:rsidR="004C66C0" w:rsidRDefault="004C66C0" w:rsidP="004C66C0">
      <w:pPr>
        <w:pStyle w:val="2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 Минеральные воды: «Боржоми», «Смирновская», «Ессентуки» № 4, 17.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3. Продукты богатые йодом: (морская капуста, креветки, кальмары, йодированная соль и т.д.). Раствор </w:t>
      </w:r>
      <w:r>
        <w:rPr>
          <w:sz w:val="28"/>
          <w:szCs w:val="28"/>
          <w:lang w:val="en-US"/>
        </w:rPr>
        <w:t>KI</w:t>
      </w:r>
      <w:r>
        <w:rPr>
          <w:sz w:val="28"/>
          <w:szCs w:val="28"/>
        </w:rPr>
        <w:t xml:space="preserve"> 0,25 % по 1 ст. ложке 4 раза в день,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14-20 дней - 6 месяцев.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4. Подсолнечное и соевое масло, содержащее ненасыщенные жирные кислоты, </w:t>
      </w:r>
      <w:proofErr w:type="spellStart"/>
      <w:r>
        <w:rPr>
          <w:sz w:val="28"/>
          <w:szCs w:val="28"/>
        </w:rPr>
        <w:t>арахидоновую</w:t>
      </w:r>
      <w:proofErr w:type="spellEnd"/>
      <w:r>
        <w:rPr>
          <w:sz w:val="28"/>
          <w:szCs w:val="28"/>
        </w:rPr>
        <w:t xml:space="preserve"> кислоту, витамины гр. В.</w:t>
      </w:r>
    </w:p>
    <w:p w:rsidR="004C66C0" w:rsidRPr="004C66C0" w:rsidRDefault="004C66C0" w:rsidP="004C66C0">
      <w:pPr>
        <w:pStyle w:val="2"/>
        <w:keepNext w:val="0"/>
        <w:widowControl w:val="0"/>
        <w:suppressLineNumbers/>
        <w:suppressAutoHyphens/>
        <w:jc w:val="center"/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</w:pPr>
      <w:r w:rsidRPr="004C66C0">
        <w:rPr>
          <w:rFonts w:ascii="Times New Roman" w:hAnsi="Times New Roman" w:cs="Times New Roman"/>
          <w:b w:val="0"/>
          <w:bCs w:val="0"/>
          <w:i/>
          <w:color w:val="auto"/>
        </w:rPr>
        <w:t>Фитотерапия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• Сбор при миомах матки: земляника лесная (наземная часть с цветами и листьями во время цветения июль).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• Сбор: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9"/>
        <w:gridCol w:w="1236"/>
        <w:gridCol w:w="5276"/>
      </w:tblGrid>
      <w:tr w:rsidR="004C66C0" w:rsidTr="004C66C0">
        <w:tc>
          <w:tcPr>
            <w:tcW w:w="3227" w:type="dxa"/>
            <w:hideMark/>
          </w:tcPr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Земляника (ягода, лист)      </w:t>
            </w:r>
          </w:p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Зверобой (трава)             </w:t>
            </w:r>
          </w:p>
          <w:p w:rsidR="004C66C0" w:rsidRDefault="004C66C0">
            <w:pPr>
              <w:pStyle w:val="3"/>
              <w:keepNext w:val="0"/>
              <w:widowControl w:val="0"/>
              <w:suppressLineNumbers/>
              <w:suppressAutoHyphens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Пустырник </w:t>
            </w:r>
            <w:r>
              <w:rPr>
                <w:sz w:val="28"/>
                <w:szCs w:val="28"/>
              </w:rPr>
              <w:lastRenderedPageBreak/>
              <w:t xml:space="preserve">(трава)         </w:t>
            </w:r>
          </w:p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Крушина (кора).   </w:t>
            </w:r>
          </w:p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Календула (цветы)          </w:t>
            </w:r>
          </w:p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Ромашка (цветы)           </w:t>
            </w:r>
          </w:p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Крапива (лист)             </w:t>
            </w:r>
          </w:p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Тысячелистник (трава)      </w:t>
            </w:r>
          </w:p>
        </w:tc>
        <w:tc>
          <w:tcPr>
            <w:tcW w:w="1276" w:type="dxa"/>
            <w:hideMark/>
          </w:tcPr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 частей         </w:t>
            </w:r>
          </w:p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части    </w:t>
            </w:r>
          </w:p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части    </w:t>
            </w:r>
          </w:p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части</w:t>
            </w:r>
          </w:p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части</w:t>
            </w:r>
          </w:p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части</w:t>
            </w:r>
          </w:p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часть</w:t>
            </w:r>
          </w:p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часть                                         </w:t>
            </w:r>
          </w:p>
        </w:tc>
        <w:tc>
          <w:tcPr>
            <w:tcW w:w="5912" w:type="dxa"/>
            <w:vAlign w:val="center"/>
            <w:hideMark/>
          </w:tcPr>
          <w:p w:rsidR="004C66C0" w:rsidRDefault="004C66C0">
            <w:pPr>
              <w:widowControl w:val="0"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столовые ложки смеси настоять в 1 литре горячей воды 10 часов, отцедить, пить по 100 мл. 2 раза в день 3 недели с 10-дневным перерывом длительно.</w:t>
            </w:r>
          </w:p>
        </w:tc>
      </w:tr>
    </w:tbl>
    <w:p w:rsidR="004C66C0" w:rsidRPr="004C66C0" w:rsidRDefault="004C66C0" w:rsidP="004C66C0">
      <w:pPr>
        <w:pStyle w:val="af"/>
        <w:widowControl w:val="0"/>
        <w:rPr>
          <w:b w:val="0"/>
          <w:i/>
          <w:sz w:val="28"/>
          <w:szCs w:val="28"/>
        </w:rPr>
      </w:pPr>
      <w:r w:rsidRPr="004C66C0">
        <w:rPr>
          <w:b w:val="0"/>
          <w:i/>
          <w:sz w:val="28"/>
          <w:szCs w:val="28"/>
        </w:rPr>
        <w:lastRenderedPageBreak/>
        <w:t>Физиотерапия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•Радоновые, и йод-бромные ванны или бассейн, (курорты: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Белокуриха - Алтай, Усть-Качка - Пермская область, </w:t>
      </w:r>
      <w:proofErr w:type="spellStart"/>
      <w:r>
        <w:rPr>
          <w:sz w:val="28"/>
          <w:szCs w:val="28"/>
        </w:rPr>
        <w:t>Увильды</w:t>
      </w:r>
      <w:proofErr w:type="spellEnd"/>
      <w:r>
        <w:rPr>
          <w:sz w:val="28"/>
          <w:szCs w:val="28"/>
        </w:rPr>
        <w:t>-Челябинская область, Пятигорск, Тюмень - водолечебница МСЧ Судостроительного завода.)</w:t>
      </w:r>
      <w:proofErr w:type="gramEnd"/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• Электрофорез цинка и йода во 2ю фазу. Цинк в связи с его дефицитом у больных влияет на </w:t>
      </w:r>
      <w:proofErr w:type="spellStart"/>
      <w:r>
        <w:rPr>
          <w:sz w:val="28"/>
          <w:szCs w:val="28"/>
        </w:rPr>
        <w:t>лютеинизирующую</w:t>
      </w:r>
      <w:proofErr w:type="spellEnd"/>
      <w:r>
        <w:rPr>
          <w:sz w:val="28"/>
          <w:szCs w:val="28"/>
        </w:rPr>
        <w:t xml:space="preserve"> и кортикотропную функцию гипофиза, особенно при повышении </w:t>
      </w:r>
      <w:proofErr w:type="gramStart"/>
      <w:r>
        <w:rPr>
          <w:sz w:val="28"/>
          <w:szCs w:val="28"/>
        </w:rPr>
        <w:t>продукции андрогенов сетчатой зоны коры надпочечников</w:t>
      </w:r>
      <w:proofErr w:type="gramEnd"/>
      <w:r>
        <w:rPr>
          <w:sz w:val="28"/>
          <w:szCs w:val="28"/>
        </w:rPr>
        <w:t>.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•Электростимуляция рецепторов шеечного канала матки в импульсном режиме. Воздействуя на ЦНС, обеспечивают эффект торможения секреции </w:t>
      </w:r>
      <w:proofErr w:type="spellStart"/>
      <w:proofErr w:type="gramStart"/>
      <w:r>
        <w:rPr>
          <w:sz w:val="28"/>
          <w:szCs w:val="28"/>
        </w:rPr>
        <w:t>фолликулостиму-лирующего</w:t>
      </w:r>
      <w:proofErr w:type="spellEnd"/>
      <w:proofErr w:type="gramEnd"/>
      <w:r>
        <w:rPr>
          <w:sz w:val="28"/>
          <w:szCs w:val="28"/>
        </w:rPr>
        <w:t xml:space="preserve"> гормона (ФСГ).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• Метод </w:t>
      </w:r>
      <w:proofErr w:type="spellStart"/>
      <w:r>
        <w:rPr>
          <w:sz w:val="28"/>
          <w:szCs w:val="28"/>
        </w:rPr>
        <w:t>шейнолицевой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эндоназальной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ионогальванодиатермии</w:t>
      </w:r>
      <w:proofErr w:type="spellEnd"/>
      <w:r>
        <w:rPr>
          <w:sz w:val="28"/>
          <w:szCs w:val="28"/>
        </w:rPr>
        <w:t>.</w:t>
      </w:r>
    </w:p>
    <w:p w:rsidR="004C66C0" w:rsidRPr="004C66C0" w:rsidRDefault="004C66C0" w:rsidP="004C66C0">
      <w:pPr>
        <w:widowControl w:val="0"/>
        <w:suppressLineNumbers/>
        <w:suppressAutoHyphens/>
        <w:jc w:val="center"/>
        <w:rPr>
          <w:i/>
          <w:sz w:val="28"/>
          <w:szCs w:val="28"/>
        </w:rPr>
      </w:pPr>
      <w:r w:rsidRPr="004C66C0">
        <w:rPr>
          <w:i/>
          <w:sz w:val="28"/>
          <w:szCs w:val="28"/>
        </w:rPr>
        <w:t>Витаминотерапия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В систему комплексной консервативной терапии включают витамины, оказывающие много</w:t>
      </w:r>
      <w:r>
        <w:rPr>
          <w:sz w:val="28"/>
          <w:szCs w:val="28"/>
        </w:rPr>
        <w:softHyphen/>
        <w:t xml:space="preserve">стороннее действие на организм. </w:t>
      </w:r>
      <w:proofErr w:type="gramStart"/>
      <w:r>
        <w:rPr>
          <w:sz w:val="28"/>
          <w:szCs w:val="28"/>
        </w:rPr>
        <w:t>Назначение витаминов (А, Е, К, С, В) и микроэлементов (железа и йода) скрывает:</w:t>
      </w:r>
      <w:proofErr w:type="gramEnd"/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Регулирующие</w:t>
      </w:r>
      <w:proofErr w:type="gramEnd"/>
      <w:r>
        <w:rPr>
          <w:sz w:val="28"/>
          <w:szCs w:val="28"/>
        </w:rPr>
        <w:t xml:space="preserve"> влияние на нейроэндокринную систему.</w:t>
      </w:r>
    </w:p>
    <w:p w:rsidR="004C66C0" w:rsidRDefault="004C66C0" w:rsidP="004C66C0">
      <w:pPr>
        <w:pStyle w:val="2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 Нормализует гонадотропную функцию гипофиза и обмена стероидов.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• Потенцирует активность желтого тела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Витамин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избирательно влияет на эстрогенные рецепторы, снижая чувствительность </w:t>
      </w:r>
      <w:proofErr w:type="spellStart"/>
      <w:r>
        <w:rPr>
          <w:sz w:val="28"/>
          <w:szCs w:val="28"/>
        </w:rPr>
        <w:t>эффекторных</w:t>
      </w:r>
      <w:proofErr w:type="spellEnd"/>
      <w:r>
        <w:rPr>
          <w:sz w:val="28"/>
          <w:szCs w:val="28"/>
        </w:rPr>
        <w:t xml:space="preserve"> органов к эстрогенам.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20"/>
        <w:gridCol w:w="3360"/>
        <w:gridCol w:w="3400"/>
      </w:tblGrid>
      <w:tr w:rsidR="004C66C0" w:rsidTr="004C66C0">
        <w:trPr>
          <w:trHeight w:val="20"/>
        </w:trPr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Доза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приема</w:t>
            </w:r>
          </w:p>
        </w:tc>
      </w:tr>
      <w:tr w:rsidR="004C66C0" w:rsidTr="004C66C0">
        <w:trPr>
          <w:trHeight w:val="20"/>
        </w:trPr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- </w:t>
            </w:r>
            <w:proofErr w:type="spellStart"/>
            <w:r>
              <w:rPr>
                <w:sz w:val="28"/>
                <w:szCs w:val="28"/>
              </w:rPr>
              <w:t>Ретинола</w:t>
            </w:r>
            <w:proofErr w:type="spellEnd"/>
            <w:r>
              <w:rPr>
                <w:sz w:val="28"/>
                <w:szCs w:val="28"/>
              </w:rPr>
              <w:t xml:space="preserve"> ацетат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50.000 ед. 3-4 раза в день (15-20 кап. 3 раза в день)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15-26-й день цикла (3-6 циклов)</w:t>
            </w:r>
          </w:p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4C66C0" w:rsidTr="004C66C0">
        <w:trPr>
          <w:trHeight w:val="20"/>
        </w:trPr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 - Токоферола ацетат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мг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день (1 капсула)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2 фазу цикла</w:t>
            </w:r>
          </w:p>
        </w:tc>
      </w:tr>
      <w:tr w:rsidR="004C66C0" w:rsidTr="004C66C0">
        <w:trPr>
          <w:trHeight w:val="20"/>
        </w:trPr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- Аскорбиновая кислота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1-2 раза в день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6C0" w:rsidRDefault="004C66C0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2 фазу цикла</w:t>
            </w:r>
          </w:p>
        </w:tc>
      </w:tr>
    </w:tbl>
    <w:p w:rsidR="004C66C0" w:rsidRPr="004C66C0" w:rsidRDefault="004C66C0" w:rsidP="004C66C0">
      <w:pPr>
        <w:pStyle w:val="2"/>
        <w:keepNext w:val="0"/>
        <w:widowControl w:val="0"/>
        <w:suppressLineNumbers/>
        <w:suppressAutoHyphens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4C66C0">
        <w:rPr>
          <w:rFonts w:ascii="Times New Roman" w:hAnsi="Times New Roman" w:cs="Times New Roman"/>
          <w:b w:val="0"/>
          <w:bCs w:val="0"/>
          <w:i/>
          <w:color w:val="auto"/>
        </w:rPr>
        <w:t>Гормонотерапия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• Гестагены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proofErr w:type="spellStart"/>
      <w:r>
        <w:rPr>
          <w:sz w:val="28"/>
          <w:szCs w:val="28"/>
        </w:rPr>
        <w:t>прогестеронового</w:t>
      </w:r>
      <w:proofErr w:type="spellEnd"/>
      <w:r>
        <w:rPr>
          <w:sz w:val="28"/>
          <w:szCs w:val="28"/>
        </w:rPr>
        <w:t xml:space="preserve"> ряда: (прогестерон, 17-ОПК, </w:t>
      </w:r>
      <w:proofErr w:type="spellStart"/>
      <w:r>
        <w:rPr>
          <w:sz w:val="28"/>
          <w:szCs w:val="28"/>
        </w:rPr>
        <w:t>прегнин</w:t>
      </w:r>
      <w:proofErr w:type="spellEnd"/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дуфастон</w:t>
      </w:r>
      <w:proofErr w:type="spellEnd"/>
      <w:r>
        <w:rPr>
          <w:sz w:val="28"/>
          <w:szCs w:val="28"/>
        </w:rPr>
        <w:t>).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proofErr w:type="spellStart"/>
      <w:r>
        <w:rPr>
          <w:sz w:val="28"/>
          <w:szCs w:val="28"/>
        </w:rPr>
        <w:t>норстероидного</w:t>
      </w:r>
      <w:proofErr w:type="spellEnd"/>
      <w:r>
        <w:rPr>
          <w:sz w:val="28"/>
          <w:szCs w:val="28"/>
        </w:rPr>
        <w:t xml:space="preserve"> ряда: (</w:t>
      </w:r>
      <w:proofErr w:type="spellStart"/>
      <w:r>
        <w:rPr>
          <w:sz w:val="28"/>
          <w:szCs w:val="28"/>
        </w:rPr>
        <w:t>норколут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оргаметрил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примолют</w:t>
      </w:r>
      <w:proofErr w:type="spellEnd"/>
      <w:r>
        <w:rPr>
          <w:sz w:val="28"/>
          <w:szCs w:val="28"/>
        </w:rPr>
        <w:t xml:space="preserve">-нор). У женщин репродуктивного возраста предпочтение отдается назначению </w:t>
      </w:r>
      <w:proofErr w:type="spellStart"/>
      <w:r>
        <w:rPr>
          <w:sz w:val="28"/>
          <w:szCs w:val="28"/>
        </w:rPr>
        <w:t>норстероидных</w:t>
      </w:r>
      <w:proofErr w:type="spellEnd"/>
      <w:r>
        <w:rPr>
          <w:sz w:val="28"/>
          <w:szCs w:val="28"/>
        </w:rPr>
        <w:t xml:space="preserve"> дери</w:t>
      </w:r>
      <w:r>
        <w:rPr>
          <w:sz w:val="28"/>
          <w:szCs w:val="28"/>
        </w:rPr>
        <w:softHyphen/>
        <w:t>ватов в циклическом режиме.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  <w:proofErr w:type="spellStart"/>
      <w:r>
        <w:rPr>
          <w:sz w:val="28"/>
          <w:szCs w:val="28"/>
        </w:rPr>
        <w:t>Норколут</w:t>
      </w:r>
      <w:proofErr w:type="spellEnd"/>
      <w:r>
        <w:rPr>
          <w:sz w:val="28"/>
          <w:szCs w:val="28"/>
        </w:rPr>
        <w:t xml:space="preserve"> по одной из схем: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>A) с 16-го по 25-й день менструального цикла - по 2,5 - 15 мг/</w:t>
      </w:r>
      <w:proofErr w:type="spellStart"/>
      <w:r>
        <w:rPr>
          <w:sz w:val="28"/>
          <w:szCs w:val="28"/>
        </w:rPr>
        <w:t>сут.в</w:t>
      </w:r>
      <w:proofErr w:type="spellEnd"/>
      <w:r>
        <w:rPr>
          <w:sz w:val="28"/>
          <w:szCs w:val="28"/>
        </w:rPr>
        <w:t xml:space="preserve">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3-4 месяцев.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B) с 5-го по .25-й день менструального </w:t>
      </w:r>
      <w:proofErr w:type="spellStart"/>
      <w:r>
        <w:rPr>
          <w:sz w:val="28"/>
          <w:szCs w:val="28"/>
        </w:rPr>
        <w:t>цкила</w:t>
      </w:r>
      <w:proofErr w:type="spellEnd"/>
      <w:r>
        <w:rPr>
          <w:sz w:val="28"/>
          <w:szCs w:val="28"/>
        </w:rPr>
        <w:t xml:space="preserve"> - по 10 мг/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. В последний день приема гестагенов рекомендуется однократно принять </w:t>
      </w:r>
      <w:proofErr w:type="spellStart"/>
      <w:r>
        <w:rPr>
          <w:sz w:val="28"/>
          <w:szCs w:val="28"/>
        </w:rPr>
        <w:t>гиподиазид</w:t>
      </w:r>
      <w:proofErr w:type="spellEnd"/>
      <w:r>
        <w:rPr>
          <w:sz w:val="28"/>
          <w:szCs w:val="28"/>
        </w:rPr>
        <w:t xml:space="preserve"> (25 мг.), а в последующие 3 дня - препараты калия.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Механизм действия: </w:t>
      </w:r>
      <w:proofErr w:type="spellStart"/>
      <w:r>
        <w:rPr>
          <w:sz w:val="28"/>
          <w:szCs w:val="28"/>
        </w:rPr>
        <w:t>антиэстрогенный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анткфиброматозный</w:t>
      </w:r>
      <w:proofErr w:type="spellEnd"/>
      <w:r>
        <w:rPr>
          <w:sz w:val="28"/>
          <w:szCs w:val="28"/>
        </w:rPr>
        <w:t>.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Антиэстрогены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тамоксифен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фарестон</w:t>
      </w:r>
      <w:proofErr w:type="spellEnd"/>
      <w:r>
        <w:rPr>
          <w:sz w:val="28"/>
          <w:szCs w:val="28"/>
        </w:rPr>
        <w:t>). Не нашли широкого применения. Преимущественно лишь в тех случаях, когда сроки индуцированной в процессе лечения меди</w:t>
      </w:r>
      <w:r>
        <w:rPr>
          <w:sz w:val="28"/>
          <w:szCs w:val="28"/>
        </w:rPr>
        <w:softHyphen/>
        <w:t xml:space="preserve">каментозной </w:t>
      </w:r>
      <w:proofErr w:type="spellStart"/>
      <w:r>
        <w:rPr>
          <w:sz w:val="28"/>
          <w:szCs w:val="28"/>
        </w:rPr>
        <w:t>псевдоменопаузы</w:t>
      </w:r>
      <w:proofErr w:type="spellEnd"/>
      <w:r>
        <w:rPr>
          <w:sz w:val="28"/>
          <w:szCs w:val="28"/>
        </w:rPr>
        <w:t xml:space="preserve"> приближаются к периоду естественного угасания функции яичников.</w:t>
      </w:r>
    </w:p>
    <w:p w:rsidR="004C66C0" w:rsidRPr="004C66C0" w:rsidRDefault="004C66C0" w:rsidP="004C66C0">
      <w:pPr>
        <w:widowControl w:val="0"/>
        <w:suppressLineNumbers/>
        <w:suppressAutoHyphens/>
        <w:jc w:val="center"/>
        <w:rPr>
          <w:i/>
          <w:sz w:val="28"/>
          <w:szCs w:val="28"/>
        </w:rPr>
      </w:pPr>
      <w:r w:rsidRPr="004C66C0">
        <w:rPr>
          <w:bCs/>
          <w:i/>
          <w:sz w:val="28"/>
          <w:szCs w:val="28"/>
        </w:rPr>
        <w:t>Консервативное лечение противопоказано: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•При величине матки с узлами миомы, превышающие ее размеры при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12 — недельной беременности.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• При </w:t>
      </w:r>
      <w:proofErr w:type="spellStart"/>
      <w:r>
        <w:rPr>
          <w:sz w:val="28"/>
          <w:szCs w:val="28"/>
        </w:rPr>
        <w:t>субмукозном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расположении узла, а также интерстициального с </w:t>
      </w:r>
      <w:proofErr w:type="spellStart"/>
      <w:r>
        <w:rPr>
          <w:sz w:val="28"/>
          <w:szCs w:val="28"/>
        </w:rPr>
        <w:t>центрипитальным</w:t>
      </w:r>
      <w:proofErr w:type="spellEnd"/>
      <w:r>
        <w:rPr>
          <w:sz w:val="28"/>
          <w:szCs w:val="28"/>
        </w:rPr>
        <w:t xml:space="preserve"> ростом.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• При сочетании миомы матки с опухолями яичников и </w:t>
      </w:r>
      <w:proofErr w:type="spellStart"/>
      <w:r>
        <w:rPr>
          <w:sz w:val="28"/>
          <w:szCs w:val="28"/>
        </w:rPr>
        <w:t>аденомиозом</w:t>
      </w:r>
      <w:proofErr w:type="spellEnd"/>
      <w:r>
        <w:rPr>
          <w:sz w:val="28"/>
          <w:szCs w:val="28"/>
        </w:rPr>
        <w:t>.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• В случае быстрого роста, вызывающего подозрение на возникновение саркомы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матки</w:t>
      </w:r>
      <w:r>
        <w:rPr>
          <w:b/>
          <w:bCs/>
          <w:sz w:val="28"/>
          <w:szCs w:val="28"/>
        </w:rPr>
        <w:t>.</w:t>
      </w:r>
    </w:p>
    <w:p w:rsidR="004C66C0" w:rsidRDefault="004C66C0" w:rsidP="004C66C0">
      <w:pPr>
        <w:pStyle w:val="2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• При </w:t>
      </w:r>
      <w:proofErr w:type="spellStart"/>
      <w:r>
        <w:rPr>
          <w:sz w:val="28"/>
          <w:szCs w:val="28"/>
        </w:rPr>
        <w:t>меноррагиях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вызывающих</w:t>
      </w:r>
      <w:proofErr w:type="gramEnd"/>
      <w:r>
        <w:rPr>
          <w:sz w:val="28"/>
          <w:szCs w:val="28"/>
        </w:rPr>
        <w:t xml:space="preserve"> анемию.</w:t>
      </w:r>
    </w:p>
    <w:p w:rsidR="004C66C0" w:rsidRPr="004C66C0" w:rsidRDefault="004C66C0" w:rsidP="004C66C0">
      <w:pPr>
        <w:widowControl w:val="0"/>
        <w:suppressLineNumbers/>
        <w:suppressAutoHyphens/>
        <w:rPr>
          <w:i/>
          <w:sz w:val="28"/>
          <w:szCs w:val="28"/>
        </w:rPr>
      </w:pPr>
      <w:r w:rsidRPr="004C66C0">
        <w:rPr>
          <w:bCs/>
          <w:i/>
          <w:sz w:val="28"/>
          <w:szCs w:val="28"/>
        </w:rPr>
        <w:t>Существуют противопоказания к применению гормональных препаратов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• Тромбоэмболия и тромбофлебит в </w:t>
      </w:r>
      <w:proofErr w:type="spellStart"/>
      <w:r>
        <w:rPr>
          <w:sz w:val="28"/>
          <w:szCs w:val="28"/>
        </w:rPr>
        <w:t>анемнезе</w:t>
      </w:r>
      <w:proofErr w:type="spellEnd"/>
      <w:r>
        <w:rPr>
          <w:sz w:val="28"/>
          <w:szCs w:val="28"/>
        </w:rPr>
        <w:t>.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• Варикозное расширение вен, гипертензия.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• Операции по поводу злокачественных опухолей в </w:t>
      </w:r>
      <w:proofErr w:type="spellStart"/>
      <w:r>
        <w:rPr>
          <w:sz w:val="28"/>
          <w:szCs w:val="28"/>
        </w:rPr>
        <w:t>анемнезе</w:t>
      </w:r>
      <w:proofErr w:type="spellEnd"/>
      <w:r>
        <w:rPr>
          <w:sz w:val="28"/>
          <w:szCs w:val="28"/>
        </w:rPr>
        <w:t>.</w:t>
      </w:r>
    </w:p>
    <w:p w:rsidR="004C66C0" w:rsidRDefault="004C66C0" w:rsidP="004C66C0">
      <w:pPr>
        <w:pStyle w:val="31"/>
        <w:widowControl w:val="0"/>
        <w:rPr>
          <w:sz w:val="28"/>
          <w:szCs w:val="28"/>
        </w:rPr>
      </w:pPr>
    </w:p>
    <w:p w:rsidR="004C66C0" w:rsidRDefault="004C66C0" w:rsidP="004C66C0">
      <w:pPr>
        <w:pStyle w:val="31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ПРОФИЛАКТИКА ТРОМБОГЕМОРРАГИЧЕСКИХ (ТГО) И ТРОМБОЭМБОЛИЧЕСКИХ ОСЛОЖНЕНИЙ (ТЭО) ПРИ ОПЕРАТИВНОМ ЛЕЧЕНИИ МИОМЫ МАТКИ.                 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Для профилактики ТЭО и ТГО до и после операции рекомендуется назначение комплекса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таминов</w:t>
      </w:r>
      <w:proofErr w:type="spellEnd"/>
      <w:r>
        <w:rPr>
          <w:sz w:val="28"/>
          <w:szCs w:val="28"/>
        </w:rPr>
        <w:t>-антиоксидантов.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В плане предоперационной подготовки проводить коррекцию </w:t>
      </w:r>
      <w:proofErr w:type="spellStart"/>
      <w:r>
        <w:rPr>
          <w:sz w:val="28"/>
          <w:szCs w:val="28"/>
        </w:rPr>
        <w:t>гемокоагуляционных</w:t>
      </w:r>
      <w:proofErr w:type="spellEnd"/>
      <w:r>
        <w:rPr>
          <w:sz w:val="28"/>
          <w:szCs w:val="28"/>
        </w:rPr>
        <w:t xml:space="preserve"> сдвигов, т.к.  ранее   проведенными   исследованиями  профессора   В.А. Поляковой   и   профессора А.Ш. </w:t>
      </w:r>
      <w:proofErr w:type="spellStart"/>
      <w:r>
        <w:rPr>
          <w:sz w:val="28"/>
          <w:szCs w:val="28"/>
        </w:rPr>
        <w:t>Бышевского</w:t>
      </w:r>
      <w:proofErr w:type="spellEnd"/>
      <w:r>
        <w:rPr>
          <w:sz w:val="28"/>
          <w:szCs w:val="28"/>
        </w:rPr>
        <w:t xml:space="preserve"> обнаружено ускорение внутрисосудистого свертывания крови, что обуславливает высокий риск тромбогеморрагических осложнений при миоме матки, особенно в </w:t>
      </w:r>
      <w:proofErr w:type="spellStart"/>
      <w:r>
        <w:rPr>
          <w:sz w:val="28"/>
          <w:szCs w:val="28"/>
        </w:rPr>
        <w:t>интр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после опе</w:t>
      </w:r>
      <w:r>
        <w:rPr>
          <w:sz w:val="28"/>
          <w:szCs w:val="28"/>
        </w:rPr>
        <w:softHyphen/>
        <w:t>рационном периоде.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b/>
          <w:bCs/>
          <w:sz w:val="28"/>
          <w:szCs w:val="28"/>
        </w:rPr>
        <w:t>Схема: за 5-7 дней до операции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• Витамин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— 200 тыс. </w:t>
      </w:r>
      <w:r>
        <w:rPr>
          <w:sz w:val="28"/>
          <w:szCs w:val="28"/>
          <w:lang w:val="en-US"/>
        </w:rPr>
        <w:t>ME</w:t>
      </w:r>
      <w:r>
        <w:rPr>
          <w:sz w:val="28"/>
          <w:szCs w:val="28"/>
        </w:rPr>
        <w:t xml:space="preserve"> внутрь или внутримышечно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• Витамин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- 200 мг внутрь или внутримышечно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• Витамин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— 600 мг внутрь или внутримышечно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• Витамин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— 120 мг внутрь в течение 10-12 дней после операции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• Витамин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- 200 тыс. </w:t>
      </w:r>
      <w:r>
        <w:rPr>
          <w:sz w:val="28"/>
          <w:szCs w:val="28"/>
          <w:lang w:val="en-US"/>
        </w:rPr>
        <w:t>ME</w:t>
      </w:r>
      <w:r>
        <w:rPr>
          <w:sz w:val="28"/>
          <w:szCs w:val="28"/>
        </w:rPr>
        <w:t xml:space="preserve"> внутрь или внутримышечно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• Витамин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- 200 мг внутрь или внутримышечно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• Витамин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— 600 мг внутрь или внутримышечно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• Витамин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— 120 мг внутрь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Витамин РР (никотиновая кислота) - 50 мг внутрь или внутримышечно Удобно для использования витаминов по предложенной схеме применять комбинированные формы выпуска: </w:t>
      </w:r>
      <w:proofErr w:type="spellStart"/>
      <w:r>
        <w:rPr>
          <w:sz w:val="28"/>
          <w:szCs w:val="28"/>
        </w:rPr>
        <w:t>аевит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аскорутин</w:t>
      </w:r>
      <w:proofErr w:type="spellEnd"/>
      <w:r>
        <w:rPr>
          <w:sz w:val="28"/>
          <w:szCs w:val="28"/>
        </w:rPr>
        <w:t>.</w:t>
      </w:r>
    </w:p>
    <w:p w:rsidR="004C66C0" w:rsidRDefault="004C66C0" w:rsidP="004C66C0">
      <w:pPr>
        <w:widowControl w:val="0"/>
        <w:suppressLineNumbers/>
        <w:suppressAutoHyphens/>
        <w:rPr>
          <w:sz w:val="28"/>
          <w:szCs w:val="28"/>
        </w:rPr>
      </w:pPr>
    </w:p>
    <w:p w:rsidR="004C66C0" w:rsidRPr="004C66C0" w:rsidRDefault="004C66C0" w:rsidP="004C66C0">
      <w:pPr>
        <w:pStyle w:val="a3"/>
        <w:widowControl w:val="0"/>
        <w:suppressLineNumbers/>
        <w:suppressAutoHyphens/>
        <w:jc w:val="center"/>
        <w:rPr>
          <w:i/>
          <w:sz w:val="28"/>
          <w:szCs w:val="28"/>
        </w:rPr>
      </w:pPr>
      <w:r w:rsidRPr="004C66C0">
        <w:rPr>
          <w:i/>
          <w:sz w:val="28"/>
          <w:szCs w:val="28"/>
        </w:rPr>
        <w:t>Оперативное лечение</w:t>
      </w:r>
    </w:p>
    <w:p w:rsidR="004C66C0" w:rsidRDefault="004C66C0" w:rsidP="004C66C0">
      <w:pPr>
        <w:pStyle w:val="a3"/>
        <w:widowControl w:val="0"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Показания:</w:t>
      </w:r>
    </w:p>
    <w:p w:rsidR="004C66C0" w:rsidRDefault="004C66C0" w:rsidP="004C66C0">
      <w:pPr>
        <w:pStyle w:val="a3"/>
        <w:widowControl w:val="0"/>
        <w:numPr>
          <w:ilvl w:val="0"/>
          <w:numId w:val="15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Обильные длительные менструации или ациклические </w:t>
      </w:r>
      <w:proofErr w:type="gramStart"/>
      <w:r>
        <w:rPr>
          <w:sz w:val="28"/>
          <w:szCs w:val="28"/>
        </w:rPr>
        <w:t>кровотечения</w:t>
      </w:r>
      <w:proofErr w:type="gramEnd"/>
      <w:r>
        <w:rPr>
          <w:sz w:val="28"/>
          <w:szCs w:val="28"/>
        </w:rPr>
        <w:t xml:space="preserve"> приводящие к </w:t>
      </w:r>
      <w:proofErr w:type="spellStart"/>
      <w:r>
        <w:rPr>
          <w:sz w:val="28"/>
          <w:szCs w:val="28"/>
        </w:rPr>
        <w:t>анемизации</w:t>
      </w:r>
      <w:proofErr w:type="spellEnd"/>
      <w:r>
        <w:rPr>
          <w:sz w:val="28"/>
          <w:szCs w:val="28"/>
        </w:rPr>
        <w:t xml:space="preserve"> больной</w:t>
      </w:r>
    </w:p>
    <w:p w:rsidR="004C66C0" w:rsidRDefault="004C66C0" w:rsidP="004C66C0">
      <w:pPr>
        <w:pStyle w:val="a3"/>
        <w:widowControl w:val="0"/>
        <w:numPr>
          <w:ilvl w:val="0"/>
          <w:numId w:val="15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Большие размеры опухоли (свыше 15 недель беременности) даже при отсутствии жалоб.</w:t>
      </w:r>
    </w:p>
    <w:p w:rsidR="004C66C0" w:rsidRDefault="004C66C0" w:rsidP="004C66C0">
      <w:pPr>
        <w:pStyle w:val="a3"/>
        <w:widowControl w:val="0"/>
        <w:numPr>
          <w:ilvl w:val="0"/>
          <w:numId w:val="15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Размер опухоли, соответствующей беременности сроком 12-13 недель при наличии симптомов сдавления соседних органов</w:t>
      </w:r>
    </w:p>
    <w:p w:rsidR="004C66C0" w:rsidRDefault="004C66C0" w:rsidP="004C66C0">
      <w:pPr>
        <w:pStyle w:val="a3"/>
        <w:widowControl w:val="0"/>
        <w:numPr>
          <w:ilvl w:val="0"/>
          <w:numId w:val="15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Быстрый рост опухоли (за год на 3-4 недели, но до 12 недель и более)</w:t>
      </w:r>
    </w:p>
    <w:p w:rsidR="004C66C0" w:rsidRDefault="004C66C0" w:rsidP="004C66C0">
      <w:pPr>
        <w:pStyle w:val="a3"/>
        <w:widowControl w:val="0"/>
        <w:numPr>
          <w:ilvl w:val="0"/>
          <w:numId w:val="15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Подбрюшинный</w:t>
      </w:r>
      <w:proofErr w:type="spellEnd"/>
      <w:r>
        <w:rPr>
          <w:sz w:val="28"/>
          <w:szCs w:val="28"/>
        </w:rPr>
        <w:t xml:space="preserve"> узел на ножке</w:t>
      </w:r>
    </w:p>
    <w:p w:rsidR="004C66C0" w:rsidRDefault="004C66C0" w:rsidP="004C66C0">
      <w:pPr>
        <w:pStyle w:val="a3"/>
        <w:widowControl w:val="0"/>
        <w:numPr>
          <w:ilvl w:val="0"/>
          <w:numId w:val="15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Некроз </w:t>
      </w:r>
      <w:proofErr w:type="spellStart"/>
      <w:r>
        <w:rPr>
          <w:sz w:val="28"/>
          <w:szCs w:val="28"/>
        </w:rPr>
        <w:t>миоматозного</w:t>
      </w:r>
      <w:proofErr w:type="spellEnd"/>
      <w:r>
        <w:rPr>
          <w:sz w:val="28"/>
          <w:szCs w:val="28"/>
        </w:rPr>
        <w:t xml:space="preserve"> узла</w:t>
      </w:r>
    </w:p>
    <w:p w:rsidR="004C66C0" w:rsidRDefault="004C66C0" w:rsidP="004C66C0">
      <w:pPr>
        <w:pStyle w:val="a3"/>
        <w:widowControl w:val="0"/>
        <w:numPr>
          <w:ilvl w:val="0"/>
          <w:numId w:val="15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Подслизистая миома матки</w:t>
      </w:r>
    </w:p>
    <w:p w:rsidR="004C66C0" w:rsidRDefault="004C66C0" w:rsidP="004C66C0">
      <w:pPr>
        <w:pStyle w:val="a3"/>
        <w:widowControl w:val="0"/>
        <w:numPr>
          <w:ilvl w:val="0"/>
          <w:numId w:val="15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Интралигаментарное</w:t>
      </w:r>
      <w:proofErr w:type="spellEnd"/>
      <w:r>
        <w:rPr>
          <w:sz w:val="28"/>
          <w:szCs w:val="28"/>
        </w:rPr>
        <w:t xml:space="preserve"> расположение узлов миомы, приводящее к появлению болей вследствие сдавления нервных сплетений и нарушению функции почек при сдавлении мочеточника</w:t>
      </w:r>
    </w:p>
    <w:p w:rsidR="004C66C0" w:rsidRDefault="004C66C0" w:rsidP="004C66C0">
      <w:pPr>
        <w:pStyle w:val="a3"/>
        <w:widowControl w:val="0"/>
        <w:numPr>
          <w:ilvl w:val="0"/>
          <w:numId w:val="15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Шеечные миома матки, исходящие из влагалищной части шейки матки</w:t>
      </w:r>
    </w:p>
    <w:p w:rsidR="004C66C0" w:rsidRDefault="004C66C0" w:rsidP="004C66C0">
      <w:pPr>
        <w:pStyle w:val="a3"/>
        <w:widowControl w:val="0"/>
        <w:numPr>
          <w:ilvl w:val="0"/>
          <w:numId w:val="15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Сочетание миомы матки с рецидивирующей гиперплазией эндометрия, опухолью яичника, опущением и выпадением матки</w:t>
      </w:r>
    </w:p>
    <w:p w:rsidR="004C66C0" w:rsidRDefault="004C66C0" w:rsidP="004C66C0">
      <w:pPr>
        <w:pStyle w:val="a3"/>
        <w:widowControl w:val="0"/>
        <w:numPr>
          <w:ilvl w:val="0"/>
          <w:numId w:val="15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Миома в сочетании с бесплодием.  </w:t>
      </w:r>
    </w:p>
    <w:p w:rsidR="004C66C0" w:rsidRDefault="004C66C0" w:rsidP="004C66C0">
      <w:pPr>
        <w:pStyle w:val="a3"/>
        <w:widowControl w:val="0"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Производят следующие виды операций:</w:t>
      </w:r>
    </w:p>
    <w:p w:rsidR="004C66C0" w:rsidRDefault="004C66C0" w:rsidP="004C66C0">
      <w:pPr>
        <w:pStyle w:val="a3"/>
        <w:widowControl w:val="0"/>
        <w:numPr>
          <w:ilvl w:val="0"/>
          <w:numId w:val="16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Консервативныя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миомэктомия</w:t>
      </w:r>
      <w:proofErr w:type="spellEnd"/>
      <w:r>
        <w:rPr>
          <w:sz w:val="28"/>
          <w:szCs w:val="28"/>
        </w:rPr>
        <w:t xml:space="preserve"> а) реконструктивно-пластические операции на матке по методике Александрова; б) удаление подслизистой миомы влагалищным путем; в) удаление </w:t>
      </w:r>
      <w:proofErr w:type="spellStart"/>
      <w:r>
        <w:rPr>
          <w:sz w:val="28"/>
          <w:szCs w:val="28"/>
        </w:rPr>
        <w:t>миоматозного</w:t>
      </w:r>
      <w:proofErr w:type="spellEnd"/>
      <w:r>
        <w:rPr>
          <w:sz w:val="28"/>
          <w:szCs w:val="28"/>
        </w:rPr>
        <w:t xml:space="preserve"> узла из влагалищной части шейки матки; </w:t>
      </w:r>
    </w:p>
    <w:p w:rsidR="004C66C0" w:rsidRDefault="004C66C0" w:rsidP="004C66C0">
      <w:pPr>
        <w:pStyle w:val="a3"/>
        <w:widowControl w:val="0"/>
        <w:numPr>
          <w:ilvl w:val="0"/>
          <w:numId w:val="16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Надвлагалищная</w:t>
      </w:r>
      <w:proofErr w:type="spellEnd"/>
      <w:r>
        <w:rPr>
          <w:sz w:val="28"/>
          <w:szCs w:val="28"/>
        </w:rPr>
        <w:t xml:space="preserve"> ампутация матки</w:t>
      </w:r>
    </w:p>
    <w:p w:rsidR="004C66C0" w:rsidRDefault="004C66C0" w:rsidP="004C66C0">
      <w:pPr>
        <w:pStyle w:val="a3"/>
        <w:widowControl w:val="0"/>
        <w:numPr>
          <w:ilvl w:val="0"/>
          <w:numId w:val="16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Дефундация</w:t>
      </w:r>
      <w:proofErr w:type="spellEnd"/>
      <w:r>
        <w:rPr>
          <w:sz w:val="28"/>
          <w:szCs w:val="28"/>
        </w:rPr>
        <w:t xml:space="preserve"> матки</w:t>
      </w:r>
    </w:p>
    <w:p w:rsidR="004C66C0" w:rsidRDefault="004C66C0" w:rsidP="004C66C0">
      <w:pPr>
        <w:pStyle w:val="a3"/>
        <w:widowControl w:val="0"/>
        <w:numPr>
          <w:ilvl w:val="0"/>
          <w:numId w:val="16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Экстирпация матки </w:t>
      </w:r>
    </w:p>
    <w:p w:rsidR="00554AD5" w:rsidRDefault="00554AD5" w:rsidP="004C66C0">
      <w:pPr>
        <w:pStyle w:val="a3"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i/>
          <w:sz w:val="28"/>
          <w:szCs w:val="28"/>
        </w:rPr>
      </w:pPr>
    </w:p>
    <w:p w:rsidR="00554AD5" w:rsidRDefault="00554AD5" w:rsidP="004C66C0">
      <w:pPr>
        <w:pStyle w:val="a3"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i/>
          <w:sz w:val="28"/>
          <w:szCs w:val="28"/>
        </w:rPr>
      </w:pPr>
    </w:p>
    <w:p w:rsidR="004C66C0" w:rsidRDefault="004C66C0" w:rsidP="004C66C0">
      <w:pPr>
        <w:pStyle w:val="a3"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sz w:val="28"/>
          <w:szCs w:val="28"/>
        </w:rPr>
      </w:pPr>
      <w:r w:rsidRPr="004C66C0">
        <w:rPr>
          <w:i/>
          <w:sz w:val="28"/>
          <w:szCs w:val="28"/>
        </w:rPr>
        <w:t>Лечение данной больной</w:t>
      </w:r>
    </w:p>
    <w:p w:rsidR="00EE1D5C" w:rsidRDefault="00EE1D5C" w:rsidP="00554AD5">
      <w:pPr>
        <w:pStyle w:val="a3"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bCs/>
          <w:color w:val="000000"/>
          <w:sz w:val="28"/>
          <w:szCs w:val="28"/>
          <w:shd w:val="clear" w:color="auto" w:fill="FFFFFF"/>
        </w:rPr>
      </w:pPr>
    </w:p>
    <w:p w:rsidR="00554AD5" w:rsidRDefault="00EE1D5C" w:rsidP="00554AD5">
      <w:pPr>
        <w:pStyle w:val="a3"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  <w:lang w:val="en-US"/>
        </w:rPr>
        <w:t>Sol</w:t>
      </w:r>
      <w:r w:rsidRPr="00EE1D5C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Etamsylat</w:t>
      </w:r>
      <w:r>
        <w:rPr>
          <w:bCs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Pr="00EE1D5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12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,5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– 2,0 в/м. 2 раза в день.</w:t>
      </w:r>
    </w:p>
    <w:p w:rsidR="004C66C0" w:rsidRDefault="00EE1D5C" w:rsidP="004C66C0">
      <w:pPr>
        <w:pStyle w:val="ac"/>
        <w:spacing w:line="225" w:lineRule="atLeast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Т.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Myelosan</w:t>
      </w:r>
      <w:r>
        <w:rPr>
          <w:bCs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0,002 по 1 т. 3 раза в день.</w:t>
      </w:r>
    </w:p>
    <w:p w:rsidR="002C6F18" w:rsidRDefault="00EE1D5C" w:rsidP="00EE1D5C">
      <w:pPr>
        <w:pStyle w:val="a3"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ГС, РДВ:</w:t>
      </w:r>
    </w:p>
    <w:p w:rsidR="002C6F18" w:rsidRDefault="002C6F18" w:rsidP="00EE1D5C">
      <w:pPr>
        <w:pStyle w:val="a3"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Анестезия и обезболивание: атропин 01% 1 мл;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фентоцил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0,005% 2 мл;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пропофил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1% 25 мл. </w:t>
      </w:r>
    </w:p>
    <w:p w:rsidR="00EE1D5C" w:rsidRDefault="002C6F18" w:rsidP="00EE1D5C">
      <w:pPr>
        <w:pStyle w:val="a3"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Ход операции: </w:t>
      </w:r>
      <w:r w:rsidR="00EE1D5C">
        <w:rPr>
          <w:bCs/>
          <w:color w:val="000000"/>
          <w:sz w:val="28"/>
          <w:szCs w:val="28"/>
          <w:shd w:val="clear" w:color="auto" w:fill="FFFFFF"/>
        </w:rPr>
        <w:t xml:space="preserve"> в асептических условиях шейка матки взята на пулевые </w:t>
      </w:r>
      <w:r w:rsidR="00EE1D5C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щипцы, Кюр.№2 произведено выскабливание «С» канала – соскоб не получен. Длина полости матки по зонду – 7 см. Цервикальный канал расширен до 10,5 см. расширителем </w:t>
      </w:r>
      <w:proofErr w:type="spellStart"/>
      <w:r w:rsidR="00EE1D5C">
        <w:rPr>
          <w:bCs/>
          <w:color w:val="000000"/>
          <w:sz w:val="28"/>
          <w:szCs w:val="28"/>
          <w:shd w:val="clear" w:color="auto" w:fill="FFFFFF"/>
        </w:rPr>
        <w:t>Гегара</w:t>
      </w:r>
      <w:proofErr w:type="spellEnd"/>
      <w:r w:rsidR="00EE1D5C">
        <w:rPr>
          <w:bCs/>
          <w:color w:val="000000"/>
          <w:sz w:val="28"/>
          <w:szCs w:val="28"/>
          <w:shd w:val="clear" w:color="auto" w:fill="FFFFFF"/>
        </w:rPr>
        <w:t xml:space="preserve"> без затруднений. В полость матки </w:t>
      </w:r>
      <w:proofErr w:type="gramStart"/>
      <w:r w:rsidR="00EE1D5C">
        <w:rPr>
          <w:bCs/>
          <w:color w:val="000000"/>
          <w:sz w:val="28"/>
          <w:szCs w:val="28"/>
          <w:shd w:val="clear" w:color="auto" w:fill="FFFFFF"/>
        </w:rPr>
        <w:t>введен</w:t>
      </w:r>
      <w:proofErr w:type="gramEnd"/>
      <w:r w:rsidR="00EE1D5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D5C">
        <w:rPr>
          <w:bCs/>
          <w:color w:val="000000"/>
          <w:sz w:val="28"/>
          <w:szCs w:val="28"/>
          <w:shd w:val="clear" w:color="auto" w:fill="FFFFFF"/>
        </w:rPr>
        <w:t>гистероскоп</w:t>
      </w:r>
      <w:proofErr w:type="spellEnd"/>
      <w:r w:rsidR="00EE1D5C">
        <w:rPr>
          <w:bCs/>
          <w:color w:val="000000"/>
          <w:sz w:val="28"/>
          <w:szCs w:val="28"/>
          <w:shd w:val="clear" w:color="auto" w:fill="FFFFFF"/>
        </w:rPr>
        <w:t xml:space="preserve">. Полость матки деформирована за счет </w:t>
      </w:r>
      <w:proofErr w:type="spellStart"/>
      <w:r w:rsidR="00EE1D5C">
        <w:rPr>
          <w:bCs/>
          <w:color w:val="000000"/>
          <w:sz w:val="28"/>
          <w:szCs w:val="28"/>
          <w:shd w:val="clear" w:color="auto" w:fill="FFFFFF"/>
        </w:rPr>
        <w:t>субмукозно</w:t>
      </w:r>
      <w:proofErr w:type="spellEnd"/>
      <w:r w:rsidR="00EE1D5C">
        <w:rPr>
          <w:bCs/>
          <w:color w:val="000000"/>
          <w:sz w:val="28"/>
          <w:szCs w:val="28"/>
          <w:shd w:val="clear" w:color="auto" w:fill="FFFFFF"/>
        </w:rPr>
        <w:t xml:space="preserve"> расположенного </w:t>
      </w:r>
      <w:proofErr w:type="spellStart"/>
      <w:r w:rsidR="00EE1D5C">
        <w:rPr>
          <w:bCs/>
          <w:color w:val="000000"/>
          <w:sz w:val="28"/>
          <w:szCs w:val="28"/>
          <w:shd w:val="clear" w:color="auto" w:fill="FFFFFF"/>
        </w:rPr>
        <w:t>миоматозного</w:t>
      </w:r>
      <w:proofErr w:type="spellEnd"/>
      <w:r w:rsidR="00EE1D5C">
        <w:rPr>
          <w:bCs/>
          <w:color w:val="000000"/>
          <w:sz w:val="28"/>
          <w:szCs w:val="28"/>
          <w:shd w:val="clear" w:color="auto" w:fill="FFFFFF"/>
        </w:rPr>
        <w:t xml:space="preserve"> узла, находящиеся на дне матки. Диаметр узла 1 см, частично удален петлей. Слизистая – бледно-розовая, тонкая, имеются единичные полипы в дне справа р.1,5 см, удалены петлей. Сосудистый рисунок не выражен. Устья маточных труб свободны. Произведено раздельное выскабливание </w:t>
      </w:r>
      <w:proofErr w:type="spellStart"/>
      <w:r w:rsidR="00EE1D5C">
        <w:rPr>
          <w:bCs/>
          <w:color w:val="000000"/>
          <w:sz w:val="28"/>
          <w:szCs w:val="28"/>
          <w:shd w:val="clear" w:color="auto" w:fill="FFFFFF"/>
        </w:rPr>
        <w:t>кюреткой</w:t>
      </w:r>
      <w:proofErr w:type="spellEnd"/>
      <w:r w:rsidR="00EE1D5C">
        <w:rPr>
          <w:bCs/>
          <w:color w:val="000000"/>
          <w:sz w:val="28"/>
          <w:szCs w:val="28"/>
          <w:shd w:val="clear" w:color="auto" w:fill="FFFFFF"/>
        </w:rPr>
        <w:t xml:space="preserve"> №4, соскоб скудный. </w:t>
      </w:r>
    </w:p>
    <w:p w:rsidR="002C6F18" w:rsidRDefault="002C6F18" w:rsidP="004C66C0">
      <w:pPr>
        <w:pStyle w:val="ac"/>
        <w:spacing w:line="225" w:lineRule="atLeast"/>
        <w:jc w:val="both"/>
        <w:rPr>
          <w:color w:val="000000"/>
          <w:sz w:val="28"/>
          <w:szCs w:val="28"/>
        </w:rPr>
      </w:pPr>
    </w:p>
    <w:p w:rsidR="002C6F18" w:rsidRDefault="002C6F18" w:rsidP="004C66C0">
      <w:pPr>
        <w:pStyle w:val="ac"/>
        <w:spacing w:line="225" w:lineRule="atLeast"/>
        <w:jc w:val="both"/>
        <w:rPr>
          <w:bCs/>
          <w:sz w:val="28"/>
          <w:szCs w:val="28"/>
        </w:rPr>
      </w:pPr>
      <w:r w:rsidRPr="002C6F18">
        <w:rPr>
          <w:bCs/>
          <w:sz w:val="28"/>
          <w:szCs w:val="28"/>
        </w:rPr>
        <w:t>ДНЕВНИК</w:t>
      </w:r>
    </w:p>
    <w:p w:rsidR="002C6F18" w:rsidRDefault="002C6F18" w:rsidP="002C6F18">
      <w:pPr>
        <w:jc w:val="both"/>
        <w:rPr>
          <w:sz w:val="28"/>
          <w:szCs w:val="28"/>
        </w:rPr>
      </w:pPr>
      <w:r>
        <w:rPr>
          <w:sz w:val="28"/>
          <w:szCs w:val="28"/>
        </w:rPr>
        <w:t>25.03.14</w:t>
      </w:r>
    </w:p>
    <w:p w:rsidR="002C6F18" w:rsidRDefault="002C6F18" w:rsidP="002C6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6F18" w:rsidRDefault="002C6F18" w:rsidP="002C6F18">
      <w:pPr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тела утром - 36.5</w:t>
      </w:r>
      <w:proofErr w:type="gramStart"/>
      <w:r>
        <w:rPr>
          <w:sz w:val="28"/>
          <w:szCs w:val="28"/>
        </w:rPr>
        <w:t xml:space="preserve"> С</w:t>
      </w:r>
      <w:proofErr w:type="gramEnd"/>
    </w:p>
    <w:p w:rsidR="002C6F18" w:rsidRDefault="002C6F18" w:rsidP="002C6F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Жалоб не предъявляет.</w:t>
      </w:r>
    </w:p>
    <w:p w:rsidR="002C6F18" w:rsidRDefault="002C6F18" w:rsidP="002C6F18">
      <w:pPr>
        <w:pStyle w:val="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Состояние удовлетворительное, самочувствие хорошее, кожные покровы чистые, лимфатические узлы не увеличены. </w:t>
      </w:r>
      <w:proofErr w:type="spellStart"/>
      <w:r>
        <w:rPr>
          <w:sz w:val="28"/>
          <w:szCs w:val="28"/>
        </w:rPr>
        <w:t>Ps</w:t>
      </w:r>
      <w:proofErr w:type="spellEnd"/>
      <w:r>
        <w:rPr>
          <w:sz w:val="28"/>
          <w:szCs w:val="28"/>
        </w:rPr>
        <w:t xml:space="preserve"> - 78 уд/мин, ритм правильный, тоны сердца ясные, AD 130/80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 xml:space="preserve">. Дыхание  везикулярное, хрипов нет. Стул и диурез не </w:t>
      </w:r>
      <w:proofErr w:type="gramStart"/>
      <w:r>
        <w:rPr>
          <w:sz w:val="28"/>
          <w:szCs w:val="28"/>
        </w:rPr>
        <w:t>нарушены</w:t>
      </w:r>
      <w:proofErr w:type="gramEnd"/>
      <w:r>
        <w:rPr>
          <w:sz w:val="28"/>
          <w:szCs w:val="28"/>
        </w:rPr>
        <w:t xml:space="preserve">. </w:t>
      </w:r>
    </w:p>
    <w:p w:rsidR="002C6F18" w:rsidRDefault="002C6F18" w:rsidP="002C6F18">
      <w:pPr>
        <w:pStyle w:val="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Живот мягкий безболезненный. Диурез в норме, стула нет. </w:t>
      </w:r>
    </w:p>
    <w:p w:rsidR="002C6F18" w:rsidRDefault="002C6F18" w:rsidP="002C6F18">
      <w:pPr>
        <w:pStyle w:val="21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26.03.14</w:t>
      </w:r>
    </w:p>
    <w:p w:rsidR="002C6F18" w:rsidRDefault="002C6F18" w:rsidP="002C6F18">
      <w:pPr>
        <w:pStyle w:val="21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Температура тела утром - 36.8</w:t>
      </w:r>
      <w:proofErr w:type="gramStart"/>
      <w:r>
        <w:rPr>
          <w:sz w:val="28"/>
          <w:szCs w:val="28"/>
        </w:rPr>
        <w:t xml:space="preserve"> С</w:t>
      </w:r>
      <w:proofErr w:type="gramEnd"/>
    </w:p>
    <w:p w:rsidR="002C6F18" w:rsidRDefault="002C6F18" w:rsidP="002C6F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Больная жалоб не предъявляет.</w:t>
      </w:r>
    </w:p>
    <w:p w:rsidR="002C6F18" w:rsidRDefault="002C6F18" w:rsidP="002C6F18">
      <w:pPr>
        <w:pStyle w:val="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Состояние удовлетворительное, самочувствие хорошее, кожные покровы чистые, лимфатические узлы не увеличены. </w:t>
      </w:r>
      <w:proofErr w:type="spellStart"/>
      <w:r>
        <w:rPr>
          <w:sz w:val="28"/>
          <w:szCs w:val="28"/>
        </w:rPr>
        <w:t>Ps</w:t>
      </w:r>
      <w:proofErr w:type="spellEnd"/>
      <w:r>
        <w:rPr>
          <w:sz w:val="28"/>
          <w:szCs w:val="28"/>
        </w:rPr>
        <w:t xml:space="preserve"> - 81 уд/мин, ритм правильный, тоны сердца ясные, AD 130/80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 xml:space="preserve">. Дыхание  везикулярное, хрипов нет. Стул и диурез не </w:t>
      </w:r>
      <w:proofErr w:type="gramStart"/>
      <w:r>
        <w:rPr>
          <w:sz w:val="28"/>
          <w:szCs w:val="28"/>
        </w:rPr>
        <w:t>нарушены</w:t>
      </w:r>
      <w:proofErr w:type="gramEnd"/>
      <w:r>
        <w:rPr>
          <w:sz w:val="28"/>
          <w:szCs w:val="28"/>
        </w:rPr>
        <w:t xml:space="preserve">. </w:t>
      </w:r>
    </w:p>
    <w:p w:rsidR="002C6F18" w:rsidRDefault="002C6F18" w:rsidP="002C6F18">
      <w:pPr>
        <w:pStyle w:val="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Живот мягкий безболезненный. Диурез в норме, стула нет. </w:t>
      </w:r>
    </w:p>
    <w:p w:rsidR="002C6F18" w:rsidRDefault="002C6F18" w:rsidP="002C6F18">
      <w:pPr>
        <w:pStyle w:val="21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27.03.14</w:t>
      </w:r>
    </w:p>
    <w:p w:rsidR="002C6F18" w:rsidRDefault="002C6F18" w:rsidP="002C6F18">
      <w:pPr>
        <w:pStyle w:val="21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Температура тела утром - 36.8</w:t>
      </w:r>
      <w:proofErr w:type="gramStart"/>
      <w:r>
        <w:rPr>
          <w:sz w:val="28"/>
          <w:szCs w:val="28"/>
        </w:rPr>
        <w:t xml:space="preserve"> С</w:t>
      </w:r>
      <w:proofErr w:type="gramEnd"/>
    </w:p>
    <w:p w:rsidR="002C6F18" w:rsidRDefault="002C6F18" w:rsidP="002C6F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Больная жалоб не предъявляет.</w:t>
      </w:r>
    </w:p>
    <w:p w:rsidR="002C6F18" w:rsidRDefault="002C6F18" w:rsidP="002C6F18">
      <w:pPr>
        <w:pStyle w:val="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Состояние удовлетворительное, самочувствие хорошее, кожные покровы чистые, лимфатические узлы не увеличены. </w:t>
      </w:r>
      <w:proofErr w:type="spellStart"/>
      <w:r>
        <w:rPr>
          <w:sz w:val="28"/>
          <w:szCs w:val="28"/>
        </w:rPr>
        <w:t>Ps</w:t>
      </w:r>
      <w:proofErr w:type="spellEnd"/>
      <w:r>
        <w:rPr>
          <w:sz w:val="28"/>
          <w:szCs w:val="28"/>
        </w:rPr>
        <w:t xml:space="preserve"> - 81 уд/мин, ритм правильный, тоны сердца ясные, AD 130/80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 xml:space="preserve">. Дыхание  везикулярное, хрипов нет. Стул и диурез не </w:t>
      </w:r>
      <w:proofErr w:type="gramStart"/>
      <w:r>
        <w:rPr>
          <w:sz w:val="28"/>
          <w:szCs w:val="28"/>
        </w:rPr>
        <w:t>нарушены</w:t>
      </w:r>
      <w:proofErr w:type="gramEnd"/>
      <w:r>
        <w:rPr>
          <w:sz w:val="28"/>
          <w:szCs w:val="28"/>
        </w:rPr>
        <w:t xml:space="preserve">. </w:t>
      </w:r>
    </w:p>
    <w:p w:rsidR="002C6F18" w:rsidRDefault="002C6F18" w:rsidP="002C6F18">
      <w:pPr>
        <w:pStyle w:val="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Живот мягкий безболезненный. Диурез в норме, стул был. </w:t>
      </w:r>
    </w:p>
    <w:p w:rsidR="002C6F18" w:rsidRDefault="002C6F18" w:rsidP="002C6F18">
      <w:pPr>
        <w:pStyle w:val="21"/>
        <w:spacing w:line="240" w:lineRule="auto"/>
        <w:rPr>
          <w:sz w:val="28"/>
          <w:szCs w:val="28"/>
        </w:rPr>
      </w:pPr>
    </w:p>
    <w:p w:rsidR="002C6F18" w:rsidRDefault="002C6F18" w:rsidP="002C6F18">
      <w:pPr>
        <w:pStyle w:val="21"/>
        <w:spacing w:line="240" w:lineRule="auto"/>
        <w:rPr>
          <w:sz w:val="28"/>
          <w:szCs w:val="28"/>
        </w:rPr>
      </w:pPr>
    </w:p>
    <w:p w:rsidR="002C6F18" w:rsidRPr="002C6F18" w:rsidRDefault="002C6F18" w:rsidP="002C6F18">
      <w:pPr>
        <w:tabs>
          <w:tab w:val="num" w:pos="0"/>
          <w:tab w:val="left" w:pos="1134"/>
        </w:tabs>
        <w:ind w:firstLine="709"/>
        <w:rPr>
          <w:sz w:val="28"/>
          <w:szCs w:val="28"/>
        </w:rPr>
      </w:pPr>
      <w:r w:rsidRPr="002C6F18">
        <w:rPr>
          <w:bCs/>
          <w:sz w:val="28"/>
          <w:szCs w:val="28"/>
        </w:rPr>
        <w:lastRenderedPageBreak/>
        <w:t xml:space="preserve">ПРОГНОЗ </w:t>
      </w:r>
      <w:r>
        <w:rPr>
          <w:bCs/>
          <w:sz w:val="28"/>
          <w:szCs w:val="28"/>
        </w:rPr>
        <w:t>в отношении:</w:t>
      </w:r>
    </w:p>
    <w:p w:rsidR="002C6F18" w:rsidRDefault="002C6F18" w:rsidP="002C6F18">
      <w:pPr>
        <w:numPr>
          <w:ilvl w:val="0"/>
          <w:numId w:val="17"/>
        </w:numPr>
        <w:tabs>
          <w:tab w:val="clear" w:pos="720"/>
          <w:tab w:val="num" w:pos="0"/>
          <w:tab w:val="left" w:pos="1134"/>
        </w:tabs>
        <w:overflowPunct/>
        <w:autoSpaceDE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Жизни - </w:t>
      </w:r>
      <w:proofErr w:type="gramStart"/>
      <w:r>
        <w:rPr>
          <w:sz w:val="28"/>
          <w:szCs w:val="28"/>
        </w:rPr>
        <w:t>благоприятный</w:t>
      </w:r>
      <w:proofErr w:type="gramEnd"/>
    </w:p>
    <w:p w:rsidR="002C6F18" w:rsidRDefault="002C6F18" w:rsidP="002C6F18">
      <w:pPr>
        <w:numPr>
          <w:ilvl w:val="0"/>
          <w:numId w:val="17"/>
        </w:numPr>
        <w:tabs>
          <w:tab w:val="clear" w:pos="720"/>
          <w:tab w:val="num" w:pos="0"/>
          <w:tab w:val="left" w:pos="1134"/>
        </w:tabs>
        <w:overflowPunct/>
        <w:autoSpaceDE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Трудоспособности - </w:t>
      </w:r>
      <w:proofErr w:type="gramStart"/>
      <w:r>
        <w:rPr>
          <w:sz w:val="28"/>
          <w:szCs w:val="28"/>
        </w:rPr>
        <w:t>благоприятный</w:t>
      </w:r>
      <w:proofErr w:type="gramEnd"/>
    </w:p>
    <w:p w:rsidR="002C6F18" w:rsidRDefault="002C6F18" w:rsidP="002C6F18">
      <w:pPr>
        <w:numPr>
          <w:ilvl w:val="0"/>
          <w:numId w:val="17"/>
        </w:numPr>
        <w:tabs>
          <w:tab w:val="clear" w:pos="720"/>
          <w:tab w:val="num" w:pos="0"/>
          <w:tab w:val="left" w:pos="1134"/>
        </w:tabs>
        <w:overflowPunct/>
        <w:autoSpaceDE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менструальной функции - </w:t>
      </w:r>
    </w:p>
    <w:p w:rsidR="002C6F18" w:rsidRDefault="002C6F18" w:rsidP="002C6F18">
      <w:pPr>
        <w:numPr>
          <w:ilvl w:val="0"/>
          <w:numId w:val="17"/>
        </w:numPr>
        <w:tabs>
          <w:tab w:val="clear" w:pos="720"/>
          <w:tab w:val="num" w:pos="0"/>
          <w:tab w:val="left" w:pos="1134"/>
        </w:tabs>
        <w:overflowPunct/>
        <w:autoSpaceDE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детородной функции - </w:t>
      </w:r>
    </w:p>
    <w:p w:rsidR="002C6F18" w:rsidRDefault="002C6F18" w:rsidP="002C6F18">
      <w:pPr>
        <w:numPr>
          <w:ilvl w:val="0"/>
          <w:numId w:val="17"/>
        </w:numPr>
        <w:tabs>
          <w:tab w:val="clear" w:pos="720"/>
          <w:tab w:val="num" w:pos="0"/>
          <w:tab w:val="left" w:pos="1134"/>
        </w:tabs>
        <w:overflowPunct/>
        <w:autoSpaceDE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сексуальной функции – </w:t>
      </w:r>
    </w:p>
    <w:p w:rsidR="002C6F18" w:rsidRDefault="002C6F18" w:rsidP="002C6F18">
      <w:pPr>
        <w:tabs>
          <w:tab w:val="left" w:pos="1134"/>
        </w:tabs>
        <w:overflowPunct/>
        <w:autoSpaceDE/>
        <w:adjustRightInd/>
        <w:rPr>
          <w:sz w:val="28"/>
          <w:szCs w:val="28"/>
        </w:rPr>
      </w:pPr>
    </w:p>
    <w:p w:rsidR="002C6F18" w:rsidRDefault="002C6F18" w:rsidP="002C6F18">
      <w:pPr>
        <w:tabs>
          <w:tab w:val="left" w:pos="1134"/>
        </w:tabs>
        <w:overflowPunct/>
        <w:autoSpaceDE/>
        <w:adjustRightInd/>
        <w:rPr>
          <w:sz w:val="28"/>
          <w:szCs w:val="28"/>
        </w:rPr>
      </w:pPr>
    </w:p>
    <w:p w:rsidR="002C6F18" w:rsidRDefault="002C6F18" w:rsidP="002C6F18">
      <w:pPr>
        <w:tabs>
          <w:tab w:val="left" w:pos="1134"/>
        </w:tabs>
        <w:overflowPunct/>
        <w:autoSpaceDE/>
        <w:adjustRightInd/>
        <w:rPr>
          <w:sz w:val="28"/>
          <w:szCs w:val="28"/>
        </w:rPr>
      </w:pPr>
    </w:p>
    <w:p w:rsidR="002C6F18" w:rsidRDefault="002C6F18" w:rsidP="002C6F18">
      <w:pPr>
        <w:tabs>
          <w:tab w:val="left" w:pos="1134"/>
        </w:tabs>
        <w:overflowPunct/>
        <w:autoSpaceDE/>
        <w:adjustRightInd/>
        <w:rPr>
          <w:bCs/>
          <w:sz w:val="28"/>
          <w:szCs w:val="28"/>
        </w:rPr>
      </w:pPr>
      <w:r w:rsidRPr="002C6F18">
        <w:rPr>
          <w:bCs/>
          <w:sz w:val="28"/>
          <w:szCs w:val="28"/>
        </w:rPr>
        <w:t>ЭПИКРИЗ</w:t>
      </w:r>
    </w:p>
    <w:p w:rsidR="002C6F18" w:rsidRDefault="002C6F18" w:rsidP="002C6F18">
      <w:pPr>
        <w:tabs>
          <w:tab w:val="left" w:pos="1134"/>
        </w:tabs>
        <w:overflowPunct/>
        <w:autoSpaceDE/>
        <w:adjustRightInd/>
        <w:rPr>
          <w:sz w:val="28"/>
          <w:szCs w:val="28"/>
        </w:rPr>
      </w:pPr>
    </w:p>
    <w:p w:rsidR="002C6F18" w:rsidRDefault="002C6F18" w:rsidP="002C6F1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  <w:proofErr w:type="spellStart"/>
      <w:r w:rsidRPr="00A141C3">
        <w:rPr>
          <w:sz w:val="28"/>
          <w:szCs w:val="28"/>
        </w:rPr>
        <w:t>Загорулько</w:t>
      </w:r>
      <w:proofErr w:type="spellEnd"/>
      <w:r w:rsidRPr="00A141C3">
        <w:rPr>
          <w:sz w:val="28"/>
          <w:szCs w:val="28"/>
        </w:rPr>
        <w:t xml:space="preserve"> Александра Леонтьевна</w:t>
      </w:r>
    </w:p>
    <w:p w:rsidR="002C6F18" w:rsidRDefault="002C6F18" w:rsidP="002C6F1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госпитализации: 24.03.2014</w:t>
      </w:r>
    </w:p>
    <w:p w:rsidR="002C6F18" w:rsidRPr="00A141C3" w:rsidRDefault="002C6F18" w:rsidP="002C6F18">
      <w:pPr>
        <w:rPr>
          <w:sz w:val="28"/>
          <w:szCs w:val="28"/>
        </w:rPr>
      </w:pPr>
      <w:r>
        <w:rPr>
          <w:sz w:val="28"/>
          <w:szCs w:val="28"/>
        </w:rPr>
        <w:t xml:space="preserve">заключительный клинический диагноз: миома матки, </w:t>
      </w:r>
      <w:proofErr w:type="spellStart"/>
      <w:r>
        <w:rPr>
          <w:sz w:val="28"/>
          <w:szCs w:val="28"/>
        </w:rPr>
        <w:t>суб</w:t>
      </w:r>
      <w:r w:rsidR="00450E75">
        <w:rPr>
          <w:sz w:val="28"/>
          <w:szCs w:val="28"/>
        </w:rPr>
        <w:t>мукозный</w:t>
      </w:r>
      <w:proofErr w:type="spellEnd"/>
      <w:r w:rsidR="00450E75">
        <w:rPr>
          <w:sz w:val="28"/>
          <w:szCs w:val="28"/>
        </w:rPr>
        <w:t xml:space="preserve"> узел, полип эндометрия, и</w:t>
      </w:r>
      <w:r>
        <w:rPr>
          <w:sz w:val="28"/>
          <w:szCs w:val="28"/>
        </w:rPr>
        <w:t xml:space="preserve">стинная полицитемия </w:t>
      </w:r>
      <w:r>
        <w:rPr>
          <w:sz w:val="28"/>
          <w:szCs w:val="28"/>
          <w:lang w:val="en-US"/>
        </w:rPr>
        <w:t>II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стадии, АГ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риск 3.</w:t>
      </w:r>
    </w:p>
    <w:p w:rsidR="00450E75" w:rsidRDefault="002C6F18" w:rsidP="00450E75">
      <w:pPr>
        <w:pStyle w:val="a3"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проведенное в отделении </w:t>
      </w:r>
      <w:r w:rsidR="00450E75">
        <w:rPr>
          <w:sz w:val="28"/>
          <w:szCs w:val="28"/>
        </w:rPr>
        <w:t xml:space="preserve">лечение: </w:t>
      </w:r>
      <w:r w:rsidR="00450E75">
        <w:rPr>
          <w:bCs/>
          <w:color w:val="000000"/>
          <w:sz w:val="28"/>
          <w:szCs w:val="28"/>
          <w:shd w:val="clear" w:color="auto" w:fill="FFFFFF"/>
          <w:lang w:val="en-US"/>
        </w:rPr>
        <w:t>Sol</w:t>
      </w:r>
      <w:r w:rsidR="00450E75" w:rsidRPr="00EE1D5C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50E75">
        <w:rPr>
          <w:bCs/>
          <w:color w:val="000000"/>
          <w:sz w:val="28"/>
          <w:szCs w:val="28"/>
          <w:shd w:val="clear" w:color="auto" w:fill="FFFFFF"/>
        </w:rPr>
        <w:t>Etamsylat</w:t>
      </w:r>
      <w:r w:rsidR="00450E75">
        <w:rPr>
          <w:bCs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450E75" w:rsidRPr="00EE1D5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50E75">
        <w:rPr>
          <w:bCs/>
          <w:color w:val="000000"/>
          <w:sz w:val="28"/>
          <w:szCs w:val="28"/>
          <w:shd w:val="clear" w:color="auto" w:fill="FFFFFF"/>
        </w:rPr>
        <w:t xml:space="preserve">12,5 – 2,0 в/м. 2 раза в день; Т. </w:t>
      </w:r>
      <w:proofErr w:type="spellStart"/>
      <w:r w:rsidR="00450E75">
        <w:rPr>
          <w:bCs/>
          <w:color w:val="000000"/>
          <w:sz w:val="28"/>
          <w:szCs w:val="28"/>
          <w:shd w:val="clear" w:color="auto" w:fill="FFFFFF"/>
        </w:rPr>
        <w:t>Myelosan</w:t>
      </w:r>
      <w:r w:rsidR="00450E75">
        <w:rPr>
          <w:bCs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450E75">
        <w:rPr>
          <w:bCs/>
          <w:color w:val="000000"/>
          <w:sz w:val="28"/>
          <w:szCs w:val="28"/>
          <w:shd w:val="clear" w:color="auto" w:fill="FFFFFF"/>
        </w:rPr>
        <w:t xml:space="preserve"> 0,002 по 1 т. 3 раза в день; ГС, РДВ</w:t>
      </w:r>
    </w:p>
    <w:p w:rsidR="00450E75" w:rsidRDefault="00450E75" w:rsidP="00450E75">
      <w:pPr>
        <w:pStyle w:val="a3"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 динамика клиники: состояние больной улучшилось</w:t>
      </w:r>
    </w:p>
    <w:p w:rsidR="00450E75" w:rsidRPr="00450E75" w:rsidRDefault="002C6F18" w:rsidP="00450E75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0E75">
        <w:rPr>
          <w:sz w:val="28"/>
          <w:szCs w:val="28"/>
        </w:rPr>
        <w:t>рекомендации: соблюдение диеты, н</w:t>
      </w:r>
      <w:r w:rsidR="00450E75" w:rsidRPr="00450E75">
        <w:rPr>
          <w:sz w:val="28"/>
          <w:szCs w:val="28"/>
        </w:rPr>
        <w:t>е рекомендуется поднимать и переносить вещи, вес которых превышает 3 килограмма. Подъём тяжестей может вызвать опущение матки и возникновение различных осложнений. Щадящие физические нагрузки, напротив, полезны. Например, фитнес. Для этого необходимо правильно подобрать объём упражнений с учётом возможностей организма.</w:t>
      </w:r>
    </w:p>
    <w:p w:rsidR="00450E75" w:rsidRDefault="00450E75" w:rsidP="00450E75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450E75">
        <w:rPr>
          <w:sz w:val="28"/>
          <w:szCs w:val="28"/>
        </w:rPr>
        <w:t xml:space="preserve">Полезны дыхательная гимнастика, плавание и </w:t>
      </w:r>
      <w:proofErr w:type="spellStart"/>
      <w:r w:rsidRPr="00450E75">
        <w:rPr>
          <w:sz w:val="28"/>
          <w:szCs w:val="28"/>
        </w:rPr>
        <w:t>аквааэробика</w:t>
      </w:r>
      <w:proofErr w:type="spellEnd"/>
      <w:r w:rsidRPr="00450E75">
        <w:rPr>
          <w:sz w:val="28"/>
          <w:szCs w:val="28"/>
        </w:rPr>
        <w:t>, занятия на беговой дорожке и велотренажёре. Не стоить прибегать к интенсивным нагрузкам (сложные программы по аэробике, упражнения с большими весами, шейпинг).</w:t>
      </w:r>
      <w:r>
        <w:rPr>
          <w:sz w:val="28"/>
          <w:szCs w:val="28"/>
        </w:rPr>
        <w:t xml:space="preserve"> </w:t>
      </w:r>
      <w:r w:rsidRPr="00450E75">
        <w:rPr>
          <w:sz w:val="28"/>
          <w:szCs w:val="28"/>
          <w:shd w:val="clear" w:color="auto" w:fill="FFFFFF"/>
        </w:rPr>
        <w:t>Необходимо исключить тепловой перегрев организма (запрещается посещение сауны и бани, принятие горячих ванн) и избыточное воздействие ультрафиолетовых лучей по</w:t>
      </w:r>
      <w:r>
        <w:rPr>
          <w:sz w:val="28"/>
          <w:szCs w:val="28"/>
          <w:shd w:val="clear" w:color="auto" w:fill="FFFFFF"/>
        </w:rPr>
        <w:t>д открытым солнцем.</w:t>
      </w:r>
      <w:bookmarkEnd w:id="0"/>
    </w:p>
    <w:sectPr w:rsidR="0045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0EA"/>
    <w:multiLevelType w:val="hybridMultilevel"/>
    <w:tmpl w:val="47DE8410"/>
    <w:lvl w:ilvl="0" w:tplc="5CAED30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2F6A4BC">
      <w:start w:val="4"/>
      <w:numFmt w:val="upp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835C0"/>
    <w:multiLevelType w:val="hybridMultilevel"/>
    <w:tmpl w:val="96E2CDFA"/>
    <w:lvl w:ilvl="0" w:tplc="A1B65252">
      <w:start w:val="1"/>
      <w:numFmt w:val="upperRoman"/>
      <w:lvlText w:val="%1."/>
      <w:lvlJc w:val="right"/>
      <w:pPr>
        <w:ind w:left="709" w:firstLine="709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DC1287"/>
    <w:multiLevelType w:val="hybridMultilevel"/>
    <w:tmpl w:val="D56C0BA8"/>
    <w:lvl w:ilvl="0" w:tplc="7E840AA8">
      <w:start w:val="10"/>
      <w:numFmt w:val="upperRoman"/>
      <w:lvlText w:val="%1."/>
      <w:lvlJc w:val="left"/>
      <w:pPr>
        <w:ind w:left="270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623E"/>
    <w:multiLevelType w:val="hybridMultilevel"/>
    <w:tmpl w:val="A320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95FB5"/>
    <w:multiLevelType w:val="multilevel"/>
    <w:tmpl w:val="E292A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A393C92"/>
    <w:multiLevelType w:val="hybridMultilevel"/>
    <w:tmpl w:val="ED30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37826"/>
    <w:multiLevelType w:val="hybridMultilevel"/>
    <w:tmpl w:val="1DEEB158"/>
    <w:lvl w:ilvl="0" w:tplc="F738A6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60444"/>
    <w:multiLevelType w:val="hybridMultilevel"/>
    <w:tmpl w:val="8C180CD4"/>
    <w:lvl w:ilvl="0" w:tplc="5C8E061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25E27829"/>
    <w:multiLevelType w:val="hybridMultilevel"/>
    <w:tmpl w:val="39BEAE5A"/>
    <w:lvl w:ilvl="0" w:tplc="E20446D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9621AD"/>
    <w:multiLevelType w:val="hybridMultilevel"/>
    <w:tmpl w:val="4112C2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98E2178"/>
    <w:multiLevelType w:val="multilevel"/>
    <w:tmpl w:val="686C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01FAF"/>
    <w:multiLevelType w:val="multilevel"/>
    <w:tmpl w:val="46C678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9F300FD"/>
    <w:multiLevelType w:val="hybridMultilevel"/>
    <w:tmpl w:val="BAAAB396"/>
    <w:lvl w:ilvl="0" w:tplc="AC560C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A3C20"/>
    <w:multiLevelType w:val="multilevel"/>
    <w:tmpl w:val="CBA4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FB7785"/>
    <w:multiLevelType w:val="hybridMultilevel"/>
    <w:tmpl w:val="44421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3EC616">
      <w:start w:val="4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plc="61BE208A">
      <w:start w:val="2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E701E70"/>
    <w:multiLevelType w:val="hybridMultilevel"/>
    <w:tmpl w:val="D572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2"/>
  </w:num>
  <w:num w:numId="10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23"/>
    <w:rsid w:val="001C3AEA"/>
    <w:rsid w:val="002C6F18"/>
    <w:rsid w:val="003B2DD1"/>
    <w:rsid w:val="00413523"/>
    <w:rsid w:val="00423FF0"/>
    <w:rsid w:val="00432228"/>
    <w:rsid w:val="00450E75"/>
    <w:rsid w:val="004C66C0"/>
    <w:rsid w:val="00554AD5"/>
    <w:rsid w:val="00612842"/>
    <w:rsid w:val="00770B74"/>
    <w:rsid w:val="009A2D77"/>
    <w:rsid w:val="00A141C3"/>
    <w:rsid w:val="00B411BC"/>
    <w:rsid w:val="00B413C5"/>
    <w:rsid w:val="00B475D0"/>
    <w:rsid w:val="00B85781"/>
    <w:rsid w:val="00B903FE"/>
    <w:rsid w:val="00D35523"/>
    <w:rsid w:val="00D71672"/>
    <w:rsid w:val="00EE1D5C"/>
    <w:rsid w:val="00F4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2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11BC"/>
    <w:pPr>
      <w:keepNext/>
      <w:overflowPunct/>
      <w:autoSpaceDE/>
      <w:autoSpaceDN/>
      <w:adjustRightInd/>
      <w:spacing w:line="360" w:lineRule="auto"/>
      <w:ind w:firstLine="720"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6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411BC"/>
    <w:pPr>
      <w:keepNext/>
      <w:overflowPunct/>
      <w:autoSpaceDE/>
      <w:autoSpaceDN/>
      <w:adjustRightInd/>
      <w:spacing w:line="360" w:lineRule="auto"/>
      <w:ind w:firstLine="72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1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40CD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411B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411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B411BC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41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411BC"/>
    <w:pPr>
      <w:overflowPunct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411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11B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411B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B411BC"/>
    <w:pPr>
      <w:overflowPunct/>
      <w:autoSpaceDE/>
      <w:autoSpaceDN/>
      <w:adjustRightInd/>
      <w:ind w:firstLine="720"/>
      <w:jc w:val="center"/>
    </w:pPr>
    <w:rPr>
      <w:b/>
      <w:sz w:val="32"/>
      <w:szCs w:val="24"/>
    </w:rPr>
  </w:style>
  <w:style w:type="character" w:customStyle="1" w:styleId="a8">
    <w:name w:val="Название Знак"/>
    <w:basedOn w:val="a0"/>
    <w:link w:val="a7"/>
    <w:rsid w:val="00B411B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B411BC"/>
    <w:pPr>
      <w:overflowPunct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411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B411BC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B411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lock Text"/>
    <w:basedOn w:val="a"/>
    <w:semiHidden/>
    <w:unhideWhenUsed/>
    <w:rsid w:val="00B411BC"/>
    <w:pPr>
      <w:shd w:val="clear" w:color="auto" w:fill="FFFFFF"/>
      <w:overflowPunct/>
      <w:autoSpaceDE/>
      <w:autoSpaceDN/>
      <w:adjustRightInd/>
      <w:ind w:left="6" w:right="17" w:firstLine="845"/>
      <w:jc w:val="both"/>
    </w:pPr>
    <w:rPr>
      <w:color w:val="000000"/>
      <w:sz w:val="24"/>
      <w:szCs w:val="27"/>
    </w:rPr>
  </w:style>
  <w:style w:type="paragraph" w:styleId="aa">
    <w:name w:val="List Paragraph"/>
    <w:basedOn w:val="a"/>
    <w:uiPriority w:val="34"/>
    <w:qFormat/>
    <w:rsid w:val="00A141C3"/>
    <w:pPr>
      <w:ind w:left="720"/>
      <w:contextualSpacing/>
    </w:pPr>
  </w:style>
  <w:style w:type="paragraph" w:styleId="ab">
    <w:name w:val="No Spacing"/>
    <w:uiPriority w:val="1"/>
    <w:qFormat/>
    <w:rsid w:val="00A141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70B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70B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link w:val="ad"/>
    <w:uiPriority w:val="99"/>
    <w:semiHidden/>
    <w:unhideWhenUsed/>
    <w:rsid w:val="004C66C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C6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Hyperlink"/>
    <w:basedOn w:val="a0"/>
    <w:uiPriority w:val="99"/>
    <w:semiHidden/>
    <w:unhideWhenUsed/>
    <w:rsid w:val="004C66C0"/>
    <w:rPr>
      <w:color w:val="0000FF"/>
      <w:u w:val="single"/>
    </w:rPr>
  </w:style>
  <w:style w:type="paragraph" w:styleId="af">
    <w:name w:val="caption"/>
    <w:basedOn w:val="a"/>
    <w:next w:val="a"/>
    <w:semiHidden/>
    <w:unhideWhenUsed/>
    <w:qFormat/>
    <w:rsid w:val="004C66C0"/>
    <w:pPr>
      <w:suppressLineNumbers/>
      <w:suppressAutoHyphens/>
      <w:jc w:val="center"/>
    </w:pPr>
    <w:rPr>
      <w:b/>
      <w:bCs/>
    </w:rPr>
  </w:style>
  <w:style w:type="paragraph" w:styleId="23">
    <w:name w:val="Body Text 2"/>
    <w:basedOn w:val="a"/>
    <w:link w:val="24"/>
    <w:semiHidden/>
    <w:unhideWhenUsed/>
    <w:rsid w:val="004C66C0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4C66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semiHidden/>
    <w:locked/>
    <w:rsid w:val="002C6F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2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11BC"/>
    <w:pPr>
      <w:keepNext/>
      <w:overflowPunct/>
      <w:autoSpaceDE/>
      <w:autoSpaceDN/>
      <w:adjustRightInd/>
      <w:spacing w:line="360" w:lineRule="auto"/>
      <w:ind w:firstLine="720"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6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411BC"/>
    <w:pPr>
      <w:keepNext/>
      <w:overflowPunct/>
      <w:autoSpaceDE/>
      <w:autoSpaceDN/>
      <w:adjustRightInd/>
      <w:spacing w:line="360" w:lineRule="auto"/>
      <w:ind w:firstLine="72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1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40CD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411B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411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B411BC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41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411BC"/>
    <w:pPr>
      <w:overflowPunct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411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11B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411B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B411BC"/>
    <w:pPr>
      <w:overflowPunct/>
      <w:autoSpaceDE/>
      <w:autoSpaceDN/>
      <w:adjustRightInd/>
      <w:ind w:firstLine="720"/>
      <w:jc w:val="center"/>
    </w:pPr>
    <w:rPr>
      <w:b/>
      <w:sz w:val="32"/>
      <w:szCs w:val="24"/>
    </w:rPr>
  </w:style>
  <w:style w:type="character" w:customStyle="1" w:styleId="a8">
    <w:name w:val="Название Знак"/>
    <w:basedOn w:val="a0"/>
    <w:link w:val="a7"/>
    <w:rsid w:val="00B411B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B411BC"/>
    <w:pPr>
      <w:overflowPunct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411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B411BC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B411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lock Text"/>
    <w:basedOn w:val="a"/>
    <w:semiHidden/>
    <w:unhideWhenUsed/>
    <w:rsid w:val="00B411BC"/>
    <w:pPr>
      <w:shd w:val="clear" w:color="auto" w:fill="FFFFFF"/>
      <w:overflowPunct/>
      <w:autoSpaceDE/>
      <w:autoSpaceDN/>
      <w:adjustRightInd/>
      <w:ind w:left="6" w:right="17" w:firstLine="845"/>
      <w:jc w:val="both"/>
    </w:pPr>
    <w:rPr>
      <w:color w:val="000000"/>
      <w:sz w:val="24"/>
      <w:szCs w:val="27"/>
    </w:rPr>
  </w:style>
  <w:style w:type="paragraph" w:styleId="aa">
    <w:name w:val="List Paragraph"/>
    <w:basedOn w:val="a"/>
    <w:uiPriority w:val="34"/>
    <w:qFormat/>
    <w:rsid w:val="00A141C3"/>
    <w:pPr>
      <w:ind w:left="720"/>
      <w:contextualSpacing/>
    </w:pPr>
  </w:style>
  <w:style w:type="paragraph" w:styleId="ab">
    <w:name w:val="No Spacing"/>
    <w:uiPriority w:val="1"/>
    <w:qFormat/>
    <w:rsid w:val="00A141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70B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70B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link w:val="ad"/>
    <w:uiPriority w:val="99"/>
    <w:semiHidden/>
    <w:unhideWhenUsed/>
    <w:rsid w:val="004C66C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C6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Hyperlink"/>
    <w:basedOn w:val="a0"/>
    <w:uiPriority w:val="99"/>
    <w:semiHidden/>
    <w:unhideWhenUsed/>
    <w:rsid w:val="004C66C0"/>
    <w:rPr>
      <w:color w:val="0000FF"/>
      <w:u w:val="single"/>
    </w:rPr>
  </w:style>
  <w:style w:type="paragraph" w:styleId="af">
    <w:name w:val="caption"/>
    <w:basedOn w:val="a"/>
    <w:next w:val="a"/>
    <w:semiHidden/>
    <w:unhideWhenUsed/>
    <w:qFormat/>
    <w:rsid w:val="004C66C0"/>
    <w:pPr>
      <w:suppressLineNumbers/>
      <w:suppressAutoHyphens/>
      <w:jc w:val="center"/>
    </w:pPr>
    <w:rPr>
      <w:b/>
      <w:bCs/>
    </w:rPr>
  </w:style>
  <w:style w:type="paragraph" w:styleId="23">
    <w:name w:val="Body Text 2"/>
    <w:basedOn w:val="a"/>
    <w:link w:val="24"/>
    <w:semiHidden/>
    <w:unhideWhenUsed/>
    <w:rsid w:val="004C66C0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4C66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semiHidden/>
    <w:locked/>
    <w:rsid w:val="002C6F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5764</Words>
  <Characters>35166</Characters>
  <Application>Microsoft Office Word</Application>
  <DocSecurity>0</DocSecurity>
  <Lines>293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- Евгения</dc:creator>
  <cp:lastModifiedBy>Игорь</cp:lastModifiedBy>
  <cp:revision>4</cp:revision>
  <dcterms:created xsi:type="dcterms:W3CDTF">2014-03-26T19:18:00Z</dcterms:created>
  <dcterms:modified xsi:type="dcterms:W3CDTF">2014-04-28T06:51:00Z</dcterms:modified>
</cp:coreProperties>
</file>