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C" w:rsidRDefault="0065641C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ОБЩИЕ ДАННЫЕ.</w:t>
      </w:r>
    </w:p>
    <w:p w:rsidR="0065641C" w:rsidRDefault="0065641C">
      <w:r>
        <w:t>Ф.И.О..</w:t>
      </w:r>
    </w:p>
    <w:p w:rsidR="0065641C" w:rsidRDefault="0065641C">
      <w:r>
        <w:t>Возраст: 75 лет.</w:t>
      </w:r>
    </w:p>
    <w:p w:rsidR="0065641C" w:rsidRDefault="0065641C">
      <w:r>
        <w:t>Год рождения: 01.11.1935 г.</w:t>
      </w:r>
    </w:p>
    <w:p w:rsidR="0065641C" w:rsidRDefault="0065641C">
      <w:r>
        <w:t xml:space="preserve">Место работы: пенсионерка. </w:t>
      </w:r>
    </w:p>
    <w:p w:rsidR="0065641C" w:rsidRDefault="0065641C">
      <w:r>
        <w:t xml:space="preserve">Место жительства: </w:t>
      </w:r>
      <w:r w:rsidR="00A77A60">
        <w:t>__________</w:t>
      </w:r>
    </w:p>
    <w:p w:rsidR="0065641C" w:rsidRDefault="0065641C">
      <w:r>
        <w:t>Дата и час поступления в клинику: 13.01.11 в 20:10.</w:t>
      </w:r>
    </w:p>
    <w:p w:rsidR="0065641C" w:rsidRDefault="0065641C">
      <w:r>
        <w:t>Предварительный диагноз: МКБ. Почечная колика слева. Макрогематурия.</w:t>
      </w:r>
    </w:p>
    <w:p w:rsidR="0065641C" w:rsidRDefault="0065641C">
      <w:r>
        <w:t>Клинический диагноз: МКБ. Камни лоханочно-мочеточниковой системы левой почки. Почечная колика слева. Хронический пиелонефрит. Обострение.</w:t>
      </w:r>
    </w:p>
    <w:p w:rsidR="0065641C" w:rsidRDefault="0065641C"/>
    <w:p w:rsidR="0065641C" w:rsidRDefault="0065641C"/>
    <w:p w:rsidR="0065641C" w:rsidRDefault="0065641C">
      <w:pPr>
        <w:rPr>
          <w:sz w:val="32"/>
          <w:szCs w:val="32"/>
        </w:rPr>
      </w:pPr>
      <w:r>
        <w:rPr>
          <w:sz w:val="32"/>
          <w:szCs w:val="32"/>
        </w:rPr>
        <w:t>Жалобы больного:</w:t>
      </w:r>
    </w:p>
    <w:p w:rsidR="0065641C" w:rsidRDefault="0065641C">
      <w:r>
        <w:t xml:space="preserve">при поступлении: на боли в поясничной области, </w:t>
      </w:r>
      <w:proofErr w:type="spellStart"/>
      <w:r>
        <w:t>иррадиирующие</w:t>
      </w:r>
      <w:proofErr w:type="spellEnd"/>
      <w:r>
        <w:t xml:space="preserve"> в левую часть живота, приступообразные, длящиеся до 2 – 3 часов, средней силы, острые, усиливающиеся при физической нагрузке, стихающие после приема спазмолитиков (но-шпа), анальгетиков (анальгин, </w:t>
      </w:r>
      <w:proofErr w:type="spellStart"/>
      <w:r>
        <w:t>кеторол</w:t>
      </w:r>
      <w:proofErr w:type="spellEnd"/>
      <w:r>
        <w:t>), в покое; на примесь крови в моче.</w:t>
      </w:r>
    </w:p>
    <w:p w:rsidR="0065641C" w:rsidRDefault="0065641C">
      <w:r>
        <w:t xml:space="preserve">на момент </w:t>
      </w:r>
      <w:proofErr w:type="spellStart"/>
      <w:r>
        <w:t>курации</w:t>
      </w:r>
      <w:proofErr w:type="spellEnd"/>
      <w:r>
        <w:t>: на ноющие боли в поясничной области, усиливающиеся при ходьбе.</w:t>
      </w:r>
    </w:p>
    <w:p w:rsidR="0065641C" w:rsidRDefault="0065641C"/>
    <w:p w:rsidR="0065641C" w:rsidRDefault="0065641C"/>
    <w:p w:rsidR="0065641C" w:rsidRDefault="0065641C">
      <w:pPr>
        <w:rPr>
          <w:sz w:val="32"/>
          <w:szCs w:val="32"/>
        </w:rPr>
      </w:pPr>
      <w:r>
        <w:rPr>
          <w:sz w:val="32"/>
          <w:szCs w:val="32"/>
        </w:rPr>
        <w:t>История настоящего заболевания:</w:t>
      </w:r>
    </w:p>
    <w:p w:rsidR="0065641C" w:rsidRDefault="0065641C">
      <w:r>
        <w:t xml:space="preserve">Считает себя больной с 05.01.11 г., когда впервые появились острые приступообразные боли в поясничной области слева, </w:t>
      </w:r>
      <w:proofErr w:type="spellStart"/>
      <w:r>
        <w:t>иррадиирующие</w:t>
      </w:r>
      <w:proofErr w:type="spellEnd"/>
      <w:r>
        <w:t xml:space="preserve"> в левую часть живота средней силы. Возникновение болей связывает с тем, что в последние несколько дней принимала большое количество жидкости. Боли усиливались при движении, физической нагрузке. Для купирования болевого синдрома принимала но-шпу, анальгин, с улучшением, за медицинской помощью не обращалась. В течение последующих семи дней интенсивность болевых ощущений и длительность приступов возрастали, появилась примесь крови в моче, после чего 13.01. 2011 г. вызвала СМП, после адекватного обезболивания была направлена в БСМП, госпитализирована в урологическое отделение.</w:t>
      </w:r>
    </w:p>
    <w:p w:rsidR="0065641C" w:rsidRDefault="0065641C"/>
    <w:p w:rsidR="0065641C" w:rsidRDefault="0065641C"/>
    <w:p w:rsidR="0065641C" w:rsidRDefault="0065641C">
      <w:pPr>
        <w:rPr>
          <w:sz w:val="32"/>
          <w:szCs w:val="32"/>
        </w:rPr>
      </w:pPr>
      <w:r>
        <w:rPr>
          <w:sz w:val="32"/>
          <w:szCs w:val="32"/>
        </w:rPr>
        <w:t>История жизни больного:</w:t>
      </w:r>
    </w:p>
    <w:p w:rsidR="0065641C" w:rsidRDefault="0065641C">
      <w:r>
        <w:t>Уроженка г. Рязани. Родилась 2-м ребенком в семье. В развитии относительно сверстников не отставала. Особенностей развития в юношеском возрасте не отмечает.</w:t>
      </w:r>
      <w:r>
        <w:br/>
        <w:t xml:space="preserve">Жилищные условия удовлетворительные. Питается регулярно. Вредные привычки отрицает. Перенесенные заболевания: ОРВИ, грипп, ангина. Перенесенные операции: в 1983 году экстирпация матки. </w:t>
      </w:r>
    </w:p>
    <w:p w:rsidR="0065641C" w:rsidRDefault="0065641C">
      <w:r>
        <w:t xml:space="preserve">Контакты с инфекционными больными за последний месяц отрицает. </w:t>
      </w:r>
    </w:p>
    <w:p w:rsidR="0065641C" w:rsidRDefault="0065641C">
      <w:r>
        <w:t>Вирусный гепатит, туберкулез, сахарный диабет, венерические заболевания отрицает.</w:t>
      </w:r>
      <w:r>
        <w:br/>
      </w:r>
      <w:proofErr w:type="spellStart"/>
      <w:r>
        <w:t>Аллергологический</w:t>
      </w:r>
      <w:proofErr w:type="spellEnd"/>
      <w:r>
        <w:t xml:space="preserve"> анамнез без особенностей. </w:t>
      </w:r>
    </w:p>
    <w:p w:rsidR="0065641C" w:rsidRDefault="0065641C">
      <w:proofErr w:type="spellStart"/>
      <w:r>
        <w:t>Трансфузионный</w:t>
      </w:r>
      <w:proofErr w:type="spellEnd"/>
      <w:r>
        <w:t xml:space="preserve"> анамнез – отрицает.</w:t>
      </w:r>
    </w:p>
    <w:p w:rsidR="0065641C" w:rsidRDefault="0065641C">
      <w:r>
        <w:t>Семейный анамнез. Сестра болела мочекаменной болезнью.</w:t>
      </w:r>
    </w:p>
    <w:p w:rsidR="0065641C" w:rsidRDefault="0065641C"/>
    <w:p w:rsidR="0065641C" w:rsidRDefault="0065641C"/>
    <w:p w:rsidR="0065641C" w:rsidRDefault="0065641C">
      <w:pPr>
        <w:rPr>
          <w:sz w:val="32"/>
          <w:szCs w:val="32"/>
        </w:rPr>
      </w:pPr>
      <w:r>
        <w:rPr>
          <w:sz w:val="32"/>
          <w:szCs w:val="32"/>
        </w:rPr>
        <w:t>Настоящее состояние больного:</w:t>
      </w:r>
    </w:p>
    <w:p w:rsidR="0065641C" w:rsidRDefault="0065641C">
      <w:r>
        <w:t xml:space="preserve">Общее состояние средней степени тяжести. Положение больного пассивное. Сознание ясное. Телосложение: рост 158 см, вес 65 кг, телосложение пропорциональное. Конституция </w:t>
      </w:r>
      <w:proofErr w:type="spellStart"/>
      <w:r>
        <w:t>нормостеник</w:t>
      </w:r>
      <w:proofErr w:type="spellEnd"/>
      <w:r>
        <w:t>.</w:t>
      </w:r>
      <w:r>
        <w:br/>
        <w:t>Кожные покровы и видимые слизистые чистые, бледно-розового цвета.</w:t>
      </w:r>
      <w:r>
        <w:br/>
        <w:t xml:space="preserve">Подкожная клетчатка развита умеренно, равномерно. Общего ожирения, кахексии нет. </w:t>
      </w:r>
      <w:r>
        <w:lastRenderedPageBreak/>
        <w:t>Общих отеков, отеков на конечностях, лице, веках, животе и др., пастозности нет. Лимфатическая система.</w:t>
      </w:r>
      <w:r>
        <w:br/>
        <w:t xml:space="preserve">Подчелюстные, подбородочные, шейные, подмышечные лимфоузлы величиной с горошину, эластичной консистенции, не спаяны между собой и с окружающими тканями. Пальпация их безболезненна, кожа над пальпируемыми лимфоузлами не изменена. </w:t>
      </w:r>
      <w:r>
        <w:br/>
        <w:t xml:space="preserve">Надключичные, подключичные, затылочные, околоушные, локтевые, подколенные, паховые и бедренные не пальпируются. </w:t>
      </w:r>
      <w:r>
        <w:br/>
        <w:t>Мышцы.</w:t>
      </w:r>
      <w:r>
        <w:br/>
        <w:t>Степень развития хорошая, мышцы развиты равномерно. Тонус сохранен, мышечная сила хорошая, симметрична. Болезненность мышц при пальпации отсутствует, уплотнений в мышцах, местных гипертрофий, атрофий не выявлено.</w:t>
      </w:r>
      <w:r>
        <w:br/>
        <w:t>Кости.</w:t>
      </w:r>
      <w:r>
        <w:br/>
        <w:t>Форма костей черепа, позвоночника, конечностей не изменена, деформаций нет. Болезненности при пальпации и поколачивании грудины, ребер, трубочных костей, позвонков, костей таза нет.</w:t>
      </w:r>
      <w:r>
        <w:br/>
        <w:t>Суставы.</w:t>
      </w:r>
      <w:r>
        <w:br/>
        <w:t xml:space="preserve">Болей в покое и при физической активности нет. Конфигурация суставов и кожа над ними не изменена, припухлости нет, температура кожи в области суставов на ощупь не отличается от температуры окружающей кожи. Объем активных и пассивных движений в суставах не ограничен. Движения свободные. </w:t>
      </w:r>
    </w:p>
    <w:p w:rsidR="0065641C" w:rsidRDefault="0065641C">
      <w:r>
        <w:t>Щитовидная железа не увеличена, безболезненна. При пальпации молочных желез болезненности и наличие образований не выявлено.</w:t>
      </w:r>
    </w:p>
    <w:p w:rsidR="0065641C" w:rsidRDefault="0065641C">
      <w:r>
        <w:t xml:space="preserve"> </w:t>
      </w:r>
    </w:p>
    <w:p w:rsidR="0065641C" w:rsidRDefault="0065641C">
      <w:r>
        <w:rPr>
          <w:b/>
        </w:rPr>
        <w:t>Органы дыхания:</w:t>
      </w:r>
      <w:r>
        <w:br/>
        <w:t xml:space="preserve">Дыхание носом свободное, тип дыхания смешанный. При пальпации грудная клетка эластична, голосовое дрожание нормальное, проводится по всем легочным полям. При перкуссии – ясный легочной звук. Топографическая перкуссия: правое легкое – нижний край спереди по V </w:t>
      </w:r>
      <w:proofErr w:type="spellStart"/>
      <w:r>
        <w:t>межреберью</w:t>
      </w:r>
      <w:proofErr w:type="spellEnd"/>
      <w:r>
        <w:t xml:space="preserve">, сбоку по V ребру, сзади по IV </w:t>
      </w:r>
      <w:proofErr w:type="spellStart"/>
      <w:r>
        <w:t>межреберью</w:t>
      </w:r>
      <w:proofErr w:type="spellEnd"/>
      <w:r>
        <w:t xml:space="preserve">; левое легкое – нижний край спереди по V ребру, сбоку по V ребру, сзади по IV </w:t>
      </w:r>
      <w:proofErr w:type="spellStart"/>
      <w:r>
        <w:t>межреберью</w:t>
      </w:r>
      <w:proofErr w:type="spellEnd"/>
      <w:r>
        <w:t xml:space="preserve">. Высота стояния верхушек: спереди на 3 см выше ключицы, сзади по остистому отростку С7. Ширина полей </w:t>
      </w:r>
      <w:proofErr w:type="spellStart"/>
      <w:r>
        <w:t>Кренига</w:t>
      </w:r>
      <w:proofErr w:type="spellEnd"/>
      <w:r>
        <w:t xml:space="preserve"> 3,5 см. Подвижность нижних краев: правое легкое – 5 </w:t>
      </w:r>
      <w:proofErr w:type="spellStart"/>
      <w:r>
        <w:t>межреберий</w:t>
      </w:r>
      <w:proofErr w:type="spellEnd"/>
      <w:r>
        <w:t xml:space="preserve">, левое легкое – 4 </w:t>
      </w:r>
      <w:proofErr w:type="spellStart"/>
      <w:r>
        <w:t>межреберья</w:t>
      </w:r>
      <w:proofErr w:type="spellEnd"/>
      <w:r>
        <w:t>. При аускультации: дыхание везикулярное, хрипов и крепитации нет. ЧД 18 в минуту.</w:t>
      </w:r>
      <w:r>
        <w:br/>
      </w:r>
    </w:p>
    <w:p w:rsidR="0065641C" w:rsidRDefault="0065641C"/>
    <w:p w:rsidR="0065641C" w:rsidRDefault="0065641C">
      <w:r>
        <w:rPr>
          <w:b/>
        </w:rPr>
        <w:t>Сердечно-сосудистая система:</w:t>
      </w:r>
      <w:r>
        <w:br/>
        <w:t xml:space="preserve">При осмотре </w:t>
      </w:r>
      <w:proofErr w:type="spellStart"/>
      <w:r>
        <w:t>сердеечный</w:t>
      </w:r>
      <w:proofErr w:type="spellEnd"/>
      <w:r>
        <w:t xml:space="preserve"> толчок не определяется. Пульсация сонных артерий едва заметна. Шейные вены не пульсируют, в покое не заметны. Пальпация: верхушечный толчок в V </w:t>
      </w:r>
      <w:proofErr w:type="spellStart"/>
      <w:r>
        <w:t>межреберье</w:t>
      </w:r>
      <w:proofErr w:type="spellEnd"/>
      <w:r>
        <w:t xml:space="preserve"> на 1 см </w:t>
      </w:r>
      <w:proofErr w:type="spellStart"/>
      <w:r>
        <w:t>кнутри</w:t>
      </w:r>
      <w:proofErr w:type="spellEnd"/>
      <w:r>
        <w:t xml:space="preserve"> от левой средней ключичной линии. Перкуссия: ОСТ – правая граница на 1,5 см кнаружи от правого края грудины, левая – на 1 см </w:t>
      </w:r>
      <w:proofErr w:type="spellStart"/>
      <w:r>
        <w:t>кнутри</w:t>
      </w:r>
      <w:proofErr w:type="spellEnd"/>
      <w:r>
        <w:t xml:space="preserve"> от левой средней ключичной линии, верхняя – на III ребре; границы АСТ – правая – по левому краю грудины, левая на 2 см </w:t>
      </w:r>
      <w:proofErr w:type="spellStart"/>
      <w:r>
        <w:t>кнутри</w:t>
      </w:r>
      <w:proofErr w:type="spellEnd"/>
      <w:r>
        <w:t xml:space="preserve"> от левой средней ключичной линии, верхняя на IV ребре. Поперечник сердца 12 см, ширина сосудистого пучка 5 см. Аускультация: тоны ясные, четкие, ритмичные. ЧСС 78 в минуту. Пульс симметричный, регулярный, наполненный, нормального напряжения. Стенки артерий эластичны, без особенностей. А/Д 130/75 </w:t>
      </w:r>
      <w:proofErr w:type="spellStart"/>
      <w:r>
        <w:t>мм.рт.ст</w:t>
      </w:r>
      <w:proofErr w:type="spellEnd"/>
      <w:r>
        <w:t xml:space="preserve">. справа, 135/80 </w:t>
      </w:r>
      <w:proofErr w:type="spellStart"/>
      <w:r>
        <w:t>мм.рт.ст</w:t>
      </w:r>
      <w:proofErr w:type="spellEnd"/>
      <w:r>
        <w:t>. слева.</w:t>
      </w:r>
    </w:p>
    <w:p w:rsidR="0065641C" w:rsidRDefault="0065641C">
      <w:r>
        <w:br/>
      </w:r>
      <w:r>
        <w:rPr>
          <w:b/>
        </w:rPr>
        <w:t>Система пищеварения:</w:t>
      </w:r>
      <w:r>
        <w:br/>
        <w:t xml:space="preserve">Осмотр – слизистая рта розовая, язык розовый, слегка обложен белым налетом по краям и на спинке, миндалины не изменены. В области живота грыж, опухолевидных образований не отмечается. При пальпации живот мягкий, слегка болезненный в левой области, участвует в акте дыхания, край печени гладкий, ровный, безболезненный. При перкуссии </w:t>
      </w:r>
      <w:r>
        <w:lastRenderedPageBreak/>
        <w:t xml:space="preserve">над кишечником тимпанит. Печень: верхняя граница – V ребро по </w:t>
      </w:r>
      <w:proofErr w:type="spellStart"/>
      <w:r>
        <w:t>парастернальной</w:t>
      </w:r>
      <w:proofErr w:type="spellEnd"/>
      <w:r>
        <w:t xml:space="preserve"> линии, V ребро по правой СКЛ, VI ребро по передней подмышечной линии; нижняя граница – на 5 см ниже мечевидного отростка по срединной линии, на 0,5 см ниже нижнего края реберной дуги по левой </w:t>
      </w:r>
      <w:proofErr w:type="spellStart"/>
      <w:r>
        <w:t>парастернальной</w:t>
      </w:r>
      <w:proofErr w:type="spellEnd"/>
      <w:r>
        <w:t xml:space="preserve"> линии, на 2 см ниже нижнего края реберной дуги по правой </w:t>
      </w:r>
      <w:proofErr w:type="spellStart"/>
      <w:r>
        <w:t>парастернальной</w:t>
      </w:r>
      <w:proofErr w:type="spellEnd"/>
      <w:r>
        <w:t xml:space="preserve"> линии, на 0,5 см ниже края реберной дуги по правой СКЛ, на верхнем крае X ребра по правой передней подмышечной линии.</w:t>
      </w:r>
      <w:r>
        <w:br/>
        <w:t xml:space="preserve">Желчный пузырь не пальпируется, безболезнен. </w:t>
      </w:r>
    </w:p>
    <w:p w:rsidR="0065641C" w:rsidRDefault="0065641C">
      <w:r>
        <w:t xml:space="preserve">Селезенка не прощупывается, болезненности при пальпации в левом подреберье нет. </w:t>
      </w:r>
      <w:proofErr w:type="spellStart"/>
      <w:r>
        <w:t>Перкуторные</w:t>
      </w:r>
      <w:proofErr w:type="spellEnd"/>
      <w:r>
        <w:t xml:space="preserve"> размеры селезёнки по X ребру: </w:t>
      </w:r>
      <w:proofErr w:type="spellStart"/>
      <w:r>
        <w:t>длинник</w:t>
      </w:r>
      <w:proofErr w:type="spellEnd"/>
      <w:r>
        <w:t xml:space="preserve"> - 8 см и поперечник - 5 см.</w:t>
      </w:r>
    </w:p>
    <w:p w:rsidR="0065641C" w:rsidRDefault="0065641C">
      <w:proofErr w:type="spellStart"/>
      <w:r>
        <w:t>Аускультативно</w:t>
      </w:r>
      <w:proofErr w:type="spellEnd"/>
      <w:r>
        <w:t>: перистальтика кишечника активная, ритмичная, равномерная.</w:t>
      </w:r>
    </w:p>
    <w:p w:rsidR="0065641C" w:rsidRDefault="0065641C"/>
    <w:p w:rsidR="0065641C" w:rsidRDefault="0065641C">
      <w:r>
        <w:br/>
      </w:r>
      <w:r>
        <w:rPr>
          <w:rStyle w:val="a3"/>
        </w:rPr>
        <w:t>ОРГАНЫ МОЧЕПОЛОВОЙ СИСТЕМЫ:</w:t>
      </w:r>
      <w:r>
        <w:br/>
        <w:t>Поясничная область симметричная. Припухлости и красноты не наблюдается.</w:t>
      </w:r>
      <w:r>
        <w:br/>
        <w:t>При пальпации почек (в положении стоя, лёжа на спине, правом и левом боку) выявлена болезненность слева. Симптом поколачивания положителен слева.</w:t>
      </w:r>
      <w:r>
        <w:br/>
        <w:t xml:space="preserve">Конфигурация надлобковой области и нижних отделов живота не изменена. Пальпация над лоном безболезненна, напряженности брюшной стенки нет. </w:t>
      </w:r>
      <w:proofErr w:type="spellStart"/>
      <w:r>
        <w:t>Перкуторно</w:t>
      </w:r>
      <w:proofErr w:type="spellEnd"/>
      <w:r>
        <w:t xml:space="preserve"> и </w:t>
      </w:r>
      <w:proofErr w:type="spellStart"/>
      <w:r>
        <w:t>пальпаторно</w:t>
      </w:r>
      <w:proofErr w:type="spellEnd"/>
      <w:r>
        <w:t xml:space="preserve"> мочевой пузырь не определяется.</w:t>
      </w:r>
    </w:p>
    <w:p w:rsidR="0065641C" w:rsidRDefault="0065641C">
      <w:r>
        <w:t xml:space="preserve">Диурез в норме, примесей крови на момент </w:t>
      </w:r>
      <w:proofErr w:type="spellStart"/>
      <w:r>
        <w:t>курации</w:t>
      </w:r>
      <w:proofErr w:type="spellEnd"/>
      <w:r>
        <w:t xml:space="preserve"> не отмечается.</w:t>
      </w:r>
    </w:p>
    <w:p w:rsidR="0065641C" w:rsidRDefault="0065641C">
      <w:r>
        <w:t>Тип волосяного покрова по женскому типу.</w:t>
      </w:r>
    </w:p>
    <w:p w:rsidR="0065641C" w:rsidRDefault="0065641C"/>
    <w:p w:rsidR="0065641C" w:rsidRDefault="0065641C">
      <w:r>
        <w:rPr>
          <w:rStyle w:val="a3"/>
        </w:rPr>
        <w:t>НЕРВНАЯ СИСТЕМА И ОРГАНЫ ЧУВСТВ</w:t>
      </w:r>
      <w:r>
        <w:br/>
        <w:t>Сознание ясное, ориентирована в месте и времени. Память сохранена. Сон не нарушен. Раздражительности, повышенной утомляемости нет.</w:t>
      </w:r>
      <w:r>
        <w:br/>
        <w:t xml:space="preserve">Болевая, тактильная, температурная чувствительность сохранены. </w:t>
      </w:r>
      <w:r>
        <w:br/>
        <w:t>Острота зрения сохранена.</w:t>
      </w:r>
    </w:p>
    <w:p w:rsidR="0065641C" w:rsidRDefault="0065641C">
      <w:r>
        <w:t>Слух в норме.</w:t>
      </w:r>
      <w:r>
        <w:br/>
        <w:t>Речь не нарушена.</w:t>
      </w:r>
      <w:r>
        <w:br/>
        <w:t>Координация движений сохранена</w:t>
      </w:r>
    </w:p>
    <w:p w:rsidR="0065641C" w:rsidRDefault="0065641C"/>
    <w:p w:rsidR="0065641C" w:rsidRDefault="0065641C"/>
    <w:p w:rsidR="0065641C" w:rsidRDefault="0065641C">
      <w:r>
        <w:rPr>
          <w:sz w:val="32"/>
          <w:szCs w:val="32"/>
        </w:rPr>
        <w:t>Местные проявления патологического процесса</w:t>
      </w:r>
      <w:r>
        <w:t>.</w:t>
      </w:r>
    </w:p>
    <w:p w:rsidR="0065641C" w:rsidRDefault="0065641C">
      <w:r>
        <w:t>Болезненность при пальпации живота слева. Болезненность при пальпации почек слева, симптом поколачивания положительный слева.</w:t>
      </w:r>
    </w:p>
    <w:p w:rsidR="0065641C" w:rsidRDefault="0065641C"/>
    <w:p w:rsidR="0065641C" w:rsidRDefault="0065641C"/>
    <w:p w:rsidR="0065641C" w:rsidRDefault="0065641C">
      <w:pPr>
        <w:rPr>
          <w:sz w:val="32"/>
          <w:szCs w:val="32"/>
        </w:rPr>
      </w:pPr>
      <w:r>
        <w:rPr>
          <w:sz w:val="32"/>
          <w:szCs w:val="32"/>
        </w:rPr>
        <w:t>Предварительный диагноз:</w:t>
      </w:r>
    </w:p>
    <w:p w:rsidR="0065641C" w:rsidRDefault="0065641C">
      <w:r>
        <w:t xml:space="preserve">- На основании жалоб: на боли в поясничной области, </w:t>
      </w:r>
      <w:proofErr w:type="spellStart"/>
      <w:r>
        <w:t>иррадиирующие</w:t>
      </w:r>
      <w:proofErr w:type="spellEnd"/>
      <w:r>
        <w:t xml:space="preserve"> в левую часть живота, приступообразные, длящиеся до 2 – 3 часов, средней силы, острые, усиливающиеся при физической нагрузке, стихающие после приема спазмолитиков (но-шпа), анальгетиков (анальгин, </w:t>
      </w:r>
      <w:proofErr w:type="spellStart"/>
      <w:r>
        <w:t>кеторол</w:t>
      </w:r>
      <w:proofErr w:type="spellEnd"/>
      <w:r>
        <w:t>), в покое; на примесь крови в моче;</w:t>
      </w:r>
      <w:r>
        <w:br/>
        <w:t xml:space="preserve">- на основании анамнеза заболевания: считает себя больной с 05.01.11 г., когда впервые появились острые приступообразные боли в поясничной области слева, </w:t>
      </w:r>
      <w:proofErr w:type="spellStart"/>
      <w:r>
        <w:t>иррадиирующие</w:t>
      </w:r>
      <w:proofErr w:type="spellEnd"/>
      <w:r>
        <w:t xml:space="preserve"> в левую часть живота средней силы. Возникновение болей связывает с тем, что в последние несколько дней принимала большое количество жидкости. Боли усиливались при движении, физической нагрузке. Для купирования болевого синдрома принимала но-шпу, анальгин, с улучшением, за медицинской помощью не обращалась. В течение последующих семи дней интенсивность болевых ощущений и длительность приступов возрастали, появилась примесь крови в моче, после чего 13.01. 2011 г. вызвала СМП, после адекватного обезболивания была направлена в БСМП, госпитализирована в урологическое отделение;</w:t>
      </w:r>
    </w:p>
    <w:p w:rsidR="0065641C" w:rsidRDefault="0065641C">
      <w:r>
        <w:lastRenderedPageBreak/>
        <w:t>- на основании семейного анамнеза: сестра болела мочекаменной болезнью;</w:t>
      </w:r>
    </w:p>
    <w:p w:rsidR="0065641C" w:rsidRDefault="0065641C">
      <w:r>
        <w:t xml:space="preserve">- на основании </w:t>
      </w:r>
      <w:proofErr w:type="spellStart"/>
      <w:r>
        <w:t>физикального</w:t>
      </w:r>
      <w:proofErr w:type="spellEnd"/>
      <w:r>
        <w:t xml:space="preserve"> исследования: болезненность при пальпации живота слева. Болезненность при пальпации почек слева, симптом поколачивания положительный слева.</w:t>
      </w:r>
    </w:p>
    <w:p w:rsidR="0065641C" w:rsidRDefault="0065641C">
      <w:r>
        <w:t>Можно поставить диагноз: МКБ. Почечная колика слева.</w:t>
      </w:r>
    </w:p>
    <w:p w:rsidR="0065641C" w:rsidRDefault="0065641C"/>
    <w:p w:rsidR="0065641C" w:rsidRDefault="0065641C">
      <w:pPr>
        <w:rPr>
          <w:sz w:val="32"/>
          <w:szCs w:val="32"/>
        </w:rPr>
      </w:pPr>
      <w:r>
        <w:rPr>
          <w:sz w:val="32"/>
          <w:szCs w:val="32"/>
        </w:rPr>
        <w:t>План обследования:</w:t>
      </w:r>
    </w:p>
    <w:p w:rsidR="0065641C" w:rsidRDefault="0065641C">
      <w:pPr>
        <w:numPr>
          <w:ilvl w:val="0"/>
          <w:numId w:val="1"/>
        </w:numPr>
      </w:pPr>
      <w:r>
        <w:t>ОАК.</w:t>
      </w:r>
    </w:p>
    <w:p w:rsidR="0065641C" w:rsidRDefault="0065641C">
      <w:pPr>
        <w:numPr>
          <w:ilvl w:val="0"/>
          <w:numId w:val="1"/>
        </w:numPr>
      </w:pPr>
      <w:r>
        <w:t>ОАМ.</w:t>
      </w:r>
    </w:p>
    <w:p w:rsidR="0065641C" w:rsidRDefault="0065641C">
      <w:pPr>
        <w:numPr>
          <w:ilvl w:val="0"/>
          <w:numId w:val="1"/>
        </w:numPr>
      </w:pPr>
      <w:r>
        <w:t>Б/х анализ крови.</w:t>
      </w:r>
    </w:p>
    <w:p w:rsidR="0065641C" w:rsidRDefault="0065641C">
      <w:pPr>
        <w:numPr>
          <w:ilvl w:val="0"/>
          <w:numId w:val="1"/>
        </w:numPr>
      </w:pPr>
      <w:proofErr w:type="spellStart"/>
      <w:r>
        <w:t>Коагулограмма</w:t>
      </w:r>
      <w:proofErr w:type="spellEnd"/>
      <w:r>
        <w:t>.</w:t>
      </w:r>
    </w:p>
    <w:p w:rsidR="0065641C" w:rsidRDefault="0065641C">
      <w:pPr>
        <w:numPr>
          <w:ilvl w:val="0"/>
          <w:numId w:val="1"/>
        </w:numPr>
      </w:pPr>
      <w:r>
        <w:t>Бак. посев мочи.</w:t>
      </w:r>
    </w:p>
    <w:p w:rsidR="0065641C" w:rsidRDefault="0065641C">
      <w:pPr>
        <w:numPr>
          <w:ilvl w:val="0"/>
          <w:numId w:val="1"/>
        </w:numPr>
      </w:pPr>
      <w:r>
        <w:t>УЗИ</w:t>
      </w:r>
    </w:p>
    <w:p w:rsidR="0065641C" w:rsidRDefault="0065641C">
      <w:pPr>
        <w:numPr>
          <w:ilvl w:val="0"/>
          <w:numId w:val="1"/>
        </w:numPr>
      </w:pPr>
      <w:r>
        <w:t>Обзорная урография.</w:t>
      </w:r>
    </w:p>
    <w:p w:rsidR="0065641C" w:rsidRDefault="0065641C">
      <w:pPr>
        <w:numPr>
          <w:ilvl w:val="0"/>
          <w:numId w:val="1"/>
        </w:numPr>
      </w:pPr>
      <w:r>
        <w:t>Экскреторная урография.</w:t>
      </w:r>
    </w:p>
    <w:p w:rsidR="0065641C" w:rsidRDefault="0065641C">
      <w:pPr>
        <w:numPr>
          <w:ilvl w:val="0"/>
          <w:numId w:val="1"/>
        </w:numPr>
      </w:pPr>
      <w:r>
        <w:t>Анализ на группу крови.</w:t>
      </w:r>
    </w:p>
    <w:p w:rsidR="0065641C" w:rsidRDefault="0065641C">
      <w:pPr>
        <w:numPr>
          <w:ilvl w:val="0"/>
          <w:numId w:val="1"/>
        </w:numPr>
      </w:pPr>
      <w:r>
        <w:t>Анализ крови резус фактор.</w:t>
      </w:r>
    </w:p>
    <w:p w:rsidR="0065641C" w:rsidRDefault="0065641C">
      <w:pPr>
        <w:numPr>
          <w:ilvl w:val="0"/>
          <w:numId w:val="1"/>
        </w:numPr>
      </w:pPr>
      <w:r>
        <w:t>Анализ на RW и ИФА.</w:t>
      </w:r>
    </w:p>
    <w:p w:rsidR="0065641C" w:rsidRDefault="0065641C"/>
    <w:p w:rsidR="0065641C" w:rsidRDefault="0065641C"/>
    <w:p w:rsidR="0065641C" w:rsidRDefault="0065641C">
      <w:pPr>
        <w:rPr>
          <w:sz w:val="32"/>
          <w:szCs w:val="32"/>
        </w:rPr>
      </w:pPr>
      <w:r>
        <w:rPr>
          <w:sz w:val="32"/>
          <w:szCs w:val="32"/>
        </w:rPr>
        <w:t>Данные методов исследования:</w:t>
      </w:r>
    </w:p>
    <w:p w:rsidR="0065641C" w:rsidRDefault="0065641C">
      <w:pPr>
        <w:rPr>
          <w:sz w:val="32"/>
          <w:szCs w:val="32"/>
        </w:rPr>
      </w:pPr>
    </w:p>
    <w:p w:rsidR="0065641C" w:rsidRDefault="0065641C">
      <w:r>
        <w:t>ОАК (14.01.11): Эр. – 3,19х10*12/л, Н</w:t>
      </w:r>
      <w:r>
        <w:rPr>
          <w:lang w:val="en-US"/>
        </w:rPr>
        <w:t>b</w:t>
      </w:r>
      <w:r>
        <w:t xml:space="preserve"> – 100 г/л, цветной </w:t>
      </w:r>
      <w:proofErr w:type="spellStart"/>
      <w:r>
        <w:t>пок</w:t>
      </w:r>
      <w:proofErr w:type="spellEnd"/>
      <w:r>
        <w:t xml:space="preserve">. – 0,9, </w:t>
      </w:r>
      <w:proofErr w:type="spellStart"/>
      <w:r>
        <w:t>Лейк</w:t>
      </w:r>
      <w:proofErr w:type="spellEnd"/>
      <w:r>
        <w:t xml:space="preserve">. – 6,3х10*9/л, </w:t>
      </w:r>
      <w:proofErr w:type="spellStart"/>
      <w:r>
        <w:t>эоз</w:t>
      </w:r>
      <w:proofErr w:type="spellEnd"/>
      <w:r>
        <w:t xml:space="preserve">. – 1%, </w:t>
      </w:r>
      <w:proofErr w:type="spellStart"/>
      <w:r>
        <w:t>нейтр</w:t>
      </w:r>
      <w:proofErr w:type="spellEnd"/>
      <w:r>
        <w:t xml:space="preserve">. </w:t>
      </w:r>
      <w:proofErr w:type="spellStart"/>
      <w:r>
        <w:t>сегментояд</w:t>
      </w:r>
      <w:proofErr w:type="spellEnd"/>
      <w:r>
        <w:t xml:space="preserve">.- 70%, </w:t>
      </w:r>
      <w:proofErr w:type="spellStart"/>
      <w:r>
        <w:t>лим</w:t>
      </w:r>
      <w:proofErr w:type="spellEnd"/>
      <w:r>
        <w:t xml:space="preserve">. – 24%, </w:t>
      </w:r>
      <w:proofErr w:type="spellStart"/>
      <w:r>
        <w:t>мон</w:t>
      </w:r>
      <w:proofErr w:type="spellEnd"/>
      <w:r>
        <w:t>. – 3%, СОЭ – 18 мм/ч.</w:t>
      </w:r>
    </w:p>
    <w:p w:rsidR="0065641C" w:rsidRDefault="0065641C">
      <w:r>
        <w:t>Заключение: лейкоцитоз, повышенное СОЭ.</w:t>
      </w:r>
    </w:p>
    <w:p w:rsidR="0065641C" w:rsidRDefault="0065641C">
      <w:r>
        <w:t xml:space="preserve">ОАМ(14.01.11): Цвет:  бурый, р-я кислая, прозрачность мутная, плотность – 1020, белок – 0,165 г/л, </w:t>
      </w:r>
      <w:proofErr w:type="spellStart"/>
      <w:r>
        <w:t>эритр</w:t>
      </w:r>
      <w:proofErr w:type="spellEnd"/>
      <w:r>
        <w:t>. – 42- 50 в п/</w:t>
      </w:r>
      <w:proofErr w:type="spellStart"/>
      <w:r>
        <w:t>зр</w:t>
      </w:r>
      <w:proofErr w:type="spellEnd"/>
      <w:r>
        <w:t xml:space="preserve">., </w:t>
      </w:r>
      <w:proofErr w:type="spellStart"/>
      <w:r>
        <w:t>лейк</w:t>
      </w:r>
      <w:proofErr w:type="spellEnd"/>
      <w:r>
        <w:t>.- 2-4 в п/</w:t>
      </w:r>
      <w:proofErr w:type="spellStart"/>
      <w:r>
        <w:t>зр</w:t>
      </w:r>
      <w:proofErr w:type="spellEnd"/>
      <w:r>
        <w:t>, эпителий плоский: 1-3 в п/</w:t>
      </w:r>
      <w:proofErr w:type="spellStart"/>
      <w:r>
        <w:t>зр</w:t>
      </w:r>
      <w:proofErr w:type="spellEnd"/>
      <w:r>
        <w:t>., соли – мочевая кислота, бактерии ++.</w:t>
      </w:r>
    </w:p>
    <w:p w:rsidR="0065641C" w:rsidRDefault="0065641C">
      <w:r>
        <w:t xml:space="preserve">Заключение: гематурия, бактериурия, протеинурия, </w:t>
      </w:r>
      <w:proofErr w:type="spellStart"/>
      <w:r>
        <w:t>уратурия</w:t>
      </w:r>
      <w:proofErr w:type="spellEnd"/>
      <w:r>
        <w:t>.</w:t>
      </w:r>
    </w:p>
    <w:p w:rsidR="0065641C" w:rsidRDefault="0065641C">
      <w:r>
        <w:t xml:space="preserve">Б/х анализ крови: </w:t>
      </w:r>
      <w:proofErr w:type="spellStart"/>
      <w:r>
        <w:t>креатинин</w:t>
      </w:r>
      <w:proofErr w:type="spellEnd"/>
      <w:r>
        <w:t xml:space="preserve"> 88,2 </w:t>
      </w:r>
      <w:proofErr w:type="spellStart"/>
      <w:r>
        <w:t>мкмоль</w:t>
      </w:r>
      <w:proofErr w:type="spellEnd"/>
      <w:r>
        <w:t xml:space="preserve">/л, билирубин 8, 55 </w:t>
      </w:r>
      <w:proofErr w:type="spellStart"/>
      <w:r>
        <w:t>мкмоль</w:t>
      </w:r>
      <w:proofErr w:type="spellEnd"/>
      <w:r>
        <w:t xml:space="preserve">/л,  холестерин 5,2 </w:t>
      </w:r>
      <w:proofErr w:type="spellStart"/>
      <w:r>
        <w:t>ммоль</w:t>
      </w:r>
      <w:proofErr w:type="spellEnd"/>
      <w:r>
        <w:t xml:space="preserve">/л, АЛТ- 13, АСТ – 27, К – 4,4 </w:t>
      </w:r>
      <w:proofErr w:type="spellStart"/>
      <w:r>
        <w:t>ммоль</w:t>
      </w:r>
      <w:proofErr w:type="spellEnd"/>
      <w:r>
        <w:t xml:space="preserve">/л, </w:t>
      </w:r>
      <w:r>
        <w:rPr>
          <w:lang w:val="en-US"/>
        </w:rPr>
        <w:t>Na</w:t>
      </w:r>
      <w:r>
        <w:t xml:space="preserve"> – 152, 2 </w:t>
      </w:r>
      <w:proofErr w:type="spellStart"/>
      <w:r>
        <w:t>ммоль</w:t>
      </w:r>
      <w:proofErr w:type="spellEnd"/>
      <w:r>
        <w:t>/л.</w:t>
      </w:r>
    </w:p>
    <w:p w:rsidR="0065641C" w:rsidRDefault="0065641C">
      <w:r>
        <w:t>Заключение: норма.</w:t>
      </w:r>
    </w:p>
    <w:p w:rsidR="0065641C" w:rsidRDefault="0065641C">
      <w:r>
        <w:t xml:space="preserve">Исследование системы гемостаза (14.01.11): фибриноген 220мг\%, </w:t>
      </w:r>
      <w:proofErr w:type="spellStart"/>
      <w:r>
        <w:t>фибринолитическая</w:t>
      </w:r>
      <w:proofErr w:type="spellEnd"/>
      <w:r>
        <w:t xml:space="preserve"> активность 330 минут, фибринстабилизирующий фактор 45 секунд.</w:t>
      </w:r>
    </w:p>
    <w:p w:rsidR="0065641C" w:rsidRDefault="0065641C">
      <w:r>
        <w:t xml:space="preserve">Заключение: </w:t>
      </w:r>
      <w:proofErr w:type="spellStart"/>
      <w:r>
        <w:t>улинение</w:t>
      </w:r>
      <w:proofErr w:type="spellEnd"/>
      <w:r>
        <w:t xml:space="preserve"> времени </w:t>
      </w:r>
      <w:proofErr w:type="spellStart"/>
      <w:r>
        <w:t>фибринолитической</w:t>
      </w:r>
      <w:proofErr w:type="spellEnd"/>
      <w:r>
        <w:t xml:space="preserve"> активности.</w:t>
      </w:r>
    </w:p>
    <w:p w:rsidR="0065641C" w:rsidRDefault="0065641C">
      <w:r>
        <w:t xml:space="preserve">УЗИ( 14.01.11): правая почка: типичная, подвижная, контуры ровные, размеры 93*45 мм, паренхима 17 мм,  чашечно-лоханочная система не расширена. Левая почка: положение </w:t>
      </w:r>
      <w:proofErr w:type="spellStart"/>
      <w:r>
        <w:t>типичное,подвижное</w:t>
      </w:r>
      <w:proofErr w:type="spellEnd"/>
      <w:r>
        <w:t xml:space="preserve">, контуры ровные, размеры 104*60 мм, паренхима 18 мм, в нижней группе чашечек конкремент с акустической тенью </w:t>
      </w:r>
      <w:r>
        <w:rPr>
          <w:lang w:val="en-US"/>
        </w:rPr>
        <w:t>d</w:t>
      </w:r>
      <w:r>
        <w:t xml:space="preserve">-17 мм, </w:t>
      </w:r>
      <w:proofErr w:type="spellStart"/>
      <w:r>
        <w:t>чашечно</w:t>
      </w:r>
      <w:proofErr w:type="spellEnd"/>
      <w:r>
        <w:t xml:space="preserve"> лоханочная система расширена, лоханки-35 мм, чашечки-24 мм. В ЛМС конкремент </w:t>
      </w:r>
      <w:r>
        <w:rPr>
          <w:lang w:val="en-US"/>
        </w:rPr>
        <w:t>d</w:t>
      </w:r>
      <w:r>
        <w:t>-13 мм.</w:t>
      </w:r>
    </w:p>
    <w:p w:rsidR="0065641C" w:rsidRDefault="0065641C">
      <w:r>
        <w:t>Заключение: расширение ЛМС слева. МКБ. Камни левой почки.</w:t>
      </w:r>
    </w:p>
    <w:p w:rsidR="0065641C" w:rsidRDefault="0065641C">
      <w:pPr>
        <w:jc w:val="both"/>
      </w:pPr>
      <w:r>
        <w:t xml:space="preserve">Обзорная урография (15.01.11): В просвете </w:t>
      </w:r>
      <w:proofErr w:type="spellStart"/>
      <w:r>
        <w:t>малаго</w:t>
      </w:r>
      <w:proofErr w:type="spellEnd"/>
      <w:r>
        <w:t xml:space="preserve"> таза слева однородная тень, - конкремент верхней трети мочеточника.</w:t>
      </w:r>
    </w:p>
    <w:p w:rsidR="0065641C" w:rsidRDefault="0065641C">
      <w:pPr>
        <w:jc w:val="both"/>
      </w:pPr>
      <w:r>
        <w:t xml:space="preserve">Анализ на группу крови и резус-фактор (14.01.11): </w:t>
      </w:r>
      <w:r>
        <w:rPr>
          <w:lang w:val="en-US"/>
        </w:rPr>
        <w:t>IIA</w:t>
      </w:r>
      <w:r>
        <w:t xml:space="preserve">, </w:t>
      </w:r>
      <w:r>
        <w:rPr>
          <w:lang w:val="en-US"/>
        </w:rPr>
        <w:t>Rh</w:t>
      </w:r>
      <w:r>
        <w:t>+.</w:t>
      </w:r>
    </w:p>
    <w:p w:rsidR="0065641C" w:rsidRDefault="0065641C">
      <w:pPr>
        <w:jc w:val="both"/>
      </w:pPr>
      <w:r>
        <w:t>Анализ на RW и ИФА (14.01.11): отрицательный.</w:t>
      </w:r>
    </w:p>
    <w:p w:rsidR="0065641C" w:rsidRDefault="0065641C">
      <w:pPr>
        <w:jc w:val="both"/>
      </w:pPr>
    </w:p>
    <w:p w:rsidR="0065641C" w:rsidRDefault="0065641C">
      <w:pPr>
        <w:jc w:val="both"/>
      </w:pPr>
    </w:p>
    <w:p w:rsidR="0065641C" w:rsidRDefault="0065641C">
      <w:pPr>
        <w:jc w:val="both"/>
        <w:rPr>
          <w:sz w:val="32"/>
          <w:szCs w:val="32"/>
        </w:rPr>
      </w:pPr>
      <w:r>
        <w:rPr>
          <w:sz w:val="32"/>
          <w:szCs w:val="32"/>
        </w:rPr>
        <w:t>Окончательный клинический диагноз.</w:t>
      </w:r>
    </w:p>
    <w:p w:rsidR="0065641C" w:rsidRDefault="0065641C">
      <w:r>
        <w:t xml:space="preserve">- На основании жалоб: на боли в поясничной области, </w:t>
      </w:r>
      <w:proofErr w:type="spellStart"/>
      <w:r>
        <w:t>иррадиирующие</w:t>
      </w:r>
      <w:proofErr w:type="spellEnd"/>
      <w:r>
        <w:t xml:space="preserve"> в левую часть живота, приступообразные, длящиеся до 2 – 3 часов, средней силы, острые, усиливающиеся при физической нагрузке, стихающие после приема спазмолитиков (но-шпа), анальгетиков (анальгин, </w:t>
      </w:r>
      <w:proofErr w:type="spellStart"/>
      <w:r>
        <w:t>кеторол</w:t>
      </w:r>
      <w:proofErr w:type="spellEnd"/>
      <w:r>
        <w:t>), в покое; на примесь крови в моче;</w:t>
      </w:r>
      <w:r>
        <w:br/>
      </w:r>
      <w:r>
        <w:lastRenderedPageBreak/>
        <w:t xml:space="preserve">- на основании анамнеза заболевания: считает себя больной с 05.01.11 г., когда впервые появились острые приступообразные боли в поясничной области слева, </w:t>
      </w:r>
      <w:proofErr w:type="spellStart"/>
      <w:r>
        <w:t>иррадиирующие</w:t>
      </w:r>
      <w:proofErr w:type="spellEnd"/>
      <w:r>
        <w:t xml:space="preserve"> в левую часть живота средней силы. Возникновение болей связывает с тем, что в последние несколько дней принимала большое количество жидкости. Боли усиливались при движении, физической нагрузке. Для купирования болевого синдрома принимала но-шпу, анальгин, с улучшением, за медицинской помощью не обращалась. В течение последующих семи дней интенсивность болевых ощущений и длительность приступов возрастали, появилась примесь крови в моче, после чего 13.01. 2011 г. вызвала СМП, после адекватного обезболивания была направлена в БСМП, госпитализирована в урологическое отделение;</w:t>
      </w:r>
    </w:p>
    <w:p w:rsidR="0065641C" w:rsidRDefault="0065641C">
      <w:r>
        <w:t>- на основании семейного анамнеза: сестра болела мочекаменной болезнью;</w:t>
      </w:r>
    </w:p>
    <w:p w:rsidR="0065641C" w:rsidRDefault="0065641C">
      <w:r>
        <w:t xml:space="preserve">- на основании </w:t>
      </w:r>
      <w:proofErr w:type="spellStart"/>
      <w:r>
        <w:t>физикального</w:t>
      </w:r>
      <w:proofErr w:type="spellEnd"/>
      <w:r>
        <w:t xml:space="preserve"> исследования: болезненность при пальпации живота слева. Болезненность при пальпации почек слева, симптом поколачивания положительный слева;</w:t>
      </w:r>
    </w:p>
    <w:p w:rsidR="0065641C" w:rsidRDefault="0065641C">
      <w:r>
        <w:t xml:space="preserve">-на основании </w:t>
      </w:r>
      <w:proofErr w:type="spellStart"/>
      <w:r>
        <w:t>лабороторных</w:t>
      </w:r>
      <w:proofErr w:type="spellEnd"/>
      <w:r>
        <w:t xml:space="preserve"> и инструментальных исследований: ОАК: Лейкоцитоз (6,3х10*9/л), увеличенная СОЭ (18 мм/ч), ОАМ: гематурия (42- 50 в п/</w:t>
      </w:r>
      <w:proofErr w:type="spellStart"/>
      <w:r>
        <w:t>зр</w:t>
      </w:r>
      <w:proofErr w:type="spellEnd"/>
      <w:r>
        <w:t xml:space="preserve">.), бактериурия, протеинурия (0,165 г/л), </w:t>
      </w:r>
      <w:proofErr w:type="spellStart"/>
      <w:r>
        <w:t>уратурия</w:t>
      </w:r>
      <w:proofErr w:type="spellEnd"/>
      <w:r>
        <w:t xml:space="preserve"> (соли-мочевая кислота). УЗИ: расширение ЛМС слева. МКБ. Камни левой почки. Обзорная урография: В просвете </w:t>
      </w:r>
      <w:proofErr w:type="spellStart"/>
      <w:r>
        <w:t>малаго</w:t>
      </w:r>
      <w:proofErr w:type="spellEnd"/>
      <w:r>
        <w:t xml:space="preserve"> таза слева однородная тень, - конкремент верхней трети мочеточника. </w:t>
      </w:r>
    </w:p>
    <w:p w:rsidR="0065641C" w:rsidRDefault="0065641C">
      <w:r>
        <w:t>Клинический диагноз: МКБ. Камни лоханочно-мочеточниковой системы левой почки. Почечная колика слева. Хронический пиелонефрит. Обострение.</w:t>
      </w:r>
    </w:p>
    <w:p w:rsidR="0065641C" w:rsidRDefault="0065641C"/>
    <w:p w:rsidR="0065641C" w:rsidRDefault="0065641C"/>
    <w:p w:rsidR="0065641C" w:rsidRDefault="0065641C">
      <w:pPr>
        <w:rPr>
          <w:sz w:val="32"/>
          <w:szCs w:val="32"/>
        </w:rPr>
      </w:pPr>
      <w:r>
        <w:rPr>
          <w:sz w:val="32"/>
          <w:szCs w:val="32"/>
        </w:rPr>
        <w:t>Дифференциальный диагноз.</w:t>
      </w:r>
    </w:p>
    <w:p w:rsidR="0065641C" w:rsidRDefault="0065641C">
      <w:pPr>
        <w:rPr>
          <w:sz w:val="32"/>
          <w:szCs w:val="32"/>
          <w:lang w:val="en-US"/>
        </w:rPr>
      </w:pPr>
      <w:r>
        <w:t xml:space="preserve">Необходимо дифференцировать тени камней почки и мочеточника на рентгенограммах мочевой системы от теней иного происхождения. Последние могут быть обусловлены </w:t>
      </w:r>
      <w:proofErr w:type="spellStart"/>
      <w:r>
        <w:t>обызвествленными</w:t>
      </w:r>
      <w:proofErr w:type="spellEnd"/>
      <w:r>
        <w:t xml:space="preserve"> лимфатическими узлами брыжейки кишечника и забрюшинного пространства, каловыми камнями, таблетками лекарств в кишечнике, камнями желчных путей, </w:t>
      </w:r>
      <w:proofErr w:type="spellStart"/>
      <w:r>
        <w:t>петрификатами</w:t>
      </w:r>
      <w:proofErr w:type="spellEnd"/>
      <w:r>
        <w:t xml:space="preserve"> в паренхиме почки туберкулезного происхождения. В отличие от теней камней почки и мочеточника тени </w:t>
      </w:r>
      <w:proofErr w:type="spellStart"/>
      <w:r>
        <w:t>петрификатов</w:t>
      </w:r>
      <w:proofErr w:type="spellEnd"/>
      <w:r>
        <w:t xml:space="preserve"> имеют негомогенную структуру, неровные контуры и неправильную форму, а камни желчных путей - фестончатую форму, малую интенсивность и скученное расположение. Ясность в дифференциальный диагноз вносит </w:t>
      </w:r>
      <w:proofErr w:type="spellStart"/>
      <w:r>
        <w:t>рентгеноконтрастное</w:t>
      </w:r>
      <w:proofErr w:type="spellEnd"/>
      <w:r>
        <w:t xml:space="preserve"> исследование в двух проекциях или более (в положении на спине, на животе, </w:t>
      </w:r>
      <w:proofErr w:type="spellStart"/>
      <w:r>
        <w:t>полубоковом</w:t>
      </w:r>
      <w:proofErr w:type="spellEnd"/>
      <w:r>
        <w:t>), при котором тени, подозрительные на камни, или полностью совпадают с изображением мочевых путей, или оказываются вне их.</w:t>
      </w:r>
    </w:p>
    <w:p w:rsidR="0065641C" w:rsidRDefault="0065641C">
      <w:pPr>
        <w:pStyle w:val="a4"/>
      </w:pPr>
      <w:r>
        <w:t xml:space="preserve">Особенно часто приходится дифференцировать тени камней тазового отдела мочеточника и </w:t>
      </w:r>
      <w:proofErr w:type="spellStart"/>
      <w:r>
        <w:t>флеболитов</w:t>
      </w:r>
      <w:proofErr w:type="spellEnd"/>
      <w:r>
        <w:t xml:space="preserve"> (венных камней), которые представляют собой обызвествления тазовых вен и на снимке (поперечный срез) выглядят как округлые тени. От камней в мочеточнике их отличает геометрически правильная округлая форма, совершенно ровные контуры, просветление в центре и множественность. Однако полностью исключить отношение тени </w:t>
      </w:r>
      <w:proofErr w:type="spellStart"/>
      <w:r>
        <w:t>флеболита</w:t>
      </w:r>
      <w:proofErr w:type="spellEnd"/>
      <w:r>
        <w:t xml:space="preserve"> к мочеточнику можно при помощи его контрастирования (путем экскреторной урографии или введения </w:t>
      </w:r>
      <w:proofErr w:type="spellStart"/>
      <w:r>
        <w:t>рентгеноконтрастного</w:t>
      </w:r>
      <w:proofErr w:type="spellEnd"/>
      <w:r>
        <w:t xml:space="preserve"> мочеточникового катетера) и снимков в двух проекциях. Если в обеих проекциях подозрительная тень совпадает с контурами мочеточника, то это свидетельствует о наличии камня в мочеточнике, в противном случае - </w:t>
      </w:r>
      <w:proofErr w:type="spellStart"/>
      <w:r>
        <w:t>флеболита</w:t>
      </w:r>
      <w:proofErr w:type="spellEnd"/>
      <w:r>
        <w:t>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Нередко при почечной колике отмечаются резкая болезненность передней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брюшной стенки и ее ригидность. Эти симптомы наряду с самостоятельными болями,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локализующимися в подвздошной области, заставляют подозревать местный перитонит.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 первую очередь почечную колику необходимо дифференцировать с «острым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животом»: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-острый аппендицит,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печеночная колика,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острый холецистит,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острый панкреатит,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прободная язва желудка или двенадцатиперстной кишки,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кишечная непроходимость и др.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 правосторонней почечной колике возникают значительные трудности при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проведении дифференциального диагноза с острым аппендицитом. Эти трудности усу-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губляются</w:t>
      </w:r>
      <w:proofErr w:type="spellEnd"/>
      <w:r>
        <w:rPr>
          <w:rFonts w:ascii="TimesNewRomanPSMT" w:hAnsi="TimesNewRomanPSMT" w:cs="TimesNewRomanPSMT"/>
        </w:rPr>
        <w:t xml:space="preserve"> появлением болей в поясничной области при </w:t>
      </w:r>
      <w:proofErr w:type="spellStart"/>
      <w:r>
        <w:rPr>
          <w:rFonts w:ascii="TimesNewRomanPSMT" w:hAnsi="TimesNewRomanPSMT" w:cs="TimesNewRomanPSMT"/>
        </w:rPr>
        <w:t>ретроцекальном</w:t>
      </w:r>
      <w:proofErr w:type="spellEnd"/>
      <w:r>
        <w:rPr>
          <w:rFonts w:ascii="TimesNewRomanPSMT" w:hAnsi="TimesNewRomanPSMT" w:cs="TimesNewRomanPSMT"/>
        </w:rPr>
        <w:t xml:space="preserve"> аппендиците и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дизурических</w:t>
      </w:r>
      <w:proofErr w:type="spellEnd"/>
      <w:r>
        <w:rPr>
          <w:rFonts w:ascii="TimesNewRomanPSMT" w:hAnsi="TimesNewRomanPSMT" w:cs="TimesNewRomanPSMT"/>
        </w:rPr>
        <w:t xml:space="preserve"> расстройствах при тазовом расположении червеобразного отростка. Как при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почечной колике, так и при остром аппендиците отмечается умеренное повышение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температуры. Важнейшим симптомом, позволяющим отличить почечную колику от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острого аппендицита, следует считать поведение больного во время приступа. Резкое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беспокойство, двигательное возбуждение, стремление к постоянной перемене положения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характерны для почечной колики. Больные же с любым местным перитонитом, как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правило, лежат неподвижно, ибо малейшие движения вызывают резкое усиление болей.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Для больных с местным перитонитом характерно </w:t>
      </w:r>
      <w:proofErr w:type="spellStart"/>
      <w:r>
        <w:rPr>
          <w:rFonts w:ascii="TimesNewRomanPSMT" w:hAnsi="TimesNewRomanPSMT" w:cs="TimesNewRomanPSMT"/>
        </w:rPr>
        <w:t>щажение</w:t>
      </w:r>
      <w:proofErr w:type="spellEnd"/>
      <w:r>
        <w:rPr>
          <w:rFonts w:ascii="TimesNewRomanPSMT" w:hAnsi="TimesNewRomanPSMT" w:cs="TimesNewRomanPSMT"/>
        </w:rPr>
        <w:t xml:space="preserve"> живота, что не наблюдается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 почечной колике. При пальпации живота выявляют напряжение брюшной стенки и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болезненность, наиболее выраженные в правой подвздошной области, определяют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характерные признаки аппендицита (симптомы </w:t>
      </w:r>
      <w:proofErr w:type="spellStart"/>
      <w:r>
        <w:rPr>
          <w:rFonts w:ascii="TimesNewRomanPSMT" w:hAnsi="TimesNewRomanPSMT" w:cs="TimesNewRomanPSMT"/>
        </w:rPr>
        <w:t>Ровзинга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Ситковского</w:t>
      </w:r>
      <w:proofErr w:type="spellEnd"/>
      <w:r>
        <w:rPr>
          <w:rFonts w:ascii="TimesNewRomanPSMT" w:hAnsi="TimesNewRomanPSMT" w:cs="TimesNewRomanPSMT"/>
        </w:rPr>
        <w:t xml:space="preserve"> и др.). При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аппендиците боль нередко возникает в подложечной области, затем перемещается в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область пупка и, наконец, сосредоточивается в правой подвздошной области; болевой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синдром сопровождается рвотой и вздутием живота. Все же диагностические затруднения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 ряде случаев столь велики, что истинная природа приступа может быть установлена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только при экстренном обследовании больного в стационаре.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 печеночной колике боль локализуется в правом подреберье и в подложечной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области, затем распространяются по всему животу, </w:t>
      </w:r>
      <w:proofErr w:type="spellStart"/>
      <w:r>
        <w:rPr>
          <w:rFonts w:ascii="TimesNewRomanPSMT" w:hAnsi="TimesNewRomanPSMT" w:cs="TimesNewRomanPSMT"/>
        </w:rPr>
        <w:t>иррадиирует</w:t>
      </w:r>
      <w:proofErr w:type="spellEnd"/>
      <w:r>
        <w:rPr>
          <w:rFonts w:ascii="TimesNewRomanPSMT" w:hAnsi="TimesNewRomanPSMT" w:cs="TimesNewRomanPSMT"/>
        </w:rPr>
        <w:t xml:space="preserve"> под правую лопатку, в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правое плечо, усиливаются при вдохе, а также при пальпации области желчного пузыря.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Часто отмечается боль при поколачивании по правой реберной дуге и при надавливании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между ножками грудино-ключично-сосцевидной мышцы на шее, а также ригидность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брюшной стенки в правом подреберье. Иногда бывает </w:t>
      </w:r>
      <w:proofErr w:type="spellStart"/>
      <w:r>
        <w:rPr>
          <w:rFonts w:ascii="TimesNewRomanPSMT" w:hAnsi="TimesNewRomanPSMT" w:cs="TimesNewRomanPSMT"/>
        </w:rPr>
        <w:t>субиктеричность</w:t>
      </w:r>
      <w:proofErr w:type="spellEnd"/>
      <w:r>
        <w:rPr>
          <w:rFonts w:ascii="TimesNewRomanPSMT" w:hAnsi="TimesNewRomanPSMT" w:cs="TimesNewRomanPSMT"/>
        </w:rPr>
        <w:t xml:space="preserve"> склер.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 остром панкреатите интенсивная постоянная боль локализуется в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подложечной области и области пупка, нередко носит опоясывающий характер. При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осмотре выявляют напряжение брюшной стеной в </w:t>
      </w:r>
      <w:proofErr w:type="spellStart"/>
      <w:r>
        <w:rPr>
          <w:rFonts w:ascii="TimesNewRomanPSMT" w:hAnsi="TimesNewRomanPSMT" w:cs="TimesNewRomanPSMT"/>
        </w:rPr>
        <w:t>эпигастральной</w:t>
      </w:r>
      <w:proofErr w:type="spellEnd"/>
      <w:r>
        <w:rPr>
          <w:rFonts w:ascii="TimesNewRomanPSMT" w:hAnsi="TimesNewRomanPSMT" w:cs="TimesNewRomanPSMT"/>
        </w:rPr>
        <w:t xml:space="preserve"> области.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 прободной язве желудка и двенадцатиперстной кишки в анамнезе выявляют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диспепсические расстройства; «кинжальная» боль в подложечной области или в области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пупка возникает внезапно, чаще после еды; характерны бледность кожных покровов,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холодный пот, частый малый пульс; при осмотре выявляют напряжение брюшной стенки,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исчезновение печеночной тупости. Больной лежит неподвижно.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Рвота, вздутие живота, задержка стула и газов, в ряде случаев сопровождающие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почечную колику, заставляют иногда проводить дифференциальный диагноз с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механической кишечной непроходимостью. Внимательное обследование больного с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почечной коликой и наблюдение за ним почти всегда позволяют выявить паралитический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 сопутствующей кишечной непроходимости (равномерное вздутие живота,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прекращение перистальтики). Кроме того, при почечной колике боль и рвота возникают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одновременно, тогда как при катастрофе в брюшной полости рвота обычно появляется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спустя некоторое время после появления болей.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Межреберная невралгия не имеет схваткообразного характера боли, зависит от</w:t>
      </w:r>
    </w:p>
    <w:p w:rsidR="0065641C" w:rsidRDefault="0065641C">
      <w:pPr>
        <w:autoSpaceDE w:val="0"/>
        <w:autoSpaceDN w:val="0"/>
        <w:adjustRightInd w:val="0"/>
      </w:pPr>
      <w:r>
        <w:t xml:space="preserve">положения тела, т.е. стихает в покое и неглубоком дыхании, чего не бывает при почечной колике. С учетом проведенных исследований в данном случае ясно, что камни находятся в </w:t>
      </w:r>
      <w:proofErr w:type="spellStart"/>
      <w:r>
        <w:t>почечно</w:t>
      </w:r>
      <w:proofErr w:type="spellEnd"/>
      <w:r>
        <w:t xml:space="preserve"> – лоханочной системе, болезненность отмечается слева, что указывает на МКБ левой почки.</w:t>
      </w:r>
    </w:p>
    <w:p w:rsidR="0065641C" w:rsidRDefault="0065641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lastRenderedPageBreak/>
        <w:t>План лечения.</w:t>
      </w:r>
    </w:p>
    <w:p w:rsidR="0065641C" w:rsidRDefault="0065641C">
      <w:pPr>
        <w:autoSpaceDE w:val="0"/>
        <w:autoSpaceDN w:val="0"/>
        <w:adjustRightInd w:val="0"/>
      </w:pPr>
      <w:r>
        <w:t>Режим палатный.</w:t>
      </w:r>
    </w:p>
    <w:p w:rsidR="0065641C" w:rsidRDefault="0065641C">
      <w:pPr>
        <w:autoSpaceDE w:val="0"/>
        <w:autoSpaceDN w:val="0"/>
        <w:adjustRightInd w:val="0"/>
      </w:pPr>
      <w:r>
        <w:t>Стол № 15.</w:t>
      </w:r>
    </w:p>
    <w:p w:rsidR="0065641C" w:rsidRDefault="0065641C">
      <w:pPr>
        <w:autoSpaceDE w:val="0"/>
        <w:autoSpaceDN w:val="0"/>
        <w:adjustRightInd w:val="0"/>
      </w:pPr>
      <w:proofErr w:type="spellStart"/>
      <w:r>
        <w:t>Нитроксалин</w:t>
      </w:r>
      <w:proofErr w:type="spellEnd"/>
      <w:r>
        <w:t xml:space="preserve"> – как антибактериальная терапия.</w:t>
      </w:r>
    </w:p>
    <w:p w:rsidR="0065641C" w:rsidRDefault="0065641C">
      <w:p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</w:t>
      </w:r>
      <w:proofErr w:type="spellStart"/>
      <w:r>
        <w:rPr>
          <w:lang w:val="en-US"/>
        </w:rPr>
        <w:t>Nitroxolini</w:t>
      </w:r>
      <w:proofErr w:type="spellEnd"/>
      <w:r>
        <w:rPr>
          <w:lang w:val="en-US"/>
        </w:rPr>
        <w:t xml:space="preserve"> 0,05</w:t>
      </w:r>
    </w:p>
    <w:p w:rsidR="0065641C" w:rsidRDefault="0065641C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N.50 in tab.</w:t>
      </w:r>
    </w:p>
    <w:p w:rsidR="0065641C" w:rsidRDefault="0065641C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S</w:t>
      </w:r>
      <w:r>
        <w:t>. По 1 таб. 4 р/день.</w:t>
      </w:r>
    </w:p>
    <w:p w:rsidR="0065641C" w:rsidRDefault="0065641C">
      <w:pPr>
        <w:autoSpaceDE w:val="0"/>
        <w:autoSpaceDN w:val="0"/>
        <w:adjustRightInd w:val="0"/>
      </w:pPr>
      <w:proofErr w:type="spellStart"/>
      <w:r>
        <w:t>Кеторол</w:t>
      </w:r>
      <w:proofErr w:type="spellEnd"/>
      <w:r>
        <w:t xml:space="preserve"> – с целью обезболивания.</w:t>
      </w:r>
    </w:p>
    <w:p w:rsidR="0065641C" w:rsidRDefault="0065641C">
      <w:pPr>
        <w:autoSpaceDE w:val="0"/>
        <w:autoSpaceDN w:val="0"/>
        <w:adjustRightInd w:val="0"/>
      </w:pPr>
      <w:proofErr w:type="spellStart"/>
      <w:r>
        <w:rPr>
          <w:lang w:val="en-US"/>
        </w:rPr>
        <w:t>Rp</w:t>
      </w:r>
      <w:proofErr w:type="spellEnd"/>
      <w:r>
        <w:t xml:space="preserve">.: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Ketoroli</w:t>
      </w:r>
      <w:proofErr w:type="spellEnd"/>
      <w:r>
        <w:t xml:space="preserve"> 3% - 1,0 </w:t>
      </w:r>
      <w:r>
        <w:rPr>
          <w:lang w:val="en-US"/>
        </w:rPr>
        <w:t>ml</w:t>
      </w:r>
    </w:p>
    <w:p w:rsidR="0065641C" w:rsidRDefault="0065641C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N.5 in amp.</w:t>
      </w:r>
    </w:p>
    <w:p w:rsidR="0065641C" w:rsidRDefault="0065641C">
      <w:pPr>
        <w:autoSpaceDE w:val="0"/>
        <w:autoSpaceDN w:val="0"/>
        <w:adjustRightInd w:val="0"/>
      </w:pPr>
      <w:r>
        <w:t xml:space="preserve">        </w:t>
      </w:r>
      <w:r>
        <w:rPr>
          <w:lang w:val="en-US"/>
        </w:rPr>
        <w:t>S</w:t>
      </w:r>
      <w:r>
        <w:t xml:space="preserve">. Вводить в/м по 1 </w:t>
      </w:r>
      <w:proofErr w:type="spellStart"/>
      <w:r>
        <w:t>амп</w:t>
      </w:r>
      <w:proofErr w:type="spellEnd"/>
      <w:r>
        <w:t>. при болях.</w:t>
      </w:r>
    </w:p>
    <w:p w:rsidR="0065641C" w:rsidRDefault="0065641C">
      <w:pPr>
        <w:autoSpaceDE w:val="0"/>
        <w:autoSpaceDN w:val="0"/>
        <w:adjustRightInd w:val="0"/>
      </w:pPr>
      <w:r>
        <w:t xml:space="preserve">Эуфиллин – для </w:t>
      </w:r>
      <w:proofErr w:type="spellStart"/>
      <w:r>
        <w:t>увличения</w:t>
      </w:r>
      <w:proofErr w:type="spellEnd"/>
      <w:r>
        <w:t xml:space="preserve"> почечного кровотока.</w:t>
      </w:r>
    </w:p>
    <w:p w:rsidR="0065641C" w:rsidRDefault="0065641C">
      <w:pPr>
        <w:autoSpaceDE w:val="0"/>
        <w:autoSpaceDN w:val="0"/>
        <w:adjustRightInd w:val="0"/>
      </w:pPr>
      <w:proofErr w:type="spellStart"/>
      <w:r>
        <w:rPr>
          <w:lang w:val="en-US"/>
        </w:rPr>
        <w:t>Rp</w:t>
      </w:r>
      <w:proofErr w:type="spellEnd"/>
      <w:r>
        <w:t xml:space="preserve">.: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Euphyllini</w:t>
      </w:r>
      <w:proofErr w:type="spellEnd"/>
      <w:r>
        <w:t xml:space="preserve"> 2,4% - 10 </w:t>
      </w:r>
      <w:r>
        <w:rPr>
          <w:lang w:val="en-US"/>
        </w:rPr>
        <w:t>ml</w:t>
      </w:r>
    </w:p>
    <w:p w:rsidR="0065641C" w:rsidRDefault="0065641C">
      <w:pPr>
        <w:autoSpaceDE w:val="0"/>
        <w:autoSpaceDN w:val="0"/>
        <w:adjustRightInd w:val="0"/>
      </w:pPr>
      <w:r>
        <w:t xml:space="preserve">       </w:t>
      </w:r>
      <w:r>
        <w:rPr>
          <w:lang w:val="en-US"/>
        </w:rPr>
        <w:t>D</w:t>
      </w:r>
      <w:r>
        <w:t>.</w:t>
      </w:r>
      <w:r>
        <w:rPr>
          <w:lang w:val="en-US"/>
        </w:rPr>
        <w:t>t</w:t>
      </w:r>
      <w:r>
        <w:t>.</w:t>
      </w:r>
      <w:r>
        <w:rPr>
          <w:lang w:val="en-US"/>
        </w:rPr>
        <w:t>d</w:t>
      </w:r>
      <w:r>
        <w:t xml:space="preserve">. </w:t>
      </w:r>
      <w:r>
        <w:rPr>
          <w:lang w:val="en-US"/>
        </w:rPr>
        <w:t>N</w:t>
      </w:r>
      <w:r>
        <w:t xml:space="preserve">. 10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amp</w:t>
      </w:r>
      <w:r>
        <w:t xml:space="preserve">. </w:t>
      </w:r>
    </w:p>
    <w:p w:rsidR="0065641C" w:rsidRDefault="0065641C">
      <w:pPr>
        <w:autoSpaceDE w:val="0"/>
        <w:autoSpaceDN w:val="0"/>
        <w:adjustRightInd w:val="0"/>
      </w:pPr>
      <w:r>
        <w:t xml:space="preserve">       </w:t>
      </w:r>
      <w:r>
        <w:rPr>
          <w:lang w:val="en-US"/>
        </w:rPr>
        <w:t>S</w:t>
      </w:r>
      <w:r>
        <w:t xml:space="preserve">. Вводить  в/в </w:t>
      </w:r>
      <w:proofErr w:type="spellStart"/>
      <w:r>
        <w:t>капельно</w:t>
      </w:r>
      <w:proofErr w:type="spellEnd"/>
      <w:r>
        <w:t xml:space="preserve"> 1 р/день, предварительно развести содержимое ампулы в 20 мл изотонического раствора </w:t>
      </w:r>
      <w:proofErr w:type="spellStart"/>
      <w:r>
        <w:rPr>
          <w:lang w:val="en-US"/>
        </w:rPr>
        <w:t>NaCl</w:t>
      </w:r>
      <w:proofErr w:type="spellEnd"/>
      <w:r>
        <w:t>.</w:t>
      </w:r>
    </w:p>
    <w:p w:rsidR="0065641C" w:rsidRDefault="0065641C">
      <w:pPr>
        <w:autoSpaceDE w:val="0"/>
        <w:autoSpaceDN w:val="0"/>
        <w:adjustRightInd w:val="0"/>
      </w:pPr>
      <w:r>
        <w:t>Димедрол – для седативного действия.</w:t>
      </w:r>
    </w:p>
    <w:p w:rsidR="0065641C" w:rsidRDefault="0065641C">
      <w:p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Sol. </w:t>
      </w:r>
      <w:proofErr w:type="spellStart"/>
      <w:r>
        <w:rPr>
          <w:lang w:val="en-US"/>
        </w:rPr>
        <w:t>Dimedroli</w:t>
      </w:r>
      <w:proofErr w:type="spellEnd"/>
      <w:r>
        <w:rPr>
          <w:lang w:val="en-US"/>
        </w:rPr>
        <w:t xml:space="preserve"> 1% - 1ml</w:t>
      </w:r>
    </w:p>
    <w:p w:rsidR="0065641C" w:rsidRDefault="0065641C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10 in amp.</w:t>
      </w:r>
    </w:p>
    <w:p w:rsidR="0065641C" w:rsidRDefault="0065641C">
      <w:pPr>
        <w:autoSpaceDE w:val="0"/>
        <w:autoSpaceDN w:val="0"/>
        <w:adjustRightInd w:val="0"/>
      </w:pPr>
      <w:r>
        <w:rPr>
          <w:lang w:val="en-US"/>
        </w:rPr>
        <w:t xml:space="preserve">        S</w:t>
      </w:r>
      <w:r>
        <w:t xml:space="preserve">. Вводить  в/в </w:t>
      </w:r>
      <w:proofErr w:type="spellStart"/>
      <w:r>
        <w:t>капельно</w:t>
      </w:r>
      <w:proofErr w:type="spellEnd"/>
      <w:r>
        <w:t xml:space="preserve"> 1 р/день, предварительно развести содержимое ампулы в 75 мл изотонического раствора </w:t>
      </w:r>
      <w:proofErr w:type="spellStart"/>
      <w:r>
        <w:rPr>
          <w:lang w:val="en-US"/>
        </w:rPr>
        <w:t>NaCl</w:t>
      </w:r>
      <w:proofErr w:type="spellEnd"/>
      <w:r>
        <w:t>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Папаверин – как спазмолитическое средство при почечной колике.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proofErr w:type="spellStart"/>
      <w:r>
        <w:rPr>
          <w:rFonts w:ascii="TimesNewRomanPSMT" w:hAnsi="TimesNewRomanPSMT" w:cs="TimesNewRomanPSMT"/>
          <w:lang w:val="en-US"/>
        </w:rPr>
        <w:t>Rp</w:t>
      </w:r>
      <w:proofErr w:type="spellEnd"/>
      <w:r>
        <w:rPr>
          <w:rFonts w:ascii="TimesNewRomanPSMT" w:hAnsi="TimesNewRomanPSMT" w:cs="TimesNewRomanPSMT"/>
          <w:lang w:val="en-US"/>
        </w:rPr>
        <w:t xml:space="preserve">.: Sol. </w:t>
      </w:r>
      <w:proofErr w:type="spellStart"/>
      <w:r>
        <w:rPr>
          <w:rFonts w:ascii="TimesNewRomanPSMT" w:hAnsi="TimesNewRomanPSMT" w:cs="TimesNewRomanPSMT"/>
          <w:lang w:val="en-US"/>
        </w:rPr>
        <w:t>Papaverini</w:t>
      </w:r>
      <w:proofErr w:type="spellEnd"/>
      <w:r>
        <w:rPr>
          <w:rFonts w:ascii="TimesNewRomanPSMT" w:hAnsi="TimesNewRomanPSMT" w:cs="TimesNewRomanPSMT"/>
          <w:lang w:val="en-US"/>
        </w:rPr>
        <w:t xml:space="preserve"> 2% - 2 ml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        </w:t>
      </w:r>
      <w:proofErr w:type="spellStart"/>
      <w:r>
        <w:rPr>
          <w:rFonts w:ascii="TimesNewRomanPSMT" w:hAnsi="TimesNewRomanPSMT" w:cs="TimesNewRomanPSMT"/>
          <w:lang w:val="en-US"/>
        </w:rPr>
        <w:t>D.t.d</w:t>
      </w:r>
      <w:proofErr w:type="spellEnd"/>
      <w:r>
        <w:rPr>
          <w:rFonts w:ascii="TimesNewRomanPSMT" w:hAnsi="TimesNewRomanPSMT" w:cs="TimesNewRomanPSMT"/>
          <w:lang w:val="en-US"/>
        </w:rPr>
        <w:t>. N. 10 in amp.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</w:t>
      </w:r>
      <w:r>
        <w:rPr>
          <w:rFonts w:ascii="TimesNewRomanPSMT" w:hAnsi="TimesNewRomanPSMT" w:cs="TimesNewRomanPSMT"/>
          <w:lang w:val="en-US"/>
        </w:rPr>
        <w:t>S</w:t>
      </w:r>
      <w:r>
        <w:rPr>
          <w:rFonts w:ascii="TimesNewRomanPSMT" w:hAnsi="TimesNewRomanPSMT" w:cs="TimesNewRomanPSMT"/>
        </w:rPr>
        <w:t>. Вводить в/в медленно по ½ ампуле 2 р/день, предварительно развести 1 мл р-</w:t>
      </w:r>
      <w:proofErr w:type="spellStart"/>
      <w:r>
        <w:rPr>
          <w:rFonts w:ascii="TimesNewRomanPSMT" w:hAnsi="TimesNewRomanPSMT" w:cs="TimesNewRomanPSMT"/>
        </w:rPr>
        <w:t>ра</w:t>
      </w:r>
      <w:proofErr w:type="spellEnd"/>
      <w:r>
        <w:rPr>
          <w:rFonts w:ascii="TimesNewRomanPSMT" w:hAnsi="TimesNewRomanPSMT" w:cs="TimesNewRomanPSMT"/>
        </w:rPr>
        <w:t xml:space="preserve"> в 20 мл изотонического раствора </w:t>
      </w:r>
      <w:proofErr w:type="spellStart"/>
      <w:r>
        <w:rPr>
          <w:rFonts w:ascii="TimesNewRomanPSMT" w:hAnsi="TimesNewRomanPSMT" w:cs="TimesNewRomanPSMT"/>
          <w:lang w:val="en-US"/>
        </w:rPr>
        <w:t>NaCl</w:t>
      </w:r>
      <w:proofErr w:type="spellEnd"/>
      <w:r>
        <w:rPr>
          <w:rFonts w:ascii="TimesNewRomanPSMT" w:hAnsi="TimesNewRomanPSMT" w:cs="TimesNewRomanPSMT"/>
        </w:rPr>
        <w:t>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Анальгин – как анальгетическая и противовоспалительная терапия.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proofErr w:type="spellStart"/>
      <w:r>
        <w:rPr>
          <w:rFonts w:ascii="TimesNewRomanPSMT" w:hAnsi="TimesNewRomanPSMT" w:cs="TimesNewRomanPSMT"/>
          <w:lang w:val="en-US"/>
        </w:rPr>
        <w:t>Rp</w:t>
      </w:r>
      <w:proofErr w:type="spellEnd"/>
      <w:r>
        <w:rPr>
          <w:rFonts w:ascii="TimesNewRomanPSMT" w:hAnsi="TimesNewRomanPSMT" w:cs="TimesNewRomanPSMT"/>
          <w:lang w:val="en-US"/>
        </w:rPr>
        <w:t xml:space="preserve">.: Sol. </w:t>
      </w:r>
      <w:proofErr w:type="spellStart"/>
      <w:r>
        <w:rPr>
          <w:rFonts w:ascii="TimesNewRomanPSMT" w:hAnsi="TimesNewRomanPSMT" w:cs="TimesNewRomanPSMT"/>
          <w:lang w:val="en-US"/>
        </w:rPr>
        <w:t>Analgini</w:t>
      </w:r>
      <w:proofErr w:type="spellEnd"/>
      <w:r>
        <w:rPr>
          <w:rFonts w:ascii="TimesNewRomanPSMT" w:hAnsi="TimesNewRomanPSMT" w:cs="TimesNewRomanPSMT"/>
          <w:lang w:val="en-US"/>
        </w:rPr>
        <w:t xml:space="preserve"> 50% - 2 ml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        </w:t>
      </w:r>
      <w:proofErr w:type="spellStart"/>
      <w:r>
        <w:rPr>
          <w:rFonts w:ascii="TimesNewRomanPSMT" w:hAnsi="TimesNewRomanPSMT" w:cs="TimesNewRomanPSMT"/>
          <w:lang w:val="en-US"/>
        </w:rPr>
        <w:t>D.t.d</w:t>
      </w:r>
      <w:proofErr w:type="spellEnd"/>
      <w:r>
        <w:rPr>
          <w:rFonts w:ascii="TimesNewRomanPSMT" w:hAnsi="TimesNewRomanPSMT" w:cs="TimesNewRomanPSMT"/>
          <w:lang w:val="en-US"/>
        </w:rPr>
        <w:t>. N. 10 in amp.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en-US"/>
        </w:rPr>
        <w:t xml:space="preserve">        S</w:t>
      </w:r>
      <w:r>
        <w:rPr>
          <w:rFonts w:ascii="TimesNewRomanPSMT" w:hAnsi="TimesNewRomanPSMT" w:cs="TimesNewRomanPSMT"/>
        </w:rPr>
        <w:t>. Вводить в/в по 1 ампуле 2 р/день.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Дневник наблюдения.</w:t>
      </w:r>
    </w:p>
    <w:p w:rsidR="0065641C" w:rsidRDefault="0065641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5641C" w:rsidRDefault="0065641C">
      <w:pPr>
        <w:jc w:val="both"/>
      </w:pPr>
      <w:r>
        <w:t>21.01.11.</w:t>
      </w:r>
    </w:p>
    <w:tbl>
      <w:tblPr>
        <w:tblpPr w:leftFromText="180" w:rightFromText="180" w:vertAnchor="text" w:tblpX="10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600"/>
        <w:gridCol w:w="3492"/>
      </w:tblGrid>
      <w:tr w:rsidR="0065641C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2268" w:type="dxa"/>
          </w:tcPr>
          <w:p w:rsidR="0065641C" w:rsidRDefault="0065641C">
            <w:r>
              <w:lastRenderedPageBreak/>
              <w:t>Пульс 70 уд/мин</w:t>
            </w:r>
          </w:p>
          <w:p w:rsidR="0065641C" w:rsidRDefault="0065641C">
            <w:r>
              <w:t>Т =36,7 С</w:t>
            </w:r>
          </w:p>
          <w:p w:rsidR="0065641C" w:rsidRDefault="0065641C">
            <w:r>
              <w:t>АД 140</w:t>
            </w:r>
            <w:r>
              <w:rPr>
                <w:lang w:val="en-US"/>
              </w:rPr>
              <w:t>/</w:t>
            </w:r>
            <w:r>
              <w:t xml:space="preserve">60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</w:p>
        </w:tc>
        <w:tc>
          <w:tcPr>
            <w:tcW w:w="3600" w:type="dxa"/>
          </w:tcPr>
          <w:p w:rsidR="0065641C" w:rsidRDefault="0065641C">
            <w:r>
              <w:t xml:space="preserve">Состояние удовлетворительное. Жалобы на боли в поясничной области слева, </w:t>
            </w:r>
            <w:proofErr w:type="spellStart"/>
            <w:r>
              <w:t>иррадиирующие</w:t>
            </w:r>
            <w:proofErr w:type="spellEnd"/>
            <w:r>
              <w:t xml:space="preserve"> в левую часть живота по ходу мочеточника, приступообразные, длящиеся до 1 – 1,5 часов, умеренные, возникающие и усиливающиеся при физической нагрузке. В легких дыхание везикулярное, хрипов нет. ЧДД = 16 в мин. Тоны сердца ослаблены, ритмичные. Живот мягкий, умеренно </w:t>
            </w:r>
            <w:proofErr w:type="spellStart"/>
            <w:r>
              <w:t>болезнный</w:t>
            </w:r>
            <w:proofErr w:type="spellEnd"/>
            <w:r>
              <w:t xml:space="preserve"> в левом подреберье.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слабо положителен слева. Стул, диурез в норме. Лечение переносит хорошо. Наблюдается положительная динамика. Снизилась интенсивность болевых ощущений и длительность приступов боли.</w:t>
            </w:r>
          </w:p>
        </w:tc>
        <w:tc>
          <w:tcPr>
            <w:tcW w:w="3492" w:type="dxa"/>
          </w:tcPr>
          <w:p w:rsidR="0065641C" w:rsidRDefault="0065641C">
            <w:r>
              <w:t>Режим палатный</w:t>
            </w:r>
          </w:p>
          <w:p w:rsidR="0065641C" w:rsidRDefault="0065641C">
            <w:r>
              <w:t>Стол №15</w:t>
            </w:r>
          </w:p>
          <w:p w:rsidR="0065641C" w:rsidRDefault="0065641C">
            <w:r>
              <w:t>Назначение:</w:t>
            </w:r>
          </w:p>
          <w:p w:rsidR="0065641C" w:rsidRDefault="0065641C">
            <w:r>
              <w:rPr>
                <w:lang w:val="en-US"/>
              </w:rPr>
              <w:t>Tab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Nitroxolini</w:t>
            </w:r>
            <w:proofErr w:type="spellEnd"/>
            <w:r>
              <w:t xml:space="preserve"> 0,05 по 1 таб. 4 р/день</w:t>
            </w:r>
          </w:p>
          <w:p w:rsidR="0065641C" w:rsidRDefault="0065641C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Ketoroli</w:t>
            </w:r>
            <w:proofErr w:type="spellEnd"/>
            <w:r>
              <w:t xml:space="preserve"> 3% - 1,0 </w:t>
            </w:r>
            <w:r>
              <w:rPr>
                <w:lang w:val="en-US"/>
              </w:rPr>
              <w:t>ml</w:t>
            </w:r>
            <w:r>
              <w:t xml:space="preserve">  в/м по 1 </w:t>
            </w:r>
            <w:proofErr w:type="spellStart"/>
            <w:r>
              <w:t>амп</w:t>
            </w:r>
            <w:proofErr w:type="spellEnd"/>
            <w:r>
              <w:t>. при болях</w:t>
            </w:r>
          </w:p>
          <w:p w:rsidR="0065641C" w:rsidRDefault="0065641C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Euphyllini</w:t>
            </w:r>
            <w:proofErr w:type="spellEnd"/>
            <w:r>
              <w:t xml:space="preserve"> 2,4% - 10 </w:t>
            </w:r>
            <w:r>
              <w:rPr>
                <w:lang w:val="en-US"/>
              </w:rPr>
              <w:t>ml</w:t>
            </w:r>
            <w:r>
              <w:t xml:space="preserve">  в/в </w:t>
            </w:r>
            <w:proofErr w:type="spellStart"/>
            <w:r>
              <w:t>капельно</w:t>
            </w:r>
            <w:proofErr w:type="spellEnd"/>
            <w:r>
              <w:t xml:space="preserve"> 1 р/день</w:t>
            </w:r>
          </w:p>
          <w:p w:rsidR="0065641C" w:rsidRDefault="0065641C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Dimedroli</w:t>
            </w:r>
            <w:proofErr w:type="spellEnd"/>
            <w:r>
              <w:t xml:space="preserve"> 1% - 1</w:t>
            </w:r>
            <w:r>
              <w:rPr>
                <w:lang w:val="en-US"/>
              </w:rPr>
              <w:t>ml</w:t>
            </w:r>
            <w:r>
              <w:t xml:space="preserve"> в/в </w:t>
            </w:r>
            <w:proofErr w:type="spellStart"/>
            <w:r>
              <w:t>капельно</w:t>
            </w:r>
            <w:proofErr w:type="spellEnd"/>
            <w:r>
              <w:t xml:space="preserve"> 1 р/день</w:t>
            </w:r>
          </w:p>
          <w:p w:rsidR="0065641C" w:rsidRDefault="0065641C">
            <w:r>
              <w:rPr>
                <w:rFonts w:ascii="TimesNewRomanPSMT" w:hAnsi="TimesNewRomanPSMT" w:cs="TimesNewRomanPSMT"/>
                <w:lang w:val="en-US"/>
              </w:rPr>
              <w:t>Sol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Papaverini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2% - 2 </w:t>
            </w:r>
            <w:r>
              <w:rPr>
                <w:rFonts w:ascii="TimesNewRomanPSMT" w:hAnsi="TimesNewRomanPSMT" w:cs="TimesNewRomanPSMT"/>
                <w:lang w:val="en-US"/>
              </w:rPr>
              <w:t>ml</w:t>
            </w:r>
            <w:r>
              <w:rPr>
                <w:rFonts w:ascii="TimesNewRomanPSMT" w:hAnsi="TimesNewRomanPSMT" w:cs="TimesNewRomanPSMT"/>
              </w:rPr>
              <w:t xml:space="preserve">  в/в медленно по ½ ампуле 2 р/день</w:t>
            </w:r>
          </w:p>
          <w:p w:rsidR="0065641C" w:rsidRDefault="006564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t>Sol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Analgini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50% - 2 </w:t>
            </w:r>
            <w:r>
              <w:rPr>
                <w:rFonts w:ascii="TimesNewRomanPSMT" w:hAnsi="TimesNewRomanPSMT" w:cs="TimesNewRomanPSMT"/>
                <w:lang w:val="en-US"/>
              </w:rPr>
              <w:t>ml</w:t>
            </w:r>
            <w:r>
              <w:rPr>
                <w:rFonts w:ascii="TimesNewRomanPSMT" w:hAnsi="TimesNewRomanPSMT" w:cs="TimesNewRomanPSMT"/>
              </w:rPr>
              <w:t xml:space="preserve"> в/в по 1 ампуле 2 р/день</w:t>
            </w:r>
          </w:p>
          <w:p w:rsidR="0065641C" w:rsidRDefault="006564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t>Sol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Natrii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Chloridi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0,5%-400 </w:t>
            </w:r>
            <w:r>
              <w:rPr>
                <w:rFonts w:ascii="TimesNewRomanPSMT" w:hAnsi="TimesNewRomanPSMT" w:cs="TimesNewRomanPSMT"/>
                <w:lang w:val="en-US"/>
              </w:rPr>
              <w:t>ml</w:t>
            </w:r>
            <w:r>
              <w:rPr>
                <w:rFonts w:ascii="TimesNewRomanPSMT" w:hAnsi="TimesNewRomanPSMT" w:cs="TimesNewRomanPSMT"/>
              </w:rPr>
              <w:t xml:space="preserve"> в/в </w:t>
            </w:r>
            <w:proofErr w:type="spellStart"/>
            <w:r>
              <w:rPr>
                <w:rFonts w:ascii="TimesNewRomanPSMT" w:hAnsi="TimesNewRomanPSMT" w:cs="TimesNewRomanPSMT"/>
              </w:rPr>
              <w:t>капельно</w:t>
            </w:r>
            <w:proofErr w:type="spellEnd"/>
          </w:p>
          <w:p w:rsidR="0065641C" w:rsidRDefault="0065641C"/>
        </w:tc>
      </w:tr>
    </w:tbl>
    <w:p w:rsidR="0065641C" w:rsidRDefault="0065641C"/>
    <w:p w:rsidR="0065641C" w:rsidRDefault="0065641C">
      <w:r>
        <w:t>24.01.11.</w:t>
      </w:r>
    </w:p>
    <w:tbl>
      <w:tblPr>
        <w:tblpPr w:leftFromText="180" w:rightFromText="180" w:vertAnchor="text" w:tblpX="10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600"/>
        <w:gridCol w:w="3492"/>
      </w:tblGrid>
      <w:tr w:rsidR="0065641C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2268" w:type="dxa"/>
          </w:tcPr>
          <w:p w:rsidR="0065641C" w:rsidRDefault="0065641C">
            <w:r>
              <w:t>Пульс 72 уд/мин</w:t>
            </w:r>
          </w:p>
          <w:p w:rsidR="0065641C" w:rsidRDefault="0065641C">
            <w:r>
              <w:t>Т =36,5 С</w:t>
            </w:r>
          </w:p>
          <w:p w:rsidR="0065641C" w:rsidRDefault="0065641C">
            <w:r>
              <w:t xml:space="preserve">АД 135/75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</w:p>
        </w:tc>
        <w:tc>
          <w:tcPr>
            <w:tcW w:w="3600" w:type="dxa"/>
          </w:tcPr>
          <w:p w:rsidR="0065641C" w:rsidRDefault="0065641C">
            <w:r>
              <w:t xml:space="preserve">Состояние удовлетворительное. Жалобы на боли в поясничной области слева, </w:t>
            </w:r>
            <w:proofErr w:type="spellStart"/>
            <w:r>
              <w:t>иррадиирующие</w:t>
            </w:r>
            <w:proofErr w:type="spellEnd"/>
            <w:r>
              <w:t xml:space="preserve"> в левую часть живота по ходу мочеточника, приступообразные, длящиеся до 0,5 часов, умеренные, возникающие и усиливающиеся при физической нагрузке. В легких дыхание везикулярное, хрипов нет. ЧДД = 18 в мин. Тоны сердца ослаблены, ритмичные. Живот мягкий, умеренно </w:t>
            </w:r>
            <w:proofErr w:type="spellStart"/>
            <w:r>
              <w:t>болезнный</w:t>
            </w:r>
            <w:proofErr w:type="spellEnd"/>
            <w:r>
              <w:t xml:space="preserve"> в левом подреберье.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слабо положителен слева. Стул, диурез в норме. Лечение переносит хорошо. Наблюдается положительная динамика. Снизилась интенсивность болевых ощущений и длительность приступов боли.</w:t>
            </w:r>
          </w:p>
        </w:tc>
        <w:tc>
          <w:tcPr>
            <w:tcW w:w="3492" w:type="dxa"/>
          </w:tcPr>
          <w:p w:rsidR="0065641C" w:rsidRDefault="0065641C">
            <w:r>
              <w:t>Режим палатный</w:t>
            </w:r>
          </w:p>
          <w:p w:rsidR="0065641C" w:rsidRDefault="0065641C">
            <w:r>
              <w:t>Стол №15</w:t>
            </w:r>
          </w:p>
          <w:p w:rsidR="0065641C" w:rsidRDefault="0065641C">
            <w:r>
              <w:t>Назначение:</w:t>
            </w:r>
          </w:p>
          <w:p w:rsidR="0065641C" w:rsidRDefault="0065641C">
            <w:r>
              <w:rPr>
                <w:lang w:val="en-US"/>
              </w:rPr>
              <w:t>Tab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Nitroxolini</w:t>
            </w:r>
            <w:proofErr w:type="spellEnd"/>
            <w:r>
              <w:t xml:space="preserve"> 0,05 по 1 таб. 4 р/день</w:t>
            </w:r>
          </w:p>
          <w:p w:rsidR="0065641C" w:rsidRDefault="0065641C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Ketoroli</w:t>
            </w:r>
            <w:proofErr w:type="spellEnd"/>
            <w:r>
              <w:t xml:space="preserve"> 3% - 1,0 </w:t>
            </w:r>
            <w:r>
              <w:rPr>
                <w:lang w:val="en-US"/>
              </w:rPr>
              <w:t>ml</w:t>
            </w:r>
            <w:r>
              <w:t xml:space="preserve">  в/м по 1 </w:t>
            </w:r>
            <w:proofErr w:type="spellStart"/>
            <w:r>
              <w:t>амп</w:t>
            </w:r>
            <w:proofErr w:type="spellEnd"/>
            <w:r>
              <w:t>. при болях</w:t>
            </w:r>
          </w:p>
          <w:p w:rsidR="0065641C" w:rsidRDefault="0065641C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Euphyllini</w:t>
            </w:r>
            <w:proofErr w:type="spellEnd"/>
            <w:r>
              <w:t xml:space="preserve"> 2,4% - 10 </w:t>
            </w:r>
            <w:r>
              <w:rPr>
                <w:lang w:val="en-US"/>
              </w:rPr>
              <w:t>ml</w:t>
            </w:r>
            <w:r>
              <w:t xml:space="preserve">  в/в </w:t>
            </w:r>
            <w:proofErr w:type="spellStart"/>
            <w:r>
              <w:t>капельно</w:t>
            </w:r>
            <w:proofErr w:type="spellEnd"/>
            <w:r>
              <w:t xml:space="preserve"> 1 р/день</w:t>
            </w:r>
          </w:p>
          <w:p w:rsidR="0065641C" w:rsidRDefault="0065641C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Dimedroli</w:t>
            </w:r>
            <w:proofErr w:type="spellEnd"/>
            <w:r>
              <w:t xml:space="preserve"> 1% - 1</w:t>
            </w:r>
            <w:r>
              <w:rPr>
                <w:lang w:val="en-US"/>
              </w:rPr>
              <w:t>ml</w:t>
            </w:r>
            <w:r>
              <w:t xml:space="preserve"> в/в </w:t>
            </w:r>
            <w:proofErr w:type="spellStart"/>
            <w:r>
              <w:t>капельно</w:t>
            </w:r>
            <w:proofErr w:type="spellEnd"/>
            <w:r>
              <w:t xml:space="preserve"> 1 р/день</w:t>
            </w:r>
          </w:p>
          <w:p w:rsidR="0065641C" w:rsidRDefault="0065641C">
            <w:r>
              <w:rPr>
                <w:rFonts w:ascii="TimesNewRomanPSMT" w:hAnsi="TimesNewRomanPSMT" w:cs="TimesNewRomanPSMT"/>
                <w:lang w:val="en-US"/>
              </w:rPr>
              <w:t>Sol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Papaverini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2% - 2 </w:t>
            </w:r>
            <w:r>
              <w:rPr>
                <w:rFonts w:ascii="TimesNewRomanPSMT" w:hAnsi="TimesNewRomanPSMT" w:cs="TimesNewRomanPSMT"/>
                <w:lang w:val="en-US"/>
              </w:rPr>
              <w:t>ml</w:t>
            </w:r>
            <w:r>
              <w:rPr>
                <w:rFonts w:ascii="TimesNewRomanPSMT" w:hAnsi="TimesNewRomanPSMT" w:cs="TimesNewRomanPSMT"/>
              </w:rPr>
              <w:t xml:space="preserve">  в/в медленно по ½ ампуле 2 р/день</w:t>
            </w:r>
          </w:p>
          <w:p w:rsidR="0065641C" w:rsidRDefault="006564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t>Sol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Analgini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50% - 2 </w:t>
            </w:r>
            <w:r>
              <w:rPr>
                <w:rFonts w:ascii="TimesNewRomanPSMT" w:hAnsi="TimesNewRomanPSMT" w:cs="TimesNewRomanPSMT"/>
                <w:lang w:val="en-US"/>
              </w:rPr>
              <w:t>ml</w:t>
            </w:r>
            <w:r>
              <w:rPr>
                <w:rFonts w:ascii="TimesNewRomanPSMT" w:hAnsi="TimesNewRomanPSMT" w:cs="TimesNewRomanPSMT"/>
              </w:rPr>
              <w:t xml:space="preserve"> в/в по 1 ампуле 2 р/день</w:t>
            </w:r>
          </w:p>
          <w:p w:rsidR="0065641C" w:rsidRDefault="006564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t>Sol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Natrii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Chloridi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0,5%-400 </w:t>
            </w:r>
            <w:r>
              <w:rPr>
                <w:rFonts w:ascii="TimesNewRomanPSMT" w:hAnsi="TimesNewRomanPSMT" w:cs="TimesNewRomanPSMT"/>
                <w:lang w:val="en-US"/>
              </w:rPr>
              <w:t>ml</w:t>
            </w:r>
            <w:r>
              <w:rPr>
                <w:rFonts w:ascii="TimesNewRomanPSMT" w:hAnsi="TimesNewRomanPSMT" w:cs="TimesNewRomanPSMT"/>
              </w:rPr>
              <w:t xml:space="preserve"> в/в </w:t>
            </w:r>
            <w:proofErr w:type="spellStart"/>
            <w:r>
              <w:rPr>
                <w:rFonts w:ascii="TimesNewRomanPSMT" w:hAnsi="TimesNewRomanPSMT" w:cs="TimesNewRomanPSMT"/>
              </w:rPr>
              <w:t>капельно</w:t>
            </w:r>
            <w:proofErr w:type="spellEnd"/>
          </w:p>
          <w:p w:rsidR="0065641C" w:rsidRDefault="0065641C"/>
        </w:tc>
      </w:tr>
    </w:tbl>
    <w:p w:rsidR="0065641C" w:rsidRDefault="0065641C"/>
    <w:p w:rsidR="0065641C" w:rsidRDefault="0065641C">
      <w:r>
        <w:t>25.01.11.</w:t>
      </w:r>
    </w:p>
    <w:tbl>
      <w:tblPr>
        <w:tblpPr w:leftFromText="180" w:rightFromText="180" w:vertAnchor="text" w:tblpX="10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0"/>
        <w:gridCol w:w="3604"/>
        <w:gridCol w:w="3496"/>
      </w:tblGrid>
      <w:tr w:rsidR="006564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0" w:type="dxa"/>
          </w:tcPr>
          <w:p w:rsidR="0065641C" w:rsidRDefault="0065641C">
            <w:r>
              <w:lastRenderedPageBreak/>
              <w:t>Пульс 72 уд/мин</w:t>
            </w:r>
          </w:p>
          <w:p w:rsidR="0065641C" w:rsidRDefault="0065641C">
            <w:r>
              <w:t>Т =36,6 С</w:t>
            </w:r>
          </w:p>
          <w:p w:rsidR="0065641C" w:rsidRDefault="0065641C">
            <w:r>
              <w:t xml:space="preserve">АД 130/60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</w:p>
        </w:tc>
        <w:tc>
          <w:tcPr>
            <w:tcW w:w="3604" w:type="dxa"/>
          </w:tcPr>
          <w:p w:rsidR="0065641C" w:rsidRDefault="0065641C">
            <w:r>
              <w:t xml:space="preserve">Состояние удовлетворительное. Жалобы на ноющие боли в поясничной области слева. В легких дыхание везикулярное, хрипов нет. ЧДД = 16 в мин. Тоны сердца ослаблены, ритмичные. Живот мягкий, </w:t>
            </w:r>
            <w:proofErr w:type="spellStart"/>
            <w:r>
              <w:t>безболезнный</w:t>
            </w:r>
            <w:proofErr w:type="spellEnd"/>
            <w:r>
              <w:t xml:space="preserve"> в левом подреберье.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слабо положителен слева. Стул, диурез в норме. Лечение переносит хорошо. Наблюдается положительная динамика. Снизилась интенсивность болевых ощущений и длительность приступов боли.</w:t>
            </w:r>
          </w:p>
        </w:tc>
        <w:tc>
          <w:tcPr>
            <w:tcW w:w="3496" w:type="dxa"/>
          </w:tcPr>
          <w:p w:rsidR="0065641C" w:rsidRDefault="0065641C">
            <w:r>
              <w:t>Режим палатный</w:t>
            </w:r>
          </w:p>
          <w:p w:rsidR="0065641C" w:rsidRDefault="0065641C">
            <w:r>
              <w:t>Стол №15</w:t>
            </w:r>
          </w:p>
          <w:p w:rsidR="0065641C" w:rsidRDefault="0065641C">
            <w:r>
              <w:t>Назначение:</w:t>
            </w:r>
          </w:p>
          <w:p w:rsidR="0065641C" w:rsidRDefault="0065641C">
            <w:r>
              <w:rPr>
                <w:lang w:val="en-US"/>
              </w:rPr>
              <w:t>Tab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Nitroxolini</w:t>
            </w:r>
            <w:proofErr w:type="spellEnd"/>
            <w:r>
              <w:t xml:space="preserve"> 0,05 по 1 таб. 4 р/день</w:t>
            </w:r>
          </w:p>
          <w:p w:rsidR="0065641C" w:rsidRDefault="0065641C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Ketoroli</w:t>
            </w:r>
            <w:proofErr w:type="spellEnd"/>
            <w:r>
              <w:t xml:space="preserve"> 3% - 1,0 </w:t>
            </w:r>
            <w:r>
              <w:rPr>
                <w:lang w:val="en-US"/>
              </w:rPr>
              <w:t>ml</w:t>
            </w:r>
            <w:r>
              <w:t xml:space="preserve">  в/м по 1 </w:t>
            </w:r>
            <w:proofErr w:type="spellStart"/>
            <w:r>
              <w:t>амп</w:t>
            </w:r>
            <w:proofErr w:type="spellEnd"/>
            <w:r>
              <w:t>. при болях</w:t>
            </w:r>
          </w:p>
          <w:p w:rsidR="0065641C" w:rsidRDefault="0065641C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Euphyllini</w:t>
            </w:r>
            <w:proofErr w:type="spellEnd"/>
            <w:r>
              <w:t xml:space="preserve"> 2,4% - 10 </w:t>
            </w:r>
            <w:r>
              <w:rPr>
                <w:lang w:val="en-US"/>
              </w:rPr>
              <w:t>ml</w:t>
            </w:r>
            <w:r>
              <w:t xml:space="preserve">  в/в </w:t>
            </w:r>
            <w:proofErr w:type="spellStart"/>
            <w:r>
              <w:t>капельно</w:t>
            </w:r>
            <w:proofErr w:type="spellEnd"/>
            <w:r>
              <w:t xml:space="preserve"> 1 р/день</w:t>
            </w:r>
          </w:p>
          <w:p w:rsidR="0065641C" w:rsidRDefault="0065641C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Dimedroli</w:t>
            </w:r>
            <w:proofErr w:type="spellEnd"/>
            <w:r>
              <w:t xml:space="preserve"> 1% - 1</w:t>
            </w:r>
            <w:r>
              <w:rPr>
                <w:lang w:val="en-US"/>
              </w:rPr>
              <w:t>ml</w:t>
            </w:r>
            <w:r>
              <w:t xml:space="preserve"> в/в </w:t>
            </w:r>
            <w:proofErr w:type="spellStart"/>
            <w:r>
              <w:t>капельно</w:t>
            </w:r>
            <w:proofErr w:type="spellEnd"/>
            <w:r>
              <w:t xml:space="preserve"> 1 р/день</w:t>
            </w:r>
          </w:p>
          <w:p w:rsidR="0065641C" w:rsidRDefault="0065641C">
            <w:r>
              <w:rPr>
                <w:rFonts w:ascii="TimesNewRomanPSMT" w:hAnsi="TimesNewRomanPSMT" w:cs="TimesNewRomanPSMT"/>
                <w:lang w:val="en-US"/>
              </w:rPr>
              <w:t>Sol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Papaverini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2% - 2 </w:t>
            </w:r>
            <w:r>
              <w:rPr>
                <w:rFonts w:ascii="TimesNewRomanPSMT" w:hAnsi="TimesNewRomanPSMT" w:cs="TimesNewRomanPSMT"/>
                <w:lang w:val="en-US"/>
              </w:rPr>
              <w:t>ml</w:t>
            </w:r>
            <w:r>
              <w:rPr>
                <w:rFonts w:ascii="TimesNewRomanPSMT" w:hAnsi="TimesNewRomanPSMT" w:cs="TimesNewRomanPSMT"/>
              </w:rPr>
              <w:t xml:space="preserve">  в/в медленно по ½ ампуле 2 р/день</w:t>
            </w:r>
          </w:p>
          <w:p w:rsidR="0065641C" w:rsidRDefault="006564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t>Sol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Analgini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50% - 2 </w:t>
            </w:r>
            <w:r>
              <w:rPr>
                <w:rFonts w:ascii="TimesNewRomanPSMT" w:hAnsi="TimesNewRomanPSMT" w:cs="TimesNewRomanPSMT"/>
                <w:lang w:val="en-US"/>
              </w:rPr>
              <w:t>ml</w:t>
            </w:r>
            <w:r>
              <w:rPr>
                <w:rFonts w:ascii="TimesNewRomanPSMT" w:hAnsi="TimesNewRomanPSMT" w:cs="TimesNewRomanPSMT"/>
              </w:rPr>
              <w:t xml:space="preserve"> в/в по 1 ампуле 2 р/день</w:t>
            </w:r>
          </w:p>
          <w:p w:rsidR="0065641C" w:rsidRDefault="006564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t>Sol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Natrii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lang w:val="en-US"/>
              </w:rPr>
              <w:t>Chloridi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0,5%-400 </w:t>
            </w:r>
            <w:r>
              <w:rPr>
                <w:rFonts w:ascii="TimesNewRomanPSMT" w:hAnsi="TimesNewRomanPSMT" w:cs="TimesNewRomanPSMT"/>
                <w:lang w:val="en-US"/>
              </w:rPr>
              <w:t>ml</w:t>
            </w:r>
            <w:r>
              <w:rPr>
                <w:rFonts w:ascii="TimesNewRomanPSMT" w:hAnsi="TimesNewRomanPSMT" w:cs="TimesNewRomanPSMT"/>
              </w:rPr>
              <w:t xml:space="preserve"> в/в </w:t>
            </w:r>
            <w:proofErr w:type="spellStart"/>
            <w:r>
              <w:rPr>
                <w:rFonts w:ascii="TimesNewRomanPSMT" w:hAnsi="TimesNewRomanPSMT" w:cs="TimesNewRomanPSMT"/>
              </w:rPr>
              <w:t>капельно</w:t>
            </w:r>
            <w:proofErr w:type="spellEnd"/>
          </w:p>
          <w:p w:rsidR="0065641C" w:rsidRDefault="006564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Анализы: ОАК, ОАМ, УЗИ.</w:t>
            </w:r>
          </w:p>
        </w:tc>
      </w:tr>
    </w:tbl>
    <w:p w:rsidR="0065641C" w:rsidRDefault="0065641C">
      <w:pPr>
        <w:rPr>
          <w:b/>
        </w:rPr>
      </w:pPr>
      <w:r>
        <w:rPr>
          <w:sz w:val="32"/>
          <w:szCs w:val="32"/>
        </w:rPr>
        <w:t>Реферативная часть.</w:t>
      </w:r>
    </w:p>
    <w:p w:rsidR="0065641C" w:rsidRDefault="0065641C">
      <w:pPr>
        <w:rPr>
          <w:b/>
          <w:lang w:val="en-US"/>
        </w:rPr>
      </w:pPr>
      <w:r>
        <w:rPr>
          <w:b/>
        </w:rPr>
        <w:t>Лечение камней в верхней трети мочеточника.</w:t>
      </w:r>
    </w:p>
    <w:p w:rsidR="0065641C" w:rsidRDefault="0065641C">
      <w:pPr>
        <w:rPr>
          <w:b/>
          <w:lang w:val="en-US"/>
        </w:rPr>
      </w:pP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Уретеротомия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локализации камня в верхней части мочеточника производится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поясничный косой разрез, реже — поясничный вертикальный разрез. У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худощавых больных последний вид разреза облегчает операцию, но у тучных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больных большое количество забрюшинного жира затрудняет нахождение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мочеточника, потому что малый разрез не предоставляет хирургу должной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свободы действий. После отодвигания брюшины и забрюшинной жировой ткани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вентральном направлении обнаруживается мочеточник. Если камень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не слишком близко к почечной лоханке, можно обойтись без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обнажения почки. На локализацию камня указывает также и выпячивание на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стенке мочеточника и расширение мочеточника выше выпячивания.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Ткани, окружающие мочеточник на уровне камня, отечны, могут быть и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сращения. Мочеточник обнажается непосредственно в области камня; выше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этого места при помощи диссектора мочеточник обвивается толстой ниткой,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которую слабо завязывают, не сжимая стенки мочеточника. Проведение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лигатуры преследует две цели. Лигатура препятствует камню во время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манипуляций соскользнуть обратно в лоханку и препятствует вытеканию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инфицированной мочи после удаления камня.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Дистальнее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камня мочеточник фиксируется пинцетом, и при помощи скальпеля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камня производится продольный разрез, причем нужно следить за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тем, чтобы разрез проводился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мезоуретера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После вскрытия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мочеточника камень извлекается ложкой. Если хирург уверен, что в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мочеточнике не остался камень, то отверстие мочеточника закрывается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атравматическими узловатыми швами. Следует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учитывать, что швы должны соприкасаться только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адвентицией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Важно тщательное закрытие разреза! Просачивающаяся моча вызывает сращение в окружающих тканях, нарушается функция мочеточника, что влечет за собой поражение почки.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контактной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уретеролитотрипсии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 камнях верхней трети мочеточников ограничено в связи с тем, что в большинстве случаев в ходе операции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происходит миграция камня в расширенные лоханку или чашечки, где он становится недоступным для визуализации при использовании ригидных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уретероскопов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Подобное смещение конкрементов многие авторы трактуют как неудачный исход или осложнение метода.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5641C" w:rsidRDefault="0065641C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Литература:</w:t>
      </w:r>
    </w:p>
    <w:p w:rsidR="0065641C" w:rsidRDefault="0065641C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Урология. Н.А.Лопаткин, А.Ф. Даренков, В. Г. Горюнов, 1995 г.</w:t>
      </w:r>
    </w:p>
    <w:p w:rsidR="0065641C" w:rsidRDefault="0065641C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Лекарственные средства. М.Д.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 г. </w:t>
      </w:r>
    </w:p>
    <w:p w:rsidR="0065641C" w:rsidRDefault="0065641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5641C" w:rsidRDefault="0065641C">
      <w:pPr>
        <w:rPr>
          <w:b/>
        </w:rPr>
      </w:pPr>
    </w:p>
    <w:p w:rsidR="0065641C" w:rsidRDefault="0065641C">
      <w:pPr>
        <w:rPr>
          <w:b/>
        </w:rPr>
      </w:pPr>
    </w:p>
    <w:p w:rsidR="0065641C" w:rsidRDefault="0065641C"/>
    <w:sectPr w:rsidR="0065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0B27"/>
    <w:multiLevelType w:val="hybridMultilevel"/>
    <w:tmpl w:val="D808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95F93"/>
    <w:multiLevelType w:val="hybridMultilevel"/>
    <w:tmpl w:val="0908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60"/>
    <w:rsid w:val="00466168"/>
    <w:rsid w:val="0065641C"/>
    <w:rsid w:val="00A7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Ульяновский Государственный Университет</vt:lpstr>
    </vt:vector>
  </TitlesOfParts>
  <Company>home</Company>
  <LinksUpToDate>false</LinksUpToDate>
  <CharactersWithSpaces>24535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sasha</dc:creator>
  <cp:lastModifiedBy>Igor</cp:lastModifiedBy>
  <cp:revision>2</cp:revision>
  <cp:lastPrinted>2011-03-13T07:20:00Z</cp:lastPrinted>
  <dcterms:created xsi:type="dcterms:W3CDTF">2024-04-23T12:01:00Z</dcterms:created>
  <dcterms:modified xsi:type="dcterms:W3CDTF">2024-04-23T12:01:00Z</dcterms:modified>
</cp:coreProperties>
</file>