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35" w:rsidRDefault="00091135" w:rsidP="00897A20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897A20">
        <w:rPr>
          <w:sz w:val="26"/>
          <w:szCs w:val="26"/>
        </w:rPr>
        <w:t>П а с п о р т н а я   ч а с т ь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1. </w:t>
      </w:r>
      <w:r w:rsidRPr="00897A20">
        <w:rPr>
          <w:i/>
          <w:sz w:val="26"/>
          <w:szCs w:val="26"/>
        </w:rPr>
        <w:t>ФИО:</w:t>
      </w:r>
      <w:r w:rsidRPr="00897A20">
        <w:rPr>
          <w:sz w:val="26"/>
          <w:szCs w:val="26"/>
        </w:rPr>
        <w:t xml:space="preserve"> 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2. </w:t>
      </w:r>
      <w:r w:rsidRPr="00897A20">
        <w:rPr>
          <w:i/>
          <w:sz w:val="26"/>
          <w:szCs w:val="26"/>
        </w:rPr>
        <w:t>Возраст:</w:t>
      </w:r>
      <w:r w:rsidRPr="00897A20">
        <w:rPr>
          <w:sz w:val="26"/>
          <w:szCs w:val="26"/>
        </w:rPr>
        <w:t xml:space="preserve"> 73 года.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3. </w:t>
      </w:r>
      <w:r w:rsidRPr="00897A20">
        <w:rPr>
          <w:i/>
          <w:sz w:val="26"/>
          <w:szCs w:val="26"/>
        </w:rPr>
        <w:t>Национальность:</w:t>
      </w:r>
      <w:r w:rsidRPr="00897A20">
        <w:rPr>
          <w:sz w:val="26"/>
          <w:szCs w:val="26"/>
        </w:rPr>
        <w:t xml:space="preserve"> русская.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4. </w:t>
      </w:r>
      <w:r w:rsidRPr="00897A20">
        <w:rPr>
          <w:i/>
          <w:sz w:val="26"/>
          <w:szCs w:val="26"/>
        </w:rPr>
        <w:t>Образование</w:t>
      </w:r>
      <w:r w:rsidRPr="00897A20">
        <w:rPr>
          <w:sz w:val="26"/>
          <w:szCs w:val="26"/>
        </w:rPr>
        <w:t>: среднее.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5. </w:t>
      </w:r>
      <w:r w:rsidRPr="00897A20">
        <w:rPr>
          <w:i/>
          <w:sz w:val="26"/>
          <w:szCs w:val="26"/>
        </w:rPr>
        <w:t xml:space="preserve">Профессия: </w:t>
      </w:r>
    </w:p>
    <w:p w:rsidR="00091135" w:rsidRPr="00897A20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6. </w:t>
      </w:r>
      <w:r w:rsidRPr="00897A20">
        <w:rPr>
          <w:i/>
          <w:sz w:val="26"/>
          <w:szCs w:val="26"/>
        </w:rPr>
        <w:t xml:space="preserve">Место работы: </w:t>
      </w:r>
      <w:r w:rsidRPr="00897A20">
        <w:rPr>
          <w:sz w:val="26"/>
          <w:szCs w:val="26"/>
        </w:rPr>
        <w:t>пенсионерка.</w:t>
      </w:r>
    </w:p>
    <w:p w:rsidR="00091135" w:rsidRDefault="00091135" w:rsidP="00897A20">
      <w:pPr>
        <w:spacing w:line="360" w:lineRule="auto"/>
        <w:rPr>
          <w:sz w:val="26"/>
          <w:szCs w:val="26"/>
        </w:rPr>
      </w:pPr>
      <w:r w:rsidRPr="00897A20">
        <w:rPr>
          <w:sz w:val="26"/>
          <w:szCs w:val="26"/>
        </w:rPr>
        <w:t xml:space="preserve">7. </w:t>
      </w:r>
      <w:r w:rsidRPr="00897A20">
        <w:rPr>
          <w:i/>
          <w:sz w:val="26"/>
          <w:szCs w:val="26"/>
        </w:rPr>
        <w:t>Домашний адрес:</w:t>
      </w:r>
      <w:r w:rsidRPr="00897A20">
        <w:rPr>
          <w:sz w:val="26"/>
          <w:szCs w:val="26"/>
        </w:rPr>
        <w:t xml:space="preserve"> </w:t>
      </w:r>
    </w:p>
    <w:p w:rsidR="00731954" w:rsidRDefault="00731954" w:rsidP="006679A2">
      <w:pPr>
        <w:spacing w:line="360" w:lineRule="auto"/>
        <w:jc w:val="center"/>
        <w:rPr>
          <w:b/>
          <w:sz w:val="28"/>
          <w:szCs w:val="28"/>
        </w:rPr>
      </w:pPr>
    </w:p>
    <w:p w:rsidR="00C5792D" w:rsidRDefault="006679A2" w:rsidP="006679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ЖАЛОБЫ БОЛЬНОЙ</w:t>
      </w:r>
    </w:p>
    <w:p w:rsidR="00C5792D" w:rsidRDefault="00C5792D" w:rsidP="00C5792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Больная жалуется на </w:t>
      </w:r>
      <w:r>
        <w:rPr>
          <w:i/>
          <w:sz w:val="28"/>
          <w:szCs w:val="28"/>
        </w:rPr>
        <w:t>нарушение речи, поперхивание при глотании</w:t>
      </w:r>
      <w:r>
        <w:rPr>
          <w:sz w:val="28"/>
          <w:szCs w:val="28"/>
        </w:rPr>
        <w:t xml:space="preserve"> жи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кой пищи и слюны, </w:t>
      </w:r>
      <w:r>
        <w:rPr>
          <w:i/>
          <w:sz w:val="28"/>
          <w:szCs w:val="28"/>
        </w:rPr>
        <w:t xml:space="preserve">слабость шейных мышц, быструю утомляемость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сл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бость в левой половине туловища (особенно в конечностях).</w:t>
      </w:r>
    </w:p>
    <w:p w:rsidR="006679A2" w:rsidRDefault="006679A2" w:rsidP="00C5792D">
      <w:pPr>
        <w:spacing w:line="360" w:lineRule="auto"/>
        <w:jc w:val="both"/>
        <w:rPr>
          <w:i/>
          <w:sz w:val="28"/>
          <w:szCs w:val="28"/>
        </w:rPr>
      </w:pPr>
    </w:p>
    <w:p w:rsidR="006679A2" w:rsidRDefault="006679A2" w:rsidP="006679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НАСТОЯЩЕГО ЗАБОЛЕВАНИЯ.</w:t>
      </w:r>
    </w:p>
    <w:p w:rsidR="006679A2" w:rsidRDefault="0027423F" w:rsidP="006679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 слов больной речь у нее начала нарушаться примерно год назад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того, как умер ее муж. Больная срезу не предала этому большого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Примерно через 3 месяца</w:t>
      </w:r>
      <w:r w:rsidR="001101D2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нарушения речи стали более значимыми (ее перестали понимать окружающие)</w:t>
      </w:r>
      <w:r w:rsidR="001101D2">
        <w:rPr>
          <w:sz w:val="28"/>
          <w:szCs w:val="28"/>
        </w:rPr>
        <w:t xml:space="preserve"> больная обратилась к другому врачу, который ее направил в 1-ую Гор. больницу. Там ей в приеме было отказано, со ссылкой на отсутствие мест. Со слов больной ее были прописаны «табле</w:t>
      </w:r>
      <w:r w:rsidR="001101D2">
        <w:rPr>
          <w:sz w:val="28"/>
          <w:szCs w:val="28"/>
        </w:rPr>
        <w:t>т</w:t>
      </w:r>
      <w:r w:rsidR="001101D2">
        <w:rPr>
          <w:sz w:val="28"/>
          <w:szCs w:val="28"/>
        </w:rPr>
        <w:t xml:space="preserve">ки и уколы», но «уколами» она пренебрегла, так их некому было делать. Как следствие несвоевременное и неполное лечение желаемых результатов не принесло. Примерно к 6-му </w:t>
      </w:r>
      <w:r w:rsidR="00D92EDF">
        <w:rPr>
          <w:sz w:val="28"/>
          <w:szCs w:val="28"/>
        </w:rPr>
        <w:t>месяцу заболевания больная обратила внимание на то, что моментами мышцы шеи ослабевают и голова «кивает», т.е. наст</w:t>
      </w:r>
      <w:r w:rsidR="00D92EDF">
        <w:rPr>
          <w:sz w:val="28"/>
          <w:szCs w:val="28"/>
        </w:rPr>
        <w:t>у</w:t>
      </w:r>
      <w:r w:rsidR="00D92EDF">
        <w:rPr>
          <w:sz w:val="28"/>
          <w:szCs w:val="28"/>
        </w:rPr>
        <w:t>пает гипотония грудиноключичнососцевидных и трапециевидных мышц, п</w:t>
      </w:r>
      <w:r w:rsidR="00D92EDF">
        <w:rPr>
          <w:sz w:val="28"/>
          <w:szCs w:val="28"/>
        </w:rPr>
        <w:t>о</w:t>
      </w:r>
      <w:r w:rsidR="00D92EDF">
        <w:rPr>
          <w:sz w:val="28"/>
          <w:szCs w:val="28"/>
        </w:rPr>
        <w:t>явилось поперхивание, утомляемость нарастала. Также чувствовалась увел</w:t>
      </w:r>
      <w:r w:rsidR="00D92EDF">
        <w:rPr>
          <w:sz w:val="28"/>
          <w:szCs w:val="28"/>
        </w:rPr>
        <w:t>и</w:t>
      </w:r>
      <w:r w:rsidR="00D92EDF">
        <w:rPr>
          <w:sz w:val="28"/>
          <w:szCs w:val="28"/>
        </w:rPr>
        <w:t>чивающаяся слабость левой половины тела (особенно в конечностях). В РКБ поступила по направлению участкового врача с вышеизложенными жалоб</w:t>
      </w:r>
      <w:r w:rsidR="00D92EDF">
        <w:rPr>
          <w:sz w:val="28"/>
          <w:szCs w:val="28"/>
        </w:rPr>
        <w:t>а</w:t>
      </w:r>
      <w:r w:rsidR="00D92EDF">
        <w:rPr>
          <w:sz w:val="28"/>
          <w:szCs w:val="28"/>
        </w:rPr>
        <w:t>ми.</w:t>
      </w:r>
    </w:p>
    <w:p w:rsidR="00D92EDF" w:rsidRDefault="00D92EDF" w:rsidP="006679A2">
      <w:pPr>
        <w:spacing w:line="360" w:lineRule="auto"/>
        <w:jc w:val="both"/>
        <w:rPr>
          <w:sz w:val="28"/>
          <w:szCs w:val="28"/>
        </w:rPr>
      </w:pPr>
    </w:p>
    <w:p w:rsidR="00D92EDF" w:rsidRDefault="00D92EDF" w:rsidP="00D92E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ЖИЗНИ БОЛЬНОЙ</w:t>
      </w:r>
    </w:p>
    <w:p w:rsidR="003A0771" w:rsidRDefault="00D92EDF" w:rsidP="00D92E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081">
        <w:rPr>
          <w:sz w:val="28"/>
          <w:szCs w:val="28"/>
        </w:rPr>
        <w:t>Больная родилась от первой беременности. В школу пошла в 7 лет. По окончании начала работать бухгалтером. В детстве переболела ветрянкой и свинкой. Работала в нескольких местах. На пенсию вышла с завода «Поб</w:t>
      </w:r>
      <w:r w:rsidR="00AD7081">
        <w:rPr>
          <w:sz w:val="28"/>
          <w:szCs w:val="28"/>
        </w:rPr>
        <w:t>е</w:t>
      </w:r>
      <w:r w:rsidR="00AD7081">
        <w:rPr>
          <w:sz w:val="28"/>
          <w:szCs w:val="28"/>
        </w:rPr>
        <w:t xml:space="preserve">дит». </w:t>
      </w:r>
      <w:r w:rsidR="006F2CA0">
        <w:rPr>
          <w:sz w:val="28"/>
          <w:szCs w:val="28"/>
        </w:rPr>
        <w:t>А</w:t>
      </w:r>
      <w:r w:rsidR="00AD7081">
        <w:rPr>
          <w:sz w:val="28"/>
          <w:szCs w:val="28"/>
        </w:rPr>
        <w:t>ллерги</w:t>
      </w:r>
      <w:r w:rsidR="006F2CA0">
        <w:rPr>
          <w:sz w:val="28"/>
          <w:szCs w:val="28"/>
        </w:rPr>
        <w:t>и, со слов больной, не наблюдалось. Все принимаемые лека</w:t>
      </w:r>
      <w:r w:rsidR="006F2CA0">
        <w:rPr>
          <w:sz w:val="28"/>
          <w:szCs w:val="28"/>
        </w:rPr>
        <w:t>р</w:t>
      </w:r>
      <w:r w:rsidR="006F2CA0">
        <w:rPr>
          <w:sz w:val="28"/>
          <w:szCs w:val="28"/>
        </w:rPr>
        <w:t>ственные препараты переносила хорошо. Вредных привычек нет. насле</w:t>
      </w:r>
      <w:r w:rsidR="006F2CA0">
        <w:rPr>
          <w:sz w:val="28"/>
          <w:szCs w:val="28"/>
        </w:rPr>
        <w:t>д</w:t>
      </w:r>
      <w:r w:rsidR="006F2CA0">
        <w:rPr>
          <w:sz w:val="28"/>
          <w:szCs w:val="28"/>
        </w:rPr>
        <w:t>ственность не отягощена.</w:t>
      </w:r>
    </w:p>
    <w:p w:rsidR="00731954" w:rsidRDefault="00731954" w:rsidP="003A0771">
      <w:pPr>
        <w:spacing w:line="360" w:lineRule="auto"/>
        <w:jc w:val="center"/>
        <w:rPr>
          <w:b/>
          <w:sz w:val="28"/>
          <w:szCs w:val="28"/>
        </w:rPr>
      </w:pPr>
    </w:p>
    <w:p w:rsidR="003A0771" w:rsidRDefault="003A0771" w:rsidP="003A07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ОСМОТР БОЛЬНОЙ</w:t>
      </w:r>
    </w:p>
    <w:p w:rsidR="003A0771" w:rsidRDefault="003A0771" w:rsidP="003A0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Больная спокойна. Положение активное. Видимые слизистые и кожные покровы без пигментаций и сыпи, розового цвета. Пульс 70. АД 110/70. ЧДД 17. </w:t>
      </w:r>
    </w:p>
    <w:p w:rsidR="003A0771" w:rsidRDefault="003A0771" w:rsidP="003A0771">
      <w:pPr>
        <w:spacing w:line="360" w:lineRule="auto"/>
        <w:jc w:val="both"/>
        <w:rPr>
          <w:sz w:val="28"/>
          <w:szCs w:val="28"/>
        </w:rPr>
      </w:pPr>
    </w:p>
    <w:p w:rsidR="003A0771" w:rsidRDefault="003A0771" w:rsidP="003A07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СИСТЕМА</w:t>
      </w:r>
    </w:p>
    <w:p w:rsidR="00F70657" w:rsidRDefault="00F7065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ПСИХИКА. </w:t>
      </w:r>
    </w:p>
    <w:p w:rsidR="00F70657" w:rsidRDefault="00F7065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Сознание ясное, т.к. больная ориентирована в себе, в пространстве и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ни. </w:t>
      </w:r>
    </w:p>
    <w:p w:rsidR="00F70657" w:rsidRDefault="00F7065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Сон хороший.</w:t>
      </w:r>
    </w:p>
    <w:p w:rsidR="003A0771" w:rsidRDefault="00F7065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Интеллект не снижен. Поговорку «Мал золотник, да дорог» больная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нила что качество преобладает над количеством. </w:t>
      </w:r>
    </w:p>
    <w:p w:rsidR="00F70657" w:rsidRDefault="00F7065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Память снижена. У больной признаки амнестической афазии, она забывает названия предметов или вещей. В тоже время в тесте из 10 слов после 5-ти повторений больная запомнила 9, а через 30 минут вспомн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8.</w:t>
      </w:r>
    </w:p>
    <w:p w:rsidR="00ED02DE" w:rsidRDefault="00ED02D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Внимание. У больной ярко выражен рефлекс «Что такое?». Это говорит о высоком непроизвольном внимании. Устойчивость и переключаемость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мания в норме. Так во время беседы при резком переключении темы разгов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а потом таком же внезапном возврате к первой теме больная точно по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нит все подробности последней. </w:t>
      </w:r>
    </w:p>
    <w:p w:rsidR="004945EE" w:rsidRDefault="004945E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Мышление не нарушено. Больная правильно понимает и анализирует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ченную информацию.</w:t>
      </w:r>
    </w:p>
    <w:p w:rsidR="004945EE" w:rsidRDefault="004945E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Аутотопогнозия отсутствует. Больная четко представляет где находится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кая часть тела. При просьбе «достать левое ухо правой рукой» больная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медлительно, без раздумий его выполняет.</w:t>
      </w:r>
    </w:p>
    <w:p w:rsidR="004945EE" w:rsidRDefault="004945E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Галлюцинации какой либо природы отсутствуют.</w:t>
      </w: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ОБЩЕМОЗГОВЫЕ ЯВЛЕНИЯ. </w:t>
      </w: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 слов больной у нее бывают редкие головные боли. Она их связывает с повышение артериального давления</w:t>
      </w: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позе Ромберга с закрытыми глазами – головокружение. На ее взгляд оно появилось совсем недавно.</w:t>
      </w: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Тошноты нет.</w:t>
      </w:r>
    </w:p>
    <w:p w:rsidR="00D97780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Рвоты нет.</w:t>
      </w:r>
    </w:p>
    <w:p w:rsidR="00D97780" w:rsidRPr="00DD6ACE" w:rsidRDefault="00D9778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Пульс в норме.</w:t>
      </w:r>
    </w:p>
    <w:p w:rsidR="00DD6ACE" w:rsidRPr="00DD6ACE" w:rsidRDefault="00DD6ACE" w:rsidP="00F70657">
      <w:pPr>
        <w:spacing w:line="360" w:lineRule="auto"/>
        <w:jc w:val="both"/>
        <w:rPr>
          <w:sz w:val="28"/>
          <w:szCs w:val="28"/>
        </w:rPr>
      </w:pPr>
    </w:p>
    <w:p w:rsidR="00DD6ACE" w:rsidRDefault="00DD6AC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МЕНИНГЕАЛЬНЫЕ СИМПТОМЫ.</w:t>
      </w:r>
    </w:p>
    <w:p w:rsidR="00DD6ACE" w:rsidRDefault="00DD6AC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Ригидность затылочных мышц. При сгибании головы кпереди больная не испытывает боли в области затылка. Напряжение мышц шеи отсутствует (больная достает подбородком грудину).</w:t>
      </w:r>
    </w:p>
    <w:p w:rsidR="00DD6ACE" w:rsidRDefault="00DD6AC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Симптом Кернига отрицателен. Больная может разогнуть ногу в коленном суставе в то время, когда она согнута под прямым углом в тазобедренном. </w:t>
      </w:r>
    </w:p>
    <w:p w:rsidR="00DD6ACE" w:rsidRDefault="00DD6ACE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Рефлексы Брудзинского: </w:t>
      </w:r>
    </w:p>
    <w:p w:rsidR="00A23E2F" w:rsidRDefault="00A23E2F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верхний: при пассивном сгибании головы больной, лежащей на спине с вытянутыми ногами, рефлекторного сгибания нижних конечностей 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зобедренных и коленных суставах не наблюдается;</w:t>
      </w:r>
    </w:p>
    <w:p w:rsidR="00A23E2F" w:rsidRDefault="00A23E2F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нижний: при сильном пассивном сгибании в тазобедренном и коле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суставах одной ноги сгибания другой ноги не наступает;</w:t>
      </w:r>
    </w:p>
    <w:p w:rsidR="00A23E2F" w:rsidRDefault="00A23E2F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в) лобковый: при надавливании в области лобка нижние конечности в тазобедренных и коленных суставах не сгибаются.</w:t>
      </w:r>
    </w:p>
    <w:p w:rsidR="00570007" w:rsidRDefault="00570007" w:rsidP="00F70657">
      <w:pPr>
        <w:spacing w:line="360" w:lineRule="auto"/>
        <w:jc w:val="both"/>
        <w:rPr>
          <w:sz w:val="28"/>
          <w:szCs w:val="28"/>
        </w:rPr>
      </w:pPr>
    </w:p>
    <w:p w:rsidR="00570007" w:rsidRDefault="00570007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ВЫСШИЕ </w:t>
      </w:r>
      <w:r w:rsidR="00C12124">
        <w:rPr>
          <w:sz w:val="28"/>
          <w:szCs w:val="28"/>
        </w:rPr>
        <w:t>КОРКОВЫЕ ФУНКЦИИ</w:t>
      </w:r>
    </w:p>
    <w:p w:rsidR="001A6F75" w:rsidRDefault="001A6F75" w:rsidP="001A6F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афазий присутствует акустико-амнестическая афазия – больная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бывает как называются некоторые предметы. Фразеологически речь выстр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ена правильно. </w:t>
      </w:r>
      <w:r w:rsidR="0008781F">
        <w:rPr>
          <w:sz w:val="28"/>
          <w:szCs w:val="28"/>
        </w:rPr>
        <w:t xml:space="preserve">Понимает буквы – алексии нет. </w:t>
      </w:r>
      <w:r>
        <w:rPr>
          <w:sz w:val="28"/>
          <w:szCs w:val="28"/>
        </w:rPr>
        <w:t>Устную и письменную речь понимает хорошо. Письменные способности больной не нарушены</w:t>
      </w:r>
      <w:r w:rsidR="0008781F">
        <w:rPr>
          <w:sz w:val="28"/>
          <w:szCs w:val="28"/>
        </w:rPr>
        <w:t xml:space="preserve"> (ошибок при письме нет, пишет не задумываясь). Больная четко различает запахи, звуки и шумы. Предметы при ощупывании узнает без ошибок, быстро – аст</w:t>
      </w:r>
      <w:r w:rsidR="0008781F">
        <w:rPr>
          <w:sz w:val="28"/>
          <w:szCs w:val="28"/>
        </w:rPr>
        <w:t>е</w:t>
      </w:r>
      <w:r w:rsidR="0008781F">
        <w:rPr>
          <w:sz w:val="28"/>
          <w:szCs w:val="28"/>
        </w:rPr>
        <w:t>реогн</w:t>
      </w:r>
      <w:r w:rsidR="0008781F">
        <w:rPr>
          <w:sz w:val="28"/>
          <w:szCs w:val="28"/>
        </w:rPr>
        <w:t>о</w:t>
      </w:r>
      <w:r w:rsidR="0008781F">
        <w:rPr>
          <w:sz w:val="28"/>
          <w:szCs w:val="28"/>
        </w:rPr>
        <w:t>зии нет. Больная может сама одеться, умыться – апраксии нет.</w:t>
      </w:r>
    </w:p>
    <w:p w:rsidR="00A23E2F" w:rsidRDefault="0008781F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Акалькулии нет: способности считать на высоком уровне (хорошо решает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со сложением, вычитанием, умножением и делением).</w:t>
      </w:r>
    </w:p>
    <w:p w:rsidR="000D7CC0" w:rsidRDefault="000D7CC0" w:rsidP="00F70657">
      <w:pPr>
        <w:spacing w:line="360" w:lineRule="auto"/>
        <w:jc w:val="both"/>
        <w:rPr>
          <w:sz w:val="28"/>
          <w:szCs w:val="28"/>
        </w:rPr>
      </w:pPr>
    </w:p>
    <w:p w:rsidR="000D7CC0" w:rsidRDefault="000D7CC0" w:rsidP="00F70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ЧЕРЕПНАЯ ИННЕРВАЦИЯ</w:t>
      </w:r>
    </w:p>
    <w:p w:rsidR="000D7CC0" w:rsidRDefault="00D868B9" w:rsidP="00DD3D64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Обонятельный нерв. </w:t>
      </w:r>
      <w:r w:rsidR="00DD3D64">
        <w:rPr>
          <w:sz w:val="28"/>
          <w:szCs w:val="28"/>
        </w:rPr>
        <w:t>Больная различает запахи и ароматы. Отличает вещ</w:t>
      </w:r>
      <w:r w:rsidR="00DD3D64">
        <w:rPr>
          <w:sz w:val="28"/>
          <w:szCs w:val="28"/>
        </w:rPr>
        <w:t>е</w:t>
      </w:r>
      <w:r w:rsidR="00DD3D64">
        <w:rPr>
          <w:sz w:val="28"/>
          <w:szCs w:val="28"/>
        </w:rPr>
        <w:t>ства с приятным и неприятным запахами.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DD3D64" w:rsidRDefault="00DD3D64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D3D6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 w:rsidRPr="00DD3D6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="0072077B">
        <w:rPr>
          <w:sz w:val="28"/>
          <w:szCs w:val="28"/>
        </w:rPr>
        <w:t>. Глазодвигательный, блоковый и отводящий нервы. Д</w:t>
      </w:r>
      <w:r>
        <w:rPr>
          <w:sz w:val="28"/>
          <w:szCs w:val="28"/>
        </w:rPr>
        <w:t>воение в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зах отрицает. Птоза ни сходящего, не расходящего стробизма нет. Зрачки одинак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вые. Объем движения глазных яблок не ограничен. Реакции зрачка на свет прямая, содружественная. Способность аккомодации и конвергенции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нены.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72077B" w:rsidRDefault="0072077B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2077B">
        <w:rPr>
          <w:sz w:val="28"/>
          <w:szCs w:val="28"/>
        </w:rPr>
        <w:t xml:space="preserve">. </w:t>
      </w:r>
      <w:r>
        <w:rPr>
          <w:sz w:val="28"/>
          <w:szCs w:val="28"/>
        </w:rPr>
        <w:t>Тройничный нерв. Спонтанных болей нет. Чувствительность не нарушена. При открытии рта нижняя челюсть отклоняется влево.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147D66" w:rsidRDefault="00147D66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 Лицевой нерв. Мимика не страдает, не сглажена. Складка лба и носогу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ная складка сглажены. Глазные щели в меру расширены, одинаковой формы. Симптом Белла отрицателен. Глазные щели смыкаются полностью.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70684F" w:rsidRPr="00F967EC" w:rsidRDefault="0070684F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Предверноулитковый нерв. Шума в ушах нет. Головокружение появл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позе Ромберга с закрытыми глазами. Громкую речь слышит на расст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янии 10 м, шепот – 4 м. Нистагма или непроизвольного, ритмичного поде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гивания глазного яблока нет. Слуховых галлюцинаций нет. Пробы Веб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ра, Рене и Швабаха определить не удается вследствие отсутствия камертона.</w:t>
      </w:r>
    </w:p>
    <w:p w:rsidR="00F967EC" w:rsidRDefault="00F967EC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F967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Языкоглоточный и блуждающий нервы. У больной отмечается дисф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гия, т.е. нарушение глотания. Дизартрия – расстройство артикуляции речи. Дисфония – затруднение фонации, изменение голоса. Тахикардии нет. наблюдается атрофия языка, мышцы глотки и мягкого неба фибрилярно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дергиваются, </w:t>
      </w:r>
      <w:r w:rsidR="00F87656">
        <w:rPr>
          <w:sz w:val="28"/>
          <w:szCs w:val="28"/>
        </w:rPr>
        <w:t>глоточный рефлекс угасает. Дополнительно проведенные и</w:t>
      </w:r>
      <w:r w:rsidR="00F87656">
        <w:rPr>
          <w:sz w:val="28"/>
          <w:szCs w:val="28"/>
        </w:rPr>
        <w:t>с</w:t>
      </w:r>
      <w:r w:rsidR="00F87656">
        <w:rPr>
          <w:sz w:val="28"/>
          <w:szCs w:val="28"/>
        </w:rPr>
        <w:t>след</w:t>
      </w:r>
      <w:r w:rsidR="00F87656">
        <w:rPr>
          <w:sz w:val="28"/>
          <w:szCs w:val="28"/>
        </w:rPr>
        <w:t>о</w:t>
      </w:r>
      <w:r w:rsidR="00F87656">
        <w:rPr>
          <w:sz w:val="28"/>
          <w:szCs w:val="28"/>
        </w:rPr>
        <w:t>вания патологических рефлексов Моринеско-Радовича, Оппенгейма, Аств</w:t>
      </w:r>
      <w:r w:rsidR="00F87656">
        <w:rPr>
          <w:sz w:val="28"/>
          <w:szCs w:val="28"/>
        </w:rPr>
        <w:t>а</w:t>
      </w:r>
      <w:r w:rsidR="00F87656">
        <w:rPr>
          <w:sz w:val="28"/>
          <w:szCs w:val="28"/>
        </w:rPr>
        <w:t>цатурова, дистант-оральные рефлекса не выявили.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A646D8">
        <w:rPr>
          <w:sz w:val="28"/>
          <w:szCs w:val="28"/>
        </w:rPr>
        <w:t xml:space="preserve">. </w:t>
      </w:r>
      <w:r>
        <w:rPr>
          <w:sz w:val="28"/>
          <w:szCs w:val="28"/>
        </w:rPr>
        <w:t>Добавочный нерв. Гипотония и гипотрофия грудиноключичнососцеви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мышц. При попытке повернуть голову в сторону, больная начинает «к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вать».</w:t>
      </w: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</w:p>
    <w:p w:rsidR="00A646D8" w:rsidRDefault="00A646D8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A646D8">
        <w:rPr>
          <w:sz w:val="28"/>
          <w:szCs w:val="28"/>
        </w:rPr>
        <w:t xml:space="preserve">. </w:t>
      </w:r>
      <w:r>
        <w:rPr>
          <w:sz w:val="28"/>
          <w:szCs w:val="28"/>
        </w:rPr>
        <w:t>Подъязычный нерв. Отклонение языка отсутствует, из-за гипотонии г</w:t>
      </w:r>
      <w:r>
        <w:rPr>
          <w:sz w:val="28"/>
          <w:szCs w:val="28"/>
        </w:rPr>
        <w:t>и</w:t>
      </w:r>
      <w:r w:rsidR="00F62D62">
        <w:rPr>
          <w:sz w:val="28"/>
          <w:szCs w:val="28"/>
        </w:rPr>
        <w:t>потрофия. Фибриллярных подергивание языка нет.</w:t>
      </w:r>
    </w:p>
    <w:p w:rsidR="00F62D62" w:rsidRDefault="00F62D62" w:rsidP="00DD3D64">
      <w:pPr>
        <w:spacing w:line="360" w:lineRule="auto"/>
        <w:jc w:val="both"/>
        <w:rPr>
          <w:sz w:val="28"/>
          <w:szCs w:val="28"/>
        </w:rPr>
      </w:pPr>
    </w:p>
    <w:p w:rsidR="00F62D62" w:rsidRPr="00D254C4" w:rsidRDefault="00F62D62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ЧУВСТВИТЕЛЬНАЯ СФЕРА.</w:t>
      </w:r>
      <w:r w:rsidR="00D254C4" w:rsidRPr="00D254C4">
        <w:rPr>
          <w:sz w:val="28"/>
          <w:szCs w:val="28"/>
        </w:rPr>
        <w:t xml:space="preserve"> </w:t>
      </w:r>
    </w:p>
    <w:p w:rsidR="00D254C4" w:rsidRDefault="00D254C4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Гипостезия слева, порог раздражения поверхностной чувствительности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 чем с противоположной стороны. Глубокая чувствительность с левой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несколько снижена. Стериогнозия не нарушена, гиперпатии нет, т.е.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извращений чувствительности не отмечается. Симптом Вассерм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на, Детерина, Нери и Лясега отрицательны. Пальценосовая и коленопяточ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ая пробы положительные, больная с открытыми глазами выполняет данное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на 3 бала, т.е. наблюдается интенционное дрожание, отмечается сенз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тивная атоксия.</w:t>
      </w:r>
    </w:p>
    <w:p w:rsidR="00D254C4" w:rsidRDefault="00D254C4" w:rsidP="00DD3D64">
      <w:pPr>
        <w:spacing w:line="360" w:lineRule="auto"/>
        <w:jc w:val="both"/>
        <w:rPr>
          <w:sz w:val="28"/>
          <w:szCs w:val="28"/>
        </w:rPr>
      </w:pPr>
    </w:p>
    <w:p w:rsidR="00D254C4" w:rsidRDefault="00D254C4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СФЕРА.</w:t>
      </w:r>
    </w:p>
    <w:p w:rsidR="00D254C4" w:rsidRDefault="000C69FA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рук, ног к телу соответствует физиологической норме. Поза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нике-Манна отсутствует. Объем активных движений в левой руке и левой ноге несколько снижен, по сравнению с противоположной, здоровой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ной. При выполнении пассивных движений сопротивляемость в локтевом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ставе, кольце Пифагора, голеностопных суставах левой стороны ниже чем справа и равна 2,5-3 балам, в то время как с противоположной 4-4,5 бала, т.е.  левостороння гипотония. Фибрилляция в проксимальных отделах.</w:t>
      </w:r>
    </w:p>
    <w:p w:rsidR="000C69FA" w:rsidRDefault="000C69FA" w:rsidP="00DD3D64">
      <w:pPr>
        <w:spacing w:line="360" w:lineRule="auto"/>
        <w:jc w:val="both"/>
        <w:rPr>
          <w:sz w:val="28"/>
          <w:szCs w:val="28"/>
        </w:rPr>
      </w:pPr>
    </w:p>
    <w:p w:rsidR="000C69FA" w:rsidRDefault="000C69FA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ЭКСТРАПИРАМИДНАЯ СИСТЕМА.</w:t>
      </w:r>
    </w:p>
    <w:p w:rsidR="00602F21" w:rsidRDefault="00602F21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Походка замедленна, шаткая, левая сторона немного отстает. Наблюдается брадикинезия, тихая замедленная речь, по типу скондированной блеф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роспазма нет. Нистагма нет.</w:t>
      </w:r>
    </w:p>
    <w:p w:rsidR="00602F21" w:rsidRDefault="00602F21" w:rsidP="00DD3D64">
      <w:pPr>
        <w:spacing w:line="360" w:lineRule="auto"/>
        <w:jc w:val="both"/>
        <w:rPr>
          <w:sz w:val="28"/>
          <w:szCs w:val="28"/>
        </w:rPr>
      </w:pPr>
    </w:p>
    <w:p w:rsidR="00602F21" w:rsidRDefault="00602F21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ДВИЖЕНИЯ.</w:t>
      </w:r>
    </w:p>
    <w:p w:rsidR="00602F21" w:rsidRDefault="00602F21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Симптом Ромберга, положителен с закрытыми глазами, пальценосовая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ленопяточная пробы положительны, интенционных дрожаний нет. Симптом </w:t>
      </w:r>
      <w:r w:rsidR="0079621B">
        <w:rPr>
          <w:sz w:val="28"/>
          <w:szCs w:val="28"/>
        </w:rPr>
        <w:t>асинергии адохокинеза отрицательные.</w:t>
      </w:r>
    </w:p>
    <w:p w:rsidR="0079621B" w:rsidRDefault="0079621B" w:rsidP="00DD3D64">
      <w:pPr>
        <w:spacing w:line="360" w:lineRule="auto"/>
        <w:jc w:val="both"/>
        <w:rPr>
          <w:sz w:val="28"/>
          <w:szCs w:val="28"/>
        </w:rPr>
      </w:pPr>
    </w:p>
    <w:p w:rsidR="0079621B" w:rsidRDefault="0079621B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РЕФЛЕКСЫ.</w:t>
      </w:r>
    </w:p>
    <w:p w:rsidR="002D5D55" w:rsidRDefault="002D5D55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Глотательный рефлекс угас. Язык и мягкое небо фибриллярно подергиваю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Рефлекторная зона повышена. Правый подошвенный рефлекс ослаблен. Сухожильные рефлексы бицепсов низкий, а трицепсов положителен. коле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рефлекс с лева снижен. Надбровный, назопальпебральный рефлексы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рицательны. Запястнолучевой положителен. Страдают проксимальные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лы.</w:t>
      </w:r>
    </w:p>
    <w:p w:rsidR="002D5D55" w:rsidRDefault="002D5D55" w:rsidP="00DD3D64">
      <w:pPr>
        <w:spacing w:line="360" w:lineRule="auto"/>
        <w:jc w:val="both"/>
        <w:rPr>
          <w:sz w:val="28"/>
          <w:szCs w:val="28"/>
        </w:rPr>
      </w:pPr>
    </w:p>
    <w:p w:rsidR="002D5D55" w:rsidRPr="00522A60" w:rsidRDefault="002D5D55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РЕФЛЕКСЫ.</w:t>
      </w: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Нижний правый Бабинского непостоянен, Россолимо положителен, Бехтер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 и Жуковского положительны. Хоботковый, ладонно-подбородочный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рицательны.</w:t>
      </w: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ТАЗОВЫЕ ОРГАНЫ. </w:t>
      </w: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тазовых органов патологий нет.</w:t>
      </w: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</w:p>
    <w:p w:rsidR="00522A60" w:rsidRDefault="00522A60" w:rsidP="00DD3D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СВОДКА ПАТОЛОГИЧЕСКИХ СИМПТОМОВ.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Дисфония, дисфагия, дизартрия.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Выраженная атрофия мышц языка.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Фибрилляция в области языка.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Жесткое стояние дужек неба при фонации, отсутствие глоточного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флекса.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Локальное похудение мышц плечевого пояса, мелких мышц кисти.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Фибрилляция в проксимальных отделах конечностей.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Сухожильные рефлексы на руках низкие, без четкой анизорефлексии.</w:t>
      </w:r>
    </w:p>
    <w:p w:rsidR="00522A60" w:rsidRDefault="00522A60" w:rsidP="00522A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ногах рефлексы высокие </w:t>
      </w:r>
      <w:r>
        <w:rPr>
          <w:sz w:val="28"/>
          <w:szCs w:val="28"/>
          <w:lang w:val="en-US"/>
        </w:rPr>
        <w:t>S</w:t>
      </w:r>
      <w:r w:rsidRPr="00522A60">
        <w:rPr>
          <w:sz w:val="28"/>
          <w:szCs w:val="28"/>
        </w:rPr>
        <w:t>=</w:t>
      </w:r>
      <w:r>
        <w:rPr>
          <w:sz w:val="28"/>
          <w:szCs w:val="28"/>
        </w:rPr>
        <w:t>В. Непостоянен симптом Бабинского.</w:t>
      </w:r>
    </w:p>
    <w:p w:rsidR="00522A60" w:rsidRDefault="00522A60" w:rsidP="00522A60">
      <w:pPr>
        <w:spacing w:line="360" w:lineRule="auto"/>
        <w:jc w:val="both"/>
        <w:rPr>
          <w:sz w:val="28"/>
          <w:szCs w:val="28"/>
        </w:rPr>
      </w:pPr>
    </w:p>
    <w:p w:rsidR="00522A60" w:rsidRDefault="00522A60" w:rsidP="00522A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СИНДРОМЫ.</w:t>
      </w:r>
    </w:p>
    <w:p w:rsidR="00522A60" w:rsidRDefault="00522A60" w:rsidP="00522A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Бульбарный синдром (дисфония, дизартрия, дисфагия).</w:t>
      </w:r>
    </w:p>
    <w:p w:rsidR="00522A60" w:rsidRDefault="00522A60" w:rsidP="00522A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Бринсо-Сикара (сокращение мимических мышц на стороне очага и спастический гемипарез или гемиплегия противоположных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нечностей при раздражении клеток ядра).</w:t>
      </w:r>
    </w:p>
    <w:p w:rsidR="00522A60" w:rsidRDefault="00522A60" w:rsidP="00522A6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Синдром Авелиса – поражение языкоглоточного и блуждающего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рвов и гемиплегия на противоположной стороне.</w:t>
      </w:r>
    </w:p>
    <w:p w:rsidR="00522A60" w:rsidRDefault="00522A60" w:rsidP="00522A60">
      <w:pPr>
        <w:spacing w:line="360" w:lineRule="auto"/>
        <w:jc w:val="both"/>
        <w:rPr>
          <w:sz w:val="28"/>
          <w:szCs w:val="28"/>
        </w:rPr>
      </w:pPr>
    </w:p>
    <w:p w:rsidR="00522A60" w:rsidRDefault="00522A60" w:rsidP="00522A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ТОПИЧЕСКИЙ ДИАГНОЗ. </w:t>
      </w:r>
    </w:p>
    <w:p w:rsidR="00522A60" w:rsidRPr="00522A60" w:rsidRDefault="00522A60" w:rsidP="00522A60">
      <w:pPr>
        <w:spacing w:line="360" w:lineRule="auto"/>
        <w:jc w:val="both"/>
        <w:rPr>
          <w:i/>
          <w:sz w:val="28"/>
          <w:szCs w:val="28"/>
        </w:rPr>
      </w:pPr>
      <w:r w:rsidRPr="00522A60">
        <w:rPr>
          <w:i/>
          <w:sz w:val="28"/>
          <w:szCs w:val="28"/>
        </w:rPr>
        <w:t>Многоочаговое</w:t>
      </w:r>
      <w:r>
        <w:rPr>
          <w:i/>
          <w:sz w:val="28"/>
          <w:szCs w:val="28"/>
        </w:rPr>
        <w:t xml:space="preserve"> поражение подкорковых центров продолговатого и вороли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ва отделов мозга.</w:t>
      </w:r>
    </w:p>
    <w:sectPr w:rsidR="00522A60" w:rsidRPr="00522A60" w:rsidSect="006679A2">
      <w:footerReference w:type="even" r:id="rId8"/>
      <w:footerReference w:type="default" r:id="rId9"/>
      <w:pgSz w:w="11906" w:h="16838"/>
      <w:pgMar w:top="1258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4C" w:rsidRDefault="00254D4C">
      <w:r>
        <w:separator/>
      </w:r>
    </w:p>
  </w:endnote>
  <w:endnote w:type="continuationSeparator" w:id="0">
    <w:p w:rsidR="00254D4C" w:rsidRDefault="0025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55" w:rsidRDefault="002D5D55" w:rsidP="00C579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5D55" w:rsidRDefault="002D5D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55" w:rsidRDefault="002D5D55" w:rsidP="00C579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4B1E">
      <w:rPr>
        <w:rStyle w:val="a4"/>
        <w:noProof/>
      </w:rPr>
      <w:t>8</w:t>
    </w:r>
    <w:r>
      <w:rPr>
        <w:rStyle w:val="a4"/>
      </w:rPr>
      <w:fldChar w:fldCharType="end"/>
    </w:r>
  </w:p>
  <w:p w:rsidR="002D5D55" w:rsidRDefault="002D5D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4C" w:rsidRDefault="00254D4C">
      <w:r>
        <w:separator/>
      </w:r>
    </w:p>
  </w:footnote>
  <w:footnote w:type="continuationSeparator" w:id="0">
    <w:p w:rsidR="00254D4C" w:rsidRDefault="0025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44F"/>
    <w:multiLevelType w:val="hybridMultilevel"/>
    <w:tmpl w:val="6F28C020"/>
    <w:lvl w:ilvl="0" w:tplc="D6064A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A646F"/>
    <w:multiLevelType w:val="hybridMultilevel"/>
    <w:tmpl w:val="5742DBA0"/>
    <w:lvl w:ilvl="0" w:tplc="1B3073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D7A2C"/>
    <w:multiLevelType w:val="hybridMultilevel"/>
    <w:tmpl w:val="6EBC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47DE0"/>
    <w:multiLevelType w:val="hybridMultilevel"/>
    <w:tmpl w:val="C36EC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9F"/>
    <w:rsid w:val="0008781F"/>
    <w:rsid w:val="00091135"/>
    <w:rsid w:val="000C69FA"/>
    <w:rsid w:val="000D7CC0"/>
    <w:rsid w:val="001101D2"/>
    <w:rsid w:val="00147D66"/>
    <w:rsid w:val="001A6F75"/>
    <w:rsid w:val="00254D4C"/>
    <w:rsid w:val="0027423F"/>
    <w:rsid w:val="0029750C"/>
    <w:rsid w:val="002A3E37"/>
    <w:rsid w:val="002D5D55"/>
    <w:rsid w:val="0037396E"/>
    <w:rsid w:val="003A0771"/>
    <w:rsid w:val="00445CAE"/>
    <w:rsid w:val="004945EE"/>
    <w:rsid w:val="00522A60"/>
    <w:rsid w:val="00570007"/>
    <w:rsid w:val="00602F21"/>
    <w:rsid w:val="00604B1E"/>
    <w:rsid w:val="006679A2"/>
    <w:rsid w:val="006F2CA0"/>
    <w:rsid w:val="0070684F"/>
    <w:rsid w:val="0072077B"/>
    <w:rsid w:val="00731954"/>
    <w:rsid w:val="0079621B"/>
    <w:rsid w:val="00897A20"/>
    <w:rsid w:val="00A23E2F"/>
    <w:rsid w:val="00A646D8"/>
    <w:rsid w:val="00AD7081"/>
    <w:rsid w:val="00C12124"/>
    <w:rsid w:val="00C5792D"/>
    <w:rsid w:val="00D254C4"/>
    <w:rsid w:val="00D868B9"/>
    <w:rsid w:val="00D92EDF"/>
    <w:rsid w:val="00D97780"/>
    <w:rsid w:val="00DD3D64"/>
    <w:rsid w:val="00DD6ACE"/>
    <w:rsid w:val="00DF26D8"/>
    <w:rsid w:val="00ED02DE"/>
    <w:rsid w:val="00EF679F"/>
    <w:rsid w:val="00F62D62"/>
    <w:rsid w:val="00F70657"/>
    <w:rsid w:val="00F87656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579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7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579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СЕВЕРО-ОСЕТИНСКАЯ ГОСУДАРСТВЕННАЯ МЕДИЦИНСКАЯ АКАДЕМИЯ</vt:lpstr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СЕВЕРО-ОСЕТИНСКАЯ ГОСУДАРСТВЕННАЯ МЕДИЦИНСКАЯ АКАДЕМИЯ</dc:title>
  <dc:creator>Dobermann</dc:creator>
  <cp:lastModifiedBy>Igor</cp:lastModifiedBy>
  <cp:revision>2</cp:revision>
  <dcterms:created xsi:type="dcterms:W3CDTF">2024-06-01T13:02:00Z</dcterms:created>
  <dcterms:modified xsi:type="dcterms:W3CDTF">2024-06-01T13:02:00Z</dcterms:modified>
</cp:coreProperties>
</file>