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FB" w:rsidRPr="00C85BC8" w:rsidRDefault="00F16269" w:rsidP="00E2387A">
      <w:pPr>
        <w:ind w:left="-426" w:right="222"/>
        <w:jc w:val="center"/>
        <w:rPr>
          <w:b/>
          <w:sz w:val="28"/>
          <w:szCs w:val="28"/>
        </w:rPr>
      </w:pPr>
      <w:bookmarkStart w:id="0" w:name="_GoBack"/>
      <w:r w:rsidRPr="00C85BC8">
        <w:rPr>
          <w:b/>
          <w:sz w:val="28"/>
          <w:szCs w:val="28"/>
        </w:rPr>
        <w:t>Паспортные данные</w:t>
      </w:r>
    </w:p>
    <w:p w:rsidR="00F16269" w:rsidRPr="00C85BC8" w:rsidRDefault="00F16269" w:rsidP="00E2387A">
      <w:pPr>
        <w:ind w:left="-426" w:right="222"/>
        <w:rPr>
          <w:sz w:val="28"/>
          <w:szCs w:val="28"/>
        </w:rPr>
      </w:pPr>
    </w:p>
    <w:p w:rsidR="00F16269" w:rsidRPr="00C85BC8" w:rsidRDefault="00F16269" w:rsidP="00E2387A">
      <w:pPr>
        <w:ind w:left="-426" w:right="222"/>
        <w:rPr>
          <w:b/>
          <w:sz w:val="28"/>
          <w:szCs w:val="28"/>
        </w:rPr>
      </w:pPr>
    </w:p>
    <w:p w:rsidR="00F16269" w:rsidRPr="00C85BC8" w:rsidRDefault="00F16269" w:rsidP="00E2387A">
      <w:pPr>
        <w:numPr>
          <w:ilvl w:val="0"/>
          <w:numId w:val="1"/>
        </w:numPr>
        <w:ind w:left="-426" w:right="222" w:firstLine="0"/>
        <w:rPr>
          <w:sz w:val="28"/>
          <w:szCs w:val="28"/>
        </w:rPr>
      </w:pPr>
      <w:r w:rsidRPr="00C85BC8">
        <w:rPr>
          <w:b/>
          <w:sz w:val="28"/>
          <w:szCs w:val="28"/>
        </w:rPr>
        <w:t>ФИО</w:t>
      </w:r>
      <w:r w:rsidRPr="00C85BC8">
        <w:rPr>
          <w:sz w:val="28"/>
          <w:szCs w:val="28"/>
        </w:rPr>
        <w:t xml:space="preserve"> – </w:t>
      </w:r>
      <w:r w:rsidR="00CB202B">
        <w:rPr>
          <w:sz w:val="28"/>
          <w:szCs w:val="28"/>
        </w:rPr>
        <w:t>_____________</w:t>
      </w:r>
    </w:p>
    <w:p w:rsidR="00F16269" w:rsidRPr="00C85BC8" w:rsidRDefault="00F16269" w:rsidP="00E2387A">
      <w:pPr>
        <w:numPr>
          <w:ilvl w:val="0"/>
          <w:numId w:val="1"/>
        </w:numPr>
        <w:ind w:left="-426" w:right="222" w:firstLine="0"/>
        <w:rPr>
          <w:sz w:val="28"/>
          <w:szCs w:val="28"/>
        </w:rPr>
      </w:pPr>
      <w:r w:rsidRPr="00C85BC8">
        <w:rPr>
          <w:b/>
          <w:sz w:val="28"/>
          <w:szCs w:val="28"/>
        </w:rPr>
        <w:t>Возраст</w:t>
      </w:r>
      <w:r w:rsidRPr="00C85BC8">
        <w:rPr>
          <w:sz w:val="28"/>
          <w:szCs w:val="28"/>
        </w:rPr>
        <w:t xml:space="preserve"> – </w:t>
      </w:r>
      <w:r w:rsidR="00950015">
        <w:rPr>
          <w:sz w:val="28"/>
          <w:szCs w:val="28"/>
        </w:rPr>
        <w:t xml:space="preserve"> 199</w:t>
      </w:r>
      <w:r w:rsidR="00BB29BE">
        <w:rPr>
          <w:sz w:val="28"/>
          <w:szCs w:val="28"/>
        </w:rPr>
        <w:t>4 г.р. (</w:t>
      </w:r>
      <w:r w:rsidR="00950015">
        <w:rPr>
          <w:sz w:val="28"/>
          <w:szCs w:val="28"/>
        </w:rPr>
        <w:t>1</w:t>
      </w:r>
      <w:r w:rsidRPr="00C85BC8">
        <w:rPr>
          <w:sz w:val="28"/>
          <w:szCs w:val="28"/>
        </w:rPr>
        <w:t>9 лет</w:t>
      </w:r>
      <w:r w:rsidR="00BB29BE">
        <w:rPr>
          <w:sz w:val="28"/>
          <w:szCs w:val="28"/>
        </w:rPr>
        <w:t>)</w:t>
      </w:r>
      <w:r w:rsidRPr="00C85BC8">
        <w:rPr>
          <w:sz w:val="28"/>
          <w:szCs w:val="28"/>
        </w:rPr>
        <w:t xml:space="preserve"> </w:t>
      </w:r>
    </w:p>
    <w:p w:rsidR="00F16269" w:rsidRPr="00C85BC8" w:rsidRDefault="00F16269" w:rsidP="00E2387A">
      <w:pPr>
        <w:numPr>
          <w:ilvl w:val="0"/>
          <w:numId w:val="1"/>
        </w:numPr>
        <w:ind w:left="-426" w:right="222" w:firstLine="0"/>
        <w:rPr>
          <w:sz w:val="28"/>
          <w:szCs w:val="28"/>
        </w:rPr>
      </w:pPr>
      <w:r w:rsidRPr="00C85BC8">
        <w:rPr>
          <w:b/>
          <w:sz w:val="28"/>
          <w:szCs w:val="28"/>
        </w:rPr>
        <w:t>Дата, час и минуты поступления в клинику</w:t>
      </w:r>
      <w:r w:rsidRPr="00C85BC8">
        <w:rPr>
          <w:sz w:val="28"/>
          <w:szCs w:val="28"/>
        </w:rPr>
        <w:t xml:space="preserve"> –</w:t>
      </w:r>
      <w:r w:rsidR="00950015">
        <w:rPr>
          <w:sz w:val="28"/>
          <w:szCs w:val="28"/>
        </w:rPr>
        <w:t xml:space="preserve"> 23.01.14</w:t>
      </w:r>
      <w:r w:rsidR="003E3B4F">
        <w:rPr>
          <w:sz w:val="28"/>
          <w:szCs w:val="28"/>
        </w:rPr>
        <w:t xml:space="preserve"> в</w:t>
      </w:r>
      <w:r w:rsidRPr="00C85BC8">
        <w:rPr>
          <w:sz w:val="28"/>
          <w:szCs w:val="28"/>
        </w:rPr>
        <w:t xml:space="preserve"> </w:t>
      </w:r>
      <w:r w:rsidR="00950015">
        <w:rPr>
          <w:sz w:val="28"/>
          <w:szCs w:val="28"/>
        </w:rPr>
        <w:t>21</w:t>
      </w:r>
      <w:r w:rsidRPr="00C85BC8">
        <w:rPr>
          <w:sz w:val="28"/>
          <w:szCs w:val="28"/>
        </w:rPr>
        <w:t>:15</w:t>
      </w:r>
    </w:p>
    <w:p w:rsidR="00F16269" w:rsidRPr="00C85BC8" w:rsidRDefault="00F16269" w:rsidP="00E2387A">
      <w:pPr>
        <w:numPr>
          <w:ilvl w:val="0"/>
          <w:numId w:val="1"/>
        </w:numPr>
        <w:ind w:left="-426" w:right="222" w:firstLine="0"/>
        <w:rPr>
          <w:sz w:val="28"/>
          <w:szCs w:val="28"/>
        </w:rPr>
      </w:pPr>
      <w:r w:rsidRPr="00C85BC8">
        <w:rPr>
          <w:b/>
          <w:sz w:val="28"/>
          <w:szCs w:val="28"/>
        </w:rPr>
        <w:t>Пол</w:t>
      </w:r>
      <w:r w:rsidRPr="00C85BC8">
        <w:rPr>
          <w:sz w:val="28"/>
          <w:szCs w:val="28"/>
        </w:rPr>
        <w:t xml:space="preserve"> – мужской</w:t>
      </w:r>
    </w:p>
    <w:p w:rsidR="00F16269" w:rsidRPr="00C85BC8" w:rsidRDefault="00F16269" w:rsidP="00E2387A">
      <w:pPr>
        <w:numPr>
          <w:ilvl w:val="0"/>
          <w:numId w:val="1"/>
        </w:numPr>
        <w:ind w:left="-426" w:right="222" w:firstLine="0"/>
        <w:rPr>
          <w:sz w:val="28"/>
          <w:szCs w:val="28"/>
        </w:rPr>
      </w:pPr>
      <w:r w:rsidRPr="00C85BC8">
        <w:rPr>
          <w:b/>
          <w:sz w:val="28"/>
          <w:szCs w:val="28"/>
        </w:rPr>
        <w:t>Национальность</w:t>
      </w:r>
      <w:r w:rsidRPr="00C85BC8">
        <w:rPr>
          <w:sz w:val="28"/>
          <w:szCs w:val="28"/>
        </w:rPr>
        <w:t xml:space="preserve"> –  гражданин РБ</w:t>
      </w:r>
    </w:p>
    <w:p w:rsidR="00F16269" w:rsidRPr="00C85BC8" w:rsidRDefault="00F16269" w:rsidP="00E2387A">
      <w:pPr>
        <w:numPr>
          <w:ilvl w:val="0"/>
          <w:numId w:val="1"/>
        </w:numPr>
        <w:ind w:left="-426" w:right="222" w:firstLine="0"/>
        <w:rPr>
          <w:sz w:val="28"/>
          <w:szCs w:val="28"/>
        </w:rPr>
      </w:pPr>
      <w:r w:rsidRPr="00C85BC8">
        <w:rPr>
          <w:b/>
          <w:sz w:val="28"/>
          <w:szCs w:val="28"/>
        </w:rPr>
        <w:t>Место жительства</w:t>
      </w:r>
      <w:r w:rsidRPr="00C85BC8">
        <w:rPr>
          <w:sz w:val="28"/>
          <w:szCs w:val="28"/>
        </w:rPr>
        <w:t xml:space="preserve"> – </w:t>
      </w:r>
      <w:r w:rsidR="00CB202B">
        <w:rPr>
          <w:sz w:val="28"/>
          <w:szCs w:val="28"/>
        </w:rPr>
        <w:t>________</w:t>
      </w:r>
    </w:p>
    <w:p w:rsidR="00F16269" w:rsidRPr="00C85BC8" w:rsidRDefault="00F16269" w:rsidP="00E2387A">
      <w:pPr>
        <w:numPr>
          <w:ilvl w:val="0"/>
          <w:numId w:val="1"/>
        </w:numPr>
        <w:ind w:left="-426" w:right="222" w:firstLine="0"/>
        <w:rPr>
          <w:sz w:val="28"/>
          <w:szCs w:val="28"/>
        </w:rPr>
      </w:pPr>
      <w:r w:rsidRPr="00C85BC8">
        <w:rPr>
          <w:b/>
          <w:sz w:val="28"/>
          <w:szCs w:val="28"/>
        </w:rPr>
        <w:t>Профессия</w:t>
      </w:r>
      <w:r w:rsidRPr="00C85BC8">
        <w:rPr>
          <w:sz w:val="28"/>
          <w:szCs w:val="28"/>
        </w:rPr>
        <w:t xml:space="preserve"> – </w:t>
      </w:r>
      <w:r w:rsidR="00CB202B">
        <w:rPr>
          <w:sz w:val="28"/>
          <w:szCs w:val="28"/>
        </w:rPr>
        <w:t>_____________</w:t>
      </w:r>
    </w:p>
    <w:p w:rsidR="00F16269" w:rsidRPr="00C85BC8" w:rsidRDefault="00F16269" w:rsidP="00E2387A">
      <w:pPr>
        <w:numPr>
          <w:ilvl w:val="0"/>
          <w:numId w:val="1"/>
        </w:numPr>
        <w:ind w:left="-426" w:right="222" w:firstLine="0"/>
        <w:rPr>
          <w:sz w:val="28"/>
          <w:szCs w:val="28"/>
        </w:rPr>
      </w:pPr>
      <w:r w:rsidRPr="00C85BC8">
        <w:rPr>
          <w:b/>
          <w:sz w:val="28"/>
          <w:szCs w:val="28"/>
        </w:rPr>
        <w:t>Место работы</w:t>
      </w:r>
      <w:r w:rsidRPr="00C85BC8">
        <w:rPr>
          <w:sz w:val="28"/>
          <w:szCs w:val="28"/>
        </w:rPr>
        <w:t xml:space="preserve"> –  </w:t>
      </w:r>
    </w:p>
    <w:p w:rsidR="00F16269" w:rsidRPr="00C85BC8" w:rsidRDefault="00F16269" w:rsidP="00E2387A">
      <w:pPr>
        <w:ind w:left="-426" w:right="222"/>
        <w:rPr>
          <w:sz w:val="28"/>
          <w:szCs w:val="28"/>
        </w:rPr>
      </w:pPr>
    </w:p>
    <w:p w:rsidR="00FD733D" w:rsidRPr="00C85BC8" w:rsidRDefault="00FD733D" w:rsidP="00E2387A">
      <w:pPr>
        <w:ind w:left="-426" w:right="222"/>
        <w:jc w:val="center"/>
        <w:rPr>
          <w:b/>
          <w:sz w:val="28"/>
          <w:szCs w:val="28"/>
        </w:rPr>
      </w:pPr>
    </w:p>
    <w:p w:rsidR="00FD733D" w:rsidRPr="00C85BC8" w:rsidRDefault="00FD733D" w:rsidP="00E2387A">
      <w:pPr>
        <w:ind w:left="-426" w:right="222"/>
        <w:jc w:val="center"/>
        <w:rPr>
          <w:b/>
          <w:sz w:val="28"/>
          <w:szCs w:val="28"/>
        </w:rPr>
      </w:pPr>
      <w:r w:rsidRPr="00C85BC8">
        <w:rPr>
          <w:b/>
          <w:sz w:val="28"/>
          <w:szCs w:val="28"/>
        </w:rPr>
        <w:t>Жалобы больного</w:t>
      </w:r>
    </w:p>
    <w:p w:rsidR="00746524" w:rsidRPr="00C85BC8" w:rsidRDefault="00FD733D" w:rsidP="00E2387A">
      <w:pPr>
        <w:ind w:left="-426" w:right="222"/>
        <w:rPr>
          <w:sz w:val="28"/>
          <w:szCs w:val="28"/>
        </w:rPr>
      </w:pPr>
      <w:r w:rsidRPr="00C85BC8">
        <w:rPr>
          <w:sz w:val="28"/>
          <w:szCs w:val="28"/>
        </w:rPr>
        <w:t xml:space="preserve"> </w:t>
      </w:r>
    </w:p>
    <w:p w:rsidR="00FD733D" w:rsidRPr="00122BAF" w:rsidRDefault="00FD733D" w:rsidP="00E2387A">
      <w:pPr>
        <w:ind w:left="-426" w:right="222"/>
        <w:jc w:val="both"/>
        <w:rPr>
          <w:sz w:val="28"/>
          <w:szCs w:val="28"/>
        </w:rPr>
      </w:pPr>
      <w:r w:rsidRPr="00C85BC8">
        <w:rPr>
          <w:sz w:val="28"/>
          <w:szCs w:val="28"/>
        </w:rPr>
        <w:t xml:space="preserve">  </w:t>
      </w:r>
      <w:r w:rsidRPr="00122BAF">
        <w:rPr>
          <w:sz w:val="28"/>
          <w:szCs w:val="28"/>
        </w:rPr>
        <w:t>Жалобы на момент поступления</w:t>
      </w:r>
      <w:r w:rsidR="000C0285" w:rsidRPr="00122BAF">
        <w:rPr>
          <w:sz w:val="28"/>
          <w:szCs w:val="28"/>
        </w:rPr>
        <w:t>: больной жалуется на бол</w:t>
      </w:r>
      <w:r w:rsidR="00584EFB">
        <w:rPr>
          <w:sz w:val="28"/>
          <w:szCs w:val="28"/>
        </w:rPr>
        <w:t>ь</w:t>
      </w:r>
      <w:r w:rsidR="000C0285" w:rsidRPr="00122BAF">
        <w:rPr>
          <w:sz w:val="28"/>
          <w:szCs w:val="28"/>
        </w:rPr>
        <w:t xml:space="preserve"> </w:t>
      </w:r>
      <w:r w:rsidR="00584EFB">
        <w:rPr>
          <w:sz w:val="28"/>
          <w:szCs w:val="28"/>
        </w:rPr>
        <w:t>в области таза слева, резкую болезненност</w:t>
      </w:r>
      <w:r w:rsidR="00860A2C">
        <w:rPr>
          <w:sz w:val="28"/>
          <w:szCs w:val="28"/>
        </w:rPr>
        <w:t>ь при попытке движения нижними конечностями</w:t>
      </w:r>
      <w:r w:rsidR="00584EFB">
        <w:rPr>
          <w:sz w:val="28"/>
          <w:szCs w:val="28"/>
        </w:rPr>
        <w:t>.</w:t>
      </w:r>
    </w:p>
    <w:p w:rsidR="000C0285" w:rsidRPr="00122BAF" w:rsidRDefault="000C0285" w:rsidP="00E2387A">
      <w:pPr>
        <w:ind w:left="-426" w:right="222"/>
        <w:jc w:val="both"/>
        <w:rPr>
          <w:b/>
          <w:sz w:val="28"/>
          <w:szCs w:val="28"/>
        </w:rPr>
      </w:pPr>
    </w:p>
    <w:p w:rsidR="00FD733D" w:rsidRPr="00122BAF" w:rsidRDefault="00FD733D" w:rsidP="00E2387A">
      <w:pPr>
        <w:ind w:left="-426" w:right="222"/>
        <w:jc w:val="both"/>
        <w:rPr>
          <w:b/>
          <w:sz w:val="28"/>
          <w:szCs w:val="28"/>
        </w:rPr>
      </w:pPr>
      <w:r w:rsidRPr="00122BAF">
        <w:rPr>
          <w:b/>
          <w:sz w:val="28"/>
          <w:szCs w:val="28"/>
        </w:rPr>
        <w:t>Анамнез жизни</w:t>
      </w:r>
    </w:p>
    <w:p w:rsidR="00746524" w:rsidRPr="00122BAF" w:rsidRDefault="00A316D3" w:rsidP="00E2387A">
      <w:pPr>
        <w:ind w:left="-426" w:right="222"/>
        <w:jc w:val="both"/>
        <w:rPr>
          <w:sz w:val="28"/>
          <w:szCs w:val="28"/>
        </w:rPr>
      </w:pPr>
      <w:r w:rsidRPr="00122BAF">
        <w:rPr>
          <w:sz w:val="28"/>
          <w:szCs w:val="28"/>
        </w:rPr>
        <w:t xml:space="preserve">  </w:t>
      </w:r>
    </w:p>
    <w:p w:rsidR="00FD733D" w:rsidRPr="00122BAF" w:rsidRDefault="00FD733D" w:rsidP="00E2387A">
      <w:pPr>
        <w:ind w:left="-426" w:right="222"/>
        <w:jc w:val="both"/>
        <w:rPr>
          <w:sz w:val="28"/>
          <w:szCs w:val="28"/>
        </w:rPr>
      </w:pPr>
      <w:r w:rsidRPr="00122BAF">
        <w:rPr>
          <w:sz w:val="28"/>
          <w:szCs w:val="28"/>
        </w:rPr>
        <w:t xml:space="preserve"> Болезнь</w:t>
      </w:r>
      <w:r w:rsidR="00A316D3" w:rsidRPr="00122BAF">
        <w:rPr>
          <w:sz w:val="28"/>
          <w:szCs w:val="28"/>
        </w:rPr>
        <w:t xml:space="preserve"> Боткина, гепатит, туберкулез, сифилис, ВИЧ  - отрицает.  Язва желудка и 12-ти перстной кишки – нет. Переливания крови, тромбоэмболии вен нижних конечностей, жировые эмболии, тромбоэмболии легочно</w:t>
      </w:r>
      <w:r w:rsidR="000C0285" w:rsidRPr="00122BAF">
        <w:rPr>
          <w:sz w:val="28"/>
          <w:szCs w:val="28"/>
        </w:rPr>
        <w:t>й артерии в анамнезе отрицает</w:t>
      </w:r>
      <w:r w:rsidR="004143ED" w:rsidRPr="00122BAF">
        <w:rPr>
          <w:sz w:val="28"/>
          <w:szCs w:val="28"/>
        </w:rPr>
        <w:t>.</w:t>
      </w:r>
      <w:proofErr w:type="gramStart"/>
      <w:r w:rsidR="000C0285" w:rsidRPr="00122BAF">
        <w:rPr>
          <w:sz w:val="28"/>
          <w:szCs w:val="28"/>
        </w:rPr>
        <w:t xml:space="preserve"> .</w:t>
      </w:r>
      <w:proofErr w:type="gramEnd"/>
      <w:r w:rsidR="000C0285" w:rsidRPr="00122BAF">
        <w:rPr>
          <w:sz w:val="28"/>
          <w:szCs w:val="28"/>
        </w:rPr>
        <w:t xml:space="preserve"> Из перенесённых заболеваний ОРИ. </w:t>
      </w:r>
      <w:proofErr w:type="gramStart"/>
      <w:r w:rsidR="000C0285" w:rsidRPr="00122BAF">
        <w:rPr>
          <w:sz w:val="28"/>
          <w:szCs w:val="28"/>
        </w:rPr>
        <w:t>Оперативные вмешательства-</w:t>
      </w:r>
      <w:proofErr w:type="spellStart"/>
      <w:r w:rsidR="000C0285" w:rsidRPr="00122BAF">
        <w:rPr>
          <w:sz w:val="28"/>
          <w:szCs w:val="28"/>
        </w:rPr>
        <w:t>спленэктомия</w:t>
      </w:r>
      <w:proofErr w:type="spellEnd"/>
      <w:r w:rsidR="000C0285" w:rsidRPr="00122BAF">
        <w:rPr>
          <w:sz w:val="28"/>
          <w:szCs w:val="28"/>
        </w:rPr>
        <w:t xml:space="preserve"> 23.01.2014г. </w:t>
      </w:r>
      <w:proofErr w:type="spellStart"/>
      <w:r w:rsidR="004143ED" w:rsidRPr="00122BAF">
        <w:rPr>
          <w:sz w:val="28"/>
          <w:szCs w:val="28"/>
        </w:rPr>
        <w:t>Аллергоанамнез</w:t>
      </w:r>
      <w:proofErr w:type="spellEnd"/>
      <w:r w:rsidR="004143ED" w:rsidRPr="00122BAF">
        <w:rPr>
          <w:sz w:val="28"/>
          <w:szCs w:val="28"/>
        </w:rPr>
        <w:t xml:space="preserve"> не отягощен.</w:t>
      </w:r>
      <w:proofErr w:type="gramEnd"/>
    </w:p>
    <w:p w:rsidR="00997B41" w:rsidRPr="00122BAF" w:rsidRDefault="00D94EEB" w:rsidP="00E2387A">
      <w:pPr>
        <w:spacing w:line="226" w:lineRule="auto"/>
        <w:ind w:left="-426" w:right="222"/>
        <w:jc w:val="both"/>
        <w:rPr>
          <w:sz w:val="28"/>
          <w:szCs w:val="28"/>
        </w:rPr>
      </w:pPr>
      <w:r w:rsidRPr="00122BAF">
        <w:rPr>
          <w:sz w:val="28"/>
          <w:szCs w:val="28"/>
        </w:rPr>
        <w:t xml:space="preserve"> </w:t>
      </w:r>
      <w:r w:rsidR="00997B41" w:rsidRPr="00122BAF">
        <w:rPr>
          <w:sz w:val="28"/>
          <w:szCs w:val="28"/>
        </w:rPr>
        <w:t xml:space="preserve">Жилищно-бытовые и материальные условия удовлетворительные. </w:t>
      </w:r>
    </w:p>
    <w:p w:rsidR="00F16269" w:rsidRPr="00122BAF" w:rsidRDefault="00F16269" w:rsidP="00E2387A">
      <w:pPr>
        <w:ind w:left="-426" w:right="222"/>
        <w:jc w:val="both"/>
        <w:rPr>
          <w:sz w:val="28"/>
          <w:szCs w:val="28"/>
        </w:rPr>
      </w:pPr>
    </w:p>
    <w:p w:rsidR="00D94EEB" w:rsidRPr="00122BAF" w:rsidRDefault="00D94EEB" w:rsidP="00E2387A">
      <w:pPr>
        <w:ind w:left="-426" w:right="222"/>
        <w:jc w:val="both"/>
        <w:rPr>
          <w:b/>
          <w:sz w:val="28"/>
          <w:szCs w:val="28"/>
        </w:rPr>
      </w:pPr>
      <w:r w:rsidRPr="00122BAF">
        <w:rPr>
          <w:b/>
          <w:sz w:val="28"/>
          <w:szCs w:val="28"/>
        </w:rPr>
        <w:t>Течение заболевания</w:t>
      </w:r>
    </w:p>
    <w:p w:rsidR="00746524" w:rsidRPr="00122BAF" w:rsidRDefault="00746524" w:rsidP="00E2387A">
      <w:pPr>
        <w:ind w:left="-426" w:right="222"/>
        <w:jc w:val="both"/>
        <w:rPr>
          <w:sz w:val="28"/>
          <w:szCs w:val="28"/>
        </w:rPr>
      </w:pPr>
    </w:p>
    <w:p w:rsidR="00D94EEB" w:rsidRPr="00122BAF" w:rsidRDefault="00D94EEB" w:rsidP="00E2387A">
      <w:pPr>
        <w:ind w:left="-426" w:right="222"/>
        <w:jc w:val="both"/>
        <w:rPr>
          <w:sz w:val="28"/>
          <w:szCs w:val="28"/>
        </w:rPr>
      </w:pPr>
      <w:r w:rsidRPr="00122BAF">
        <w:rPr>
          <w:sz w:val="28"/>
          <w:szCs w:val="28"/>
        </w:rPr>
        <w:t xml:space="preserve">   Травму получил  </w:t>
      </w:r>
      <w:r w:rsidR="00997B41" w:rsidRPr="00122BAF">
        <w:rPr>
          <w:sz w:val="28"/>
          <w:szCs w:val="28"/>
        </w:rPr>
        <w:t>23</w:t>
      </w:r>
      <w:r w:rsidRPr="00122BAF">
        <w:rPr>
          <w:sz w:val="28"/>
          <w:szCs w:val="28"/>
        </w:rPr>
        <w:t>.</w:t>
      </w:r>
      <w:r w:rsidR="00997B41" w:rsidRPr="00122BAF">
        <w:rPr>
          <w:sz w:val="28"/>
          <w:szCs w:val="28"/>
        </w:rPr>
        <w:t>01</w:t>
      </w:r>
      <w:r w:rsidRPr="00122BAF">
        <w:rPr>
          <w:sz w:val="28"/>
          <w:szCs w:val="28"/>
        </w:rPr>
        <w:t>.1</w:t>
      </w:r>
      <w:r w:rsidR="00997B41" w:rsidRPr="00122BAF">
        <w:rPr>
          <w:sz w:val="28"/>
          <w:szCs w:val="28"/>
        </w:rPr>
        <w:t>4</w:t>
      </w:r>
      <w:r w:rsidRPr="00122BAF">
        <w:rPr>
          <w:sz w:val="28"/>
          <w:szCs w:val="28"/>
        </w:rPr>
        <w:t xml:space="preserve">. </w:t>
      </w:r>
      <w:r w:rsidR="00997B41" w:rsidRPr="00122BAF">
        <w:rPr>
          <w:sz w:val="28"/>
          <w:szCs w:val="28"/>
        </w:rPr>
        <w:t xml:space="preserve"> Был сбит поездом на станции </w:t>
      </w:r>
      <w:r w:rsidR="00997B41" w:rsidRPr="00122BAF">
        <w:rPr>
          <w:sz w:val="28"/>
          <w:szCs w:val="28"/>
          <w:lang w:val="be-BY"/>
        </w:rPr>
        <w:t>“Лучёса”</w:t>
      </w:r>
      <w:r w:rsidR="00997B41" w:rsidRPr="00122BAF">
        <w:rPr>
          <w:sz w:val="28"/>
          <w:szCs w:val="28"/>
        </w:rPr>
        <w:t xml:space="preserve"> во время совершения пробежки. </w:t>
      </w:r>
      <w:r w:rsidRPr="00122BAF">
        <w:rPr>
          <w:sz w:val="28"/>
          <w:szCs w:val="28"/>
        </w:rPr>
        <w:t xml:space="preserve">Механизм травмы прямой, </w:t>
      </w:r>
      <w:r w:rsidR="00997B41" w:rsidRPr="00122BAF">
        <w:rPr>
          <w:sz w:val="28"/>
          <w:szCs w:val="28"/>
        </w:rPr>
        <w:t>удар в левую половину туловища</w:t>
      </w:r>
      <w:r w:rsidRPr="00122BAF">
        <w:rPr>
          <w:sz w:val="28"/>
          <w:szCs w:val="28"/>
        </w:rPr>
        <w:t xml:space="preserve">. </w:t>
      </w:r>
      <w:r w:rsidR="00997B41" w:rsidRPr="00122BAF">
        <w:rPr>
          <w:sz w:val="28"/>
          <w:szCs w:val="28"/>
          <w:lang w:val="be-BY"/>
        </w:rPr>
        <w:t xml:space="preserve">Пациент был </w:t>
      </w:r>
      <w:r w:rsidR="00DB4F0E" w:rsidRPr="00122BAF">
        <w:rPr>
          <w:sz w:val="28"/>
          <w:szCs w:val="28"/>
          <w:lang w:val="be-BY"/>
        </w:rPr>
        <w:t xml:space="preserve">осмотрен и </w:t>
      </w:r>
      <w:r w:rsidR="00997B41" w:rsidRPr="00122BAF">
        <w:rPr>
          <w:sz w:val="28"/>
          <w:szCs w:val="28"/>
          <w:lang w:val="be-BY"/>
        </w:rPr>
        <w:t>доставлен в ВОКБ бригадой СМП</w:t>
      </w:r>
      <w:r w:rsidRPr="00122BAF">
        <w:rPr>
          <w:sz w:val="28"/>
          <w:szCs w:val="28"/>
        </w:rPr>
        <w:t>.</w:t>
      </w:r>
      <w:r w:rsidR="00DB4F0E" w:rsidRPr="00122BAF">
        <w:rPr>
          <w:sz w:val="28"/>
          <w:szCs w:val="28"/>
        </w:rPr>
        <w:t xml:space="preserve"> Была произведена </w:t>
      </w:r>
      <w:proofErr w:type="spellStart"/>
      <w:r w:rsidR="00DB4F0E" w:rsidRPr="00122BAF">
        <w:rPr>
          <w:sz w:val="28"/>
          <w:szCs w:val="28"/>
        </w:rPr>
        <w:t>сплеэктомия</w:t>
      </w:r>
      <w:proofErr w:type="spellEnd"/>
      <w:r w:rsidR="00DB4F0E" w:rsidRPr="00122BAF">
        <w:rPr>
          <w:sz w:val="28"/>
          <w:szCs w:val="28"/>
        </w:rPr>
        <w:t>, после чего больной находился в РАО</w:t>
      </w:r>
      <w:r w:rsidR="004444E1" w:rsidRPr="00122BAF">
        <w:rPr>
          <w:sz w:val="28"/>
          <w:szCs w:val="28"/>
        </w:rPr>
        <w:t>.</w:t>
      </w:r>
      <w:r w:rsidR="00DB4F0E" w:rsidRPr="00122BAF">
        <w:rPr>
          <w:sz w:val="28"/>
          <w:szCs w:val="28"/>
        </w:rPr>
        <w:t xml:space="preserve"> 27.01.2014г был переведен в </w:t>
      </w:r>
      <w:proofErr w:type="spellStart"/>
      <w:r w:rsidR="00DB4F0E" w:rsidRPr="00122BAF">
        <w:rPr>
          <w:sz w:val="28"/>
          <w:szCs w:val="28"/>
        </w:rPr>
        <w:t>травмотологическое</w:t>
      </w:r>
      <w:proofErr w:type="spellEnd"/>
      <w:r w:rsidR="00DB4F0E" w:rsidRPr="00122BAF">
        <w:rPr>
          <w:sz w:val="28"/>
          <w:szCs w:val="28"/>
        </w:rPr>
        <w:t xml:space="preserve"> отделение для прохождения консервативного лечения. В настоящее время продолжает лечение.</w:t>
      </w:r>
    </w:p>
    <w:p w:rsidR="00746524" w:rsidRPr="00122BAF" w:rsidRDefault="00746524" w:rsidP="00E2387A">
      <w:pPr>
        <w:ind w:left="-426" w:right="222"/>
        <w:jc w:val="both"/>
        <w:rPr>
          <w:b/>
          <w:sz w:val="28"/>
          <w:szCs w:val="28"/>
        </w:rPr>
      </w:pPr>
    </w:p>
    <w:p w:rsidR="00746524" w:rsidRPr="00122BAF" w:rsidRDefault="00746524" w:rsidP="00E2387A">
      <w:pPr>
        <w:ind w:left="-426" w:right="222"/>
        <w:jc w:val="both"/>
        <w:rPr>
          <w:b/>
          <w:sz w:val="28"/>
          <w:szCs w:val="28"/>
        </w:rPr>
      </w:pPr>
    </w:p>
    <w:p w:rsidR="00746524" w:rsidRPr="00122BAF" w:rsidRDefault="00746524" w:rsidP="00E2387A">
      <w:pPr>
        <w:ind w:left="-426" w:right="222"/>
        <w:jc w:val="both"/>
        <w:rPr>
          <w:b/>
          <w:sz w:val="28"/>
          <w:szCs w:val="28"/>
        </w:rPr>
      </w:pPr>
      <w:r w:rsidRPr="00122BAF">
        <w:rPr>
          <w:b/>
          <w:sz w:val="28"/>
          <w:szCs w:val="28"/>
        </w:rPr>
        <w:t>Данные объективного исследования</w:t>
      </w:r>
    </w:p>
    <w:p w:rsidR="00746524" w:rsidRPr="00122BAF" w:rsidRDefault="004444E1" w:rsidP="00E2387A">
      <w:pPr>
        <w:ind w:left="-426" w:right="222"/>
        <w:jc w:val="both"/>
        <w:rPr>
          <w:sz w:val="28"/>
          <w:szCs w:val="28"/>
        </w:rPr>
      </w:pPr>
      <w:r w:rsidRPr="00122BAF">
        <w:rPr>
          <w:sz w:val="28"/>
          <w:szCs w:val="28"/>
        </w:rPr>
        <w:t xml:space="preserve"> </w:t>
      </w:r>
    </w:p>
    <w:p w:rsidR="004444E1" w:rsidRPr="00122BAF" w:rsidRDefault="004444E1" w:rsidP="00E2387A">
      <w:pPr>
        <w:ind w:left="-426" w:right="222"/>
        <w:jc w:val="both"/>
        <w:rPr>
          <w:sz w:val="28"/>
          <w:szCs w:val="28"/>
        </w:rPr>
      </w:pPr>
      <w:r w:rsidRPr="00122BAF">
        <w:rPr>
          <w:sz w:val="28"/>
          <w:szCs w:val="28"/>
        </w:rPr>
        <w:t xml:space="preserve">   На момент  </w:t>
      </w:r>
      <w:proofErr w:type="spellStart"/>
      <w:r w:rsidRPr="00122BAF">
        <w:rPr>
          <w:sz w:val="28"/>
          <w:szCs w:val="28"/>
        </w:rPr>
        <w:t>курации</w:t>
      </w:r>
      <w:proofErr w:type="spellEnd"/>
      <w:r w:rsidRPr="00122BAF">
        <w:rPr>
          <w:sz w:val="28"/>
          <w:szCs w:val="28"/>
        </w:rPr>
        <w:t xml:space="preserve"> (1</w:t>
      </w:r>
      <w:r w:rsidR="00DB4F0E" w:rsidRPr="00122BAF">
        <w:rPr>
          <w:sz w:val="28"/>
          <w:szCs w:val="28"/>
        </w:rPr>
        <w:t>4</w:t>
      </w:r>
      <w:r w:rsidRPr="00122BAF">
        <w:rPr>
          <w:sz w:val="28"/>
          <w:szCs w:val="28"/>
        </w:rPr>
        <w:t>.0</w:t>
      </w:r>
      <w:r w:rsidR="00DB4F0E" w:rsidRPr="00122BAF">
        <w:rPr>
          <w:sz w:val="28"/>
          <w:szCs w:val="28"/>
        </w:rPr>
        <w:t>3</w:t>
      </w:r>
      <w:r w:rsidRPr="00122BAF">
        <w:rPr>
          <w:sz w:val="28"/>
          <w:szCs w:val="28"/>
        </w:rPr>
        <w:t>.1</w:t>
      </w:r>
      <w:r w:rsidR="00DB4F0E" w:rsidRPr="00122BAF">
        <w:rPr>
          <w:sz w:val="28"/>
          <w:szCs w:val="28"/>
        </w:rPr>
        <w:t>4</w:t>
      </w:r>
      <w:r w:rsidRPr="00122BAF">
        <w:rPr>
          <w:sz w:val="28"/>
          <w:szCs w:val="28"/>
        </w:rPr>
        <w:t>):</w:t>
      </w:r>
    </w:p>
    <w:p w:rsidR="004444E1" w:rsidRPr="00122BAF" w:rsidRDefault="004444E1" w:rsidP="00E2387A">
      <w:pPr>
        <w:ind w:left="-426" w:right="222"/>
        <w:jc w:val="both"/>
        <w:rPr>
          <w:sz w:val="28"/>
          <w:szCs w:val="28"/>
        </w:rPr>
      </w:pPr>
      <w:r w:rsidRPr="00122BAF">
        <w:rPr>
          <w:b/>
          <w:sz w:val="28"/>
          <w:szCs w:val="28"/>
        </w:rPr>
        <w:t>Общее состояние</w:t>
      </w:r>
      <w:r w:rsidRPr="00122BAF">
        <w:rPr>
          <w:sz w:val="28"/>
          <w:szCs w:val="28"/>
        </w:rPr>
        <w:t>: удовлетворительное</w:t>
      </w:r>
    </w:p>
    <w:p w:rsidR="00F060D7" w:rsidRPr="00122BAF" w:rsidRDefault="00F060D7" w:rsidP="00E2387A">
      <w:pPr>
        <w:ind w:left="-426" w:right="222"/>
        <w:jc w:val="both"/>
        <w:rPr>
          <w:sz w:val="28"/>
          <w:szCs w:val="28"/>
        </w:rPr>
      </w:pPr>
      <w:r w:rsidRPr="00122BAF">
        <w:rPr>
          <w:b/>
          <w:sz w:val="28"/>
          <w:szCs w:val="28"/>
        </w:rPr>
        <w:t>Сознание</w:t>
      </w:r>
      <w:r w:rsidRPr="00122BAF">
        <w:rPr>
          <w:sz w:val="28"/>
          <w:szCs w:val="28"/>
        </w:rPr>
        <w:t>: ясное</w:t>
      </w:r>
    </w:p>
    <w:p w:rsidR="00F060D7" w:rsidRPr="00122BAF" w:rsidRDefault="00F060D7" w:rsidP="00E2387A">
      <w:pPr>
        <w:ind w:left="-426" w:right="222"/>
        <w:jc w:val="both"/>
        <w:rPr>
          <w:sz w:val="28"/>
          <w:szCs w:val="28"/>
        </w:rPr>
      </w:pPr>
      <w:r w:rsidRPr="00122BAF">
        <w:rPr>
          <w:b/>
          <w:sz w:val="28"/>
          <w:szCs w:val="28"/>
        </w:rPr>
        <w:t>Телосложение</w:t>
      </w:r>
      <w:r w:rsidRPr="00122BAF">
        <w:rPr>
          <w:sz w:val="28"/>
          <w:szCs w:val="28"/>
        </w:rPr>
        <w:t xml:space="preserve">: правильное, рост </w:t>
      </w:r>
      <w:r w:rsidR="00364AD9" w:rsidRPr="00122BAF">
        <w:rPr>
          <w:sz w:val="28"/>
          <w:szCs w:val="28"/>
        </w:rPr>
        <w:t>1</w:t>
      </w:r>
      <w:r w:rsidR="00DB4F0E" w:rsidRPr="00122BAF">
        <w:rPr>
          <w:sz w:val="28"/>
          <w:szCs w:val="28"/>
        </w:rPr>
        <w:t>91</w:t>
      </w:r>
      <w:r w:rsidRPr="00122BAF">
        <w:rPr>
          <w:sz w:val="28"/>
          <w:szCs w:val="28"/>
        </w:rPr>
        <w:t xml:space="preserve">, вес </w:t>
      </w:r>
      <w:r w:rsidR="00364AD9" w:rsidRPr="00122BAF">
        <w:rPr>
          <w:sz w:val="28"/>
          <w:szCs w:val="28"/>
        </w:rPr>
        <w:t>89</w:t>
      </w:r>
      <w:r w:rsidRPr="00122BAF">
        <w:rPr>
          <w:sz w:val="28"/>
          <w:szCs w:val="28"/>
        </w:rPr>
        <w:t xml:space="preserve"> кг</w:t>
      </w:r>
    </w:p>
    <w:p w:rsidR="00F060D7" w:rsidRPr="00122BAF" w:rsidRDefault="00F060D7" w:rsidP="00E2387A">
      <w:pPr>
        <w:ind w:left="-426" w:right="222"/>
        <w:jc w:val="both"/>
        <w:rPr>
          <w:sz w:val="28"/>
          <w:szCs w:val="28"/>
        </w:rPr>
      </w:pPr>
      <w:r w:rsidRPr="00122BAF">
        <w:rPr>
          <w:b/>
          <w:sz w:val="28"/>
          <w:szCs w:val="28"/>
        </w:rPr>
        <w:t>Кожные покровы</w:t>
      </w:r>
      <w:r w:rsidRPr="00122BAF">
        <w:rPr>
          <w:sz w:val="28"/>
          <w:szCs w:val="28"/>
        </w:rPr>
        <w:t>: обычной окраски, кожной сыпи нет, кожного зуда нет, отеков, пастозности нет.</w:t>
      </w:r>
    </w:p>
    <w:p w:rsidR="00F060D7" w:rsidRPr="00122BAF" w:rsidRDefault="00F060D7" w:rsidP="00E2387A">
      <w:pPr>
        <w:ind w:left="-426" w:right="222"/>
        <w:jc w:val="both"/>
        <w:rPr>
          <w:sz w:val="28"/>
          <w:szCs w:val="28"/>
        </w:rPr>
      </w:pPr>
      <w:r w:rsidRPr="00122BAF">
        <w:rPr>
          <w:b/>
          <w:sz w:val="28"/>
          <w:szCs w:val="28"/>
        </w:rPr>
        <w:lastRenderedPageBreak/>
        <w:t>Видимые слизистые</w:t>
      </w:r>
      <w:r w:rsidRPr="00122BAF">
        <w:rPr>
          <w:sz w:val="28"/>
          <w:szCs w:val="28"/>
        </w:rPr>
        <w:t>: без изменений</w:t>
      </w:r>
    </w:p>
    <w:p w:rsidR="00F060D7" w:rsidRPr="00122BAF" w:rsidRDefault="00F060D7" w:rsidP="00E2387A">
      <w:pPr>
        <w:ind w:left="-426" w:right="222"/>
        <w:jc w:val="both"/>
        <w:rPr>
          <w:sz w:val="28"/>
          <w:szCs w:val="28"/>
        </w:rPr>
      </w:pPr>
      <w:r w:rsidRPr="00122BAF">
        <w:rPr>
          <w:b/>
          <w:sz w:val="28"/>
          <w:szCs w:val="28"/>
        </w:rPr>
        <w:t>Лимфоузлы</w:t>
      </w:r>
      <w:r w:rsidRPr="00122BAF">
        <w:rPr>
          <w:sz w:val="28"/>
          <w:szCs w:val="28"/>
        </w:rPr>
        <w:t>: не изменены</w:t>
      </w:r>
    </w:p>
    <w:p w:rsidR="00746524" w:rsidRPr="00122BAF" w:rsidRDefault="00746524" w:rsidP="00E2387A">
      <w:pPr>
        <w:ind w:left="-426" w:right="222"/>
        <w:jc w:val="both"/>
        <w:rPr>
          <w:b/>
          <w:sz w:val="28"/>
          <w:szCs w:val="28"/>
        </w:rPr>
      </w:pPr>
    </w:p>
    <w:p w:rsidR="00F060D7" w:rsidRPr="00122BAF" w:rsidRDefault="00F060D7" w:rsidP="00E2387A">
      <w:pPr>
        <w:ind w:left="-426" w:right="222"/>
        <w:jc w:val="both"/>
        <w:rPr>
          <w:b/>
          <w:sz w:val="28"/>
          <w:szCs w:val="28"/>
        </w:rPr>
      </w:pPr>
      <w:r w:rsidRPr="00122BAF">
        <w:rPr>
          <w:b/>
          <w:sz w:val="28"/>
          <w:szCs w:val="28"/>
        </w:rPr>
        <w:t>Органы кровообращения</w:t>
      </w:r>
    </w:p>
    <w:p w:rsidR="00F060D7" w:rsidRPr="00122BAF" w:rsidRDefault="00F060D7" w:rsidP="00E2387A">
      <w:pPr>
        <w:ind w:left="-426" w:right="222"/>
        <w:jc w:val="both"/>
        <w:rPr>
          <w:sz w:val="28"/>
          <w:szCs w:val="28"/>
        </w:rPr>
      </w:pPr>
      <w:r w:rsidRPr="00122BAF">
        <w:rPr>
          <w:b/>
          <w:sz w:val="28"/>
          <w:szCs w:val="28"/>
        </w:rPr>
        <w:t>Пульс</w:t>
      </w:r>
      <w:r w:rsidR="00CD23C8" w:rsidRPr="00122BAF">
        <w:rPr>
          <w:sz w:val="28"/>
          <w:szCs w:val="28"/>
        </w:rPr>
        <w:t xml:space="preserve"> 7</w:t>
      </w:r>
      <w:r w:rsidR="00364AD9" w:rsidRPr="00122BAF">
        <w:rPr>
          <w:sz w:val="28"/>
          <w:szCs w:val="28"/>
        </w:rPr>
        <w:t>5</w:t>
      </w:r>
      <w:r w:rsidR="00CD23C8" w:rsidRPr="00122BAF">
        <w:rPr>
          <w:sz w:val="28"/>
          <w:szCs w:val="28"/>
        </w:rPr>
        <w:t xml:space="preserve"> ударов в мин., ритмичный</w:t>
      </w:r>
    </w:p>
    <w:p w:rsidR="00CD23C8" w:rsidRPr="00122BAF" w:rsidRDefault="00CD23C8" w:rsidP="00E2387A">
      <w:pPr>
        <w:ind w:left="-426" w:right="222"/>
        <w:jc w:val="both"/>
        <w:rPr>
          <w:sz w:val="28"/>
          <w:szCs w:val="28"/>
        </w:rPr>
      </w:pPr>
      <w:r w:rsidRPr="00122BAF">
        <w:rPr>
          <w:b/>
          <w:sz w:val="28"/>
          <w:szCs w:val="28"/>
        </w:rPr>
        <w:t xml:space="preserve">Артериальное давление </w:t>
      </w:r>
      <w:r w:rsidRPr="00122BAF">
        <w:rPr>
          <w:sz w:val="28"/>
          <w:szCs w:val="28"/>
        </w:rPr>
        <w:t xml:space="preserve">120/80 мм рт. ст. </w:t>
      </w:r>
    </w:p>
    <w:p w:rsidR="00CD23C8" w:rsidRPr="00122BAF" w:rsidRDefault="00CD23C8" w:rsidP="00E2387A">
      <w:pPr>
        <w:ind w:left="-426" w:right="222"/>
        <w:jc w:val="both"/>
        <w:rPr>
          <w:sz w:val="28"/>
          <w:szCs w:val="28"/>
        </w:rPr>
      </w:pPr>
      <w:r w:rsidRPr="00122BAF">
        <w:rPr>
          <w:b/>
          <w:sz w:val="28"/>
          <w:szCs w:val="28"/>
        </w:rPr>
        <w:t>Тоны сердца</w:t>
      </w:r>
      <w:r w:rsidRPr="00122BAF">
        <w:rPr>
          <w:sz w:val="28"/>
          <w:szCs w:val="28"/>
        </w:rPr>
        <w:t>: ясные, ритмичные, шумов нет.</w:t>
      </w:r>
    </w:p>
    <w:p w:rsidR="00CD23C8" w:rsidRPr="00122BAF" w:rsidRDefault="00CD23C8" w:rsidP="00E2387A">
      <w:pPr>
        <w:ind w:left="-426" w:right="222"/>
        <w:jc w:val="both"/>
        <w:rPr>
          <w:sz w:val="28"/>
          <w:szCs w:val="28"/>
        </w:rPr>
      </w:pPr>
    </w:p>
    <w:p w:rsidR="00CD23C8" w:rsidRPr="00122BAF" w:rsidRDefault="00CD23C8" w:rsidP="00E2387A">
      <w:pPr>
        <w:ind w:left="-426" w:right="222"/>
        <w:jc w:val="both"/>
        <w:rPr>
          <w:b/>
          <w:sz w:val="28"/>
          <w:szCs w:val="28"/>
        </w:rPr>
      </w:pPr>
      <w:r w:rsidRPr="00122BAF">
        <w:rPr>
          <w:b/>
          <w:sz w:val="28"/>
          <w:szCs w:val="28"/>
        </w:rPr>
        <w:t>Органы дыхания</w:t>
      </w:r>
    </w:p>
    <w:p w:rsidR="00CD23C8" w:rsidRPr="00122BAF" w:rsidRDefault="00CD23C8" w:rsidP="00E2387A">
      <w:pPr>
        <w:ind w:left="-426" w:right="222"/>
        <w:jc w:val="both"/>
        <w:rPr>
          <w:sz w:val="28"/>
          <w:szCs w:val="28"/>
        </w:rPr>
      </w:pPr>
      <w:r w:rsidRPr="00122BAF">
        <w:rPr>
          <w:b/>
          <w:sz w:val="28"/>
          <w:szCs w:val="28"/>
        </w:rPr>
        <w:t xml:space="preserve">Число дыханий </w:t>
      </w:r>
      <w:r w:rsidRPr="00122BAF">
        <w:rPr>
          <w:sz w:val="28"/>
          <w:szCs w:val="28"/>
        </w:rPr>
        <w:t>1</w:t>
      </w:r>
      <w:r w:rsidR="00364AD9" w:rsidRPr="00122BAF">
        <w:rPr>
          <w:sz w:val="28"/>
          <w:szCs w:val="28"/>
        </w:rPr>
        <w:t>7</w:t>
      </w:r>
      <w:r w:rsidRPr="00122BAF">
        <w:rPr>
          <w:sz w:val="28"/>
          <w:szCs w:val="28"/>
        </w:rPr>
        <w:t xml:space="preserve"> в минуту.</w:t>
      </w:r>
    </w:p>
    <w:p w:rsidR="00CD23C8" w:rsidRPr="00122BAF" w:rsidRDefault="00CD23C8" w:rsidP="00E2387A">
      <w:pPr>
        <w:ind w:left="-426" w:right="222"/>
        <w:jc w:val="both"/>
        <w:rPr>
          <w:sz w:val="28"/>
          <w:szCs w:val="28"/>
        </w:rPr>
      </w:pPr>
      <w:proofErr w:type="spellStart"/>
      <w:r w:rsidRPr="00122BAF">
        <w:rPr>
          <w:b/>
          <w:sz w:val="28"/>
          <w:szCs w:val="28"/>
        </w:rPr>
        <w:t>Перкуторно</w:t>
      </w:r>
      <w:proofErr w:type="spellEnd"/>
      <w:r w:rsidRPr="00122BAF">
        <w:rPr>
          <w:sz w:val="28"/>
          <w:szCs w:val="28"/>
        </w:rPr>
        <w:t xml:space="preserve">: звук ясный </w:t>
      </w:r>
      <w:proofErr w:type="gramStart"/>
      <w:r w:rsidRPr="00122BAF">
        <w:rPr>
          <w:sz w:val="28"/>
          <w:szCs w:val="28"/>
        </w:rPr>
        <w:t>легочной</w:t>
      </w:r>
      <w:proofErr w:type="gramEnd"/>
      <w:r w:rsidRPr="00122BAF">
        <w:rPr>
          <w:sz w:val="28"/>
          <w:szCs w:val="28"/>
        </w:rPr>
        <w:t xml:space="preserve"> с обеих сторон.</w:t>
      </w:r>
    </w:p>
    <w:p w:rsidR="00CD23C8" w:rsidRPr="00122BAF" w:rsidRDefault="00CD23C8" w:rsidP="00E2387A">
      <w:pPr>
        <w:ind w:left="-426" w:right="222"/>
        <w:jc w:val="both"/>
        <w:rPr>
          <w:sz w:val="28"/>
          <w:szCs w:val="28"/>
        </w:rPr>
      </w:pPr>
      <w:r w:rsidRPr="00122BAF">
        <w:rPr>
          <w:b/>
          <w:sz w:val="28"/>
          <w:szCs w:val="28"/>
        </w:rPr>
        <w:t>Дыхание:</w:t>
      </w:r>
      <w:r w:rsidR="00746524" w:rsidRPr="00122BAF">
        <w:rPr>
          <w:sz w:val="28"/>
          <w:szCs w:val="28"/>
        </w:rPr>
        <w:t xml:space="preserve"> везикулярное с обеих сторон, хрипов нет.</w:t>
      </w:r>
    </w:p>
    <w:p w:rsidR="00746524" w:rsidRPr="00122BAF" w:rsidRDefault="00746524" w:rsidP="00E2387A">
      <w:pPr>
        <w:ind w:left="-426" w:right="222"/>
        <w:jc w:val="both"/>
        <w:rPr>
          <w:sz w:val="28"/>
          <w:szCs w:val="28"/>
        </w:rPr>
      </w:pPr>
    </w:p>
    <w:p w:rsidR="00746524" w:rsidRPr="00122BAF" w:rsidRDefault="00746524" w:rsidP="00E2387A">
      <w:pPr>
        <w:ind w:left="-426" w:right="222"/>
        <w:jc w:val="both"/>
        <w:rPr>
          <w:b/>
          <w:sz w:val="28"/>
          <w:szCs w:val="28"/>
        </w:rPr>
      </w:pPr>
      <w:r w:rsidRPr="00122BAF">
        <w:rPr>
          <w:b/>
          <w:sz w:val="28"/>
          <w:szCs w:val="28"/>
        </w:rPr>
        <w:t>Органы пищеварения</w:t>
      </w:r>
    </w:p>
    <w:p w:rsidR="00746524" w:rsidRPr="00122BAF" w:rsidRDefault="00746524" w:rsidP="00E2387A">
      <w:pPr>
        <w:ind w:left="-426" w:right="222"/>
        <w:jc w:val="both"/>
        <w:rPr>
          <w:sz w:val="28"/>
          <w:szCs w:val="28"/>
        </w:rPr>
      </w:pPr>
      <w:r w:rsidRPr="00122BAF">
        <w:rPr>
          <w:b/>
          <w:sz w:val="28"/>
          <w:szCs w:val="28"/>
        </w:rPr>
        <w:t>Рвота</w:t>
      </w:r>
      <w:r w:rsidRPr="00122BAF">
        <w:rPr>
          <w:sz w:val="28"/>
          <w:szCs w:val="28"/>
        </w:rPr>
        <w:t>: нет</w:t>
      </w:r>
    </w:p>
    <w:p w:rsidR="00746524" w:rsidRPr="00122BAF" w:rsidRDefault="00746524" w:rsidP="00E2387A">
      <w:pPr>
        <w:ind w:left="-426" w:right="222"/>
        <w:jc w:val="both"/>
        <w:rPr>
          <w:sz w:val="28"/>
          <w:szCs w:val="28"/>
        </w:rPr>
      </w:pPr>
      <w:r w:rsidRPr="00122BAF">
        <w:rPr>
          <w:b/>
          <w:sz w:val="28"/>
          <w:szCs w:val="28"/>
        </w:rPr>
        <w:t>Язык</w:t>
      </w:r>
      <w:r w:rsidRPr="00122BAF">
        <w:rPr>
          <w:sz w:val="28"/>
          <w:szCs w:val="28"/>
        </w:rPr>
        <w:t>: влажный не обложен.</w:t>
      </w:r>
    </w:p>
    <w:p w:rsidR="00746524" w:rsidRPr="00122BAF" w:rsidRDefault="00746524" w:rsidP="00E2387A">
      <w:pPr>
        <w:ind w:left="-426" w:right="222"/>
        <w:jc w:val="both"/>
        <w:rPr>
          <w:sz w:val="28"/>
          <w:szCs w:val="28"/>
        </w:rPr>
      </w:pPr>
      <w:r w:rsidRPr="00122BAF">
        <w:rPr>
          <w:b/>
          <w:sz w:val="28"/>
          <w:szCs w:val="28"/>
        </w:rPr>
        <w:t>Зев:</w:t>
      </w:r>
      <w:r w:rsidRPr="00122BAF">
        <w:rPr>
          <w:sz w:val="28"/>
          <w:szCs w:val="28"/>
        </w:rPr>
        <w:t xml:space="preserve"> не гиперемирован.</w:t>
      </w:r>
    </w:p>
    <w:p w:rsidR="00746524" w:rsidRPr="00122BAF" w:rsidRDefault="00746524" w:rsidP="00E2387A">
      <w:pPr>
        <w:ind w:left="-426" w:right="222"/>
        <w:jc w:val="both"/>
        <w:rPr>
          <w:sz w:val="28"/>
          <w:szCs w:val="28"/>
        </w:rPr>
      </w:pPr>
      <w:r w:rsidRPr="00122BAF">
        <w:rPr>
          <w:b/>
          <w:sz w:val="28"/>
          <w:szCs w:val="28"/>
        </w:rPr>
        <w:t>Печень</w:t>
      </w:r>
      <w:r w:rsidRPr="00122BAF">
        <w:rPr>
          <w:sz w:val="28"/>
          <w:szCs w:val="28"/>
        </w:rPr>
        <w:t>: не увеличена.</w:t>
      </w:r>
    </w:p>
    <w:p w:rsidR="00746524" w:rsidRPr="00122BAF" w:rsidRDefault="00746524" w:rsidP="00E2387A">
      <w:pPr>
        <w:ind w:left="-426" w:right="222"/>
        <w:jc w:val="both"/>
        <w:rPr>
          <w:sz w:val="28"/>
          <w:szCs w:val="28"/>
        </w:rPr>
      </w:pPr>
      <w:r w:rsidRPr="00122BAF">
        <w:rPr>
          <w:b/>
          <w:sz w:val="28"/>
          <w:szCs w:val="28"/>
        </w:rPr>
        <w:t>Желчный пузырь</w:t>
      </w:r>
      <w:r w:rsidRPr="00122BAF">
        <w:rPr>
          <w:sz w:val="28"/>
          <w:szCs w:val="28"/>
        </w:rPr>
        <w:t>: не определяется</w:t>
      </w:r>
    </w:p>
    <w:p w:rsidR="00746524" w:rsidRPr="00122BAF" w:rsidRDefault="00746524" w:rsidP="00E2387A">
      <w:pPr>
        <w:ind w:left="-426" w:right="222"/>
        <w:jc w:val="both"/>
        <w:rPr>
          <w:sz w:val="28"/>
          <w:szCs w:val="28"/>
        </w:rPr>
      </w:pPr>
      <w:r w:rsidRPr="00122BAF">
        <w:rPr>
          <w:b/>
          <w:sz w:val="28"/>
          <w:szCs w:val="28"/>
        </w:rPr>
        <w:t>Живот</w:t>
      </w:r>
      <w:r w:rsidRPr="00122BAF">
        <w:rPr>
          <w:sz w:val="28"/>
          <w:szCs w:val="28"/>
        </w:rPr>
        <w:t>: мягкий, безболезненный.</w:t>
      </w:r>
    </w:p>
    <w:p w:rsidR="00746524" w:rsidRPr="00122BAF" w:rsidRDefault="00746524" w:rsidP="00E2387A">
      <w:pPr>
        <w:ind w:left="-426" w:right="222"/>
        <w:jc w:val="both"/>
        <w:rPr>
          <w:sz w:val="28"/>
          <w:szCs w:val="28"/>
        </w:rPr>
      </w:pPr>
      <w:r w:rsidRPr="00122BAF">
        <w:rPr>
          <w:b/>
          <w:sz w:val="28"/>
          <w:szCs w:val="28"/>
        </w:rPr>
        <w:t>Стул</w:t>
      </w:r>
      <w:r w:rsidRPr="00122BAF">
        <w:rPr>
          <w:sz w:val="28"/>
          <w:szCs w:val="28"/>
        </w:rPr>
        <w:t>: ежедневный, обычный.</w:t>
      </w:r>
    </w:p>
    <w:p w:rsidR="00746524" w:rsidRPr="00122BAF" w:rsidRDefault="00746524" w:rsidP="00E2387A">
      <w:pPr>
        <w:ind w:left="-426" w:right="222"/>
        <w:jc w:val="both"/>
        <w:rPr>
          <w:sz w:val="28"/>
          <w:szCs w:val="28"/>
        </w:rPr>
      </w:pPr>
      <w:r w:rsidRPr="00122BAF">
        <w:rPr>
          <w:b/>
          <w:sz w:val="28"/>
          <w:szCs w:val="28"/>
        </w:rPr>
        <w:t>Мочеиспускание</w:t>
      </w:r>
      <w:r w:rsidRPr="00122BAF">
        <w:rPr>
          <w:sz w:val="28"/>
          <w:szCs w:val="28"/>
        </w:rPr>
        <w:t>: свободное, безболезненное, диурез в норме.</w:t>
      </w:r>
    </w:p>
    <w:p w:rsidR="00F06B09" w:rsidRPr="00122BAF" w:rsidRDefault="00F06B09" w:rsidP="00E2387A">
      <w:pPr>
        <w:ind w:left="-426" w:right="222"/>
        <w:jc w:val="both"/>
        <w:rPr>
          <w:sz w:val="28"/>
          <w:szCs w:val="28"/>
        </w:rPr>
      </w:pPr>
    </w:p>
    <w:p w:rsidR="00F06B09" w:rsidRPr="00122BAF" w:rsidRDefault="00F06B09" w:rsidP="00E2387A">
      <w:pPr>
        <w:ind w:left="-426" w:right="222"/>
        <w:jc w:val="both"/>
        <w:rPr>
          <w:b/>
          <w:sz w:val="28"/>
          <w:szCs w:val="28"/>
        </w:rPr>
      </w:pPr>
      <w:r w:rsidRPr="00122BAF">
        <w:rPr>
          <w:b/>
          <w:sz w:val="28"/>
          <w:szCs w:val="28"/>
        </w:rPr>
        <w:t xml:space="preserve">Локальный статус на день </w:t>
      </w:r>
      <w:proofErr w:type="spellStart"/>
      <w:r w:rsidRPr="00122BAF">
        <w:rPr>
          <w:b/>
          <w:sz w:val="28"/>
          <w:szCs w:val="28"/>
        </w:rPr>
        <w:t>курации</w:t>
      </w:r>
      <w:proofErr w:type="spellEnd"/>
    </w:p>
    <w:p w:rsidR="002F5A5F" w:rsidRPr="00122BAF" w:rsidRDefault="007541FE" w:rsidP="00E2387A">
      <w:pPr>
        <w:ind w:left="-426" w:right="222"/>
        <w:jc w:val="both"/>
        <w:rPr>
          <w:sz w:val="28"/>
          <w:szCs w:val="28"/>
        </w:rPr>
      </w:pPr>
      <w:r w:rsidRPr="00122BAF">
        <w:rPr>
          <w:sz w:val="28"/>
          <w:szCs w:val="28"/>
        </w:rPr>
        <w:t xml:space="preserve">    </w:t>
      </w:r>
    </w:p>
    <w:p w:rsidR="002F5A5F" w:rsidRPr="00122BAF" w:rsidRDefault="002F5A5F" w:rsidP="00E2387A">
      <w:pPr>
        <w:ind w:left="-426" w:right="222"/>
        <w:jc w:val="both"/>
        <w:rPr>
          <w:sz w:val="28"/>
          <w:szCs w:val="28"/>
        </w:rPr>
      </w:pPr>
      <w:r w:rsidRPr="00122BAF">
        <w:rPr>
          <w:sz w:val="28"/>
          <w:szCs w:val="28"/>
        </w:rPr>
        <w:t xml:space="preserve">    </w:t>
      </w:r>
      <w:r w:rsidR="00364AD9" w:rsidRPr="00122BAF">
        <w:rPr>
          <w:sz w:val="28"/>
          <w:szCs w:val="28"/>
        </w:rPr>
        <w:t>Положение больного вынужден</w:t>
      </w:r>
      <w:r w:rsidR="00E1390B" w:rsidRPr="00122BAF">
        <w:rPr>
          <w:sz w:val="28"/>
          <w:szCs w:val="28"/>
        </w:rPr>
        <w:t xml:space="preserve">ное на спине </w:t>
      </w:r>
      <w:r w:rsidR="00364AD9" w:rsidRPr="00122BAF">
        <w:rPr>
          <w:sz w:val="28"/>
          <w:szCs w:val="28"/>
        </w:rPr>
        <w:t xml:space="preserve"> </w:t>
      </w:r>
      <w:r w:rsidR="00E1390B" w:rsidRPr="00122BAF">
        <w:rPr>
          <w:rStyle w:val="apple-style-span"/>
          <w:rFonts w:eastAsia="Calibri"/>
          <w:sz w:val="28"/>
          <w:szCs w:val="28"/>
        </w:rPr>
        <w:t>с полусогнутыми ногами и слегка разведенными бедрами</w:t>
      </w:r>
      <w:r w:rsidR="00E1390B" w:rsidRPr="00122BAF">
        <w:rPr>
          <w:sz w:val="28"/>
          <w:szCs w:val="28"/>
        </w:rPr>
        <w:t xml:space="preserve"> (</w:t>
      </w:r>
      <w:r w:rsidR="004059BF" w:rsidRPr="00122BAF">
        <w:rPr>
          <w:sz w:val="28"/>
          <w:szCs w:val="28"/>
        </w:rPr>
        <w:t>по Волковичу)</w:t>
      </w:r>
      <w:r w:rsidR="00E1390B" w:rsidRPr="00122BAF">
        <w:rPr>
          <w:sz w:val="28"/>
          <w:szCs w:val="28"/>
        </w:rPr>
        <w:t xml:space="preserve"> </w:t>
      </w:r>
      <w:r w:rsidR="00364AD9" w:rsidRPr="00122BAF">
        <w:rPr>
          <w:sz w:val="28"/>
          <w:szCs w:val="28"/>
        </w:rPr>
        <w:t>с подложенным валиком</w:t>
      </w:r>
      <w:r w:rsidR="00E1390B" w:rsidRPr="00122BAF">
        <w:rPr>
          <w:sz w:val="28"/>
          <w:szCs w:val="28"/>
        </w:rPr>
        <w:t xml:space="preserve"> под колени</w:t>
      </w:r>
      <w:r w:rsidRPr="00122BAF">
        <w:rPr>
          <w:sz w:val="28"/>
          <w:szCs w:val="28"/>
        </w:rPr>
        <w:t>.</w:t>
      </w:r>
      <w:r w:rsidR="00B91A44" w:rsidRPr="00122BAF">
        <w:rPr>
          <w:sz w:val="28"/>
          <w:szCs w:val="28"/>
        </w:rPr>
        <w:t xml:space="preserve"> Кожные покровы обычной окраски. В левой ягодичной области имеется гематома диаметром </w:t>
      </w:r>
      <w:r w:rsidR="00B91A44" w:rsidRPr="00122BAF">
        <w:rPr>
          <w:rStyle w:val="apple-style-span"/>
          <w:rFonts w:eastAsia="Calibri"/>
          <w:sz w:val="28"/>
          <w:szCs w:val="28"/>
        </w:rPr>
        <w:t>~4 см. Отечности не наблюдается.  Расстояние от мечевидного отростка</w:t>
      </w:r>
      <w:r w:rsidR="000C7FD8" w:rsidRPr="00122BAF">
        <w:rPr>
          <w:rStyle w:val="apple-style-span"/>
          <w:rFonts w:eastAsia="Calibri"/>
          <w:sz w:val="28"/>
          <w:szCs w:val="28"/>
        </w:rPr>
        <w:t xml:space="preserve"> до </w:t>
      </w:r>
      <w:proofErr w:type="spellStart"/>
      <w:r w:rsidR="000C7FD8" w:rsidRPr="00122BAF">
        <w:rPr>
          <w:rStyle w:val="apple-style-span"/>
          <w:rFonts w:eastAsia="Calibri"/>
          <w:sz w:val="28"/>
          <w:szCs w:val="28"/>
        </w:rPr>
        <w:t>передневерхней</w:t>
      </w:r>
      <w:proofErr w:type="spellEnd"/>
      <w:r w:rsidR="000C7FD8" w:rsidRPr="00122BAF">
        <w:rPr>
          <w:rStyle w:val="apple-style-span"/>
          <w:rFonts w:eastAsia="Calibri"/>
          <w:sz w:val="28"/>
          <w:szCs w:val="28"/>
        </w:rPr>
        <w:t xml:space="preserve"> оси подвздошной кости справа – 38 см, слева – 38 см. </w:t>
      </w:r>
    </w:p>
    <w:p w:rsidR="002F5A5F" w:rsidRPr="00122BAF" w:rsidRDefault="002F5A5F" w:rsidP="00E2387A">
      <w:pPr>
        <w:ind w:left="-426" w:right="222"/>
        <w:jc w:val="both"/>
        <w:rPr>
          <w:sz w:val="28"/>
          <w:szCs w:val="28"/>
        </w:rPr>
      </w:pPr>
    </w:p>
    <w:p w:rsidR="002F5A5F" w:rsidRPr="00122BAF" w:rsidRDefault="002F5A5F" w:rsidP="00E2387A">
      <w:pPr>
        <w:ind w:left="-426" w:right="222"/>
        <w:jc w:val="both"/>
        <w:rPr>
          <w:b/>
          <w:sz w:val="28"/>
          <w:szCs w:val="28"/>
        </w:rPr>
      </w:pPr>
      <w:r w:rsidRPr="00122BAF">
        <w:rPr>
          <w:b/>
          <w:sz w:val="28"/>
          <w:szCs w:val="28"/>
        </w:rPr>
        <w:t>Предварительный диагноз</w:t>
      </w:r>
    </w:p>
    <w:p w:rsidR="00C85BC8" w:rsidRPr="00122BAF" w:rsidRDefault="00C85BC8" w:rsidP="00E2387A">
      <w:pPr>
        <w:ind w:left="-426" w:right="222"/>
        <w:jc w:val="both"/>
        <w:rPr>
          <w:sz w:val="28"/>
          <w:szCs w:val="28"/>
        </w:rPr>
      </w:pPr>
    </w:p>
    <w:p w:rsidR="002F5A5F" w:rsidRPr="00122BAF" w:rsidRDefault="00C85BC8" w:rsidP="00E2387A">
      <w:pPr>
        <w:ind w:left="-426" w:right="222"/>
        <w:jc w:val="both"/>
        <w:rPr>
          <w:sz w:val="28"/>
          <w:szCs w:val="28"/>
        </w:rPr>
      </w:pPr>
      <w:r w:rsidRPr="00122BAF">
        <w:rPr>
          <w:sz w:val="28"/>
          <w:szCs w:val="28"/>
        </w:rPr>
        <w:t xml:space="preserve">    </w:t>
      </w:r>
      <w:r w:rsidR="000C7FD8" w:rsidRPr="00122BAF">
        <w:rPr>
          <w:sz w:val="28"/>
          <w:szCs w:val="28"/>
        </w:rPr>
        <w:t>На основании жалоб больного</w:t>
      </w:r>
      <w:proofErr w:type="gramStart"/>
      <w:r w:rsidR="000C7FD8" w:rsidRPr="00122BAF">
        <w:rPr>
          <w:sz w:val="28"/>
          <w:szCs w:val="28"/>
        </w:rPr>
        <w:t xml:space="preserve"> </w:t>
      </w:r>
      <w:r w:rsidR="002F5A5F" w:rsidRPr="00122BAF">
        <w:rPr>
          <w:sz w:val="28"/>
          <w:szCs w:val="28"/>
        </w:rPr>
        <w:t>,</w:t>
      </w:r>
      <w:proofErr w:type="gramEnd"/>
      <w:r w:rsidR="002F5A5F" w:rsidRPr="00122BAF">
        <w:rPr>
          <w:sz w:val="28"/>
          <w:szCs w:val="28"/>
        </w:rPr>
        <w:t xml:space="preserve"> на основании анамнеза заболевания</w:t>
      </w:r>
      <w:r w:rsidR="00104A29" w:rsidRPr="00122BAF">
        <w:rPr>
          <w:sz w:val="28"/>
          <w:szCs w:val="28"/>
        </w:rPr>
        <w:t xml:space="preserve">, на основании локального </w:t>
      </w:r>
      <w:r w:rsidR="00D1286B" w:rsidRPr="00122BAF">
        <w:rPr>
          <w:sz w:val="28"/>
          <w:szCs w:val="28"/>
        </w:rPr>
        <w:t xml:space="preserve">статуса </w:t>
      </w:r>
      <w:r w:rsidR="00104A29" w:rsidRPr="00122BAF">
        <w:rPr>
          <w:sz w:val="28"/>
          <w:szCs w:val="28"/>
        </w:rPr>
        <w:t>можно</w:t>
      </w:r>
      <w:r w:rsidRPr="00122BAF">
        <w:rPr>
          <w:sz w:val="28"/>
          <w:szCs w:val="28"/>
        </w:rPr>
        <w:t xml:space="preserve"> поставить предварительный диагноз: </w:t>
      </w:r>
      <w:r w:rsidR="00C65961">
        <w:rPr>
          <w:sz w:val="28"/>
          <w:szCs w:val="28"/>
        </w:rPr>
        <w:t>закрытый перелом</w:t>
      </w:r>
      <w:r w:rsidR="0073272F" w:rsidRPr="00122BAF">
        <w:rPr>
          <w:sz w:val="28"/>
          <w:szCs w:val="28"/>
        </w:rPr>
        <w:t xml:space="preserve"> костей таза.</w:t>
      </w:r>
    </w:p>
    <w:p w:rsidR="00C85BC8" w:rsidRPr="00122BAF" w:rsidRDefault="00C85BC8" w:rsidP="00E2387A">
      <w:pPr>
        <w:ind w:left="-426" w:right="222"/>
        <w:jc w:val="both"/>
        <w:rPr>
          <w:sz w:val="28"/>
          <w:szCs w:val="28"/>
        </w:rPr>
      </w:pPr>
    </w:p>
    <w:p w:rsidR="00C85BC8" w:rsidRPr="00122BAF" w:rsidRDefault="00C85BC8" w:rsidP="00E2387A">
      <w:pPr>
        <w:ind w:left="-426" w:right="222"/>
        <w:jc w:val="both"/>
        <w:rPr>
          <w:b/>
          <w:sz w:val="28"/>
          <w:szCs w:val="28"/>
        </w:rPr>
      </w:pPr>
      <w:r w:rsidRPr="00122BAF">
        <w:rPr>
          <w:b/>
          <w:sz w:val="28"/>
          <w:szCs w:val="28"/>
        </w:rPr>
        <w:t xml:space="preserve">Результаты рентгенологического, лабораторного и других </w:t>
      </w:r>
    </w:p>
    <w:p w:rsidR="00C85BC8" w:rsidRPr="00122BAF" w:rsidRDefault="00C85BC8" w:rsidP="00E2387A">
      <w:pPr>
        <w:ind w:left="-426" w:right="222"/>
        <w:jc w:val="both"/>
        <w:rPr>
          <w:b/>
          <w:sz w:val="28"/>
          <w:szCs w:val="28"/>
        </w:rPr>
      </w:pPr>
      <w:r w:rsidRPr="00122BAF">
        <w:rPr>
          <w:b/>
          <w:sz w:val="28"/>
          <w:szCs w:val="28"/>
        </w:rPr>
        <w:t>специальных методов обследования.</w:t>
      </w:r>
    </w:p>
    <w:p w:rsidR="00C85BC8" w:rsidRPr="00122BAF" w:rsidRDefault="00C85BC8" w:rsidP="00E2387A">
      <w:pPr>
        <w:numPr>
          <w:ilvl w:val="0"/>
          <w:numId w:val="4"/>
        </w:numPr>
        <w:ind w:left="-426" w:right="222" w:firstLine="0"/>
        <w:jc w:val="both"/>
        <w:rPr>
          <w:sz w:val="28"/>
          <w:szCs w:val="28"/>
        </w:rPr>
      </w:pPr>
      <w:r w:rsidRPr="00122BAF">
        <w:rPr>
          <w:sz w:val="28"/>
          <w:szCs w:val="28"/>
        </w:rPr>
        <w:t>Лабораторные исследования:</w:t>
      </w:r>
    </w:p>
    <w:p w:rsidR="00C85BC8" w:rsidRPr="00122BAF" w:rsidRDefault="00C85BC8" w:rsidP="00E2387A">
      <w:pPr>
        <w:pStyle w:val="11"/>
        <w:tabs>
          <w:tab w:val="left" w:pos="2268"/>
        </w:tabs>
        <w:ind w:left="-426" w:right="222"/>
        <w:jc w:val="both"/>
        <w:rPr>
          <w:sz w:val="28"/>
          <w:szCs w:val="28"/>
          <w:u w:val="single"/>
        </w:rPr>
      </w:pPr>
      <w:r w:rsidRPr="00122BAF">
        <w:rPr>
          <w:i/>
          <w:sz w:val="28"/>
          <w:szCs w:val="28"/>
        </w:rPr>
        <w:t xml:space="preserve"> </w:t>
      </w:r>
      <w:r w:rsidRPr="00122BAF">
        <w:rPr>
          <w:sz w:val="28"/>
          <w:szCs w:val="28"/>
          <w:u w:val="single"/>
        </w:rPr>
        <w:t xml:space="preserve">Общий анализ крови от </w:t>
      </w:r>
      <w:r w:rsidR="0073272F" w:rsidRPr="00122BAF">
        <w:rPr>
          <w:sz w:val="28"/>
          <w:szCs w:val="28"/>
          <w:u w:val="single"/>
        </w:rPr>
        <w:t>23</w:t>
      </w:r>
      <w:r w:rsidR="004C5F3C" w:rsidRPr="00122BAF">
        <w:rPr>
          <w:sz w:val="28"/>
          <w:szCs w:val="28"/>
          <w:u w:val="single"/>
        </w:rPr>
        <w:t>.01</w:t>
      </w:r>
      <w:r w:rsidRPr="00122BAF">
        <w:rPr>
          <w:sz w:val="28"/>
          <w:szCs w:val="28"/>
          <w:u w:val="single"/>
        </w:rPr>
        <w:t>.201</w:t>
      </w:r>
      <w:r w:rsidR="0073272F" w:rsidRPr="00122BAF">
        <w:rPr>
          <w:sz w:val="28"/>
          <w:szCs w:val="28"/>
          <w:u w:val="single"/>
        </w:rPr>
        <w:t>4</w:t>
      </w:r>
    </w:p>
    <w:p w:rsidR="00C85BC8" w:rsidRPr="00122BAF" w:rsidRDefault="00C85BC8" w:rsidP="00E2387A">
      <w:pPr>
        <w:ind w:left="-426" w:right="222"/>
        <w:jc w:val="both"/>
        <w:rPr>
          <w:sz w:val="28"/>
          <w:szCs w:val="28"/>
        </w:rPr>
      </w:pPr>
      <w:r w:rsidRPr="00122BAF">
        <w:rPr>
          <w:sz w:val="28"/>
          <w:szCs w:val="28"/>
        </w:rPr>
        <w:t xml:space="preserve">        эритроциты - </w:t>
      </w:r>
      <w:r w:rsidR="0073272F" w:rsidRPr="00122BAF">
        <w:rPr>
          <w:sz w:val="28"/>
          <w:szCs w:val="28"/>
        </w:rPr>
        <w:t>3</w:t>
      </w:r>
      <w:r w:rsidRPr="00122BAF">
        <w:rPr>
          <w:sz w:val="28"/>
          <w:szCs w:val="28"/>
        </w:rPr>
        <w:t>,</w:t>
      </w:r>
      <w:r w:rsidR="0073272F" w:rsidRPr="00122BAF">
        <w:rPr>
          <w:sz w:val="28"/>
          <w:szCs w:val="28"/>
        </w:rPr>
        <w:t>28</w:t>
      </w:r>
      <w:r w:rsidRPr="00122BAF">
        <w:rPr>
          <w:sz w:val="28"/>
          <w:szCs w:val="28"/>
        </w:rPr>
        <w:t xml:space="preserve"> х 10</w:t>
      </w:r>
      <w:r w:rsidRPr="00122BAF">
        <w:rPr>
          <w:sz w:val="28"/>
          <w:szCs w:val="28"/>
          <w:vertAlign w:val="superscript"/>
        </w:rPr>
        <w:t>12</w:t>
      </w:r>
      <w:r w:rsidRPr="00122BAF">
        <w:rPr>
          <w:sz w:val="28"/>
          <w:szCs w:val="28"/>
        </w:rPr>
        <w:t>/л</w:t>
      </w:r>
    </w:p>
    <w:p w:rsidR="00C85BC8" w:rsidRPr="00122BAF" w:rsidRDefault="00C85BC8" w:rsidP="00E2387A">
      <w:pPr>
        <w:ind w:left="-426" w:right="222"/>
        <w:jc w:val="both"/>
        <w:rPr>
          <w:sz w:val="28"/>
          <w:szCs w:val="28"/>
        </w:rPr>
      </w:pPr>
      <w:r w:rsidRPr="00122BAF">
        <w:rPr>
          <w:sz w:val="28"/>
          <w:szCs w:val="28"/>
        </w:rPr>
        <w:t xml:space="preserve">        гемоглобин - </w:t>
      </w:r>
      <w:r w:rsidR="0073272F" w:rsidRPr="00122BAF">
        <w:rPr>
          <w:sz w:val="28"/>
          <w:szCs w:val="28"/>
        </w:rPr>
        <w:t>95</w:t>
      </w:r>
      <w:r w:rsidRPr="00122BAF">
        <w:rPr>
          <w:sz w:val="28"/>
          <w:szCs w:val="28"/>
        </w:rPr>
        <w:t xml:space="preserve"> г/л</w:t>
      </w:r>
    </w:p>
    <w:p w:rsidR="00C85BC8" w:rsidRPr="00122BAF" w:rsidRDefault="00C85BC8" w:rsidP="00E2387A">
      <w:pPr>
        <w:ind w:left="-426" w:right="222"/>
        <w:jc w:val="both"/>
        <w:rPr>
          <w:sz w:val="28"/>
          <w:szCs w:val="28"/>
        </w:rPr>
      </w:pPr>
      <w:r w:rsidRPr="00122BAF">
        <w:rPr>
          <w:sz w:val="28"/>
          <w:szCs w:val="28"/>
        </w:rPr>
        <w:t xml:space="preserve">        лейкоциты – </w:t>
      </w:r>
      <w:r w:rsidR="007409E7" w:rsidRPr="00122BAF">
        <w:rPr>
          <w:sz w:val="28"/>
          <w:szCs w:val="28"/>
        </w:rPr>
        <w:t>4,8</w:t>
      </w:r>
      <w:r w:rsidRPr="00122BAF">
        <w:rPr>
          <w:sz w:val="28"/>
          <w:szCs w:val="28"/>
        </w:rPr>
        <w:t>х 10</w:t>
      </w:r>
      <w:r w:rsidRPr="00122BAF">
        <w:rPr>
          <w:sz w:val="28"/>
          <w:szCs w:val="28"/>
          <w:vertAlign w:val="superscript"/>
        </w:rPr>
        <w:t>9</w:t>
      </w:r>
      <w:r w:rsidRPr="00122BAF">
        <w:rPr>
          <w:sz w:val="28"/>
          <w:szCs w:val="28"/>
        </w:rPr>
        <w:t>/л</w:t>
      </w:r>
    </w:p>
    <w:p w:rsidR="00C85BC8" w:rsidRPr="00122BAF" w:rsidRDefault="00C85BC8" w:rsidP="00E2387A">
      <w:pPr>
        <w:ind w:left="-426" w:right="222"/>
        <w:jc w:val="both"/>
        <w:rPr>
          <w:sz w:val="28"/>
          <w:szCs w:val="28"/>
        </w:rPr>
      </w:pPr>
      <w:r w:rsidRPr="00122BAF">
        <w:rPr>
          <w:sz w:val="28"/>
          <w:szCs w:val="28"/>
        </w:rPr>
        <w:tab/>
      </w:r>
      <w:r w:rsidRPr="00122BAF">
        <w:rPr>
          <w:sz w:val="28"/>
          <w:szCs w:val="28"/>
        </w:rPr>
        <w:tab/>
        <w:t xml:space="preserve">  </w:t>
      </w:r>
      <w:proofErr w:type="spellStart"/>
      <w:r w:rsidRPr="00122BAF">
        <w:rPr>
          <w:sz w:val="28"/>
          <w:szCs w:val="28"/>
        </w:rPr>
        <w:t>палочкоядерные</w:t>
      </w:r>
      <w:proofErr w:type="spellEnd"/>
      <w:r w:rsidRPr="00122BAF">
        <w:rPr>
          <w:sz w:val="28"/>
          <w:szCs w:val="28"/>
        </w:rPr>
        <w:t xml:space="preserve"> - </w:t>
      </w:r>
      <w:r w:rsidR="007409E7" w:rsidRPr="00122BAF">
        <w:rPr>
          <w:sz w:val="28"/>
          <w:szCs w:val="28"/>
        </w:rPr>
        <w:t>1</w:t>
      </w:r>
      <w:r w:rsidRPr="00122BAF">
        <w:rPr>
          <w:sz w:val="28"/>
          <w:szCs w:val="28"/>
        </w:rPr>
        <w:t>%</w:t>
      </w:r>
    </w:p>
    <w:p w:rsidR="00C85BC8" w:rsidRPr="00122BAF" w:rsidRDefault="00C85BC8" w:rsidP="00E2387A">
      <w:pPr>
        <w:ind w:left="-426" w:right="222"/>
        <w:jc w:val="both"/>
        <w:rPr>
          <w:sz w:val="28"/>
          <w:szCs w:val="28"/>
        </w:rPr>
      </w:pPr>
      <w:r w:rsidRPr="00122BAF">
        <w:rPr>
          <w:sz w:val="28"/>
          <w:szCs w:val="28"/>
        </w:rPr>
        <w:lastRenderedPageBreak/>
        <w:tab/>
      </w:r>
      <w:r w:rsidRPr="00122BAF">
        <w:rPr>
          <w:sz w:val="28"/>
          <w:szCs w:val="28"/>
        </w:rPr>
        <w:tab/>
        <w:t xml:space="preserve">  сегментоядерные - </w:t>
      </w:r>
      <w:r w:rsidR="00700906" w:rsidRPr="00122BAF">
        <w:rPr>
          <w:sz w:val="28"/>
          <w:szCs w:val="28"/>
        </w:rPr>
        <w:t>57</w:t>
      </w:r>
      <w:r w:rsidRPr="00122BAF">
        <w:rPr>
          <w:sz w:val="28"/>
          <w:szCs w:val="28"/>
        </w:rPr>
        <w:t>%</w:t>
      </w:r>
    </w:p>
    <w:p w:rsidR="00C85BC8" w:rsidRPr="00122BAF" w:rsidRDefault="00C85BC8" w:rsidP="00E2387A">
      <w:pPr>
        <w:ind w:left="-426" w:right="222"/>
        <w:jc w:val="both"/>
        <w:rPr>
          <w:sz w:val="28"/>
          <w:szCs w:val="28"/>
        </w:rPr>
      </w:pPr>
      <w:r w:rsidRPr="00122BAF">
        <w:rPr>
          <w:sz w:val="28"/>
          <w:szCs w:val="28"/>
        </w:rPr>
        <w:tab/>
      </w:r>
      <w:r w:rsidRPr="00122BAF">
        <w:rPr>
          <w:sz w:val="28"/>
          <w:szCs w:val="28"/>
        </w:rPr>
        <w:tab/>
        <w:t xml:space="preserve">  лимфоциты - </w:t>
      </w:r>
      <w:r w:rsidR="007409E7" w:rsidRPr="00122BAF">
        <w:rPr>
          <w:sz w:val="28"/>
          <w:szCs w:val="28"/>
        </w:rPr>
        <w:t>32</w:t>
      </w:r>
      <w:r w:rsidRPr="00122BAF">
        <w:rPr>
          <w:sz w:val="28"/>
          <w:szCs w:val="28"/>
        </w:rPr>
        <w:t>%</w:t>
      </w:r>
    </w:p>
    <w:p w:rsidR="00C85BC8" w:rsidRPr="00122BAF" w:rsidRDefault="00C85BC8" w:rsidP="00E2387A">
      <w:pPr>
        <w:ind w:left="-426" w:right="222"/>
        <w:jc w:val="both"/>
        <w:rPr>
          <w:sz w:val="28"/>
          <w:szCs w:val="28"/>
        </w:rPr>
      </w:pPr>
      <w:r w:rsidRPr="00122BAF">
        <w:rPr>
          <w:sz w:val="28"/>
          <w:szCs w:val="28"/>
        </w:rPr>
        <w:tab/>
      </w:r>
      <w:r w:rsidRPr="00122BAF">
        <w:rPr>
          <w:sz w:val="28"/>
          <w:szCs w:val="28"/>
        </w:rPr>
        <w:tab/>
        <w:t xml:space="preserve">  моноциты - </w:t>
      </w:r>
      <w:r w:rsidR="007409E7" w:rsidRPr="00122BAF">
        <w:rPr>
          <w:sz w:val="28"/>
          <w:szCs w:val="28"/>
        </w:rPr>
        <w:t>10</w:t>
      </w:r>
      <w:r w:rsidRPr="00122BAF">
        <w:rPr>
          <w:sz w:val="28"/>
          <w:szCs w:val="28"/>
        </w:rPr>
        <w:t>%</w:t>
      </w:r>
    </w:p>
    <w:p w:rsidR="00C85BC8" w:rsidRPr="00122BAF" w:rsidRDefault="00C85BC8" w:rsidP="00E2387A">
      <w:pPr>
        <w:ind w:left="-426" w:right="222"/>
        <w:jc w:val="both"/>
        <w:rPr>
          <w:sz w:val="28"/>
          <w:szCs w:val="28"/>
        </w:rPr>
      </w:pPr>
      <w:r w:rsidRPr="00122BAF">
        <w:rPr>
          <w:sz w:val="28"/>
          <w:szCs w:val="28"/>
        </w:rPr>
        <w:t xml:space="preserve">                     эозинофилы.-</w:t>
      </w:r>
      <w:r w:rsidR="007409E7" w:rsidRPr="00122BAF">
        <w:rPr>
          <w:sz w:val="28"/>
          <w:szCs w:val="28"/>
        </w:rPr>
        <w:t>0</w:t>
      </w:r>
      <w:r w:rsidRPr="00122BAF">
        <w:rPr>
          <w:sz w:val="28"/>
          <w:szCs w:val="28"/>
        </w:rPr>
        <w:t>%</w:t>
      </w:r>
    </w:p>
    <w:p w:rsidR="00C85BC8" w:rsidRPr="00122BAF" w:rsidRDefault="00C85BC8" w:rsidP="00E2387A">
      <w:pPr>
        <w:pStyle w:val="1"/>
        <w:spacing w:line="240" w:lineRule="auto"/>
        <w:ind w:left="-426" w:right="222"/>
        <w:jc w:val="both"/>
        <w:rPr>
          <w:szCs w:val="28"/>
        </w:rPr>
      </w:pPr>
      <w:r w:rsidRPr="00122BAF">
        <w:rPr>
          <w:szCs w:val="28"/>
        </w:rPr>
        <w:t xml:space="preserve">          СОЭ </w:t>
      </w:r>
      <w:r w:rsidR="007409E7" w:rsidRPr="00122BAF">
        <w:rPr>
          <w:szCs w:val="28"/>
        </w:rPr>
        <w:t>–</w:t>
      </w:r>
      <w:r w:rsidRPr="00122BAF">
        <w:rPr>
          <w:szCs w:val="28"/>
        </w:rPr>
        <w:t xml:space="preserve"> </w:t>
      </w:r>
      <w:r w:rsidR="007409E7" w:rsidRPr="00122BAF">
        <w:rPr>
          <w:szCs w:val="28"/>
        </w:rPr>
        <w:t xml:space="preserve">2 </w:t>
      </w:r>
      <w:r w:rsidRPr="00122BAF">
        <w:rPr>
          <w:szCs w:val="28"/>
        </w:rPr>
        <w:t>мм/час</w:t>
      </w:r>
    </w:p>
    <w:p w:rsidR="00C85BC8" w:rsidRPr="00122BAF" w:rsidRDefault="00C85BC8" w:rsidP="00E2387A">
      <w:pPr>
        <w:ind w:left="-426" w:right="222"/>
        <w:jc w:val="both"/>
        <w:rPr>
          <w:sz w:val="28"/>
          <w:szCs w:val="28"/>
        </w:rPr>
      </w:pPr>
      <w:r w:rsidRPr="00122BAF">
        <w:rPr>
          <w:sz w:val="28"/>
          <w:szCs w:val="28"/>
        </w:rPr>
        <w:t xml:space="preserve">Заключение: </w:t>
      </w:r>
      <w:proofErr w:type="spellStart"/>
      <w:r w:rsidR="00700906" w:rsidRPr="00122BAF">
        <w:rPr>
          <w:sz w:val="28"/>
          <w:szCs w:val="28"/>
        </w:rPr>
        <w:t>эритропения</w:t>
      </w:r>
      <w:proofErr w:type="spellEnd"/>
      <w:r w:rsidR="00700906" w:rsidRPr="00122BAF">
        <w:rPr>
          <w:sz w:val="28"/>
          <w:szCs w:val="28"/>
        </w:rPr>
        <w:t xml:space="preserve">, анемия легкой </w:t>
      </w:r>
      <w:proofErr w:type="spellStart"/>
      <w:r w:rsidR="00700906" w:rsidRPr="00122BAF">
        <w:rPr>
          <w:sz w:val="28"/>
          <w:szCs w:val="28"/>
        </w:rPr>
        <w:t>ст</w:t>
      </w:r>
      <w:proofErr w:type="gramStart"/>
      <w:r w:rsidR="00700906" w:rsidRPr="00122BAF">
        <w:rPr>
          <w:sz w:val="28"/>
          <w:szCs w:val="28"/>
        </w:rPr>
        <w:t>.т</w:t>
      </w:r>
      <w:proofErr w:type="gramEnd"/>
      <w:r w:rsidR="00700906" w:rsidRPr="00122BAF">
        <w:rPr>
          <w:sz w:val="28"/>
          <w:szCs w:val="28"/>
        </w:rPr>
        <w:t>яжести</w:t>
      </w:r>
      <w:proofErr w:type="spellEnd"/>
    </w:p>
    <w:p w:rsidR="00C85BC8" w:rsidRPr="00122BAF" w:rsidRDefault="00C85BC8" w:rsidP="00E2387A">
      <w:pPr>
        <w:ind w:left="-426" w:right="222"/>
        <w:jc w:val="both"/>
        <w:rPr>
          <w:sz w:val="28"/>
          <w:szCs w:val="28"/>
          <w:u w:val="single"/>
        </w:rPr>
      </w:pPr>
    </w:p>
    <w:p w:rsidR="00C85BC8" w:rsidRPr="00122BAF" w:rsidRDefault="00C85BC8" w:rsidP="00E2387A">
      <w:pPr>
        <w:ind w:left="-426" w:right="222"/>
        <w:jc w:val="both"/>
        <w:rPr>
          <w:sz w:val="28"/>
          <w:szCs w:val="28"/>
          <w:u w:val="single"/>
        </w:rPr>
      </w:pPr>
      <w:r w:rsidRPr="00122BAF">
        <w:rPr>
          <w:sz w:val="28"/>
          <w:szCs w:val="28"/>
          <w:u w:val="single"/>
        </w:rPr>
        <w:t xml:space="preserve">Общий анализ мочи от </w:t>
      </w:r>
      <w:r w:rsidR="00700906" w:rsidRPr="00122BAF">
        <w:rPr>
          <w:sz w:val="28"/>
          <w:szCs w:val="28"/>
          <w:u w:val="single"/>
        </w:rPr>
        <w:t>23</w:t>
      </w:r>
      <w:r w:rsidR="004C5F3C" w:rsidRPr="00122BAF">
        <w:rPr>
          <w:sz w:val="28"/>
          <w:szCs w:val="28"/>
          <w:u w:val="single"/>
        </w:rPr>
        <w:t>.01</w:t>
      </w:r>
      <w:r w:rsidRPr="00122BAF">
        <w:rPr>
          <w:sz w:val="28"/>
          <w:szCs w:val="28"/>
          <w:u w:val="single"/>
        </w:rPr>
        <w:t>.201</w:t>
      </w:r>
      <w:r w:rsidR="00700906" w:rsidRPr="00122BAF">
        <w:rPr>
          <w:sz w:val="28"/>
          <w:szCs w:val="28"/>
          <w:u w:val="single"/>
        </w:rPr>
        <w:t>4</w:t>
      </w:r>
    </w:p>
    <w:p w:rsidR="00C85BC8" w:rsidRPr="00122BAF" w:rsidRDefault="00700906" w:rsidP="00E2387A">
      <w:pPr>
        <w:ind w:left="-426" w:right="222"/>
        <w:jc w:val="both"/>
        <w:rPr>
          <w:sz w:val="28"/>
          <w:szCs w:val="28"/>
        </w:rPr>
      </w:pPr>
      <w:r w:rsidRPr="00122BAF">
        <w:rPr>
          <w:sz w:val="28"/>
          <w:szCs w:val="28"/>
        </w:rPr>
        <w:t xml:space="preserve">              </w:t>
      </w:r>
      <w:r w:rsidR="00C85BC8" w:rsidRPr="00122BAF">
        <w:rPr>
          <w:sz w:val="28"/>
          <w:szCs w:val="28"/>
        </w:rPr>
        <w:t>цвет - соломенно-желтый</w:t>
      </w:r>
    </w:p>
    <w:p w:rsidR="00C85BC8" w:rsidRPr="00122BAF" w:rsidRDefault="00700906" w:rsidP="00E2387A">
      <w:pPr>
        <w:ind w:left="-426" w:right="222"/>
        <w:jc w:val="both"/>
        <w:rPr>
          <w:sz w:val="28"/>
          <w:szCs w:val="28"/>
        </w:rPr>
      </w:pPr>
      <w:r w:rsidRPr="00122BAF">
        <w:rPr>
          <w:sz w:val="28"/>
          <w:szCs w:val="28"/>
        </w:rPr>
        <w:tab/>
        <w:t xml:space="preserve">          </w:t>
      </w:r>
      <w:r w:rsidR="00C85BC8" w:rsidRPr="00122BAF">
        <w:rPr>
          <w:sz w:val="28"/>
          <w:szCs w:val="28"/>
        </w:rPr>
        <w:t>реакция - кислая</w:t>
      </w:r>
    </w:p>
    <w:p w:rsidR="00C85BC8" w:rsidRPr="00122BAF" w:rsidRDefault="00C85BC8" w:rsidP="00E2387A">
      <w:pPr>
        <w:ind w:left="-426" w:right="222"/>
        <w:jc w:val="both"/>
        <w:rPr>
          <w:sz w:val="28"/>
          <w:szCs w:val="28"/>
        </w:rPr>
      </w:pPr>
      <w:r w:rsidRPr="00122BAF">
        <w:rPr>
          <w:sz w:val="28"/>
          <w:szCs w:val="28"/>
        </w:rPr>
        <w:tab/>
      </w:r>
      <w:r w:rsidR="00700906" w:rsidRPr="00122BAF">
        <w:rPr>
          <w:sz w:val="28"/>
          <w:szCs w:val="28"/>
        </w:rPr>
        <w:t xml:space="preserve">          </w:t>
      </w:r>
      <w:r w:rsidRPr="00122BAF">
        <w:rPr>
          <w:sz w:val="28"/>
          <w:szCs w:val="28"/>
        </w:rPr>
        <w:t>удельный вес - 10</w:t>
      </w:r>
      <w:r w:rsidR="00700906" w:rsidRPr="00122BAF">
        <w:rPr>
          <w:sz w:val="28"/>
          <w:szCs w:val="28"/>
        </w:rPr>
        <w:t>28</w:t>
      </w:r>
    </w:p>
    <w:p w:rsidR="00C85BC8" w:rsidRPr="00122BAF" w:rsidRDefault="00700906" w:rsidP="00E2387A">
      <w:pPr>
        <w:ind w:left="-426" w:right="222"/>
        <w:jc w:val="both"/>
        <w:rPr>
          <w:sz w:val="28"/>
          <w:szCs w:val="28"/>
        </w:rPr>
      </w:pPr>
      <w:r w:rsidRPr="00122BAF">
        <w:rPr>
          <w:sz w:val="28"/>
          <w:szCs w:val="28"/>
        </w:rPr>
        <w:tab/>
        <w:t xml:space="preserve">          </w:t>
      </w:r>
      <w:r w:rsidR="00C85BC8" w:rsidRPr="00122BAF">
        <w:rPr>
          <w:sz w:val="28"/>
          <w:szCs w:val="28"/>
        </w:rPr>
        <w:t>прозрачность - прозрачная</w:t>
      </w:r>
    </w:p>
    <w:p w:rsidR="00C85BC8" w:rsidRPr="00122BAF" w:rsidRDefault="00700906" w:rsidP="00E2387A">
      <w:pPr>
        <w:ind w:left="-426" w:right="222"/>
        <w:jc w:val="both"/>
        <w:rPr>
          <w:sz w:val="28"/>
          <w:szCs w:val="28"/>
        </w:rPr>
      </w:pPr>
      <w:r w:rsidRPr="00122BAF">
        <w:rPr>
          <w:sz w:val="28"/>
          <w:szCs w:val="28"/>
        </w:rPr>
        <w:tab/>
        <w:t xml:space="preserve">          </w:t>
      </w:r>
      <w:r w:rsidR="00C85BC8" w:rsidRPr="00122BAF">
        <w:rPr>
          <w:sz w:val="28"/>
          <w:szCs w:val="28"/>
        </w:rPr>
        <w:t>белок – нет</w:t>
      </w:r>
    </w:p>
    <w:p w:rsidR="00C85BC8" w:rsidRPr="00122BAF" w:rsidRDefault="00700906" w:rsidP="00E2387A">
      <w:pPr>
        <w:ind w:left="-426" w:right="222"/>
        <w:jc w:val="both"/>
        <w:rPr>
          <w:sz w:val="28"/>
          <w:szCs w:val="28"/>
        </w:rPr>
      </w:pPr>
      <w:r w:rsidRPr="00122BAF">
        <w:rPr>
          <w:sz w:val="28"/>
          <w:szCs w:val="28"/>
        </w:rPr>
        <w:t xml:space="preserve">              </w:t>
      </w:r>
      <w:r w:rsidR="00C85BC8" w:rsidRPr="00122BAF">
        <w:rPr>
          <w:sz w:val="28"/>
          <w:szCs w:val="28"/>
        </w:rPr>
        <w:t>сахар - нет</w:t>
      </w:r>
    </w:p>
    <w:p w:rsidR="00C85BC8" w:rsidRPr="00122BAF" w:rsidRDefault="00C85BC8" w:rsidP="00E2387A">
      <w:pPr>
        <w:ind w:left="-426" w:right="222"/>
        <w:jc w:val="both"/>
        <w:rPr>
          <w:sz w:val="28"/>
          <w:szCs w:val="28"/>
        </w:rPr>
      </w:pPr>
      <w:r w:rsidRPr="00122BAF">
        <w:rPr>
          <w:sz w:val="28"/>
          <w:szCs w:val="28"/>
        </w:rPr>
        <w:tab/>
        <w:t xml:space="preserve">          эпителий </w:t>
      </w:r>
      <w:r w:rsidR="00700906" w:rsidRPr="00122BAF">
        <w:rPr>
          <w:sz w:val="28"/>
          <w:szCs w:val="28"/>
        </w:rPr>
        <w:t>–</w:t>
      </w:r>
      <w:r w:rsidRPr="00122BAF">
        <w:rPr>
          <w:sz w:val="28"/>
          <w:szCs w:val="28"/>
        </w:rPr>
        <w:t xml:space="preserve"> </w:t>
      </w:r>
      <w:r w:rsidR="00700906" w:rsidRPr="00122BAF">
        <w:rPr>
          <w:sz w:val="28"/>
          <w:szCs w:val="28"/>
        </w:rPr>
        <w:t>2-3</w:t>
      </w:r>
      <w:r w:rsidRPr="00122BAF">
        <w:rPr>
          <w:sz w:val="28"/>
          <w:szCs w:val="28"/>
        </w:rPr>
        <w:t xml:space="preserve"> в поле зрения</w:t>
      </w:r>
    </w:p>
    <w:p w:rsidR="00C85BC8" w:rsidRPr="00122BAF" w:rsidRDefault="00C85BC8" w:rsidP="00E2387A">
      <w:pPr>
        <w:ind w:left="-426" w:right="222"/>
        <w:jc w:val="both"/>
        <w:rPr>
          <w:sz w:val="28"/>
          <w:szCs w:val="28"/>
        </w:rPr>
      </w:pPr>
      <w:r w:rsidRPr="00122BAF">
        <w:rPr>
          <w:sz w:val="28"/>
          <w:szCs w:val="28"/>
        </w:rPr>
        <w:tab/>
        <w:t xml:space="preserve">          лейкоциты –</w:t>
      </w:r>
      <w:r w:rsidR="00700906" w:rsidRPr="00122BAF">
        <w:rPr>
          <w:sz w:val="28"/>
          <w:szCs w:val="28"/>
        </w:rPr>
        <w:t>1-2</w:t>
      </w:r>
      <w:r w:rsidRPr="00122BAF">
        <w:rPr>
          <w:sz w:val="28"/>
          <w:szCs w:val="28"/>
        </w:rPr>
        <w:t xml:space="preserve"> в поле зрения</w:t>
      </w:r>
    </w:p>
    <w:p w:rsidR="00C85BC8" w:rsidRPr="00122BAF" w:rsidRDefault="00C85BC8" w:rsidP="00E2387A">
      <w:pPr>
        <w:ind w:left="-426" w:right="222"/>
        <w:jc w:val="both"/>
        <w:rPr>
          <w:sz w:val="28"/>
          <w:szCs w:val="28"/>
        </w:rPr>
      </w:pPr>
      <w:r w:rsidRPr="00122BAF">
        <w:rPr>
          <w:sz w:val="28"/>
          <w:szCs w:val="28"/>
        </w:rPr>
        <w:t>Заключение: анализ в пределах нормы.</w:t>
      </w:r>
    </w:p>
    <w:p w:rsidR="00C85BC8" w:rsidRPr="00122BAF" w:rsidRDefault="00C85BC8" w:rsidP="00E2387A">
      <w:pPr>
        <w:ind w:left="-426" w:right="222"/>
        <w:jc w:val="both"/>
        <w:rPr>
          <w:sz w:val="28"/>
          <w:szCs w:val="28"/>
        </w:rPr>
      </w:pPr>
    </w:p>
    <w:p w:rsidR="00C85BC8" w:rsidRPr="00122BAF" w:rsidRDefault="00C85BC8" w:rsidP="00E2387A">
      <w:pPr>
        <w:ind w:left="-426" w:right="222"/>
        <w:jc w:val="both"/>
        <w:rPr>
          <w:sz w:val="28"/>
          <w:szCs w:val="28"/>
        </w:rPr>
      </w:pPr>
      <w:r w:rsidRPr="00122BAF">
        <w:rPr>
          <w:sz w:val="28"/>
          <w:szCs w:val="28"/>
          <w:u w:val="single"/>
        </w:rPr>
        <w:t>Группа крови по системе АВО</w:t>
      </w:r>
      <w:r w:rsidRPr="00122BAF">
        <w:rPr>
          <w:sz w:val="28"/>
          <w:szCs w:val="28"/>
        </w:rPr>
        <w:t>:</w:t>
      </w:r>
    </w:p>
    <w:p w:rsidR="00C85BC8" w:rsidRPr="00122BAF" w:rsidRDefault="00C85BC8" w:rsidP="00E2387A">
      <w:pPr>
        <w:ind w:left="-426" w:right="222"/>
        <w:jc w:val="both"/>
        <w:rPr>
          <w:sz w:val="28"/>
          <w:szCs w:val="28"/>
        </w:rPr>
      </w:pPr>
      <w:r w:rsidRPr="00122BAF">
        <w:rPr>
          <w:sz w:val="28"/>
          <w:szCs w:val="28"/>
        </w:rPr>
        <w:t xml:space="preserve">              </w:t>
      </w:r>
      <w:r w:rsidR="00DC029D" w:rsidRPr="00122BAF">
        <w:rPr>
          <w:sz w:val="28"/>
          <w:szCs w:val="28"/>
        </w:rPr>
        <w:t>О</w:t>
      </w:r>
      <w:r w:rsidRPr="00122BAF">
        <w:rPr>
          <w:sz w:val="28"/>
          <w:szCs w:val="28"/>
        </w:rPr>
        <w:t>(I</w:t>
      </w:r>
      <w:r w:rsidRPr="00122BAF">
        <w:rPr>
          <w:sz w:val="28"/>
          <w:szCs w:val="28"/>
          <w:lang w:val="be-BY"/>
        </w:rPr>
        <w:t>)</w:t>
      </w:r>
      <w:r w:rsidRPr="00122BAF">
        <w:rPr>
          <w:sz w:val="28"/>
          <w:szCs w:val="28"/>
        </w:rPr>
        <w:t xml:space="preserve">, </w:t>
      </w:r>
      <w:proofErr w:type="spellStart"/>
      <w:r w:rsidRPr="00122BAF">
        <w:rPr>
          <w:sz w:val="28"/>
          <w:szCs w:val="28"/>
        </w:rPr>
        <w:t>Rh</w:t>
      </w:r>
      <w:proofErr w:type="spellEnd"/>
      <w:r w:rsidRPr="00122BAF">
        <w:rPr>
          <w:sz w:val="28"/>
          <w:szCs w:val="28"/>
        </w:rPr>
        <w:t>+</w:t>
      </w:r>
    </w:p>
    <w:p w:rsidR="00C85BC8" w:rsidRPr="00122BAF" w:rsidRDefault="00C85BC8" w:rsidP="00E2387A">
      <w:pPr>
        <w:ind w:left="-426" w:right="222"/>
        <w:jc w:val="both"/>
        <w:rPr>
          <w:sz w:val="28"/>
          <w:szCs w:val="28"/>
          <w:u w:val="single"/>
        </w:rPr>
      </w:pPr>
      <w:r w:rsidRPr="00122BAF">
        <w:rPr>
          <w:sz w:val="28"/>
          <w:szCs w:val="28"/>
          <w:u w:val="single"/>
        </w:rPr>
        <w:t xml:space="preserve">Биохимический анализ крови от </w:t>
      </w:r>
      <w:r w:rsidR="00DC029D" w:rsidRPr="00122BAF">
        <w:rPr>
          <w:sz w:val="28"/>
          <w:szCs w:val="28"/>
          <w:u w:val="single"/>
        </w:rPr>
        <w:t>23</w:t>
      </w:r>
      <w:r w:rsidRPr="00122BAF">
        <w:rPr>
          <w:sz w:val="28"/>
          <w:szCs w:val="28"/>
          <w:u w:val="single"/>
        </w:rPr>
        <w:t>.0</w:t>
      </w:r>
      <w:r w:rsidR="00DC029D" w:rsidRPr="00122BAF">
        <w:rPr>
          <w:sz w:val="28"/>
          <w:szCs w:val="28"/>
          <w:u w:val="single"/>
        </w:rPr>
        <w:t>2</w:t>
      </w:r>
      <w:r w:rsidRPr="00122BAF">
        <w:rPr>
          <w:sz w:val="28"/>
          <w:szCs w:val="28"/>
          <w:u w:val="single"/>
        </w:rPr>
        <w:t>.201</w:t>
      </w:r>
      <w:r w:rsidR="00DC029D" w:rsidRPr="00122BAF">
        <w:rPr>
          <w:sz w:val="28"/>
          <w:szCs w:val="28"/>
          <w:u w:val="single"/>
        </w:rPr>
        <w:t>4</w:t>
      </w:r>
    </w:p>
    <w:p w:rsidR="00C85BC8" w:rsidRPr="00122BAF" w:rsidRDefault="00C85BC8" w:rsidP="00E2387A">
      <w:pPr>
        <w:ind w:left="-426" w:right="222"/>
        <w:jc w:val="both"/>
        <w:rPr>
          <w:sz w:val="28"/>
          <w:szCs w:val="28"/>
        </w:rPr>
      </w:pPr>
      <w:r w:rsidRPr="00122BAF">
        <w:rPr>
          <w:sz w:val="28"/>
          <w:szCs w:val="28"/>
        </w:rPr>
        <w:t xml:space="preserve">Общий белок - </w:t>
      </w:r>
      <w:r w:rsidR="00DC029D" w:rsidRPr="00122BAF">
        <w:rPr>
          <w:sz w:val="28"/>
          <w:szCs w:val="28"/>
        </w:rPr>
        <w:t>68</w:t>
      </w:r>
      <w:r w:rsidRPr="00122BAF">
        <w:rPr>
          <w:sz w:val="28"/>
          <w:szCs w:val="28"/>
        </w:rPr>
        <w:t xml:space="preserve"> г/л</w:t>
      </w:r>
    </w:p>
    <w:p w:rsidR="00C85BC8" w:rsidRPr="00122BAF" w:rsidRDefault="00C85BC8" w:rsidP="00E2387A">
      <w:pPr>
        <w:ind w:left="-426" w:right="222"/>
        <w:jc w:val="both"/>
        <w:rPr>
          <w:sz w:val="28"/>
          <w:szCs w:val="28"/>
        </w:rPr>
      </w:pPr>
      <w:r w:rsidRPr="00122BAF">
        <w:rPr>
          <w:sz w:val="28"/>
          <w:szCs w:val="28"/>
        </w:rPr>
        <w:t xml:space="preserve">Глюкоза – </w:t>
      </w:r>
      <w:r w:rsidR="00DC029D" w:rsidRPr="00122BAF">
        <w:rPr>
          <w:sz w:val="28"/>
          <w:szCs w:val="28"/>
        </w:rPr>
        <w:t>4,98</w:t>
      </w:r>
      <w:r w:rsidRPr="00122BAF">
        <w:rPr>
          <w:sz w:val="28"/>
          <w:szCs w:val="28"/>
        </w:rPr>
        <w:t xml:space="preserve"> </w:t>
      </w:r>
      <w:proofErr w:type="spellStart"/>
      <w:r w:rsidRPr="00122BAF">
        <w:rPr>
          <w:sz w:val="28"/>
          <w:szCs w:val="28"/>
        </w:rPr>
        <w:t>ммоль</w:t>
      </w:r>
      <w:proofErr w:type="spellEnd"/>
      <w:r w:rsidRPr="00122BAF">
        <w:rPr>
          <w:sz w:val="28"/>
          <w:szCs w:val="28"/>
        </w:rPr>
        <w:t>/л</w:t>
      </w:r>
    </w:p>
    <w:p w:rsidR="00C85BC8" w:rsidRPr="00122BAF" w:rsidRDefault="00C85BC8" w:rsidP="00E2387A">
      <w:pPr>
        <w:ind w:left="-426" w:right="222"/>
        <w:jc w:val="both"/>
        <w:rPr>
          <w:sz w:val="28"/>
          <w:szCs w:val="28"/>
        </w:rPr>
      </w:pPr>
      <w:r w:rsidRPr="00122BAF">
        <w:rPr>
          <w:sz w:val="28"/>
          <w:szCs w:val="28"/>
        </w:rPr>
        <w:t xml:space="preserve">Общий билирубин  </w:t>
      </w:r>
      <w:r w:rsidR="00DC029D" w:rsidRPr="00122BAF">
        <w:rPr>
          <w:sz w:val="28"/>
          <w:szCs w:val="28"/>
        </w:rPr>
        <w:t>13,2</w:t>
      </w:r>
      <w:r w:rsidRPr="00122BAF">
        <w:rPr>
          <w:sz w:val="28"/>
          <w:szCs w:val="28"/>
        </w:rPr>
        <w:t xml:space="preserve"> </w:t>
      </w:r>
      <w:proofErr w:type="spellStart"/>
      <w:r w:rsidRPr="00122BAF">
        <w:rPr>
          <w:sz w:val="28"/>
          <w:szCs w:val="28"/>
        </w:rPr>
        <w:t>мкмоль</w:t>
      </w:r>
      <w:proofErr w:type="spellEnd"/>
      <w:r w:rsidRPr="00122BAF">
        <w:rPr>
          <w:sz w:val="28"/>
          <w:szCs w:val="28"/>
        </w:rPr>
        <w:t>/л</w:t>
      </w:r>
    </w:p>
    <w:p w:rsidR="00C85BC8" w:rsidRPr="00122BAF" w:rsidRDefault="00C85BC8" w:rsidP="00E2387A">
      <w:pPr>
        <w:ind w:left="-426" w:right="222"/>
        <w:jc w:val="both"/>
        <w:rPr>
          <w:sz w:val="28"/>
          <w:szCs w:val="28"/>
        </w:rPr>
      </w:pPr>
      <w:r w:rsidRPr="00122BAF">
        <w:rPr>
          <w:sz w:val="28"/>
          <w:szCs w:val="28"/>
        </w:rPr>
        <w:t xml:space="preserve">Мочевина </w:t>
      </w:r>
      <w:r w:rsidR="00DC029D" w:rsidRPr="00122BAF">
        <w:rPr>
          <w:sz w:val="28"/>
          <w:szCs w:val="28"/>
        </w:rPr>
        <w:t>–</w:t>
      </w:r>
      <w:r w:rsidRPr="00122BAF">
        <w:rPr>
          <w:sz w:val="28"/>
          <w:szCs w:val="28"/>
        </w:rPr>
        <w:t xml:space="preserve"> </w:t>
      </w:r>
      <w:r w:rsidR="00DC029D" w:rsidRPr="00122BAF">
        <w:rPr>
          <w:sz w:val="28"/>
          <w:szCs w:val="28"/>
        </w:rPr>
        <w:t>4,0</w:t>
      </w:r>
      <w:r w:rsidRPr="00122BAF">
        <w:rPr>
          <w:sz w:val="28"/>
          <w:szCs w:val="28"/>
        </w:rPr>
        <w:t xml:space="preserve"> </w:t>
      </w:r>
      <w:proofErr w:type="spellStart"/>
      <w:r w:rsidRPr="00122BAF">
        <w:rPr>
          <w:sz w:val="28"/>
          <w:szCs w:val="28"/>
        </w:rPr>
        <w:t>ммоль</w:t>
      </w:r>
      <w:proofErr w:type="spellEnd"/>
      <w:r w:rsidRPr="00122BAF">
        <w:rPr>
          <w:sz w:val="28"/>
          <w:szCs w:val="28"/>
        </w:rPr>
        <w:t>/л</w:t>
      </w:r>
    </w:p>
    <w:p w:rsidR="00DC029D" w:rsidRPr="00122BAF" w:rsidRDefault="00DC029D" w:rsidP="00E2387A">
      <w:pPr>
        <w:ind w:left="-426" w:right="222"/>
        <w:jc w:val="both"/>
        <w:rPr>
          <w:sz w:val="28"/>
          <w:szCs w:val="28"/>
        </w:rPr>
      </w:pPr>
      <w:r w:rsidRPr="00122BAF">
        <w:rPr>
          <w:sz w:val="28"/>
          <w:szCs w:val="28"/>
        </w:rPr>
        <w:t xml:space="preserve">Щелочная фосфатаза – 58 </w:t>
      </w:r>
      <w:proofErr w:type="spellStart"/>
      <w:proofErr w:type="gramStart"/>
      <w:r w:rsidRPr="00122BAF">
        <w:rPr>
          <w:sz w:val="28"/>
          <w:szCs w:val="28"/>
        </w:rPr>
        <w:t>Ед</w:t>
      </w:r>
      <w:proofErr w:type="spellEnd"/>
      <w:proofErr w:type="gramEnd"/>
      <w:r w:rsidRPr="00122BAF">
        <w:rPr>
          <w:sz w:val="28"/>
          <w:szCs w:val="28"/>
        </w:rPr>
        <w:t>/л</w:t>
      </w:r>
    </w:p>
    <w:p w:rsidR="00DC029D" w:rsidRPr="00122BAF" w:rsidRDefault="00DC029D" w:rsidP="00E2387A">
      <w:pPr>
        <w:ind w:left="-426" w:right="222"/>
        <w:jc w:val="both"/>
        <w:rPr>
          <w:sz w:val="28"/>
          <w:szCs w:val="28"/>
        </w:rPr>
      </w:pPr>
      <w:r w:rsidRPr="00122BAF">
        <w:rPr>
          <w:sz w:val="28"/>
          <w:szCs w:val="28"/>
        </w:rPr>
        <w:t xml:space="preserve">ГГТП – 45 </w:t>
      </w:r>
      <w:proofErr w:type="gramStart"/>
      <w:r w:rsidRPr="00122BAF">
        <w:rPr>
          <w:sz w:val="28"/>
          <w:szCs w:val="28"/>
        </w:rPr>
        <w:t>ЕД</w:t>
      </w:r>
      <w:proofErr w:type="gramEnd"/>
      <w:r w:rsidRPr="00122BAF">
        <w:rPr>
          <w:sz w:val="28"/>
          <w:szCs w:val="28"/>
        </w:rPr>
        <w:t>/л</w:t>
      </w:r>
    </w:p>
    <w:p w:rsidR="00DC029D" w:rsidRPr="00122BAF" w:rsidRDefault="00DC029D" w:rsidP="00E2387A">
      <w:pPr>
        <w:ind w:left="-426" w:right="222"/>
        <w:jc w:val="both"/>
        <w:rPr>
          <w:sz w:val="28"/>
          <w:szCs w:val="28"/>
        </w:rPr>
      </w:pPr>
      <w:proofErr w:type="spellStart"/>
      <w:r w:rsidRPr="00122BAF">
        <w:rPr>
          <w:sz w:val="28"/>
          <w:szCs w:val="28"/>
        </w:rPr>
        <w:t>Креатинин</w:t>
      </w:r>
      <w:proofErr w:type="spellEnd"/>
      <w:r w:rsidRPr="00122BAF">
        <w:rPr>
          <w:sz w:val="28"/>
          <w:szCs w:val="28"/>
        </w:rPr>
        <w:t xml:space="preserve"> – 0,061 </w:t>
      </w:r>
      <w:proofErr w:type="spellStart"/>
      <w:proofErr w:type="gramStart"/>
      <w:r w:rsidRPr="00122BAF">
        <w:rPr>
          <w:sz w:val="28"/>
          <w:szCs w:val="28"/>
        </w:rPr>
        <w:t>Ед</w:t>
      </w:r>
      <w:proofErr w:type="spellEnd"/>
      <w:proofErr w:type="gramEnd"/>
      <w:r w:rsidRPr="00122BAF">
        <w:rPr>
          <w:sz w:val="28"/>
          <w:szCs w:val="28"/>
        </w:rPr>
        <w:t>/л</w:t>
      </w:r>
    </w:p>
    <w:p w:rsidR="00DC029D" w:rsidRPr="00122BAF" w:rsidRDefault="00DC029D" w:rsidP="00E2387A">
      <w:pPr>
        <w:ind w:left="-426" w:right="222"/>
        <w:jc w:val="both"/>
        <w:rPr>
          <w:sz w:val="28"/>
          <w:szCs w:val="28"/>
        </w:rPr>
      </w:pPr>
      <w:proofErr w:type="spellStart"/>
      <w:r w:rsidRPr="00122BAF">
        <w:rPr>
          <w:sz w:val="28"/>
          <w:szCs w:val="28"/>
        </w:rPr>
        <w:t>АлАт</w:t>
      </w:r>
      <w:proofErr w:type="spellEnd"/>
      <w:r w:rsidRPr="00122BAF">
        <w:rPr>
          <w:sz w:val="28"/>
          <w:szCs w:val="28"/>
        </w:rPr>
        <w:t xml:space="preserve"> – 31 </w:t>
      </w:r>
      <w:proofErr w:type="spellStart"/>
      <w:proofErr w:type="gramStart"/>
      <w:r w:rsidRPr="00122BAF">
        <w:rPr>
          <w:sz w:val="28"/>
          <w:szCs w:val="28"/>
        </w:rPr>
        <w:t>Ед</w:t>
      </w:r>
      <w:proofErr w:type="spellEnd"/>
      <w:proofErr w:type="gramEnd"/>
      <w:r w:rsidRPr="00122BAF">
        <w:rPr>
          <w:sz w:val="28"/>
          <w:szCs w:val="28"/>
        </w:rPr>
        <w:t>/л</w:t>
      </w:r>
    </w:p>
    <w:p w:rsidR="00DC029D" w:rsidRPr="00122BAF" w:rsidRDefault="00DC029D" w:rsidP="00E2387A">
      <w:pPr>
        <w:ind w:left="-426" w:right="222"/>
        <w:jc w:val="both"/>
        <w:rPr>
          <w:sz w:val="28"/>
          <w:szCs w:val="28"/>
        </w:rPr>
      </w:pPr>
      <w:proofErr w:type="spellStart"/>
      <w:r w:rsidRPr="00122BAF">
        <w:rPr>
          <w:sz w:val="28"/>
          <w:szCs w:val="28"/>
        </w:rPr>
        <w:t>АсАт</w:t>
      </w:r>
      <w:proofErr w:type="spellEnd"/>
      <w:r w:rsidRPr="00122BAF">
        <w:rPr>
          <w:sz w:val="28"/>
          <w:szCs w:val="28"/>
        </w:rPr>
        <w:t xml:space="preserve"> – 33 </w:t>
      </w:r>
      <w:proofErr w:type="spellStart"/>
      <w:proofErr w:type="gramStart"/>
      <w:r w:rsidRPr="00122BAF">
        <w:rPr>
          <w:sz w:val="28"/>
          <w:szCs w:val="28"/>
        </w:rPr>
        <w:t>Ед</w:t>
      </w:r>
      <w:proofErr w:type="spellEnd"/>
      <w:proofErr w:type="gramEnd"/>
      <w:r w:rsidRPr="00122BAF">
        <w:rPr>
          <w:sz w:val="28"/>
          <w:szCs w:val="28"/>
        </w:rPr>
        <w:t>/л</w:t>
      </w:r>
    </w:p>
    <w:p w:rsidR="00DC029D" w:rsidRPr="00122BAF" w:rsidRDefault="00DC029D" w:rsidP="00E2387A">
      <w:pPr>
        <w:ind w:left="-426" w:right="222"/>
        <w:jc w:val="both"/>
        <w:rPr>
          <w:sz w:val="28"/>
          <w:szCs w:val="28"/>
        </w:rPr>
      </w:pPr>
      <w:r w:rsidRPr="00122BAF">
        <w:rPr>
          <w:sz w:val="28"/>
          <w:szCs w:val="28"/>
        </w:rPr>
        <w:t xml:space="preserve">Холестерин – 4,4 </w:t>
      </w:r>
      <w:proofErr w:type="spellStart"/>
      <w:r w:rsidRPr="00122BAF">
        <w:rPr>
          <w:sz w:val="28"/>
          <w:szCs w:val="28"/>
        </w:rPr>
        <w:t>ммоль</w:t>
      </w:r>
      <w:proofErr w:type="spellEnd"/>
      <w:r w:rsidRPr="00122BAF">
        <w:rPr>
          <w:sz w:val="28"/>
          <w:szCs w:val="28"/>
        </w:rPr>
        <w:t>/л</w:t>
      </w:r>
    </w:p>
    <w:p w:rsidR="00DC029D" w:rsidRPr="00122BAF" w:rsidRDefault="00DC029D" w:rsidP="00E2387A">
      <w:pPr>
        <w:ind w:left="-426" w:right="222"/>
        <w:jc w:val="both"/>
        <w:rPr>
          <w:sz w:val="28"/>
          <w:szCs w:val="28"/>
        </w:rPr>
      </w:pPr>
      <w:r w:rsidRPr="00122BAF">
        <w:rPr>
          <w:sz w:val="28"/>
          <w:szCs w:val="28"/>
        </w:rPr>
        <w:t xml:space="preserve">Мочевая к-та – 0,28 </w:t>
      </w:r>
      <w:proofErr w:type="spellStart"/>
      <w:r w:rsidRPr="00122BAF">
        <w:rPr>
          <w:sz w:val="28"/>
          <w:szCs w:val="28"/>
        </w:rPr>
        <w:t>ммоль</w:t>
      </w:r>
      <w:proofErr w:type="spellEnd"/>
      <w:r w:rsidRPr="00122BAF">
        <w:rPr>
          <w:sz w:val="28"/>
          <w:szCs w:val="28"/>
        </w:rPr>
        <w:t>/л</w:t>
      </w:r>
    </w:p>
    <w:p w:rsidR="00C85BC8" w:rsidRPr="00122BAF" w:rsidRDefault="00C85BC8" w:rsidP="00E2387A">
      <w:pPr>
        <w:ind w:left="-426" w:right="222"/>
        <w:jc w:val="both"/>
        <w:rPr>
          <w:sz w:val="28"/>
          <w:szCs w:val="28"/>
        </w:rPr>
      </w:pPr>
      <w:r w:rsidRPr="00122BAF">
        <w:rPr>
          <w:sz w:val="28"/>
          <w:szCs w:val="28"/>
        </w:rPr>
        <w:t>Заключение: анализ в пределах нормы</w:t>
      </w:r>
    </w:p>
    <w:p w:rsidR="00C85BC8" w:rsidRPr="00122BAF" w:rsidRDefault="00C85BC8" w:rsidP="00E2387A">
      <w:pPr>
        <w:ind w:left="-426" w:right="222"/>
        <w:jc w:val="both"/>
        <w:rPr>
          <w:sz w:val="28"/>
          <w:szCs w:val="28"/>
          <w:u w:val="single"/>
        </w:rPr>
      </w:pPr>
      <w:proofErr w:type="spellStart"/>
      <w:r w:rsidRPr="00122BAF">
        <w:rPr>
          <w:sz w:val="28"/>
          <w:szCs w:val="28"/>
          <w:u w:val="single"/>
        </w:rPr>
        <w:t>Коагулограмма</w:t>
      </w:r>
      <w:proofErr w:type="spellEnd"/>
      <w:r w:rsidRPr="00122BAF">
        <w:rPr>
          <w:sz w:val="28"/>
          <w:szCs w:val="28"/>
          <w:u w:val="single"/>
        </w:rPr>
        <w:t xml:space="preserve"> </w:t>
      </w:r>
      <w:r w:rsidR="00B41031" w:rsidRPr="00122BAF">
        <w:rPr>
          <w:sz w:val="28"/>
          <w:szCs w:val="28"/>
          <w:u w:val="single"/>
        </w:rPr>
        <w:t>23</w:t>
      </w:r>
      <w:r w:rsidRPr="00122BAF">
        <w:rPr>
          <w:sz w:val="28"/>
          <w:szCs w:val="28"/>
          <w:u w:val="single"/>
        </w:rPr>
        <w:t>.0</w:t>
      </w:r>
      <w:r w:rsidR="00B41031" w:rsidRPr="00122BAF">
        <w:rPr>
          <w:sz w:val="28"/>
          <w:szCs w:val="28"/>
          <w:u w:val="single"/>
        </w:rPr>
        <w:t>1</w:t>
      </w:r>
      <w:r w:rsidRPr="00122BAF">
        <w:rPr>
          <w:sz w:val="28"/>
          <w:szCs w:val="28"/>
          <w:u w:val="single"/>
        </w:rPr>
        <w:t>.201</w:t>
      </w:r>
      <w:r w:rsidR="00B41031" w:rsidRPr="00122BAF">
        <w:rPr>
          <w:sz w:val="28"/>
          <w:szCs w:val="28"/>
          <w:u w:val="single"/>
        </w:rPr>
        <w:t>4</w:t>
      </w:r>
    </w:p>
    <w:p w:rsidR="00C85BC8" w:rsidRPr="00122BAF" w:rsidRDefault="00C85BC8" w:rsidP="00E2387A">
      <w:pPr>
        <w:ind w:left="-426" w:right="222"/>
        <w:jc w:val="both"/>
        <w:rPr>
          <w:sz w:val="28"/>
          <w:szCs w:val="28"/>
        </w:rPr>
      </w:pPr>
      <w:r w:rsidRPr="00122BAF">
        <w:rPr>
          <w:sz w:val="28"/>
          <w:szCs w:val="28"/>
        </w:rPr>
        <w:t>АЧТВ -</w:t>
      </w:r>
      <w:r w:rsidR="004C5F3C" w:rsidRPr="00122BAF">
        <w:rPr>
          <w:sz w:val="28"/>
          <w:szCs w:val="28"/>
        </w:rPr>
        <w:t xml:space="preserve"> </w:t>
      </w:r>
      <w:r w:rsidR="00DC029D" w:rsidRPr="00122BAF">
        <w:rPr>
          <w:sz w:val="28"/>
          <w:szCs w:val="28"/>
        </w:rPr>
        <w:t>39</w:t>
      </w:r>
      <w:r w:rsidRPr="00122BAF">
        <w:rPr>
          <w:sz w:val="28"/>
          <w:szCs w:val="28"/>
        </w:rPr>
        <w:t>сек.</w:t>
      </w:r>
    </w:p>
    <w:p w:rsidR="00C85BC8" w:rsidRPr="00122BAF" w:rsidRDefault="00C85BC8" w:rsidP="00E2387A">
      <w:pPr>
        <w:ind w:left="-426" w:right="222"/>
        <w:jc w:val="both"/>
        <w:rPr>
          <w:sz w:val="28"/>
          <w:szCs w:val="28"/>
        </w:rPr>
      </w:pPr>
      <w:r w:rsidRPr="00122BAF">
        <w:rPr>
          <w:sz w:val="28"/>
          <w:szCs w:val="28"/>
        </w:rPr>
        <w:t>ПТИ -</w:t>
      </w:r>
      <w:r w:rsidR="00DC029D" w:rsidRPr="00122BAF">
        <w:rPr>
          <w:sz w:val="28"/>
          <w:szCs w:val="28"/>
        </w:rPr>
        <w:t>0,70</w:t>
      </w:r>
    </w:p>
    <w:p w:rsidR="00C85BC8" w:rsidRPr="00122BAF" w:rsidRDefault="00DC029D" w:rsidP="00E2387A">
      <w:pPr>
        <w:ind w:left="-426" w:right="222"/>
        <w:jc w:val="both"/>
        <w:rPr>
          <w:sz w:val="28"/>
          <w:szCs w:val="28"/>
        </w:rPr>
      </w:pPr>
      <w:r w:rsidRPr="00122BAF">
        <w:rPr>
          <w:sz w:val="28"/>
          <w:szCs w:val="28"/>
        </w:rPr>
        <w:t>Фибриноген</w:t>
      </w:r>
      <w:proofErr w:type="gramStart"/>
      <w:r w:rsidRPr="00122BAF">
        <w:rPr>
          <w:sz w:val="28"/>
          <w:szCs w:val="28"/>
        </w:rPr>
        <w:t xml:space="preserve"> А</w:t>
      </w:r>
      <w:proofErr w:type="gramEnd"/>
      <w:r w:rsidRPr="00122BAF">
        <w:rPr>
          <w:sz w:val="28"/>
          <w:szCs w:val="28"/>
        </w:rPr>
        <w:t xml:space="preserve"> -4,4</w:t>
      </w:r>
      <w:r w:rsidR="00C85BC8" w:rsidRPr="00122BAF">
        <w:rPr>
          <w:sz w:val="28"/>
          <w:szCs w:val="28"/>
        </w:rPr>
        <w:t xml:space="preserve"> г/л.</w:t>
      </w:r>
    </w:p>
    <w:p w:rsidR="00C85BC8" w:rsidRPr="00122BAF" w:rsidRDefault="00C85BC8" w:rsidP="00E2387A">
      <w:pPr>
        <w:ind w:left="-426" w:right="222"/>
        <w:jc w:val="both"/>
        <w:rPr>
          <w:sz w:val="28"/>
          <w:szCs w:val="28"/>
        </w:rPr>
      </w:pPr>
    </w:p>
    <w:p w:rsidR="00C85BC8" w:rsidRPr="00122BAF" w:rsidRDefault="00C85BC8" w:rsidP="00E2387A">
      <w:pPr>
        <w:pStyle w:val="12"/>
        <w:numPr>
          <w:ilvl w:val="0"/>
          <w:numId w:val="4"/>
        </w:numPr>
        <w:tabs>
          <w:tab w:val="clear" w:pos="502"/>
          <w:tab w:val="num" w:pos="0"/>
        </w:tabs>
        <w:ind w:left="-426" w:right="222" w:firstLine="0"/>
        <w:jc w:val="both"/>
        <w:rPr>
          <w:sz w:val="28"/>
          <w:szCs w:val="28"/>
        </w:rPr>
      </w:pPr>
      <w:r w:rsidRPr="00122BAF">
        <w:rPr>
          <w:sz w:val="28"/>
          <w:szCs w:val="28"/>
          <w:u w:val="single"/>
        </w:rPr>
        <w:t>ЭКГ</w:t>
      </w:r>
      <w:r w:rsidRPr="00122BAF">
        <w:rPr>
          <w:sz w:val="28"/>
          <w:szCs w:val="28"/>
        </w:rPr>
        <w:t xml:space="preserve"> </w:t>
      </w:r>
      <w:r w:rsidR="004C5F3C" w:rsidRPr="00122BAF">
        <w:rPr>
          <w:sz w:val="28"/>
          <w:szCs w:val="28"/>
        </w:rPr>
        <w:t>31</w:t>
      </w:r>
      <w:r w:rsidRPr="00122BAF">
        <w:rPr>
          <w:sz w:val="28"/>
          <w:szCs w:val="28"/>
        </w:rPr>
        <w:t>.0</w:t>
      </w:r>
      <w:r w:rsidR="004C5F3C" w:rsidRPr="00122BAF">
        <w:rPr>
          <w:sz w:val="28"/>
          <w:szCs w:val="28"/>
        </w:rPr>
        <w:t>1</w:t>
      </w:r>
      <w:r w:rsidRPr="00122BAF">
        <w:rPr>
          <w:sz w:val="28"/>
          <w:szCs w:val="28"/>
        </w:rPr>
        <w:t xml:space="preserve">.2013  Ритм синусовый </w:t>
      </w:r>
      <w:r w:rsidR="004C5F3C" w:rsidRPr="00122BAF">
        <w:rPr>
          <w:sz w:val="28"/>
          <w:szCs w:val="28"/>
        </w:rPr>
        <w:t xml:space="preserve">65 </w:t>
      </w:r>
      <w:r w:rsidRPr="00122BAF">
        <w:rPr>
          <w:sz w:val="28"/>
          <w:szCs w:val="28"/>
        </w:rPr>
        <w:t xml:space="preserve"> в мин., нормальное положение </w:t>
      </w:r>
      <w:r w:rsidR="00FD2865" w:rsidRPr="00122BAF">
        <w:rPr>
          <w:sz w:val="28"/>
          <w:szCs w:val="28"/>
        </w:rPr>
        <w:t>ЭОС</w:t>
      </w:r>
      <w:r w:rsidRPr="00122BAF">
        <w:rPr>
          <w:sz w:val="28"/>
          <w:szCs w:val="28"/>
        </w:rPr>
        <w:t>.</w:t>
      </w:r>
    </w:p>
    <w:p w:rsidR="00B41031" w:rsidRPr="00122BAF" w:rsidRDefault="00B41031" w:rsidP="00E2387A">
      <w:pPr>
        <w:pStyle w:val="12"/>
        <w:ind w:left="-426" w:right="222"/>
        <w:jc w:val="both"/>
        <w:rPr>
          <w:sz w:val="28"/>
          <w:szCs w:val="28"/>
        </w:rPr>
      </w:pPr>
    </w:p>
    <w:p w:rsidR="00C85BC8" w:rsidRPr="00122BAF" w:rsidRDefault="00C85BC8" w:rsidP="00E2387A">
      <w:pPr>
        <w:numPr>
          <w:ilvl w:val="0"/>
          <w:numId w:val="4"/>
        </w:numPr>
        <w:ind w:left="-426" w:right="222" w:firstLine="0"/>
        <w:jc w:val="both"/>
        <w:rPr>
          <w:sz w:val="28"/>
          <w:szCs w:val="28"/>
        </w:rPr>
      </w:pPr>
      <w:r w:rsidRPr="00122BAF">
        <w:rPr>
          <w:sz w:val="28"/>
          <w:szCs w:val="28"/>
          <w:u w:val="single"/>
        </w:rPr>
        <w:t>Рентгенологическое исследование</w:t>
      </w:r>
      <w:r w:rsidRPr="00122BAF">
        <w:rPr>
          <w:sz w:val="28"/>
          <w:szCs w:val="28"/>
        </w:rPr>
        <w:t xml:space="preserve"> от </w:t>
      </w:r>
      <w:r w:rsidR="00B41031" w:rsidRPr="00122BAF">
        <w:rPr>
          <w:sz w:val="28"/>
          <w:szCs w:val="28"/>
        </w:rPr>
        <w:t>24</w:t>
      </w:r>
      <w:r w:rsidRPr="00122BAF">
        <w:rPr>
          <w:sz w:val="28"/>
          <w:szCs w:val="28"/>
        </w:rPr>
        <w:t>.01.13 №1</w:t>
      </w:r>
      <w:r w:rsidR="00B41031" w:rsidRPr="00122BAF">
        <w:rPr>
          <w:sz w:val="28"/>
          <w:szCs w:val="28"/>
        </w:rPr>
        <w:t>11</w:t>
      </w:r>
      <w:r w:rsidR="004C5F3C" w:rsidRPr="00122BAF">
        <w:rPr>
          <w:sz w:val="28"/>
          <w:szCs w:val="28"/>
        </w:rPr>
        <w:t>4</w:t>
      </w:r>
      <w:r w:rsidR="00B41031" w:rsidRPr="00122BAF">
        <w:rPr>
          <w:sz w:val="28"/>
          <w:szCs w:val="28"/>
        </w:rPr>
        <w:t>0</w:t>
      </w:r>
      <w:r w:rsidR="004C5F3C" w:rsidRPr="00122BAF">
        <w:rPr>
          <w:sz w:val="28"/>
          <w:szCs w:val="28"/>
        </w:rPr>
        <w:t>5</w:t>
      </w:r>
      <w:r w:rsidRPr="00122BAF">
        <w:rPr>
          <w:sz w:val="28"/>
          <w:szCs w:val="28"/>
        </w:rPr>
        <w:t>.</w:t>
      </w:r>
      <w:r w:rsidR="00BB29BE" w:rsidRPr="00122BAF">
        <w:rPr>
          <w:sz w:val="28"/>
          <w:szCs w:val="28"/>
        </w:rPr>
        <w:t xml:space="preserve"> </w:t>
      </w:r>
      <w:r w:rsidRPr="00122BAF">
        <w:rPr>
          <w:sz w:val="28"/>
          <w:szCs w:val="28"/>
        </w:rPr>
        <w:t xml:space="preserve">На </w:t>
      </w:r>
      <w:proofErr w:type="spellStart"/>
      <w:r w:rsidR="00B41031" w:rsidRPr="00122BAF">
        <w:rPr>
          <w:sz w:val="28"/>
          <w:szCs w:val="28"/>
        </w:rPr>
        <w:t>спондилограмме</w:t>
      </w:r>
      <w:proofErr w:type="spellEnd"/>
      <w:r w:rsidR="00B41031" w:rsidRPr="00122BAF">
        <w:rPr>
          <w:sz w:val="28"/>
          <w:szCs w:val="28"/>
        </w:rPr>
        <w:t xml:space="preserve"> поясничного отдела, произведенной  в прямой проекции определяется перелом поперечного отростка  </w:t>
      </w:r>
      <w:r w:rsidR="00B41031" w:rsidRPr="00122BAF">
        <w:rPr>
          <w:sz w:val="28"/>
          <w:szCs w:val="28"/>
          <w:lang w:val="en-US"/>
        </w:rPr>
        <w:t>L</w:t>
      </w:r>
      <w:r w:rsidR="00B41031" w:rsidRPr="00122BAF">
        <w:rPr>
          <w:sz w:val="28"/>
          <w:szCs w:val="28"/>
        </w:rPr>
        <w:t>5 позвонка справа, латеральной массы крестца справа.</w:t>
      </w:r>
    </w:p>
    <w:p w:rsidR="001B1D93" w:rsidRDefault="00597F34" w:rsidP="00E2387A">
      <w:pPr>
        <w:numPr>
          <w:ilvl w:val="0"/>
          <w:numId w:val="4"/>
        </w:numPr>
        <w:ind w:left="-426" w:right="222" w:firstLine="0"/>
        <w:jc w:val="both"/>
        <w:rPr>
          <w:sz w:val="28"/>
          <w:szCs w:val="28"/>
        </w:rPr>
      </w:pPr>
      <w:r w:rsidRPr="00122BAF">
        <w:rPr>
          <w:sz w:val="28"/>
          <w:szCs w:val="28"/>
          <w:u w:val="single"/>
        </w:rPr>
        <w:lastRenderedPageBreak/>
        <w:t xml:space="preserve">РКТ костей таза. </w:t>
      </w:r>
      <w:r w:rsidRPr="00122BAF">
        <w:rPr>
          <w:sz w:val="28"/>
          <w:szCs w:val="28"/>
        </w:rPr>
        <w:t xml:space="preserve">На серии </w:t>
      </w:r>
      <w:proofErr w:type="spellStart"/>
      <w:r w:rsidRPr="00122BAF">
        <w:rPr>
          <w:sz w:val="28"/>
          <w:szCs w:val="28"/>
        </w:rPr>
        <w:t>томограмм</w:t>
      </w:r>
      <w:proofErr w:type="spellEnd"/>
      <w:r w:rsidRPr="00122BAF">
        <w:rPr>
          <w:sz w:val="28"/>
          <w:szCs w:val="28"/>
        </w:rPr>
        <w:t xml:space="preserve"> определяется перелом боковых масс крестца с обеих сторон, перелом седалищных костей в проекции седалищных бугров с 2-х сторон, перелом лонных костей в проекции вертлужных впадин с 2-х сторон, перелом левой лонной кости в ни</w:t>
      </w:r>
      <w:r w:rsidR="00077D50">
        <w:rPr>
          <w:sz w:val="28"/>
          <w:szCs w:val="28"/>
        </w:rPr>
        <w:t>жних отделах в проекции симфиза</w:t>
      </w:r>
      <w:r w:rsidRPr="00122BAF">
        <w:rPr>
          <w:sz w:val="28"/>
          <w:szCs w:val="28"/>
        </w:rPr>
        <w:t>. Суставные поверхности костей образующих оба тазобедренных сустава конгруэнтны. Суставная щель обычных размеров. Головки бедренных костей не деформированы. 2 Жидкости в полости тазобедренных суставов не определяется. Выраженный отек мягких тканей левой ягодичной области. Заключение:  Множественные переломы костей таза (см. описание выше). Выраженный отек мягких тканей левой ягодичной области</w:t>
      </w:r>
      <w:r w:rsidR="00285372">
        <w:rPr>
          <w:sz w:val="28"/>
          <w:szCs w:val="28"/>
        </w:rPr>
        <w:t>.</w:t>
      </w:r>
    </w:p>
    <w:p w:rsidR="00285372" w:rsidRPr="00122BAF" w:rsidRDefault="00285372" w:rsidP="00E2387A">
      <w:pPr>
        <w:ind w:left="-426" w:right="222"/>
        <w:jc w:val="both"/>
        <w:rPr>
          <w:sz w:val="28"/>
          <w:szCs w:val="28"/>
        </w:rPr>
      </w:pPr>
    </w:p>
    <w:p w:rsidR="00DF5036" w:rsidRPr="00122BAF" w:rsidRDefault="00DF5036" w:rsidP="00E2387A">
      <w:pPr>
        <w:numPr>
          <w:ilvl w:val="0"/>
          <w:numId w:val="4"/>
        </w:numPr>
        <w:ind w:left="-426" w:right="222" w:firstLine="0"/>
        <w:jc w:val="both"/>
        <w:rPr>
          <w:sz w:val="28"/>
          <w:szCs w:val="28"/>
        </w:rPr>
      </w:pPr>
      <w:r w:rsidRPr="00122BAF">
        <w:rPr>
          <w:sz w:val="28"/>
          <w:szCs w:val="28"/>
          <w:u w:val="single"/>
        </w:rPr>
        <w:t>РКТ пояснично-крестцового отдела позвоночника (L3-S1).</w:t>
      </w:r>
      <w:r w:rsidRPr="00122BAF">
        <w:rPr>
          <w:sz w:val="28"/>
          <w:szCs w:val="28"/>
        </w:rPr>
        <w:t xml:space="preserve"> На серии </w:t>
      </w:r>
      <w:proofErr w:type="spellStart"/>
      <w:r w:rsidRPr="00122BAF">
        <w:rPr>
          <w:sz w:val="28"/>
          <w:szCs w:val="28"/>
        </w:rPr>
        <w:t>томограмм</w:t>
      </w:r>
      <w:proofErr w:type="spellEnd"/>
      <w:r w:rsidRPr="00122BAF">
        <w:rPr>
          <w:sz w:val="28"/>
          <w:szCs w:val="28"/>
        </w:rPr>
        <w:t xml:space="preserve"> на фоне двигательных артефактов поясничный лордоз сохранен. Высота, форма, соотношение тел </w:t>
      </w:r>
      <w:proofErr w:type="spellStart"/>
      <w:r w:rsidRPr="00122BAF">
        <w:rPr>
          <w:sz w:val="28"/>
          <w:szCs w:val="28"/>
        </w:rPr>
        <w:t>по-звонков</w:t>
      </w:r>
      <w:proofErr w:type="spellEnd"/>
      <w:r w:rsidRPr="00122BAF">
        <w:rPr>
          <w:sz w:val="28"/>
          <w:szCs w:val="28"/>
        </w:rPr>
        <w:t xml:space="preserve"> </w:t>
      </w:r>
      <w:r w:rsidR="00D02D00" w:rsidRPr="00122BAF">
        <w:rPr>
          <w:sz w:val="28"/>
          <w:szCs w:val="28"/>
        </w:rPr>
        <w:t xml:space="preserve">L </w:t>
      </w:r>
      <w:r w:rsidRPr="00122BAF">
        <w:rPr>
          <w:sz w:val="28"/>
          <w:szCs w:val="28"/>
        </w:rPr>
        <w:t xml:space="preserve">3- 1 не </w:t>
      </w:r>
      <w:proofErr w:type="gramStart"/>
      <w:r w:rsidRPr="00122BAF">
        <w:rPr>
          <w:sz w:val="28"/>
          <w:szCs w:val="28"/>
        </w:rPr>
        <w:t>изменены</w:t>
      </w:r>
      <w:proofErr w:type="gramEnd"/>
      <w:r w:rsidRPr="00122BAF">
        <w:rPr>
          <w:sz w:val="28"/>
          <w:szCs w:val="28"/>
        </w:rPr>
        <w:t xml:space="preserve">. Определяется перелом поперечного отростка Е5позвонка справа. Определяется краевой перелом в проекции S 1 слева и перелом боковой массы крестца справа. Переднезадний размер </w:t>
      </w:r>
      <w:proofErr w:type="spellStart"/>
      <w:r w:rsidRPr="00122BAF">
        <w:rPr>
          <w:sz w:val="28"/>
          <w:szCs w:val="28"/>
        </w:rPr>
        <w:t>дурального</w:t>
      </w:r>
      <w:proofErr w:type="spellEnd"/>
      <w:r w:rsidRPr="00122BAF">
        <w:rPr>
          <w:sz w:val="28"/>
          <w:szCs w:val="28"/>
        </w:rPr>
        <w:t xml:space="preserve"> мешка на уровне L3-S1 12-13 мм, ПК 15-17 мм. Пр</w:t>
      </w:r>
      <w:proofErr w:type="gramStart"/>
      <w:r w:rsidRPr="00122BAF">
        <w:rPr>
          <w:sz w:val="28"/>
          <w:szCs w:val="28"/>
        </w:rPr>
        <w:t>е-</w:t>
      </w:r>
      <w:proofErr w:type="gramEnd"/>
      <w:r w:rsidRPr="00122BAF">
        <w:rPr>
          <w:sz w:val="28"/>
          <w:szCs w:val="28"/>
        </w:rPr>
        <w:t xml:space="preserve"> и пара-</w:t>
      </w:r>
      <w:proofErr w:type="spellStart"/>
      <w:r w:rsidRPr="00122BAF">
        <w:rPr>
          <w:sz w:val="28"/>
          <w:szCs w:val="28"/>
        </w:rPr>
        <w:t>вертебральные</w:t>
      </w:r>
      <w:proofErr w:type="spellEnd"/>
      <w:r w:rsidRPr="00122BAF">
        <w:rPr>
          <w:sz w:val="28"/>
          <w:szCs w:val="28"/>
        </w:rPr>
        <w:t xml:space="preserve"> мягкие ткани не изменены. Заключение: Перелом поперечного отростка L5 позвонка справа. Краевой перелом в проекции S 1 слева и перелом боковой массы крестца справа.</w:t>
      </w:r>
    </w:p>
    <w:p w:rsidR="00411541" w:rsidRPr="00122BAF" w:rsidRDefault="00411541" w:rsidP="00E2387A">
      <w:pPr>
        <w:ind w:left="-426" w:right="222"/>
        <w:jc w:val="both"/>
        <w:rPr>
          <w:b/>
          <w:sz w:val="28"/>
          <w:szCs w:val="28"/>
        </w:rPr>
      </w:pPr>
      <w:r w:rsidRPr="00122BAF">
        <w:rPr>
          <w:b/>
          <w:sz w:val="28"/>
          <w:szCs w:val="28"/>
        </w:rPr>
        <w:t>Клинический диагноз</w:t>
      </w:r>
    </w:p>
    <w:p w:rsidR="00411541" w:rsidRPr="00122BAF" w:rsidRDefault="00411541" w:rsidP="00E2387A">
      <w:pPr>
        <w:ind w:left="-426" w:right="222"/>
        <w:jc w:val="both"/>
        <w:rPr>
          <w:b/>
          <w:sz w:val="28"/>
          <w:szCs w:val="28"/>
        </w:rPr>
      </w:pPr>
    </w:p>
    <w:p w:rsidR="00411541" w:rsidRPr="00122BAF" w:rsidRDefault="00411541" w:rsidP="00E2387A">
      <w:pPr>
        <w:ind w:left="-426" w:right="222"/>
        <w:jc w:val="both"/>
        <w:rPr>
          <w:sz w:val="28"/>
          <w:szCs w:val="28"/>
        </w:rPr>
      </w:pPr>
      <w:r w:rsidRPr="00122BAF">
        <w:rPr>
          <w:sz w:val="28"/>
          <w:szCs w:val="28"/>
        </w:rPr>
        <w:t xml:space="preserve">    На основании жалоб больного</w:t>
      </w:r>
      <w:proofErr w:type="gramStart"/>
      <w:r w:rsidRPr="00122BAF">
        <w:rPr>
          <w:sz w:val="28"/>
          <w:szCs w:val="28"/>
        </w:rPr>
        <w:t xml:space="preserve"> ,</w:t>
      </w:r>
      <w:proofErr w:type="gramEnd"/>
      <w:r w:rsidRPr="00122BAF">
        <w:rPr>
          <w:sz w:val="28"/>
          <w:szCs w:val="28"/>
        </w:rPr>
        <w:t xml:space="preserve"> на основании анамнеза заболевания, на основании локального статуса и данных рентгенологического исследования можно поставить предварительный диагноз: Множественные переломы костей таза.  Перелом поперечного отростка </w:t>
      </w:r>
      <w:r w:rsidRPr="00122BAF">
        <w:rPr>
          <w:sz w:val="28"/>
          <w:szCs w:val="28"/>
          <w:lang w:val="en-US"/>
        </w:rPr>
        <w:t>L</w:t>
      </w:r>
      <w:r w:rsidRPr="00122BAF">
        <w:rPr>
          <w:sz w:val="28"/>
          <w:szCs w:val="28"/>
        </w:rPr>
        <w:t xml:space="preserve">5 позвонка справа. Краевой перелом в проекции </w:t>
      </w:r>
      <w:r w:rsidRPr="00122BAF">
        <w:rPr>
          <w:sz w:val="28"/>
          <w:szCs w:val="28"/>
          <w:lang w:val="en-US"/>
        </w:rPr>
        <w:t>S</w:t>
      </w:r>
      <w:r w:rsidRPr="00122BAF">
        <w:rPr>
          <w:sz w:val="28"/>
          <w:szCs w:val="28"/>
        </w:rPr>
        <w:t>1 слева и перелом боковой массы крестца справа.</w:t>
      </w:r>
    </w:p>
    <w:p w:rsidR="00411541" w:rsidRPr="00122BAF" w:rsidRDefault="00411541" w:rsidP="00E2387A">
      <w:pPr>
        <w:ind w:left="-426" w:right="222"/>
        <w:jc w:val="both"/>
        <w:rPr>
          <w:b/>
          <w:sz w:val="28"/>
          <w:szCs w:val="28"/>
        </w:rPr>
      </w:pPr>
    </w:p>
    <w:p w:rsidR="00D91DAE" w:rsidRPr="00122BAF" w:rsidRDefault="00D91DAE" w:rsidP="00E2387A">
      <w:pPr>
        <w:pStyle w:val="a4"/>
        <w:ind w:left="-426" w:right="222"/>
        <w:jc w:val="both"/>
        <w:rPr>
          <w:b/>
          <w:color w:val="000000"/>
          <w:sz w:val="28"/>
          <w:szCs w:val="28"/>
        </w:rPr>
      </w:pPr>
      <w:r w:rsidRPr="00122BAF">
        <w:rPr>
          <w:b/>
          <w:color w:val="000000"/>
          <w:sz w:val="28"/>
          <w:szCs w:val="28"/>
        </w:rPr>
        <w:t>Лечение</w:t>
      </w:r>
    </w:p>
    <w:p w:rsidR="00D1286B" w:rsidRPr="00122BAF" w:rsidRDefault="00D1286B" w:rsidP="00E2387A">
      <w:pPr>
        <w:ind w:left="-426" w:right="222"/>
        <w:jc w:val="both"/>
        <w:rPr>
          <w:color w:val="000000"/>
          <w:sz w:val="28"/>
          <w:szCs w:val="28"/>
        </w:rPr>
      </w:pPr>
      <w:r w:rsidRPr="00122BAF">
        <w:rPr>
          <w:color w:val="000000"/>
          <w:sz w:val="28"/>
          <w:szCs w:val="28"/>
        </w:rPr>
        <w:t>Назначают постельный режим в "положении лягушки</w:t>
      </w:r>
      <w:proofErr w:type="gramStart"/>
      <w:r w:rsidRPr="00122BAF">
        <w:rPr>
          <w:color w:val="000000"/>
          <w:sz w:val="28"/>
          <w:szCs w:val="28"/>
        </w:rPr>
        <w:t>"(</w:t>
      </w:r>
      <w:proofErr w:type="gramEnd"/>
      <w:r w:rsidRPr="00122BAF">
        <w:rPr>
          <w:sz w:val="28"/>
          <w:szCs w:val="28"/>
        </w:rPr>
        <w:t>положение по Волковичу</w:t>
      </w:r>
      <w:r w:rsidRPr="00122BAF">
        <w:rPr>
          <w:color w:val="000000"/>
          <w:sz w:val="28"/>
          <w:szCs w:val="28"/>
        </w:rPr>
        <w:t>) на жесткой кровати в течение 3-4 недель: ноги слегка согнуты в</w:t>
      </w:r>
    </w:p>
    <w:p w:rsidR="00D1286B" w:rsidRPr="00122BAF" w:rsidRDefault="00D1286B" w:rsidP="00E2387A">
      <w:pPr>
        <w:ind w:left="-426" w:right="222"/>
        <w:jc w:val="both"/>
        <w:rPr>
          <w:color w:val="000000"/>
          <w:sz w:val="28"/>
          <w:szCs w:val="28"/>
        </w:rPr>
      </w:pPr>
      <w:r w:rsidRPr="00122BAF">
        <w:rPr>
          <w:color w:val="000000"/>
          <w:sz w:val="28"/>
          <w:szCs w:val="28"/>
        </w:rPr>
        <w:t xml:space="preserve">тазобедренных и коленных </w:t>
      </w:r>
      <w:proofErr w:type="gramStart"/>
      <w:r w:rsidRPr="00122BAF">
        <w:rPr>
          <w:color w:val="000000"/>
          <w:sz w:val="28"/>
          <w:szCs w:val="28"/>
        </w:rPr>
        <w:t>суставах</w:t>
      </w:r>
      <w:proofErr w:type="gramEnd"/>
      <w:r w:rsidRPr="00122BAF">
        <w:rPr>
          <w:color w:val="000000"/>
          <w:sz w:val="28"/>
          <w:szCs w:val="28"/>
        </w:rPr>
        <w:t xml:space="preserve"> и под них подложен мягкий валик. </w:t>
      </w:r>
    </w:p>
    <w:p w:rsidR="00D1286B" w:rsidRPr="00122BAF" w:rsidRDefault="00D1286B" w:rsidP="00E2387A">
      <w:pPr>
        <w:ind w:left="-426" w:right="222"/>
        <w:jc w:val="both"/>
        <w:rPr>
          <w:color w:val="000000"/>
          <w:sz w:val="28"/>
          <w:szCs w:val="28"/>
        </w:rPr>
      </w:pPr>
      <w:r w:rsidRPr="00122BAF">
        <w:rPr>
          <w:noProof/>
          <w:color w:val="000000"/>
          <w:sz w:val="28"/>
          <w:szCs w:val="28"/>
          <w:lang w:val="be-BY" w:eastAsia="be-BY"/>
        </w:rPr>
        <w:drawing>
          <wp:inline distT="0" distB="0" distL="0" distR="0">
            <wp:extent cx="2009775" cy="1085850"/>
            <wp:effectExtent l="0" t="0" r="9525" b="0"/>
            <wp:docPr id="2" name="Рисунок 1" descr="taz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z_3.gif"/>
                    <pic:cNvPicPr/>
                  </pic:nvPicPr>
                  <pic:blipFill>
                    <a:blip r:embed="rId8" cstate="print">
                      <a:biLevel thresh="50000"/>
                    </a:blip>
                    <a:stretch>
                      <a:fillRect/>
                    </a:stretch>
                  </pic:blipFill>
                  <pic:spPr>
                    <a:xfrm>
                      <a:off x="0" y="0"/>
                      <a:ext cx="2009775" cy="1085850"/>
                    </a:xfrm>
                    <a:prstGeom prst="rect">
                      <a:avLst/>
                    </a:prstGeom>
                  </pic:spPr>
                </pic:pic>
              </a:graphicData>
            </a:graphic>
          </wp:inline>
        </w:drawing>
      </w:r>
    </w:p>
    <w:p w:rsidR="00D1286B" w:rsidRPr="00122BAF" w:rsidRDefault="00D1286B" w:rsidP="00E2387A">
      <w:pPr>
        <w:ind w:left="-426" w:right="222"/>
        <w:jc w:val="both"/>
        <w:rPr>
          <w:color w:val="000000"/>
          <w:sz w:val="28"/>
          <w:szCs w:val="28"/>
        </w:rPr>
      </w:pPr>
      <w:r w:rsidRPr="00122BAF">
        <w:rPr>
          <w:color w:val="000000"/>
          <w:sz w:val="28"/>
          <w:szCs w:val="28"/>
        </w:rPr>
        <w:t>Лечебную физкультуру проводят со 2-3-го дня,</w:t>
      </w:r>
    </w:p>
    <w:p w:rsidR="00D1286B" w:rsidRPr="00122BAF" w:rsidRDefault="00D1286B" w:rsidP="00E2387A">
      <w:pPr>
        <w:ind w:left="-426" w:right="222"/>
        <w:jc w:val="both"/>
        <w:rPr>
          <w:color w:val="000000"/>
          <w:sz w:val="28"/>
          <w:szCs w:val="28"/>
        </w:rPr>
      </w:pPr>
      <w:r w:rsidRPr="00122BAF">
        <w:rPr>
          <w:color w:val="000000"/>
          <w:sz w:val="28"/>
          <w:szCs w:val="28"/>
        </w:rPr>
        <w:t>физиотерапевтические процедуры назначают лишь при сопутствующих повреждениях, нарушении иннервации и длительной</w:t>
      </w:r>
    </w:p>
    <w:p w:rsidR="00D1286B" w:rsidRPr="00122BAF" w:rsidRDefault="00D1286B" w:rsidP="00E2387A">
      <w:pPr>
        <w:ind w:left="-426" w:right="222"/>
        <w:jc w:val="both"/>
        <w:rPr>
          <w:color w:val="000000"/>
          <w:sz w:val="28"/>
          <w:szCs w:val="28"/>
        </w:rPr>
      </w:pPr>
      <w:r w:rsidRPr="00122BAF">
        <w:rPr>
          <w:color w:val="000000"/>
          <w:sz w:val="28"/>
          <w:szCs w:val="28"/>
        </w:rPr>
        <w:t>иммобилизации. К исходу 3-4 недель при неосложненных переломах наступает консолидация перелома, которую</w:t>
      </w:r>
    </w:p>
    <w:p w:rsidR="00D1286B" w:rsidRPr="00122BAF" w:rsidRDefault="00D1286B" w:rsidP="00E2387A">
      <w:pPr>
        <w:ind w:left="-426" w:right="222"/>
        <w:jc w:val="both"/>
        <w:rPr>
          <w:color w:val="000000"/>
          <w:sz w:val="28"/>
          <w:szCs w:val="28"/>
        </w:rPr>
      </w:pPr>
      <w:r w:rsidRPr="00122BAF">
        <w:rPr>
          <w:color w:val="000000"/>
          <w:sz w:val="28"/>
          <w:szCs w:val="28"/>
        </w:rPr>
        <w:t>контролируют клинически и рентгенологически.</w:t>
      </w:r>
    </w:p>
    <w:p w:rsidR="00D1286B" w:rsidRPr="00122BAF" w:rsidRDefault="00D1286B" w:rsidP="00E2387A">
      <w:pPr>
        <w:ind w:left="-426" w:right="222"/>
        <w:jc w:val="both"/>
        <w:rPr>
          <w:color w:val="000000"/>
          <w:sz w:val="28"/>
          <w:szCs w:val="28"/>
        </w:rPr>
      </w:pPr>
      <w:r w:rsidRPr="00122BAF">
        <w:rPr>
          <w:b/>
          <w:bCs/>
          <w:color w:val="000000"/>
          <w:sz w:val="28"/>
          <w:szCs w:val="28"/>
        </w:rPr>
        <w:lastRenderedPageBreak/>
        <w:t>      </w:t>
      </w:r>
      <w:r w:rsidRPr="00122BAF">
        <w:rPr>
          <w:rStyle w:val="apple-converted-space"/>
          <w:b/>
          <w:bCs/>
          <w:color w:val="000000"/>
          <w:sz w:val="28"/>
          <w:szCs w:val="28"/>
        </w:rPr>
        <w:t> </w:t>
      </w:r>
      <w:r w:rsidRPr="00122BAF">
        <w:rPr>
          <w:color w:val="000000"/>
          <w:sz w:val="28"/>
          <w:szCs w:val="28"/>
        </w:rPr>
        <w:t>При переломах костей таза со смещением отломков, а также при нарушении целости тазового кольца наряду с местными</w:t>
      </w:r>
    </w:p>
    <w:p w:rsidR="00D1286B" w:rsidRPr="00122BAF" w:rsidRDefault="00D1286B" w:rsidP="00E2387A">
      <w:pPr>
        <w:ind w:left="-426" w:right="222"/>
        <w:jc w:val="both"/>
        <w:rPr>
          <w:color w:val="000000"/>
          <w:sz w:val="28"/>
          <w:szCs w:val="28"/>
        </w:rPr>
      </w:pPr>
      <w:r w:rsidRPr="00122BAF">
        <w:rPr>
          <w:color w:val="000000"/>
          <w:sz w:val="28"/>
          <w:szCs w:val="28"/>
        </w:rPr>
        <w:t>изменениями бывают выражены явления травматического шока. Больной бледен, кожа покрыта холодным липким потом, он</w:t>
      </w:r>
    </w:p>
    <w:p w:rsidR="00D1286B" w:rsidRPr="00122BAF" w:rsidRDefault="00D1286B" w:rsidP="00E2387A">
      <w:pPr>
        <w:ind w:left="-426" w:right="222"/>
        <w:jc w:val="both"/>
        <w:rPr>
          <w:color w:val="000000"/>
          <w:sz w:val="28"/>
          <w:szCs w:val="28"/>
        </w:rPr>
      </w:pPr>
      <w:r w:rsidRPr="00122BAF">
        <w:rPr>
          <w:color w:val="000000"/>
          <w:sz w:val="28"/>
          <w:szCs w:val="28"/>
        </w:rPr>
        <w:t>просит пить и слабо стонет. Артериальное давление снижается, пульс частый, слабого наполнения и напряжения. Кроме</w:t>
      </w:r>
      <w:r w:rsidR="006D4ECE">
        <w:rPr>
          <w:color w:val="000000"/>
          <w:sz w:val="28"/>
          <w:szCs w:val="28"/>
        </w:rPr>
        <w:t xml:space="preserve"> </w:t>
      </w:r>
      <w:r w:rsidRPr="00122BAF">
        <w:rPr>
          <w:color w:val="000000"/>
          <w:sz w:val="28"/>
          <w:szCs w:val="28"/>
        </w:rPr>
        <w:t xml:space="preserve">обычных противошоковых мероприятий (переливания крови и кровезаменителей, </w:t>
      </w:r>
      <w:proofErr w:type="spellStart"/>
      <w:r w:rsidRPr="00122BAF">
        <w:rPr>
          <w:color w:val="000000"/>
          <w:sz w:val="28"/>
          <w:szCs w:val="28"/>
        </w:rPr>
        <w:t>глюкозо</w:t>
      </w:r>
      <w:proofErr w:type="spellEnd"/>
      <w:r w:rsidRPr="00122BAF">
        <w:rPr>
          <w:color w:val="000000"/>
          <w:sz w:val="28"/>
          <w:szCs w:val="28"/>
        </w:rPr>
        <w:t>-новокаиновая смесь,</w:t>
      </w:r>
      <w:r w:rsidR="006D4ECE">
        <w:rPr>
          <w:color w:val="000000"/>
          <w:sz w:val="28"/>
          <w:szCs w:val="28"/>
        </w:rPr>
        <w:t xml:space="preserve"> </w:t>
      </w:r>
      <w:r w:rsidRPr="00122BAF">
        <w:rPr>
          <w:color w:val="000000"/>
          <w:sz w:val="28"/>
          <w:szCs w:val="28"/>
        </w:rPr>
        <w:t>наркотики,</w:t>
      </w:r>
      <w:r w:rsidR="006D4ECE">
        <w:rPr>
          <w:color w:val="000000"/>
          <w:sz w:val="28"/>
          <w:szCs w:val="28"/>
        </w:rPr>
        <w:t xml:space="preserve"> </w:t>
      </w:r>
      <w:r w:rsidRPr="00122BAF">
        <w:rPr>
          <w:color w:val="000000"/>
          <w:sz w:val="28"/>
          <w:szCs w:val="28"/>
        </w:rPr>
        <w:t xml:space="preserve">сердечные средства, гормоны, витаминотерапия и др.), производят </w:t>
      </w:r>
      <w:proofErr w:type="spellStart"/>
      <w:r w:rsidRPr="00122BAF">
        <w:rPr>
          <w:color w:val="000000"/>
          <w:sz w:val="28"/>
          <w:szCs w:val="28"/>
        </w:rPr>
        <w:t>внутритазовую</w:t>
      </w:r>
      <w:proofErr w:type="spellEnd"/>
      <w:r w:rsidRPr="00122BAF">
        <w:rPr>
          <w:color w:val="000000"/>
          <w:sz w:val="28"/>
          <w:szCs w:val="28"/>
        </w:rPr>
        <w:t xml:space="preserve"> анестезию. При переломах костей таза</w:t>
      </w:r>
      <w:r w:rsidR="006D4ECE">
        <w:rPr>
          <w:color w:val="000000"/>
          <w:sz w:val="28"/>
          <w:szCs w:val="28"/>
        </w:rPr>
        <w:t xml:space="preserve"> </w:t>
      </w:r>
      <w:r w:rsidRPr="00122BAF">
        <w:rPr>
          <w:color w:val="000000"/>
          <w:sz w:val="28"/>
          <w:szCs w:val="28"/>
        </w:rPr>
        <w:t xml:space="preserve">различной локализации ведущим методом лечения является </w:t>
      </w:r>
      <w:proofErr w:type="gramStart"/>
      <w:r w:rsidRPr="00122BAF">
        <w:rPr>
          <w:color w:val="000000"/>
          <w:sz w:val="28"/>
          <w:szCs w:val="28"/>
        </w:rPr>
        <w:t>консервативный</w:t>
      </w:r>
      <w:proofErr w:type="gramEnd"/>
      <w:r w:rsidRPr="00122BAF">
        <w:rPr>
          <w:color w:val="000000"/>
          <w:sz w:val="28"/>
          <w:szCs w:val="28"/>
        </w:rPr>
        <w:t xml:space="preserve">. </w:t>
      </w:r>
      <w:proofErr w:type="gramStart"/>
      <w:r w:rsidRPr="00122BAF">
        <w:rPr>
          <w:color w:val="000000"/>
          <w:sz w:val="28"/>
          <w:szCs w:val="28"/>
        </w:rPr>
        <w:t>Оперативное вмешательство может быть</w:t>
      </w:r>
      <w:r w:rsidR="006D4ECE">
        <w:rPr>
          <w:color w:val="000000"/>
          <w:sz w:val="28"/>
          <w:szCs w:val="28"/>
        </w:rPr>
        <w:t xml:space="preserve"> </w:t>
      </w:r>
      <w:r w:rsidRPr="00122BAF">
        <w:rPr>
          <w:color w:val="000000"/>
          <w:sz w:val="28"/>
          <w:szCs w:val="28"/>
        </w:rPr>
        <w:t>показано при разрывах симфиза с большим расхождением отломков (если консервативное лечение окажется</w:t>
      </w:r>
      <w:proofErr w:type="gramEnd"/>
    </w:p>
    <w:p w:rsidR="006D4ECE" w:rsidRDefault="00D1286B" w:rsidP="00E2387A">
      <w:pPr>
        <w:ind w:left="-426" w:right="222"/>
        <w:jc w:val="both"/>
        <w:rPr>
          <w:color w:val="000000"/>
          <w:sz w:val="28"/>
          <w:szCs w:val="28"/>
        </w:rPr>
      </w:pPr>
      <w:proofErr w:type="gramStart"/>
      <w:r w:rsidRPr="00122BAF">
        <w:rPr>
          <w:color w:val="000000"/>
          <w:sz w:val="28"/>
          <w:szCs w:val="28"/>
        </w:rPr>
        <w:t>неэффективным</w:t>
      </w:r>
      <w:proofErr w:type="gramEnd"/>
      <w:r w:rsidRPr="00122BAF">
        <w:rPr>
          <w:color w:val="000000"/>
          <w:sz w:val="28"/>
          <w:szCs w:val="28"/>
        </w:rPr>
        <w:t>), при сопутствующих повреждениях уретры, мочевого пузыря и др.</w:t>
      </w:r>
    </w:p>
    <w:p w:rsidR="006D4ECE" w:rsidRDefault="00077D50" w:rsidP="00E2387A">
      <w:pPr>
        <w:ind w:left="-426" w:right="222"/>
        <w:jc w:val="both"/>
        <w:rPr>
          <w:sz w:val="28"/>
          <w:szCs w:val="28"/>
        </w:rPr>
      </w:pPr>
      <w:r w:rsidRPr="00077D50">
        <w:rPr>
          <w:sz w:val="28"/>
          <w:szCs w:val="28"/>
        </w:rPr>
        <w:t xml:space="preserve">Лечение переломов костей таза начинают с анестезии по Л. </w:t>
      </w:r>
      <w:proofErr w:type="spellStart"/>
      <w:r w:rsidRPr="00077D50">
        <w:rPr>
          <w:sz w:val="28"/>
          <w:szCs w:val="28"/>
        </w:rPr>
        <w:t>Г.Школьникову</w:t>
      </w:r>
      <w:proofErr w:type="spellEnd"/>
      <w:r w:rsidRPr="00077D50">
        <w:rPr>
          <w:sz w:val="28"/>
          <w:szCs w:val="28"/>
        </w:rPr>
        <w:t xml:space="preserve"> и В. </w:t>
      </w:r>
      <w:proofErr w:type="spellStart"/>
      <w:r w:rsidRPr="00077D50">
        <w:rPr>
          <w:sz w:val="28"/>
          <w:szCs w:val="28"/>
        </w:rPr>
        <w:t>П.Селиванову</w:t>
      </w:r>
      <w:proofErr w:type="spellEnd"/>
      <w:r w:rsidRPr="00077D50">
        <w:rPr>
          <w:sz w:val="28"/>
          <w:szCs w:val="28"/>
        </w:rPr>
        <w:t xml:space="preserve">. Назначают постельный режим на щите в течение 3-4 </w:t>
      </w:r>
      <w:proofErr w:type="spellStart"/>
      <w:r w:rsidRPr="00077D50">
        <w:rPr>
          <w:sz w:val="28"/>
          <w:szCs w:val="28"/>
        </w:rPr>
        <w:t>нед</w:t>
      </w:r>
      <w:proofErr w:type="spellEnd"/>
      <w:r w:rsidRPr="00077D50">
        <w:rPr>
          <w:sz w:val="28"/>
          <w:szCs w:val="28"/>
        </w:rPr>
        <w:t xml:space="preserve">. Нижнюю конечность на стороне повреждения укладывают на шину Л. </w:t>
      </w:r>
      <w:proofErr w:type="spellStart"/>
      <w:r w:rsidRPr="00077D50">
        <w:rPr>
          <w:sz w:val="28"/>
          <w:szCs w:val="28"/>
        </w:rPr>
        <w:t>Белера</w:t>
      </w:r>
      <w:proofErr w:type="spellEnd"/>
      <w:r w:rsidRPr="00077D50">
        <w:rPr>
          <w:sz w:val="28"/>
          <w:szCs w:val="28"/>
        </w:rPr>
        <w:t xml:space="preserve"> без вытяжения. С первых же дней повреждения назначают ЛФК. При переломах крестца и копчика больного укладывают в положение по Н. </w:t>
      </w:r>
      <w:proofErr w:type="spellStart"/>
      <w:r w:rsidRPr="00077D50">
        <w:rPr>
          <w:sz w:val="28"/>
          <w:szCs w:val="28"/>
        </w:rPr>
        <w:t>М.Волковичу</w:t>
      </w:r>
      <w:proofErr w:type="spellEnd"/>
      <w:r w:rsidRPr="00077D50">
        <w:rPr>
          <w:sz w:val="28"/>
          <w:szCs w:val="28"/>
        </w:rPr>
        <w:t xml:space="preserve"> (1928) на 2-4 </w:t>
      </w:r>
      <w:proofErr w:type="spellStart"/>
      <w:r w:rsidRPr="00077D50">
        <w:rPr>
          <w:sz w:val="28"/>
          <w:szCs w:val="28"/>
        </w:rPr>
        <w:t>нед</w:t>
      </w:r>
      <w:proofErr w:type="spellEnd"/>
      <w:r w:rsidRPr="00077D50">
        <w:rPr>
          <w:sz w:val="28"/>
          <w:szCs w:val="28"/>
        </w:rPr>
        <w:t xml:space="preserve">. Трудоспособность восстанавливается через 5-6 </w:t>
      </w:r>
      <w:proofErr w:type="spellStart"/>
      <w:r w:rsidRPr="00077D50">
        <w:rPr>
          <w:sz w:val="28"/>
          <w:szCs w:val="28"/>
        </w:rPr>
        <w:t>нед</w:t>
      </w:r>
      <w:proofErr w:type="spellEnd"/>
      <w:r w:rsidRPr="00077D50">
        <w:rPr>
          <w:sz w:val="28"/>
          <w:szCs w:val="28"/>
        </w:rPr>
        <w:t>. В последующем, если больного беспокоят постоянные боли в области копчика, показано оперативное удаление дистальной части копчика.</w:t>
      </w:r>
    </w:p>
    <w:p w:rsidR="00077D50" w:rsidRPr="00077D50" w:rsidRDefault="00077D50" w:rsidP="00E2387A">
      <w:pPr>
        <w:ind w:left="-426" w:right="222"/>
        <w:jc w:val="both"/>
        <w:rPr>
          <w:sz w:val="28"/>
          <w:szCs w:val="28"/>
        </w:rPr>
      </w:pPr>
      <w:r w:rsidRPr="00077D50">
        <w:rPr>
          <w:sz w:val="28"/>
          <w:szCs w:val="28"/>
        </w:rPr>
        <w:t xml:space="preserve">Переломы подвздошной кости (особенно со смещением) целесообразно фиксировать с использованием </w:t>
      </w:r>
      <w:proofErr w:type="spellStart"/>
      <w:r w:rsidRPr="00077D50">
        <w:rPr>
          <w:sz w:val="28"/>
          <w:szCs w:val="28"/>
        </w:rPr>
        <w:t>межфрагментарной</w:t>
      </w:r>
      <w:proofErr w:type="spellEnd"/>
      <w:r w:rsidRPr="00077D50">
        <w:rPr>
          <w:sz w:val="28"/>
          <w:szCs w:val="28"/>
        </w:rPr>
        <w:t xml:space="preserve"> компрессии стягивающими шурупами или с применением 3,5—4,5-мм тазовых реконструкционных пластин с соответствующими </w:t>
      </w:r>
      <w:proofErr w:type="spellStart"/>
      <w:r w:rsidRPr="00077D50">
        <w:rPr>
          <w:sz w:val="28"/>
          <w:szCs w:val="28"/>
        </w:rPr>
        <w:t>спонгиозными</w:t>
      </w:r>
      <w:proofErr w:type="spellEnd"/>
      <w:r w:rsidRPr="00077D50">
        <w:rPr>
          <w:sz w:val="28"/>
          <w:szCs w:val="28"/>
        </w:rPr>
        <w:t xml:space="preserve"> шурупами с длинной рез</w:t>
      </w:r>
      <w:r w:rsidR="006D4ECE">
        <w:rPr>
          <w:sz w:val="28"/>
          <w:szCs w:val="28"/>
        </w:rPr>
        <w:t xml:space="preserve">ьбой для нейтрализации перелома. </w:t>
      </w:r>
      <w:r w:rsidRPr="00077D50">
        <w:rPr>
          <w:sz w:val="28"/>
          <w:szCs w:val="28"/>
        </w:rPr>
        <w:t>Пластину необходимо расположить рядом с подвздошным гребнем, поскольку кость ближе к середине таза становится очень тонкой.</w:t>
      </w:r>
    </w:p>
    <w:p w:rsidR="00077D50" w:rsidRPr="00077D50" w:rsidRDefault="00077D50" w:rsidP="00E2387A">
      <w:pPr>
        <w:spacing w:before="240" w:after="240" w:line="240" w:lineRule="atLeast"/>
        <w:ind w:left="-426" w:right="222"/>
        <w:jc w:val="both"/>
        <w:rPr>
          <w:sz w:val="28"/>
          <w:szCs w:val="28"/>
        </w:rPr>
      </w:pPr>
      <w:r w:rsidRPr="00077D50">
        <w:rPr>
          <w:noProof/>
          <w:sz w:val="28"/>
          <w:szCs w:val="28"/>
          <w:lang w:val="be-BY" w:eastAsia="be-BY"/>
        </w:rPr>
        <w:drawing>
          <wp:inline distT="0" distB="0" distL="0" distR="0">
            <wp:extent cx="2600325" cy="800100"/>
            <wp:effectExtent l="19050" t="0" r="9525" b="0"/>
            <wp:docPr id="7" name="Рисунок 1" descr="Переломы костей таза -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ломы костей таза - часть 2"/>
                    <pic:cNvPicPr>
                      <a:picLocks noChangeAspect="1" noChangeArrowheads="1"/>
                    </pic:cNvPicPr>
                  </pic:nvPicPr>
                  <pic:blipFill>
                    <a:blip r:embed="rId9"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6D4ECE" w:rsidRDefault="00077D50" w:rsidP="00E2387A">
      <w:pPr>
        <w:spacing w:before="240" w:after="240" w:line="240" w:lineRule="atLeast"/>
        <w:ind w:left="-426" w:right="222"/>
        <w:jc w:val="both"/>
        <w:rPr>
          <w:sz w:val="28"/>
          <w:szCs w:val="28"/>
        </w:rPr>
      </w:pPr>
      <w:r w:rsidRPr="00077D50">
        <w:rPr>
          <w:sz w:val="28"/>
          <w:szCs w:val="28"/>
        </w:rPr>
        <w:t>Фиксация переломов подвздошной кости.</w:t>
      </w:r>
    </w:p>
    <w:p w:rsidR="006D4ECE" w:rsidRDefault="00077D50" w:rsidP="00E2387A">
      <w:pPr>
        <w:spacing w:before="240" w:after="240" w:line="240" w:lineRule="atLeast"/>
        <w:ind w:left="-426" w:right="222"/>
        <w:jc w:val="both"/>
        <w:rPr>
          <w:sz w:val="28"/>
          <w:szCs w:val="28"/>
        </w:rPr>
      </w:pPr>
      <w:r w:rsidRPr="00077D50">
        <w:rPr>
          <w:sz w:val="28"/>
          <w:szCs w:val="28"/>
        </w:rPr>
        <w:t xml:space="preserve">а — </w:t>
      </w:r>
      <w:proofErr w:type="spellStart"/>
      <w:r w:rsidRPr="00077D50">
        <w:rPr>
          <w:sz w:val="28"/>
          <w:szCs w:val="28"/>
        </w:rPr>
        <w:t>спонгиозными</w:t>
      </w:r>
      <w:proofErr w:type="spellEnd"/>
      <w:r w:rsidRPr="00077D50">
        <w:rPr>
          <w:sz w:val="28"/>
          <w:szCs w:val="28"/>
        </w:rPr>
        <w:t xml:space="preserve"> шурупами: б — пластинами DCP; </w:t>
      </w:r>
      <w:proofErr w:type="gramStart"/>
      <w:r w:rsidRPr="00077D50">
        <w:rPr>
          <w:sz w:val="28"/>
          <w:szCs w:val="28"/>
        </w:rPr>
        <w:t>в</w:t>
      </w:r>
      <w:proofErr w:type="gramEnd"/>
      <w:r w:rsidRPr="00077D50">
        <w:rPr>
          <w:sz w:val="28"/>
          <w:szCs w:val="28"/>
        </w:rPr>
        <w:t xml:space="preserve"> — реконструкционной пластиной (по М. Мюллеру и </w:t>
      </w:r>
      <w:proofErr w:type="spellStart"/>
      <w:r w:rsidRPr="00077D50">
        <w:rPr>
          <w:sz w:val="28"/>
          <w:szCs w:val="28"/>
        </w:rPr>
        <w:t>соавт</w:t>
      </w:r>
      <w:proofErr w:type="spellEnd"/>
      <w:r w:rsidRPr="00077D50">
        <w:rPr>
          <w:sz w:val="28"/>
          <w:szCs w:val="28"/>
        </w:rPr>
        <w:t>., 1996).</w:t>
      </w:r>
    </w:p>
    <w:p w:rsidR="00077D50" w:rsidRPr="00077D50" w:rsidRDefault="00077D50" w:rsidP="00E2387A">
      <w:pPr>
        <w:spacing w:before="240" w:after="240" w:line="240" w:lineRule="atLeast"/>
        <w:ind w:left="-426" w:right="222"/>
        <w:jc w:val="both"/>
        <w:rPr>
          <w:sz w:val="28"/>
          <w:szCs w:val="28"/>
        </w:rPr>
      </w:pPr>
      <w:r w:rsidRPr="00077D50">
        <w:rPr>
          <w:sz w:val="28"/>
          <w:szCs w:val="28"/>
        </w:rPr>
        <w:t>Лечение нестабильных повреждений таза. Неоперативные методы.</w:t>
      </w:r>
    </w:p>
    <w:p w:rsidR="006D4ECE" w:rsidRDefault="00077D50" w:rsidP="00E2387A">
      <w:pPr>
        <w:spacing w:before="240" w:after="240" w:line="240" w:lineRule="atLeast"/>
        <w:ind w:left="-426" w:right="222"/>
        <w:jc w:val="both"/>
        <w:rPr>
          <w:sz w:val="28"/>
          <w:szCs w:val="28"/>
        </w:rPr>
      </w:pPr>
      <w:r w:rsidRPr="00077D50">
        <w:rPr>
          <w:sz w:val="28"/>
          <w:szCs w:val="28"/>
        </w:rPr>
        <w:t xml:space="preserve">Лечение всех больных начинают с применения неоперативных методов. Назначают постельный режим на 5-8 </w:t>
      </w:r>
      <w:proofErr w:type="spellStart"/>
      <w:r w:rsidRPr="00077D50">
        <w:rPr>
          <w:sz w:val="28"/>
          <w:szCs w:val="28"/>
        </w:rPr>
        <w:t>нед</w:t>
      </w:r>
      <w:proofErr w:type="spellEnd"/>
      <w:r w:rsidRPr="00077D50">
        <w:rPr>
          <w:sz w:val="28"/>
          <w:szCs w:val="28"/>
        </w:rPr>
        <w:t xml:space="preserve">. Для обезболивания производят </w:t>
      </w:r>
      <w:proofErr w:type="spellStart"/>
      <w:r w:rsidRPr="00077D50">
        <w:rPr>
          <w:sz w:val="28"/>
          <w:szCs w:val="28"/>
        </w:rPr>
        <w:t>внутритазовые</w:t>
      </w:r>
      <w:proofErr w:type="spellEnd"/>
      <w:r w:rsidRPr="00077D50">
        <w:rPr>
          <w:sz w:val="28"/>
          <w:szCs w:val="28"/>
        </w:rPr>
        <w:t xml:space="preserve"> блокады по </w:t>
      </w:r>
      <w:proofErr w:type="spellStart"/>
      <w:r w:rsidRPr="00077D50">
        <w:rPr>
          <w:sz w:val="28"/>
          <w:szCs w:val="28"/>
        </w:rPr>
        <w:t>Школьникову</w:t>
      </w:r>
      <w:proofErr w:type="spellEnd"/>
      <w:r w:rsidRPr="00077D50">
        <w:rPr>
          <w:sz w:val="28"/>
          <w:szCs w:val="28"/>
        </w:rPr>
        <w:t xml:space="preserve"> — Селиванову. Хороший эффект дает введение 150-200 мл 0,25% раствора новокаина непосредственно в область </w:t>
      </w:r>
      <w:r w:rsidRPr="00077D50">
        <w:rPr>
          <w:sz w:val="28"/>
          <w:szCs w:val="28"/>
        </w:rPr>
        <w:lastRenderedPageBreak/>
        <w:t xml:space="preserve">переломов, за верхнюю ветвь лобковой кости ближе к ее основанию, этим достигается выключение запирательного нерва. Новокаин при этом распространяется в </w:t>
      </w:r>
      <w:proofErr w:type="spellStart"/>
      <w:r w:rsidRPr="00077D50">
        <w:rPr>
          <w:sz w:val="28"/>
          <w:szCs w:val="28"/>
        </w:rPr>
        <w:t>предпузырном</w:t>
      </w:r>
      <w:proofErr w:type="spellEnd"/>
      <w:r w:rsidRPr="00077D50">
        <w:rPr>
          <w:sz w:val="28"/>
          <w:szCs w:val="28"/>
        </w:rPr>
        <w:t xml:space="preserve"> пространстве и </w:t>
      </w:r>
      <w:proofErr w:type="spellStart"/>
      <w:r w:rsidRPr="00077D50">
        <w:rPr>
          <w:sz w:val="28"/>
          <w:szCs w:val="28"/>
        </w:rPr>
        <w:t>имбибирует</w:t>
      </w:r>
      <w:proofErr w:type="spellEnd"/>
      <w:r w:rsidRPr="00077D50">
        <w:rPr>
          <w:sz w:val="28"/>
          <w:szCs w:val="28"/>
        </w:rPr>
        <w:t xml:space="preserve"> зону перелома. В некоторых случаях </w:t>
      </w:r>
      <w:proofErr w:type="spellStart"/>
      <w:r w:rsidRPr="00077D50">
        <w:rPr>
          <w:sz w:val="28"/>
          <w:szCs w:val="28"/>
        </w:rPr>
        <w:t>внутритазовые</w:t>
      </w:r>
      <w:proofErr w:type="spellEnd"/>
      <w:r w:rsidRPr="00077D50">
        <w:rPr>
          <w:sz w:val="28"/>
          <w:szCs w:val="28"/>
        </w:rPr>
        <w:t xml:space="preserve"> анестезии повторяют 2-3 раза. При небольших смещениях отломков костей больных укладывают на щит по Волковичу (сгибание и ротация бедер кнаружи — 45°, разведение — 30°, сгибание в коленных суставах — 135°, сгибание верхней части туловища до угла 45°). Прекращение болей в области переломов является показанием к назначению ЛФК.</w:t>
      </w:r>
      <w:r w:rsidR="006D4ECE">
        <w:rPr>
          <w:sz w:val="28"/>
          <w:szCs w:val="28"/>
        </w:rPr>
        <w:t xml:space="preserve"> </w:t>
      </w:r>
      <w:r w:rsidRPr="00077D50">
        <w:rPr>
          <w:sz w:val="28"/>
          <w:szCs w:val="28"/>
        </w:rPr>
        <w:t>Прогноз, как правило, благоприятный.</w:t>
      </w:r>
    </w:p>
    <w:p w:rsidR="00077D50" w:rsidRPr="00077D50" w:rsidRDefault="00077D50" w:rsidP="00E2387A">
      <w:pPr>
        <w:spacing w:before="240" w:after="240" w:line="240" w:lineRule="atLeast"/>
        <w:ind w:left="-426" w:right="222"/>
        <w:jc w:val="both"/>
        <w:rPr>
          <w:sz w:val="28"/>
          <w:szCs w:val="28"/>
        </w:rPr>
      </w:pPr>
      <w:r w:rsidRPr="00077D50">
        <w:rPr>
          <w:sz w:val="28"/>
          <w:szCs w:val="28"/>
        </w:rPr>
        <w:t>При выраженных вертикальных смещениях применяют скелетное вытяжение (даже как временное пособие перед оперативным вмешательством) за кости бедра и голени с постепенным увеличением тяги грузами до 14-16 к</w:t>
      </w:r>
      <w:r w:rsidR="00EE6DD8">
        <w:rPr>
          <w:sz w:val="28"/>
          <w:szCs w:val="28"/>
        </w:rPr>
        <w:t xml:space="preserve">г (для репозиции) в течение 2-3 </w:t>
      </w:r>
      <w:proofErr w:type="spellStart"/>
      <w:r w:rsidRPr="00077D50">
        <w:rPr>
          <w:sz w:val="28"/>
          <w:szCs w:val="28"/>
        </w:rPr>
        <w:t>нед</w:t>
      </w:r>
      <w:proofErr w:type="spellEnd"/>
      <w:r w:rsidRPr="00077D50">
        <w:rPr>
          <w:sz w:val="28"/>
          <w:szCs w:val="28"/>
        </w:rPr>
        <w:t xml:space="preserve"> с последующим уменьшением груза до 5-9 кг (для иммобилизации).</w:t>
      </w:r>
    </w:p>
    <w:p w:rsidR="00077D50" w:rsidRPr="00077D50" w:rsidRDefault="00077D50" w:rsidP="00E2387A">
      <w:pPr>
        <w:spacing w:before="240" w:after="240" w:line="240" w:lineRule="atLeast"/>
        <w:ind w:left="-426" w:right="222"/>
        <w:jc w:val="both"/>
        <w:rPr>
          <w:sz w:val="28"/>
          <w:szCs w:val="28"/>
        </w:rPr>
      </w:pPr>
      <w:r w:rsidRPr="00077D50">
        <w:rPr>
          <w:noProof/>
          <w:sz w:val="28"/>
          <w:szCs w:val="28"/>
          <w:lang w:val="be-BY" w:eastAsia="be-BY"/>
        </w:rPr>
        <w:drawing>
          <wp:inline distT="0" distB="0" distL="0" distR="0">
            <wp:extent cx="1962150" cy="1131507"/>
            <wp:effectExtent l="19050" t="0" r="0" b="0"/>
            <wp:docPr id="1" name="Рисунок 2" descr="Переломы костей таза -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ломы костей таза - часть 2"/>
                    <pic:cNvPicPr>
                      <a:picLocks noChangeAspect="1" noChangeArrowheads="1"/>
                    </pic:cNvPicPr>
                  </pic:nvPicPr>
                  <pic:blipFill>
                    <a:blip r:embed="rId10" cstate="print"/>
                    <a:srcRect/>
                    <a:stretch>
                      <a:fillRect/>
                    </a:stretch>
                  </pic:blipFill>
                  <pic:spPr bwMode="auto">
                    <a:xfrm>
                      <a:off x="0" y="0"/>
                      <a:ext cx="1962150" cy="1131507"/>
                    </a:xfrm>
                    <a:prstGeom prst="rect">
                      <a:avLst/>
                    </a:prstGeom>
                    <a:noFill/>
                    <a:ln w="9525">
                      <a:noFill/>
                      <a:miter lim="800000"/>
                      <a:headEnd/>
                      <a:tailEnd/>
                    </a:ln>
                  </pic:spPr>
                </pic:pic>
              </a:graphicData>
            </a:graphic>
          </wp:inline>
        </w:drawing>
      </w:r>
    </w:p>
    <w:p w:rsidR="00077D50" w:rsidRPr="00077D50" w:rsidRDefault="00077D50" w:rsidP="00E2387A">
      <w:pPr>
        <w:spacing w:before="240" w:after="240"/>
        <w:ind w:left="-426" w:right="222"/>
        <w:jc w:val="both"/>
        <w:rPr>
          <w:sz w:val="28"/>
          <w:szCs w:val="28"/>
        </w:rPr>
      </w:pPr>
      <w:r w:rsidRPr="00077D50">
        <w:rPr>
          <w:sz w:val="28"/>
          <w:szCs w:val="28"/>
        </w:rPr>
        <w:t xml:space="preserve">Скелетное вытяжение тремя системами при переломах таза, </w:t>
      </w:r>
      <w:proofErr w:type="spellStart"/>
      <w:r w:rsidRPr="00077D50">
        <w:rPr>
          <w:sz w:val="28"/>
          <w:szCs w:val="28"/>
        </w:rPr>
        <w:t>противовытяжение</w:t>
      </w:r>
      <w:proofErr w:type="spellEnd"/>
      <w:r w:rsidRPr="00077D50">
        <w:rPr>
          <w:sz w:val="28"/>
          <w:szCs w:val="28"/>
        </w:rPr>
        <w:t xml:space="preserve"> штангами.</w:t>
      </w:r>
    </w:p>
    <w:p w:rsidR="00E2387A" w:rsidRDefault="00077D50" w:rsidP="00E2387A">
      <w:pPr>
        <w:spacing w:before="240" w:after="240"/>
        <w:ind w:left="-426" w:right="222"/>
        <w:jc w:val="both"/>
        <w:rPr>
          <w:sz w:val="28"/>
          <w:szCs w:val="28"/>
        </w:rPr>
      </w:pPr>
      <w:r w:rsidRPr="00077D50">
        <w:rPr>
          <w:sz w:val="28"/>
          <w:szCs w:val="28"/>
        </w:rPr>
        <w:t>Для лечения разрывов лобкового симфиза используют гамак, укрепленный на балканских рамах. Ширина между рамами должна быть меньше расстояния между крыльями подвздошных костей. Гамак натягивают так, чтобы таз оказался подвешенным, тогда сближение в области симфиза происходит за счет веса больных. Для усиления компрессии между фрагментами таза концы гамака перекрещивают на балканских рамах.</w:t>
      </w:r>
    </w:p>
    <w:p w:rsidR="00077D50" w:rsidRPr="00077D50" w:rsidRDefault="00077D50" w:rsidP="00E2387A">
      <w:pPr>
        <w:spacing w:before="240" w:after="240"/>
        <w:ind w:left="-426" w:right="222"/>
        <w:jc w:val="both"/>
        <w:rPr>
          <w:sz w:val="28"/>
          <w:szCs w:val="28"/>
        </w:rPr>
      </w:pPr>
      <w:r w:rsidRPr="00077D50">
        <w:rPr>
          <w:sz w:val="28"/>
          <w:szCs w:val="28"/>
        </w:rPr>
        <w:t xml:space="preserve">Для лечения послеродовых разрывов лобкового симфиза (с диастазом до 5 см) применяют фиксацию области таза специальным поясом </w:t>
      </w:r>
      <w:proofErr w:type="gramStart"/>
      <w:r w:rsidRPr="00077D50">
        <w:rPr>
          <w:sz w:val="28"/>
          <w:szCs w:val="28"/>
        </w:rPr>
        <w:t>в первые</w:t>
      </w:r>
      <w:proofErr w:type="gramEnd"/>
      <w:r w:rsidRPr="00077D50">
        <w:rPr>
          <w:sz w:val="28"/>
          <w:szCs w:val="28"/>
        </w:rPr>
        <w:t xml:space="preserve"> 3 </w:t>
      </w:r>
      <w:proofErr w:type="spellStart"/>
      <w:r w:rsidRPr="00077D50">
        <w:rPr>
          <w:sz w:val="28"/>
          <w:szCs w:val="28"/>
        </w:rPr>
        <w:t>сут</w:t>
      </w:r>
      <w:proofErr w:type="spellEnd"/>
      <w:r w:rsidRPr="00077D50">
        <w:rPr>
          <w:sz w:val="28"/>
          <w:szCs w:val="28"/>
        </w:rPr>
        <w:t xml:space="preserve"> после родов. Последовательно проводят укладку пациенток на один бок, на спину и на другой бок до сведения лобковых костей и исчезновения болевого синдрома, одновременно назначают физиотерапевтические процедуры и изометрическую гимнастику мышц нижних конечностей. Через 3, 7, 14 дней проводят рентгенологический контроль и осуществляют постепенное стягивание тазовых костей, подъем и ходьбу разрешают в сроки 2-3 </w:t>
      </w:r>
      <w:proofErr w:type="spellStart"/>
      <w:r w:rsidRPr="00077D50">
        <w:rPr>
          <w:sz w:val="28"/>
          <w:szCs w:val="28"/>
        </w:rPr>
        <w:t>нед</w:t>
      </w:r>
      <w:proofErr w:type="spellEnd"/>
      <w:r w:rsidRPr="00077D50">
        <w:rPr>
          <w:sz w:val="28"/>
          <w:szCs w:val="28"/>
        </w:rPr>
        <w:t>.</w:t>
      </w:r>
    </w:p>
    <w:p w:rsidR="00E2387A" w:rsidRDefault="00077D50" w:rsidP="00E2387A">
      <w:pPr>
        <w:spacing w:before="240" w:after="240" w:line="240" w:lineRule="atLeast"/>
        <w:ind w:left="-426" w:right="222"/>
        <w:jc w:val="both"/>
        <w:rPr>
          <w:sz w:val="28"/>
          <w:szCs w:val="28"/>
        </w:rPr>
      </w:pPr>
      <w:r w:rsidRPr="00077D50">
        <w:rPr>
          <w:sz w:val="28"/>
          <w:szCs w:val="28"/>
        </w:rPr>
        <w:t xml:space="preserve">При переломах заднего полукольца без осложнений массивным кровотечением больного укладывают на щит, при наличии диастаза между отломками используют гамак. При множественных переломах костей таза и позвоночника с массивной </w:t>
      </w:r>
      <w:proofErr w:type="spellStart"/>
      <w:r w:rsidRPr="00077D50">
        <w:rPr>
          <w:sz w:val="28"/>
          <w:szCs w:val="28"/>
        </w:rPr>
        <w:t>внутритазовой</w:t>
      </w:r>
      <w:proofErr w:type="spellEnd"/>
      <w:r w:rsidRPr="00077D50">
        <w:rPr>
          <w:sz w:val="28"/>
          <w:szCs w:val="28"/>
        </w:rPr>
        <w:t xml:space="preserve"> гематомой весьма эффективна </w:t>
      </w:r>
      <w:proofErr w:type="spellStart"/>
      <w:r w:rsidRPr="00077D50">
        <w:rPr>
          <w:sz w:val="28"/>
          <w:szCs w:val="28"/>
        </w:rPr>
        <w:t>паранефральная</w:t>
      </w:r>
      <w:proofErr w:type="spellEnd"/>
      <w:r w:rsidRPr="00077D50">
        <w:rPr>
          <w:sz w:val="28"/>
          <w:szCs w:val="28"/>
        </w:rPr>
        <w:t xml:space="preserve"> блокада по Вишневскому. В </w:t>
      </w:r>
      <w:proofErr w:type="spellStart"/>
      <w:r w:rsidRPr="00077D50">
        <w:rPr>
          <w:sz w:val="28"/>
          <w:szCs w:val="28"/>
        </w:rPr>
        <w:t>паранефральную</w:t>
      </w:r>
      <w:proofErr w:type="spellEnd"/>
      <w:r w:rsidRPr="00077D50">
        <w:rPr>
          <w:sz w:val="28"/>
          <w:szCs w:val="28"/>
        </w:rPr>
        <w:t xml:space="preserve"> клетчатку медленно вводят 60-100 мл 0,25% </w:t>
      </w:r>
      <w:r w:rsidRPr="00077D50">
        <w:rPr>
          <w:sz w:val="28"/>
          <w:szCs w:val="28"/>
        </w:rPr>
        <w:lastRenderedPageBreak/>
        <w:t xml:space="preserve">раствора новокаина, подогретого до 38...40°С. </w:t>
      </w:r>
      <w:proofErr w:type="spellStart"/>
      <w:r w:rsidRPr="00077D50">
        <w:rPr>
          <w:sz w:val="28"/>
          <w:szCs w:val="28"/>
        </w:rPr>
        <w:t>Паранефральная</w:t>
      </w:r>
      <w:proofErr w:type="spellEnd"/>
      <w:r w:rsidRPr="00077D50">
        <w:rPr>
          <w:sz w:val="28"/>
          <w:szCs w:val="28"/>
        </w:rPr>
        <w:t xml:space="preserve"> блокада блокирует весь комплекс вегетативных нервных структур, расположенных в брюшной полости, и пояснично-крестцовое сплетение соматической нервной системы. Это дополнение к </w:t>
      </w:r>
      <w:proofErr w:type="spellStart"/>
      <w:r w:rsidRPr="00077D50">
        <w:rPr>
          <w:sz w:val="28"/>
          <w:szCs w:val="28"/>
        </w:rPr>
        <w:t>внутритазовой</w:t>
      </w:r>
      <w:proofErr w:type="spellEnd"/>
      <w:r w:rsidRPr="00077D50">
        <w:rPr>
          <w:sz w:val="28"/>
          <w:szCs w:val="28"/>
        </w:rPr>
        <w:t xml:space="preserve"> анестезии по </w:t>
      </w:r>
      <w:proofErr w:type="spellStart"/>
      <w:r w:rsidRPr="00077D50">
        <w:rPr>
          <w:sz w:val="28"/>
          <w:szCs w:val="28"/>
        </w:rPr>
        <w:t>Школьникову</w:t>
      </w:r>
      <w:proofErr w:type="spellEnd"/>
      <w:r w:rsidRPr="00077D50">
        <w:rPr>
          <w:sz w:val="28"/>
          <w:szCs w:val="28"/>
        </w:rPr>
        <w:t xml:space="preserve"> — Селиванову особенно целесообразно при сочетании переломов таза и позвоночника. Через 1-1,5 </w:t>
      </w:r>
      <w:proofErr w:type="spellStart"/>
      <w:r w:rsidRPr="00077D50">
        <w:rPr>
          <w:sz w:val="28"/>
          <w:szCs w:val="28"/>
        </w:rPr>
        <w:t>нед</w:t>
      </w:r>
      <w:proofErr w:type="spellEnd"/>
      <w:r w:rsidRPr="00077D50">
        <w:rPr>
          <w:sz w:val="28"/>
          <w:szCs w:val="28"/>
        </w:rPr>
        <w:t xml:space="preserve">. после исчезновения болевого синдрома назначают массаж и ЛФК. </w:t>
      </w:r>
      <w:proofErr w:type="spellStart"/>
      <w:r w:rsidRPr="00077D50">
        <w:rPr>
          <w:sz w:val="28"/>
          <w:szCs w:val="28"/>
        </w:rPr>
        <w:t>Внутритазовые</w:t>
      </w:r>
      <w:proofErr w:type="spellEnd"/>
      <w:r w:rsidRPr="00077D50">
        <w:rPr>
          <w:sz w:val="28"/>
          <w:szCs w:val="28"/>
        </w:rPr>
        <w:t xml:space="preserve"> и забрюшинные гематомы тампонируют и дренируют. В основе противошоковых мероприятий при тяжелой травме таза и позвоночника лежит в первую очередь снятие болевой </w:t>
      </w:r>
      <w:proofErr w:type="spellStart"/>
      <w:r w:rsidRPr="00077D50">
        <w:rPr>
          <w:sz w:val="28"/>
          <w:szCs w:val="28"/>
        </w:rPr>
        <w:t>импульсации</w:t>
      </w:r>
      <w:proofErr w:type="spellEnd"/>
      <w:r w:rsidRPr="00077D50">
        <w:rPr>
          <w:sz w:val="28"/>
          <w:szCs w:val="28"/>
        </w:rPr>
        <w:t xml:space="preserve"> и </w:t>
      </w:r>
      <w:proofErr w:type="spellStart"/>
      <w:r w:rsidRPr="00077D50">
        <w:rPr>
          <w:sz w:val="28"/>
          <w:szCs w:val="28"/>
        </w:rPr>
        <w:t>вазоконстрикции</w:t>
      </w:r>
      <w:proofErr w:type="spellEnd"/>
      <w:r w:rsidRPr="00077D50">
        <w:rPr>
          <w:sz w:val="28"/>
          <w:szCs w:val="28"/>
        </w:rPr>
        <w:t xml:space="preserve"> (иммобилизация, наркотические обезболивающие и новокаиновые блокады на разных уровнях) с одновременным восполнением кровопотери. При сочетанной травме таза и позвоночника с оперативным вмешательством на органах живота и таза целесообразно производить дополнительную новокаиновую блокаду в процессе операции через брюшину в проекцию нервных сплетений. Важное значение в противошоковых мероприятиях имеет оксигенотерапия</w:t>
      </w:r>
      <w:proofErr w:type="gramStart"/>
      <w:r w:rsidRPr="00077D50">
        <w:rPr>
          <w:sz w:val="28"/>
          <w:szCs w:val="28"/>
        </w:rPr>
        <w:t>.</w:t>
      </w:r>
      <w:proofErr w:type="gramEnd"/>
      <w:r w:rsidRPr="00077D50">
        <w:rPr>
          <w:sz w:val="28"/>
          <w:szCs w:val="28"/>
        </w:rPr>
        <w:t xml:space="preserve"> </w:t>
      </w:r>
      <w:proofErr w:type="gramStart"/>
      <w:r w:rsidRPr="00077D50">
        <w:rPr>
          <w:sz w:val="28"/>
          <w:szCs w:val="28"/>
        </w:rPr>
        <w:t>с</w:t>
      </w:r>
      <w:proofErr w:type="gramEnd"/>
      <w:r w:rsidRPr="00077D50">
        <w:rPr>
          <w:sz w:val="28"/>
          <w:szCs w:val="28"/>
        </w:rPr>
        <w:t xml:space="preserve">нижающая </w:t>
      </w:r>
      <w:proofErr w:type="spellStart"/>
      <w:r w:rsidRPr="00077D50">
        <w:rPr>
          <w:sz w:val="28"/>
          <w:szCs w:val="28"/>
        </w:rPr>
        <w:t>порозность</w:t>
      </w:r>
      <w:proofErr w:type="spellEnd"/>
      <w:r w:rsidRPr="00077D50">
        <w:rPr>
          <w:sz w:val="28"/>
          <w:szCs w:val="28"/>
        </w:rPr>
        <w:t xml:space="preserve"> стенок микрососудов.</w:t>
      </w:r>
      <w:r w:rsidR="00E2387A">
        <w:rPr>
          <w:sz w:val="28"/>
          <w:szCs w:val="28"/>
        </w:rPr>
        <w:t xml:space="preserve"> </w:t>
      </w:r>
      <w:r w:rsidRPr="00077D50">
        <w:rPr>
          <w:sz w:val="28"/>
          <w:szCs w:val="28"/>
        </w:rPr>
        <w:t xml:space="preserve">Оперативные методы лечения нестабильных повреждений таза. </w:t>
      </w:r>
      <w:proofErr w:type="spellStart"/>
      <w:r w:rsidRPr="00077D50">
        <w:rPr>
          <w:sz w:val="28"/>
          <w:szCs w:val="28"/>
        </w:rPr>
        <w:t>Чрескостный</w:t>
      </w:r>
      <w:proofErr w:type="spellEnd"/>
      <w:r w:rsidRPr="00077D50">
        <w:rPr>
          <w:sz w:val="28"/>
          <w:szCs w:val="28"/>
        </w:rPr>
        <w:t xml:space="preserve"> остеосинтез. Определение позиций для проведения </w:t>
      </w:r>
      <w:proofErr w:type="spellStart"/>
      <w:r w:rsidRPr="00077D50">
        <w:rPr>
          <w:sz w:val="28"/>
          <w:szCs w:val="28"/>
        </w:rPr>
        <w:t>чрескостных</w:t>
      </w:r>
      <w:proofErr w:type="spellEnd"/>
      <w:r w:rsidRPr="00077D50">
        <w:rPr>
          <w:sz w:val="28"/>
          <w:szCs w:val="28"/>
        </w:rPr>
        <w:t xml:space="preserve"> элементов через кости таза до настоящего времени базируется на двух основных требованиях: безопасность в плане повреждения магистральных сосудов, нервов, </w:t>
      </w:r>
      <w:proofErr w:type="spellStart"/>
      <w:r w:rsidRPr="00077D50">
        <w:rPr>
          <w:sz w:val="28"/>
          <w:szCs w:val="28"/>
        </w:rPr>
        <w:t>внутритазовых</w:t>
      </w:r>
      <w:proofErr w:type="spellEnd"/>
      <w:r w:rsidRPr="00077D50">
        <w:rPr>
          <w:sz w:val="28"/>
          <w:szCs w:val="28"/>
        </w:rPr>
        <w:t xml:space="preserve"> образований и оптимальные морфометрические параметры (ширина, высота, длина, плотность кости) для обеспечения прочной фиксации спиц и стержней-шурупов. Необходимо также учитывать топографию биологически активных зон и смещение мягких тканей относительно кости при движениях в смежных суставах.</w:t>
      </w:r>
      <w:r w:rsidR="00E2387A">
        <w:rPr>
          <w:sz w:val="28"/>
          <w:szCs w:val="28"/>
        </w:rPr>
        <w:t xml:space="preserve"> </w:t>
      </w:r>
      <w:r w:rsidRPr="00077D50">
        <w:rPr>
          <w:sz w:val="28"/>
          <w:szCs w:val="28"/>
        </w:rPr>
        <w:t xml:space="preserve">Использование позиций с минимальным смещением мягких тканей позволяет уменьшить риск возникновения </w:t>
      </w:r>
      <w:proofErr w:type="spellStart"/>
      <w:r w:rsidRPr="00077D50">
        <w:rPr>
          <w:sz w:val="28"/>
          <w:szCs w:val="28"/>
        </w:rPr>
        <w:t>трансфиксационных</w:t>
      </w:r>
      <w:proofErr w:type="spellEnd"/>
      <w:r w:rsidRPr="00077D50">
        <w:rPr>
          <w:sz w:val="28"/>
          <w:szCs w:val="28"/>
        </w:rPr>
        <w:t xml:space="preserve"> контрактур и инфекционных осложнений.</w:t>
      </w:r>
      <w:r w:rsidR="00E2387A">
        <w:rPr>
          <w:sz w:val="28"/>
          <w:szCs w:val="28"/>
        </w:rPr>
        <w:t xml:space="preserve"> </w:t>
      </w:r>
    </w:p>
    <w:p w:rsidR="00077D50" w:rsidRPr="00077D50" w:rsidRDefault="00077D50" w:rsidP="00E2387A">
      <w:pPr>
        <w:spacing w:before="240" w:after="240" w:line="240" w:lineRule="atLeast"/>
        <w:ind w:left="-426" w:right="222"/>
        <w:jc w:val="both"/>
        <w:rPr>
          <w:sz w:val="28"/>
          <w:szCs w:val="28"/>
        </w:rPr>
      </w:pPr>
      <w:r w:rsidRPr="00077D50">
        <w:rPr>
          <w:sz w:val="28"/>
          <w:szCs w:val="28"/>
        </w:rPr>
        <w:t xml:space="preserve">Анатомо-морфологические особенности таза, обосновывающие метод </w:t>
      </w:r>
      <w:proofErr w:type="spellStart"/>
      <w:r w:rsidRPr="00077D50">
        <w:rPr>
          <w:sz w:val="28"/>
          <w:szCs w:val="28"/>
        </w:rPr>
        <w:t>чрескостного</w:t>
      </w:r>
      <w:proofErr w:type="spellEnd"/>
      <w:r w:rsidRPr="00077D50">
        <w:rPr>
          <w:sz w:val="28"/>
          <w:szCs w:val="28"/>
        </w:rPr>
        <w:t xml:space="preserve"> остеосинтеза. На 100 тазовых костях человека выявлены морфологические особенности отдельных их частей и определены анатомически оптимальные зоны для введения спиц и стержней. На костных шлифах толщиной от 1 до 10 мм изучена толщина компактного вещества в различных частях подвздошных костей. </w:t>
      </w:r>
      <w:proofErr w:type="gramStart"/>
      <w:r w:rsidRPr="00077D50">
        <w:rPr>
          <w:sz w:val="28"/>
          <w:szCs w:val="28"/>
        </w:rPr>
        <w:t>В области подвздошного гребня она имеет следующие параметры: снаружи в передней трети — 0,4-1,2 мм, в средней трети -0.5-1 мм, в задней трети — 0,6-0,8 мм, с внутренней стороны в передней трети — 0,8-1,2 мм, в средней трети — 1-1,4 мм, в задней трети — 1-1,3 мм, по верхней поверхности гребня — 1-3,5 мм.</w:t>
      </w:r>
      <w:proofErr w:type="gramEnd"/>
      <w:r w:rsidRPr="00077D50">
        <w:rPr>
          <w:sz w:val="28"/>
          <w:szCs w:val="28"/>
        </w:rPr>
        <w:t xml:space="preserve"> В верхней передней подвздошной ости толщина компактного вещества составляет 0,5-1,1 мм, в нижней передней подвздошной ости — 0,5-1,6 мм. </w:t>
      </w:r>
      <w:proofErr w:type="gramStart"/>
      <w:r w:rsidRPr="00077D50">
        <w:rPr>
          <w:sz w:val="28"/>
          <w:szCs w:val="28"/>
        </w:rPr>
        <w:t>В области бугорков лобковой кости: сверху — 1,1-1,9 мм, шероховатости увеличивают толщину до 2 мм, на наружной поверхности — 0,8-1,2 мм, на внутренней — 1-1,4 мм.</w:t>
      </w:r>
      <w:proofErr w:type="gramEnd"/>
      <w:r w:rsidRPr="00077D50">
        <w:rPr>
          <w:sz w:val="28"/>
          <w:szCs w:val="28"/>
        </w:rPr>
        <w:t xml:space="preserve"> Книзу по наружной и внутренней поверхности крыла подвздошной кости компактной вещество равномерно утолщено; снаружи у основания крыла в передней и средней частях — 1,9-2,1 мм, в задней части — 0,5-0,7 мм. В области задней трети гребня наблюдается истончение до 0,5 мм, которое имеет протяженность до 2 см. В эту зону легко ввести стержень, но для надежной </w:t>
      </w:r>
      <w:r w:rsidR="00EE6DD8">
        <w:rPr>
          <w:sz w:val="28"/>
          <w:szCs w:val="28"/>
        </w:rPr>
        <w:lastRenderedPageBreak/>
        <w:t>фиксации его надо продвинуть в</w:t>
      </w:r>
      <w:r w:rsidRPr="00077D50">
        <w:rPr>
          <w:sz w:val="28"/>
          <w:szCs w:val="28"/>
        </w:rPr>
        <w:t>глубь кости на 4-5 см, где наиболее выражены компактные пластинки с обеих сторон. В нижнюю переднюю подвздошную ость достаточно ввести стержень на 3 см. так как с обеих сторон сразу же от вершины ости начинаются выраженные компактные пластинки. Компактное вещество в основании крыла подвздошной кости имеет толщину от 2 до 4 мм.</w:t>
      </w:r>
    </w:p>
    <w:p w:rsidR="00077D50" w:rsidRPr="00077D50" w:rsidRDefault="00077D50" w:rsidP="00E2387A">
      <w:pPr>
        <w:spacing w:before="240" w:after="240" w:line="240" w:lineRule="atLeast"/>
        <w:ind w:left="-426" w:right="222"/>
        <w:jc w:val="both"/>
        <w:rPr>
          <w:sz w:val="28"/>
          <w:szCs w:val="28"/>
        </w:rPr>
      </w:pPr>
      <w:r w:rsidRPr="00077D50">
        <w:rPr>
          <w:sz w:val="28"/>
          <w:szCs w:val="28"/>
        </w:rPr>
        <w:t>Таким образом, упомянутые зоны вполне способны обеспечить надежную фиксацию введенных в них спиц и стержней не только для стабильности аппарата, но и для коррекции отломков при переломах и вывихах</w:t>
      </w:r>
      <w:proofErr w:type="gramStart"/>
      <w:r w:rsidRPr="00077D50">
        <w:rPr>
          <w:sz w:val="28"/>
          <w:szCs w:val="28"/>
        </w:rPr>
        <w:t xml:space="preserve"> У</w:t>
      </w:r>
      <w:proofErr w:type="gramEnd"/>
      <w:r w:rsidRPr="00077D50">
        <w:rPr>
          <w:sz w:val="28"/>
          <w:szCs w:val="28"/>
        </w:rPr>
        <w:t>читывая параметры подвздошных гребней, в них целесообразно вводить стержни диаметром не более 4 мм ввиду опасности раскалывания кости. В переднюю и среднюю трети гребня целесообразно вводить спицы с упорными площадками. В заднюю треть гребня можно вводить стержни на глубину до 5 см. В седалищные бугры также следует вводить стержни на глубину 4-5 см, в нижние передние ости — на глубину 3-4 см.</w:t>
      </w:r>
    </w:p>
    <w:p w:rsidR="00077D50" w:rsidRPr="00077D50" w:rsidRDefault="00077D50" w:rsidP="00E2387A">
      <w:pPr>
        <w:spacing w:before="240" w:after="240" w:line="240" w:lineRule="atLeast"/>
        <w:ind w:left="-426" w:right="222"/>
        <w:jc w:val="both"/>
        <w:rPr>
          <w:sz w:val="28"/>
          <w:szCs w:val="28"/>
        </w:rPr>
      </w:pPr>
      <w:r w:rsidRPr="00077D50">
        <w:rPr>
          <w:noProof/>
          <w:sz w:val="28"/>
          <w:szCs w:val="28"/>
          <w:lang w:val="be-BY" w:eastAsia="be-BY"/>
        </w:rPr>
        <w:drawing>
          <wp:inline distT="0" distB="0" distL="0" distR="0">
            <wp:extent cx="1590675" cy="1178474"/>
            <wp:effectExtent l="19050" t="0" r="9525" b="0"/>
            <wp:docPr id="3" name="Рисунок 3" descr="Переломы костей таза -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ломы костей таза - часть 2"/>
                    <pic:cNvPicPr>
                      <a:picLocks noChangeAspect="1" noChangeArrowheads="1"/>
                    </pic:cNvPicPr>
                  </pic:nvPicPr>
                  <pic:blipFill>
                    <a:blip r:embed="rId11" cstate="print"/>
                    <a:srcRect/>
                    <a:stretch>
                      <a:fillRect/>
                    </a:stretch>
                  </pic:blipFill>
                  <pic:spPr bwMode="auto">
                    <a:xfrm>
                      <a:off x="0" y="0"/>
                      <a:ext cx="1590675" cy="1178474"/>
                    </a:xfrm>
                    <a:prstGeom prst="rect">
                      <a:avLst/>
                    </a:prstGeom>
                    <a:noFill/>
                    <a:ln w="9525">
                      <a:noFill/>
                      <a:miter lim="800000"/>
                      <a:headEnd/>
                      <a:tailEnd/>
                    </a:ln>
                  </pic:spPr>
                </pic:pic>
              </a:graphicData>
            </a:graphic>
          </wp:inline>
        </w:drawing>
      </w:r>
    </w:p>
    <w:p w:rsidR="00077D50" w:rsidRPr="00077D50" w:rsidRDefault="00077D50" w:rsidP="00E2387A">
      <w:pPr>
        <w:spacing w:before="240" w:after="240" w:line="240" w:lineRule="atLeast"/>
        <w:ind w:left="-426" w:right="222"/>
        <w:jc w:val="both"/>
        <w:rPr>
          <w:sz w:val="28"/>
          <w:szCs w:val="28"/>
        </w:rPr>
      </w:pPr>
      <w:r w:rsidRPr="00077D50">
        <w:rPr>
          <w:sz w:val="28"/>
          <w:szCs w:val="28"/>
        </w:rPr>
        <w:t>Варианты (а — г) введения стержней в кости таза. Объяснение в тексте.</w:t>
      </w:r>
    </w:p>
    <w:p w:rsidR="00077D50" w:rsidRPr="00077D50" w:rsidRDefault="00077D50" w:rsidP="00E2387A">
      <w:pPr>
        <w:spacing w:before="240" w:after="240" w:line="240" w:lineRule="atLeast"/>
        <w:ind w:left="-426" w:right="222"/>
        <w:jc w:val="both"/>
        <w:rPr>
          <w:sz w:val="28"/>
          <w:szCs w:val="28"/>
        </w:rPr>
      </w:pPr>
      <w:r w:rsidRPr="00077D50">
        <w:rPr>
          <w:noProof/>
          <w:sz w:val="28"/>
          <w:szCs w:val="28"/>
          <w:lang w:val="be-BY" w:eastAsia="be-BY"/>
        </w:rPr>
        <w:drawing>
          <wp:inline distT="0" distB="0" distL="0" distR="0">
            <wp:extent cx="1543050" cy="1892808"/>
            <wp:effectExtent l="19050" t="0" r="0" b="0"/>
            <wp:docPr id="4" name="Рисунок 4" descr="Переломы костей таза -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ломы костей таза - часть 2"/>
                    <pic:cNvPicPr>
                      <a:picLocks noChangeAspect="1" noChangeArrowheads="1"/>
                    </pic:cNvPicPr>
                  </pic:nvPicPr>
                  <pic:blipFill>
                    <a:blip r:embed="rId12" cstate="print"/>
                    <a:srcRect/>
                    <a:stretch>
                      <a:fillRect/>
                    </a:stretch>
                  </pic:blipFill>
                  <pic:spPr bwMode="auto">
                    <a:xfrm>
                      <a:off x="0" y="0"/>
                      <a:ext cx="1543050" cy="1892808"/>
                    </a:xfrm>
                    <a:prstGeom prst="rect">
                      <a:avLst/>
                    </a:prstGeom>
                    <a:noFill/>
                    <a:ln w="9525">
                      <a:noFill/>
                      <a:miter lim="800000"/>
                      <a:headEnd/>
                      <a:tailEnd/>
                    </a:ln>
                  </pic:spPr>
                </pic:pic>
              </a:graphicData>
            </a:graphic>
          </wp:inline>
        </w:drawing>
      </w:r>
    </w:p>
    <w:p w:rsidR="00077D50" w:rsidRPr="00077D50" w:rsidRDefault="00077D50" w:rsidP="00E2387A">
      <w:pPr>
        <w:spacing w:before="240" w:after="240" w:line="240" w:lineRule="atLeast"/>
        <w:ind w:left="-426" w:right="222"/>
        <w:jc w:val="both"/>
        <w:rPr>
          <w:sz w:val="28"/>
          <w:szCs w:val="28"/>
        </w:rPr>
      </w:pPr>
      <w:r w:rsidRPr="00077D50">
        <w:rPr>
          <w:sz w:val="28"/>
          <w:szCs w:val="28"/>
        </w:rPr>
        <w:t>. Варианты (а — д) введения стержней в кости переднего и заднего полуколец таза. Объяснение в тексте.</w:t>
      </w:r>
    </w:p>
    <w:p w:rsidR="00077D50" w:rsidRPr="00077D50" w:rsidRDefault="00077D50" w:rsidP="00E2387A">
      <w:pPr>
        <w:spacing w:before="240" w:after="240" w:line="240" w:lineRule="atLeast"/>
        <w:ind w:left="-426" w:right="222"/>
        <w:jc w:val="both"/>
        <w:rPr>
          <w:sz w:val="28"/>
          <w:szCs w:val="28"/>
        </w:rPr>
      </w:pPr>
      <w:r w:rsidRPr="00077D50">
        <w:rPr>
          <w:noProof/>
          <w:sz w:val="28"/>
          <w:szCs w:val="28"/>
          <w:lang w:val="be-BY" w:eastAsia="be-BY"/>
        </w:rPr>
        <w:drawing>
          <wp:inline distT="0" distB="0" distL="0" distR="0">
            <wp:extent cx="952500" cy="1243760"/>
            <wp:effectExtent l="19050" t="0" r="0" b="0"/>
            <wp:docPr id="5" name="Рисунок 5" descr="Переломы костей таза -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ломы костей таза - часть 2"/>
                    <pic:cNvPicPr>
                      <a:picLocks noChangeAspect="1" noChangeArrowheads="1"/>
                    </pic:cNvPicPr>
                  </pic:nvPicPr>
                  <pic:blipFill>
                    <a:blip r:embed="rId13" cstate="print"/>
                    <a:srcRect/>
                    <a:stretch>
                      <a:fillRect/>
                    </a:stretch>
                  </pic:blipFill>
                  <pic:spPr bwMode="auto">
                    <a:xfrm>
                      <a:off x="0" y="0"/>
                      <a:ext cx="952500" cy="1243760"/>
                    </a:xfrm>
                    <a:prstGeom prst="rect">
                      <a:avLst/>
                    </a:prstGeom>
                    <a:noFill/>
                    <a:ln w="9525">
                      <a:noFill/>
                      <a:miter lim="800000"/>
                      <a:headEnd/>
                      <a:tailEnd/>
                    </a:ln>
                  </pic:spPr>
                </pic:pic>
              </a:graphicData>
            </a:graphic>
          </wp:inline>
        </w:drawing>
      </w:r>
    </w:p>
    <w:p w:rsidR="00077D50" w:rsidRPr="00077D50" w:rsidRDefault="00077D50" w:rsidP="00E2387A">
      <w:pPr>
        <w:spacing w:before="240" w:after="240" w:line="240" w:lineRule="atLeast"/>
        <w:ind w:left="-426" w:right="222"/>
        <w:jc w:val="both"/>
        <w:rPr>
          <w:sz w:val="28"/>
          <w:szCs w:val="28"/>
        </w:rPr>
      </w:pPr>
      <w:r w:rsidRPr="00077D50">
        <w:rPr>
          <w:sz w:val="28"/>
          <w:szCs w:val="28"/>
        </w:rPr>
        <w:t>Введение стержня в отрывной отломок лобковой кости.</w:t>
      </w:r>
    </w:p>
    <w:p w:rsidR="00077D50" w:rsidRPr="00077D50" w:rsidRDefault="00077D50" w:rsidP="00E2387A">
      <w:pPr>
        <w:spacing w:before="240" w:after="240" w:line="240" w:lineRule="atLeast"/>
        <w:ind w:left="-426" w:right="222"/>
        <w:jc w:val="both"/>
        <w:rPr>
          <w:sz w:val="28"/>
          <w:szCs w:val="28"/>
        </w:rPr>
      </w:pPr>
      <w:r w:rsidRPr="00077D50">
        <w:rPr>
          <w:noProof/>
          <w:sz w:val="28"/>
          <w:szCs w:val="28"/>
          <w:lang w:val="be-BY" w:eastAsia="be-BY"/>
        </w:rPr>
        <w:lastRenderedPageBreak/>
        <w:drawing>
          <wp:inline distT="0" distB="0" distL="0" distR="0">
            <wp:extent cx="1076325" cy="1122966"/>
            <wp:effectExtent l="19050" t="0" r="9525" b="0"/>
            <wp:docPr id="6" name="Рисунок 6" descr="Переломы костей таза -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ломы костей таза - часть 2"/>
                    <pic:cNvPicPr>
                      <a:picLocks noChangeAspect="1" noChangeArrowheads="1"/>
                    </pic:cNvPicPr>
                  </pic:nvPicPr>
                  <pic:blipFill>
                    <a:blip r:embed="rId14" cstate="print"/>
                    <a:srcRect/>
                    <a:stretch>
                      <a:fillRect/>
                    </a:stretch>
                  </pic:blipFill>
                  <pic:spPr bwMode="auto">
                    <a:xfrm>
                      <a:off x="0" y="0"/>
                      <a:ext cx="1078047" cy="1124763"/>
                    </a:xfrm>
                    <a:prstGeom prst="rect">
                      <a:avLst/>
                    </a:prstGeom>
                    <a:noFill/>
                    <a:ln w="9525">
                      <a:noFill/>
                      <a:miter lim="800000"/>
                      <a:headEnd/>
                      <a:tailEnd/>
                    </a:ln>
                  </pic:spPr>
                </pic:pic>
              </a:graphicData>
            </a:graphic>
          </wp:inline>
        </w:drawing>
      </w:r>
    </w:p>
    <w:p w:rsidR="00077D50" w:rsidRPr="00077D50" w:rsidRDefault="00077D50" w:rsidP="00E2387A">
      <w:pPr>
        <w:spacing w:before="240" w:after="240" w:line="240" w:lineRule="atLeast"/>
        <w:ind w:left="-426" w:right="222"/>
        <w:jc w:val="both"/>
        <w:rPr>
          <w:sz w:val="28"/>
          <w:szCs w:val="28"/>
        </w:rPr>
      </w:pPr>
      <w:r w:rsidRPr="00077D50">
        <w:rPr>
          <w:sz w:val="28"/>
          <w:szCs w:val="28"/>
        </w:rPr>
        <w:t>Варианты введения спиц в кости таза.</w:t>
      </w:r>
    </w:p>
    <w:p w:rsidR="00077D50" w:rsidRPr="00077D50" w:rsidRDefault="00077D50" w:rsidP="00E2387A">
      <w:pPr>
        <w:spacing w:before="240" w:after="240" w:line="240" w:lineRule="atLeast"/>
        <w:ind w:left="-426" w:right="222"/>
        <w:jc w:val="both"/>
        <w:rPr>
          <w:sz w:val="28"/>
          <w:szCs w:val="28"/>
        </w:rPr>
      </w:pPr>
      <w:r w:rsidRPr="00077D50">
        <w:rPr>
          <w:sz w:val="28"/>
          <w:szCs w:val="28"/>
        </w:rPr>
        <w:t>Оптимальной зоной введения металлоконструкций в крестец является верхняя часть боковой массы, соответствующая I крестцовому позвонку.</w:t>
      </w:r>
    </w:p>
    <w:p w:rsidR="006D4ECE" w:rsidRPr="00E2387A" w:rsidRDefault="006D4ECE" w:rsidP="00E2387A">
      <w:pPr>
        <w:spacing w:before="240" w:after="240" w:line="240" w:lineRule="atLeast"/>
        <w:ind w:left="-426" w:right="222"/>
        <w:jc w:val="both"/>
        <w:rPr>
          <w:rStyle w:val="apple-style-span"/>
          <w:rFonts w:eastAsia="Calibri"/>
          <w:sz w:val="28"/>
          <w:szCs w:val="28"/>
        </w:rPr>
      </w:pPr>
      <w:r w:rsidRPr="00E2387A">
        <w:rPr>
          <w:rStyle w:val="apple-style-span"/>
          <w:rFonts w:eastAsia="Calibri"/>
          <w:sz w:val="28"/>
          <w:szCs w:val="28"/>
        </w:rPr>
        <w:t>Анатомически оптимальные зоны доступны для мануального контроля, так как почти не покрыты мышечными массивами.</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На основании морфологических исследований тазовых костей и таза в целом, были разработаны несколько моделей аппаратов внешней фиксации многоплоскостного управляемого действия на базе конструкций Г. </w:t>
      </w:r>
      <w:proofErr w:type="spellStart"/>
      <w:r w:rsidRPr="006D4ECE">
        <w:rPr>
          <w:sz w:val="28"/>
          <w:szCs w:val="28"/>
        </w:rPr>
        <w:t>А.Или</w:t>
      </w:r>
      <w:r w:rsidR="00E2387A">
        <w:rPr>
          <w:sz w:val="28"/>
          <w:szCs w:val="28"/>
        </w:rPr>
        <w:t>зарова</w:t>
      </w:r>
      <w:proofErr w:type="spellEnd"/>
      <w:r w:rsidR="00E2387A">
        <w:rPr>
          <w:sz w:val="28"/>
          <w:szCs w:val="28"/>
        </w:rPr>
        <w:t>.</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400175" cy="1666875"/>
            <wp:effectExtent l="19050" t="0" r="9525" b="0"/>
            <wp:docPr id="13" name="Рисунок 13" descr="Компрессионно-дистракционные аппараты для лечения нестабильных повреждений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мпрессионно-дистракционные аппараты для лечения нестабильных повреждений таза"/>
                    <pic:cNvPicPr>
                      <a:picLocks noChangeAspect="1" noChangeArrowheads="1"/>
                    </pic:cNvPicPr>
                  </pic:nvPicPr>
                  <pic:blipFill>
                    <a:blip r:embed="rId15" cstate="print"/>
                    <a:srcRect/>
                    <a:stretch>
                      <a:fillRect/>
                    </a:stretch>
                  </pic:blipFill>
                  <pic:spPr bwMode="auto">
                    <a:xfrm>
                      <a:off x="0" y="0"/>
                      <a:ext cx="1400175" cy="1666875"/>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Варианты фиксации нестабильных повреждений таза наружными </w:t>
      </w:r>
      <w:proofErr w:type="spellStart"/>
      <w:r w:rsidRPr="006D4ECE">
        <w:rPr>
          <w:sz w:val="28"/>
          <w:szCs w:val="28"/>
        </w:rPr>
        <w:t>спицевыми</w:t>
      </w:r>
      <w:proofErr w:type="spellEnd"/>
      <w:r w:rsidRPr="006D4ECE">
        <w:rPr>
          <w:sz w:val="28"/>
          <w:szCs w:val="28"/>
        </w:rPr>
        <w:t xml:space="preserve"> аппаратами</w:t>
      </w:r>
      <w:proofErr w:type="gramStart"/>
      <w:r w:rsidRPr="006D4ECE">
        <w:rPr>
          <w:sz w:val="28"/>
          <w:szCs w:val="28"/>
        </w:rPr>
        <w:t>.</w:t>
      </w:r>
      <w:proofErr w:type="gramEnd"/>
      <w:r w:rsidR="00E2387A">
        <w:rPr>
          <w:sz w:val="28"/>
          <w:szCs w:val="28"/>
        </w:rPr>
        <w:t xml:space="preserve"> </w:t>
      </w:r>
      <w:proofErr w:type="gramStart"/>
      <w:r w:rsidRPr="006D4ECE">
        <w:rPr>
          <w:sz w:val="28"/>
          <w:szCs w:val="28"/>
        </w:rPr>
        <w:t>а</w:t>
      </w:r>
      <w:proofErr w:type="gramEnd"/>
      <w:r w:rsidRPr="006D4ECE">
        <w:rPr>
          <w:sz w:val="28"/>
          <w:szCs w:val="28"/>
        </w:rPr>
        <w:t xml:space="preserve"> — Г. </w:t>
      </w:r>
      <w:proofErr w:type="spellStart"/>
      <w:r w:rsidRPr="006D4ECE">
        <w:rPr>
          <w:sz w:val="28"/>
          <w:szCs w:val="28"/>
        </w:rPr>
        <w:t>А.Илизарова</w:t>
      </w:r>
      <w:proofErr w:type="spellEnd"/>
      <w:r w:rsidRPr="006D4ECE">
        <w:rPr>
          <w:sz w:val="28"/>
          <w:szCs w:val="28"/>
        </w:rPr>
        <w:t xml:space="preserve">; б — А. </w:t>
      </w:r>
      <w:proofErr w:type="spellStart"/>
      <w:r w:rsidRPr="006D4ECE">
        <w:rPr>
          <w:sz w:val="28"/>
          <w:szCs w:val="28"/>
        </w:rPr>
        <w:t>Д.Ли</w:t>
      </w:r>
      <w:proofErr w:type="spellEnd"/>
      <w:r w:rsidRPr="006D4ECE">
        <w:rPr>
          <w:sz w:val="28"/>
          <w:szCs w:val="28"/>
        </w:rPr>
        <w:t xml:space="preserve">; в — В. </w:t>
      </w:r>
      <w:proofErr w:type="spellStart"/>
      <w:r w:rsidRPr="006D4ECE">
        <w:rPr>
          <w:sz w:val="28"/>
          <w:szCs w:val="28"/>
        </w:rPr>
        <w:t>М.Шигарееа</w:t>
      </w:r>
      <w:proofErr w:type="spellEnd"/>
      <w:r w:rsidRPr="006D4ECE">
        <w:rPr>
          <w:sz w:val="28"/>
          <w:szCs w:val="28"/>
        </w:rPr>
        <w:t>.</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400175" cy="1638300"/>
            <wp:effectExtent l="19050" t="0" r="9525" b="0"/>
            <wp:docPr id="14" name="Рисунок 14" descr="Компрессионно-дистракционные аппараты для лечения нестабильных повреждений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мпрессионно-дистракционные аппараты для лечения нестабильных повреждений таза"/>
                    <pic:cNvPicPr>
                      <a:picLocks noChangeAspect="1" noChangeArrowheads="1"/>
                    </pic:cNvPicPr>
                  </pic:nvPicPr>
                  <pic:blipFill>
                    <a:blip r:embed="rId16" cstate="print"/>
                    <a:srcRect/>
                    <a:stretch>
                      <a:fillRect/>
                    </a:stretch>
                  </pic:blipFill>
                  <pic:spPr bwMode="auto">
                    <a:xfrm>
                      <a:off x="0" y="0"/>
                      <a:ext cx="1400175" cy="1638300"/>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Варианты </w:t>
      </w:r>
      <w:proofErr w:type="spellStart"/>
      <w:r w:rsidRPr="006D4ECE">
        <w:rPr>
          <w:sz w:val="28"/>
          <w:szCs w:val="28"/>
        </w:rPr>
        <w:t>стержнеспицевых</w:t>
      </w:r>
      <w:proofErr w:type="spellEnd"/>
      <w:r w:rsidRPr="006D4ECE">
        <w:rPr>
          <w:sz w:val="28"/>
          <w:szCs w:val="28"/>
        </w:rPr>
        <w:t xml:space="preserve"> аппаратов для репозиции и фиксации нестабильных переломов таза К. </w:t>
      </w:r>
      <w:proofErr w:type="spellStart"/>
      <w:r w:rsidRPr="006D4ECE">
        <w:rPr>
          <w:sz w:val="28"/>
          <w:szCs w:val="28"/>
        </w:rPr>
        <w:t>П.Минеева</w:t>
      </w:r>
      <w:proofErr w:type="spellEnd"/>
      <w:r w:rsidRPr="006D4ECE">
        <w:rPr>
          <w:sz w:val="28"/>
          <w:szCs w:val="28"/>
        </w:rPr>
        <w:t xml:space="preserve"> и К. </w:t>
      </w:r>
      <w:proofErr w:type="spellStart"/>
      <w:r w:rsidRPr="006D4ECE">
        <w:rPr>
          <w:sz w:val="28"/>
          <w:szCs w:val="28"/>
        </w:rPr>
        <w:t>К.Стэльмаха</w:t>
      </w:r>
      <w:proofErr w:type="spellEnd"/>
      <w:r w:rsidRPr="006D4ECE">
        <w:rPr>
          <w:sz w:val="28"/>
          <w:szCs w:val="28"/>
        </w:rPr>
        <w:t>.</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lastRenderedPageBreak/>
        <w:drawing>
          <wp:inline distT="0" distB="0" distL="0" distR="0">
            <wp:extent cx="1295400" cy="1200150"/>
            <wp:effectExtent l="19050" t="0" r="0" b="0"/>
            <wp:docPr id="15" name="Рисунок 15" descr="Компрессионно-дистракционные аппараты для лечения нестабильных повреждений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мпрессионно-дистракционные аппараты для лечения нестабильных повреждений таза"/>
                    <pic:cNvPicPr>
                      <a:picLocks noChangeAspect="1" noChangeArrowheads="1"/>
                    </pic:cNvPicPr>
                  </pic:nvPicPr>
                  <pic:blipFill>
                    <a:blip r:embed="rId17" cstate="print"/>
                    <a:srcRect/>
                    <a:stretch>
                      <a:fillRect/>
                    </a:stretch>
                  </pic:blipFill>
                  <pic:spPr bwMode="auto">
                    <a:xfrm>
                      <a:off x="0" y="0"/>
                      <a:ext cx="1295400" cy="1200150"/>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Варианты (а — в) стержневых аппаратов для фиксации нестабильных повреждений таза.</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704975" cy="1009650"/>
            <wp:effectExtent l="19050" t="0" r="9525" b="0"/>
            <wp:docPr id="16" name="Рисунок 16" descr="Компрессионно-дистракционные аппараты для лечения нестабильных повреждений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мпрессионно-дистракционные аппараты для лечения нестабильных повреждений таза"/>
                    <pic:cNvPicPr>
                      <a:picLocks noChangeAspect="1" noChangeArrowheads="1"/>
                    </pic:cNvPicPr>
                  </pic:nvPicPr>
                  <pic:blipFill>
                    <a:blip r:embed="rId18" cstate="print"/>
                    <a:srcRect/>
                    <a:stretch>
                      <a:fillRect/>
                    </a:stretch>
                  </pic:blipFill>
                  <pic:spPr bwMode="auto">
                    <a:xfrm>
                      <a:off x="0" y="0"/>
                      <a:ext cx="1704975" cy="1009650"/>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Аппараты наружной фиксации нестабильных переломов таза по Г. </w:t>
      </w:r>
      <w:proofErr w:type="spellStart"/>
      <w:r w:rsidRPr="006D4ECE">
        <w:rPr>
          <w:sz w:val="28"/>
          <w:szCs w:val="28"/>
        </w:rPr>
        <w:t>М.Бесаеву</w:t>
      </w:r>
      <w:proofErr w:type="spellEnd"/>
      <w:r w:rsidRPr="006D4ECE">
        <w:rPr>
          <w:sz w:val="28"/>
          <w:szCs w:val="28"/>
        </w:rPr>
        <w:t>.</w:t>
      </w:r>
      <w:r w:rsidR="00E2387A">
        <w:rPr>
          <w:sz w:val="28"/>
          <w:szCs w:val="28"/>
        </w:rPr>
        <w:t xml:space="preserve"> </w:t>
      </w:r>
      <w:proofErr w:type="gramStart"/>
      <w:r w:rsidR="00E2387A">
        <w:rPr>
          <w:sz w:val="28"/>
          <w:szCs w:val="28"/>
        </w:rPr>
        <w:t>а-</w:t>
      </w:r>
      <w:r w:rsidRPr="006D4ECE">
        <w:rPr>
          <w:sz w:val="28"/>
          <w:szCs w:val="28"/>
        </w:rPr>
        <w:t>общий</w:t>
      </w:r>
      <w:proofErr w:type="gramEnd"/>
      <w:r w:rsidRPr="006D4ECE">
        <w:rPr>
          <w:sz w:val="28"/>
          <w:szCs w:val="28"/>
        </w:rPr>
        <w:t xml:space="preserve"> вид; б — </w:t>
      </w:r>
      <w:proofErr w:type="spellStart"/>
      <w:r w:rsidRPr="006D4ECE">
        <w:rPr>
          <w:sz w:val="28"/>
          <w:szCs w:val="28"/>
        </w:rPr>
        <w:t>спицевой</w:t>
      </w:r>
      <w:proofErr w:type="spellEnd"/>
      <w:r w:rsidRPr="006D4ECE">
        <w:rPr>
          <w:sz w:val="28"/>
          <w:szCs w:val="28"/>
        </w:rPr>
        <w:t xml:space="preserve"> функциональный узел аппарата наружной фиксации. 1—корпус; 2 — отверстие в форме песочных часов: 3 — резьбовые отверстия; 4 — стопорный винт; 5 — спицы.</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Особенности введении стержней. Через разрез кожи с помощью троакара вводят резьбовые стержни в передние нижние подвздошные ости. Эту манипуляцию производят очень осторожно, так как троакар и резьбовой стержень могут повредить наружные подвздошные артерии или вены, проходящие </w:t>
      </w:r>
      <w:proofErr w:type="spellStart"/>
      <w:r w:rsidRPr="006D4ECE">
        <w:rPr>
          <w:sz w:val="28"/>
          <w:szCs w:val="28"/>
        </w:rPr>
        <w:t>медиальнее</w:t>
      </w:r>
      <w:proofErr w:type="spellEnd"/>
      <w:r w:rsidRPr="006D4ECE">
        <w:rPr>
          <w:sz w:val="28"/>
          <w:szCs w:val="28"/>
        </w:rPr>
        <w:t xml:space="preserve"> передней нижней ости в непосредственной близости от нее. Если больному на операционном столе придано положение по Волковичу, то эта близость максимальная, тогда как при вытянутых нижних конечностях сосуды располагаются на 5-10 мм дальше от ости. Учитывая топографические особенности сосудов и архитектонику тазовых костей, стержни вводят перпендикулярно горизонтальной плоскости, но под углом 8-10° к сагиттальной плоскости (или вертикально под углом 8-10° изнутри кнаружи), на всю глубину резьбы 4-5 см.</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295400" cy="1593342"/>
            <wp:effectExtent l="19050" t="0" r="0" b="0"/>
            <wp:docPr id="17" name="Рисунок 17" descr="Компрессионно-дистракционные аппараты для лечения нестабильных повреждений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мпрессионно-дистракционные аппараты для лечения нестабильных повреждений таза"/>
                    <pic:cNvPicPr>
                      <a:picLocks noChangeAspect="1" noChangeArrowheads="1"/>
                    </pic:cNvPicPr>
                  </pic:nvPicPr>
                  <pic:blipFill>
                    <a:blip r:embed="rId19" cstate="print"/>
                    <a:srcRect/>
                    <a:stretch>
                      <a:fillRect/>
                    </a:stretch>
                  </pic:blipFill>
                  <pic:spPr bwMode="auto">
                    <a:xfrm>
                      <a:off x="0" y="0"/>
                      <a:ext cx="1295400" cy="1593342"/>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Варианты (а — г) репозиции отломков таза.</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За счет телескопических тяг его дуги можно развести и свести во фронтальной плоскости. Если вместо одного из кронштейнов, на которых фиксированы </w:t>
      </w:r>
      <w:r w:rsidRPr="006D4ECE">
        <w:rPr>
          <w:sz w:val="28"/>
          <w:szCs w:val="28"/>
        </w:rPr>
        <w:lastRenderedPageBreak/>
        <w:t>телескопические тяги, укрепить кронштейн на длинном хвостовике, то можно смещать одну половину кольца относительно другой сверху вниз, а заодно с дугой будет перемещаться и половина таза, зафиксированная в ней. Если телескопические тяги, укрепленные в кронштейнах с хвостовиком, установить в сагиттальной плоскости, то одну из дуг можно смещать назад по отношению к другой, а вместе с дугой и часть таза, закрепленную в ней. Компрессионно-дистракционные аппараты позволяют осуществлять точную репозицию и надежную фиксацию переломов тазового кольца.</w:t>
      </w:r>
    </w:p>
    <w:p w:rsidR="006D4ECE" w:rsidRPr="006D4ECE" w:rsidRDefault="006D4ECE" w:rsidP="00897792">
      <w:pPr>
        <w:spacing w:before="240" w:after="240"/>
        <w:ind w:left="-425" w:right="221"/>
        <w:jc w:val="both"/>
        <w:rPr>
          <w:sz w:val="28"/>
          <w:szCs w:val="28"/>
        </w:rPr>
      </w:pPr>
      <w:r w:rsidRPr="006D4ECE">
        <w:rPr>
          <w:sz w:val="28"/>
          <w:szCs w:val="28"/>
        </w:rPr>
        <w:t>Показания к применению компрессионно-дистракционных аппаратов:</w:t>
      </w:r>
    </w:p>
    <w:p w:rsidR="006D4ECE" w:rsidRPr="006D4ECE" w:rsidRDefault="006D4ECE" w:rsidP="00897792">
      <w:pPr>
        <w:spacing w:before="240" w:after="240"/>
        <w:ind w:left="-425" w:right="221"/>
        <w:jc w:val="both"/>
        <w:rPr>
          <w:sz w:val="28"/>
          <w:szCs w:val="28"/>
        </w:rPr>
      </w:pPr>
      <w:r w:rsidRPr="006D4ECE">
        <w:rPr>
          <w:sz w:val="28"/>
          <w:szCs w:val="28"/>
        </w:rPr>
        <w:t>1) нестабильные повреждения таза:</w:t>
      </w:r>
    </w:p>
    <w:p w:rsidR="006D4ECE" w:rsidRPr="006D4ECE" w:rsidRDefault="006D4ECE" w:rsidP="00897792">
      <w:pPr>
        <w:spacing w:before="240" w:after="240"/>
        <w:ind w:left="-425" w:right="221"/>
        <w:jc w:val="both"/>
        <w:rPr>
          <w:sz w:val="28"/>
          <w:szCs w:val="28"/>
        </w:rPr>
      </w:pPr>
      <w:r w:rsidRPr="006D4ECE">
        <w:rPr>
          <w:sz w:val="28"/>
          <w:szCs w:val="28"/>
        </w:rPr>
        <w:t>— разрывы лобкового симфиза;</w:t>
      </w:r>
    </w:p>
    <w:p w:rsidR="006D4ECE" w:rsidRPr="006D4ECE" w:rsidRDefault="006D4ECE" w:rsidP="00897792">
      <w:pPr>
        <w:spacing w:before="240" w:after="240"/>
        <w:ind w:left="-425" w:right="221"/>
        <w:jc w:val="both"/>
        <w:rPr>
          <w:sz w:val="28"/>
          <w:szCs w:val="28"/>
        </w:rPr>
      </w:pPr>
      <w:r w:rsidRPr="006D4ECE">
        <w:rPr>
          <w:sz w:val="28"/>
          <w:szCs w:val="28"/>
        </w:rPr>
        <w:t>— одно - и двусторонние переломы переднего полукольца (тип А</w:t>
      </w:r>
      <w:proofErr w:type="gramStart"/>
      <w:r w:rsidRPr="006D4ECE">
        <w:rPr>
          <w:sz w:val="28"/>
          <w:szCs w:val="28"/>
        </w:rPr>
        <w:t>2</w:t>
      </w:r>
      <w:proofErr w:type="gramEnd"/>
      <w:r w:rsidRPr="006D4ECE">
        <w:rPr>
          <w:sz w:val="28"/>
          <w:szCs w:val="28"/>
        </w:rPr>
        <w:t xml:space="preserve"> — бифокальные, В);</w:t>
      </w:r>
    </w:p>
    <w:p w:rsidR="006D4ECE" w:rsidRPr="006D4ECE" w:rsidRDefault="006D4ECE" w:rsidP="00897792">
      <w:pPr>
        <w:spacing w:before="240" w:after="240"/>
        <w:ind w:left="-425" w:right="221"/>
        <w:jc w:val="both"/>
        <w:rPr>
          <w:sz w:val="28"/>
          <w:szCs w:val="28"/>
        </w:rPr>
      </w:pPr>
      <w:r w:rsidRPr="006D4ECE">
        <w:rPr>
          <w:sz w:val="28"/>
          <w:szCs w:val="28"/>
        </w:rPr>
        <w:t>— одно - и двусторонние переломы заднего полукольца (тип</w:t>
      </w:r>
      <w:proofErr w:type="gramStart"/>
      <w:r w:rsidRPr="006D4ECE">
        <w:rPr>
          <w:sz w:val="28"/>
          <w:szCs w:val="28"/>
        </w:rPr>
        <w:t xml:space="preserve"> В</w:t>
      </w:r>
      <w:proofErr w:type="gramEnd"/>
      <w:r w:rsidRPr="006D4ECE">
        <w:rPr>
          <w:sz w:val="28"/>
          <w:szCs w:val="28"/>
        </w:rPr>
        <w:t>, С);</w:t>
      </w:r>
    </w:p>
    <w:p w:rsidR="006D4ECE" w:rsidRPr="006D4ECE" w:rsidRDefault="006D4ECE" w:rsidP="00897792">
      <w:pPr>
        <w:spacing w:before="240" w:after="240"/>
        <w:ind w:left="-425" w:right="221"/>
        <w:jc w:val="both"/>
        <w:rPr>
          <w:sz w:val="28"/>
          <w:szCs w:val="28"/>
        </w:rPr>
      </w:pPr>
      <w:r w:rsidRPr="006D4ECE">
        <w:rPr>
          <w:sz w:val="28"/>
          <w:szCs w:val="28"/>
        </w:rPr>
        <w:t xml:space="preserve">— одно - и двусторонние вертикальные переломы типа </w:t>
      </w:r>
      <w:proofErr w:type="spellStart"/>
      <w:r w:rsidRPr="006D4ECE">
        <w:rPr>
          <w:sz w:val="28"/>
          <w:szCs w:val="28"/>
        </w:rPr>
        <w:t>Мальгеня</w:t>
      </w:r>
      <w:proofErr w:type="spellEnd"/>
      <w:r w:rsidRPr="006D4ECE">
        <w:rPr>
          <w:sz w:val="28"/>
          <w:szCs w:val="28"/>
        </w:rPr>
        <w:t xml:space="preserve"> (тип С);</w:t>
      </w:r>
    </w:p>
    <w:p w:rsidR="006D4ECE" w:rsidRPr="006D4ECE" w:rsidRDefault="006D4ECE" w:rsidP="00897792">
      <w:pPr>
        <w:spacing w:before="240" w:after="240"/>
        <w:ind w:left="-425" w:right="221"/>
        <w:jc w:val="both"/>
        <w:rPr>
          <w:sz w:val="28"/>
          <w:szCs w:val="28"/>
        </w:rPr>
      </w:pPr>
      <w:r w:rsidRPr="006D4ECE">
        <w:rPr>
          <w:sz w:val="28"/>
          <w:szCs w:val="28"/>
        </w:rPr>
        <w:t>— разрывы крестцово-подвздошных сочленений в сочетании с повреждением переднего полукольца и вывихами половины таза (тип С);</w:t>
      </w:r>
    </w:p>
    <w:p w:rsidR="006D4ECE" w:rsidRPr="006D4ECE" w:rsidRDefault="006D4ECE" w:rsidP="00897792">
      <w:pPr>
        <w:spacing w:before="240" w:after="240"/>
        <w:ind w:left="-425" w:right="221"/>
        <w:jc w:val="both"/>
        <w:rPr>
          <w:sz w:val="28"/>
          <w:szCs w:val="28"/>
        </w:rPr>
      </w:pPr>
      <w:r w:rsidRPr="006D4ECE">
        <w:rPr>
          <w:sz w:val="28"/>
          <w:szCs w:val="28"/>
        </w:rPr>
        <w:t>2) переломы дна вертлужной впадины (типы</w:t>
      </w:r>
      <w:proofErr w:type="gramStart"/>
      <w:r w:rsidRPr="006D4ECE">
        <w:rPr>
          <w:sz w:val="28"/>
          <w:szCs w:val="28"/>
        </w:rPr>
        <w:t xml:space="preserve"> А</w:t>
      </w:r>
      <w:proofErr w:type="gramEnd"/>
      <w:r w:rsidRPr="006D4ECE">
        <w:rPr>
          <w:sz w:val="28"/>
          <w:szCs w:val="28"/>
        </w:rPr>
        <w:t>, В. С):</w:t>
      </w:r>
    </w:p>
    <w:p w:rsidR="006D4ECE" w:rsidRPr="006D4ECE" w:rsidRDefault="006D4ECE" w:rsidP="00897792">
      <w:pPr>
        <w:spacing w:before="240" w:after="240"/>
        <w:ind w:left="-425" w:right="221"/>
        <w:jc w:val="both"/>
        <w:rPr>
          <w:sz w:val="28"/>
          <w:szCs w:val="28"/>
        </w:rPr>
      </w:pPr>
      <w:r w:rsidRPr="006D4ECE">
        <w:rPr>
          <w:sz w:val="28"/>
          <w:szCs w:val="28"/>
        </w:rPr>
        <w:t>— без вывиха бедра;</w:t>
      </w:r>
    </w:p>
    <w:p w:rsidR="006D4ECE" w:rsidRPr="006D4ECE" w:rsidRDefault="006D4ECE" w:rsidP="00897792">
      <w:pPr>
        <w:spacing w:before="240" w:after="240"/>
        <w:ind w:left="-425" w:right="221"/>
        <w:jc w:val="both"/>
        <w:rPr>
          <w:sz w:val="28"/>
          <w:szCs w:val="28"/>
        </w:rPr>
      </w:pPr>
      <w:r w:rsidRPr="006D4ECE">
        <w:rPr>
          <w:sz w:val="28"/>
          <w:szCs w:val="28"/>
        </w:rPr>
        <w:t>— с вывихом бедра;</w:t>
      </w:r>
    </w:p>
    <w:p w:rsidR="006D4ECE" w:rsidRPr="006D4ECE" w:rsidRDefault="006D4ECE" w:rsidP="00897792">
      <w:pPr>
        <w:spacing w:before="240" w:after="240"/>
        <w:ind w:left="-425" w:right="221"/>
        <w:jc w:val="both"/>
        <w:rPr>
          <w:sz w:val="28"/>
          <w:szCs w:val="28"/>
        </w:rPr>
      </w:pPr>
      <w:r w:rsidRPr="006D4ECE">
        <w:rPr>
          <w:sz w:val="28"/>
          <w:szCs w:val="28"/>
        </w:rPr>
        <w:t>— с переломами других костей таза;</w:t>
      </w:r>
    </w:p>
    <w:p w:rsidR="006D4ECE" w:rsidRPr="006D4ECE" w:rsidRDefault="006D4ECE" w:rsidP="00897792">
      <w:pPr>
        <w:spacing w:before="240" w:after="240"/>
        <w:ind w:left="-425" w:right="221"/>
        <w:jc w:val="both"/>
        <w:rPr>
          <w:sz w:val="28"/>
          <w:szCs w:val="28"/>
        </w:rPr>
      </w:pPr>
      <w:r w:rsidRPr="006D4ECE">
        <w:rPr>
          <w:sz w:val="28"/>
          <w:szCs w:val="28"/>
        </w:rPr>
        <w:t>3) сочетанные нестабильные повреждения таза;</w:t>
      </w:r>
    </w:p>
    <w:p w:rsidR="006D4ECE" w:rsidRPr="006D4ECE" w:rsidRDefault="006D4ECE" w:rsidP="00897792">
      <w:pPr>
        <w:spacing w:before="240" w:after="240"/>
        <w:ind w:left="-425" w:right="221"/>
        <w:jc w:val="both"/>
        <w:rPr>
          <w:sz w:val="28"/>
          <w:szCs w:val="28"/>
        </w:rPr>
      </w:pPr>
      <w:r w:rsidRPr="006D4ECE">
        <w:rPr>
          <w:sz w:val="28"/>
          <w:szCs w:val="28"/>
        </w:rPr>
        <w:t>4) открытая репозиция отломков, реконструктивные операции.</w:t>
      </w:r>
    </w:p>
    <w:p w:rsidR="006D4ECE" w:rsidRPr="006D4ECE" w:rsidRDefault="006D4ECE" w:rsidP="00897792">
      <w:pPr>
        <w:spacing w:before="240" w:after="240"/>
        <w:ind w:left="-425" w:right="221"/>
        <w:jc w:val="both"/>
        <w:rPr>
          <w:sz w:val="28"/>
          <w:szCs w:val="28"/>
        </w:rPr>
      </w:pPr>
      <w:r w:rsidRPr="006D4ECE">
        <w:rPr>
          <w:sz w:val="28"/>
          <w:szCs w:val="28"/>
        </w:rPr>
        <w:t>Противопоказания:</w:t>
      </w:r>
    </w:p>
    <w:p w:rsidR="006D4ECE" w:rsidRPr="006D4ECE" w:rsidRDefault="006D4ECE" w:rsidP="00897792">
      <w:pPr>
        <w:spacing w:before="240" w:after="240"/>
        <w:ind w:left="-425" w:right="221"/>
        <w:jc w:val="both"/>
        <w:rPr>
          <w:sz w:val="28"/>
          <w:szCs w:val="28"/>
        </w:rPr>
      </w:pPr>
      <w:r w:rsidRPr="006D4ECE">
        <w:rPr>
          <w:sz w:val="28"/>
          <w:szCs w:val="28"/>
        </w:rPr>
        <w:t>1) тяжелая ЧМТ;</w:t>
      </w:r>
    </w:p>
    <w:p w:rsidR="006D4ECE" w:rsidRPr="006D4ECE" w:rsidRDefault="006D4ECE" w:rsidP="00897792">
      <w:pPr>
        <w:spacing w:before="240" w:after="240"/>
        <w:ind w:left="-425" w:right="221"/>
        <w:jc w:val="both"/>
        <w:rPr>
          <w:sz w:val="28"/>
          <w:szCs w:val="28"/>
        </w:rPr>
      </w:pPr>
      <w:r w:rsidRPr="006D4ECE">
        <w:rPr>
          <w:sz w:val="28"/>
          <w:szCs w:val="28"/>
        </w:rPr>
        <w:t>2) терминальное состояние пострадавшего;</w:t>
      </w:r>
    </w:p>
    <w:p w:rsidR="006D4ECE" w:rsidRPr="006D4ECE" w:rsidRDefault="006D4ECE" w:rsidP="00897792">
      <w:pPr>
        <w:spacing w:before="240" w:after="240"/>
        <w:ind w:left="-425" w:right="221"/>
        <w:jc w:val="both"/>
        <w:rPr>
          <w:sz w:val="28"/>
          <w:szCs w:val="28"/>
        </w:rPr>
      </w:pPr>
      <w:r w:rsidRPr="006D4ECE">
        <w:rPr>
          <w:sz w:val="28"/>
          <w:szCs w:val="28"/>
        </w:rPr>
        <w:t>3) поражение кожи в области таза (воспаление, нагноение, некроз);</w:t>
      </w:r>
    </w:p>
    <w:p w:rsidR="006D4ECE" w:rsidRPr="006D4ECE" w:rsidRDefault="006D4ECE" w:rsidP="00897792">
      <w:pPr>
        <w:spacing w:before="240" w:after="240"/>
        <w:ind w:left="-425" w:right="221"/>
        <w:jc w:val="both"/>
        <w:rPr>
          <w:sz w:val="28"/>
          <w:szCs w:val="28"/>
        </w:rPr>
      </w:pPr>
      <w:r w:rsidRPr="006D4ECE">
        <w:rPr>
          <w:sz w:val="28"/>
          <w:szCs w:val="28"/>
        </w:rPr>
        <w:t>4) анаэробная инфекция;</w:t>
      </w:r>
    </w:p>
    <w:p w:rsidR="006D4ECE" w:rsidRPr="006D4ECE" w:rsidRDefault="006D4ECE" w:rsidP="00897792">
      <w:pPr>
        <w:spacing w:before="240" w:after="240"/>
        <w:ind w:left="-425" w:right="221"/>
        <w:jc w:val="both"/>
        <w:rPr>
          <w:sz w:val="28"/>
          <w:szCs w:val="28"/>
        </w:rPr>
      </w:pPr>
      <w:r w:rsidRPr="006D4ECE">
        <w:rPr>
          <w:sz w:val="28"/>
          <w:szCs w:val="28"/>
        </w:rPr>
        <w:t>5) психические заболевания в стадии обострения.</w:t>
      </w:r>
    </w:p>
    <w:p w:rsidR="006D4ECE" w:rsidRPr="006D4ECE" w:rsidRDefault="006D4ECE" w:rsidP="00897792">
      <w:pPr>
        <w:spacing w:before="240" w:after="240" w:line="240" w:lineRule="atLeast"/>
        <w:ind w:left="-426" w:right="222"/>
        <w:jc w:val="both"/>
        <w:rPr>
          <w:sz w:val="28"/>
          <w:szCs w:val="28"/>
        </w:rPr>
      </w:pPr>
      <w:r w:rsidRPr="006D4ECE">
        <w:rPr>
          <w:sz w:val="28"/>
          <w:szCs w:val="28"/>
        </w:rPr>
        <w:t>Нестабильные повреждения преимущественно переднего полукольца таза</w:t>
      </w:r>
      <w:proofErr w:type="gramStart"/>
      <w:r w:rsidRPr="006D4ECE">
        <w:rPr>
          <w:sz w:val="28"/>
          <w:szCs w:val="28"/>
        </w:rPr>
        <w:t xml:space="preserve"> </w:t>
      </w:r>
      <w:r w:rsidR="00897792">
        <w:rPr>
          <w:sz w:val="28"/>
          <w:szCs w:val="28"/>
        </w:rPr>
        <w:t>.</w:t>
      </w:r>
      <w:proofErr w:type="gramEnd"/>
    </w:p>
    <w:p w:rsidR="006D4ECE" w:rsidRPr="006D4ECE" w:rsidRDefault="006D4ECE" w:rsidP="00E2387A">
      <w:pPr>
        <w:spacing w:before="240" w:after="240" w:line="240" w:lineRule="atLeast"/>
        <w:ind w:left="-426" w:right="222"/>
        <w:jc w:val="both"/>
        <w:rPr>
          <w:sz w:val="28"/>
          <w:szCs w:val="28"/>
        </w:rPr>
      </w:pPr>
      <w:r w:rsidRPr="006D4ECE">
        <w:rPr>
          <w:sz w:val="28"/>
          <w:szCs w:val="28"/>
        </w:rPr>
        <w:lastRenderedPageBreak/>
        <w:t xml:space="preserve">Лечение всех больных начинают с применения консервативных методов. Назначают постельный режим на 5-8 </w:t>
      </w:r>
      <w:proofErr w:type="spellStart"/>
      <w:r w:rsidRPr="006D4ECE">
        <w:rPr>
          <w:sz w:val="28"/>
          <w:szCs w:val="28"/>
        </w:rPr>
        <w:t>нед</w:t>
      </w:r>
      <w:proofErr w:type="spellEnd"/>
      <w:r w:rsidRPr="006D4ECE">
        <w:rPr>
          <w:sz w:val="28"/>
          <w:szCs w:val="28"/>
        </w:rPr>
        <w:t xml:space="preserve">. Для обезболивания производят </w:t>
      </w:r>
      <w:proofErr w:type="spellStart"/>
      <w:r w:rsidRPr="006D4ECE">
        <w:rPr>
          <w:sz w:val="28"/>
          <w:szCs w:val="28"/>
        </w:rPr>
        <w:t>внутритазовые</w:t>
      </w:r>
      <w:proofErr w:type="spellEnd"/>
      <w:r w:rsidRPr="006D4ECE">
        <w:rPr>
          <w:sz w:val="28"/>
          <w:szCs w:val="28"/>
        </w:rPr>
        <w:t xml:space="preserve"> блокады по </w:t>
      </w:r>
      <w:proofErr w:type="spellStart"/>
      <w:r w:rsidRPr="006D4ECE">
        <w:rPr>
          <w:sz w:val="28"/>
          <w:szCs w:val="28"/>
        </w:rPr>
        <w:t>Школьникову</w:t>
      </w:r>
      <w:proofErr w:type="spellEnd"/>
      <w:r w:rsidRPr="006D4ECE">
        <w:rPr>
          <w:sz w:val="28"/>
          <w:szCs w:val="28"/>
        </w:rPr>
        <w:t xml:space="preserve"> — Селиванову. Хороший эффект дает непосредственное введение 150-200 мл 0,25% раствора новокаина в область переломов, за верхнюю ветвь лобковой кости ближе к ее основанию, этим достигается анестезия запирательного нерва. Новокаин при этом распространяется в </w:t>
      </w:r>
      <w:proofErr w:type="spellStart"/>
      <w:r w:rsidRPr="006D4ECE">
        <w:rPr>
          <w:sz w:val="28"/>
          <w:szCs w:val="28"/>
        </w:rPr>
        <w:t>предпузырном</w:t>
      </w:r>
      <w:proofErr w:type="spellEnd"/>
      <w:r w:rsidRPr="006D4ECE">
        <w:rPr>
          <w:sz w:val="28"/>
          <w:szCs w:val="28"/>
        </w:rPr>
        <w:t xml:space="preserve"> пространстве и </w:t>
      </w:r>
      <w:proofErr w:type="spellStart"/>
      <w:r w:rsidRPr="006D4ECE">
        <w:rPr>
          <w:sz w:val="28"/>
          <w:szCs w:val="28"/>
        </w:rPr>
        <w:t>имбибирует</w:t>
      </w:r>
      <w:proofErr w:type="spellEnd"/>
      <w:r w:rsidRPr="006D4ECE">
        <w:rPr>
          <w:sz w:val="28"/>
          <w:szCs w:val="28"/>
        </w:rPr>
        <w:t xml:space="preserve"> зону перелома. </w:t>
      </w:r>
      <w:proofErr w:type="spellStart"/>
      <w:r w:rsidRPr="006D4ECE">
        <w:rPr>
          <w:sz w:val="28"/>
          <w:szCs w:val="28"/>
        </w:rPr>
        <w:t>Внутритазовую</w:t>
      </w:r>
      <w:proofErr w:type="spellEnd"/>
      <w:r w:rsidRPr="006D4ECE">
        <w:rPr>
          <w:sz w:val="28"/>
          <w:szCs w:val="28"/>
        </w:rPr>
        <w:t xml:space="preserve"> анестезию при необходимости можно повторять 2-3 раза. При небольших смещениях отломков больных укладывали на щит по Волковичу (сгибание и ротация бедер наружу — 45°, разведение — 30°. сгибание голеней — 135°, сгибание верхней части туловища до угла 45°). Прекращение болей в области переломов является показанием к назначению ЛФК. При благоприятном течении процессов восстановления тазового кольца лечение ограничивается неоперативными методами. При неблагоприятном течении (</w:t>
      </w:r>
      <w:proofErr w:type="spellStart"/>
      <w:r w:rsidRPr="006D4ECE">
        <w:rPr>
          <w:sz w:val="28"/>
          <w:szCs w:val="28"/>
        </w:rPr>
        <w:t>неустраненное</w:t>
      </w:r>
      <w:proofErr w:type="spellEnd"/>
      <w:r w:rsidRPr="006D4ECE">
        <w:rPr>
          <w:sz w:val="28"/>
          <w:szCs w:val="28"/>
        </w:rPr>
        <w:t xml:space="preserve"> смещение отломков, нарушающее функцию таза) показано оперативное лечение.</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Методика </w:t>
      </w:r>
      <w:proofErr w:type="spellStart"/>
      <w:r w:rsidRPr="006D4ECE">
        <w:rPr>
          <w:sz w:val="28"/>
          <w:szCs w:val="28"/>
        </w:rPr>
        <w:t>чрескостного</w:t>
      </w:r>
      <w:proofErr w:type="spellEnd"/>
      <w:r w:rsidRPr="006D4ECE">
        <w:rPr>
          <w:sz w:val="28"/>
          <w:szCs w:val="28"/>
        </w:rPr>
        <w:t xml:space="preserve"> остеосинтеза при повреждениях таза типа В. Каждому больному аппарат подбирают индивидуально. Важно, чтобы размер дуги был на 10-12 см больше переднезаднего размера таза больного на уровне верхних передних подвздошных остей спереди и центра ромба </w:t>
      </w:r>
      <w:proofErr w:type="spellStart"/>
      <w:r w:rsidRPr="006D4ECE">
        <w:rPr>
          <w:sz w:val="28"/>
          <w:szCs w:val="28"/>
        </w:rPr>
        <w:t>Михаэлиса</w:t>
      </w:r>
      <w:proofErr w:type="spellEnd"/>
      <w:r w:rsidRPr="006D4ECE">
        <w:rPr>
          <w:sz w:val="28"/>
          <w:szCs w:val="28"/>
        </w:rPr>
        <w:t xml:space="preserve"> сзади. Передние резьбовые стержни подбирают с учетом толщины крыльев подвздошных костей пациента (для женщин используют стержни диаметром 3 мм, а для мужчин — 4-5 мм); диаметр задних стержней — 4-5 мм. Регулировочные резьбовые штанги нужно подбирать в зависимости от фронтального размера таза больного, обычно и</w:t>
      </w:r>
      <w:r w:rsidR="00EE6DD8">
        <w:rPr>
          <w:sz w:val="28"/>
          <w:szCs w:val="28"/>
        </w:rPr>
        <w:t>х длина составляет 8-12 см.</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562100" cy="1962150"/>
            <wp:effectExtent l="19050" t="0" r="0" b="0"/>
            <wp:docPr id="23" name="Рисунок 23" descr="Лечение пострадавших с нестабильными повреждениями переднего полукольца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чение пострадавших с нестабильными повреждениями переднего полукольца таза"/>
                    <pic:cNvPicPr>
                      <a:picLocks noChangeAspect="1" noChangeArrowheads="1"/>
                    </pic:cNvPicPr>
                  </pic:nvPicPr>
                  <pic:blipFill>
                    <a:blip r:embed="rId20" cstate="print"/>
                    <a:srcRect/>
                    <a:stretch>
                      <a:fillRect/>
                    </a:stretch>
                  </pic:blipFill>
                  <pic:spPr bwMode="auto">
                    <a:xfrm>
                      <a:off x="0" y="0"/>
                      <a:ext cx="1562100" cy="1962150"/>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Варианты (а — д) аппаратов </w:t>
      </w:r>
      <w:proofErr w:type="spellStart"/>
      <w:r w:rsidRPr="006D4ECE">
        <w:rPr>
          <w:sz w:val="28"/>
          <w:szCs w:val="28"/>
        </w:rPr>
        <w:t>дпя</w:t>
      </w:r>
      <w:proofErr w:type="spellEnd"/>
      <w:r w:rsidRPr="006D4ECE">
        <w:rPr>
          <w:sz w:val="28"/>
          <w:szCs w:val="28"/>
        </w:rPr>
        <w:t xml:space="preserve"> репозиции и фиксации нестабильного повреждения переднего полукольца таза.</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При значительных смещениях отломков окончательную репозицию осуществляют постепенно в течение 1-1,5 </w:t>
      </w:r>
      <w:proofErr w:type="spellStart"/>
      <w:r w:rsidRPr="006D4ECE">
        <w:rPr>
          <w:sz w:val="28"/>
          <w:szCs w:val="28"/>
        </w:rPr>
        <w:t>нед</w:t>
      </w:r>
      <w:proofErr w:type="spellEnd"/>
      <w:r w:rsidRPr="006D4ECE">
        <w:rPr>
          <w:sz w:val="28"/>
          <w:szCs w:val="28"/>
        </w:rPr>
        <w:t xml:space="preserve">. Сроки фиксации таза аппаратом при переломах — 7-8 </w:t>
      </w:r>
      <w:proofErr w:type="spellStart"/>
      <w:r w:rsidRPr="006D4ECE">
        <w:rPr>
          <w:sz w:val="28"/>
          <w:szCs w:val="28"/>
        </w:rPr>
        <w:t>нед</w:t>
      </w:r>
      <w:proofErr w:type="spellEnd"/>
      <w:r w:rsidRPr="006D4ECE">
        <w:rPr>
          <w:sz w:val="28"/>
          <w:szCs w:val="28"/>
        </w:rPr>
        <w:t xml:space="preserve">, при разрывах сочленений — до 12 </w:t>
      </w:r>
      <w:proofErr w:type="spellStart"/>
      <w:r w:rsidRPr="006D4ECE">
        <w:rPr>
          <w:sz w:val="28"/>
          <w:szCs w:val="28"/>
        </w:rPr>
        <w:t>нед</w:t>
      </w:r>
      <w:proofErr w:type="spellEnd"/>
      <w:r w:rsidRPr="006D4ECE">
        <w:rPr>
          <w:sz w:val="28"/>
          <w:szCs w:val="28"/>
        </w:rPr>
        <w:t>.</w:t>
      </w:r>
    </w:p>
    <w:p w:rsidR="006D4ECE" w:rsidRPr="006D4ECE" w:rsidRDefault="006D4ECE" w:rsidP="00E2387A">
      <w:pPr>
        <w:spacing w:before="240" w:after="240" w:line="240" w:lineRule="atLeast"/>
        <w:ind w:left="-426" w:right="222"/>
        <w:jc w:val="both"/>
        <w:rPr>
          <w:sz w:val="28"/>
          <w:szCs w:val="28"/>
        </w:rPr>
      </w:pPr>
      <w:r w:rsidRPr="006D4ECE">
        <w:rPr>
          <w:sz w:val="28"/>
          <w:szCs w:val="28"/>
        </w:rPr>
        <w:lastRenderedPageBreak/>
        <w:t>Для репозиции и фиксации нестабильных переломов типа</w:t>
      </w:r>
      <w:proofErr w:type="gramStart"/>
      <w:r w:rsidRPr="006D4ECE">
        <w:rPr>
          <w:sz w:val="28"/>
          <w:szCs w:val="28"/>
        </w:rPr>
        <w:t xml:space="preserve"> В</w:t>
      </w:r>
      <w:proofErr w:type="gramEnd"/>
      <w:r w:rsidRPr="006D4ECE">
        <w:rPr>
          <w:sz w:val="28"/>
          <w:szCs w:val="28"/>
        </w:rPr>
        <w:t xml:space="preserve"> можно использовать простые рамочные устройства. Так, при разрыве лобкового симфиза (тип В</w:t>
      </w:r>
      <w:proofErr w:type="gramStart"/>
      <w:r w:rsidRPr="006D4ECE">
        <w:rPr>
          <w:sz w:val="28"/>
          <w:szCs w:val="28"/>
        </w:rPr>
        <w:t>1</w:t>
      </w:r>
      <w:proofErr w:type="gramEnd"/>
      <w:r w:rsidRPr="006D4ECE">
        <w:rPr>
          <w:sz w:val="28"/>
          <w:szCs w:val="28"/>
        </w:rPr>
        <w:t>) применяется следующая методика.</w:t>
      </w:r>
    </w:p>
    <w:p w:rsidR="006D4ECE" w:rsidRPr="006D4ECE" w:rsidRDefault="006D4ECE" w:rsidP="00E2387A">
      <w:pPr>
        <w:spacing w:before="240" w:after="240" w:line="240" w:lineRule="atLeast"/>
        <w:ind w:left="-426" w:right="222"/>
        <w:jc w:val="both"/>
        <w:rPr>
          <w:sz w:val="28"/>
          <w:szCs w:val="28"/>
        </w:rPr>
      </w:pPr>
      <w:proofErr w:type="gramStart"/>
      <w:r w:rsidRPr="006D4ECE">
        <w:rPr>
          <w:sz w:val="28"/>
          <w:szCs w:val="28"/>
        </w:rPr>
        <w:t xml:space="preserve">Рамка-стяжка для фиксации лобкового симфиза при его разрывах (роды, травма) состоит из двух пластин (из набора аппарата </w:t>
      </w:r>
      <w:proofErr w:type="spellStart"/>
      <w:r w:rsidRPr="006D4ECE">
        <w:rPr>
          <w:sz w:val="28"/>
          <w:szCs w:val="28"/>
        </w:rPr>
        <w:t>Илизарова</w:t>
      </w:r>
      <w:proofErr w:type="spellEnd"/>
      <w:r w:rsidRPr="006D4ECE">
        <w:rPr>
          <w:sz w:val="28"/>
          <w:szCs w:val="28"/>
        </w:rPr>
        <w:t>), соединенных резьбовыми (телескопическими) тягами посредством кронштейнов по верхней и нижней поверхностям п</w:t>
      </w:r>
      <w:r w:rsidR="00897792">
        <w:rPr>
          <w:sz w:val="28"/>
          <w:szCs w:val="28"/>
        </w:rPr>
        <w:t>ластин у переднего края.</w:t>
      </w:r>
      <w:proofErr w:type="gramEnd"/>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438275" cy="1840992"/>
            <wp:effectExtent l="19050" t="0" r="9525" b="0"/>
            <wp:docPr id="24" name="Рисунок 24" descr="Лечение пострадавших с нестабильными повреждениями переднего полукольца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ечение пострадавших с нестабильными повреждениями переднего полукольца таза"/>
                    <pic:cNvPicPr>
                      <a:picLocks noChangeAspect="1" noChangeArrowheads="1"/>
                    </pic:cNvPicPr>
                  </pic:nvPicPr>
                  <pic:blipFill>
                    <a:blip r:embed="rId21" cstate="print"/>
                    <a:srcRect/>
                    <a:stretch>
                      <a:fillRect/>
                    </a:stretch>
                  </pic:blipFill>
                  <pic:spPr bwMode="auto">
                    <a:xfrm>
                      <a:off x="0" y="0"/>
                      <a:ext cx="1438275" cy="1840992"/>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Схема аппарата-стяжки для фиксации лобкового симфиза (по Э. </w:t>
      </w:r>
      <w:proofErr w:type="spellStart"/>
      <w:r w:rsidRPr="006D4ECE">
        <w:rPr>
          <w:sz w:val="28"/>
          <w:szCs w:val="28"/>
        </w:rPr>
        <w:t>Г.Грязнухину</w:t>
      </w:r>
      <w:proofErr w:type="spellEnd"/>
      <w:r w:rsidRPr="006D4ECE">
        <w:rPr>
          <w:sz w:val="28"/>
          <w:szCs w:val="28"/>
        </w:rPr>
        <w:t>).</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1 — опорные элементы; 2— резьбовые (телескопические) тяги; 3 — кронштейны; 4 — спицы с упорами (6); 5 — </w:t>
      </w:r>
      <w:proofErr w:type="spellStart"/>
      <w:r w:rsidRPr="006D4ECE">
        <w:rPr>
          <w:sz w:val="28"/>
          <w:szCs w:val="28"/>
        </w:rPr>
        <w:t>спицедержатели</w:t>
      </w:r>
      <w:proofErr w:type="spellEnd"/>
      <w:r w:rsidRPr="006D4ECE">
        <w:rPr>
          <w:sz w:val="28"/>
          <w:szCs w:val="28"/>
        </w:rPr>
        <w:t xml:space="preserve">; 7 — </w:t>
      </w:r>
      <w:proofErr w:type="spellStart"/>
      <w:r w:rsidRPr="006D4ECE">
        <w:rPr>
          <w:sz w:val="28"/>
          <w:szCs w:val="28"/>
        </w:rPr>
        <w:t>противоупорная</w:t>
      </w:r>
      <w:proofErr w:type="spellEnd"/>
      <w:r w:rsidRPr="006D4ECE">
        <w:rPr>
          <w:sz w:val="28"/>
          <w:szCs w:val="28"/>
        </w:rPr>
        <w:t xml:space="preserve"> спица.</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К средней части пластин крепят по две спицы (диаметром 2 мм) с упорами, отстоящими на 1,5 см от острого конца. Стандартная спица диаметром 2 мм выдерживает нагрузку на сжатие по оси (не деформируясь) при длине нагружаемой части 20 мм — 890 Н, 30 мм — 450 Н, 40 мм — 250 Н, 50 мм — 160 Н. К задней части пластины крепится по одной </w:t>
      </w:r>
      <w:proofErr w:type="spellStart"/>
      <w:r w:rsidRPr="006D4ECE">
        <w:rPr>
          <w:sz w:val="28"/>
          <w:szCs w:val="28"/>
        </w:rPr>
        <w:t>противоупорной</w:t>
      </w:r>
      <w:proofErr w:type="spellEnd"/>
      <w:r w:rsidRPr="006D4ECE">
        <w:rPr>
          <w:sz w:val="28"/>
          <w:szCs w:val="28"/>
        </w:rPr>
        <w:t xml:space="preserve"> спице (диаметром 1 мм).</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Порядок наложения аппарата. Под местной анестезией с обеих сторон в подвздошные гребни вводят с помощью съемной ручки по одной спице с упором (в виде витка), отступив на 1-1,5 см кзади от верхней передней ости и книзу от верхнего края перпендикулярно к наружной поверхности подвздошной кости. </w:t>
      </w:r>
      <w:proofErr w:type="gramStart"/>
      <w:r w:rsidRPr="006D4ECE">
        <w:rPr>
          <w:sz w:val="28"/>
          <w:szCs w:val="28"/>
        </w:rPr>
        <w:t xml:space="preserve">Выступающие части спиц крепят </w:t>
      </w:r>
      <w:proofErr w:type="spellStart"/>
      <w:r w:rsidRPr="006D4ECE">
        <w:rPr>
          <w:sz w:val="28"/>
          <w:szCs w:val="28"/>
        </w:rPr>
        <w:t>спицедедержателями</w:t>
      </w:r>
      <w:proofErr w:type="spellEnd"/>
      <w:r w:rsidRPr="006D4ECE">
        <w:rPr>
          <w:sz w:val="28"/>
          <w:szCs w:val="28"/>
        </w:rPr>
        <w:t xml:space="preserve"> к средним частям пластин, при этом внутренняя грань пластин должна отстоять от поверхности кожи не более чем на 0,5 см. Рамку устанавливают так, чтобы резьбовые тяги отстояли от поверхности нижней части живота на 2-5 см. В этом положении пластины фиксируют к подвздошному гребню вторыми спицами с упором.</w:t>
      </w:r>
      <w:proofErr w:type="gramEnd"/>
      <w:r w:rsidRPr="006D4ECE">
        <w:rPr>
          <w:sz w:val="28"/>
          <w:szCs w:val="28"/>
        </w:rPr>
        <w:t xml:space="preserve"> Для нейтрализации сгибания спиц с упором в процессе компрессии задние концы пластин крепят к подвздошному гребню </w:t>
      </w:r>
      <w:proofErr w:type="spellStart"/>
      <w:r w:rsidRPr="006D4ECE">
        <w:rPr>
          <w:sz w:val="28"/>
          <w:szCs w:val="28"/>
        </w:rPr>
        <w:t>противоупорными</w:t>
      </w:r>
      <w:proofErr w:type="spellEnd"/>
      <w:r w:rsidRPr="006D4ECE">
        <w:rPr>
          <w:sz w:val="28"/>
          <w:szCs w:val="28"/>
        </w:rPr>
        <w:t xml:space="preserve"> спицами, которые вводят в подвздошный гребень на уровне заднего края пластин (при максимальном смещении кожи кзади) сзади наперед, сверху вниз параллельно стенкам подвздошной кости. Хвостовые части спиц у места выхода из кости изгибают по направлению к пластинам и фиксируют. Больных поворачивают на </w:t>
      </w:r>
      <w:r w:rsidRPr="006D4ECE">
        <w:rPr>
          <w:sz w:val="28"/>
          <w:szCs w:val="28"/>
        </w:rPr>
        <w:lastRenderedPageBreak/>
        <w:t xml:space="preserve">бок, дополнительно создают боковую нагрузку на таз, в этом положении передние концы пластин максимально сближают и фиксируют с помощью резьбовых тяг. Если поворот больного на бок противопоказан, то устранение диастаза в лобковом симфизе осуществляют постепенно с помощью резьбовых пар на тягах. Длина нагрузочных частей спиц не превышает 2,5-4 см. Усилия для устранения диастаза и фиксации лобкового симфиза не превышают 300 Н, что в 2-3 раза меньше сил, вызывающих деформацию спиц. Вставать и ходить больные могут на 2-й день после операции. При свежих разрывах фиксация лобкового симфиза не превышает 6 </w:t>
      </w:r>
      <w:proofErr w:type="spellStart"/>
      <w:r w:rsidRPr="006D4ECE">
        <w:rPr>
          <w:sz w:val="28"/>
          <w:szCs w:val="28"/>
        </w:rPr>
        <w:t>нед</w:t>
      </w:r>
      <w:proofErr w:type="spellEnd"/>
      <w:r w:rsidRPr="006D4ECE">
        <w:rPr>
          <w:sz w:val="28"/>
          <w:szCs w:val="28"/>
        </w:rPr>
        <w:t xml:space="preserve"> (при амбулаторном наблюдении). При застарелых разрывах края лобковых костей по передней поверхности «освежают» узким долотом из небольшого разреза кожи под местной анестезией. Для укрепления рубцовой спайки к месту разрыва вводят деминерализованную костную крошку. Фиксацию симфиза осуществляют в течение до 8 </w:t>
      </w:r>
      <w:proofErr w:type="spellStart"/>
      <w:r w:rsidRPr="006D4ECE">
        <w:rPr>
          <w:sz w:val="28"/>
          <w:szCs w:val="28"/>
        </w:rPr>
        <w:t>нед</w:t>
      </w:r>
      <w:proofErr w:type="spellEnd"/>
      <w:r w:rsidRPr="006D4ECE">
        <w:rPr>
          <w:sz w:val="28"/>
          <w:szCs w:val="28"/>
        </w:rPr>
        <w:t>.</w:t>
      </w:r>
    </w:p>
    <w:p w:rsidR="006D4ECE" w:rsidRPr="006D4ECE" w:rsidRDefault="006D4ECE" w:rsidP="00E2387A">
      <w:pPr>
        <w:spacing w:before="240" w:after="240" w:line="240" w:lineRule="atLeast"/>
        <w:ind w:left="-426" w:right="222"/>
        <w:jc w:val="both"/>
        <w:rPr>
          <w:sz w:val="28"/>
          <w:szCs w:val="28"/>
        </w:rPr>
      </w:pPr>
      <w:r w:rsidRPr="006D4ECE">
        <w:rPr>
          <w:sz w:val="28"/>
          <w:szCs w:val="28"/>
        </w:rPr>
        <w:t>Для лечения нестабильных переломов костей таза типа В</w:t>
      </w:r>
      <w:proofErr w:type="gramStart"/>
      <w:r w:rsidRPr="006D4ECE">
        <w:rPr>
          <w:sz w:val="28"/>
          <w:szCs w:val="28"/>
        </w:rPr>
        <w:t>2</w:t>
      </w:r>
      <w:proofErr w:type="gramEnd"/>
      <w:r w:rsidRPr="006D4ECE">
        <w:rPr>
          <w:sz w:val="28"/>
          <w:szCs w:val="28"/>
        </w:rPr>
        <w:t>,3 с внутренней ротацией и захождением тел лобковых костей используют рамочные устройства, работающие по пр</w:t>
      </w:r>
      <w:r w:rsidR="00897792">
        <w:rPr>
          <w:sz w:val="28"/>
          <w:szCs w:val="28"/>
        </w:rPr>
        <w:t>инципу дистракционного аппарата.</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2203991" cy="1638300"/>
            <wp:effectExtent l="19050" t="0" r="5809" b="0"/>
            <wp:docPr id="25" name="Рисунок 25" descr="Лечение пострадавших с нестабильными повреждениями переднего полукольца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ечение пострадавших с нестабильными повреждениями переднего полукольца таза"/>
                    <pic:cNvPicPr>
                      <a:picLocks noChangeAspect="1" noChangeArrowheads="1"/>
                    </pic:cNvPicPr>
                  </pic:nvPicPr>
                  <pic:blipFill>
                    <a:blip r:embed="rId22" cstate="print"/>
                    <a:srcRect/>
                    <a:stretch>
                      <a:fillRect/>
                    </a:stretch>
                  </pic:blipFill>
                  <pic:spPr bwMode="auto">
                    <a:xfrm>
                      <a:off x="0" y="0"/>
                      <a:ext cx="2203991" cy="1638300"/>
                    </a:xfrm>
                    <a:prstGeom prst="rect">
                      <a:avLst/>
                    </a:prstGeom>
                    <a:noFill/>
                    <a:ln w="9525">
                      <a:noFill/>
                      <a:miter lim="800000"/>
                      <a:headEnd/>
                      <a:tailEnd/>
                    </a:ln>
                  </pic:spPr>
                </pic:pic>
              </a:graphicData>
            </a:graphic>
          </wp:inline>
        </w:drawing>
      </w:r>
    </w:p>
    <w:p w:rsidR="006D4ECE" w:rsidRPr="006D4ECE" w:rsidRDefault="006D4ECE" w:rsidP="00897792">
      <w:pPr>
        <w:spacing w:before="240" w:after="240" w:line="240" w:lineRule="atLeast"/>
        <w:ind w:left="-426" w:right="222"/>
        <w:jc w:val="both"/>
        <w:rPr>
          <w:sz w:val="28"/>
          <w:szCs w:val="28"/>
        </w:rPr>
      </w:pPr>
      <w:r w:rsidRPr="006D4ECE">
        <w:rPr>
          <w:sz w:val="28"/>
          <w:szCs w:val="28"/>
        </w:rPr>
        <w:t>Нестабильный перелом таза с сужением его и вертикальным смещением правой половины</w:t>
      </w:r>
      <w:proofErr w:type="gramStart"/>
      <w:r w:rsidRPr="006D4ECE">
        <w:rPr>
          <w:sz w:val="28"/>
          <w:szCs w:val="28"/>
        </w:rPr>
        <w:t>.</w:t>
      </w:r>
      <w:proofErr w:type="gramEnd"/>
      <w:r w:rsidR="00897792">
        <w:rPr>
          <w:sz w:val="28"/>
          <w:szCs w:val="28"/>
        </w:rPr>
        <w:t xml:space="preserve"> </w:t>
      </w:r>
      <w:proofErr w:type="gramStart"/>
      <w:r w:rsidRPr="006D4ECE">
        <w:rPr>
          <w:sz w:val="28"/>
          <w:szCs w:val="28"/>
        </w:rPr>
        <w:t>а</w:t>
      </w:r>
      <w:proofErr w:type="gramEnd"/>
      <w:r w:rsidRPr="006D4ECE">
        <w:rPr>
          <w:sz w:val="28"/>
          <w:szCs w:val="28"/>
        </w:rPr>
        <w:t xml:space="preserve"> — рентгенограмма больной Г., 25 лет, до репозиции; б — дистракционное устройство для одномоментной форсированной репозиции; в — рамочное устройство для постепенной репозиции и фиксации переднего полукольца таза; г — рентгенограмма отдаленного результата печения.</w:t>
      </w:r>
    </w:p>
    <w:p w:rsidR="006D4ECE" w:rsidRPr="006D4ECE" w:rsidRDefault="006D4ECE" w:rsidP="00E2387A">
      <w:pPr>
        <w:spacing w:before="240" w:after="240" w:line="240" w:lineRule="atLeast"/>
        <w:ind w:left="-426" w:right="222"/>
        <w:jc w:val="both"/>
        <w:rPr>
          <w:sz w:val="28"/>
          <w:szCs w:val="28"/>
        </w:rPr>
      </w:pPr>
      <w:r w:rsidRPr="006D4ECE">
        <w:rPr>
          <w:sz w:val="28"/>
          <w:szCs w:val="28"/>
        </w:rPr>
        <w:t>Под местной анестезией проводят спицы с упорными площадками через передние части крыльев обеих подвздошных костей (изнутри кнаружи). Свободные «хвостовые» концы спиц оставляют над кожей живота для профилактики случайного повреждения брюшной стенки (при движении больных и во время удаления спиц). Заостренные концы спиц, выведенные кнаружи от таза, прикрепляют к стержням с винтовой нарезкой, которые вставлены в отверстия расположенных по обе стороны кровати вертикальных штанг, играющих роль упоров. С помощью гаек создают направленную винтовую тягу крыльев подвздошных костей и устраняют их поперечное смещение. Путем перемещения вертикальных штанг вдоль оси туловища устраняют продольное (вертикальное) смещение половины таза.</w:t>
      </w:r>
    </w:p>
    <w:p w:rsidR="006D4ECE" w:rsidRPr="006D4ECE" w:rsidRDefault="006D4ECE" w:rsidP="00E2387A">
      <w:pPr>
        <w:spacing w:before="240" w:after="240" w:line="240" w:lineRule="atLeast"/>
        <w:ind w:left="-426" w:right="222"/>
        <w:jc w:val="both"/>
        <w:rPr>
          <w:sz w:val="28"/>
          <w:szCs w:val="28"/>
        </w:rPr>
      </w:pPr>
      <w:r w:rsidRPr="006D4ECE">
        <w:rPr>
          <w:sz w:val="28"/>
          <w:szCs w:val="28"/>
        </w:rPr>
        <w:lastRenderedPageBreak/>
        <w:t>Устройство позволяет осуществлять тягу в горизонтальной плоскости и с различным (необходимым в каждом конкретном случае) наклоном, при этом оно не препятствует скелетному вытяжению за нижние конечности.</w:t>
      </w:r>
    </w:p>
    <w:p w:rsidR="006D4ECE" w:rsidRPr="006D4ECE" w:rsidRDefault="006D4ECE" w:rsidP="00EE6DD8">
      <w:pPr>
        <w:spacing w:before="240" w:after="240" w:line="240" w:lineRule="atLeast"/>
        <w:ind w:left="-426" w:right="222"/>
        <w:jc w:val="both"/>
        <w:rPr>
          <w:sz w:val="28"/>
          <w:szCs w:val="28"/>
        </w:rPr>
      </w:pPr>
      <w:r w:rsidRPr="006D4ECE">
        <w:rPr>
          <w:sz w:val="28"/>
          <w:szCs w:val="28"/>
        </w:rPr>
        <w:t xml:space="preserve">Для длительной фиксации </w:t>
      </w:r>
      <w:proofErr w:type="spellStart"/>
      <w:r w:rsidRPr="006D4ECE">
        <w:rPr>
          <w:sz w:val="28"/>
          <w:szCs w:val="28"/>
        </w:rPr>
        <w:t>репонированных</w:t>
      </w:r>
      <w:proofErr w:type="spellEnd"/>
      <w:r w:rsidRPr="006D4ECE">
        <w:rPr>
          <w:sz w:val="28"/>
          <w:szCs w:val="28"/>
        </w:rPr>
        <w:t xml:space="preserve"> отломков используют легкую раму-каркас, смонтированную из элементов аппарата </w:t>
      </w:r>
      <w:proofErr w:type="spellStart"/>
      <w:r w:rsidRPr="006D4ECE">
        <w:rPr>
          <w:sz w:val="28"/>
          <w:szCs w:val="28"/>
        </w:rPr>
        <w:t>Илизарова</w:t>
      </w:r>
      <w:proofErr w:type="spellEnd"/>
      <w:r w:rsidRPr="006D4ECE">
        <w:rPr>
          <w:sz w:val="28"/>
          <w:szCs w:val="28"/>
        </w:rPr>
        <w:t>.</w:t>
      </w:r>
      <w:r w:rsidR="00EE6DD8">
        <w:rPr>
          <w:sz w:val="28"/>
          <w:szCs w:val="28"/>
        </w:rPr>
        <w:t xml:space="preserve"> </w:t>
      </w:r>
      <w:r w:rsidRPr="006D4ECE">
        <w:rPr>
          <w:sz w:val="28"/>
          <w:szCs w:val="28"/>
        </w:rPr>
        <w:t>Это устройство не ограничивае</w:t>
      </w:r>
      <w:r w:rsidR="00897792">
        <w:rPr>
          <w:sz w:val="28"/>
          <w:szCs w:val="28"/>
        </w:rPr>
        <w:t>т подвижности больных в постели.</w:t>
      </w:r>
    </w:p>
    <w:p w:rsidR="006D4ECE" w:rsidRPr="006D4ECE" w:rsidRDefault="006D4ECE" w:rsidP="00E2387A">
      <w:pPr>
        <w:spacing w:before="240" w:after="240" w:line="240" w:lineRule="atLeast"/>
        <w:ind w:left="-426" w:right="222"/>
        <w:jc w:val="both"/>
        <w:rPr>
          <w:sz w:val="28"/>
          <w:szCs w:val="28"/>
        </w:rPr>
      </w:pPr>
      <w:r w:rsidRPr="006D4ECE">
        <w:rPr>
          <w:sz w:val="28"/>
          <w:szCs w:val="28"/>
        </w:rPr>
        <w:t>Внутренний остеосинтез. Вертикально стабильные переломы типов</w:t>
      </w:r>
      <w:proofErr w:type="gramStart"/>
      <w:r w:rsidRPr="006D4ECE">
        <w:rPr>
          <w:sz w:val="28"/>
          <w:szCs w:val="28"/>
        </w:rPr>
        <w:t xml:space="preserve"> А</w:t>
      </w:r>
      <w:proofErr w:type="gramEnd"/>
      <w:r w:rsidRPr="006D4ECE">
        <w:rPr>
          <w:sz w:val="28"/>
          <w:szCs w:val="28"/>
        </w:rPr>
        <w:t xml:space="preserve"> и В редко нуждаются в применении внутренней фиксации.</w:t>
      </w:r>
    </w:p>
    <w:p w:rsidR="006D4ECE" w:rsidRPr="006D4ECE" w:rsidRDefault="006D4ECE" w:rsidP="00E2387A">
      <w:pPr>
        <w:spacing w:before="240" w:after="240" w:line="240" w:lineRule="atLeast"/>
        <w:ind w:left="-426" w:right="222"/>
        <w:jc w:val="both"/>
        <w:rPr>
          <w:sz w:val="28"/>
          <w:szCs w:val="28"/>
        </w:rPr>
      </w:pPr>
      <w:r w:rsidRPr="006D4ECE">
        <w:rPr>
          <w:sz w:val="28"/>
          <w:szCs w:val="28"/>
        </w:rPr>
        <w:t>Переломы типа</w:t>
      </w:r>
      <w:proofErr w:type="gramStart"/>
      <w:r w:rsidRPr="006D4ECE">
        <w:rPr>
          <w:sz w:val="28"/>
          <w:szCs w:val="28"/>
        </w:rPr>
        <w:t xml:space="preserve"> В</w:t>
      </w:r>
      <w:proofErr w:type="gramEnd"/>
      <w:r w:rsidRPr="006D4ECE">
        <w:rPr>
          <w:sz w:val="28"/>
          <w:szCs w:val="28"/>
        </w:rPr>
        <w:t xml:space="preserve"> являются </w:t>
      </w:r>
      <w:proofErr w:type="spellStart"/>
      <w:r w:rsidRPr="006D4ECE">
        <w:rPr>
          <w:sz w:val="28"/>
          <w:szCs w:val="28"/>
        </w:rPr>
        <w:t>ротационно</w:t>
      </w:r>
      <w:proofErr w:type="spellEnd"/>
      <w:r w:rsidRPr="006D4ECE">
        <w:rPr>
          <w:sz w:val="28"/>
          <w:szCs w:val="28"/>
        </w:rPr>
        <w:t xml:space="preserve"> нестабильными, однако они стабильны в вертикальной плоскости.</w:t>
      </w:r>
    </w:p>
    <w:p w:rsidR="006D4ECE" w:rsidRPr="006D4ECE" w:rsidRDefault="006D4ECE" w:rsidP="00E2387A">
      <w:pPr>
        <w:spacing w:before="240" w:after="240" w:line="240" w:lineRule="atLeast"/>
        <w:ind w:left="-426" w:right="222"/>
        <w:jc w:val="both"/>
        <w:rPr>
          <w:sz w:val="28"/>
          <w:szCs w:val="28"/>
        </w:rPr>
      </w:pPr>
      <w:r w:rsidRPr="006D4ECE">
        <w:rPr>
          <w:sz w:val="28"/>
          <w:szCs w:val="28"/>
        </w:rPr>
        <w:t>При переломах типа В</w:t>
      </w:r>
      <w:proofErr w:type="gramStart"/>
      <w:r w:rsidRPr="006D4ECE">
        <w:rPr>
          <w:sz w:val="28"/>
          <w:szCs w:val="28"/>
        </w:rPr>
        <w:t>1</w:t>
      </w:r>
      <w:proofErr w:type="gramEnd"/>
      <w:r w:rsidRPr="006D4ECE">
        <w:rPr>
          <w:sz w:val="28"/>
          <w:szCs w:val="28"/>
        </w:rPr>
        <w:t xml:space="preserve"> (по типу открытой книги), если лобковые кости расходятся более чем на 2,5 см, стабилизации можно достичь либо использованием простого наружного скелетного вытяжения, либо путем наложением пластины с фиксацией винтами но верхней поверхности тел лобковых костей.</w:t>
      </w:r>
    </w:p>
    <w:p w:rsidR="006D4ECE" w:rsidRPr="006D4ECE" w:rsidRDefault="006D4ECE" w:rsidP="00E2387A">
      <w:pPr>
        <w:spacing w:before="240" w:after="240" w:line="240" w:lineRule="atLeast"/>
        <w:ind w:left="-426" w:right="222"/>
        <w:jc w:val="both"/>
        <w:rPr>
          <w:sz w:val="28"/>
          <w:szCs w:val="28"/>
        </w:rPr>
      </w:pPr>
      <w:r w:rsidRPr="006D4ECE">
        <w:rPr>
          <w:sz w:val="28"/>
          <w:szCs w:val="28"/>
        </w:rPr>
        <w:t>Внутренняя фиксация переломов типа В</w:t>
      </w:r>
      <w:proofErr w:type="gramStart"/>
      <w:r w:rsidRPr="006D4ECE">
        <w:rPr>
          <w:sz w:val="28"/>
          <w:szCs w:val="28"/>
        </w:rPr>
        <w:t>2</w:t>
      </w:r>
      <w:proofErr w:type="gramEnd"/>
      <w:r w:rsidRPr="006D4ECE">
        <w:rPr>
          <w:sz w:val="28"/>
          <w:szCs w:val="28"/>
        </w:rPr>
        <w:t xml:space="preserve">, ВЗ показана у пациентов с </w:t>
      </w:r>
      <w:proofErr w:type="spellStart"/>
      <w:r w:rsidRPr="006D4ECE">
        <w:rPr>
          <w:sz w:val="28"/>
          <w:szCs w:val="28"/>
        </w:rPr>
        <w:t>политравмой</w:t>
      </w:r>
      <w:proofErr w:type="spellEnd"/>
      <w:r w:rsidRPr="006D4ECE">
        <w:rPr>
          <w:sz w:val="28"/>
          <w:szCs w:val="28"/>
        </w:rPr>
        <w:t>, когда стабилизация перелома значительно облегчает уход</w:t>
      </w:r>
      <w:r w:rsidR="00EE6DD8">
        <w:rPr>
          <w:sz w:val="28"/>
          <w:szCs w:val="28"/>
        </w:rPr>
        <w:t>.</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790700" cy="1898142"/>
            <wp:effectExtent l="19050" t="0" r="0" b="0"/>
            <wp:docPr id="26" name="Рисунок 26" descr="Лечение пострадавших с нестабильными повреждениями переднего полукольца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ечение пострадавших с нестабильными повреждениями переднего полукольца таза"/>
                    <pic:cNvPicPr>
                      <a:picLocks noChangeAspect="1" noChangeArrowheads="1"/>
                    </pic:cNvPicPr>
                  </pic:nvPicPr>
                  <pic:blipFill>
                    <a:blip r:embed="rId23" cstate="print"/>
                    <a:srcRect/>
                    <a:stretch>
                      <a:fillRect/>
                    </a:stretch>
                  </pic:blipFill>
                  <pic:spPr bwMode="auto">
                    <a:xfrm>
                      <a:off x="0" y="0"/>
                      <a:ext cx="1790700" cy="1898142"/>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Доступы и фиксация передних отделов таза.</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а — поперечный надлобковый </w:t>
      </w:r>
      <w:proofErr w:type="gramStart"/>
      <w:r w:rsidRPr="006D4ECE">
        <w:rPr>
          <w:sz w:val="28"/>
          <w:szCs w:val="28"/>
        </w:rPr>
        <w:t>доступ; б</w:t>
      </w:r>
      <w:proofErr w:type="gramEnd"/>
      <w:r w:rsidRPr="006D4ECE">
        <w:rPr>
          <w:sz w:val="28"/>
          <w:szCs w:val="28"/>
        </w:rPr>
        <w:t xml:space="preserve"> — репозиция перелома типа «открытой книги»; в — </w:t>
      </w:r>
      <w:proofErr w:type="spellStart"/>
      <w:r w:rsidRPr="006D4ECE">
        <w:rPr>
          <w:sz w:val="28"/>
          <w:szCs w:val="28"/>
        </w:rPr>
        <w:t>полутрубчатая</w:t>
      </w:r>
      <w:proofErr w:type="spellEnd"/>
      <w:r w:rsidRPr="006D4ECE">
        <w:rPr>
          <w:sz w:val="28"/>
          <w:szCs w:val="28"/>
        </w:rPr>
        <w:t xml:space="preserve"> пластина с двумя отверстиями или DCP, фиксированные к обеим лобковым костям большими </w:t>
      </w:r>
      <w:proofErr w:type="spellStart"/>
      <w:r w:rsidRPr="006D4ECE">
        <w:rPr>
          <w:sz w:val="28"/>
          <w:szCs w:val="28"/>
        </w:rPr>
        <w:t>спонгиозными</w:t>
      </w:r>
      <w:proofErr w:type="spellEnd"/>
      <w:r w:rsidRPr="006D4ECE">
        <w:rPr>
          <w:sz w:val="28"/>
          <w:szCs w:val="28"/>
        </w:rPr>
        <w:t xml:space="preserve"> костными шурупами с длинной резьбой (эта фиксация адекватна для переломов типа «открытой книги» без задней нестабильности, при этом возможна немедленная мобилизация); г — использование двух пластин в случае, когда задняя стабилизация переломов типа</w:t>
      </w:r>
      <w:proofErr w:type="gramStart"/>
      <w:r w:rsidRPr="006D4ECE">
        <w:rPr>
          <w:sz w:val="28"/>
          <w:szCs w:val="28"/>
        </w:rPr>
        <w:t xml:space="preserve"> С</w:t>
      </w:r>
      <w:proofErr w:type="gramEnd"/>
      <w:r w:rsidRPr="006D4ECE">
        <w:rPr>
          <w:sz w:val="28"/>
          <w:szCs w:val="28"/>
        </w:rPr>
        <w:t xml:space="preserve"> не может быть выполнена немедленно, по передней поверхности наложена реконструкционная 3,5-мм пластина; д — реконструкционная пластина использована для стабилизации перелома ветви лобковой кости.</w:t>
      </w:r>
    </w:p>
    <w:p w:rsidR="006D4ECE" w:rsidRPr="006D4ECE" w:rsidRDefault="006D4ECE" w:rsidP="00E2387A">
      <w:pPr>
        <w:spacing w:before="240" w:after="240" w:line="240" w:lineRule="atLeast"/>
        <w:ind w:left="-426" w:right="222"/>
        <w:jc w:val="both"/>
        <w:rPr>
          <w:sz w:val="28"/>
          <w:szCs w:val="28"/>
        </w:rPr>
      </w:pPr>
      <w:r w:rsidRPr="006D4ECE">
        <w:rPr>
          <w:sz w:val="28"/>
          <w:szCs w:val="28"/>
        </w:rPr>
        <w:lastRenderedPageBreak/>
        <w:t xml:space="preserve">Оптимальные сроки оперативного вмешательства — от 2 до 10 </w:t>
      </w:r>
      <w:proofErr w:type="spellStart"/>
      <w:r w:rsidRPr="006D4ECE">
        <w:rPr>
          <w:sz w:val="28"/>
          <w:szCs w:val="28"/>
        </w:rPr>
        <w:t>сут</w:t>
      </w:r>
      <w:proofErr w:type="spellEnd"/>
      <w:r w:rsidRPr="006D4ECE">
        <w:rPr>
          <w:sz w:val="28"/>
          <w:szCs w:val="28"/>
        </w:rPr>
        <w:t xml:space="preserve">. К 3 </w:t>
      </w:r>
      <w:proofErr w:type="spellStart"/>
      <w:r w:rsidRPr="006D4ECE">
        <w:rPr>
          <w:sz w:val="28"/>
          <w:szCs w:val="28"/>
        </w:rPr>
        <w:t>нед</w:t>
      </w:r>
      <w:proofErr w:type="spellEnd"/>
      <w:r w:rsidRPr="006D4ECE">
        <w:rPr>
          <w:sz w:val="28"/>
          <w:szCs w:val="28"/>
        </w:rPr>
        <w:t xml:space="preserve"> формируется костная мозоль в области переломов костей таза, что резко осложняет репозицию отломков или делает ее невозможной.</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Комбинированный метод оперативного лечения по К. </w:t>
      </w:r>
      <w:proofErr w:type="spellStart"/>
      <w:r w:rsidRPr="006D4ECE">
        <w:rPr>
          <w:sz w:val="28"/>
          <w:szCs w:val="28"/>
        </w:rPr>
        <w:t>К.Стэльмаху</w:t>
      </w:r>
      <w:proofErr w:type="spellEnd"/>
      <w:r w:rsidRPr="006D4ECE">
        <w:rPr>
          <w:sz w:val="28"/>
          <w:szCs w:val="28"/>
        </w:rPr>
        <w:t xml:space="preserve"> (2005) включает в себя </w:t>
      </w:r>
      <w:proofErr w:type="spellStart"/>
      <w:r w:rsidRPr="006D4ECE">
        <w:rPr>
          <w:sz w:val="28"/>
          <w:szCs w:val="28"/>
        </w:rPr>
        <w:t>внеочаговый</w:t>
      </w:r>
      <w:proofErr w:type="spellEnd"/>
      <w:r w:rsidRPr="006D4ECE">
        <w:rPr>
          <w:sz w:val="28"/>
          <w:szCs w:val="28"/>
        </w:rPr>
        <w:t xml:space="preserve"> остеосинтез таза аппаратом внешней фиксации (для репозиции) и внутренний остеосинтез с помощью металлических пластин </w:t>
      </w:r>
      <w:r w:rsidR="00897792">
        <w:rPr>
          <w:sz w:val="28"/>
          <w:szCs w:val="28"/>
        </w:rPr>
        <w:t xml:space="preserve">или </w:t>
      </w:r>
      <w:proofErr w:type="spellStart"/>
      <w:r w:rsidR="00897792">
        <w:rPr>
          <w:sz w:val="28"/>
          <w:szCs w:val="28"/>
        </w:rPr>
        <w:t>ауто</w:t>
      </w:r>
      <w:proofErr w:type="spellEnd"/>
      <w:r w:rsidR="00897792">
        <w:rPr>
          <w:sz w:val="28"/>
          <w:szCs w:val="28"/>
        </w:rPr>
        <w:t xml:space="preserve"> - и </w:t>
      </w:r>
      <w:proofErr w:type="spellStart"/>
      <w:r w:rsidR="00897792">
        <w:rPr>
          <w:sz w:val="28"/>
          <w:szCs w:val="28"/>
        </w:rPr>
        <w:t>аллотрансплантатов</w:t>
      </w:r>
      <w:proofErr w:type="spellEnd"/>
      <w:r w:rsidR="00897792">
        <w:rPr>
          <w:sz w:val="28"/>
          <w:szCs w:val="28"/>
        </w:rPr>
        <w:t>.</w:t>
      </w:r>
    </w:p>
    <w:p w:rsidR="006D4ECE" w:rsidRPr="006D4ECE"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1549590" cy="1038225"/>
            <wp:effectExtent l="19050" t="0" r="0" b="0"/>
            <wp:docPr id="27" name="Рисунок 27" descr="Лечение пострадавших с нестабильными повреждениями переднего полукольца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чение пострадавших с нестабильными повреждениями переднего полукольца таза"/>
                    <pic:cNvPicPr>
                      <a:picLocks noChangeAspect="1" noChangeArrowheads="1"/>
                    </pic:cNvPicPr>
                  </pic:nvPicPr>
                  <pic:blipFill>
                    <a:blip r:embed="rId24" cstate="print"/>
                    <a:srcRect/>
                    <a:stretch>
                      <a:fillRect/>
                    </a:stretch>
                  </pic:blipFill>
                  <pic:spPr bwMode="auto">
                    <a:xfrm>
                      <a:off x="0" y="0"/>
                      <a:ext cx="1549590" cy="1038225"/>
                    </a:xfrm>
                    <a:prstGeom prst="rect">
                      <a:avLst/>
                    </a:prstGeom>
                    <a:noFill/>
                    <a:ln w="9525">
                      <a:noFill/>
                      <a:miter lim="800000"/>
                      <a:headEnd/>
                      <a:tailEnd/>
                    </a:ln>
                  </pic:spPr>
                </pic:pic>
              </a:graphicData>
            </a:graphic>
          </wp:inline>
        </w:drawing>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Фиксация лобкового симфиза костным фигурным трансплантатом (а), металлической конструкцией (б) и </w:t>
      </w:r>
      <w:proofErr w:type="spellStart"/>
      <w:r w:rsidRPr="006D4ECE">
        <w:rPr>
          <w:sz w:val="28"/>
          <w:szCs w:val="28"/>
        </w:rPr>
        <w:t>атравматичная</w:t>
      </w:r>
      <w:proofErr w:type="spellEnd"/>
      <w:r w:rsidRPr="006D4ECE">
        <w:rPr>
          <w:sz w:val="28"/>
          <w:szCs w:val="28"/>
        </w:rPr>
        <w:t xml:space="preserve"> фиксация пластиной (в).</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Для внутреннего остеосинтеза был разработан </w:t>
      </w:r>
      <w:proofErr w:type="spellStart"/>
      <w:r w:rsidRPr="006D4ECE">
        <w:rPr>
          <w:sz w:val="28"/>
          <w:szCs w:val="28"/>
        </w:rPr>
        <w:t>атравматичный</w:t>
      </w:r>
      <w:proofErr w:type="spellEnd"/>
      <w:r w:rsidRPr="006D4ECE">
        <w:rPr>
          <w:sz w:val="28"/>
          <w:szCs w:val="28"/>
        </w:rPr>
        <w:t xml:space="preserve"> доступ к лобковому симфизу.</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Применение комбинированного метода лечения позволило сократить сроки фиксации в аппарате в 1,6 раза (с 13 </w:t>
      </w:r>
      <w:proofErr w:type="spellStart"/>
      <w:r w:rsidRPr="006D4ECE">
        <w:rPr>
          <w:sz w:val="28"/>
          <w:szCs w:val="28"/>
        </w:rPr>
        <w:t>нед</w:t>
      </w:r>
      <w:proofErr w:type="spellEnd"/>
      <w:r w:rsidRPr="006D4ECE">
        <w:rPr>
          <w:sz w:val="28"/>
          <w:szCs w:val="28"/>
        </w:rPr>
        <w:t xml:space="preserve"> ± 0,3 </w:t>
      </w:r>
      <w:proofErr w:type="spellStart"/>
      <w:r w:rsidRPr="006D4ECE">
        <w:rPr>
          <w:sz w:val="28"/>
          <w:szCs w:val="28"/>
        </w:rPr>
        <w:t>нед</w:t>
      </w:r>
      <w:proofErr w:type="spellEnd"/>
      <w:r w:rsidRPr="006D4ECE">
        <w:rPr>
          <w:sz w:val="28"/>
          <w:szCs w:val="28"/>
        </w:rPr>
        <w:t xml:space="preserve"> до 8 </w:t>
      </w:r>
      <w:proofErr w:type="spellStart"/>
      <w:r w:rsidRPr="006D4ECE">
        <w:rPr>
          <w:sz w:val="28"/>
          <w:szCs w:val="28"/>
        </w:rPr>
        <w:t>нед</w:t>
      </w:r>
      <w:proofErr w:type="spellEnd"/>
      <w:r w:rsidRPr="006D4ECE">
        <w:rPr>
          <w:sz w:val="28"/>
          <w:szCs w:val="28"/>
        </w:rPr>
        <w:t xml:space="preserve">± 0,2 </w:t>
      </w:r>
      <w:proofErr w:type="spellStart"/>
      <w:r w:rsidRPr="006D4ECE">
        <w:rPr>
          <w:sz w:val="28"/>
          <w:szCs w:val="28"/>
        </w:rPr>
        <w:t>нед</w:t>
      </w:r>
      <w:proofErr w:type="spellEnd"/>
      <w:r w:rsidRPr="006D4ECE">
        <w:rPr>
          <w:sz w:val="28"/>
          <w:szCs w:val="28"/>
        </w:rPr>
        <w:t xml:space="preserve">), ускорить на 4 </w:t>
      </w:r>
      <w:proofErr w:type="spellStart"/>
      <w:r w:rsidRPr="006D4ECE">
        <w:rPr>
          <w:sz w:val="28"/>
          <w:szCs w:val="28"/>
        </w:rPr>
        <w:t>нед</w:t>
      </w:r>
      <w:proofErr w:type="spellEnd"/>
      <w:r w:rsidRPr="006D4ECE">
        <w:rPr>
          <w:sz w:val="28"/>
          <w:szCs w:val="28"/>
        </w:rPr>
        <w:t xml:space="preserve"> полную нагрузку на газ, в 3 раза уменьшить количество воспалительных осложнений.</w:t>
      </w:r>
    </w:p>
    <w:p w:rsidR="006D4ECE" w:rsidRPr="006D4ECE" w:rsidRDefault="006D4ECE" w:rsidP="00E2387A">
      <w:pPr>
        <w:spacing w:before="240" w:after="240" w:line="240" w:lineRule="atLeast"/>
        <w:ind w:left="-426" w:right="222"/>
        <w:jc w:val="both"/>
        <w:rPr>
          <w:sz w:val="28"/>
          <w:szCs w:val="28"/>
        </w:rPr>
      </w:pPr>
      <w:proofErr w:type="spellStart"/>
      <w:r w:rsidRPr="006D4ECE">
        <w:rPr>
          <w:sz w:val="28"/>
          <w:szCs w:val="28"/>
        </w:rPr>
        <w:t>Чрескостный</w:t>
      </w:r>
      <w:proofErr w:type="spellEnd"/>
      <w:r w:rsidRPr="006D4ECE">
        <w:rPr>
          <w:sz w:val="28"/>
          <w:szCs w:val="28"/>
        </w:rPr>
        <w:t xml:space="preserve"> остеосинтез, примененный в остром периоде травмы, стабилизирует тазовое кольцо, компрессирует места переломов, уменьшает </w:t>
      </w:r>
      <w:proofErr w:type="spellStart"/>
      <w:r w:rsidRPr="006D4ECE">
        <w:rPr>
          <w:sz w:val="28"/>
          <w:szCs w:val="28"/>
        </w:rPr>
        <w:t>внутритазовое</w:t>
      </w:r>
      <w:proofErr w:type="spellEnd"/>
      <w:r w:rsidRPr="006D4ECE">
        <w:rPr>
          <w:sz w:val="28"/>
          <w:szCs w:val="28"/>
        </w:rPr>
        <w:t xml:space="preserve"> пространство, повышая в нем давление, что способствует уменьшению кровотечения, в также значительно улучшает функциональные результаты лечения.</w:t>
      </w:r>
    </w:p>
    <w:p w:rsidR="006D4ECE" w:rsidRPr="006D4ECE" w:rsidRDefault="006D4ECE" w:rsidP="00E2387A">
      <w:pPr>
        <w:spacing w:before="240" w:after="240" w:line="240" w:lineRule="atLeast"/>
        <w:ind w:left="-426" w:right="222"/>
        <w:jc w:val="both"/>
        <w:rPr>
          <w:sz w:val="28"/>
          <w:szCs w:val="28"/>
        </w:rPr>
      </w:pPr>
      <w:r w:rsidRPr="006D4ECE">
        <w:rPr>
          <w:sz w:val="28"/>
          <w:szCs w:val="28"/>
        </w:rPr>
        <w:t>При наличии значительных смещений отломков окончательную репозицию осуществляют на 2-3-й день после операции</w:t>
      </w:r>
      <w:r w:rsidR="00EE6DD8">
        <w:rPr>
          <w:sz w:val="28"/>
          <w:szCs w:val="28"/>
        </w:rPr>
        <w:t>.</w:t>
      </w:r>
    </w:p>
    <w:p w:rsidR="006D4ECE" w:rsidRPr="006D4ECE" w:rsidRDefault="006D4ECE" w:rsidP="00E2387A">
      <w:pPr>
        <w:spacing w:before="240" w:after="240" w:line="240" w:lineRule="atLeast"/>
        <w:ind w:left="-426" w:right="222"/>
        <w:jc w:val="both"/>
        <w:rPr>
          <w:sz w:val="28"/>
          <w:szCs w:val="28"/>
        </w:rPr>
      </w:pPr>
      <w:r w:rsidRPr="006D4ECE">
        <w:rPr>
          <w:sz w:val="28"/>
          <w:szCs w:val="28"/>
        </w:rPr>
        <w:t>При смещении тазовых костей по ширине (в горизонтальной плоскости) репозицию производят путем изменения расстояния между дугами аппарата, увеличивая или уменьшая величину регулировочных резьбовых штанг.</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Смещение половин таза по высоте устраняют изменением смещения дуг аппарата во фронтальной плоскости. Смещение таза в переднезаднем направлении (сагиттальная плоскость) устраняют изменением расстояния между дугами и телом больного по передней и задней поверхностям таза посредством перемещения резьбовых стержней и спиц. Сначала устраняют смещение во фронтальной, затем в сагиттальной и </w:t>
      </w:r>
      <w:proofErr w:type="gramStart"/>
      <w:r w:rsidRPr="006D4ECE">
        <w:rPr>
          <w:sz w:val="28"/>
          <w:szCs w:val="28"/>
        </w:rPr>
        <w:t>наконец</w:t>
      </w:r>
      <w:proofErr w:type="gramEnd"/>
      <w:r w:rsidRPr="006D4ECE">
        <w:rPr>
          <w:sz w:val="28"/>
          <w:szCs w:val="28"/>
        </w:rPr>
        <w:t xml:space="preserve"> в горизонтальной плоскости. Значительные смещения устраняют на 2 3-й сутки после операции с темпом 2-3 мм/</w:t>
      </w:r>
      <w:proofErr w:type="spellStart"/>
      <w:r w:rsidRPr="006D4ECE">
        <w:rPr>
          <w:sz w:val="28"/>
          <w:szCs w:val="28"/>
        </w:rPr>
        <w:t>сут</w:t>
      </w:r>
      <w:proofErr w:type="spellEnd"/>
      <w:r w:rsidRPr="006D4ECE">
        <w:rPr>
          <w:sz w:val="28"/>
          <w:szCs w:val="28"/>
        </w:rPr>
        <w:t xml:space="preserve">, обычно для этого требуется 2-7 </w:t>
      </w:r>
      <w:proofErr w:type="spellStart"/>
      <w:r w:rsidRPr="006D4ECE">
        <w:rPr>
          <w:sz w:val="28"/>
          <w:szCs w:val="28"/>
        </w:rPr>
        <w:t>сут</w:t>
      </w:r>
      <w:proofErr w:type="spellEnd"/>
      <w:r w:rsidRPr="006D4ECE">
        <w:rPr>
          <w:sz w:val="28"/>
          <w:szCs w:val="28"/>
        </w:rPr>
        <w:t xml:space="preserve">. Сведение половин внешней опоры </w:t>
      </w:r>
      <w:r w:rsidRPr="006D4ECE">
        <w:rPr>
          <w:sz w:val="28"/>
          <w:szCs w:val="28"/>
        </w:rPr>
        <w:lastRenderedPageBreak/>
        <w:t xml:space="preserve">производят через каждые 10 </w:t>
      </w:r>
      <w:proofErr w:type="spellStart"/>
      <w:r w:rsidRPr="006D4ECE">
        <w:rPr>
          <w:sz w:val="28"/>
          <w:szCs w:val="28"/>
        </w:rPr>
        <w:t>сут</w:t>
      </w:r>
      <w:proofErr w:type="spellEnd"/>
      <w:r w:rsidRPr="006D4ECE">
        <w:rPr>
          <w:sz w:val="28"/>
          <w:szCs w:val="28"/>
        </w:rPr>
        <w:t xml:space="preserve"> по 1-2 мм до полного соприкосновения. После репозиции аппарат жестко стабилизируют.</w:t>
      </w:r>
    </w:p>
    <w:p w:rsidR="006D4ECE" w:rsidRPr="006D4ECE" w:rsidRDefault="006D4ECE" w:rsidP="00E2387A">
      <w:pPr>
        <w:spacing w:before="240" w:after="240" w:line="240" w:lineRule="atLeast"/>
        <w:ind w:left="-426" w:right="222"/>
        <w:jc w:val="both"/>
        <w:rPr>
          <w:sz w:val="28"/>
          <w:szCs w:val="28"/>
        </w:rPr>
      </w:pPr>
      <w:r w:rsidRPr="006D4ECE">
        <w:rPr>
          <w:sz w:val="28"/>
          <w:szCs w:val="28"/>
        </w:rPr>
        <w:t xml:space="preserve">После операции больного оставляют в палате интенсивной терапии до полного выведения из шока. Со второго дня больным разрешают поворачиваться в постели, присаживаться, со второй недели вставать и ходить с костылями. Средняя фиксация таза в аппарате составляет (7,5±0,3) </w:t>
      </w:r>
      <w:proofErr w:type="spellStart"/>
      <w:r w:rsidRPr="006D4ECE">
        <w:rPr>
          <w:sz w:val="28"/>
          <w:szCs w:val="28"/>
        </w:rPr>
        <w:t>нед</w:t>
      </w:r>
      <w:proofErr w:type="spellEnd"/>
      <w:r w:rsidRPr="006D4ECE">
        <w:rPr>
          <w:sz w:val="28"/>
          <w:szCs w:val="28"/>
        </w:rPr>
        <w:t xml:space="preserve">, сроки стационарного лечения — (8,5±0,2) </w:t>
      </w:r>
      <w:proofErr w:type="spellStart"/>
      <w:r w:rsidRPr="006D4ECE">
        <w:rPr>
          <w:sz w:val="28"/>
          <w:szCs w:val="28"/>
        </w:rPr>
        <w:t>нед</w:t>
      </w:r>
      <w:proofErr w:type="spellEnd"/>
      <w:r w:rsidRPr="006D4ECE">
        <w:rPr>
          <w:sz w:val="28"/>
          <w:szCs w:val="28"/>
        </w:rPr>
        <w:t xml:space="preserve">. Сращение костей таза происходит в течение 8-9 </w:t>
      </w:r>
      <w:proofErr w:type="spellStart"/>
      <w:r w:rsidRPr="006D4ECE">
        <w:rPr>
          <w:sz w:val="28"/>
          <w:szCs w:val="28"/>
        </w:rPr>
        <w:t>нед</w:t>
      </w:r>
      <w:proofErr w:type="spellEnd"/>
      <w:r w:rsidRPr="006D4ECE">
        <w:rPr>
          <w:sz w:val="28"/>
          <w:szCs w:val="28"/>
        </w:rPr>
        <w:t xml:space="preserve">, фиксация сочленений — 10-12 </w:t>
      </w:r>
      <w:proofErr w:type="spellStart"/>
      <w:r w:rsidRPr="006D4ECE">
        <w:rPr>
          <w:sz w:val="28"/>
          <w:szCs w:val="28"/>
        </w:rPr>
        <w:t>нед</w:t>
      </w:r>
      <w:proofErr w:type="spellEnd"/>
      <w:r w:rsidRPr="006D4ECE">
        <w:rPr>
          <w:sz w:val="28"/>
          <w:szCs w:val="28"/>
        </w:rPr>
        <w:t>.</w:t>
      </w:r>
    </w:p>
    <w:p w:rsidR="006D4ECE" w:rsidRPr="006D4ECE" w:rsidRDefault="006D4ECE" w:rsidP="00E2387A">
      <w:pPr>
        <w:spacing w:before="240" w:after="240" w:line="240" w:lineRule="atLeast"/>
        <w:ind w:left="-426" w:right="222"/>
        <w:jc w:val="both"/>
        <w:rPr>
          <w:sz w:val="28"/>
          <w:szCs w:val="28"/>
        </w:rPr>
      </w:pPr>
      <w:r w:rsidRPr="006D4ECE">
        <w:rPr>
          <w:sz w:val="28"/>
          <w:szCs w:val="28"/>
        </w:rPr>
        <w:t>При нестабильных переломах типа С</w:t>
      </w:r>
      <w:proofErr w:type="gramStart"/>
      <w:r w:rsidRPr="006D4ECE">
        <w:rPr>
          <w:sz w:val="28"/>
          <w:szCs w:val="28"/>
        </w:rPr>
        <w:t>1</w:t>
      </w:r>
      <w:proofErr w:type="gramEnd"/>
      <w:r w:rsidRPr="006D4ECE">
        <w:rPr>
          <w:sz w:val="28"/>
          <w:szCs w:val="28"/>
        </w:rPr>
        <w:t xml:space="preserve"> и С2 внутренняя фиксация показана почти всегда. Могут быть использованы наружная фиксация, внутренняя фиксация по передней </w:t>
      </w:r>
      <w:proofErr w:type="gramStart"/>
      <w:r w:rsidRPr="006D4ECE">
        <w:rPr>
          <w:sz w:val="28"/>
          <w:szCs w:val="28"/>
        </w:rPr>
        <w:t>и(</w:t>
      </w:r>
      <w:proofErr w:type="gramEnd"/>
      <w:r w:rsidRPr="006D4ECE">
        <w:rPr>
          <w:sz w:val="28"/>
          <w:szCs w:val="28"/>
        </w:rPr>
        <w:t>или) задней поверхности или же сочетание обоих методов. Стабилизация перелома типа СЗ будет зависеть от вида перелома вертлужной впадины и разрыва тазового кольца.</w:t>
      </w:r>
    </w:p>
    <w:p w:rsidR="006D4ECE" w:rsidRPr="00077D50" w:rsidRDefault="006D4ECE" w:rsidP="00E2387A">
      <w:pPr>
        <w:spacing w:before="240" w:after="240" w:line="240" w:lineRule="atLeast"/>
        <w:ind w:left="-426" w:right="222"/>
        <w:jc w:val="both"/>
        <w:rPr>
          <w:sz w:val="28"/>
          <w:szCs w:val="28"/>
        </w:rPr>
      </w:pPr>
      <w:r w:rsidRPr="00E2387A">
        <w:rPr>
          <w:noProof/>
          <w:sz w:val="28"/>
          <w:szCs w:val="28"/>
          <w:lang w:val="be-BY" w:eastAsia="be-BY"/>
        </w:rPr>
        <w:drawing>
          <wp:inline distT="0" distB="0" distL="0" distR="0">
            <wp:extent cx="3533546" cy="1476375"/>
            <wp:effectExtent l="19050" t="0" r="0" b="0"/>
            <wp:docPr id="33" name="Рисунок 33" descr="Лечение пострадавших с нестабильными повреждениями заднего полукольца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ечение пострадавших с нестабильными повреждениями заднего полукольца таза"/>
                    <pic:cNvPicPr>
                      <a:picLocks noChangeAspect="1" noChangeArrowheads="1"/>
                    </pic:cNvPicPr>
                  </pic:nvPicPr>
                  <pic:blipFill>
                    <a:blip r:embed="rId25" cstate="print"/>
                    <a:srcRect/>
                    <a:stretch>
                      <a:fillRect/>
                    </a:stretch>
                  </pic:blipFill>
                  <pic:spPr bwMode="auto">
                    <a:xfrm>
                      <a:off x="0" y="0"/>
                      <a:ext cx="3533546" cy="1476375"/>
                    </a:xfrm>
                    <a:prstGeom prst="rect">
                      <a:avLst/>
                    </a:prstGeom>
                    <a:noFill/>
                    <a:ln w="9525">
                      <a:noFill/>
                      <a:miter lim="800000"/>
                      <a:headEnd/>
                      <a:tailEnd/>
                    </a:ln>
                  </pic:spPr>
                </pic:pic>
              </a:graphicData>
            </a:graphic>
          </wp:inline>
        </w:drawing>
      </w:r>
    </w:p>
    <w:p w:rsidR="006D4ECE" w:rsidRPr="006D4ECE" w:rsidRDefault="006D4ECE" w:rsidP="00E2387A">
      <w:pPr>
        <w:spacing w:before="240" w:after="240"/>
        <w:ind w:left="-426" w:right="222"/>
        <w:jc w:val="both"/>
        <w:rPr>
          <w:sz w:val="28"/>
          <w:szCs w:val="28"/>
        </w:rPr>
      </w:pPr>
      <w:r w:rsidRPr="006D4ECE">
        <w:rPr>
          <w:sz w:val="28"/>
          <w:szCs w:val="28"/>
        </w:rPr>
        <w:t>Переломы крестца. При вертикальных нестабильных (тип С) переломах крестца наиболее безопасным методом стабилизации является использование крестцовых стяжек. Эти стяжки проходят от одного из подвздошных гребней к другому, что делает необязательным использование непосредственной фиксации перелома стягивающими шурупами.</w:t>
      </w:r>
    </w:p>
    <w:p w:rsidR="006D4ECE" w:rsidRPr="006D4ECE" w:rsidRDefault="006D4ECE" w:rsidP="00E2387A">
      <w:pPr>
        <w:ind w:left="-426" w:right="222"/>
        <w:jc w:val="both"/>
        <w:rPr>
          <w:sz w:val="28"/>
          <w:szCs w:val="28"/>
        </w:rPr>
      </w:pPr>
      <w:r w:rsidRPr="006D4ECE">
        <w:rPr>
          <w:sz w:val="28"/>
          <w:szCs w:val="28"/>
        </w:rPr>
        <w:t>Для предотвращения ротации ис</w:t>
      </w:r>
      <w:r w:rsidR="00897792">
        <w:rPr>
          <w:sz w:val="28"/>
          <w:szCs w:val="28"/>
        </w:rPr>
        <w:t>пользуют две крестцовые стяжки.</w:t>
      </w:r>
    </w:p>
    <w:p w:rsidR="006D4ECE" w:rsidRPr="006D4ECE" w:rsidRDefault="006D4ECE" w:rsidP="00E2387A">
      <w:pPr>
        <w:spacing w:before="240" w:after="240"/>
        <w:ind w:left="-426" w:right="222"/>
        <w:jc w:val="both"/>
        <w:rPr>
          <w:sz w:val="28"/>
          <w:szCs w:val="28"/>
        </w:rPr>
      </w:pPr>
      <w:r w:rsidRPr="00E2387A">
        <w:rPr>
          <w:noProof/>
          <w:sz w:val="28"/>
          <w:szCs w:val="28"/>
          <w:lang w:val="be-BY" w:eastAsia="be-BY"/>
        </w:rPr>
        <w:drawing>
          <wp:inline distT="0" distB="0" distL="0" distR="0">
            <wp:extent cx="1905000" cy="1352550"/>
            <wp:effectExtent l="19050" t="0" r="0" b="0"/>
            <wp:docPr id="8" name="Рисунок 36" descr="Внутренняя 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нутренняя фиксация"/>
                    <pic:cNvPicPr>
                      <a:picLocks noChangeAspect="1" noChangeArrowheads="1"/>
                    </pic:cNvPicPr>
                  </pic:nvPicPr>
                  <pic:blipFill>
                    <a:blip r:embed="rId26" cstate="print"/>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p w:rsidR="006D4ECE" w:rsidRPr="006D4ECE" w:rsidRDefault="006D4ECE" w:rsidP="00E2387A">
      <w:pPr>
        <w:spacing w:before="240" w:after="240"/>
        <w:ind w:left="-426" w:right="222"/>
        <w:jc w:val="both"/>
        <w:rPr>
          <w:sz w:val="28"/>
          <w:szCs w:val="28"/>
        </w:rPr>
      </w:pPr>
      <w:r w:rsidRPr="006D4ECE">
        <w:rPr>
          <w:sz w:val="28"/>
          <w:szCs w:val="28"/>
        </w:rPr>
        <w:t xml:space="preserve"> Стабилизация переломов крестца и крестцово-подвздошных сочленений при помощи крестцовых стяжек (а — г).</w:t>
      </w:r>
    </w:p>
    <w:p w:rsidR="006D4ECE" w:rsidRPr="006D4ECE" w:rsidRDefault="006D4ECE" w:rsidP="00897792">
      <w:pPr>
        <w:spacing w:before="240" w:after="240"/>
        <w:ind w:left="-426" w:right="222"/>
        <w:jc w:val="both"/>
        <w:rPr>
          <w:sz w:val="28"/>
          <w:szCs w:val="28"/>
        </w:rPr>
      </w:pPr>
      <w:r w:rsidRPr="006D4ECE">
        <w:rPr>
          <w:sz w:val="28"/>
          <w:szCs w:val="28"/>
        </w:rPr>
        <w:t>Две стяжки проводят через оба подвздошных гребня для предупреждения ротации.</w:t>
      </w:r>
      <w:r w:rsidR="00897792">
        <w:rPr>
          <w:sz w:val="28"/>
          <w:szCs w:val="28"/>
        </w:rPr>
        <w:t xml:space="preserve"> </w:t>
      </w:r>
      <w:r w:rsidRPr="006D4ECE">
        <w:rPr>
          <w:sz w:val="28"/>
          <w:szCs w:val="28"/>
        </w:rPr>
        <w:t xml:space="preserve">Стягивающие стержни должны быть расположены кзади от крестца для предупреждения проникновения в спинномозговой канал. Нервы, выходящие из </w:t>
      </w:r>
      <w:proofErr w:type="spellStart"/>
      <w:r w:rsidRPr="006D4ECE">
        <w:rPr>
          <w:sz w:val="28"/>
          <w:szCs w:val="28"/>
        </w:rPr>
        <w:t>foramina</w:t>
      </w:r>
      <w:proofErr w:type="spellEnd"/>
      <w:r w:rsidRPr="006D4ECE">
        <w:rPr>
          <w:sz w:val="28"/>
          <w:szCs w:val="28"/>
        </w:rPr>
        <w:t xml:space="preserve"> </w:t>
      </w:r>
      <w:proofErr w:type="spellStart"/>
      <w:r w:rsidRPr="006D4ECE">
        <w:rPr>
          <w:sz w:val="28"/>
          <w:szCs w:val="28"/>
        </w:rPr>
        <w:t>sacralia</w:t>
      </w:r>
      <w:proofErr w:type="spellEnd"/>
      <w:r w:rsidRPr="006D4ECE">
        <w:rPr>
          <w:sz w:val="28"/>
          <w:szCs w:val="28"/>
        </w:rPr>
        <w:t xml:space="preserve"> </w:t>
      </w:r>
      <w:proofErr w:type="spellStart"/>
      <w:r w:rsidRPr="006D4ECE">
        <w:rPr>
          <w:sz w:val="28"/>
          <w:szCs w:val="28"/>
        </w:rPr>
        <w:t>dorsalia</w:t>
      </w:r>
      <w:proofErr w:type="spellEnd"/>
      <w:r w:rsidRPr="006D4ECE">
        <w:rPr>
          <w:sz w:val="28"/>
          <w:szCs w:val="28"/>
        </w:rPr>
        <w:t xml:space="preserve">, можно контролировать визуально и </w:t>
      </w:r>
      <w:proofErr w:type="gramStart"/>
      <w:r w:rsidRPr="006D4ECE">
        <w:rPr>
          <w:sz w:val="28"/>
          <w:szCs w:val="28"/>
        </w:rPr>
        <w:t>избежать</w:t>
      </w:r>
      <w:proofErr w:type="gramEnd"/>
      <w:r w:rsidRPr="006D4ECE">
        <w:rPr>
          <w:sz w:val="28"/>
          <w:szCs w:val="28"/>
        </w:rPr>
        <w:t xml:space="preserve"> их </w:t>
      </w:r>
      <w:r w:rsidRPr="006D4ECE">
        <w:rPr>
          <w:sz w:val="28"/>
          <w:szCs w:val="28"/>
        </w:rPr>
        <w:lastRenderedPageBreak/>
        <w:t xml:space="preserve">повреждения. Расположение вентральных точек выхода нервов определяют при помощи пальца, введенного вдоль </w:t>
      </w:r>
      <w:proofErr w:type="spellStart"/>
      <w:r w:rsidRPr="006D4ECE">
        <w:rPr>
          <w:sz w:val="28"/>
          <w:szCs w:val="28"/>
        </w:rPr>
        <w:t>inzusura</w:t>
      </w:r>
      <w:proofErr w:type="spellEnd"/>
      <w:r w:rsidRPr="006D4ECE">
        <w:rPr>
          <w:sz w:val="28"/>
          <w:szCs w:val="28"/>
        </w:rPr>
        <w:t xml:space="preserve"> </w:t>
      </w:r>
      <w:proofErr w:type="spellStart"/>
      <w:r w:rsidRPr="006D4ECE">
        <w:rPr>
          <w:sz w:val="28"/>
          <w:szCs w:val="28"/>
        </w:rPr>
        <w:t>isc</w:t>
      </w:r>
      <w:r w:rsidR="00897792">
        <w:rPr>
          <w:sz w:val="28"/>
          <w:szCs w:val="28"/>
        </w:rPr>
        <w:t>hiadica</w:t>
      </w:r>
      <w:proofErr w:type="spellEnd"/>
      <w:r w:rsidR="00897792">
        <w:rPr>
          <w:sz w:val="28"/>
          <w:szCs w:val="28"/>
        </w:rPr>
        <w:t xml:space="preserve"> в переднем направлении.</w:t>
      </w:r>
    </w:p>
    <w:p w:rsidR="006D4ECE" w:rsidRPr="006D4ECE" w:rsidRDefault="006D4ECE" w:rsidP="00E2387A">
      <w:pPr>
        <w:spacing w:before="240" w:after="240"/>
        <w:ind w:left="-426" w:right="222"/>
        <w:jc w:val="both"/>
        <w:rPr>
          <w:sz w:val="28"/>
          <w:szCs w:val="28"/>
        </w:rPr>
      </w:pPr>
      <w:r w:rsidRPr="00E2387A">
        <w:rPr>
          <w:noProof/>
          <w:sz w:val="28"/>
          <w:szCs w:val="28"/>
          <w:lang w:val="be-BY" w:eastAsia="be-BY"/>
        </w:rPr>
        <w:drawing>
          <wp:inline distT="0" distB="0" distL="0" distR="0">
            <wp:extent cx="1428750" cy="1578769"/>
            <wp:effectExtent l="19050" t="0" r="0" b="0"/>
            <wp:docPr id="9" name="Рисунок 37" descr="Внутренняя 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нутренняя фиксация"/>
                    <pic:cNvPicPr>
                      <a:picLocks noChangeAspect="1" noChangeArrowheads="1"/>
                    </pic:cNvPicPr>
                  </pic:nvPicPr>
                  <pic:blipFill>
                    <a:blip r:embed="rId27" cstate="print"/>
                    <a:srcRect/>
                    <a:stretch>
                      <a:fillRect/>
                    </a:stretch>
                  </pic:blipFill>
                  <pic:spPr bwMode="auto">
                    <a:xfrm>
                      <a:off x="0" y="0"/>
                      <a:ext cx="1428750" cy="1578769"/>
                    </a:xfrm>
                    <a:prstGeom prst="rect">
                      <a:avLst/>
                    </a:prstGeom>
                    <a:noFill/>
                    <a:ln w="9525">
                      <a:noFill/>
                      <a:miter lim="800000"/>
                      <a:headEnd/>
                      <a:tailEnd/>
                    </a:ln>
                  </pic:spPr>
                </pic:pic>
              </a:graphicData>
            </a:graphic>
          </wp:inline>
        </w:drawing>
      </w:r>
    </w:p>
    <w:p w:rsidR="006D4ECE" w:rsidRPr="006D4ECE" w:rsidRDefault="006D4ECE" w:rsidP="00E2387A">
      <w:pPr>
        <w:spacing w:before="240" w:after="240"/>
        <w:ind w:left="-426" w:right="222"/>
        <w:jc w:val="both"/>
        <w:rPr>
          <w:sz w:val="28"/>
          <w:szCs w:val="28"/>
        </w:rPr>
      </w:pPr>
      <w:r w:rsidRPr="006D4ECE">
        <w:rPr>
          <w:sz w:val="28"/>
          <w:szCs w:val="28"/>
        </w:rPr>
        <w:t xml:space="preserve">Фиксация вывиха в крестцово-подвздошном сочленении 6,5-мм </w:t>
      </w:r>
      <w:proofErr w:type="spellStart"/>
      <w:r w:rsidRPr="006D4ECE">
        <w:rPr>
          <w:sz w:val="28"/>
          <w:szCs w:val="28"/>
        </w:rPr>
        <w:t>спонгиозными</w:t>
      </w:r>
      <w:proofErr w:type="spellEnd"/>
      <w:r w:rsidRPr="006D4ECE">
        <w:rPr>
          <w:sz w:val="28"/>
          <w:szCs w:val="28"/>
        </w:rPr>
        <w:t xml:space="preserve"> шурупами (</w:t>
      </w:r>
      <w:proofErr w:type="spellStart"/>
      <w:r w:rsidRPr="006D4ECE">
        <w:rPr>
          <w:sz w:val="28"/>
          <w:szCs w:val="28"/>
        </w:rPr>
        <w:t>no</w:t>
      </w:r>
      <w:proofErr w:type="spellEnd"/>
      <w:r w:rsidRPr="006D4ECE">
        <w:rPr>
          <w:sz w:val="28"/>
          <w:szCs w:val="28"/>
        </w:rPr>
        <w:t xml:space="preserve"> </w:t>
      </w:r>
      <w:proofErr w:type="spellStart"/>
      <w:r w:rsidRPr="006D4ECE">
        <w:rPr>
          <w:sz w:val="28"/>
          <w:szCs w:val="28"/>
        </w:rPr>
        <w:t>Matta</w:t>
      </w:r>
      <w:proofErr w:type="spellEnd"/>
      <w:r w:rsidRPr="006D4ECE">
        <w:rPr>
          <w:sz w:val="28"/>
          <w:szCs w:val="28"/>
        </w:rPr>
        <w:t>).</w:t>
      </w:r>
    </w:p>
    <w:p w:rsidR="006D4ECE" w:rsidRPr="006D4ECE" w:rsidRDefault="006D4ECE" w:rsidP="00E2387A">
      <w:pPr>
        <w:spacing w:before="240" w:after="240"/>
        <w:ind w:left="-426" w:right="222"/>
        <w:jc w:val="both"/>
        <w:rPr>
          <w:sz w:val="28"/>
          <w:szCs w:val="28"/>
        </w:rPr>
      </w:pPr>
      <w:proofErr w:type="gramStart"/>
      <w:r w:rsidRPr="006D4ECE">
        <w:rPr>
          <w:sz w:val="28"/>
          <w:szCs w:val="28"/>
        </w:rPr>
        <w:t xml:space="preserve">а — точка введения </w:t>
      </w:r>
      <w:proofErr w:type="spellStart"/>
      <w:r w:rsidRPr="006D4ECE">
        <w:rPr>
          <w:sz w:val="28"/>
          <w:szCs w:val="28"/>
        </w:rPr>
        <w:t>спонгиозных</w:t>
      </w:r>
      <w:proofErr w:type="spellEnd"/>
      <w:r w:rsidRPr="006D4ECE">
        <w:rPr>
          <w:sz w:val="28"/>
          <w:szCs w:val="28"/>
        </w:rPr>
        <w:t xml:space="preserve"> шурупов; б — введение II пальца через </w:t>
      </w:r>
      <w:proofErr w:type="spellStart"/>
      <w:r w:rsidRPr="006D4ECE">
        <w:rPr>
          <w:sz w:val="28"/>
          <w:szCs w:val="28"/>
        </w:rPr>
        <w:t>incisure</w:t>
      </w:r>
      <w:proofErr w:type="spellEnd"/>
      <w:r w:rsidRPr="006D4ECE">
        <w:rPr>
          <w:sz w:val="28"/>
          <w:szCs w:val="28"/>
        </w:rPr>
        <w:t xml:space="preserve"> </w:t>
      </w:r>
      <w:proofErr w:type="spellStart"/>
      <w:r w:rsidRPr="006D4ECE">
        <w:rPr>
          <w:sz w:val="28"/>
          <w:szCs w:val="28"/>
        </w:rPr>
        <w:t>ischiadica</w:t>
      </w:r>
      <w:proofErr w:type="spellEnd"/>
      <w:r w:rsidRPr="006D4ECE">
        <w:rPr>
          <w:sz w:val="28"/>
          <w:szCs w:val="28"/>
        </w:rPr>
        <w:t xml:space="preserve"> помогает придать правильное направление сверлу; в — рентгенологический контроль положения шурупа; г, д — правильное расположение </w:t>
      </w:r>
      <w:proofErr w:type="spellStart"/>
      <w:r w:rsidRPr="006D4ECE">
        <w:rPr>
          <w:sz w:val="28"/>
          <w:szCs w:val="28"/>
        </w:rPr>
        <w:t>спонгиозных</w:t>
      </w:r>
      <w:proofErr w:type="spellEnd"/>
      <w:r w:rsidRPr="006D4ECE">
        <w:rPr>
          <w:sz w:val="28"/>
          <w:szCs w:val="28"/>
        </w:rPr>
        <w:t xml:space="preserve"> шурупов; е — направления сверления, которых необходимо избегать (отверстия крестца, спинномозговой канал, крупные сосуды).</w:t>
      </w:r>
      <w:proofErr w:type="gramEnd"/>
    </w:p>
    <w:p w:rsidR="006D4ECE" w:rsidRPr="00E2387A" w:rsidRDefault="006D4ECE" w:rsidP="00E2387A">
      <w:pPr>
        <w:ind w:left="-426" w:right="222"/>
        <w:jc w:val="both"/>
        <w:rPr>
          <w:rStyle w:val="apple-style-span"/>
          <w:rFonts w:eastAsia="Calibri"/>
          <w:sz w:val="28"/>
          <w:szCs w:val="28"/>
        </w:rPr>
      </w:pPr>
      <w:r w:rsidRPr="00E2387A">
        <w:rPr>
          <w:rStyle w:val="apple-style-span"/>
          <w:rFonts w:eastAsia="Calibri"/>
          <w:sz w:val="28"/>
          <w:szCs w:val="28"/>
        </w:rPr>
        <w:t>Лечение пострадавших с повреждениями вертлужной впадины</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Лечение скелетным вытяжением. При переломе дна вертлужной впадины и незначительном смещении головки в таз (не более чем на 1/3) больного можно лечить скелетным вытяжением за бугристость большеберцовой кости без отведения ноги</w:t>
      </w:r>
      <w:r w:rsidR="00EE6DD8">
        <w:rPr>
          <w:sz w:val="28"/>
          <w:szCs w:val="28"/>
        </w:rPr>
        <w:t xml:space="preserve"> </w:t>
      </w:r>
      <w:r w:rsidRPr="00E2387A">
        <w:rPr>
          <w:sz w:val="28"/>
          <w:szCs w:val="28"/>
        </w:rPr>
        <w:t xml:space="preserve">грузом 4-5 кг. Следует подчеркнуть, что отводить ногу на вытяжении, как это делается при переломе шейки бедренной кости и вертельной области, не следует, поскольку отведение бедра увеличивает давление головки на вертлужную впадину. Вытяжение проводится не на шине, а просто на жесткой постели, под колено подкладывают небольшой валик, ноге придают положение небольшой ротации внутрь. Вытяжение продолжается 6 </w:t>
      </w:r>
      <w:proofErr w:type="spellStart"/>
      <w:r w:rsidRPr="00E2387A">
        <w:rPr>
          <w:sz w:val="28"/>
          <w:szCs w:val="28"/>
        </w:rPr>
        <w:t>нед</w:t>
      </w:r>
      <w:proofErr w:type="spellEnd"/>
      <w:r w:rsidRPr="00E2387A">
        <w:rPr>
          <w:sz w:val="28"/>
          <w:szCs w:val="28"/>
        </w:rPr>
        <w:t xml:space="preserve">, затем больной ходит на костылях, разгружая полностью ногу, в течение 3-З,5 мес. Трудоспособность восстанавливается через 6-7 </w:t>
      </w:r>
      <w:proofErr w:type="spellStart"/>
      <w:proofErr w:type="gramStart"/>
      <w:r w:rsidRPr="00E2387A">
        <w:rPr>
          <w:sz w:val="28"/>
          <w:szCs w:val="28"/>
        </w:rPr>
        <w:t>мес</w:t>
      </w:r>
      <w:proofErr w:type="spellEnd"/>
      <w:proofErr w:type="gramEnd"/>
      <w:r w:rsidRPr="00E2387A">
        <w:rPr>
          <w:sz w:val="28"/>
          <w:szCs w:val="28"/>
        </w:rPr>
        <w:t xml:space="preserve"> после травмы. Больной нуждается в наблюдении ортопеда для своевременного выявления развития артроза или асептического некроза головки бедренной кости.</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При центральном вывихе со смещением головки бедренной кости в таз более чем на 1/2 необходимо применить скелетное вытяжение с двойной системой тяг — продольной по оси бедра и боковой по оси шейки. Боковую тягу В. </w:t>
      </w:r>
      <w:proofErr w:type="spellStart"/>
      <w:r w:rsidRPr="00E2387A">
        <w:rPr>
          <w:sz w:val="28"/>
          <w:szCs w:val="28"/>
        </w:rPr>
        <w:t>В.Ключевский</w:t>
      </w:r>
      <w:proofErr w:type="spellEnd"/>
      <w:r w:rsidRPr="00E2387A">
        <w:rPr>
          <w:sz w:val="28"/>
          <w:szCs w:val="28"/>
        </w:rPr>
        <w:t xml:space="preserve"> (1991) предложил осуществлять спицей с упором, проведенной в </w:t>
      </w:r>
      <w:proofErr w:type="spellStart"/>
      <w:r w:rsidRPr="00E2387A">
        <w:rPr>
          <w:sz w:val="28"/>
          <w:szCs w:val="28"/>
        </w:rPr>
        <w:t>подвертельной</w:t>
      </w:r>
      <w:proofErr w:type="spellEnd"/>
      <w:r w:rsidRPr="00E2387A">
        <w:rPr>
          <w:sz w:val="28"/>
          <w:szCs w:val="28"/>
        </w:rPr>
        <w:t xml:space="preserve"> области бедренной кости. Результирующая этих двух сил направлена по оси шейки бедренной кости и обеспечивает репозицию сломанной вертлужной впадины и</w:t>
      </w:r>
      <w:r w:rsidR="00897792">
        <w:rPr>
          <w:sz w:val="28"/>
          <w:szCs w:val="28"/>
        </w:rPr>
        <w:t xml:space="preserve"> вправление центрального вывиха.</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noProof/>
          <w:sz w:val="28"/>
          <w:szCs w:val="28"/>
          <w:lang w:val="be-BY" w:eastAsia="be-BY"/>
        </w:rPr>
        <w:lastRenderedPageBreak/>
        <w:drawing>
          <wp:inline distT="0" distB="0" distL="0" distR="0">
            <wp:extent cx="1741511" cy="1733550"/>
            <wp:effectExtent l="19050" t="0" r="0" b="0"/>
            <wp:docPr id="42" name="Рисунок 42" descr="Лечение пострадавших с повреждениями вертлужной впа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Лечение пострадавших с повреждениями вертлужной впадины"/>
                    <pic:cNvPicPr>
                      <a:picLocks noChangeAspect="1" noChangeArrowheads="1"/>
                    </pic:cNvPicPr>
                  </pic:nvPicPr>
                  <pic:blipFill>
                    <a:blip r:embed="rId28" cstate="print"/>
                    <a:srcRect/>
                    <a:stretch>
                      <a:fillRect/>
                    </a:stretch>
                  </pic:blipFill>
                  <pic:spPr bwMode="auto">
                    <a:xfrm>
                      <a:off x="0" y="0"/>
                      <a:ext cx="1743075" cy="1735107"/>
                    </a:xfrm>
                    <a:prstGeom prst="rect">
                      <a:avLst/>
                    </a:prstGeom>
                    <a:noFill/>
                    <a:ln w="9525">
                      <a:noFill/>
                      <a:miter lim="800000"/>
                      <a:headEnd/>
                      <a:tailEnd/>
                    </a:ln>
                  </pic:spPr>
                </pic:pic>
              </a:graphicData>
            </a:graphic>
          </wp:inline>
        </w:drawing>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Скелетное </w:t>
      </w:r>
      <w:proofErr w:type="spellStart"/>
      <w:r w:rsidRPr="00E2387A">
        <w:rPr>
          <w:sz w:val="28"/>
          <w:szCs w:val="28"/>
        </w:rPr>
        <w:t>демпферированное</w:t>
      </w:r>
      <w:proofErr w:type="spellEnd"/>
      <w:r w:rsidRPr="00E2387A">
        <w:rPr>
          <w:sz w:val="28"/>
          <w:szCs w:val="28"/>
        </w:rPr>
        <w:t xml:space="preserve"> вытяжение </w:t>
      </w:r>
      <w:proofErr w:type="spellStart"/>
      <w:r w:rsidRPr="00E2387A">
        <w:rPr>
          <w:sz w:val="28"/>
          <w:szCs w:val="28"/>
        </w:rPr>
        <w:t>ступенеобразно</w:t>
      </w:r>
      <w:proofErr w:type="spellEnd"/>
      <w:r w:rsidRPr="00E2387A">
        <w:rPr>
          <w:sz w:val="28"/>
          <w:szCs w:val="28"/>
        </w:rPr>
        <w:t xml:space="preserve"> изогнутой спицей (а) или «штопором» (б) при центральном вывихе бедра.</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Ноге не следует придавать положение отведения — увеличивается смещение головки бедренной кости в сторону вертлужной впадины.</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noProof/>
          <w:sz w:val="28"/>
          <w:szCs w:val="28"/>
          <w:lang w:val="be-BY" w:eastAsia="be-BY"/>
        </w:rPr>
        <w:drawing>
          <wp:inline distT="0" distB="0" distL="0" distR="0">
            <wp:extent cx="1409700" cy="1261682"/>
            <wp:effectExtent l="19050" t="0" r="0" b="0"/>
            <wp:docPr id="43" name="Рисунок 43" descr="Лечение пострадавших с повреждениями вертлужной впа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Лечение пострадавших с повреждениями вертлужной впадины"/>
                    <pic:cNvPicPr>
                      <a:picLocks noChangeAspect="1" noChangeArrowheads="1"/>
                    </pic:cNvPicPr>
                  </pic:nvPicPr>
                  <pic:blipFill>
                    <a:blip r:embed="rId29" cstate="print"/>
                    <a:srcRect/>
                    <a:stretch>
                      <a:fillRect/>
                    </a:stretch>
                  </pic:blipFill>
                  <pic:spPr bwMode="auto">
                    <a:xfrm>
                      <a:off x="0" y="0"/>
                      <a:ext cx="1409700" cy="1261682"/>
                    </a:xfrm>
                    <a:prstGeom prst="rect">
                      <a:avLst/>
                    </a:prstGeom>
                    <a:noFill/>
                    <a:ln w="9525">
                      <a:noFill/>
                      <a:miter lim="800000"/>
                      <a:headEnd/>
                      <a:tailEnd/>
                    </a:ln>
                  </pic:spPr>
                </pic:pic>
              </a:graphicData>
            </a:graphic>
          </wp:inline>
        </w:drawing>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Вытяжение за большой вертел бедренной кости </w:t>
      </w:r>
      <w:proofErr w:type="spellStart"/>
      <w:r w:rsidRPr="00E2387A">
        <w:rPr>
          <w:sz w:val="28"/>
          <w:szCs w:val="28"/>
        </w:rPr>
        <w:t>спицевой</w:t>
      </w:r>
      <w:proofErr w:type="spellEnd"/>
      <w:r w:rsidRPr="00E2387A">
        <w:rPr>
          <w:sz w:val="28"/>
          <w:szCs w:val="28"/>
        </w:rPr>
        <w:t xml:space="preserve"> вилкой (по Э. </w:t>
      </w:r>
      <w:proofErr w:type="spellStart"/>
      <w:r w:rsidRPr="00E2387A">
        <w:rPr>
          <w:sz w:val="28"/>
          <w:szCs w:val="28"/>
        </w:rPr>
        <w:t>Г.Грязнухину</w:t>
      </w:r>
      <w:proofErr w:type="spellEnd"/>
      <w:r w:rsidRPr="00E2387A">
        <w:rPr>
          <w:sz w:val="28"/>
          <w:szCs w:val="28"/>
        </w:rPr>
        <w:t>).</w:t>
      </w:r>
    </w:p>
    <w:p w:rsidR="006D4ECE" w:rsidRPr="00E2387A" w:rsidRDefault="006D4ECE" w:rsidP="00E2387A">
      <w:pPr>
        <w:pStyle w:val="a4"/>
        <w:spacing w:before="240" w:beforeAutospacing="0" w:after="240" w:afterAutospacing="0" w:line="240" w:lineRule="atLeast"/>
        <w:ind w:left="-426" w:right="222"/>
        <w:jc w:val="both"/>
        <w:rPr>
          <w:sz w:val="28"/>
          <w:szCs w:val="28"/>
        </w:rPr>
      </w:pPr>
      <w:proofErr w:type="spellStart"/>
      <w:r w:rsidRPr="00E2387A">
        <w:rPr>
          <w:sz w:val="28"/>
          <w:szCs w:val="28"/>
        </w:rPr>
        <w:t>Чрескостный</w:t>
      </w:r>
      <w:proofErr w:type="spellEnd"/>
      <w:r w:rsidRPr="00E2387A">
        <w:rPr>
          <w:sz w:val="28"/>
          <w:szCs w:val="28"/>
        </w:rPr>
        <w:t xml:space="preserve"> остеосинтез. Методика наложения аппарата. Для восстановления целости и нормальной конфигурации тазового кольца и вертлужной впадины применяют компрессионно-дистракционный аппарат внешней фиксации многоплоскостного действия</w:t>
      </w:r>
      <w:r w:rsidR="00897792">
        <w:rPr>
          <w:sz w:val="28"/>
          <w:szCs w:val="28"/>
        </w:rPr>
        <w:t>.</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noProof/>
          <w:sz w:val="28"/>
          <w:szCs w:val="28"/>
          <w:lang w:val="be-BY" w:eastAsia="be-BY"/>
        </w:rPr>
        <w:drawing>
          <wp:inline distT="0" distB="0" distL="0" distR="0">
            <wp:extent cx="1905000" cy="1171575"/>
            <wp:effectExtent l="19050" t="0" r="0" b="0"/>
            <wp:docPr id="44" name="Рисунок 44" descr="Лечение пострадавших с повреждениями вертлужной впа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Лечение пострадавших с повреждениями вертлужной впадины"/>
                    <pic:cNvPicPr>
                      <a:picLocks noChangeAspect="1" noChangeArrowheads="1"/>
                    </pic:cNvPicPr>
                  </pic:nvPicPr>
                  <pic:blipFill>
                    <a:blip r:embed="rId30" cstate="print"/>
                    <a:srcRect/>
                    <a:stretch>
                      <a:fillRect/>
                    </a:stretch>
                  </pic:blipFill>
                  <pic:spPr bwMode="auto">
                    <a:xfrm>
                      <a:off x="0" y="0"/>
                      <a:ext cx="1905000" cy="1171575"/>
                    </a:xfrm>
                    <a:prstGeom prst="rect">
                      <a:avLst/>
                    </a:prstGeom>
                    <a:noFill/>
                    <a:ln w="9525">
                      <a:noFill/>
                      <a:miter lim="800000"/>
                      <a:headEnd/>
                      <a:tailEnd/>
                    </a:ln>
                  </pic:spPr>
                </pic:pic>
              </a:graphicData>
            </a:graphic>
          </wp:inline>
        </w:drawing>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Конструкция аппарата внешней фиксации (а) при нестабильных переломах таза и дна вертлужной впадины (по К. </w:t>
      </w:r>
      <w:proofErr w:type="spellStart"/>
      <w:r w:rsidRPr="00E2387A">
        <w:rPr>
          <w:sz w:val="28"/>
          <w:szCs w:val="28"/>
        </w:rPr>
        <w:t>К.Стэльмаху</w:t>
      </w:r>
      <w:proofErr w:type="spellEnd"/>
      <w:r w:rsidRPr="00E2387A">
        <w:rPr>
          <w:sz w:val="28"/>
          <w:szCs w:val="28"/>
        </w:rPr>
        <w:t>, 1993) и приставка для фиксации крестца (б).</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При повреждениях вертлужной впадины в сочетании с переломом тазового кольца типа </w:t>
      </w:r>
      <w:proofErr w:type="spellStart"/>
      <w:r w:rsidRPr="00E2387A">
        <w:rPr>
          <w:sz w:val="28"/>
          <w:szCs w:val="28"/>
        </w:rPr>
        <w:t>Мальгеня</w:t>
      </w:r>
      <w:proofErr w:type="spellEnd"/>
      <w:r w:rsidRPr="00E2387A">
        <w:rPr>
          <w:sz w:val="28"/>
          <w:szCs w:val="28"/>
        </w:rPr>
        <w:t xml:space="preserve"> применяют аппарат со стержнями, введенными в боковые массы крестца или оригинальный аппарат Г. </w:t>
      </w:r>
      <w:proofErr w:type="spellStart"/>
      <w:r w:rsidRPr="00E2387A">
        <w:rPr>
          <w:sz w:val="28"/>
          <w:szCs w:val="28"/>
        </w:rPr>
        <w:t>М.Бесаева</w:t>
      </w:r>
      <w:proofErr w:type="spellEnd"/>
      <w:r w:rsidRPr="00E2387A">
        <w:rPr>
          <w:sz w:val="28"/>
          <w:szCs w:val="28"/>
        </w:rPr>
        <w:t xml:space="preserve"> (рис. 5).</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noProof/>
          <w:sz w:val="28"/>
          <w:szCs w:val="28"/>
          <w:lang w:val="be-BY" w:eastAsia="be-BY"/>
        </w:rPr>
        <w:lastRenderedPageBreak/>
        <w:drawing>
          <wp:inline distT="0" distB="0" distL="0" distR="0">
            <wp:extent cx="2247900" cy="1743075"/>
            <wp:effectExtent l="19050" t="0" r="0" b="0"/>
            <wp:docPr id="45" name="Рисунок 45" descr="Лечение пострадавших с повреждениями вертлужной впа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Лечение пострадавших с повреждениями вертлужной впадины"/>
                    <pic:cNvPicPr>
                      <a:picLocks noChangeAspect="1" noChangeArrowheads="1"/>
                    </pic:cNvPicPr>
                  </pic:nvPicPr>
                  <pic:blipFill>
                    <a:blip r:embed="rId31" cstate="print"/>
                    <a:srcRect/>
                    <a:stretch>
                      <a:fillRect/>
                    </a:stretch>
                  </pic:blipFill>
                  <pic:spPr bwMode="auto">
                    <a:xfrm>
                      <a:off x="0" y="0"/>
                      <a:ext cx="2247900" cy="1743075"/>
                    </a:xfrm>
                    <a:prstGeom prst="rect">
                      <a:avLst/>
                    </a:prstGeom>
                    <a:noFill/>
                    <a:ln w="9525">
                      <a:noFill/>
                      <a:miter lim="800000"/>
                      <a:headEnd/>
                      <a:tailEnd/>
                    </a:ln>
                  </pic:spPr>
                </pic:pic>
              </a:graphicData>
            </a:graphic>
          </wp:inline>
        </w:drawing>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Схема лечения повреждений вертлужной впадины аппаратом Г. </w:t>
      </w:r>
      <w:proofErr w:type="spellStart"/>
      <w:r w:rsidRPr="00E2387A">
        <w:rPr>
          <w:sz w:val="28"/>
          <w:szCs w:val="28"/>
        </w:rPr>
        <w:t>М.Бесаева</w:t>
      </w:r>
      <w:proofErr w:type="spellEnd"/>
      <w:r w:rsidRPr="00E2387A">
        <w:rPr>
          <w:sz w:val="28"/>
          <w:szCs w:val="28"/>
        </w:rPr>
        <w:t>.</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1—8 — </w:t>
      </w:r>
      <w:proofErr w:type="spellStart"/>
      <w:r w:rsidRPr="00E2387A">
        <w:rPr>
          <w:sz w:val="28"/>
          <w:szCs w:val="28"/>
        </w:rPr>
        <w:t>спицевые</w:t>
      </w:r>
      <w:proofErr w:type="spellEnd"/>
      <w:r w:rsidRPr="00E2387A">
        <w:rPr>
          <w:sz w:val="28"/>
          <w:szCs w:val="28"/>
        </w:rPr>
        <w:t xml:space="preserve"> узлы фиксации; 9, 10, 12 — телескопические штанги; 11, 13 — демпферные пружины.</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Аппарат накладывают следующим образом. Передние спицы с упорными площадками вводят в верхние передние подвздошные ости на протяжении передней трети гребня. Задние спицы вводят в среднюю треть подвздошных гребней, причем на заднем их конце формируют </w:t>
      </w:r>
      <w:proofErr w:type="spellStart"/>
      <w:r w:rsidRPr="00E2387A">
        <w:rPr>
          <w:sz w:val="28"/>
          <w:szCs w:val="28"/>
        </w:rPr>
        <w:t>штыкообразный</w:t>
      </w:r>
      <w:proofErr w:type="spellEnd"/>
      <w:r w:rsidRPr="00E2387A">
        <w:rPr>
          <w:sz w:val="28"/>
          <w:szCs w:val="28"/>
        </w:rPr>
        <w:t xml:space="preserve"> изгиб в качестве упора. В нижние передние подвздошные ости вводят резьбовые стержни. Затем две дуги аппарата </w:t>
      </w:r>
      <w:proofErr w:type="spellStart"/>
      <w:r w:rsidRPr="00E2387A">
        <w:rPr>
          <w:sz w:val="28"/>
          <w:szCs w:val="28"/>
        </w:rPr>
        <w:t>Илизарова</w:t>
      </w:r>
      <w:proofErr w:type="spellEnd"/>
      <w:r w:rsidRPr="00E2387A">
        <w:rPr>
          <w:sz w:val="28"/>
          <w:szCs w:val="28"/>
        </w:rPr>
        <w:t xml:space="preserve"> соединяют двумя парами телескопических тяг на кронштейнах. В разомкнутом виде сформированное кольцо проводят под тазовой областью больного и замыкают, затем центрируют и на нем закрепляют передние и задние спицы и стержни. Спицы натягивают, кольцо стабилизируют. Затем три перекрещивающиеся спицы с упорными площадками проводят через </w:t>
      </w:r>
      <w:proofErr w:type="spellStart"/>
      <w:r w:rsidRPr="00E2387A">
        <w:rPr>
          <w:sz w:val="28"/>
          <w:szCs w:val="28"/>
        </w:rPr>
        <w:t>надмыщелки</w:t>
      </w:r>
      <w:proofErr w:type="spellEnd"/>
      <w:r w:rsidRPr="00E2387A">
        <w:rPr>
          <w:sz w:val="28"/>
          <w:szCs w:val="28"/>
        </w:rPr>
        <w:t xml:space="preserve"> бедренной кости и через верхнюю треть бедренной кости проводят спицу и стержень. Дистальные спицы закрепляют на кольце, проксимальную спицу и стержень — на дуге. Дугу и кольцо соединяют телескопическими тягами, а все устройство с кольцом на тазе соединяют шарнирами. Конечность согнута в тазобедренном суставе до 175° и отведена до 3-5°, а также </w:t>
      </w:r>
      <w:proofErr w:type="spellStart"/>
      <w:r w:rsidRPr="00E2387A">
        <w:rPr>
          <w:sz w:val="28"/>
          <w:szCs w:val="28"/>
        </w:rPr>
        <w:t>ротирована</w:t>
      </w:r>
      <w:proofErr w:type="spellEnd"/>
      <w:r w:rsidRPr="00E2387A">
        <w:rPr>
          <w:sz w:val="28"/>
          <w:szCs w:val="28"/>
        </w:rPr>
        <w:t xml:space="preserve"> внутрь до 0°. Больного поворачивают на здоровый бок, и в задние трети подвздошных гребней вводят резьбовые стержни, которые крепят на дугах соответствующей стороны рамочными кронштейнами. Затем больного вновь поворачивают на спину и осуществляют </w:t>
      </w:r>
      <w:proofErr w:type="spellStart"/>
      <w:r w:rsidRPr="00E2387A">
        <w:rPr>
          <w:sz w:val="28"/>
          <w:szCs w:val="28"/>
        </w:rPr>
        <w:t>дистракцию</w:t>
      </w:r>
      <w:proofErr w:type="spellEnd"/>
      <w:r w:rsidRPr="00E2387A">
        <w:rPr>
          <w:sz w:val="28"/>
          <w:szCs w:val="28"/>
        </w:rPr>
        <w:t xml:space="preserve"> по оси бедра и по оси шейки шарнирами-растяжками, после чего производят рентгенологический контроль.</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Сроки фиксации таза в аппарате составляют (10,5±0,3) </w:t>
      </w:r>
      <w:proofErr w:type="spellStart"/>
      <w:r w:rsidRPr="00E2387A">
        <w:rPr>
          <w:sz w:val="28"/>
          <w:szCs w:val="28"/>
        </w:rPr>
        <w:t>нед</w:t>
      </w:r>
      <w:proofErr w:type="spellEnd"/>
      <w:r w:rsidRPr="00E2387A">
        <w:rPr>
          <w:sz w:val="28"/>
          <w:szCs w:val="28"/>
        </w:rPr>
        <w:t xml:space="preserve">, сроки стационарного лечения — (13,5±0,4) </w:t>
      </w:r>
      <w:proofErr w:type="spellStart"/>
      <w:r w:rsidRPr="00E2387A">
        <w:rPr>
          <w:sz w:val="28"/>
          <w:szCs w:val="28"/>
        </w:rPr>
        <w:t>нед</w:t>
      </w:r>
      <w:proofErr w:type="spellEnd"/>
      <w:r w:rsidRPr="00E2387A">
        <w:rPr>
          <w:sz w:val="28"/>
          <w:szCs w:val="28"/>
        </w:rPr>
        <w:t xml:space="preserve">. Сращение костей дна вертлужной впадины происходит в течение 8-9 </w:t>
      </w:r>
      <w:proofErr w:type="spellStart"/>
      <w:r w:rsidRPr="00E2387A">
        <w:rPr>
          <w:sz w:val="28"/>
          <w:szCs w:val="28"/>
        </w:rPr>
        <w:t>нед</w:t>
      </w:r>
      <w:proofErr w:type="spellEnd"/>
      <w:r w:rsidRPr="00E2387A">
        <w:rPr>
          <w:sz w:val="28"/>
          <w:szCs w:val="28"/>
        </w:rPr>
        <w:t xml:space="preserve">, нагрузка на тазобедренный сустав разрешается через 3 </w:t>
      </w:r>
      <w:proofErr w:type="spellStart"/>
      <w:proofErr w:type="gramStart"/>
      <w:r w:rsidRPr="00E2387A">
        <w:rPr>
          <w:sz w:val="28"/>
          <w:szCs w:val="28"/>
        </w:rPr>
        <w:t>мес</w:t>
      </w:r>
      <w:proofErr w:type="spellEnd"/>
      <w:proofErr w:type="gramEnd"/>
      <w:r w:rsidRPr="00E2387A">
        <w:rPr>
          <w:sz w:val="28"/>
          <w:szCs w:val="28"/>
        </w:rPr>
        <w:t xml:space="preserve"> — ограниченная, через 6 </w:t>
      </w:r>
      <w:proofErr w:type="spellStart"/>
      <w:r w:rsidRPr="00E2387A">
        <w:rPr>
          <w:sz w:val="28"/>
          <w:szCs w:val="28"/>
        </w:rPr>
        <w:t>мес</w:t>
      </w:r>
      <w:proofErr w:type="spellEnd"/>
      <w:r w:rsidRPr="00E2387A">
        <w:rPr>
          <w:sz w:val="28"/>
          <w:szCs w:val="28"/>
        </w:rPr>
        <w:t xml:space="preserve"> — полная.</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Внутренний остеосинтез. Хирургические доступы. Ни один из хирургических доступов не является идеальным для всех переломов дна вертлужной впадины. Однако в большинстве случаев через один доступ можно и </w:t>
      </w:r>
      <w:proofErr w:type="spellStart"/>
      <w:r w:rsidRPr="00E2387A">
        <w:rPr>
          <w:sz w:val="28"/>
          <w:szCs w:val="28"/>
        </w:rPr>
        <w:t>репонировать</w:t>
      </w:r>
      <w:proofErr w:type="spellEnd"/>
      <w:r w:rsidRPr="00E2387A">
        <w:rPr>
          <w:sz w:val="28"/>
          <w:szCs w:val="28"/>
        </w:rPr>
        <w:t xml:space="preserve">, и фиксировать отломки. Хирург должен быть знаком с несколькими доступами и </w:t>
      </w:r>
      <w:r w:rsidRPr="00E2387A">
        <w:rPr>
          <w:sz w:val="28"/>
          <w:szCs w:val="28"/>
        </w:rPr>
        <w:lastRenderedPageBreak/>
        <w:t>выбрать из них тот, который лучше отвечает индивидуальным особенностям конкретного перелома. Существуют четыре хирургических доступа:</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1) доступ по </w:t>
      </w:r>
      <w:proofErr w:type="spellStart"/>
      <w:r w:rsidRPr="00E2387A">
        <w:rPr>
          <w:sz w:val="28"/>
          <w:szCs w:val="28"/>
        </w:rPr>
        <w:t>Кохеру</w:t>
      </w:r>
      <w:proofErr w:type="spellEnd"/>
      <w:r w:rsidRPr="00E2387A">
        <w:rPr>
          <w:sz w:val="28"/>
          <w:szCs w:val="28"/>
        </w:rPr>
        <w:t xml:space="preserve"> и </w:t>
      </w:r>
      <w:proofErr w:type="spellStart"/>
      <w:r w:rsidRPr="00E2387A">
        <w:rPr>
          <w:sz w:val="28"/>
          <w:szCs w:val="28"/>
        </w:rPr>
        <w:t>Лангенбеку</w:t>
      </w:r>
      <w:proofErr w:type="spellEnd"/>
      <w:r w:rsidRPr="00E2387A">
        <w:rPr>
          <w:sz w:val="28"/>
          <w:szCs w:val="28"/>
        </w:rPr>
        <w:t xml:space="preserve"> (пациент лежит на животе или на боку);</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2) подвздошный паховый доступ (пациент лежит на спине);</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3) прямой боковой доступ (пациент лежит на боку);</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4) расширенный подвздошно-бедренный доступ (пациент лежит на боку).</w:t>
      </w:r>
    </w:p>
    <w:p w:rsidR="006D4ECE" w:rsidRPr="00E2387A" w:rsidRDefault="006D4ECE" w:rsidP="00897792">
      <w:pPr>
        <w:pStyle w:val="a4"/>
        <w:spacing w:before="240" w:beforeAutospacing="0" w:after="240" w:afterAutospacing="0" w:line="240" w:lineRule="atLeast"/>
        <w:ind w:left="-426" w:right="222"/>
        <w:jc w:val="both"/>
        <w:rPr>
          <w:sz w:val="28"/>
          <w:szCs w:val="28"/>
        </w:rPr>
      </w:pPr>
      <w:r w:rsidRPr="00E2387A">
        <w:rPr>
          <w:sz w:val="28"/>
          <w:szCs w:val="28"/>
        </w:rPr>
        <w:t xml:space="preserve">Доступ </w:t>
      </w:r>
      <w:proofErr w:type="spellStart"/>
      <w:r w:rsidRPr="00E2387A">
        <w:rPr>
          <w:sz w:val="28"/>
          <w:szCs w:val="28"/>
        </w:rPr>
        <w:t>Кохера</w:t>
      </w:r>
      <w:proofErr w:type="spellEnd"/>
      <w:r w:rsidRPr="00E2387A">
        <w:rPr>
          <w:sz w:val="28"/>
          <w:szCs w:val="28"/>
        </w:rPr>
        <w:t xml:space="preserve"> — </w:t>
      </w:r>
      <w:proofErr w:type="spellStart"/>
      <w:r w:rsidRPr="00E2387A">
        <w:rPr>
          <w:sz w:val="28"/>
          <w:szCs w:val="28"/>
        </w:rPr>
        <w:t>Лангенбека</w:t>
      </w:r>
      <w:proofErr w:type="spellEnd"/>
      <w:r w:rsidRPr="00E2387A">
        <w:rPr>
          <w:sz w:val="28"/>
          <w:szCs w:val="28"/>
        </w:rPr>
        <w:t xml:space="preserve"> обеспечивает, в первую очередь, подход к задней колонне. Тем не </w:t>
      </w:r>
      <w:proofErr w:type="gramStart"/>
      <w:r w:rsidRPr="00E2387A">
        <w:rPr>
          <w:sz w:val="28"/>
          <w:szCs w:val="28"/>
        </w:rPr>
        <w:t>менее</w:t>
      </w:r>
      <w:proofErr w:type="gramEnd"/>
      <w:r w:rsidRPr="00E2387A">
        <w:rPr>
          <w:sz w:val="28"/>
          <w:szCs w:val="28"/>
        </w:rPr>
        <w:t xml:space="preserve"> он может быть также очень полезен в качестве ограниченного доступа к передней колонне ч</w:t>
      </w:r>
      <w:r w:rsidR="00897792">
        <w:rPr>
          <w:sz w:val="28"/>
          <w:szCs w:val="28"/>
        </w:rPr>
        <w:t>ерез большую седалищную вырезку.</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Подвздошно-паховый доступ позволяет выделить переднюю колонну и внутреннюю поверхность подвздошной кости. Задней колонны можно достичь также по ее внутренней стенке по </w:t>
      </w:r>
      <w:proofErr w:type="spellStart"/>
      <w:r w:rsidRPr="00E2387A">
        <w:rPr>
          <w:sz w:val="28"/>
          <w:szCs w:val="28"/>
        </w:rPr>
        <w:t>linea</w:t>
      </w:r>
      <w:proofErr w:type="spellEnd"/>
      <w:r w:rsidRPr="00E2387A">
        <w:rPr>
          <w:sz w:val="28"/>
          <w:szCs w:val="28"/>
        </w:rPr>
        <w:t xml:space="preserve"> </w:t>
      </w:r>
      <w:proofErr w:type="spellStart"/>
      <w:r w:rsidRPr="00E2387A">
        <w:rPr>
          <w:sz w:val="28"/>
          <w:szCs w:val="28"/>
        </w:rPr>
        <w:t>terminalis</w:t>
      </w:r>
      <w:proofErr w:type="spellEnd"/>
      <w:r w:rsidRPr="00E2387A">
        <w:rPr>
          <w:sz w:val="28"/>
          <w:szCs w:val="28"/>
        </w:rPr>
        <w:t>.</w:t>
      </w:r>
    </w:p>
    <w:p w:rsidR="006D4ECE" w:rsidRPr="00E2387A" w:rsidRDefault="006D4ECE" w:rsidP="00897792">
      <w:pPr>
        <w:pStyle w:val="a4"/>
        <w:spacing w:before="240" w:beforeAutospacing="0" w:after="240" w:afterAutospacing="0" w:line="240" w:lineRule="atLeast"/>
        <w:ind w:left="-426" w:right="222"/>
        <w:jc w:val="both"/>
        <w:rPr>
          <w:sz w:val="28"/>
          <w:szCs w:val="28"/>
        </w:rPr>
      </w:pPr>
      <w:r w:rsidRPr="00E2387A">
        <w:rPr>
          <w:sz w:val="28"/>
          <w:szCs w:val="28"/>
        </w:rPr>
        <w:t xml:space="preserve">Расширенный подвздошно-бедренный доступ позволяет обнажить наружную поверхность подвздошной кости и </w:t>
      </w:r>
      <w:proofErr w:type="spellStart"/>
      <w:r w:rsidRPr="00E2387A">
        <w:rPr>
          <w:sz w:val="28"/>
          <w:szCs w:val="28"/>
        </w:rPr>
        <w:t>fossa</w:t>
      </w:r>
      <w:proofErr w:type="spellEnd"/>
      <w:r w:rsidRPr="00E2387A">
        <w:rPr>
          <w:sz w:val="28"/>
          <w:szCs w:val="28"/>
        </w:rPr>
        <w:t xml:space="preserve"> </w:t>
      </w:r>
      <w:proofErr w:type="spellStart"/>
      <w:r w:rsidRPr="00E2387A">
        <w:rPr>
          <w:sz w:val="28"/>
          <w:szCs w:val="28"/>
        </w:rPr>
        <w:t>iliaca</w:t>
      </w:r>
      <w:proofErr w:type="spellEnd"/>
      <w:r w:rsidRPr="00E2387A">
        <w:rPr>
          <w:sz w:val="28"/>
          <w:szCs w:val="28"/>
        </w:rPr>
        <w:t xml:space="preserve"> и одновременно выделить переднюю и заднюю колонны. Подход к передней колонне, в отличие от подвздошно-пахового доступа, не столь удобен. Однако после отделения мышц от </w:t>
      </w:r>
      <w:proofErr w:type="spellStart"/>
      <w:r w:rsidRPr="00E2387A">
        <w:rPr>
          <w:sz w:val="28"/>
          <w:szCs w:val="28"/>
        </w:rPr>
        <w:t>fossae</w:t>
      </w:r>
      <w:proofErr w:type="spellEnd"/>
      <w:r w:rsidRPr="00E2387A">
        <w:rPr>
          <w:sz w:val="28"/>
          <w:szCs w:val="28"/>
        </w:rPr>
        <w:t xml:space="preserve"> </w:t>
      </w:r>
      <w:proofErr w:type="spellStart"/>
      <w:r w:rsidRPr="00E2387A">
        <w:rPr>
          <w:sz w:val="28"/>
          <w:szCs w:val="28"/>
        </w:rPr>
        <w:t>iliacae</w:t>
      </w:r>
      <w:proofErr w:type="spellEnd"/>
      <w:r w:rsidRPr="00E2387A">
        <w:rPr>
          <w:sz w:val="28"/>
          <w:szCs w:val="28"/>
        </w:rPr>
        <w:t xml:space="preserve"> можно осмотреть спереди и сзади всю подвздошную кость. Расширенный подвздошно-бедренный доступ с широким выделением костей таза часто необходим при резекции мощной костной мозо</w:t>
      </w:r>
      <w:r w:rsidR="00897792">
        <w:rPr>
          <w:sz w:val="28"/>
          <w:szCs w:val="28"/>
        </w:rPr>
        <w:t>ли или корригирующей остеотомии.</w:t>
      </w:r>
    </w:p>
    <w:p w:rsidR="006D4ECE" w:rsidRPr="00E2387A" w:rsidRDefault="006D4ECE" w:rsidP="00897792">
      <w:pPr>
        <w:pStyle w:val="a4"/>
        <w:spacing w:before="240" w:beforeAutospacing="0" w:after="240" w:afterAutospacing="0" w:line="240" w:lineRule="atLeast"/>
        <w:ind w:left="-426" w:right="222"/>
        <w:jc w:val="both"/>
        <w:rPr>
          <w:sz w:val="28"/>
          <w:szCs w:val="28"/>
        </w:rPr>
      </w:pPr>
      <w:r w:rsidRPr="00E2387A">
        <w:rPr>
          <w:sz w:val="28"/>
          <w:szCs w:val="28"/>
        </w:rPr>
        <w:t xml:space="preserve">Прямой латеральный доступ позволяет выделить заднюю колонну, всю крышу и половину крыла подвздошной кости, а также предоставляет ограниченный подход к передней колонне </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Выбор времени операции и предоперационное планирование. Обычно лучше отложить выполнение операции на несколько (от 2 до 10) дней после травмы, так как локальная кровоточивость значительно снижается, а состояние больного стабилизируется. Спустя 3 </w:t>
      </w:r>
      <w:proofErr w:type="spellStart"/>
      <w:r w:rsidRPr="00E2387A">
        <w:rPr>
          <w:sz w:val="28"/>
          <w:szCs w:val="28"/>
        </w:rPr>
        <w:t>нед</w:t>
      </w:r>
      <w:proofErr w:type="spellEnd"/>
      <w:r w:rsidRPr="00E2387A">
        <w:rPr>
          <w:sz w:val="28"/>
          <w:szCs w:val="28"/>
        </w:rPr>
        <w:t xml:space="preserve"> после травмы образуется костная мозоль, что значительно усложняет репозицию.</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Предоперационное вытяжение имеет минимальные преимущества, и его ни в коем случае не следует накладывать за проксимальную часть бедренной кости.</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Вывих головки бедренной кости кзади следует устранять немедленно.</w:t>
      </w:r>
    </w:p>
    <w:p w:rsidR="006D4ECE" w:rsidRPr="00E2387A" w:rsidRDefault="006D4ECE" w:rsidP="00E2387A">
      <w:pPr>
        <w:pStyle w:val="a4"/>
        <w:spacing w:before="240" w:beforeAutospacing="0" w:after="240" w:afterAutospacing="0" w:line="240" w:lineRule="atLeast"/>
        <w:ind w:left="-426" w:right="222"/>
        <w:jc w:val="both"/>
        <w:rPr>
          <w:sz w:val="28"/>
          <w:szCs w:val="28"/>
        </w:rPr>
      </w:pPr>
      <w:proofErr w:type="spellStart"/>
      <w:r w:rsidRPr="00E2387A">
        <w:rPr>
          <w:sz w:val="28"/>
          <w:szCs w:val="28"/>
        </w:rPr>
        <w:t>Нерепонируемое</w:t>
      </w:r>
      <w:proofErr w:type="spellEnd"/>
      <w:r w:rsidRPr="00E2387A">
        <w:rPr>
          <w:sz w:val="28"/>
          <w:szCs w:val="28"/>
        </w:rPr>
        <w:t xml:space="preserve"> или нестабильное смещение кзади является показанием к экстренной операции.</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Антибиотики должны быть назначены в ближайшем </w:t>
      </w:r>
      <w:proofErr w:type="gramStart"/>
      <w:r w:rsidRPr="00E2387A">
        <w:rPr>
          <w:sz w:val="28"/>
          <w:szCs w:val="28"/>
        </w:rPr>
        <w:t>пред</w:t>
      </w:r>
      <w:proofErr w:type="gramEnd"/>
      <w:r w:rsidRPr="00E2387A">
        <w:rPr>
          <w:sz w:val="28"/>
          <w:szCs w:val="28"/>
        </w:rPr>
        <w:t xml:space="preserve"> - и послеоперационном периоде (24-48 ч).</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lastRenderedPageBreak/>
        <w:t>Для различных типов переломов целесообразны следующие хирургические доступы.</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При переломах типа А</w:t>
      </w:r>
      <w:proofErr w:type="gramStart"/>
      <w:r w:rsidRPr="00E2387A">
        <w:rPr>
          <w:sz w:val="28"/>
          <w:szCs w:val="28"/>
        </w:rPr>
        <w:t>1</w:t>
      </w:r>
      <w:proofErr w:type="gramEnd"/>
      <w:r w:rsidRPr="00E2387A">
        <w:rPr>
          <w:sz w:val="28"/>
          <w:szCs w:val="28"/>
        </w:rPr>
        <w:t xml:space="preserve"> применяют доступ </w:t>
      </w:r>
      <w:proofErr w:type="spellStart"/>
      <w:r w:rsidRPr="00E2387A">
        <w:rPr>
          <w:sz w:val="28"/>
          <w:szCs w:val="28"/>
        </w:rPr>
        <w:t>Кохера</w:t>
      </w:r>
      <w:proofErr w:type="spellEnd"/>
      <w:r w:rsidRPr="00E2387A">
        <w:rPr>
          <w:sz w:val="28"/>
          <w:szCs w:val="28"/>
        </w:rPr>
        <w:t xml:space="preserve"> — </w:t>
      </w:r>
      <w:proofErr w:type="spellStart"/>
      <w:r w:rsidRPr="00E2387A">
        <w:rPr>
          <w:sz w:val="28"/>
          <w:szCs w:val="28"/>
        </w:rPr>
        <w:t>Лангенбека</w:t>
      </w:r>
      <w:proofErr w:type="spellEnd"/>
      <w:r w:rsidRPr="00E2387A">
        <w:rPr>
          <w:sz w:val="28"/>
          <w:szCs w:val="28"/>
        </w:rPr>
        <w:t>.</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При переломах типа А</w:t>
      </w:r>
      <w:proofErr w:type="gramStart"/>
      <w:r w:rsidRPr="00E2387A">
        <w:rPr>
          <w:sz w:val="28"/>
          <w:szCs w:val="28"/>
        </w:rPr>
        <w:t>2</w:t>
      </w:r>
      <w:proofErr w:type="gramEnd"/>
      <w:r w:rsidRPr="00E2387A">
        <w:rPr>
          <w:sz w:val="28"/>
          <w:szCs w:val="28"/>
        </w:rPr>
        <w:t xml:space="preserve"> применяют доступ </w:t>
      </w:r>
      <w:proofErr w:type="spellStart"/>
      <w:r w:rsidRPr="00E2387A">
        <w:rPr>
          <w:sz w:val="28"/>
          <w:szCs w:val="28"/>
        </w:rPr>
        <w:t>Кохера</w:t>
      </w:r>
      <w:proofErr w:type="spellEnd"/>
      <w:r w:rsidRPr="00E2387A">
        <w:rPr>
          <w:sz w:val="28"/>
          <w:szCs w:val="28"/>
        </w:rPr>
        <w:t xml:space="preserve"> — </w:t>
      </w:r>
      <w:proofErr w:type="spellStart"/>
      <w:r w:rsidRPr="00E2387A">
        <w:rPr>
          <w:sz w:val="28"/>
          <w:szCs w:val="28"/>
        </w:rPr>
        <w:t>Лангенбека</w:t>
      </w:r>
      <w:proofErr w:type="spellEnd"/>
      <w:r w:rsidRPr="00E2387A">
        <w:rPr>
          <w:sz w:val="28"/>
          <w:szCs w:val="28"/>
        </w:rPr>
        <w:t xml:space="preserve"> или прямой боковой.</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При переломах типа A3 применяют подвздошно-паховый доступ.</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При переломах типа В</w:t>
      </w:r>
      <w:proofErr w:type="gramStart"/>
      <w:r w:rsidRPr="00E2387A">
        <w:rPr>
          <w:sz w:val="28"/>
          <w:szCs w:val="28"/>
        </w:rPr>
        <w:t>1</w:t>
      </w:r>
      <w:proofErr w:type="gramEnd"/>
      <w:r w:rsidRPr="00E2387A">
        <w:rPr>
          <w:sz w:val="28"/>
          <w:szCs w:val="28"/>
        </w:rPr>
        <w:t xml:space="preserve"> могут быть эффективно использованы доступы </w:t>
      </w:r>
      <w:proofErr w:type="spellStart"/>
      <w:r w:rsidRPr="00E2387A">
        <w:rPr>
          <w:sz w:val="28"/>
          <w:szCs w:val="28"/>
        </w:rPr>
        <w:t>Кохера</w:t>
      </w:r>
      <w:proofErr w:type="spellEnd"/>
      <w:r w:rsidRPr="00E2387A">
        <w:rPr>
          <w:sz w:val="28"/>
          <w:szCs w:val="28"/>
        </w:rPr>
        <w:t xml:space="preserve"> — </w:t>
      </w:r>
      <w:proofErr w:type="spellStart"/>
      <w:r w:rsidRPr="00E2387A">
        <w:rPr>
          <w:sz w:val="28"/>
          <w:szCs w:val="28"/>
        </w:rPr>
        <w:t>Лангенбека</w:t>
      </w:r>
      <w:proofErr w:type="spellEnd"/>
      <w:r w:rsidRPr="00E2387A">
        <w:rPr>
          <w:sz w:val="28"/>
          <w:szCs w:val="28"/>
        </w:rPr>
        <w:t xml:space="preserve"> или прямой боковой. Расширенный подвздошно-бедренный доступ полезен при изолированных поперечных переломах крыши вертлужной впадины (В</w:t>
      </w:r>
      <w:proofErr w:type="gramStart"/>
      <w:r w:rsidRPr="00E2387A">
        <w:rPr>
          <w:sz w:val="28"/>
          <w:szCs w:val="28"/>
        </w:rPr>
        <w:t>1</w:t>
      </w:r>
      <w:proofErr w:type="gramEnd"/>
      <w:r w:rsidRPr="00E2387A">
        <w:rPr>
          <w:sz w:val="28"/>
          <w:szCs w:val="28"/>
        </w:rPr>
        <w:t>.2) и тяжелых сочетанных переломах с повреждением задних частей крыши и обеих колонн (В1.3).</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Переломы типа В</w:t>
      </w:r>
      <w:proofErr w:type="gramStart"/>
      <w:r w:rsidRPr="00E2387A">
        <w:rPr>
          <w:sz w:val="28"/>
          <w:szCs w:val="28"/>
        </w:rPr>
        <w:t>2</w:t>
      </w:r>
      <w:proofErr w:type="gramEnd"/>
      <w:r w:rsidRPr="00E2387A">
        <w:rPr>
          <w:sz w:val="28"/>
          <w:szCs w:val="28"/>
        </w:rPr>
        <w:t xml:space="preserve"> можно оперировать из доступа </w:t>
      </w:r>
      <w:proofErr w:type="spellStart"/>
      <w:r w:rsidRPr="00E2387A">
        <w:rPr>
          <w:sz w:val="28"/>
          <w:szCs w:val="28"/>
        </w:rPr>
        <w:t>Кохера</w:t>
      </w:r>
      <w:proofErr w:type="spellEnd"/>
      <w:r w:rsidRPr="00E2387A">
        <w:rPr>
          <w:sz w:val="28"/>
          <w:szCs w:val="28"/>
        </w:rPr>
        <w:t xml:space="preserve"> — </w:t>
      </w:r>
      <w:proofErr w:type="spellStart"/>
      <w:r w:rsidRPr="00E2387A">
        <w:rPr>
          <w:sz w:val="28"/>
          <w:szCs w:val="28"/>
        </w:rPr>
        <w:t>Лангенбека</w:t>
      </w:r>
      <w:proofErr w:type="spellEnd"/>
      <w:r w:rsidRPr="00E2387A">
        <w:rPr>
          <w:sz w:val="28"/>
          <w:szCs w:val="28"/>
        </w:rPr>
        <w:t xml:space="preserve">. При необходимости следует использовать сочетанный подвздошно-паховый доступ, если передняя колонна не </w:t>
      </w:r>
      <w:proofErr w:type="spellStart"/>
      <w:r w:rsidRPr="00E2387A">
        <w:rPr>
          <w:sz w:val="28"/>
          <w:szCs w:val="28"/>
        </w:rPr>
        <w:t>репонирована</w:t>
      </w:r>
      <w:proofErr w:type="spellEnd"/>
      <w:r w:rsidRPr="00E2387A">
        <w:rPr>
          <w:sz w:val="28"/>
          <w:szCs w:val="28"/>
        </w:rPr>
        <w:t>. В качестве альтернативы может быть применен прямой боковой доступ, однако если значительные сложности вызывают у хирурга сомнения, то лучше использовать сначала расширенный подвздошно-бедренный доступ.</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При переломах типа ВЗ применяют подвздошно-паховый доступ.</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Переломы типа С</w:t>
      </w:r>
      <w:proofErr w:type="gramStart"/>
      <w:r w:rsidRPr="00E2387A">
        <w:rPr>
          <w:sz w:val="28"/>
          <w:szCs w:val="28"/>
        </w:rPr>
        <w:t>1</w:t>
      </w:r>
      <w:proofErr w:type="gramEnd"/>
      <w:r w:rsidRPr="00E2387A">
        <w:rPr>
          <w:sz w:val="28"/>
          <w:szCs w:val="28"/>
        </w:rPr>
        <w:t xml:space="preserve"> можно оперировать из подвздошно-пахового доступа. Однако если они сочетаются с повреждением задней стенки, то необходимо использовать расширенный подвздошно-бедренный доступ.</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Оперативное лечение переломов типа С</w:t>
      </w:r>
      <w:proofErr w:type="gramStart"/>
      <w:r w:rsidRPr="00E2387A">
        <w:rPr>
          <w:sz w:val="28"/>
          <w:szCs w:val="28"/>
        </w:rPr>
        <w:t>2</w:t>
      </w:r>
      <w:proofErr w:type="gramEnd"/>
      <w:r w:rsidRPr="00E2387A">
        <w:rPr>
          <w:sz w:val="28"/>
          <w:szCs w:val="28"/>
        </w:rPr>
        <w:t xml:space="preserve"> возможно либо из доступа </w:t>
      </w:r>
      <w:proofErr w:type="spellStart"/>
      <w:r w:rsidRPr="00E2387A">
        <w:rPr>
          <w:sz w:val="28"/>
          <w:szCs w:val="28"/>
        </w:rPr>
        <w:t>Кохера</w:t>
      </w:r>
      <w:proofErr w:type="spellEnd"/>
      <w:r w:rsidRPr="00E2387A">
        <w:rPr>
          <w:sz w:val="28"/>
          <w:szCs w:val="28"/>
        </w:rPr>
        <w:t xml:space="preserve"> — </w:t>
      </w:r>
      <w:proofErr w:type="spellStart"/>
      <w:r w:rsidRPr="00E2387A">
        <w:rPr>
          <w:sz w:val="28"/>
          <w:szCs w:val="28"/>
        </w:rPr>
        <w:t>Лангенбека</w:t>
      </w:r>
      <w:proofErr w:type="spellEnd"/>
      <w:r w:rsidRPr="00E2387A">
        <w:rPr>
          <w:sz w:val="28"/>
          <w:szCs w:val="28"/>
        </w:rPr>
        <w:t>, либо через прямой боковой доступ. Однако необходимо учитывать, что лучший обзор области перелома достигается при использовании подвздошно-пахового и расширенного подвздошно-бедренного доступа.</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При переломах типа СЗ применяют расширенный подвздошно-бедренный доступ.</w:t>
      </w:r>
    </w:p>
    <w:p w:rsidR="006D4ECE" w:rsidRPr="00E2387A" w:rsidRDefault="006D4ECE" w:rsidP="00E2387A">
      <w:pPr>
        <w:pStyle w:val="a4"/>
        <w:spacing w:before="240" w:beforeAutospacing="0" w:after="240" w:afterAutospacing="0" w:line="240" w:lineRule="atLeast"/>
        <w:ind w:left="-426" w:right="222"/>
        <w:jc w:val="both"/>
        <w:rPr>
          <w:sz w:val="28"/>
          <w:szCs w:val="28"/>
        </w:rPr>
      </w:pPr>
      <w:r w:rsidRPr="00E2387A">
        <w:rPr>
          <w:sz w:val="28"/>
          <w:szCs w:val="28"/>
        </w:rPr>
        <w:t xml:space="preserve">Послеоперационное ведение. После тщательного восстановления </w:t>
      </w:r>
      <w:proofErr w:type="spellStart"/>
      <w:r w:rsidRPr="00E2387A">
        <w:rPr>
          <w:sz w:val="28"/>
          <w:szCs w:val="28"/>
        </w:rPr>
        <w:t>мягкотканного</w:t>
      </w:r>
      <w:proofErr w:type="spellEnd"/>
      <w:r w:rsidRPr="00E2387A">
        <w:rPr>
          <w:sz w:val="28"/>
          <w:szCs w:val="28"/>
        </w:rPr>
        <w:t xml:space="preserve"> покрова и закрытия раны обычно оставляют вакуумные дренажи на 24-48 ч. Пассивную мобилизацию тазобедренного сустава можно начать через несколько дней. Когда пациент почувствует себя достаточно комфортно, обычно через 5-10 дней после операции, начинают тренировки с активной мобилизации тазобедренного сустава и частичной нагрузкой (15 кг) массой тела на поврежденную конечность. В обычных условиях полная нагрузка может быть разрешена через 8 </w:t>
      </w:r>
      <w:proofErr w:type="spellStart"/>
      <w:r w:rsidRPr="00E2387A">
        <w:rPr>
          <w:sz w:val="28"/>
          <w:szCs w:val="28"/>
        </w:rPr>
        <w:t>нед</w:t>
      </w:r>
      <w:proofErr w:type="spellEnd"/>
      <w:r w:rsidRPr="00E2387A">
        <w:rPr>
          <w:sz w:val="28"/>
          <w:szCs w:val="28"/>
        </w:rPr>
        <w:t xml:space="preserve"> после внутренней фиксации.</w:t>
      </w:r>
    </w:p>
    <w:p w:rsidR="00D1286B" w:rsidRPr="00E2387A" w:rsidRDefault="00D1286B" w:rsidP="00E2387A">
      <w:pPr>
        <w:ind w:left="-426" w:right="222"/>
        <w:jc w:val="both"/>
        <w:rPr>
          <w:sz w:val="28"/>
          <w:szCs w:val="28"/>
        </w:rPr>
      </w:pPr>
      <w:r w:rsidRPr="00E2387A">
        <w:rPr>
          <w:sz w:val="28"/>
          <w:szCs w:val="28"/>
        </w:rPr>
        <w:t>Обычно лечение состоит в обезболивание места перелома 1% или 2%-</w:t>
      </w:r>
      <w:proofErr w:type="spellStart"/>
      <w:r w:rsidRPr="00E2387A">
        <w:rPr>
          <w:sz w:val="28"/>
          <w:szCs w:val="28"/>
        </w:rPr>
        <w:t>ным</w:t>
      </w:r>
      <w:proofErr w:type="spellEnd"/>
      <w:r w:rsidRPr="00E2387A">
        <w:rPr>
          <w:sz w:val="28"/>
          <w:szCs w:val="28"/>
        </w:rPr>
        <w:t xml:space="preserve"> раствором новокаина; при </w:t>
      </w:r>
      <w:proofErr w:type="gramStart"/>
      <w:r w:rsidRPr="00E2387A">
        <w:rPr>
          <w:sz w:val="28"/>
          <w:szCs w:val="28"/>
        </w:rPr>
        <w:t>значительном</w:t>
      </w:r>
      <w:proofErr w:type="gramEnd"/>
    </w:p>
    <w:p w:rsidR="00D1286B" w:rsidRPr="00E2387A" w:rsidRDefault="00D1286B" w:rsidP="00E2387A">
      <w:pPr>
        <w:ind w:left="-426" w:right="222"/>
        <w:jc w:val="both"/>
        <w:rPr>
          <w:sz w:val="28"/>
          <w:szCs w:val="28"/>
        </w:rPr>
      </w:pPr>
      <w:proofErr w:type="gramStart"/>
      <w:r w:rsidRPr="00E2387A">
        <w:rPr>
          <w:sz w:val="28"/>
          <w:szCs w:val="28"/>
        </w:rPr>
        <w:lastRenderedPageBreak/>
        <w:t>смещении</w:t>
      </w:r>
      <w:proofErr w:type="gramEnd"/>
      <w:r w:rsidRPr="00E2387A">
        <w:rPr>
          <w:sz w:val="28"/>
          <w:szCs w:val="28"/>
        </w:rPr>
        <w:t xml:space="preserve"> отломков производят закрытую репозицию. После вправления костных отломков дополнительной фиксации не</w:t>
      </w:r>
    </w:p>
    <w:p w:rsidR="00D1286B" w:rsidRPr="00E2387A" w:rsidRDefault="00D1286B" w:rsidP="00E2387A">
      <w:pPr>
        <w:ind w:left="-426" w:right="222"/>
        <w:jc w:val="both"/>
        <w:rPr>
          <w:sz w:val="28"/>
          <w:szCs w:val="28"/>
        </w:rPr>
      </w:pPr>
      <w:r w:rsidRPr="00E2387A">
        <w:rPr>
          <w:sz w:val="28"/>
          <w:szCs w:val="28"/>
        </w:rPr>
        <w:t>требуется, но при значительных смещениях и отсутствии эффекта консервативных методов лечения может потребоваться</w:t>
      </w:r>
    </w:p>
    <w:p w:rsidR="00D1286B" w:rsidRPr="00E2387A" w:rsidRDefault="00D1286B" w:rsidP="00E2387A">
      <w:pPr>
        <w:ind w:left="-426" w:right="222"/>
        <w:jc w:val="both"/>
        <w:rPr>
          <w:sz w:val="28"/>
          <w:szCs w:val="28"/>
        </w:rPr>
      </w:pPr>
      <w:r w:rsidRPr="00E2387A">
        <w:rPr>
          <w:sz w:val="28"/>
          <w:szCs w:val="28"/>
        </w:rPr>
        <w:t>открытая репозиция и фиксация костных отломков.</w:t>
      </w:r>
    </w:p>
    <w:p w:rsidR="009560D9" w:rsidRPr="00122BAF" w:rsidRDefault="009560D9" w:rsidP="00E2387A">
      <w:pPr>
        <w:ind w:left="-426" w:right="222"/>
        <w:jc w:val="both"/>
        <w:rPr>
          <w:sz w:val="28"/>
          <w:szCs w:val="28"/>
        </w:rPr>
      </w:pPr>
    </w:p>
    <w:p w:rsidR="009560D9" w:rsidRPr="00122BAF" w:rsidRDefault="009560D9" w:rsidP="00E2387A">
      <w:pPr>
        <w:ind w:left="-426" w:right="222"/>
        <w:jc w:val="both"/>
        <w:rPr>
          <w:b/>
          <w:sz w:val="28"/>
          <w:szCs w:val="28"/>
        </w:rPr>
      </w:pPr>
      <w:r w:rsidRPr="00122BAF">
        <w:rPr>
          <w:b/>
          <w:sz w:val="28"/>
          <w:szCs w:val="28"/>
        </w:rPr>
        <w:t>Первый реабилитационный период (10-12 дней)</w:t>
      </w:r>
    </w:p>
    <w:p w:rsidR="009560D9" w:rsidRPr="00122BAF" w:rsidRDefault="009560D9" w:rsidP="00E2387A">
      <w:pPr>
        <w:ind w:left="-426" w:right="222"/>
        <w:jc w:val="both"/>
        <w:rPr>
          <w:sz w:val="28"/>
          <w:szCs w:val="28"/>
        </w:rPr>
      </w:pPr>
      <w:r w:rsidRPr="00122BAF">
        <w:rPr>
          <w:sz w:val="28"/>
          <w:szCs w:val="28"/>
        </w:rPr>
        <w:t>Это период иммобилизации, когда больному в соответствии с видом перелома проводится лечение положением на спине (положение по Волковичу)</w:t>
      </w:r>
    </w:p>
    <w:p w:rsidR="009560D9" w:rsidRPr="00122BAF" w:rsidRDefault="009560D9" w:rsidP="00E2387A">
      <w:pPr>
        <w:ind w:left="-426" w:right="222"/>
        <w:jc w:val="both"/>
        <w:rPr>
          <w:sz w:val="28"/>
          <w:szCs w:val="28"/>
        </w:rPr>
      </w:pPr>
      <w:r w:rsidRPr="00122BAF">
        <w:rPr>
          <w:sz w:val="28"/>
          <w:szCs w:val="28"/>
        </w:rPr>
        <w:t>Задачи ЛФК:</w:t>
      </w:r>
    </w:p>
    <w:p w:rsidR="009560D9" w:rsidRPr="00122BAF" w:rsidRDefault="009560D9" w:rsidP="00E2387A">
      <w:pPr>
        <w:numPr>
          <w:ilvl w:val="0"/>
          <w:numId w:val="11"/>
        </w:numPr>
        <w:ind w:left="-426" w:right="222" w:firstLine="0"/>
        <w:jc w:val="both"/>
        <w:rPr>
          <w:sz w:val="28"/>
          <w:szCs w:val="28"/>
        </w:rPr>
      </w:pPr>
      <w:r w:rsidRPr="00122BAF">
        <w:rPr>
          <w:sz w:val="28"/>
          <w:szCs w:val="28"/>
        </w:rPr>
        <w:t>Улучшение психоэмоционального состояния;</w:t>
      </w:r>
    </w:p>
    <w:p w:rsidR="009560D9" w:rsidRPr="00122BAF" w:rsidRDefault="009560D9" w:rsidP="00E2387A">
      <w:pPr>
        <w:numPr>
          <w:ilvl w:val="0"/>
          <w:numId w:val="11"/>
        </w:numPr>
        <w:ind w:left="-426" w:right="222" w:firstLine="0"/>
        <w:jc w:val="both"/>
        <w:rPr>
          <w:sz w:val="28"/>
          <w:szCs w:val="28"/>
        </w:rPr>
      </w:pPr>
      <w:r w:rsidRPr="00122BAF">
        <w:rPr>
          <w:sz w:val="28"/>
          <w:szCs w:val="28"/>
        </w:rPr>
        <w:t xml:space="preserve">Профилактика осложнений со стороны органов дыхания, </w:t>
      </w:r>
      <w:proofErr w:type="gramStart"/>
      <w:r w:rsidRPr="00122BAF">
        <w:rPr>
          <w:sz w:val="28"/>
          <w:szCs w:val="28"/>
        </w:rPr>
        <w:t>сердечно-сосудистой</w:t>
      </w:r>
      <w:proofErr w:type="gramEnd"/>
      <w:r w:rsidRPr="00122BAF">
        <w:rPr>
          <w:sz w:val="28"/>
          <w:szCs w:val="28"/>
        </w:rPr>
        <w:t xml:space="preserve"> системы, желудочно-кишечного тракта, вызванных постельным режимом;</w:t>
      </w:r>
    </w:p>
    <w:p w:rsidR="009560D9" w:rsidRPr="00122BAF" w:rsidRDefault="009560D9" w:rsidP="00E2387A">
      <w:pPr>
        <w:numPr>
          <w:ilvl w:val="0"/>
          <w:numId w:val="11"/>
        </w:numPr>
        <w:ind w:left="-426" w:right="222" w:firstLine="0"/>
        <w:jc w:val="both"/>
        <w:rPr>
          <w:sz w:val="28"/>
          <w:szCs w:val="28"/>
        </w:rPr>
      </w:pPr>
      <w:r w:rsidRPr="00122BAF">
        <w:rPr>
          <w:sz w:val="28"/>
          <w:szCs w:val="28"/>
        </w:rPr>
        <w:t>Улучшение кровообращения в области перелома для ускорения регенерации костной ткани;</w:t>
      </w:r>
    </w:p>
    <w:p w:rsidR="009560D9" w:rsidRPr="00122BAF" w:rsidRDefault="009560D9" w:rsidP="00E2387A">
      <w:pPr>
        <w:numPr>
          <w:ilvl w:val="0"/>
          <w:numId w:val="11"/>
        </w:numPr>
        <w:ind w:left="-426" w:right="222" w:firstLine="0"/>
        <w:jc w:val="both"/>
        <w:rPr>
          <w:sz w:val="28"/>
          <w:szCs w:val="28"/>
        </w:rPr>
      </w:pPr>
      <w:r w:rsidRPr="00122BAF">
        <w:rPr>
          <w:sz w:val="28"/>
          <w:szCs w:val="28"/>
        </w:rPr>
        <w:t>Предупреждение снижения силы и выносливости мышц тазового пояса и конечностей;</w:t>
      </w:r>
    </w:p>
    <w:p w:rsidR="009560D9" w:rsidRPr="00122BAF" w:rsidRDefault="009560D9" w:rsidP="00E2387A">
      <w:pPr>
        <w:numPr>
          <w:ilvl w:val="0"/>
          <w:numId w:val="11"/>
        </w:numPr>
        <w:ind w:left="-426" w:right="222" w:firstLine="0"/>
        <w:jc w:val="both"/>
        <w:rPr>
          <w:sz w:val="28"/>
          <w:szCs w:val="28"/>
        </w:rPr>
      </w:pPr>
      <w:r w:rsidRPr="00122BAF">
        <w:rPr>
          <w:sz w:val="28"/>
          <w:szCs w:val="28"/>
        </w:rPr>
        <w:t xml:space="preserve">Профилактика </w:t>
      </w:r>
      <w:proofErr w:type="spellStart"/>
      <w:r w:rsidRPr="00122BAF">
        <w:rPr>
          <w:sz w:val="28"/>
          <w:szCs w:val="28"/>
        </w:rPr>
        <w:t>тугоподвижности</w:t>
      </w:r>
      <w:proofErr w:type="spellEnd"/>
      <w:r w:rsidRPr="00122BAF">
        <w:rPr>
          <w:sz w:val="28"/>
          <w:szCs w:val="28"/>
        </w:rPr>
        <w:t xml:space="preserve"> суставов;</w:t>
      </w:r>
    </w:p>
    <w:p w:rsidR="009560D9" w:rsidRPr="00122BAF" w:rsidRDefault="009560D9" w:rsidP="00E2387A">
      <w:pPr>
        <w:numPr>
          <w:ilvl w:val="0"/>
          <w:numId w:val="11"/>
        </w:numPr>
        <w:ind w:left="-426" w:right="222" w:firstLine="0"/>
        <w:jc w:val="both"/>
        <w:rPr>
          <w:sz w:val="28"/>
          <w:szCs w:val="28"/>
        </w:rPr>
      </w:pPr>
      <w:r w:rsidRPr="00122BAF">
        <w:rPr>
          <w:sz w:val="28"/>
          <w:szCs w:val="28"/>
        </w:rPr>
        <w:t>Обучение грудному типу дыхания в случае забрюшинной гематомы (в течение первых двух недель после травмы)</w:t>
      </w:r>
    </w:p>
    <w:p w:rsidR="009560D9" w:rsidRPr="00122BAF" w:rsidRDefault="009560D9" w:rsidP="00E2387A">
      <w:pPr>
        <w:ind w:left="-426" w:right="222"/>
        <w:jc w:val="both"/>
        <w:rPr>
          <w:sz w:val="28"/>
          <w:szCs w:val="28"/>
        </w:rPr>
      </w:pPr>
      <w:r w:rsidRPr="00122BAF">
        <w:rPr>
          <w:sz w:val="28"/>
          <w:szCs w:val="28"/>
        </w:rPr>
        <w:t xml:space="preserve">С этой целью применяют общеразвивающие упражнения для дистальных отделов нижних конечностей и дыхательных упражнений с акцентом на грудном типе дыхания. </w:t>
      </w:r>
      <w:r w:rsidRPr="00122BAF">
        <w:rPr>
          <w:sz w:val="28"/>
          <w:szCs w:val="28"/>
          <w:u w:val="single"/>
        </w:rPr>
        <w:t>К обязательным</w:t>
      </w:r>
      <w:r w:rsidRPr="00122BAF">
        <w:rPr>
          <w:sz w:val="28"/>
          <w:szCs w:val="28"/>
        </w:rPr>
        <w:t xml:space="preserve"> упражнениям этого периода относится подъем таза (необходим для обучения пользования судном); в первые дни обязательна помощь методиста, с 4-6 дня больной выполняет самостоятельно. </w:t>
      </w:r>
    </w:p>
    <w:p w:rsidR="009560D9" w:rsidRPr="00122BAF" w:rsidRDefault="009560D9" w:rsidP="00E2387A">
      <w:pPr>
        <w:ind w:left="-426" w:right="222"/>
        <w:jc w:val="both"/>
        <w:rPr>
          <w:sz w:val="28"/>
          <w:szCs w:val="28"/>
        </w:rPr>
      </w:pPr>
      <w:r w:rsidRPr="00122BAF">
        <w:rPr>
          <w:sz w:val="28"/>
          <w:szCs w:val="28"/>
        </w:rPr>
        <w:t xml:space="preserve">Затем разрешается </w:t>
      </w:r>
      <w:r w:rsidRPr="00122BAF">
        <w:rPr>
          <w:sz w:val="28"/>
          <w:szCs w:val="28"/>
          <w:u w:val="single"/>
        </w:rPr>
        <w:t>разгибание в коленных суставах</w:t>
      </w:r>
      <w:r w:rsidRPr="00122BAF">
        <w:rPr>
          <w:sz w:val="28"/>
          <w:szCs w:val="28"/>
        </w:rPr>
        <w:t xml:space="preserve"> (бедра остаются на поверхности валика).</w:t>
      </w:r>
    </w:p>
    <w:p w:rsidR="009560D9" w:rsidRPr="00122BAF" w:rsidRDefault="009560D9" w:rsidP="00E2387A">
      <w:pPr>
        <w:ind w:left="-426" w:right="222"/>
        <w:jc w:val="both"/>
        <w:rPr>
          <w:sz w:val="28"/>
          <w:szCs w:val="28"/>
        </w:rPr>
      </w:pPr>
      <w:r w:rsidRPr="00122BAF">
        <w:rPr>
          <w:sz w:val="28"/>
          <w:szCs w:val="28"/>
        </w:rPr>
        <w:t>Занятия ЛГ 4-5 раз в день по 15-20 мин.</w:t>
      </w:r>
    </w:p>
    <w:p w:rsidR="009560D9" w:rsidRPr="00122BAF" w:rsidRDefault="009560D9" w:rsidP="00E2387A">
      <w:pPr>
        <w:ind w:left="-426" w:right="222"/>
        <w:jc w:val="both"/>
        <w:rPr>
          <w:b/>
          <w:sz w:val="28"/>
          <w:szCs w:val="28"/>
        </w:rPr>
      </w:pPr>
      <w:r w:rsidRPr="00122BAF">
        <w:rPr>
          <w:sz w:val="28"/>
          <w:szCs w:val="28"/>
        </w:rPr>
        <w:tab/>
      </w:r>
      <w:r w:rsidRPr="00122BAF">
        <w:rPr>
          <w:b/>
          <w:sz w:val="28"/>
          <w:szCs w:val="28"/>
        </w:rPr>
        <w:t xml:space="preserve">Второй реабилитационный период </w:t>
      </w:r>
    </w:p>
    <w:p w:rsidR="009560D9" w:rsidRPr="00122BAF" w:rsidRDefault="009560D9" w:rsidP="00E2387A">
      <w:pPr>
        <w:ind w:left="-426" w:right="222"/>
        <w:jc w:val="both"/>
        <w:rPr>
          <w:sz w:val="28"/>
          <w:szCs w:val="28"/>
        </w:rPr>
      </w:pPr>
      <w:r w:rsidRPr="00122BAF">
        <w:rPr>
          <w:sz w:val="28"/>
          <w:szCs w:val="28"/>
        </w:rPr>
        <w:t xml:space="preserve">Длится до момента подъема больного (окончание процесса сращения перелома). Прекращение иммобилизации и </w:t>
      </w:r>
      <w:proofErr w:type="gramStart"/>
      <w:r w:rsidRPr="00122BAF">
        <w:rPr>
          <w:sz w:val="28"/>
          <w:szCs w:val="28"/>
        </w:rPr>
        <w:t>направлен</w:t>
      </w:r>
      <w:proofErr w:type="gramEnd"/>
      <w:r w:rsidRPr="00122BAF">
        <w:rPr>
          <w:sz w:val="28"/>
          <w:szCs w:val="28"/>
        </w:rPr>
        <w:t xml:space="preserve"> к вставанию.</w:t>
      </w:r>
    </w:p>
    <w:p w:rsidR="009560D9" w:rsidRPr="00122BAF" w:rsidRDefault="009560D9" w:rsidP="00E2387A">
      <w:pPr>
        <w:ind w:left="-426" w:right="222"/>
        <w:jc w:val="both"/>
        <w:rPr>
          <w:sz w:val="28"/>
          <w:szCs w:val="28"/>
        </w:rPr>
      </w:pPr>
      <w:r w:rsidRPr="00122BAF">
        <w:rPr>
          <w:sz w:val="28"/>
          <w:szCs w:val="28"/>
        </w:rPr>
        <w:t>Задачи ЛФК:</w:t>
      </w:r>
    </w:p>
    <w:p w:rsidR="009560D9" w:rsidRPr="00122BAF" w:rsidRDefault="009560D9" w:rsidP="00E2387A">
      <w:pPr>
        <w:numPr>
          <w:ilvl w:val="0"/>
          <w:numId w:val="12"/>
        </w:numPr>
        <w:ind w:left="-426" w:right="222" w:firstLine="0"/>
        <w:jc w:val="both"/>
        <w:rPr>
          <w:sz w:val="28"/>
          <w:szCs w:val="28"/>
        </w:rPr>
      </w:pPr>
      <w:r w:rsidRPr="00122BAF">
        <w:rPr>
          <w:sz w:val="28"/>
          <w:szCs w:val="28"/>
        </w:rPr>
        <w:t>Укрепление мышц туловища, конечностей и тазового пояса;</w:t>
      </w:r>
    </w:p>
    <w:p w:rsidR="009560D9" w:rsidRPr="00122BAF" w:rsidRDefault="009560D9" w:rsidP="00E2387A">
      <w:pPr>
        <w:numPr>
          <w:ilvl w:val="0"/>
          <w:numId w:val="12"/>
        </w:numPr>
        <w:ind w:left="-426" w:right="222" w:firstLine="0"/>
        <w:jc w:val="both"/>
        <w:rPr>
          <w:sz w:val="28"/>
          <w:szCs w:val="28"/>
        </w:rPr>
      </w:pPr>
      <w:r w:rsidRPr="00122BAF">
        <w:rPr>
          <w:sz w:val="28"/>
          <w:szCs w:val="28"/>
        </w:rPr>
        <w:t>Увеличение амплитуды движений в суставах;</w:t>
      </w:r>
    </w:p>
    <w:p w:rsidR="009560D9" w:rsidRPr="00122BAF" w:rsidRDefault="009560D9" w:rsidP="00E2387A">
      <w:pPr>
        <w:numPr>
          <w:ilvl w:val="0"/>
          <w:numId w:val="12"/>
        </w:numPr>
        <w:ind w:left="-426" w:right="222" w:firstLine="0"/>
        <w:jc w:val="both"/>
        <w:rPr>
          <w:sz w:val="28"/>
          <w:szCs w:val="28"/>
        </w:rPr>
      </w:pPr>
      <w:r w:rsidRPr="00122BAF">
        <w:rPr>
          <w:sz w:val="28"/>
          <w:szCs w:val="28"/>
        </w:rPr>
        <w:t>Подготовка к вставанию.</w:t>
      </w:r>
    </w:p>
    <w:p w:rsidR="009560D9" w:rsidRPr="00122BAF" w:rsidRDefault="009560D9" w:rsidP="00E2387A">
      <w:pPr>
        <w:ind w:left="-426" w:right="222"/>
        <w:jc w:val="both"/>
        <w:rPr>
          <w:sz w:val="28"/>
          <w:szCs w:val="28"/>
        </w:rPr>
      </w:pPr>
      <w:r w:rsidRPr="00122BAF">
        <w:rPr>
          <w:sz w:val="28"/>
          <w:szCs w:val="28"/>
        </w:rPr>
        <w:t>Особенности: упражнения более сложные, увеличивается число упражнений и повторений.</w:t>
      </w:r>
    </w:p>
    <w:p w:rsidR="009560D9" w:rsidRPr="00122BAF" w:rsidRDefault="009560D9" w:rsidP="00E2387A">
      <w:pPr>
        <w:ind w:left="-426" w:right="222"/>
        <w:jc w:val="both"/>
        <w:rPr>
          <w:sz w:val="28"/>
          <w:szCs w:val="28"/>
        </w:rPr>
      </w:pPr>
      <w:r w:rsidRPr="00122BAF">
        <w:rPr>
          <w:sz w:val="28"/>
          <w:szCs w:val="28"/>
        </w:rPr>
        <w:t>С 10-11 дня упражнения выполняются по плоскости валика. Примерно через 3-4 недели возможен отрыв стопы от плоскости постели и без валика. Обязательны упражнения для укрепления мышц спины.</w:t>
      </w:r>
    </w:p>
    <w:p w:rsidR="009560D9" w:rsidRPr="00122BAF" w:rsidRDefault="009560D9" w:rsidP="00E2387A">
      <w:pPr>
        <w:ind w:left="-426" w:right="222"/>
        <w:jc w:val="both"/>
        <w:rPr>
          <w:sz w:val="28"/>
          <w:szCs w:val="28"/>
        </w:rPr>
      </w:pPr>
      <w:r w:rsidRPr="00122BAF">
        <w:rPr>
          <w:sz w:val="28"/>
          <w:szCs w:val="28"/>
        </w:rPr>
        <w:t>Обучение перевороту на живот и упражнения для тренировки всей группы ягодичных мышц.</w:t>
      </w:r>
    </w:p>
    <w:p w:rsidR="009560D9" w:rsidRPr="00122BAF" w:rsidRDefault="009560D9" w:rsidP="00E2387A">
      <w:pPr>
        <w:ind w:left="-426" w:right="222"/>
        <w:jc w:val="both"/>
        <w:rPr>
          <w:sz w:val="28"/>
          <w:szCs w:val="28"/>
        </w:rPr>
      </w:pPr>
      <w:r w:rsidRPr="00122BAF">
        <w:rPr>
          <w:sz w:val="28"/>
          <w:szCs w:val="28"/>
        </w:rPr>
        <w:t xml:space="preserve">Вводится </w:t>
      </w:r>
      <w:proofErr w:type="gramStart"/>
      <w:r w:rsidRPr="00122BAF">
        <w:rPr>
          <w:sz w:val="28"/>
          <w:szCs w:val="28"/>
        </w:rPr>
        <w:t>колено-кистевое</w:t>
      </w:r>
      <w:proofErr w:type="gramEnd"/>
      <w:r w:rsidRPr="00122BAF">
        <w:rPr>
          <w:sz w:val="28"/>
          <w:szCs w:val="28"/>
        </w:rPr>
        <w:t xml:space="preserve"> исходное положение.</w:t>
      </w:r>
    </w:p>
    <w:p w:rsidR="009560D9" w:rsidRPr="00122BAF" w:rsidRDefault="009560D9" w:rsidP="00E2387A">
      <w:pPr>
        <w:ind w:left="-426" w:right="222"/>
        <w:jc w:val="both"/>
        <w:rPr>
          <w:sz w:val="28"/>
          <w:szCs w:val="28"/>
        </w:rPr>
      </w:pPr>
      <w:r w:rsidRPr="00122BAF">
        <w:rPr>
          <w:sz w:val="28"/>
          <w:szCs w:val="28"/>
        </w:rPr>
        <w:lastRenderedPageBreak/>
        <w:t xml:space="preserve">Переходить из </w:t>
      </w:r>
      <w:proofErr w:type="gramStart"/>
      <w:r w:rsidRPr="00122BAF">
        <w:rPr>
          <w:sz w:val="28"/>
          <w:szCs w:val="28"/>
        </w:rPr>
        <w:t>положения</w:t>
      </w:r>
      <w:proofErr w:type="gramEnd"/>
      <w:r w:rsidRPr="00122BAF">
        <w:rPr>
          <w:sz w:val="28"/>
          <w:szCs w:val="28"/>
        </w:rPr>
        <w:t xml:space="preserve"> лежа на животе в положение стоя можно ПРИ УСЛОВИИ, что лежа на спине больной может без боли выполнять упражнение:</w:t>
      </w:r>
    </w:p>
    <w:p w:rsidR="009560D9" w:rsidRPr="00122BAF" w:rsidRDefault="009560D9" w:rsidP="00E2387A">
      <w:pPr>
        <w:ind w:left="-426" w:right="222"/>
        <w:jc w:val="both"/>
        <w:rPr>
          <w:sz w:val="28"/>
          <w:szCs w:val="28"/>
        </w:rPr>
      </w:pPr>
      <w:r w:rsidRPr="00122BAF">
        <w:rPr>
          <w:sz w:val="28"/>
          <w:szCs w:val="28"/>
        </w:rPr>
        <w:t>поднять прямые ноги вверх, на весу согнуть их в коленях и притянуть к животу, выпрямить на весу и развести в сторону, соединить и положить на кровать.</w:t>
      </w:r>
    </w:p>
    <w:p w:rsidR="009560D9" w:rsidRPr="00122BAF" w:rsidRDefault="009560D9" w:rsidP="00E2387A">
      <w:pPr>
        <w:ind w:left="-426" w:right="222"/>
        <w:jc w:val="both"/>
        <w:rPr>
          <w:sz w:val="28"/>
          <w:szCs w:val="28"/>
        </w:rPr>
      </w:pPr>
    </w:p>
    <w:p w:rsidR="009560D9" w:rsidRPr="00122BAF" w:rsidRDefault="009560D9" w:rsidP="00E2387A">
      <w:pPr>
        <w:ind w:left="-426" w:right="222"/>
        <w:jc w:val="both"/>
        <w:rPr>
          <w:sz w:val="28"/>
          <w:szCs w:val="28"/>
        </w:rPr>
      </w:pPr>
      <w:r w:rsidRPr="00122BAF">
        <w:rPr>
          <w:sz w:val="28"/>
          <w:szCs w:val="28"/>
          <w:lang w:val="en-US"/>
        </w:rPr>
        <w:t>NB</w:t>
      </w:r>
      <w:r w:rsidRPr="00122BAF">
        <w:rPr>
          <w:sz w:val="28"/>
          <w:szCs w:val="28"/>
        </w:rPr>
        <w:t>!</w:t>
      </w:r>
      <w:r w:rsidRPr="00122BAF">
        <w:rPr>
          <w:sz w:val="28"/>
          <w:szCs w:val="28"/>
        </w:rPr>
        <w:tab/>
        <w:t>При разрыве лонного сочленения пропускают движения на разведения бедер и ротацию тазобедренных суставах. Эти движения  разрешают выполнять только с 21-24 дня после травмы.</w:t>
      </w:r>
    </w:p>
    <w:p w:rsidR="009560D9" w:rsidRPr="00122BAF" w:rsidRDefault="009560D9" w:rsidP="00E2387A">
      <w:pPr>
        <w:ind w:left="-426" w:right="222"/>
        <w:jc w:val="both"/>
        <w:rPr>
          <w:b/>
          <w:sz w:val="28"/>
          <w:szCs w:val="28"/>
        </w:rPr>
      </w:pPr>
      <w:r w:rsidRPr="00122BAF">
        <w:rPr>
          <w:sz w:val="28"/>
          <w:szCs w:val="28"/>
        </w:rPr>
        <w:tab/>
      </w:r>
      <w:r w:rsidRPr="00122BAF">
        <w:rPr>
          <w:b/>
          <w:sz w:val="28"/>
          <w:szCs w:val="28"/>
        </w:rPr>
        <w:t>Третий реабилитационный период</w:t>
      </w:r>
    </w:p>
    <w:p w:rsidR="009560D9" w:rsidRPr="00122BAF" w:rsidRDefault="009560D9" w:rsidP="00E2387A">
      <w:pPr>
        <w:ind w:left="-426" w:right="222"/>
        <w:jc w:val="both"/>
        <w:rPr>
          <w:sz w:val="28"/>
          <w:szCs w:val="28"/>
        </w:rPr>
      </w:pPr>
      <w:r w:rsidRPr="00122BAF">
        <w:rPr>
          <w:sz w:val="28"/>
          <w:szCs w:val="28"/>
        </w:rPr>
        <w:t>Начинается с момента подъема больного и длится до его полного выздоровления, когда он сможет сидеть.</w:t>
      </w:r>
    </w:p>
    <w:p w:rsidR="009560D9" w:rsidRPr="00122BAF" w:rsidRDefault="009560D9" w:rsidP="00E2387A">
      <w:pPr>
        <w:ind w:left="-426" w:right="222"/>
        <w:jc w:val="both"/>
        <w:rPr>
          <w:sz w:val="28"/>
          <w:szCs w:val="28"/>
        </w:rPr>
      </w:pPr>
      <w:r w:rsidRPr="00122BAF">
        <w:rPr>
          <w:sz w:val="28"/>
          <w:szCs w:val="28"/>
        </w:rPr>
        <w:t>Задачи ЛФК:</w:t>
      </w:r>
    </w:p>
    <w:p w:rsidR="009560D9" w:rsidRPr="00122BAF" w:rsidRDefault="009560D9" w:rsidP="00E2387A">
      <w:pPr>
        <w:numPr>
          <w:ilvl w:val="0"/>
          <w:numId w:val="13"/>
        </w:numPr>
        <w:ind w:left="-426" w:right="222" w:firstLine="0"/>
        <w:jc w:val="both"/>
        <w:rPr>
          <w:sz w:val="28"/>
          <w:szCs w:val="28"/>
        </w:rPr>
      </w:pPr>
      <w:r w:rsidRPr="00122BAF">
        <w:rPr>
          <w:sz w:val="28"/>
          <w:szCs w:val="28"/>
        </w:rPr>
        <w:t>Восстановление функции нижних конечностей;</w:t>
      </w:r>
    </w:p>
    <w:p w:rsidR="009560D9" w:rsidRPr="00122BAF" w:rsidRDefault="009560D9" w:rsidP="00E2387A">
      <w:pPr>
        <w:numPr>
          <w:ilvl w:val="0"/>
          <w:numId w:val="13"/>
        </w:numPr>
        <w:ind w:left="-426" w:right="222" w:firstLine="0"/>
        <w:jc w:val="both"/>
        <w:rPr>
          <w:sz w:val="28"/>
          <w:szCs w:val="28"/>
        </w:rPr>
      </w:pPr>
      <w:r w:rsidRPr="00122BAF">
        <w:rPr>
          <w:sz w:val="28"/>
          <w:szCs w:val="28"/>
        </w:rPr>
        <w:t>Восстановление навыка ходьбы и правильной осанки;</w:t>
      </w:r>
    </w:p>
    <w:p w:rsidR="009560D9" w:rsidRPr="00122BAF" w:rsidRDefault="009560D9" w:rsidP="00E2387A">
      <w:pPr>
        <w:numPr>
          <w:ilvl w:val="0"/>
          <w:numId w:val="13"/>
        </w:numPr>
        <w:ind w:left="-426" w:right="222" w:firstLine="0"/>
        <w:jc w:val="both"/>
        <w:rPr>
          <w:sz w:val="28"/>
          <w:szCs w:val="28"/>
        </w:rPr>
      </w:pPr>
      <w:r w:rsidRPr="00122BAF">
        <w:rPr>
          <w:sz w:val="28"/>
          <w:szCs w:val="28"/>
        </w:rPr>
        <w:t>Восстановление трудоспособности.</w:t>
      </w:r>
    </w:p>
    <w:p w:rsidR="009560D9" w:rsidRPr="00122BAF" w:rsidRDefault="009560D9" w:rsidP="00E2387A">
      <w:pPr>
        <w:ind w:left="-426" w:right="222"/>
        <w:jc w:val="both"/>
        <w:rPr>
          <w:sz w:val="28"/>
          <w:szCs w:val="28"/>
        </w:rPr>
      </w:pPr>
      <w:r w:rsidRPr="00122BAF">
        <w:rPr>
          <w:sz w:val="28"/>
          <w:szCs w:val="28"/>
        </w:rPr>
        <w:t xml:space="preserve">Поднимают больного, минуя </w:t>
      </w:r>
      <w:proofErr w:type="gramStart"/>
      <w:r w:rsidRPr="00122BAF">
        <w:rPr>
          <w:sz w:val="28"/>
          <w:szCs w:val="28"/>
        </w:rPr>
        <w:t>положение</w:t>
      </w:r>
      <w:proofErr w:type="gramEnd"/>
      <w:r w:rsidRPr="00122BAF">
        <w:rPr>
          <w:sz w:val="28"/>
          <w:szCs w:val="28"/>
        </w:rPr>
        <w:t xml:space="preserve"> сидя, из положения лежа на животе или колено-кистевого положения. Вставать надо на ОБЕ НОГИ!</w:t>
      </w:r>
    </w:p>
    <w:p w:rsidR="009560D9" w:rsidRPr="00122BAF" w:rsidRDefault="009560D9" w:rsidP="00E2387A">
      <w:pPr>
        <w:ind w:left="-426" w:right="222"/>
        <w:jc w:val="both"/>
        <w:rPr>
          <w:sz w:val="28"/>
          <w:szCs w:val="28"/>
        </w:rPr>
      </w:pPr>
      <w:r w:rsidRPr="00122BAF">
        <w:rPr>
          <w:sz w:val="28"/>
          <w:szCs w:val="28"/>
        </w:rPr>
        <w:t>Прежде чем ходить в положении стоя, руки на поясе (или с опорой), надо научиться делать шаги на месте, высоко поднимая ноги. Со 2-3 дня освоения ходьбы добавляем ходьбу на носках, на пятках, с движением рук в разных направлениях и др.</w:t>
      </w:r>
    </w:p>
    <w:p w:rsidR="009560D9" w:rsidRPr="00122BAF" w:rsidRDefault="009560D9" w:rsidP="00E2387A">
      <w:pPr>
        <w:ind w:left="-426" w:right="222"/>
        <w:jc w:val="both"/>
        <w:rPr>
          <w:sz w:val="28"/>
          <w:szCs w:val="28"/>
        </w:rPr>
      </w:pPr>
      <w:r w:rsidRPr="00122BAF">
        <w:rPr>
          <w:sz w:val="28"/>
          <w:szCs w:val="28"/>
        </w:rPr>
        <w:t>Сидеть разрешается при условии, что после 2</w:t>
      </w:r>
      <w:r w:rsidRPr="00122BAF">
        <w:rPr>
          <w:sz w:val="28"/>
          <w:szCs w:val="28"/>
          <w:vertAlign w:val="superscript"/>
        </w:rPr>
        <w:t>х</w:t>
      </w:r>
      <w:r w:rsidRPr="00122BAF">
        <w:rPr>
          <w:sz w:val="28"/>
          <w:szCs w:val="28"/>
        </w:rPr>
        <w:t>часового пребывания в вертикальном положении нет тяжести в ногах и боли в области перелома.</w:t>
      </w:r>
    </w:p>
    <w:p w:rsidR="009560D9" w:rsidRPr="00122BAF" w:rsidRDefault="009560D9" w:rsidP="00E2387A">
      <w:pPr>
        <w:ind w:left="-426" w:right="222"/>
        <w:jc w:val="both"/>
        <w:rPr>
          <w:sz w:val="28"/>
          <w:szCs w:val="28"/>
        </w:rPr>
      </w:pPr>
      <w:r w:rsidRPr="00122BAF">
        <w:rPr>
          <w:sz w:val="28"/>
          <w:szCs w:val="28"/>
        </w:rPr>
        <w:t>Помимо занятий с методистом больные должны в течение дня 2-3 раза самостоятельно выполнять весь комплекс упражнений.</w:t>
      </w:r>
    </w:p>
    <w:p w:rsidR="00D1286B" w:rsidRPr="00122BAF" w:rsidRDefault="00EC2BDB" w:rsidP="00E2387A">
      <w:pPr>
        <w:ind w:left="-426" w:right="222"/>
        <w:jc w:val="both"/>
        <w:rPr>
          <w:sz w:val="28"/>
          <w:szCs w:val="28"/>
        </w:rPr>
      </w:pPr>
      <w:r w:rsidRPr="00122BAF">
        <w:rPr>
          <w:sz w:val="28"/>
          <w:szCs w:val="28"/>
        </w:rPr>
        <w:t xml:space="preserve">    </w:t>
      </w:r>
    </w:p>
    <w:p w:rsidR="00307C7C" w:rsidRPr="00122BAF" w:rsidRDefault="00D1286B" w:rsidP="00E2387A">
      <w:pPr>
        <w:ind w:left="-426" w:right="222"/>
        <w:jc w:val="both"/>
        <w:rPr>
          <w:sz w:val="28"/>
          <w:szCs w:val="28"/>
        </w:rPr>
      </w:pPr>
      <w:r w:rsidRPr="00122BAF">
        <w:rPr>
          <w:sz w:val="28"/>
          <w:szCs w:val="28"/>
        </w:rPr>
        <w:t xml:space="preserve">         </w:t>
      </w:r>
      <w:r w:rsidR="00BB3C31" w:rsidRPr="00122BAF">
        <w:rPr>
          <w:sz w:val="28"/>
          <w:szCs w:val="28"/>
        </w:rPr>
        <w:t xml:space="preserve"> </w:t>
      </w:r>
      <w:r w:rsidR="00307C7C" w:rsidRPr="00122BAF">
        <w:rPr>
          <w:sz w:val="28"/>
          <w:szCs w:val="28"/>
        </w:rPr>
        <w:t>Данному пациенту проводи</w:t>
      </w:r>
      <w:r w:rsidRPr="00122BAF">
        <w:rPr>
          <w:sz w:val="28"/>
          <w:szCs w:val="28"/>
        </w:rPr>
        <w:t>лось консервативное лечение: укладка по Волковичу.</w:t>
      </w:r>
    </w:p>
    <w:p w:rsidR="00035C3C" w:rsidRPr="00122BAF" w:rsidRDefault="005B74B5" w:rsidP="00E2387A">
      <w:pPr>
        <w:ind w:left="-426" w:right="222"/>
        <w:jc w:val="both"/>
        <w:rPr>
          <w:sz w:val="28"/>
          <w:szCs w:val="28"/>
        </w:rPr>
      </w:pPr>
      <w:r w:rsidRPr="00122BAF">
        <w:rPr>
          <w:color w:val="000000"/>
          <w:sz w:val="28"/>
          <w:szCs w:val="28"/>
        </w:rPr>
        <w:t> </w:t>
      </w:r>
      <w:r w:rsidRPr="00122BAF">
        <w:rPr>
          <w:rStyle w:val="apple-converted-space"/>
          <w:rFonts w:eastAsia="Calibri"/>
          <w:color w:val="000000"/>
          <w:sz w:val="28"/>
          <w:szCs w:val="28"/>
        </w:rPr>
        <w:t> </w:t>
      </w:r>
    </w:p>
    <w:p w:rsidR="00035C3C" w:rsidRPr="00122BAF" w:rsidRDefault="00035C3C" w:rsidP="00E2387A">
      <w:pPr>
        <w:ind w:left="-426" w:right="222"/>
        <w:jc w:val="both"/>
        <w:rPr>
          <w:b/>
          <w:sz w:val="28"/>
          <w:szCs w:val="28"/>
        </w:rPr>
      </w:pPr>
      <w:r w:rsidRPr="00122BAF">
        <w:rPr>
          <w:b/>
          <w:sz w:val="28"/>
          <w:szCs w:val="28"/>
        </w:rPr>
        <w:t xml:space="preserve"> ДНЕВНИК</w:t>
      </w:r>
    </w:p>
    <w:p w:rsidR="00035C3C" w:rsidRPr="00122BAF" w:rsidRDefault="00035C3C" w:rsidP="00E2387A">
      <w:pPr>
        <w:ind w:left="-426" w:right="222"/>
        <w:jc w:val="both"/>
        <w:rPr>
          <w:sz w:val="28"/>
          <w:szCs w:val="28"/>
        </w:rPr>
      </w:pPr>
    </w:p>
    <w:p w:rsidR="00D5594F" w:rsidRPr="00122BAF" w:rsidRDefault="00035C3C" w:rsidP="00E2387A">
      <w:pPr>
        <w:ind w:left="-426" w:right="222"/>
        <w:jc w:val="both"/>
        <w:rPr>
          <w:sz w:val="28"/>
          <w:szCs w:val="28"/>
        </w:rPr>
      </w:pPr>
      <w:r w:rsidRPr="00122BAF">
        <w:rPr>
          <w:sz w:val="28"/>
          <w:szCs w:val="28"/>
        </w:rPr>
        <w:t>1</w:t>
      </w:r>
      <w:r w:rsidR="00D5594F" w:rsidRPr="00122BAF">
        <w:rPr>
          <w:sz w:val="28"/>
          <w:szCs w:val="28"/>
        </w:rPr>
        <w:t>4</w:t>
      </w:r>
      <w:r w:rsidRPr="00122BAF">
        <w:rPr>
          <w:sz w:val="28"/>
          <w:szCs w:val="28"/>
        </w:rPr>
        <w:t>.0</w:t>
      </w:r>
      <w:r w:rsidR="00D5594F" w:rsidRPr="00122BAF">
        <w:rPr>
          <w:sz w:val="28"/>
          <w:szCs w:val="28"/>
        </w:rPr>
        <w:t>3</w:t>
      </w:r>
      <w:r w:rsidRPr="00122BAF">
        <w:rPr>
          <w:sz w:val="28"/>
          <w:szCs w:val="28"/>
        </w:rPr>
        <w:t>.1</w:t>
      </w:r>
      <w:r w:rsidR="00D5594F" w:rsidRPr="00122BAF">
        <w:rPr>
          <w:sz w:val="28"/>
          <w:szCs w:val="28"/>
        </w:rPr>
        <w:t>4</w:t>
      </w:r>
      <w:r w:rsidRPr="00122BAF">
        <w:rPr>
          <w:sz w:val="28"/>
          <w:szCs w:val="28"/>
        </w:rPr>
        <w:t xml:space="preserve"> Общее состо</w:t>
      </w:r>
      <w:r w:rsidR="00D5594F" w:rsidRPr="00122BAF">
        <w:rPr>
          <w:sz w:val="28"/>
          <w:szCs w:val="28"/>
        </w:rPr>
        <w:t>яние удовлетворительное. Жалоб не предъявляет</w:t>
      </w:r>
      <w:r w:rsidRPr="00122BAF">
        <w:rPr>
          <w:sz w:val="28"/>
          <w:szCs w:val="28"/>
        </w:rPr>
        <w:t xml:space="preserve">. </w:t>
      </w:r>
    </w:p>
    <w:p w:rsidR="00035C3C" w:rsidRPr="00122BAF" w:rsidRDefault="004059BF" w:rsidP="00E2387A">
      <w:pPr>
        <w:ind w:left="-426" w:right="222"/>
        <w:jc w:val="both"/>
        <w:rPr>
          <w:sz w:val="28"/>
          <w:szCs w:val="28"/>
        </w:rPr>
      </w:pPr>
      <w:proofErr w:type="spellStart"/>
      <w:proofErr w:type="gramStart"/>
      <w:r w:rsidRPr="00122BAF">
        <w:rPr>
          <w:sz w:val="28"/>
          <w:szCs w:val="28"/>
          <w:lang w:val="en-US"/>
        </w:rPr>
        <w:t>Cor</w:t>
      </w:r>
      <w:proofErr w:type="spellEnd"/>
      <w:r w:rsidRPr="00122BAF">
        <w:rPr>
          <w:sz w:val="28"/>
          <w:szCs w:val="28"/>
        </w:rPr>
        <w:t>-тоны ясные, ритмичные.</w:t>
      </w:r>
      <w:proofErr w:type="gramEnd"/>
      <w:r w:rsidRPr="00122BAF">
        <w:rPr>
          <w:sz w:val="28"/>
          <w:szCs w:val="28"/>
        </w:rPr>
        <w:t xml:space="preserve"> </w:t>
      </w:r>
      <w:r w:rsidR="00035C3C" w:rsidRPr="00122BAF">
        <w:rPr>
          <w:sz w:val="28"/>
          <w:szCs w:val="28"/>
        </w:rPr>
        <w:t xml:space="preserve">АД 120/80 </w:t>
      </w:r>
      <w:proofErr w:type="spellStart"/>
      <w:r w:rsidR="00035C3C" w:rsidRPr="00122BAF">
        <w:rPr>
          <w:sz w:val="28"/>
          <w:szCs w:val="28"/>
        </w:rPr>
        <w:t>мм</w:t>
      </w:r>
      <w:proofErr w:type="gramStart"/>
      <w:r w:rsidR="00035C3C" w:rsidRPr="00122BAF">
        <w:rPr>
          <w:sz w:val="28"/>
          <w:szCs w:val="28"/>
        </w:rPr>
        <w:t>.р</w:t>
      </w:r>
      <w:proofErr w:type="gramEnd"/>
      <w:r w:rsidR="00035C3C" w:rsidRPr="00122BAF">
        <w:rPr>
          <w:sz w:val="28"/>
          <w:szCs w:val="28"/>
        </w:rPr>
        <w:t>т.ст</w:t>
      </w:r>
      <w:proofErr w:type="spellEnd"/>
      <w:r w:rsidR="00035C3C" w:rsidRPr="00122BAF">
        <w:rPr>
          <w:sz w:val="28"/>
          <w:szCs w:val="28"/>
        </w:rPr>
        <w:t>., п</w:t>
      </w:r>
      <w:r w:rsidR="00D5594F" w:rsidRPr="00122BAF">
        <w:rPr>
          <w:sz w:val="28"/>
          <w:szCs w:val="28"/>
        </w:rPr>
        <w:t>у</w:t>
      </w:r>
      <w:r w:rsidRPr="00122BAF">
        <w:rPr>
          <w:sz w:val="28"/>
          <w:szCs w:val="28"/>
        </w:rPr>
        <w:t xml:space="preserve">льс 65 </w:t>
      </w:r>
      <w:proofErr w:type="spellStart"/>
      <w:r w:rsidRPr="00122BAF">
        <w:rPr>
          <w:sz w:val="28"/>
          <w:szCs w:val="28"/>
        </w:rPr>
        <w:t>уд.в</w:t>
      </w:r>
      <w:proofErr w:type="spellEnd"/>
      <w:r w:rsidRPr="00122BAF">
        <w:rPr>
          <w:sz w:val="28"/>
          <w:szCs w:val="28"/>
        </w:rPr>
        <w:t xml:space="preserve"> мин. Дыхание в легких везикулярное. </w:t>
      </w:r>
      <w:r w:rsidR="00035C3C" w:rsidRPr="00122BAF">
        <w:rPr>
          <w:sz w:val="28"/>
          <w:szCs w:val="28"/>
        </w:rPr>
        <w:t>ЧД 1</w:t>
      </w:r>
      <w:r w:rsidR="00D5594F" w:rsidRPr="00122BAF">
        <w:rPr>
          <w:sz w:val="28"/>
          <w:szCs w:val="28"/>
        </w:rPr>
        <w:t>7</w:t>
      </w:r>
      <w:r w:rsidR="00035C3C" w:rsidRPr="00122BAF">
        <w:rPr>
          <w:sz w:val="28"/>
          <w:szCs w:val="28"/>
        </w:rPr>
        <w:t xml:space="preserve"> в мин.</w:t>
      </w:r>
    </w:p>
    <w:p w:rsidR="004059BF" w:rsidRPr="00122BAF" w:rsidRDefault="004059BF" w:rsidP="00E2387A">
      <w:pPr>
        <w:ind w:left="-426" w:right="222"/>
        <w:jc w:val="both"/>
        <w:rPr>
          <w:sz w:val="28"/>
          <w:szCs w:val="28"/>
        </w:rPr>
      </w:pPr>
      <w:r w:rsidRPr="00122BAF">
        <w:rPr>
          <w:sz w:val="28"/>
          <w:szCs w:val="28"/>
        </w:rPr>
        <w:t xml:space="preserve">Живот при пальпации </w:t>
      </w:r>
      <w:proofErr w:type="spellStart"/>
      <w:r w:rsidRPr="00122BAF">
        <w:rPr>
          <w:sz w:val="28"/>
          <w:szCs w:val="28"/>
        </w:rPr>
        <w:t>мягкий</w:t>
      </w:r>
      <w:proofErr w:type="gramStart"/>
      <w:r w:rsidRPr="00122BAF">
        <w:rPr>
          <w:sz w:val="28"/>
          <w:szCs w:val="28"/>
        </w:rPr>
        <w:t>,б</w:t>
      </w:r>
      <w:proofErr w:type="gramEnd"/>
      <w:r w:rsidRPr="00122BAF">
        <w:rPr>
          <w:sz w:val="28"/>
          <w:szCs w:val="28"/>
        </w:rPr>
        <w:t>езболезненный</w:t>
      </w:r>
      <w:proofErr w:type="spellEnd"/>
      <w:r w:rsidRPr="00122BAF">
        <w:rPr>
          <w:sz w:val="28"/>
          <w:szCs w:val="28"/>
        </w:rPr>
        <w:t>.</w:t>
      </w:r>
    </w:p>
    <w:p w:rsidR="00035C3C" w:rsidRPr="00122BAF" w:rsidRDefault="004059BF" w:rsidP="00E2387A">
      <w:pPr>
        <w:ind w:left="-426" w:right="222"/>
        <w:jc w:val="both"/>
        <w:rPr>
          <w:sz w:val="28"/>
          <w:szCs w:val="28"/>
        </w:rPr>
      </w:pPr>
      <w:r w:rsidRPr="00122BAF">
        <w:rPr>
          <w:sz w:val="28"/>
          <w:szCs w:val="28"/>
        </w:rPr>
        <w:t>Физиологические отправления</w:t>
      </w:r>
      <w:r w:rsidR="00035C3C" w:rsidRPr="00122BAF">
        <w:rPr>
          <w:sz w:val="28"/>
          <w:szCs w:val="28"/>
        </w:rPr>
        <w:t xml:space="preserve"> в норме.</w:t>
      </w:r>
    </w:p>
    <w:p w:rsidR="00035C3C" w:rsidRPr="00122BAF" w:rsidRDefault="00035C3C" w:rsidP="00E2387A">
      <w:pPr>
        <w:ind w:left="-426" w:right="222"/>
        <w:jc w:val="both"/>
        <w:rPr>
          <w:sz w:val="28"/>
          <w:szCs w:val="28"/>
        </w:rPr>
      </w:pPr>
      <w:proofErr w:type="spellStart"/>
      <w:r w:rsidRPr="00122BAF">
        <w:rPr>
          <w:sz w:val="28"/>
          <w:szCs w:val="28"/>
        </w:rPr>
        <w:t>St.Localis</w:t>
      </w:r>
      <w:proofErr w:type="spellEnd"/>
      <w:r w:rsidRPr="00122BAF">
        <w:rPr>
          <w:sz w:val="28"/>
          <w:szCs w:val="28"/>
        </w:rPr>
        <w:t xml:space="preserve">: </w:t>
      </w:r>
      <w:r w:rsidR="004059BF" w:rsidRPr="00122BAF">
        <w:rPr>
          <w:sz w:val="28"/>
          <w:szCs w:val="28"/>
        </w:rPr>
        <w:t xml:space="preserve">Положение больного вынужденное на спине  </w:t>
      </w:r>
      <w:r w:rsidR="004059BF" w:rsidRPr="00122BAF">
        <w:rPr>
          <w:rStyle w:val="apple-style-span"/>
          <w:rFonts w:eastAsia="Calibri"/>
          <w:sz w:val="28"/>
          <w:szCs w:val="28"/>
        </w:rPr>
        <w:t>с полусогнутыми ногами и слегка разведенными бедрами</w:t>
      </w:r>
      <w:r w:rsidR="004059BF" w:rsidRPr="00122BAF">
        <w:rPr>
          <w:sz w:val="28"/>
          <w:szCs w:val="28"/>
        </w:rPr>
        <w:t xml:space="preserve"> (по Волковичу) с подложенным валиком под колени. Кожные покровы обычной окраски. В левой ягодичной области имеется гематома диаметром </w:t>
      </w:r>
      <w:r w:rsidR="004059BF" w:rsidRPr="00122BAF">
        <w:rPr>
          <w:rStyle w:val="apple-style-span"/>
          <w:rFonts w:eastAsia="Calibri"/>
          <w:sz w:val="28"/>
          <w:szCs w:val="28"/>
        </w:rPr>
        <w:t>~4 см. Отечности не наблюдается</w:t>
      </w:r>
    </w:p>
    <w:p w:rsidR="004059BF" w:rsidRPr="00122BAF" w:rsidRDefault="00035C3C" w:rsidP="00E2387A">
      <w:pPr>
        <w:ind w:left="-426" w:right="222"/>
        <w:jc w:val="both"/>
        <w:rPr>
          <w:sz w:val="28"/>
          <w:szCs w:val="28"/>
        </w:rPr>
      </w:pPr>
      <w:r w:rsidRPr="00122BAF">
        <w:rPr>
          <w:sz w:val="28"/>
          <w:szCs w:val="28"/>
        </w:rPr>
        <w:t>1</w:t>
      </w:r>
      <w:r w:rsidR="00D5594F" w:rsidRPr="00122BAF">
        <w:rPr>
          <w:sz w:val="28"/>
          <w:szCs w:val="28"/>
        </w:rPr>
        <w:t>7.03.14</w:t>
      </w:r>
      <w:r w:rsidRPr="00122BAF">
        <w:rPr>
          <w:sz w:val="28"/>
          <w:szCs w:val="28"/>
        </w:rPr>
        <w:t xml:space="preserve"> </w:t>
      </w:r>
      <w:r w:rsidR="004059BF" w:rsidRPr="00122BAF">
        <w:rPr>
          <w:sz w:val="28"/>
          <w:szCs w:val="28"/>
        </w:rPr>
        <w:t xml:space="preserve">Общее состояние удовлетворительное. Жалоб не предъявляет. </w:t>
      </w:r>
    </w:p>
    <w:p w:rsidR="004059BF" w:rsidRPr="00122BAF" w:rsidRDefault="004059BF" w:rsidP="00E2387A">
      <w:pPr>
        <w:ind w:left="-426" w:right="222"/>
        <w:jc w:val="both"/>
        <w:rPr>
          <w:sz w:val="28"/>
          <w:szCs w:val="28"/>
        </w:rPr>
      </w:pPr>
      <w:proofErr w:type="spellStart"/>
      <w:proofErr w:type="gramStart"/>
      <w:r w:rsidRPr="00122BAF">
        <w:rPr>
          <w:sz w:val="28"/>
          <w:szCs w:val="28"/>
          <w:lang w:val="en-US"/>
        </w:rPr>
        <w:t>Cor</w:t>
      </w:r>
      <w:proofErr w:type="spellEnd"/>
      <w:r w:rsidRPr="00122BAF">
        <w:rPr>
          <w:sz w:val="28"/>
          <w:szCs w:val="28"/>
        </w:rPr>
        <w:t>-тоны ясные, ритмичные.</w:t>
      </w:r>
      <w:proofErr w:type="gramEnd"/>
      <w:r w:rsidRPr="00122BAF">
        <w:rPr>
          <w:sz w:val="28"/>
          <w:szCs w:val="28"/>
        </w:rPr>
        <w:t xml:space="preserve"> АД 120/80 </w:t>
      </w:r>
      <w:proofErr w:type="spellStart"/>
      <w:r w:rsidRPr="00122BAF">
        <w:rPr>
          <w:sz w:val="28"/>
          <w:szCs w:val="28"/>
        </w:rPr>
        <w:t>мм</w:t>
      </w:r>
      <w:proofErr w:type="gramStart"/>
      <w:r w:rsidRPr="00122BAF">
        <w:rPr>
          <w:sz w:val="28"/>
          <w:szCs w:val="28"/>
        </w:rPr>
        <w:t>.р</w:t>
      </w:r>
      <w:proofErr w:type="gramEnd"/>
      <w:r w:rsidRPr="00122BAF">
        <w:rPr>
          <w:sz w:val="28"/>
          <w:szCs w:val="28"/>
        </w:rPr>
        <w:t>т.ст</w:t>
      </w:r>
      <w:proofErr w:type="spellEnd"/>
      <w:r w:rsidRPr="00122BAF">
        <w:rPr>
          <w:sz w:val="28"/>
          <w:szCs w:val="28"/>
        </w:rPr>
        <w:t xml:space="preserve">., пульс </w:t>
      </w:r>
      <w:r w:rsidR="008F15F0" w:rsidRPr="00122BAF">
        <w:rPr>
          <w:sz w:val="28"/>
          <w:szCs w:val="28"/>
        </w:rPr>
        <w:t>72</w:t>
      </w:r>
      <w:r w:rsidRPr="00122BAF">
        <w:rPr>
          <w:sz w:val="28"/>
          <w:szCs w:val="28"/>
        </w:rPr>
        <w:t xml:space="preserve"> </w:t>
      </w:r>
      <w:proofErr w:type="spellStart"/>
      <w:r w:rsidRPr="00122BAF">
        <w:rPr>
          <w:sz w:val="28"/>
          <w:szCs w:val="28"/>
        </w:rPr>
        <w:t>уд.в</w:t>
      </w:r>
      <w:proofErr w:type="spellEnd"/>
      <w:r w:rsidRPr="00122BAF">
        <w:rPr>
          <w:sz w:val="28"/>
          <w:szCs w:val="28"/>
        </w:rPr>
        <w:t xml:space="preserve"> мин. Дыхание в легких везикулярное. ЧД 1</w:t>
      </w:r>
      <w:r w:rsidR="008F15F0" w:rsidRPr="00122BAF">
        <w:rPr>
          <w:sz w:val="28"/>
          <w:szCs w:val="28"/>
        </w:rPr>
        <w:t>8</w:t>
      </w:r>
      <w:r w:rsidRPr="00122BAF">
        <w:rPr>
          <w:sz w:val="28"/>
          <w:szCs w:val="28"/>
        </w:rPr>
        <w:t xml:space="preserve"> в мин.</w:t>
      </w:r>
    </w:p>
    <w:p w:rsidR="004059BF" w:rsidRPr="00122BAF" w:rsidRDefault="004059BF" w:rsidP="00E2387A">
      <w:pPr>
        <w:ind w:left="-426" w:right="222"/>
        <w:jc w:val="both"/>
        <w:rPr>
          <w:sz w:val="28"/>
          <w:szCs w:val="28"/>
        </w:rPr>
      </w:pPr>
      <w:r w:rsidRPr="00122BAF">
        <w:rPr>
          <w:sz w:val="28"/>
          <w:szCs w:val="28"/>
        </w:rPr>
        <w:t xml:space="preserve">Живот при пальпации </w:t>
      </w:r>
      <w:proofErr w:type="spellStart"/>
      <w:r w:rsidRPr="00122BAF">
        <w:rPr>
          <w:sz w:val="28"/>
          <w:szCs w:val="28"/>
        </w:rPr>
        <w:t>мягкий</w:t>
      </w:r>
      <w:proofErr w:type="gramStart"/>
      <w:r w:rsidRPr="00122BAF">
        <w:rPr>
          <w:sz w:val="28"/>
          <w:szCs w:val="28"/>
        </w:rPr>
        <w:t>,б</w:t>
      </w:r>
      <w:proofErr w:type="gramEnd"/>
      <w:r w:rsidRPr="00122BAF">
        <w:rPr>
          <w:sz w:val="28"/>
          <w:szCs w:val="28"/>
        </w:rPr>
        <w:t>езболезненный</w:t>
      </w:r>
      <w:proofErr w:type="spellEnd"/>
      <w:r w:rsidRPr="00122BAF">
        <w:rPr>
          <w:sz w:val="28"/>
          <w:szCs w:val="28"/>
        </w:rPr>
        <w:t>.</w:t>
      </w:r>
    </w:p>
    <w:p w:rsidR="004059BF" w:rsidRPr="00122BAF" w:rsidRDefault="004059BF" w:rsidP="00E2387A">
      <w:pPr>
        <w:ind w:left="-426" w:right="222"/>
        <w:jc w:val="both"/>
        <w:rPr>
          <w:sz w:val="28"/>
          <w:szCs w:val="28"/>
        </w:rPr>
      </w:pPr>
      <w:r w:rsidRPr="00122BAF">
        <w:rPr>
          <w:sz w:val="28"/>
          <w:szCs w:val="28"/>
        </w:rPr>
        <w:t>Физиологические отправления в норме.</w:t>
      </w:r>
    </w:p>
    <w:p w:rsidR="004059BF" w:rsidRPr="00122BAF" w:rsidRDefault="004059BF" w:rsidP="00E2387A">
      <w:pPr>
        <w:ind w:left="-426" w:right="222"/>
        <w:jc w:val="both"/>
        <w:rPr>
          <w:rStyle w:val="apple-style-span"/>
          <w:rFonts w:eastAsia="Calibri"/>
          <w:sz w:val="28"/>
          <w:szCs w:val="28"/>
        </w:rPr>
      </w:pPr>
      <w:proofErr w:type="spellStart"/>
      <w:r w:rsidRPr="00122BAF">
        <w:rPr>
          <w:sz w:val="28"/>
          <w:szCs w:val="28"/>
        </w:rPr>
        <w:lastRenderedPageBreak/>
        <w:t>St.Localis</w:t>
      </w:r>
      <w:proofErr w:type="spellEnd"/>
      <w:r w:rsidRPr="00122BAF">
        <w:rPr>
          <w:sz w:val="28"/>
          <w:szCs w:val="28"/>
        </w:rPr>
        <w:t xml:space="preserve">: Положение больного вынужденное на спине  </w:t>
      </w:r>
      <w:r w:rsidRPr="00122BAF">
        <w:rPr>
          <w:rStyle w:val="apple-style-span"/>
          <w:rFonts w:eastAsia="Calibri"/>
          <w:sz w:val="28"/>
          <w:szCs w:val="28"/>
        </w:rPr>
        <w:t>с полусогнутыми ногами и слегка разведенными бедрами</w:t>
      </w:r>
      <w:r w:rsidRPr="00122BAF">
        <w:rPr>
          <w:sz w:val="28"/>
          <w:szCs w:val="28"/>
        </w:rPr>
        <w:t xml:space="preserve"> (по Волковичу) с подложенным валиком под колени. Кожные покровы обычной окраски. В левой ягодичной области имеется гематома диаметром </w:t>
      </w:r>
      <w:r w:rsidRPr="00122BAF">
        <w:rPr>
          <w:rStyle w:val="apple-style-span"/>
          <w:rFonts w:eastAsia="Calibri"/>
          <w:sz w:val="28"/>
          <w:szCs w:val="28"/>
        </w:rPr>
        <w:t>~4 см. Отечности не наблюдается</w:t>
      </w:r>
      <w:r w:rsidR="008F15F0" w:rsidRPr="00122BAF">
        <w:rPr>
          <w:rStyle w:val="apple-style-span"/>
          <w:rFonts w:eastAsia="Calibri"/>
          <w:sz w:val="28"/>
          <w:szCs w:val="28"/>
        </w:rPr>
        <w:t>.</w:t>
      </w:r>
    </w:p>
    <w:p w:rsidR="008F15F0" w:rsidRPr="00122BAF" w:rsidRDefault="008F15F0" w:rsidP="00E2387A">
      <w:pPr>
        <w:ind w:left="-426" w:right="222"/>
        <w:jc w:val="both"/>
        <w:rPr>
          <w:sz w:val="28"/>
          <w:szCs w:val="28"/>
        </w:rPr>
      </w:pPr>
      <w:r w:rsidRPr="00122BAF">
        <w:rPr>
          <w:rStyle w:val="apple-style-span"/>
          <w:rFonts w:eastAsia="Calibri"/>
          <w:sz w:val="28"/>
          <w:szCs w:val="28"/>
        </w:rPr>
        <w:t>18.03.14</w:t>
      </w:r>
      <w:r w:rsidRPr="00122BAF">
        <w:rPr>
          <w:sz w:val="28"/>
          <w:szCs w:val="28"/>
        </w:rPr>
        <w:t xml:space="preserve"> Общее состояние удовлетворительное. Жалоб не предъявляет. </w:t>
      </w:r>
    </w:p>
    <w:p w:rsidR="008F15F0" w:rsidRPr="00122BAF" w:rsidRDefault="008F15F0" w:rsidP="00E2387A">
      <w:pPr>
        <w:ind w:left="-426" w:right="222"/>
        <w:jc w:val="both"/>
        <w:rPr>
          <w:sz w:val="28"/>
          <w:szCs w:val="28"/>
        </w:rPr>
      </w:pPr>
      <w:proofErr w:type="spellStart"/>
      <w:proofErr w:type="gramStart"/>
      <w:r w:rsidRPr="00122BAF">
        <w:rPr>
          <w:sz w:val="28"/>
          <w:szCs w:val="28"/>
          <w:lang w:val="en-US"/>
        </w:rPr>
        <w:t>Cor</w:t>
      </w:r>
      <w:proofErr w:type="spellEnd"/>
      <w:r w:rsidRPr="00122BAF">
        <w:rPr>
          <w:sz w:val="28"/>
          <w:szCs w:val="28"/>
        </w:rPr>
        <w:t>-тоны ясные, ритмичные.</w:t>
      </w:r>
      <w:proofErr w:type="gramEnd"/>
      <w:r w:rsidRPr="00122BAF">
        <w:rPr>
          <w:sz w:val="28"/>
          <w:szCs w:val="28"/>
        </w:rPr>
        <w:t xml:space="preserve"> АД 120/80 </w:t>
      </w:r>
      <w:proofErr w:type="spellStart"/>
      <w:r w:rsidRPr="00122BAF">
        <w:rPr>
          <w:sz w:val="28"/>
          <w:szCs w:val="28"/>
        </w:rPr>
        <w:t>мм</w:t>
      </w:r>
      <w:proofErr w:type="gramStart"/>
      <w:r w:rsidRPr="00122BAF">
        <w:rPr>
          <w:sz w:val="28"/>
          <w:szCs w:val="28"/>
        </w:rPr>
        <w:t>.р</w:t>
      </w:r>
      <w:proofErr w:type="gramEnd"/>
      <w:r w:rsidRPr="00122BAF">
        <w:rPr>
          <w:sz w:val="28"/>
          <w:szCs w:val="28"/>
        </w:rPr>
        <w:t>т.ст</w:t>
      </w:r>
      <w:proofErr w:type="spellEnd"/>
      <w:r w:rsidRPr="00122BAF">
        <w:rPr>
          <w:sz w:val="28"/>
          <w:szCs w:val="28"/>
        </w:rPr>
        <w:t xml:space="preserve">., пульс 65 </w:t>
      </w:r>
      <w:proofErr w:type="spellStart"/>
      <w:r w:rsidRPr="00122BAF">
        <w:rPr>
          <w:sz w:val="28"/>
          <w:szCs w:val="28"/>
        </w:rPr>
        <w:t>уд.в</w:t>
      </w:r>
      <w:proofErr w:type="spellEnd"/>
      <w:r w:rsidRPr="00122BAF">
        <w:rPr>
          <w:sz w:val="28"/>
          <w:szCs w:val="28"/>
        </w:rPr>
        <w:t xml:space="preserve"> мин. Дыхание в легких везикулярное. ЧД 17 в мин.</w:t>
      </w:r>
    </w:p>
    <w:p w:rsidR="008F15F0" w:rsidRPr="00122BAF" w:rsidRDefault="008F15F0" w:rsidP="00E2387A">
      <w:pPr>
        <w:ind w:left="-426" w:right="222"/>
        <w:jc w:val="both"/>
        <w:rPr>
          <w:sz w:val="28"/>
          <w:szCs w:val="28"/>
        </w:rPr>
      </w:pPr>
      <w:r w:rsidRPr="00122BAF">
        <w:rPr>
          <w:sz w:val="28"/>
          <w:szCs w:val="28"/>
        </w:rPr>
        <w:t xml:space="preserve">Живот при пальпации </w:t>
      </w:r>
      <w:proofErr w:type="spellStart"/>
      <w:r w:rsidRPr="00122BAF">
        <w:rPr>
          <w:sz w:val="28"/>
          <w:szCs w:val="28"/>
        </w:rPr>
        <w:t>мягкий</w:t>
      </w:r>
      <w:proofErr w:type="gramStart"/>
      <w:r w:rsidRPr="00122BAF">
        <w:rPr>
          <w:sz w:val="28"/>
          <w:szCs w:val="28"/>
        </w:rPr>
        <w:t>,б</w:t>
      </w:r>
      <w:proofErr w:type="gramEnd"/>
      <w:r w:rsidRPr="00122BAF">
        <w:rPr>
          <w:sz w:val="28"/>
          <w:szCs w:val="28"/>
        </w:rPr>
        <w:t>езболезненный</w:t>
      </w:r>
      <w:proofErr w:type="spellEnd"/>
      <w:r w:rsidRPr="00122BAF">
        <w:rPr>
          <w:sz w:val="28"/>
          <w:szCs w:val="28"/>
        </w:rPr>
        <w:t>.</w:t>
      </w:r>
    </w:p>
    <w:p w:rsidR="008F15F0" w:rsidRPr="00122BAF" w:rsidRDefault="008F15F0" w:rsidP="00E2387A">
      <w:pPr>
        <w:ind w:left="-426" w:right="222"/>
        <w:jc w:val="both"/>
        <w:rPr>
          <w:sz w:val="28"/>
          <w:szCs w:val="28"/>
        </w:rPr>
      </w:pPr>
      <w:r w:rsidRPr="00122BAF">
        <w:rPr>
          <w:sz w:val="28"/>
          <w:szCs w:val="28"/>
        </w:rPr>
        <w:t>Физиологические отправления в норме.</w:t>
      </w:r>
    </w:p>
    <w:p w:rsidR="008F15F0" w:rsidRPr="00122BAF" w:rsidRDefault="008F15F0" w:rsidP="00E2387A">
      <w:pPr>
        <w:ind w:left="-426" w:right="222"/>
        <w:jc w:val="both"/>
        <w:rPr>
          <w:sz w:val="28"/>
          <w:szCs w:val="28"/>
        </w:rPr>
      </w:pPr>
      <w:proofErr w:type="spellStart"/>
      <w:r w:rsidRPr="00122BAF">
        <w:rPr>
          <w:sz w:val="28"/>
          <w:szCs w:val="28"/>
        </w:rPr>
        <w:t>St.Localis</w:t>
      </w:r>
      <w:proofErr w:type="spellEnd"/>
      <w:r w:rsidRPr="00122BAF">
        <w:rPr>
          <w:sz w:val="28"/>
          <w:szCs w:val="28"/>
        </w:rPr>
        <w:t xml:space="preserve">: Больной </w:t>
      </w:r>
      <w:proofErr w:type="spellStart"/>
      <w:r w:rsidRPr="00122BAF">
        <w:rPr>
          <w:sz w:val="28"/>
          <w:szCs w:val="28"/>
        </w:rPr>
        <w:t>вертикализирован</w:t>
      </w:r>
      <w:proofErr w:type="spellEnd"/>
      <w:r w:rsidRPr="00122BAF">
        <w:rPr>
          <w:sz w:val="28"/>
          <w:szCs w:val="28"/>
        </w:rPr>
        <w:t>.  Стопы теплые. Чувствительность сохранена. Назначения выполняются.</w:t>
      </w:r>
    </w:p>
    <w:p w:rsidR="008F15F0" w:rsidRPr="00122BAF" w:rsidRDefault="008F15F0" w:rsidP="00E2387A">
      <w:pPr>
        <w:ind w:left="-426" w:right="222"/>
        <w:jc w:val="both"/>
        <w:rPr>
          <w:sz w:val="28"/>
          <w:szCs w:val="28"/>
        </w:rPr>
      </w:pPr>
    </w:p>
    <w:p w:rsidR="00035C3C" w:rsidRPr="00122BAF" w:rsidRDefault="00035C3C" w:rsidP="00E2387A">
      <w:pPr>
        <w:ind w:left="-426" w:right="222"/>
        <w:jc w:val="both"/>
        <w:rPr>
          <w:sz w:val="28"/>
          <w:szCs w:val="28"/>
        </w:rPr>
      </w:pPr>
      <w:r w:rsidRPr="00122BAF">
        <w:rPr>
          <w:sz w:val="28"/>
          <w:szCs w:val="28"/>
        </w:rPr>
        <w:t xml:space="preserve"> </w:t>
      </w:r>
    </w:p>
    <w:p w:rsidR="00CE4E02" w:rsidRPr="00122BAF" w:rsidRDefault="00CE4E02" w:rsidP="00E2387A">
      <w:pPr>
        <w:pStyle w:val="12"/>
        <w:ind w:left="-426" w:right="222"/>
        <w:jc w:val="both"/>
        <w:rPr>
          <w:sz w:val="28"/>
          <w:szCs w:val="28"/>
        </w:rPr>
      </w:pPr>
    </w:p>
    <w:p w:rsidR="003E3B4F" w:rsidRPr="00122BAF" w:rsidRDefault="003E3B4F" w:rsidP="00E2387A">
      <w:pPr>
        <w:tabs>
          <w:tab w:val="left" w:pos="2970"/>
        </w:tabs>
        <w:ind w:left="-426" w:right="222"/>
        <w:jc w:val="both"/>
        <w:rPr>
          <w:b/>
          <w:sz w:val="28"/>
          <w:szCs w:val="28"/>
        </w:rPr>
      </w:pPr>
      <w:r w:rsidRPr="00122BAF">
        <w:rPr>
          <w:b/>
          <w:sz w:val="28"/>
          <w:szCs w:val="28"/>
        </w:rPr>
        <w:t>ЭПИКРИЗ</w:t>
      </w:r>
    </w:p>
    <w:p w:rsidR="00376521" w:rsidRPr="00122BAF" w:rsidRDefault="003E3B4F" w:rsidP="00E2387A">
      <w:pPr>
        <w:ind w:left="-426" w:right="222"/>
        <w:jc w:val="both"/>
        <w:rPr>
          <w:sz w:val="28"/>
          <w:szCs w:val="28"/>
        </w:rPr>
      </w:pPr>
      <w:r w:rsidRPr="00122BAF">
        <w:rPr>
          <w:bCs/>
          <w:color w:val="000000"/>
          <w:sz w:val="28"/>
          <w:szCs w:val="28"/>
        </w:rPr>
        <w:t xml:space="preserve">Пациент </w:t>
      </w:r>
      <w:proofErr w:type="spellStart"/>
      <w:r w:rsidR="008F15F0" w:rsidRPr="00122BAF">
        <w:rPr>
          <w:sz w:val="28"/>
          <w:szCs w:val="28"/>
        </w:rPr>
        <w:t>Хадунькин</w:t>
      </w:r>
      <w:proofErr w:type="spellEnd"/>
      <w:r w:rsidR="008F15F0" w:rsidRPr="00122BAF">
        <w:rPr>
          <w:sz w:val="28"/>
          <w:szCs w:val="28"/>
        </w:rPr>
        <w:t xml:space="preserve"> Артем Алексеевич</w:t>
      </w:r>
      <w:r w:rsidRPr="00122BAF">
        <w:rPr>
          <w:sz w:val="28"/>
          <w:szCs w:val="28"/>
        </w:rPr>
        <w:t xml:space="preserve"> 19</w:t>
      </w:r>
      <w:r w:rsidR="008F15F0" w:rsidRPr="00122BAF">
        <w:rPr>
          <w:sz w:val="28"/>
          <w:szCs w:val="28"/>
        </w:rPr>
        <w:t>9</w:t>
      </w:r>
      <w:r w:rsidRPr="00122BAF">
        <w:rPr>
          <w:sz w:val="28"/>
          <w:szCs w:val="28"/>
        </w:rPr>
        <w:t>4 г.р.</w:t>
      </w:r>
      <w:r w:rsidRPr="00122BAF">
        <w:rPr>
          <w:bCs/>
          <w:color w:val="000000"/>
          <w:sz w:val="28"/>
          <w:szCs w:val="28"/>
        </w:rPr>
        <w:t>, поступил в</w:t>
      </w:r>
      <w:r w:rsidRPr="00122BAF">
        <w:rPr>
          <w:sz w:val="28"/>
          <w:szCs w:val="28"/>
        </w:rPr>
        <w:t xml:space="preserve"> травматологическое отделение УЗ «ВОКБ» 2</w:t>
      </w:r>
      <w:r w:rsidR="008F15F0" w:rsidRPr="00122BAF">
        <w:rPr>
          <w:sz w:val="28"/>
          <w:szCs w:val="28"/>
        </w:rPr>
        <w:t xml:space="preserve">3.01.14 </w:t>
      </w:r>
      <w:r w:rsidRPr="00122BAF">
        <w:rPr>
          <w:sz w:val="28"/>
          <w:szCs w:val="28"/>
        </w:rPr>
        <w:t xml:space="preserve"> с диагнозом: </w:t>
      </w:r>
      <w:r w:rsidR="008F15F0" w:rsidRPr="00122BAF">
        <w:rPr>
          <w:sz w:val="28"/>
          <w:szCs w:val="28"/>
        </w:rPr>
        <w:t xml:space="preserve">Множественные переломы костей таза.  Перелом поперечного отростка </w:t>
      </w:r>
      <w:r w:rsidR="008F15F0" w:rsidRPr="00122BAF">
        <w:rPr>
          <w:sz w:val="28"/>
          <w:szCs w:val="28"/>
          <w:lang w:val="en-US"/>
        </w:rPr>
        <w:t>L</w:t>
      </w:r>
      <w:r w:rsidR="008F15F0" w:rsidRPr="00122BAF">
        <w:rPr>
          <w:sz w:val="28"/>
          <w:szCs w:val="28"/>
        </w:rPr>
        <w:t xml:space="preserve">5 позвонка справа. Краевой перелом в проекции </w:t>
      </w:r>
      <w:r w:rsidR="008F15F0" w:rsidRPr="00122BAF">
        <w:rPr>
          <w:sz w:val="28"/>
          <w:szCs w:val="28"/>
          <w:lang w:val="en-US"/>
        </w:rPr>
        <w:t>S</w:t>
      </w:r>
      <w:r w:rsidR="008F15F0" w:rsidRPr="00122BAF">
        <w:rPr>
          <w:sz w:val="28"/>
          <w:szCs w:val="28"/>
        </w:rPr>
        <w:t>1 слева и перелом боковой массы крестца справа.</w:t>
      </w:r>
      <w:r w:rsidR="00DF5036" w:rsidRPr="00122BAF">
        <w:rPr>
          <w:sz w:val="28"/>
          <w:szCs w:val="28"/>
        </w:rPr>
        <w:t xml:space="preserve"> На данный момент проходит консервативное лечение.</w:t>
      </w:r>
    </w:p>
    <w:p w:rsidR="00376521" w:rsidRPr="00122BAF" w:rsidRDefault="00376521" w:rsidP="00E2387A">
      <w:pPr>
        <w:ind w:left="-426" w:right="222"/>
        <w:jc w:val="both"/>
        <w:rPr>
          <w:sz w:val="28"/>
          <w:szCs w:val="28"/>
          <w:u w:val="single"/>
        </w:rPr>
      </w:pPr>
    </w:p>
    <w:p w:rsidR="00122BAF" w:rsidRDefault="00376521" w:rsidP="00E2387A">
      <w:pPr>
        <w:ind w:left="-426" w:right="222"/>
        <w:jc w:val="both"/>
        <w:rPr>
          <w:sz w:val="28"/>
          <w:szCs w:val="28"/>
          <w:u w:val="single"/>
        </w:rPr>
      </w:pPr>
      <w:r w:rsidRPr="00122BAF">
        <w:rPr>
          <w:sz w:val="28"/>
          <w:szCs w:val="28"/>
          <w:u w:val="single"/>
        </w:rPr>
        <w:t>Рекомендации:</w:t>
      </w:r>
    </w:p>
    <w:p w:rsidR="00122BAF" w:rsidRPr="00122BAF" w:rsidRDefault="00122BAF" w:rsidP="00E2387A">
      <w:pPr>
        <w:ind w:left="-426" w:right="222"/>
        <w:jc w:val="both"/>
        <w:rPr>
          <w:sz w:val="28"/>
          <w:szCs w:val="28"/>
          <w:u w:val="single"/>
        </w:rPr>
      </w:pPr>
      <w:r>
        <w:rPr>
          <w:sz w:val="28"/>
          <w:szCs w:val="28"/>
        </w:rPr>
        <w:t xml:space="preserve">1. </w:t>
      </w:r>
      <w:r w:rsidR="00584EFB">
        <w:rPr>
          <w:sz w:val="28"/>
          <w:szCs w:val="28"/>
        </w:rPr>
        <w:t>Массаж</w:t>
      </w:r>
    </w:p>
    <w:p w:rsidR="00122BAF" w:rsidRPr="00122BAF" w:rsidRDefault="00122BAF" w:rsidP="00E2387A">
      <w:pPr>
        <w:ind w:left="-426" w:right="222"/>
        <w:jc w:val="both"/>
        <w:rPr>
          <w:sz w:val="28"/>
          <w:szCs w:val="28"/>
        </w:rPr>
      </w:pPr>
      <w:r>
        <w:rPr>
          <w:color w:val="000000"/>
          <w:sz w:val="28"/>
          <w:szCs w:val="28"/>
        </w:rPr>
        <w:t>2</w:t>
      </w:r>
      <w:r w:rsidRPr="00122BAF">
        <w:rPr>
          <w:color w:val="000000"/>
          <w:sz w:val="28"/>
          <w:szCs w:val="28"/>
        </w:rPr>
        <w:t xml:space="preserve">. </w:t>
      </w:r>
      <w:proofErr w:type="gramStart"/>
      <w:r w:rsidRPr="00122BAF">
        <w:rPr>
          <w:color w:val="000000"/>
          <w:sz w:val="28"/>
          <w:szCs w:val="28"/>
        </w:rPr>
        <w:t>ЛФК (</w:t>
      </w:r>
      <w:r w:rsidRPr="00122BAF">
        <w:rPr>
          <w:sz w:val="28"/>
          <w:szCs w:val="28"/>
        </w:rPr>
        <w:t>общеразвивающие упражнения для дистальных отделов нижних конечностей и дыхательных упражнений с акцентом на грудном типе дыхания.</w:t>
      </w:r>
      <w:proofErr w:type="gramEnd"/>
      <w:r w:rsidRPr="00122BAF">
        <w:rPr>
          <w:sz w:val="28"/>
          <w:szCs w:val="28"/>
        </w:rPr>
        <w:t xml:space="preserve"> </w:t>
      </w:r>
      <w:r w:rsidRPr="00122BAF">
        <w:rPr>
          <w:sz w:val="28"/>
          <w:szCs w:val="28"/>
          <w:u w:val="single"/>
        </w:rPr>
        <w:t>К обязательным</w:t>
      </w:r>
      <w:r w:rsidRPr="00122BAF">
        <w:rPr>
          <w:sz w:val="28"/>
          <w:szCs w:val="28"/>
        </w:rPr>
        <w:t xml:space="preserve"> упражнениям этого периода относится подъем таза (необходим для обучения пользования судном); в первые дни обязательна помощь методиста, с 4-6 дня больной выполняет самостоятельно. </w:t>
      </w:r>
    </w:p>
    <w:p w:rsidR="00122BAF" w:rsidRPr="00122BAF" w:rsidRDefault="00122BAF" w:rsidP="00E2387A">
      <w:pPr>
        <w:ind w:left="-426" w:right="222"/>
        <w:jc w:val="both"/>
        <w:rPr>
          <w:sz w:val="28"/>
          <w:szCs w:val="28"/>
        </w:rPr>
      </w:pPr>
      <w:r w:rsidRPr="00122BAF">
        <w:rPr>
          <w:sz w:val="28"/>
          <w:szCs w:val="28"/>
        </w:rPr>
        <w:t xml:space="preserve">Затем разрешается </w:t>
      </w:r>
      <w:r w:rsidRPr="00122BAF">
        <w:rPr>
          <w:sz w:val="28"/>
          <w:szCs w:val="28"/>
          <w:u w:val="single"/>
        </w:rPr>
        <w:t>разгибание в коленных суставах</w:t>
      </w:r>
      <w:r w:rsidRPr="00122BAF">
        <w:rPr>
          <w:sz w:val="28"/>
          <w:szCs w:val="28"/>
        </w:rPr>
        <w:t xml:space="preserve"> (бедра остаются на поверхности валика).</w:t>
      </w:r>
    </w:p>
    <w:p w:rsidR="00122BAF" w:rsidRPr="00122BAF" w:rsidRDefault="00122BAF" w:rsidP="00E2387A">
      <w:pPr>
        <w:ind w:left="-426" w:right="222"/>
        <w:jc w:val="both"/>
        <w:rPr>
          <w:sz w:val="28"/>
          <w:szCs w:val="28"/>
        </w:rPr>
      </w:pPr>
      <w:r w:rsidRPr="00122BAF">
        <w:rPr>
          <w:sz w:val="28"/>
          <w:szCs w:val="28"/>
        </w:rPr>
        <w:t xml:space="preserve">Занятия ЛГ 4-5 раз в день по 15-20 </w:t>
      </w:r>
      <w:proofErr w:type="spellStart"/>
      <w:r w:rsidRPr="00122BAF">
        <w:rPr>
          <w:sz w:val="28"/>
          <w:szCs w:val="28"/>
        </w:rPr>
        <w:t>мин.</w:t>
      </w:r>
      <w:r w:rsidR="00F3744E">
        <w:rPr>
          <w:sz w:val="28"/>
          <w:szCs w:val="28"/>
        </w:rPr>
        <w:t>в</w:t>
      </w:r>
      <w:proofErr w:type="spellEnd"/>
      <w:r w:rsidR="00F3744E">
        <w:rPr>
          <w:sz w:val="28"/>
          <w:szCs w:val="28"/>
        </w:rPr>
        <w:t xml:space="preserve"> течени</w:t>
      </w:r>
      <w:proofErr w:type="gramStart"/>
      <w:r w:rsidR="00F3744E">
        <w:rPr>
          <w:sz w:val="28"/>
          <w:szCs w:val="28"/>
        </w:rPr>
        <w:t>и</w:t>
      </w:r>
      <w:proofErr w:type="gramEnd"/>
      <w:r w:rsidR="00F3744E">
        <w:rPr>
          <w:sz w:val="28"/>
          <w:szCs w:val="28"/>
        </w:rPr>
        <w:t xml:space="preserve"> 5-7 месяцев</w:t>
      </w:r>
      <w:r w:rsidRPr="00122BAF">
        <w:rPr>
          <w:color w:val="000000"/>
          <w:sz w:val="28"/>
          <w:szCs w:val="28"/>
        </w:rPr>
        <w:t>)</w:t>
      </w:r>
    </w:p>
    <w:p w:rsidR="00122BAF" w:rsidRPr="00122BAF" w:rsidRDefault="00122BAF" w:rsidP="00E2387A">
      <w:pPr>
        <w:ind w:left="-426" w:right="222"/>
        <w:jc w:val="both"/>
        <w:rPr>
          <w:color w:val="000000"/>
          <w:sz w:val="28"/>
          <w:szCs w:val="28"/>
        </w:rPr>
      </w:pPr>
      <w:r>
        <w:rPr>
          <w:color w:val="000000"/>
          <w:sz w:val="28"/>
          <w:szCs w:val="28"/>
        </w:rPr>
        <w:t>3</w:t>
      </w:r>
      <w:r w:rsidRPr="00122BAF">
        <w:rPr>
          <w:color w:val="000000"/>
          <w:sz w:val="28"/>
          <w:szCs w:val="28"/>
        </w:rPr>
        <w:t xml:space="preserve">. </w:t>
      </w:r>
      <w:r w:rsidR="00584EFB">
        <w:rPr>
          <w:color w:val="000000"/>
          <w:sz w:val="28"/>
          <w:szCs w:val="28"/>
        </w:rPr>
        <w:t xml:space="preserve">Ходьба </w:t>
      </w:r>
      <w:r w:rsidR="00F3744E">
        <w:rPr>
          <w:color w:val="000000"/>
          <w:sz w:val="28"/>
          <w:szCs w:val="28"/>
        </w:rPr>
        <w:t>с помощью костылей.</w:t>
      </w:r>
    </w:p>
    <w:p w:rsidR="00122BAF" w:rsidRPr="00122BAF" w:rsidRDefault="00122BAF" w:rsidP="00E2387A">
      <w:pPr>
        <w:ind w:left="-426" w:right="222"/>
        <w:jc w:val="both"/>
        <w:rPr>
          <w:color w:val="000000"/>
          <w:sz w:val="28"/>
          <w:szCs w:val="28"/>
        </w:rPr>
      </w:pPr>
      <w:r>
        <w:rPr>
          <w:color w:val="000000"/>
          <w:sz w:val="28"/>
          <w:szCs w:val="28"/>
        </w:rPr>
        <w:t>4</w:t>
      </w:r>
      <w:r w:rsidRPr="00122BAF">
        <w:rPr>
          <w:color w:val="000000"/>
          <w:sz w:val="28"/>
          <w:szCs w:val="28"/>
        </w:rPr>
        <w:t xml:space="preserve">. Внешней иммобилизации не требуется. </w:t>
      </w:r>
    </w:p>
    <w:p w:rsidR="00122BAF" w:rsidRPr="00122BAF" w:rsidRDefault="00122BAF" w:rsidP="00E2387A">
      <w:pPr>
        <w:ind w:left="-426" w:right="222"/>
        <w:jc w:val="both"/>
        <w:rPr>
          <w:color w:val="000000"/>
          <w:sz w:val="28"/>
          <w:szCs w:val="28"/>
        </w:rPr>
      </w:pPr>
      <w:r>
        <w:rPr>
          <w:color w:val="000000"/>
          <w:sz w:val="28"/>
          <w:szCs w:val="28"/>
        </w:rPr>
        <w:t>5</w:t>
      </w:r>
      <w:r w:rsidRPr="00122BAF">
        <w:rPr>
          <w:color w:val="000000"/>
          <w:sz w:val="28"/>
          <w:szCs w:val="28"/>
        </w:rPr>
        <w:t xml:space="preserve">. Рентгенологический контроль производят через 6, 10, 16, 18-20 недель, перед и после удаления фиксирующей конструкции (обычно через 24 </w:t>
      </w:r>
      <w:proofErr w:type="spellStart"/>
      <w:proofErr w:type="gramStart"/>
      <w:r w:rsidRPr="00122BAF">
        <w:rPr>
          <w:color w:val="000000"/>
          <w:sz w:val="28"/>
          <w:szCs w:val="28"/>
        </w:rPr>
        <w:t>мес</w:t>
      </w:r>
      <w:proofErr w:type="spellEnd"/>
      <w:proofErr w:type="gramEnd"/>
      <w:r w:rsidRPr="00122BAF">
        <w:rPr>
          <w:color w:val="000000"/>
          <w:sz w:val="28"/>
          <w:szCs w:val="28"/>
        </w:rPr>
        <w:t>)</w:t>
      </w:r>
    </w:p>
    <w:p w:rsidR="00FA23E5" w:rsidRDefault="00FA23E5" w:rsidP="00E2387A">
      <w:pPr>
        <w:ind w:left="-426" w:right="222"/>
        <w:jc w:val="center"/>
        <w:rPr>
          <w:b/>
          <w:sz w:val="28"/>
          <w:szCs w:val="28"/>
        </w:rPr>
      </w:pPr>
    </w:p>
    <w:p w:rsidR="009560D9" w:rsidRDefault="009560D9" w:rsidP="00E2387A">
      <w:pPr>
        <w:ind w:left="-426" w:right="222"/>
        <w:jc w:val="center"/>
        <w:rPr>
          <w:b/>
          <w:sz w:val="28"/>
          <w:szCs w:val="28"/>
        </w:rPr>
      </w:pPr>
    </w:p>
    <w:p w:rsidR="00FA23E5" w:rsidRDefault="00FA23E5" w:rsidP="00E2387A">
      <w:pPr>
        <w:ind w:left="-426" w:right="222"/>
        <w:jc w:val="center"/>
        <w:rPr>
          <w:b/>
          <w:sz w:val="28"/>
          <w:szCs w:val="28"/>
        </w:rPr>
      </w:pPr>
    </w:p>
    <w:p w:rsidR="00FA23E5" w:rsidRDefault="00FA23E5" w:rsidP="00E2387A">
      <w:pPr>
        <w:ind w:left="-426" w:right="222"/>
        <w:jc w:val="center"/>
        <w:rPr>
          <w:b/>
          <w:sz w:val="28"/>
          <w:szCs w:val="28"/>
        </w:rPr>
      </w:pPr>
    </w:p>
    <w:p w:rsidR="00FA23E5" w:rsidRDefault="00FA23E5" w:rsidP="00E2387A">
      <w:pPr>
        <w:ind w:left="-426" w:right="222"/>
        <w:jc w:val="center"/>
        <w:rPr>
          <w:b/>
          <w:sz w:val="28"/>
          <w:szCs w:val="28"/>
        </w:rPr>
      </w:pPr>
    </w:p>
    <w:p w:rsidR="00FA23E5" w:rsidRDefault="00FA23E5" w:rsidP="00E2387A">
      <w:pPr>
        <w:ind w:left="-426" w:right="222"/>
        <w:jc w:val="center"/>
        <w:rPr>
          <w:b/>
          <w:sz w:val="28"/>
          <w:szCs w:val="28"/>
        </w:rPr>
      </w:pPr>
    </w:p>
    <w:p w:rsidR="00FA23E5" w:rsidRDefault="00FA23E5" w:rsidP="00E2387A">
      <w:pPr>
        <w:ind w:left="-426" w:right="222"/>
        <w:jc w:val="center"/>
        <w:rPr>
          <w:b/>
          <w:sz w:val="28"/>
          <w:szCs w:val="28"/>
        </w:rPr>
      </w:pPr>
    </w:p>
    <w:p w:rsidR="00FA23E5" w:rsidRDefault="00FA23E5" w:rsidP="00E2387A">
      <w:pPr>
        <w:ind w:left="-426" w:right="222"/>
        <w:jc w:val="center"/>
        <w:rPr>
          <w:b/>
          <w:sz w:val="28"/>
          <w:szCs w:val="28"/>
        </w:rPr>
      </w:pPr>
    </w:p>
    <w:p w:rsidR="00FA23E5" w:rsidRDefault="00FA23E5" w:rsidP="00A82FED">
      <w:pPr>
        <w:ind w:right="222"/>
        <w:rPr>
          <w:b/>
          <w:sz w:val="28"/>
          <w:szCs w:val="28"/>
        </w:rPr>
      </w:pPr>
    </w:p>
    <w:p w:rsidR="00A82FED" w:rsidRDefault="00A82FED" w:rsidP="00A82FED">
      <w:pPr>
        <w:ind w:right="222"/>
        <w:rPr>
          <w:b/>
          <w:sz w:val="28"/>
          <w:szCs w:val="28"/>
        </w:rPr>
      </w:pPr>
    </w:p>
    <w:p w:rsidR="00D85117" w:rsidRPr="00B07456" w:rsidRDefault="00D85117" w:rsidP="00E2387A">
      <w:pPr>
        <w:ind w:left="-426" w:right="222"/>
        <w:jc w:val="center"/>
        <w:rPr>
          <w:b/>
          <w:sz w:val="28"/>
          <w:szCs w:val="28"/>
        </w:rPr>
      </w:pPr>
      <w:r w:rsidRPr="00B07456">
        <w:rPr>
          <w:b/>
          <w:sz w:val="28"/>
          <w:szCs w:val="28"/>
        </w:rPr>
        <w:lastRenderedPageBreak/>
        <w:t>ЛИТЕРАТУРА</w:t>
      </w:r>
    </w:p>
    <w:p w:rsidR="00484FF0" w:rsidRPr="00617E2F" w:rsidRDefault="00484FF0" w:rsidP="00E2387A">
      <w:pPr>
        <w:pStyle w:val="12"/>
        <w:numPr>
          <w:ilvl w:val="0"/>
          <w:numId w:val="7"/>
        </w:numPr>
        <w:spacing w:line="276" w:lineRule="auto"/>
        <w:ind w:left="-426" w:right="222" w:firstLine="0"/>
        <w:jc w:val="both"/>
        <w:rPr>
          <w:sz w:val="28"/>
          <w:szCs w:val="28"/>
        </w:rPr>
      </w:pPr>
      <w:r w:rsidRPr="00617E2F">
        <w:rPr>
          <w:sz w:val="28"/>
          <w:szCs w:val="28"/>
        </w:rPr>
        <w:t xml:space="preserve">Травматология и ортопедия под редакцией Г.С. Юмашева, </w:t>
      </w:r>
      <w:smartTag w:uri="urn:schemas-microsoft-com:office:smarttags" w:element="metricconverter">
        <w:smartTagPr>
          <w:attr w:name="ProductID" w:val="1990 г"/>
        </w:smartTagPr>
        <w:r w:rsidRPr="00617E2F">
          <w:rPr>
            <w:sz w:val="28"/>
            <w:szCs w:val="28"/>
          </w:rPr>
          <w:t>1990 г</w:t>
        </w:r>
      </w:smartTag>
      <w:r w:rsidRPr="00617E2F">
        <w:rPr>
          <w:sz w:val="28"/>
          <w:szCs w:val="28"/>
        </w:rPr>
        <w:t xml:space="preserve">. (стр. </w:t>
      </w:r>
      <w:r w:rsidR="00122BAF" w:rsidRPr="00617E2F">
        <w:rPr>
          <w:sz w:val="28"/>
          <w:szCs w:val="28"/>
        </w:rPr>
        <w:t>373</w:t>
      </w:r>
      <w:r w:rsidRPr="00617E2F">
        <w:rPr>
          <w:sz w:val="28"/>
          <w:szCs w:val="28"/>
        </w:rPr>
        <w:t>-</w:t>
      </w:r>
      <w:r w:rsidR="00122BAF" w:rsidRPr="00617E2F">
        <w:rPr>
          <w:sz w:val="28"/>
          <w:szCs w:val="28"/>
        </w:rPr>
        <w:t>393</w:t>
      </w:r>
      <w:r w:rsidRPr="00617E2F">
        <w:rPr>
          <w:sz w:val="28"/>
          <w:szCs w:val="28"/>
        </w:rPr>
        <w:t>)</w:t>
      </w:r>
    </w:p>
    <w:p w:rsidR="00B07456" w:rsidRPr="00617E2F" w:rsidRDefault="00B07456" w:rsidP="00E2387A">
      <w:pPr>
        <w:pStyle w:val="12"/>
        <w:numPr>
          <w:ilvl w:val="0"/>
          <w:numId w:val="7"/>
        </w:numPr>
        <w:spacing w:line="276" w:lineRule="auto"/>
        <w:ind w:left="-426" w:right="222" w:firstLine="0"/>
        <w:jc w:val="both"/>
        <w:rPr>
          <w:sz w:val="28"/>
          <w:szCs w:val="28"/>
        </w:rPr>
      </w:pPr>
      <w:r w:rsidRPr="00617E2F">
        <w:rPr>
          <w:sz w:val="28"/>
          <w:szCs w:val="28"/>
        </w:rPr>
        <w:t xml:space="preserve"> </w:t>
      </w:r>
      <w:r w:rsidR="00122BAF" w:rsidRPr="00617E2F">
        <w:rPr>
          <w:sz w:val="28"/>
          <w:szCs w:val="28"/>
        </w:rPr>
        <w:t>Никольский М.А., Сиротко В.В</w:t>
      </w:r>
      <w:r w:rsidRPr="00617E2F">
        <w:rPr>
          <w:sz w:val="28"/>
          <w:szCs w:val="28"/>
        </w:rPr>
        <w:t>. Витебск, ВГМУ, 20</w:t>
      </w:r>
      <w:r w:rsidR="00122BAF" w:rsidRPr="00617E2F">
        <w:rPr>
          <w:sz w:val="28"/>
          <w:szCs w:val="28"/>
        </w:rPr>
        <w:t>13</w:t>
      </w:r>
      <w:r w:rsidRPr="00617E2F">
        <w:rPr>
          <w:sz w:val="28"/>
          <w:szCs w:val="28"/>
        </w:rPr>
        <w:t xml:space="preserve"> г. (с. </w:t>
      </w:r>
      <w:r w:rsidR="00BF44DB" w:rsidRPr="00617E2F">
        <w:rPr>
          <w:sz w:val="28"/>
          <w:szCs w:val="28"/>
        </w:rPr>
        <w:t>156-185</w:t>
      </w:r>
      <w:r w:rsidRPr="00617E2F">
        <w:rPr>
          <w:sz w:val="28"/>
          <w:szCs w:val="28"/>
        </w:rPr>
        <w:t>)</w:t>
      </w:r>
    </w:p>
    <w:p w:rsidR="00A82FED" w:rsidRPr="00617E2F" w:rsidRDefault="00A82FED" w:rsidP="00E2387A">
      <w:pPr>
        <w:pStyle w:val="12"/>
        <w:numPr>
          <w:ilvl w:val="0"/>
          <w:numId w:val="7"/>
        </w:numPr>
        <w:spacing w:line="276" w:lineRule="auto"/>
        <w:ind w:left="-426" w:right="222" w:firstLine="0"/>
        <w:jc w:val="both"/>
        <w:rPr>
          <w:sz w:val="28"/>
          <w:szCs w:val="28"/>
        </w:rPr>
      </w:pPr>
      <w:r w:rsidRPr="00617E2F">
        <w:rPr>
          <w:sz w:val="28"/>
          <w:szCs w:val="28"/>
        </w:rPr>
        <w:t>Интернет-источники:</w:t>
      </w:r>
    </w:p>
    <w:p w:rsidR="00A82FED" w:rsidRPr="00617E2F" w:rsidRDefault="0043447E" w:rsidP="00617E2F">
      <w:pPr>
        <w:pStyle w:val="12"/>
        <w:numPr>
          <w:ilvl w:val="0"/>
          <w:numId w:val="14"/>
        </w:numPr>
        <w:spacing w:line="276" w:lineRule="auto"/>
        <w:ind w:right="222"/>
        <w:jc w:val="both"/>
        <w:rPr>
          <w:sz w:val="28"/>
          <w:szCs w:val="28"/>
        </w:rPr>
      </w:pPr>
      <w:hyperlink r:id="rId32" w:history="1">
        <w:r w:rsidR="00A82FED" w:rsidRPr="00617E2F">
          <w:rPr>
            <w:rStyle w:val="a3"/>
            <w:color w:val="auto"/>
            <w:sz w:val="28"/>
            <w:szCs w:val="28"/>
            <w:u w:val="none"/>
          </w:rPr>
          <w:t>http://www.panaris.ru/statyi/travmitaza/456-perelomy-kostej-taza-chast-1.html</w:t>
        </w:r>
      </w:hyperlink>
    </w:p>
    <w:p w:rsidR="00A82FED" w:rsidRPr="00617E2F" w:rsidRDefault="00A82FED" w:rsidP="00617E2F">
      <w:pPr>
        <w:pStyle w:val="12"/>
        <w:numPr>
          <w:ilvl w:val="0"/>
          <w:numId w:val="14"/>
        </w:numPr>
        <w:spacing w:line="276" w:lineRule="auto"/>
        <w:ind w:right="222"/>
        <w:jc w:val="both"/>
        <w:rPr>
          <w:sz w:val="28"/>
          <w:szCs w:val="28"/>
        </w:rPr>
      </w:pPr>
      <w:r w:rsidRPr="00617E2F">
        <w:rPr>
          <w:sz w:val="28"/>
          <w:szCs w:val="28"/>
        </w:rPr>
        <w:t>http://www.</w:t>
      </w:r>
      <w:proofErr w:type="spellStart"/>
      <w:r w:rsidRPr="00617E2F">
        <w:rPr>
          <w:sz w:val="28"/>
          <w:szCs w:val="28"/>
          <w:lang w:val="en-US"/>
        </w:rPr>
        <w:t>vsemed</w:t>
      </w:r>
      <w:proofErr w:type="spellEnd"/>
      <w:r w:rsidRPr="00617E2F">
        <w:rPr>
          <w:sz w:val="28"/>
          <w:szCs w:val="28"/>
        </w:rPr>
        <w:t>.</w:t>
      </w:r>
      <w:r w:rsidRPr="00617E2F">
        <w:rPr>
          <w:sz w:val="28"/>
          <w:szCs w:val="28"/>
          <w:lang w:val="en-US"/>
        </w:rPr>
        <w:t>com</w:t>
      </w:r>
      <w:r w:rsidR="00617E2F" w:rsidRPr="00617E2F">
        <w:rPr>
          <w:sz w:val="28"/>
          <w:szCs w:val="28"/>
        </w:rPr>
        <w:t>/</w:t>
      </w:r>
      <w:proofErr w:type="spellStart"/>
      <w:r w:rsidR="00617E2F" w:rsidRPr="00617E2F">
        <w:rPr>
          <w:sz w:val="28"/>
          <w:szCs w:val="28"/>
          <w:lang w:val="en-US"/>
        </w:rPr>
        <w:t>lekczii</w:t>
      </w:r>
      <w:proofErr w:type="spellEnd"/>
      <w:r w:rsidR="00617E2F" w:rsidRPr="00617E2F">
        <w:rPr>
          <w:sz w:val="28"/>
          <w:szCs w:val="28"/>
        </w:rPr>
        <w:t>-</w:t>
      </w:r>
      <w:proofErr w:type="spellStart"/>
      <w:r w:rsidR="00617E2F" w:rsidRPr="00617E2F">
        <w:rPr>
          <w:sz w:val="28"/>
          <w:szCs w:val="28"/>
          <w:lang w:val="en-US"/>
        </w:rPr>
        <w:t>po</w:t>
      </w:r>
      <w:proofErr w:type="spellEnd"/>
      <w:r w:rsidR="00617E2F" w:rsidRPr="00617E2F">
        <w:rPr>
          <w:sz w:val="28"/>
          <w:szCs w:val="28"/>
        </w:rPr>
        <w:t>-</w:t>
      </w:r>
      <w:proofErr w:type="spellStart"/>
      <w:r w:rsidR="00617E2F" w:rsidRPr="00617E2F">
        <w:rPr>
          <w:sz w:val="28"/>
          <w:szCs w:val="28"/>
          <w:lang w:val="en-US"/>
        </w:rPr>
        <w:t>travmatologii</w:t>
      </w:r>
      <w:proofErr w:type="spellEnd"/>
    </w:p>
    <w:p w:rsidR="00D85117" w:rsidRPr="00D85117" w:rsidRDefault="00D85117" w:rsidP="00E2387A">
      <w:pPr>
        <w:ind w:left="-426" w:right="222"/>
        <w:jc w:val="center"/>
        <w:rPr>
          <w:b/>
          <w:sz w:val="28"/>
          <w:szCs w:val="28"/>
        </w:rPr>
      </w:pPr>
    </w:p>
    <w:p w:rsidR="00577FA9" w:rsidRDefault="00577FA9" w:rsidP="00E2387A">
      <w:pPr>
        <w:pStyle w:val="12"/>
        <w:ind w:left="-426" w:right="222"/>
        <w:jc w:val="both"/>
        <w:rPr>
          <w:sz w:val="28"/>
          <w:szCs w:val="28"/>
        </w:rPr>
      </w:pPr>
    </w:p>
    <w:p w:rsidR="00577FA9" w:rsidRPr="00C85BC8" w:rsidRDefault="00577FA9" w:rsidP="00E2387A">
      <w:pPr>
        <w:ind w:left="-426" w:right="222"/>
        <w:rPr>
          <w:sz w:val="28"/>
          <w:szCs w:val="28"/>
        </w:rPr>
      </w:pPr>
    </w:p>
    <w:p w:rsidR="00FD2865" w:rsidRPr="003E3B4F" w:rsidRDefault="00FD2865" w:rsidP="00E2387A">
      <w:pPr>
        <w:ind w:left="-426" w:right="222"/>
        <w:rPr>
          <w:sz w:val="28"/>
          <w:szCs w:val="28"/>
        </w:rPr>
      </w:pPr>
    </w:p>
    <w:p w:rsidR="00FD2865" w:rsidRPr="00D91DAE" w:rsidRDefault="00FD2865" w:rsidP="00E2387A">
      <w:pPr>
        <w:ind w:left="-426" w:right="222"/>
        <w:rPr>
          <w:sz w:val="28"/>
          <w:szCs w:val="28"/>
        </w:rPr>
      </w:pPr>
    </w:p>
    <w:p w:rsidR="00FD2865" w:rsidRDefault="00FD2865" w:rsidP="00E2387A">
      <w:pPr>
        <w:ind w:left="-426" w:right="222"/>
        <w:rPr>
          <w:sz w:val="28"/>
          <w:szCs w:val="28"/>
        </w:rPr>
      </w:pPr>
    </w:p>
    <w:p w:rsidR="00FD2865" w:rsidRDefault="00FD2865" w:rsidP="00E2387A">
      <w:pPr>
        <w:ind w:left="-426" w:right="222"/>
        <w:rPr>
          <w:sz w:val="28"/>
          <w:szCs w:val="28"/>
        </w:rPr>
      </w:pPr>
    </w:p>
    <w:p w:rsidR="00FD2865" w:rsidRDefault="00FD2865" w:rsidP="00E2387A">
      <w:pPr>
        <w:ind w:left="-426" w:right="222"/>
        <w:rPr>
          <w:sz w:val="28"/>
          <w:szCs w:val="28"/>
        </w:rPr>
      </w:pPr>
    </w:p>
    <w:p w:rsidR="00FD2865" w:rsidRDefault="00FD2865" w:rsidP="00E2387A">
      <w:pPr>
        <w:ind w:left="-426" w:right="222"/>
        <w:rPr>
          <w:sz w:val="28"/>
          <w:szCs w:val="28"/>
        </w:rPr>
      </w:pPr>
    </w:p>
    <w:p w:rsidR="00FD2865" w:rsidRDefault="00FD2865" w:rsidP="00E2387A">
      <w:pPr>
        <w:ind w:left="-426" w:right="222"/>
        <w:rPr>
          <w:sz w:val="28"/>
          <w:szCs w:val="28"/>
        </w:rPr>
      </w:pPr>
    </w:p>
    <w:p w:rsidR="00FD2865" w:rsidRDefault="00FD2865" w:rsidP="00E2387A">
      <w:pPr>
        <w:ind w:left="-426" w:right="222"/>
        <w:rPr>
          <w:sz w:val="28"/>
          <w:szCs w:val="28"/>
        </w:rPr>
      </w:pPr>
    </w:p>
    <w:p w:rsidR="00FD2865" w:rsidRDefault="00FD2865" w:rsidP="00E2387A">
      <w:pPr>
        <w:ind w:left="-426" w:right="222"/>
        <w:rPr>
          <w:sz w:val="28"/>
          <w:szCs w:val="28"/>
        </w:rPr>
      </w:pPr>
    </w:p>
    <w:p w:rsidR="00FD2865" w:rsidRDefault="00FD2865" w:rsidP="00E2387A">
      <w:pPr>
        <w:ind w:left="-426" w:right="222"/>
        <w:rPr>
          <w:sz w:val="28"/>
          <w:szCs w:val="28"/>
        </w:rPr>
      </w:pPr>
    </w:p>
    <w:bookmarkEnd w:id="0"/>
    <w:p w:rsidR="00FD2865" w:rsidRPr="00C85BC8" w:rsidRDefault="00FD2865" w:rsidP="00E2387A">
      <w:pPr>
        <w:ind w:left="-426" w:right="222"/>
        <w:rPr>
          <w:sz w:val="28"/>
          <w:szCs w:val="28"/>
        </w:rPr>
      </w:pPr>
    </w:p>
    <w:sectPr w:rsidR="00FD2865" w:rsidRPr="00C85BC8" w:rsidSect="00EC2BDB">
      <w:pgSz w:w="11906" w:h="16838"/>
      <w:pgMar w:top="1134" w:right="566" w:bottom="1134" w:left="16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47E" w:rsidRDefault="0043447E">
      <w:r>
        <w:separator/>
      </w:r>
    </w:p>
  </w:endnote>
  <w:endnote w:type="continuationSeparator" w:id="0">
    <w:p w:rsidR="0043447E" w:rsidRDefault="00434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47E" w:rsidRDefault="0043447E">
      <w:r>
        <w:separator/>
      </w:r>
    </w:p>
  </w:footnote>
  <w:footnote w:type="continuationSeparator" w:id="0">
    <w:p w:rsidR="0043447E" w:rsidRDefault="00434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AF8"/>
    <w:multiLevelType w:val="hybridMultilevel"/>
    <w:tmpl w:val="F31AD1FA"/>
    <w:lvl w:ilvl="0" w:tplc="0CA809E4">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
    <w:nsid w:val="123825DC"/>
    <w:multiLevelType w:val="hybridMultilevel"/>
    <w:tmpl w:val="449211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5A3545"/>
    <w:multiLevelType w:val="hybridMultilevel"/>
    <w:tmpl w:val="A3961F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07F2293"/>
    <w:multiLevelType w:val="multilevel"/>
    <w:tmpl w:val="449211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36E95296"/>
    <w:multiLevelType w:val="hybridMultilevel"/>
    <w:tmpl w:val="3C7CB9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1824CE9"/>
    <w:multiLevelType w:val="hybridMultilevel"/>
    <w:tmpl w:val="8C1A4D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46E76BA"/>
    <w:multiLevelType w:val="hybridMultilevel"/>
    <w:tmpl w:val="F280A746"/>
    <w:lvl w:ilvl="0" w:tplc="79DC554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95C229A"/>
    <w:multiLevelType w:val="hybridMultilevel"/>
    <w:tmpl w:val="5D8065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13F2A52"/>
    <w:multiLevelType w:val="hybridMultilevel"/>
    <w:tmpl w:val="7FBEFD6A"/>
    <w:lvl w:ilvl="0" w:tplc="1AC0895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76D2BCC"/>
    <w:multiLevelType w:val="multilevel"/>
    <w:tmpl w:val="3C7CB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5BD07F4F"/>
    <w:multiLevelType w:val="hybridMultilevel"/>
    <w:tmpl w:val="B5E802C0"/>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1">
    <w:nsid w:val="754C3E66"/>
    <w:multiLevelType w:val="singleLevel"/>
    <w:tmpl w:val="E8BE4C62"/>
    <w:lvl w:ilvl="0">
      <w:start w:val="1"/>
      <w:numFmt w:val="decimal"/>
      <w:lvlText w:val="%1."/>
      <w:lvlJc w:val="left"/>
      <w:pPr>
        <w:tabs>
          <w:tab w:val="num" w:pos="502"/>
        </w:tabs>
        <w:ind w:left="502" w:hanging="360"/>
      </w:pPr>
      <w:rPr>
        <w:rFonts w:ascii="Times New Roman" w:hAnsi="Times New Roman" w:cs="Times New Roman" w:hint="default"/>
        <w:sz w:val="28"/>
      </w:rPr>
    </w:lvl>
  </w:abstractNum>
  <w:abstractNum w:abstractNumId="12">
    <w:nsid w:val="76A15B13"/>
    <w:multiLevelType w:val="hybridMultilevel"/>
    <w:tmpl w:val="5A38819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D72567C"/>
    <w:multiLevelType w:val="hybridMultilevel"/>
    <w:tmpl w:val="29D09A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8"/>
  </w:num>
  <w:num w:numId="4">
    <w:abstractNumId w:val="11"/>
  </w:num>
  <w:num w:numId="5">
    <w:abstractNumId w:val="3"/>
  </w:num>
  <w:num w:numId="6">
    <w:abstractNumId w:val="0"/>
  </w:num>
  <w:num w:numId="7">
    <w:abstractNumId w:val="7"/>
  </w:num>
  <w:num w:numId="8">
    <w:abstractNumId w:val="4"/>
  </w:num>
  <w:num w:numId="9">
    <w:abstractNumId w:val="9"/>
  </w:num>
  <w:num w:numId="10">
    <w:abstractNumId w:val="5"/>
  </w:num>
  <w:num w:numId="11">
    <w:abstractNumId w:val="2"/>
  </w:num>
  <w:num w:numId="12">
    <w:abstractNumId w:val="13"/>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2"/>
  </w:compat>
  <w:rsids>
    <w:rsidRoot w:val="00F16269"/>
    <w:rsid w:val="00035C3C"/>
    <w:rsid w:val="00077D50"/>
    <w:rsid w:val="00084E2F"/>
    <w:rsid w:val="000A16F7"/>
    <w:rsid w:val="000B2396"/>
    <w:rsid w:val="000C0285"/>
    <w:rsid w:val="000C7FD8"/>
    <w:rsid w:val="00104A29"/>
    <w:rsid w:val="00122BAF"/>
    <w:rsid w:val="00130572"/>
    <w:rsid w:val="00176523"/>
    <w:rsid w:val="001B1D93"/>
    <w:rsid w:val="001E7875"/>
    <w:rsid w:val="00231ACE"/>
    <w:rsid w:val="00285372"/>
    <w:rsid w:val="002F5A5F"/>
    <w:rsid w:val="00307C7C"/>
    <w:rsid w:val="003449E5"/>
    <w:rsid w:val="00364AD9"/>
    <w:rsid w:val="003719FF"/>
    <w:rsid w:val="00373724"/>
    <w:rsid w:val="00376521"/>
    <w:rsid w:val="003E3B4F"/>
    <w:rsid w:val="004059BF"/>
    <w:rsid w:val="00411541"/>
    <w:rsid w:val="004143ED"/>
    <w:rsid w:val="0043447E"/>
    <w:rsid w:val="004444E1"/>
    <w:rsid w:val="00451F27"/>
    <w:rsid w:val="00455104"/>
    <w:rsid w:val="0046201F"/>
    <w:rsid w:val="004758DB"/>
    <w:rsid w:val="00484FF0"/>
    <w:rsid w:val="004C5F3C"/>
    <w:rsid w:val="00571420"/>
    <w:rsid w:val="00577FA9"/>
    <w:rsid w:val="00584EFB"/>
    <w:rsid w:val="00597F34"/>
    <w:rsid w:val="005B74B5"/>
    <w:rsid w:val="00617E2F"/>
    <w:rsid w:val="00664C0B"/>
    <w:rsid w:val="006D4ECE"/>
    <w:rsid w:val="00700906"/>
    <w:rsid w:val="0073272F"/>
    <w:rsid w:val="007409E7"/>
    <w:rsid w:val="00746524"/>
    <w:rsid w:val="007541FE"/>
    <w:rsid w:val="00774C41"/>
    <w:rsid w:val="007E5698"/>
    <w:rsid w:val="00854515"/>
    <w:rsid w:val="00860A2C"/>
    <w:rsid w:val="00897792"/>
    <w:rsid w:val="008A60BC"/>
    <w:rsid w:val="008F15F0"/>
    <w:rsid w:val="00943763"/>
    <w:rsid w:val="00950015"/>
    <w:rsid w:val="009560D9"/>
    <w:rsid w:val="00997B41"/>
    <w:rsid w:val="00A316D3"/>
    <w:rsid w:val="00A414DE"/>
    <w:rsid w:val="00A457CD"/>
    <w:rsid w:val="00A82FED"/>
    <w:rsid w:val="00AC483F"/>
    <w:rsid w:val="00B07456"/>
    <w:rsid w:val="00B41031"/>
    <w:rsid w:val="00B8416B"/>
    <w:rsid w:val="00B91A44"/>
    <w:rsid w:val="00BB29BE"/>
    <w:rsid w:val="00BB3C31"/>
    <w:rsid w:val="00BF44DB"/>
    <w:rsid w:val="00C030FB"/>
    <w:rsid w:val="00C53E75"/>
    <w:rsid w:val="00C62135"/>
    <w:rsid w:val="00C64ABF"/>
    <w:rsid w:val="00C65961"/>
    <w:rsid w:val="00C85BC8"/>
    <w:rsid w:val="00C914ED"/>
    <w:rsid w:val="00CB202B"/>
    <w:rsid w:val="00CD23C8"/>
    <w:rsid w:val="00CE4E02"/>
    <w:rsid w:val="00D02D00"/>
    <w:rsid w:val="00D1286B"/>
    <w:rsid w:val="00D216EA"/>
    <w:rsid w:val="00D5594F"/>
    <w:rsid w:val="00D85117"/>
    <w:rsid w:val="00D87E7E"/>
    <w:rsid w:val="00D91DAE"/>
    <w:rsid w:val="00D94EEB"/>
    <w:rsid w:val="00DB4F0E"/>
    <w:rsid w:val="00DC029D"/>
    <w:rsid w:val="00DC46E2"/>
    <w:rsid w:val="00DE6EF6"/>
    <w:rsid w:val="00DF2D2C"/>
    <w:rsid w:val="00DF5036"/>
    <w:rsid w:val="00E1390B"/>
    <w:rsid w:val="00E22C7A"/>
    <w:rsid w:val="00E2387A"/>
    <w:rsid w:val="00E72351"/>
    <w:rsid w:val="00EC2BDB"/>
    <w:rsid w:val="00EE6DD8"/>
    <w:rsid w:val="00F060D7"/>
    <w:rsid w:val="00F06B09"/>
    <w:rsid w:val="00F15EDF"/>
    <w:rsid w:val="00F16269"/>
    <w:rsid w:val="00F319DB"/>
    <w:rsid w:val="00F3744E"/>
    <w:rsid w:val="00F92CA7"/>
    <w:rsid w:val="00FA23E5"/>
    <w:rsid w:val="00FD2865"/>
    <w:rsid w:val="00FD7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2CA7"/>
    <w:rPr>
      <w:sz w:val="24"/>
      <w:szCs w:val="24"/>
    </w:rPr>
  </w:style>
  <w:style w:type="paragraph" w:styleId="1">
    <w:name w:val="heading 1"/>
    <w:basedOn w:val="a"/>
    <w:next w:val="a"/>
    <w:link w:val="10"/>
    <w:qFormat/>
    <w:rsid w:val="00C85BC8"/>
    <w:pPr>
      <w:keepNext/>
      <w:spacing w:line="340" w:lineRule="exact"/>
      <w:outlineLvl w:val="0"/>
    </w:pPr>
    <w:rPr>
      <w:rFonts w:eastAsia="Calibri"/>
      <w:sz w:val="28"/>
      <w:szCs w:val="20"/>
    </w:rPr>
  </w:style>
  <w:style w:type="paragraph" w:styleId="2">
    <w:name w:val="heading 2"/>
    <w:basedOn w:val="a"/>
    <w:next w:val="a"/>
    <w:qFormat/>
    <w:rsid w:val="00451F2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85BC8"/>
    <w:rPr>
      <w:rFonts w:eastAsia="Calibri"/>
      <w:sz w:val="28"/>
      <w:lang w:val="ru-RU" w:eastAsia="ru-RU" w:bidi="ar-SA"/>
    </w:rPr>
  </w:style>
  <w:style w:type="paragraph" w:customStyle="1" w:styleId="11">
    <w:name w:val="Обычный1"/>
    <w:rsid w:val="00C85BC8"/>
    <w:rPr>
      <w:rFonts w:eastAsia="Calibri"/>
    </w:rPr>
  </w:style>
  <w:style w:type="paragraph" w:customStyle="1" w:styleId="12">
    <w:name w:val="Абзац списка1"/>
    <w:basedOn w:val="a"/>
    <w:rsid w:val="00C85BC8"/>
    <w:pPr>
      <w:ind w:left="720"/>
    </w:pPr>
    <w:rPr>
      <w:rFonts w:eastAsia="Calibri"/>
    </w:rPr>
  </w:style>
  <w:style w:type="character" w:customStyle="1" w:styleId="apple-converted-space">
    <w:name w:val="apple-converted-space"/>
    <w:basedOn w:val="a0"/>
    <w:rsid w:val="007E5698"/>
  </w:style>
  <w:style w:type="character" w:styleId="a3">
    <w:name w:val="Hyperlink"/>
    <w:basedOn w:val="a0"/>
    <w:rsid w:val="007E5698"/>
    <w:rPr>
      <w:color w:val="0000FF"/>
      <w:u w:val="single"/>
    </w:rPr>
  </w:style>
  <w:style w:type="paragraph" w:styleId="a4">
    <w:name w:val="Normal (Web)"/>
    <w:basedOn w:val="a"/>
    <w:uiPriority w:val="99"/>
    <w:rsid w:val="00D91DAE"/>
    <w:pPr>
      <w:spacing w:before="100" w:beforeAutospacing="1" w:after="100" w:afterAutospacing="1"/>
    </w:pPr>
    <w:rPr>
      <w:rFonts w:eastAsia="Calibri"/>
    </w:rPr>
  </w:style>
  <w:style w:type="paragraph" w:customStyle="1" w:styleId="13">
    <w:name w:val="Без интервала1"/>
    <w:rsid w:val="00035C3C"/>
    <w:rPr>
      <w:rFonts w:ascii="Calibri" w:eastAsia="Calibri" w:hAnsi="Calibri"/>
      <w:sz w:val="22"/>
      <w:szCs w:val="22"/>
      <w:lang w:eastAsia="en-US"/>
    </w:rPr>
  </w:style>
  <w:style w:type="character" w:customStyle="1" w:styleId="hl">
    <w:name w:val="hl"/>
    <w:basedOn w:val="a0"/>
    <w:rsid w:val="00B07456"/>
  </w:style>
  <w:style w:type="paragraph" w:styleId="a5">
    <w:name w:val="footer"/>
    <w:basedOn w:val="a"/>
    <w:rsid w:val="004758DB"/>
    <w:pPr>
      <w:tabs>
        <w:tab w:val="center" w:pos="4677"/>
        <w:tab w:val="right" w:pos="9355"/>
      </w:tabs>
    </w:pPr>
  </w:style>
  <w:style w:type="character" w:styleId="a6">
    <w:name w:val="page number"/>
    <w:basedOn w:val="a0"/>
    <w:rsid w:val="004758DB"/>
  </w:style>
  <w:style w:type="character" w:styleId="a7">
    <w:name w:val="Strong"/>
    <w:basedOn w:val="a0"/>
    <w:qFormat/>
    <w:rsid w:val="00A457CD"/>
    <w:rPr>
      <w:b/>
      <w:bCs/>
    </w:rPr>
  </w:style>
  <w:style w:type="character" w:customStyle="1" w:styleId="apple-style-span">
    <w:name w:val="apple-style-span"/>
    <w:basedOn w:val="a0"/>
    <w:rsid w:val="00E1390B"/>
  </w:style>
  <w:style w:type="paragraph" w:styleId="a8">
    <w:name w:val="Balloon Text"/>
    <w:basedOn w:val="a"/>
    <w:link w:val="a9"/>
    <w:rsid w:val="009560D9"/>
    <w:rPr>
      <w:rFonts w:ascii="Tahoma" w:hAnsi="Tahoma" w:cs="Tahoma"/>
      <w:sz w:val="16"/>
      <w:szCs w:val="16"/>
    </w:rPr>
  </w:style>
  <w:style w:type="character" w:customStyle="1" w:styleId="a9">
    <w:name w:val="Текст выноски Знак"/>
    <w:basedOn w:val="a0"/>
    <w:link w:val="a8"/>
    <w:rsid w:val="009560D9"/>
    <w:rPr>
      <w:rFonts w:ascii="Tahoma" w:hAnsi="Tahoma" w:cs="Tahoma"/>
      <w:sz w:val="16"/>
      <w:szCs w:val="16"/>
    </w:rPr>
  </w:style>
  <w:style w:type="paragraph" w:styleId="aa">
    <w:name w:val="header"/>
    <w:basedOn w:val="a"/>
    <w:link w:val="ab"/>
    <w:rsid w:val="00122BAF"/>
    <w:pPr>
      <w:tabs>
        <w:tab w:val="center" w:pos="4677"/>
        <w:tab w:val="right" w:pos="9355"/>
      </w:tabs>
    </w:pPr>
  </w:style>
  <w:style w:type="character" w:customStyle="1" w:styleId="ab">
    <w:name w:val="Верхний колонтитул Знак"/>
    <w:basedOn w:val="a0"/>
    <w:link w:val="aa"/>
    <w:rsid w:val="00122BA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e-BY" w:eastAsia="be-B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1553">
      <w:bodyDiv w:val="1"/>
      <w:marLeft w:val="0"/>
      <w:marRight w:val="0"/>
      <w:marTop w:val="0"/>
      <w:marBottom w:val="0"/>
      <w:divBdr>
        <w:top w:val="none" w:sz="0" w:space="0" w:color="auto"/>
        <w:left w:val="none" w:sz="0" w:space="0" w:color="auto"/>
        <w:bottom w:val="none" w:sz="0" w:space="0" w:color="auto"/>
        <w:right w:val="none" w:sz="0" w:space="0" w:color="auto"/>
      </w:divBdr>
    </w:div>
    <w:div w:id="284234895">
      <w:bodyDiv w:val="1"/>
      <w:marLeft w:val="0"/>
      <w:marRight w:val="0"/>
      <w:marTop w:val="0"/>
      <w:marBottom w:val="0"/>
      <w:divBdr>
        <w:top w:val="none" w:sz="0" w:space="0" w:color="auto"/>
        <w:left w:val="none" w:sz="0" w:space="0" w:color="auto"/>
        <w:bottom w:val="none" w:sz="0" w:space="0" w:color="auto"/>
        <w:right w:val="none" w:sz="0" w:space="0" w:color="auto"/>
      </w:divBdr>
    </w:div>
    <w:div w:id="462162459">
      <w:bodyDiv w:val="1"/>
      <w:marLeft w:val="0"/>
      <w:marRight w:val="0"/>
      <w:marTop w:val="0"/>
      <w:marBottom w:val="0"/>
      <w:divBdr>
        <w:top w:val="none" w:sz="0" w:space="0" w:color="auto"/>
        <w:left w:val="none" w:sz="0" w:space="0" w:color="auto"/>
        <w:bottom w:val="none" w:sz="0" w:space="0" w:color="auto"/>
        <w:right w:val="none" w:sz="0" w:space="0" w:color="auto"/>
      </w:divBdr>
    </w:div>
    <w:div w:id="554312088">
      <w:bodyDiv w:val="1"/>
      <w:marLeft w:val="0"/>
      <w:marRight w:val="0"/>
      <w:marTop w:val="0"/>
      <w:marBottom w:val="0"/>
      <w:divBdr>
        <w:top w:val="none" w:sz="0" w:space="0" w:color="auto"/>
        <w:left w:val="none" w:sz="0" w:space="0" w:color="auto"/>
        <w:bottom w:val="none" w:sz="0" w:space="0" w:color="auto"/>
        <w:right w:val="none" w:sz="0" w:space="0" w:color="auto"/>
      </w:divBdr>
    </w:div>
    <w:div w:id="758021959">
      <w:bodyDiv w:val="1"/>
      <w:marLeft w:val="0"/>
      <w:marRight w:val="0"/>
      <w:marTop w:val="0"/>
      <w:marBottom w:val="0"/>
      <w:divBdr>
        <w:top w:val="none" w:sz="0" w:space="0" w:color="auto"/>
        <w:left w:val="none" w:sz="0" w:space="0" w:color="auto"/>
        <w:bottom w:val="none" w:sz="0" w:space="0" w:color="auto"/>
        <w:right w:val="none" w:sz="0" w:space="0" w:color="auto"/>
      </w:divBdr>
    </w:div>
    <w:div w:id="909123223">
      <w:bodyDiv w:val="1"/>
      <w:marLeft w:val="0"/>
      <w:marRight w:val="0"/>
      <w:marTop w:val="0"/>
      <w:marBottom w:val="0"/>
      <w:divBdr>
        <w:top w:val="none" w:sz="0" w:space="0" w:color="auto"/>
        <w:left w:val="none" w:sz="0" w:space="0" w:color="auto"/>
        <w:bottom w:val="none" w:sz="0" w:space="0" w:color="auto"/>
        <w:right w:val="none" w:sz="0" w:space="0" w:color="auto"/>
      </w:divBdr>
    </w:div>
    <w:div w:id="912547277">
      <w:bodyDiv w:val="1"/>
      <w:marLeft w:val="0"/>
      <w:marRight w:val="0"/>
      <w:marTop w:val="0"/>
      <w:marBottom w:val="0"/>
      <w:divBdr>
        <w:top w:val="none" w:sz="0" w:space="0" w:color="auto"/>
        <w:left w:val="none" w:sz="0" w:space="0" w:color="auto"/>
        <w:bottom w:val="none" w:sz="0" w:space="0" w:color="auto"/>
        <w:right w:val="none" w:sz="0" w:space="0" w:color="auto"/>
      </w:divBdr>
      <w:divsChild>
        <w:div w:id="1004479505">
          <w:marLeft w:val="0"/>
          <w:marRight w:val="0"/>
          <w:marTop w:val="0"/>
          <w:marBottom w:val="0"/>
          <w:divBdr>
            <w:top w:val="none" w:sz="0" w:space="0" w:color="auto"/>
            <w:left w:val="none" w:sz="0" w:space="0" w:color="auto"/>
            <w:bottom w:val="none" w:sz="0" w:space="0" w:color="auto"/>
            <w:right w:val="none" w:sz="0" w:space="0" w:color="auto"/>
          </w:divBdr>
        </w:div>
      </w:divsChild>
    </w:div>
    <w:div w:id="1262450544">
      <w:bodyDiv w:val="1"/>
      <w:marLeft w:val="0"/>
      <w:marRight w:val="0"/>
      <w:marTop w:val="0"/>
      <w:marBottom w:val="0"/>
      <w:divBdr>
        <w:top w:val="none" w:sz="0" w:space="0" w:color="auto"/>
        <w:left w:val="none" w:sz="0" w:space="0" w:color="auto"/>
        <w:bottom w:val="none" w:sz="0" w:space="0" w:color="auto"/>
        <w:right w:val="none" w:sz="0" w:space="0" w:color="auto"/>
      </w:divBdr>
      <w:divsChild>
        <w:div w:id="85005812">
          <w:marLeft w:val="0"/>
          <w:marRight w:val="0"/>
          <w:marTop w:val="0"/>
          <w:marBottom w:val="0"/>
          <w:divBdr>
            <w:top w:val="none" w:sz="0" w:space="0" w:color="auto"/>
            <w:left w:val="none" w:sz="0" w:space="0" w:color="auto"/>
            <w:bottom w:val="none" w:sz="0" w:space="0" w:color="auto"/>
            <w:right w:val="none" w:sz="0" w:space="0" w:color="auto"/>
          </w:divBdr>
        </w:div>
        <w:div w:id="1005203431">
          <w:marLeft w:val="0"/>
          <w:marRight w:val="0"/>
          <w:marTop w:val="0"/>
          <w:marBottom w:val="0"/>
          <w:divBdr>
            <w:top w:val="none" w:sz="0" w:space="0" w:color="auto"/>
            <w:left w:val="none" w:sz="0" w:space="0" w:color="auto"/>
            <w:bottom w:val="none" w:sz="0" w:space="0" w:color="auto"/>
            <w:right w:val="none" w:sz="0" w:space="0" w:color="auto"/>
          </w:divBdr>
        </w:div>
        <w:div w:id="920531826">
          <w:marLeft w:val="0"/>
          <w:marRight w:val="0"/>
          <w:marTop w:val="0"/>
          <w:marBottom w:val="0"/>
          <w:divBdr>
            <w:top w:val="none" w:sz="0" w:space="0" w:color="auto"/>
            <w:left w:val="none" w:sz="0" w:space="0" w:color="auto"/>
            <w:bottom w:val="none" w:sz="0" w:space="0" w:color="auto"/>
            <w:right w:val="none" w:sz="0" w:space="0" w:color="auto"/>
          </w:divBdr>
        </w:div>
        <w:div w:id="1185636645">
          <w:marLeft w:val="0"/>
          <w:marRight w:val="0"/>
          <w:marTop w:val="0"/>
          <w:marBottom w:val="0"/>
          <w:divBdr>
            <w:top w:val="none" w:sz="0" w:space="0" w:color="auto"/>
            <w:left w:val="none" w:sz="0" w:space="0" w:color="auto"/>
            <w:bottom w:val="none" w:sz="0" w:space="0" w:color="auto"/>
            <w:right w:val="none" w:sz="0" w:space="0" w:color="auto"/>
          </w:divBdr>
        </w:div>
        <w:div w:id="2084722246">
          <w:marLeft w:val="0"/>
          <w:marRight w:val="0"/>
          <w:marTop w:val="0"/>
          <w:marBottom w:val="0"/>
          <w:divBdr>
            <w:top w:val="none" w:sz="0" w:space="0" w:color="auto"/>
            <w:left w:val="none" w:sz="0" w:space="0" w:color="auto"/>
            <w:bottom w:val="none" w:sz="0" w:space="0" w:color="auto"/>
            <w:right w:val="none" w:sz="0" w:space="0" w:color="auto"/>
          </w:divBdr>
        </w:div>
        <w:div w:id="1638875650">
          <w:marLeft w:val="0"/>
          <w:marRight w:val="0"/>
          <w:marTop w:val="0"/>
          <w:marBottom w:val="0"/>
          <w:divBdr>
            <w:top w:val="none" w:sz="0" w:space="0" w:color="auto"/>
            <w:left w:val="none" w:sz="0" w:space="0" w:color="auto"/>
            <w:bottom w:val="none" w:sz="0" w:space="0" w:color="auto"/>
            <w:right w:val="none" w:sz="0" w:space="0" w:color="auto"/>
          </w:divBdr>
        </w:div>
        <w:div w:id="1499805359">
          <w:marLeft w:val="0"/>
          <w:marRight w:val="0"/>
          <w:marTop w:val="0"/>
          <w:marBottom w:val="0"/>
          <w:divBdr>
            <w:top w:val="none" w:sz="0" w:space="0" w:color="auto"/>
            <w:left w:val="none" w:sz="0" w:space="0" w:color="auto"/>
            <w:bottom w:val="none" w:sz="0" w:space="0" w:color="auto"/>
            <w:right w:val="none" w:sz="0" w:space="0" w:color="auto"/>
          </w:divBdr>
        </w:div>
        <w:div w:id="2072189406">
          <w:marLeft w:val="0"/>
          <w:marRight w:val="0"/>
          <w:marTop w:val="0"/>
          <w:marBottom w:val="0"/>
          <w:divBdr>
            <w:top w:val="none" w:sz="0" w:space="0" w:color="auto"/>
            <w:left w:val="none" w:sz="0" w:space="0" w:color="auto"/>
            <w:bottom w:val="none" w:sz="0" w:space="0" w:color="auto"/>
            <w:right w:val="none" w:sz="0" w:space="0" w:color="auto"/>
          </w:divBdr>
        </w:div>
        <w:div w:id="1889486058">
          <w:marLeft w:val="0"/>
          <w:marRight w:val="0"/>
          <w:marTop w:val="0"/>
          <w:marBottom w:val="0"/>
          <w:divBdr>
            <w:top w:val="none" w:sz="0" w:space="0" w:color="auto"/>
            <w:left w:val="none" w:sz="0" w:space="0" w:color="auto"/>
            <w:bottom w:val="none" w:sz="0" w:space="0" w:color="auto"/>
            <w:right w:val="none" w:sz="0" w:space="0" w:color="auto"/>
          </w:divBdr>
        </w:div>
        <w:div w:id="1828865466">
          <w:marLeft w:val="0"/>
          <w:marRight w:val="0"/>
          <w:marTop w:val="0"/>
          <w:marBottom w:val="0"/>
          <w:divBdr>
            <w:top w:val="none" w:sz="0" w:space="0" w:color="auto"/>
            <w:left w:val="none" w:sz="0" w:space="0" w:color="auto"/>
            <w:bottom w:val="none" w:sz="0" w:space="0" w:color="auto"/>
            <w:right w:val="none" w:sz="0" w:space="0" w:color="auto"/>
          </w:divBdr>
        </w:div>
        <w:div w:id="89594665">
          <w:marLeft w:val="0"/>
          <w:marRight w:val="0"/>
          <w:marTop w:val="0"/>
          <w:marBottom w:val="0"/>
          <w:divBdr>
            <w:top w:val="none" w:sz="0" w:space="0" w:color="auto"/>
            <w:left w:val="none" w:sz="0" w:space="0" w:color="auto"/>
            <w:bottom w:val="none" w:sz="0" w:space="0" w:color="auto"/>
            <w:right w:val="none" w:sz="0" w:space="0" w:color="auto"/>
          </w:divBdr>
        </w:div>
        <w:div w:id="138770217">
          <w:marLeft w:val="0"/>
          <w:marRight w:val="0"/>
          <w:marTop w:val="0"/>
          <w:marBottom w:val="0"/>
          <w:divBdr>
            <w:top w:val="none" w:sz="0" w:space="0" w:color="auto"/>
            <w:left w:val="none" w:sz="0" w:space="0" w:color="auto"/>
            <w:bottom w:val="none" w:sz="0" w:space="0" w:color="auto"/>
            <w:right w:val="none" w:sz="0" w:space="0" w:color="auto"/>
          </w:divBdr>
        </w:div>
        <w:div w:id="96827974">
          <w:marLeft w:val="0"/>
          <w:marRight w:val="0"/>
          <w:marTop w:val="0"/>
          <w:marBottom w:val="0"/>
          <w:divBdr>
            <w:top w:val="none" w:sz="0" w:space="0" w:color="auto"/>
            <w:left w:val="none" w:sz="0" w:space="0" w:color="auto"/>
            <w:bottom w:val="none" w:sz="0" w:space="0" w:color="auto"/>
            <w:right w:val="none" w:sz="0" w:space="0" w:color="auto"/>
          </w:divBdr>
        </w:div>
        <w:div w:id="2102140848">
          <w:marLeft w:val="0"/>
          <w:marRight w:val="0"/>
          <w:marTop w:val="0"/>
          <w:marBottom w:val="0"/>
          <w:divBdr>
            <w:top w:val="none" w:sz="0" w:space="0" w:color="auto"/>
            <w:left w:val="none" w:sz="0" w:space="0" w:color="auto"/>
            <w:bottom w:val="none" w:sz="0" w:space="0" w:color="auto"/>
            <w:right w:val="none" w:sz="0" w:space="0" w:color="auto"/>
          </w:divBdr>
        </w:div>
        <w:div w:id="1103191405">
          <w:marLeft w:val="0"/>
          <w:marRight w:val="0"/>
          <w:marTop w:val="0"/>
          <w:marBottom w:val="0"/>
          <w:divBdr>
            <w:top w:val="none" w:sz="0" w:space="0" w:color="auto"/>
            <w:left w:val="none" w:sz="0" w:space="0" w:color="auto"/>
            <w:bottom w:val="none" w:sz="0" w:space="0" w:color="auto"/>
            <w:right w:val="none" w:sz="0" w:space="0" w:color="auto"/>
          </w:divBdr>
        </w:div>
        <w:div w:id="1402871204">
          <w:marLeft w:val="0"/>
          <w:marRight w:val="0"/>
          <w:marTop w:val="0"/>
          <w:marBottom w:val="0"/>
          <w:divBdr>
            <w:top w:val="none" w:sz="0" w:space="0" w:color="auto"/>
            <w:left w:val="none" w:sz="0" w:space="0" w:color="auto"/>
            <w:bottom w:val="none" w:sz="0" w:space="0" w:color="auto"/>
            <w:right w:val="none" w:sz="0" w:space="0" w:color="auto"/>
          </w:divBdr>
        </w:div>
        <w:div w:id="526451082">
          <w:marLeft w:val="0"/>
          <w:marRight w:val="0"/>
          <w:marTop w:val="0"/>
          <w:marBottom w:val="0"/>
          <w:divBdr>
            <w:top w:val="none" w:sz="0" w:space="0" w:color="auto"/>
            <w:left w:val="none" w:sz="0" w:space="0" w:color="auto"/>
            <w:bottom w:val="none" w:sz="0" w:space="0" w:color="auto"/>
            <w:right w:val="none" w:sz="0" w:space="0" w:color="auto"/>
          </w:divBdr>
        </w:div>
        <w:div w:id="261453798">
          <w:marLeft w:val="0"/>
          <w:marRight w:val="0"/>
          <w:marTop w:val="0"/>
          <w:marBottom w:val="0"/>
          <w:divBdr>
            <w:top w:val="none" w:sz="0" w:space="0" w:color="auto"/>
            <w:left w:val="none" w:sz="0" w:space="0" w:color="auto"/>
            <w:bottom w:val="none" w:sz="0" w:space="0" w:color="auto"/>
            <w:right w:val="none" w:sz="0" w:space="0" w:color="auto"/>
          </w:divBdr>
        </w:div>
        <w:div w:id="1298493593">
          <w:marLeft w:val="0"/>
          <w:marRight w:val="0"/>
          <w:marTop w:val="0"/>
          <w:marBottom w:val="0"/>
          <w:divBdr>
            <w:top w:val="none" w:sz="0" w:space="0" w:color="auto"/>
            <w:left w:val="none" w:sz="0" w:space="0" w:color="auto"/>
            <w:bottom w:val="none" w:sz="0" w:space="0" w:color="auto"/>
            <w:right w:val="none" w:sz="0" w:space="0" w:color="auto"/>
          </w:divBdr>
        </w:div>
        <w:div w:id="967205928">
          <w:marLeft w:val="0"/>
          <w:marRight w:val="0"/>
          <w:marTop w:val="0"/>
          <w:marBottom w:val="0"/>
          <w:divBdr>
            <w:top w:val="none" w:sz="0" w:space="0" w:color="auto"/>
            <w:left w:val="none" w:sz="0" w:space="0" w:color="auto"/>
            <w:bottom w:val="none" w:sz="0" w:space="0" w:color="auto"/>
            <w:right w:val="none" w:sz="0" w:space="0" w:color="auto"/>
          </w:divBdr>
        </w:div>
        <w:div w:id="108739168">
          <w:marLeft w:val="0"/>
          <w:marRight w:val="0"/>
          <w:marTop w:val="0"/>
          <w:marBottom w:val="0"/>
          <w:divBdr>
            <w:top w:val="none" w:sz="0" w:space="0" w:color="auto"/>
            <w:left w:val="none" w:sz="0" w:space="0" w:color="auto"/>
            <w:bottom w:val="none" w:sz="0" w:space="0" w:color="auto"/>
            <w:right w:val="none" w:sz="0" w:space="0" w:color="auto"/>
          </w:divBdr>
        </w:div>
        <w:div w:id="25833290">
          <w:marLeft w:val="0"/>
          <w:marRight w:val="0"/>
          <w:marTop w:val="0"/>
          <w:marBottom w:val="0"/>
          <w:divBdr>
            <w:top w:val="none" w:sz="0" w:space="0" w:color="auto"/>
            <w:left w:val="none" w:sz="0" w:space="0" w:color="auto"/>
            <w:bottom w:val="none" w:sz="0" w:space="0" w:color="auto"/>
            <w:right w:val="none" w:sz="0" w:space="0" w:color="auto"/>
          </w:divBdr>
        </w:div>
        <w:div w:id="782576248">
          <w:marLeft w:val="0"/>
          <w:marRight w:val="0"/>
          <w:marTop w:val="0"/>
          <w:marBottom w:val="0"/>
          <w:divBdr>
            <w:top w:val="none" w:sz="0" w:space="0" w:color="auto"/>
            <w:left w:val="none" w:sz="0" w:space="0" w:color="auto"/>
            <w:bottom w:val="none" w:sz="0" w:space="0" w:color="auto"/>
            <w:right w:val="none" w:sz="0" w:space="0" w:color="auto"/>
          </w:divBdr>
        </w:div>
        <w:div w:id="1420177572">
          <w:marLeft w:val="0"/>
          <w:marRight w:val="0"/>
          <w:marTop w:val="0"/>
          <w:marBottom w:val="0"/>
          <w:divBdr>
            <w:top w:val="none" w:sz="0" w:space="0" w:color="auto"/>
            <w:left w:val="none" w:sz="0" w:space="0" w:color="auto"/>
            <w:bottom w:val="none" w:sz="0" w:space="0" w:color="auto"/>
            <w:right w:val="none" w:sz="0" w:space="0" w:color="auto"/>
          </w:divBdr>
        </w:div>
        <w:div w:id="530724860">
          <w:marLeft w:val="0"/>
          <w:marRight w:val="0"/>
          <w:marTop w:val="0"/>
          <w:marBottom w:val="0"/>
          <w:divBdr>
            <w:top w:val="none" w:sz="0" w:space="0" w:color="auto"/>
            <w:left w:val="none" w:sz="0" w:space="0" w:color="auto"/>
            <w:bottom w:val="none" w:sz="0" w:space="0" w:color="auto"/>
            <w:right w:val="none" w:sz="0" w:space="0" w:color="auto"/>
          </w:divBdr>
        </w:div>
        <w:div w:id="1373535137">
          <w:marLeft w:val="0"/>
          <w:marRight w:val="0"/>
          <w:marTop w:val="0"/>
          <w:marBottom w:val="0"/>
          <w:divBdr>
            <w:top w:val="none" w:sz="0" w:space="0" w:color="auto"/>
            <w:left w:val="none" w:sz="0" w:space="0" w:color="auto"/>
            <w:bottom w:val="none" w:sz="0" w:space="0" w:color="auto"/>
            <w:right w:val="none" w:sz="0" w:space="0" w:color="auto"/>
          </w:divBdr>
        </w:div>
        <w:div w:id="39676066">
          <w:marLeft w:val="0"/>
          <w:marRight w:val="0"/>
          <w:marTop w:val="0"/>
          <w:marBottom w:val="0"/>
          <w:divBdr>
            <w:top w:val="none" w:sz="0" w:space="0" w:color="auto"/>
            <w:left w:val="none" w:sz="0" w:space="0" w:color="auto"/>
            <w:bottom w:val="none" w:sz="0" w:space="0" w:color="auto"/>
            <w:right w:val="none" w:sz="0" w:space="0" w:color="auto"/>
          </w:divBdr>
        </w:div>
        <w:div w:id="884757942">
          <w:marLeft w:val="0"/>
          <w:marRight w:val="0"/>
          <w:marTop w:val="0"/>
          <w:marBottom w:val="0"/>
          <w:divBdr>
            <w:top w:val="none" w:sz="0" w:space="0" w:color="auto"/>
            <w:left w:val="none" w:sz="0" w:space="0" w:color="auto"/>
            <w:bottom w:val="none" w:sz="0" w:space="0" w:color="auto"/>
            <w:right w:val="none" w:sz="0" w:space="0" w:color="auto"/>
          </w:divBdr>
        </w:div>
      </w:divsChild>
    </w:div>
    <w:div w:id="1521624810">
      <w:bodyDiv w:val="1"/>
      <w:marLeft w:val="0"/>
      <w:marRight w:val="0"/>
      <w:marTop w:val="0"/>
      <w:marBottom w:val="0"/>
      <w:divBdr>
        <w:top w:val="none" w:sz="0" w:space="0" w:color="auto"/>
        <w:left w:val="none" w:sz="0" w:space="0" w:color="auto"/>
        <w:bottom w:val="none" w:sz="0" w:space="0" w:color="auto"/>
        <w:right w:val="none" w:sz="0" w:space="0" w:color="auto"/>
      </w:divBdr>
    </w:div>
    <w:div w:id="1676683547">
      <w:bodyDiv w:val="1"/>
      <w:marLeft w:val="0"/>
      <w:marRight w:val="0"/>
      <w:marTop w:val="0"/>
      <w:marBottom w:val="0"/>
      <w:divBdr>
        <w:top w:val="none" w:sz="0" w:space="0" w:color="auto"/>
        <w:left w:val="none" w:sz="0" w:space="0" w:color="auto"/>
        <w:bottom w:val="none" w:sz="0" w:space="0" w:color="auto"/>
        <w:right w:val="none" w:sz="0" w:space="0" w:color="auto"/>
      </w:divBdr>
    </w:div>
    <w:div w:id="1741823730">
      <w:bodyDiv w:val="1"/>
      <w:marLeft w:val="0"/>
      <w:marRight w:val="0"/>
      <w:marTop w:val="0"/>
      <w:marBottom w:val="0"/>
      <w:divBdr>
        <w:top w:val="none" w:sz="0" w:space="0" w:color="auto"/>
        <w:left w:val="none" w:sz="0" w:space="0" w:color="auto"/>
        <w:bottom w:val="none" w:sz="0" w:space="0" w:color="auto"/>
        <w:right w:val="none" w:sz="0" w:space="0" w:color="auto"/>
      </w:divBdr>
    </w:div>
    <w:div w:id="1804620249">
      <w:bodyDiv w:val="1"/>
      <w:marLeft w:val="0"/>
      <w:marRight w:val="0"/>
      <w:marTop w:val="0"/>
      <w:marBottom w:val="0"/>
      <w:divBdr>
        <w:top w:val="none" w:sz="0" w:space="0" w:color="auto"/>
        <w:left w:val="none" w:sz="0" w:space="0" w:color="auto"/>
        <w:bottom w:val="none" w:sz="0" w:space="0" w:color="auto"/>
        <w:right w:val="none" w:sz="0" w:space="0" w:color="auto"/>
      </w:divBdr>
    </w:div>
    <w:div w:id="1939828885">
      <w:bodyDiv w:val="1"/>
      <w:marLeft w:val="0"/>
      <w:marRight w:val="0"/>
      <w:marTop w:val="0"/>
      <w:marBottom w:val="0"/>
      <w:divBdr>
        <w:top w:val="none" w:sz="0" w:space="0" w:color="auto"/>
        <w:left w:val="none" w:sz="0" w:space="0" w:color="auto"/>
        <w:bottom w:val="none" w:sz="0" w:space="0" w:color="auto"/>
        <w:right w:val="none" w:sz="0" w:space="0" w:color="auto"/>
      </w:divBdr>
    </w:div>
    <w:div w:id="19764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panaris.ru/statyi/travmitaza/456-perelomy-kostej-taza-chast-1.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6588</Words>
  <Characters>40192</Characters>
  <Application>Microsoft Office Word</Application>
  <DocSecurity>0</DocSecurity>
  <Lines>334</Lines>
  <Paragraphs>93</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Беларусь</vt:lpstr>
    </vt:vector>
  </TitlesOfParts>
  <Company/>
  <LinksUpToDate>false</LinksUpToDate>
  <CharactersWithSpaces>46687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Беларусь</dc:title>
  <dc:subject/>
  <dc:creator>zip</dc:creator>
  <cp:keywords/>
  <cp:lastModifiedBy>Игорь</cp:lastModifiedBy>
  <cp:revision>7</cp:revision>
  <cp:lastPrinted>2013-02-17T19:11:00Z</cp:lastPrinted>
  <dcterms:created xsi:type="dcterms:W3CDTF">2014-03-19T21:57:00Z</dcterms:created>
  <dcterms:modified xsi:type="dcterms:W3CDTF">2014-04-28T06:18:00Z</dcterms:modified>
</cp:coreProperties>
</file>