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14" w:rsidRPr="0052017A" w:rsidRDefault="00B77F14" w:rsidP="00B77F14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2017A">
        <w:rPr>
          <w:b/>
          <w:bCs/>
          <w:sz w:val="32"/>
          <w:szCs w:val="32"/>
        </w:rPr>
        <w:t>Мухомор красный</w:t>
      </w:r>
    </w:p>
    <w:p w:rsidR="00B77F14" w:rsidRDefault="001A6935" w:rsidP="00B77F14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296670" cy="1655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14" w:rsidRDefault="00B77F14" w:rsidP="00B77F14">
      <w:pPr>
        <w:spacing w:before="120"/>
        <w:ind w:firstLine="567"/>
        <w:jc w:val="both"/>
      </w:pPr>
      <w:r w:rsidRPr="0052017A">
        <w:t xml:space="preserve">Мухомор красный (Amanita muscaria) 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Шляпка мухомора диаметром 8-20 см, красная, оранжево-красная или близких оттенков, сначала клейкая, затем блестящая. Как правило, на шляпке остаются остатки белого покрывала в виде белых хлопьев, редко их на шляпке не бывает, чаще всего в относительно сухие годы. Пластинки и мякоть белые. Споры в массе белые. Ножка белая, кольцо гладкое или слегка полосатое, одного цвета с ножкой, иногда слегка желтоватое. Основание ножки вздутое, покрытое обрывками белого приросшего влагалища, часто в виде концентрических колец. У красного мухомора есть несколько разновидностей, различающихся по окраске шляпки. Разновидность с коричневой шляпкой некоторые микологи выделяют в отдельный вид, называемый королевский мухомор (Amanita regalis). У него на шляпке много белых бородавок, а ножка желтоватого цвета. Распространен королевский мухомор в северных и средних широтах. Иногда его считают лишь разновидностью красного мухомора и называют A. muscaria var. umbrina, т. е. коричневая вариация красного мухомора.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Шляпка гриба диаметром 7 см образует около 575 млн. спор. От появления плодового тела красного мухомора над поверхностью почвы до его засыхания проходит около 15 дней. Красный мухомор широко распространен как на Европейском, так и других континентах. В России встречается повсюду. Не встречается Армении, Азербайджана, Средней Азии. Растет практически во всех типах лесов, образуя микоризу как с хвойными, так и лиственными породами. В Грузии красный мухомор известен в хвойных и смешанных лесах, начиная с 1200 м над уровнем моря и выше. В чистолиственных лесах не найден. На большей части территории России красный мухомор появляется обычно в июле - августе. Массовое его развитие бывает с конца августа - первой половины сентября. В засушливые годы появление и массовое развитие красного мухомора сдвигается на более поздний срок. Единичные экземпляры этого гриба можно находить вплоть до середины октября. В более южных районах России красный мухомор может появляться в июне и встречаться почти до заморозков.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Лечебное действие мухомора было известно с древних времен - им лечили суставные заболевания, трудно заживляемые раны, кожные заболевания.</w:t>
      </w:r>
    </w:p>
    <w:p w:rsidR="00B77F14" w:rsidRPr="0052017A" w:rsidRDefault="00B77F14" w:rsidP="00B77F14">
      <w:pPr>
        <w:spacing w:before="120"/>
        <w:ind w:firstLine="567"/>
        <w:jc w:val="both"/>
      </w:pPr>
      <w:r w:rsidRPr="0052017A">
        <w:t>Действительно научные изыскания подтвердили это - в мухоморе обнаружено множество веществ, которые имеют явный лечебный эффект, например, оранжево-красный пигмент мускаруфин, обладает антибиотическим и противоопухолевым действием, алкалоид мускарин является естественным анальгетиком, то есть имеет способность обезболивать, найдены в мухоморе вещества - естественные антигистамины, то есть вещества, снимающие аллергические реакции, и что особенно важно - вещества, подавляющие дерматомикозы, то есть кожные грибковые инфекции.</w:t>
      </w:r>
    </w:p>
    <w:p w:rsidR="00B77F14" w:rsidRPr="0052017A" w:rsidRDefault="00B77F14" w:rsidP="00B77F14">
      <w:pPr>
        <w:spacing w:before="120"/>
        <w:jc w:val="center"/>
        <w:rPr>
          <w:b/>
          <w:bCs/>
          <w:sz w:val="28"/>
          <w:szCs w:val="28"/>
        </w:rPr>
      </w:pPr>
      <w:r w:rsidRPr="0052017A">
        <w:rPr>
          <w:b/>
          <w:bCs/>
          <w:sz w:val="28"/>
          <w:szCs w:val="28"/>
        </w:rPr>
        <w:t>Список литературы</w:t>
      </w:r>
    </w:p>
    <w:p w:rsidR="00B77F14" w:rsidRDefault="00B77F14" w:rsidP="00B77F14">
      <w:pPr>
        <w:spacing w:before="120"/>
        <w:ind w:firstLine="567"/>
        <w:jc w:val="both"/>
      </w:pPr>
      <w:r w:rsidRPr="0052017A">
        <w:lastRenderedPageBreak/>
        <w:t xml:space="preserve">Для подготовки данной работы были использованы материалы с сайта </w:t>
      </w:r>
      <w:hyperlink r:id="rId6" w:history="1">
        <w:r w:rsidRPr="0052017A">
          <w:rPr>
            <w:rStyle w:val="a3"/>
          </w:rPr>
          <w:t>http://www.fungomoscow.ru/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14"/>
    <w:rsid w:val="00051FB8"/>
    <w:rsid w:val="00075EDD"/>
    <w:rsid w:val="00095BA6"/>
    <w:rsid w:val="001A6935"/>
    <w:rsid w:val="0031418A"/>
    <w:rsid w:val="00377A3D"/>
    <w:rsid w:val="0052017A"/>
    <w:rsid w:val="005A2562"/>
    <w:rsid w:val="00755964"/>
    <w:rsid w:val="00A43C74"/>
    <w:rsid w:val="00A44D32"/>
    <w:rsid w:val="00B77F1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7F14"/>
    <w:rPr>
      <w:color w:val="0000FF"/>
      <w:u w:val="single"/>
    </w:rPr>
  </w:style>
  <w:style w:type="character" w:styleId="a4">
    <w:name w:val="FollowedHyperlink"/>
    <w:basedOn w:val="a0"/>
    <w:uiPriority w:val="99"/>
    <w:rsid w:val="00B77F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7F14"/>
    <w:rPr>
      <w:color w:val="0000FF"/>
      <w:u w:val="single"/>
    </w:rPr>
  </w:style>
  <w:style w:type="character" w:styleId="a4">
    <w:name w:val="FollowedHyperlink"/>
    <w:basedOn w:val="a0"/>
    <w:uiPriority w:val="99"/>
    <w:rsid w:val="00B77F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gomoscow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>Home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Мухомор красный</dc:title>
  <dc:creator>Alena</dc:creator>
  <cp:lastModifiedBy>Igor</cp:lastModifiedBy>
  <cp:revision>2</cp:revision>
  <dcterms:created xsi:type="dcterms:W3CDTF">2024-10-08T08:45:00Z</dcterms:created>
  <dcterms:modified xsi:type="dcterms:W3CDTF">2024-10-08T08:45:00Z</dcterms:modified>
</cp:coreProperties>
</file>