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41E">
      <w:pPr>
        <w:pStyle w:val="a3"/>
      </w:pPr>
      <w:bookmarkStart w:id="0" w:name="_GoBack"/>
      <w:bookmarkEnd w:id="0"/>
      <w:r>
        <w:t>Муковисцидоз (кистозный фиброз поджелудочной железы) – это развивающееся в детском возрасте тяжелое наследственное заболевание, поражающее дыхательную и пищеварительную системы.</w:t>
      </w:r>
    </w:p>
    <w:p w:rsidR="00000000" w:rsidRDefault="00C7341E">
      <w:pPr>
        <w:pStyle w:val="a3"/>
      </w:pPr>
      <w:r>
        <w:t>Ребенок заболевает муковисцидозом только в том случае, если получает его от об</w:t>
      </w:r>
      <w:r>
        <w:t>оих родителей. Если ген муковисцидоза имеет один родитель, ребенок неизбежно станет его носителем. Замечено, что подавляющее большинство мужчин, больных муковисцидозом, бесплодны, да и больные женщины имеют сниженную способность к зачатию.</w:t>
      </w:r>
    </w:p>
    <w:p w:rsidR="00000000" w:rsidRDefault="00C7341E">
      <w:pPr>
        <w:pStyle w:val="a3"/>
      </w:pPr>
      <w:r>
        <w:t>При муковисцидоз</w:t>
      </w:r>
      <w:r>
        <w:t>е происходит мутация гена, ответственного за синтез белка, регулирующего транспорт электролитов через мембрану клеток, выстилающих выводные протоки экзокринных желез – желез внешней секреции В результате выделяемый этими железами секрет становится чрезмерн</w:t>
      </w:r>
      <w:r>
        <w:t xml:space="preserve">о густым и вязким; нарушается химический состав образующихся в организме жидкостей: мокроты, пота, сока поджелудочной железы, желчи. Вязкий густой секрет закупоривает бронхи, выводные протоки поджелудочной железы, а при поражении печени – и желчевыводящие </w:t>
      </w:r>
      <w:r>
        <w:t>пути.</w:t>
      </w:r>
    </w:p>
    <w:p w:rsidR="00000000" w:rsidRDefault="00C7341E">
      <w:pPr>
        <w:pStyle w:val="a3"/>
      </w:pPr>
      <w:r>
        <w:t>В 75–80% случаев наблюдают смешанную легочно-кишечную форму заболевания, реже встречаются чисто респираторная и кишечная формы. Наиболее тяжела смешанная форма. У ребенка чаще с первых дней жизни отмечаются повторные тяжелые бронхиты и пневмонии с за</w:t>
      </w:r>
      <w:r>
        <w:t>тяжным течением, характерны мучительный кашель с трудно отделяемой мокротой, кишечные нарушения, расстройства питания. Нелеченая или тяжелая легочная инфекция могут привести к образованию легочных абсцессов (гнойников). У некоторых детей первые легочные пр</w:t>
      </w:r>
      <w:r>
        <w:t>оявления возникают на 2–3-м году жизни и у 12% детей – в школьном возрасте. Воспалительные изменения, проявляющиеся тяжелым бронхитом, повторными затяжными пневмониями, ведут к образованию бронхоэктазов и склеротических изменений в сочетании с эмфиземой ле</w:t>
      </w:r>
      <w:r>
        <w:t>гких. После каждой перенесенной инфекции в легких ребенка остается все меньше и меньше здоровой ткани. В некоторых случаях возможно скопление в легких такого большого количества вязкой мокроты, что она закупоривает трахею, в какой-то момент дыхание станови</w:t>
      </w:r>
      <w:r>
        <w:t>тся невозможным, и наступает смерть.</w:t>
      </w:r>
    </w:p>
    <w:p w:rsidR="00000000" w:rsidRDefault="00C7341E">
      <w:pPr>
        <w:pStyle w:val="a3"/>
      </w:pPr>
      <w:r>
        <w:t>При длительном течении заболевания (обычно у больных старше 15 лет) наблюдают полипы носа, синуситы, хронический тонзиллит. Для таких больных характерны гнусавый голос, головные боли.</w:t>
      </w:r>
    </w:p>
    <w:p w:rsidR="00000000" w:rsidRDefault="00C7341E">
      <w:pPr>
        <w:pStyle w:val="a3"/>
      </w:pPr>
      <w:r>
        <w:t>Часто у грудных детей после перевод</w:t>
      </w:r>
      <w:r>
        <w:t>а на искусственное вскармливание поражение поджелудочной железы проявляется недостаточным расщеплением и всасыванием жиров, белков и в меньшей мере – углеводов, а это ведет к развитию гнилостных процессов в кишечнике. Характерны вздутие живота, обильный, ж</w:t>
      </w:r>
      <w:r>
        <w:t>ирный, замазкообразный стул с гнилостным запахом; у 10–20% детей отмечается выпадение прямой кишки, нередки боли в животе.</w:t>
      </w:r>
    </w:p>
    <w:p w:rsidR="00000000" w:rsidRDefault="00C7341E">
      <w:pPr>
        <w:pStyle w:val="a3"/>
      </w:pPr>
      <w:r>
        <w:t>В большинстве случаев новорожденные с муковисцидозом очень плохо прибавляют в весе. У 10–15% больных новорожденных развивается мекони</w:t>
      </w:r>
      <w:r>
        <w:t>евая непроходимость: серый замазкообразный меконий заполняет просвет тонкой кишки, вызывая рвоту, резкое вздутие живота. Для удаления мекония может потребоваться хирургическая операция.</w:t>
      </w:r>
    </w:p>
    <w:p w:rsidR="00000000" w:rsidRDefault="00C7341E">
      <w:pPr>
        <w:pStyle w:val="a3"/>
      </w:pPr>
      <w:r>
        <w:t>Пот больного муковисцидозом содержит избыточное количество хлоридов, ч</w:t>
      </w:r>
      <w:r>
        <w:t>то лежит в основе теста на муковисцидоз. Нередко родители больного могут ощутить соленый вкус, целуя его, даже если ребенка только что искупали.</w:t>
      </w:r>
    </w:p>
    <w:p w:rsidR="00000000" w:rsidRDefault="00C7341E">
      <w:pPr>
        <w:pStyle w:val="a3"/>
      </w:pPr>
      <w:r>
        <w:lastRenderedPageBreak/>
        <w:t>Определенное значение для постановки диагноза помимо характерных признаков заболевания и анализа пота имеет исс</w:t>
      </w:r>
      <w:r>
        <w:t>ледование фекалий: в них повышено содержание нейтрального жира, мышечных волокон, клетчатки и крахмальных зерен.</w:t>
      </w:r>
    </w:p>
    <w:p w:rsidR="00000000" w:rsidRDefault="00C7341E">
      <w:pPr>
        <w:pStyle w:val="a3"/>
      </w:pPr>
      <w:r>
        <w:t>Прогноз заболевания остается серьезным: в раннем возрасте погибает до 50–60% детей.</w:t>
      </w:r>
    </w:p>
    <w:p w:rsidR="00000000" w:rsidRDefault="00C7341E">
      <w:pPr>
        <w:pStyle w:val="a3"/>
      </w:pPr>
      <w:r>
        <w:t>Радикального способа излечения муковисцидоза нет, лечение н</w:t>
      </w:r>
      <w:r>
        <w:t>аправлено на облегчение симптомов и предупреждение осложнений. Для освобождения легких от слизи и гноя важны физиотерапевтические процедуры – используется, например, так называемый постуральный дренаж: сначала путем вибромассажа сдвигают с места слизисто-г</w:t>
      </w:r>
      <w:r>
        <w:t>нойные пробки в дыхательных путях, затем ребенка укладывают так, чтобы пробки сместились в трахею, откуда их легче откашлять. Проводится муколитическая терапия перорально и в виде аэрозольных ингаляций. При неэффективности этих видов лечения делают лечебну</w:t>
      </w:r>
      <w:r>
        <w:t>ю бронхоскопию с промыванием бронхов ацетилцистеином и изотоническим раствором хлорида натрия. В случаях развития пневмонии применяют антибиотики. Коррекцию нарушенной функции поджелудочной железы осуществляют с помощью панкреатина, полизима и др. Широко и</w:t>
      </w:r>
      <w:r>
        <w:t>спользуют витамины.</w:t>
      </w:r>
    </w:p>
    <w:p w:rsidR="00000000" w:rsidRDefault="00C7341E">
      <w:pPr>
        <w:pStyle w:val="a3"/>
      </w:pPr>
      <w:r>
        <w:t>Пищу больным следует подсаливать, особенно в жаркое время года, так как большое количество соли теряется у них с потом: детям грудного возраста дополнительно дают 1 г соли в сутки, детям старшего возраста – 2–3 г. Необходимо давать ребе</w:t>
      </w:r>
      <w:r>
        <w:t>нку побольше пить. Пища должна быть калорийной, содержать меньше жиров и больше белков.</w:t>
      </w:r>
    </w:p>
    <w:p w:rsidR="00C7341E" w:rsidRDefault="00C7341E"/>
    <w:sectPr w:rsidR="00C7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44"/>
    <w:rsid w:val="005B6244"/>
    <w:rsid w:val="00C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663AB-E625-4369-8C8B-2079FF1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Муковисцидоз (кистозный фиброз поджелудочной железы) – это развивающееся в детском возрасте тяжелое наследственное заболевание</vt:lpstr>
    </vt:vector>
  </TitlesOfParts>
  <Company>Home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Муковисцидоз (кистозный фиброз поджелудочной железы) – это развивающееся в детском возрасте тяжелое наследственное заболевание</dc:title>
  <dc:subject/>
  <dc:creator>Alex</dc:creator>
  <cp:keywords/>
  <dc:description/>
  <cp:lastModifiedBy>Тест</cp:lastModifiedBy>
  <cp:revision>2</cp:revision>
  <dcterms:created xsi:type="dcterms:W3CDTF">2024-07-06T22:06:00Z</dcterms:created>
  <dcterms:modified xsi:type="dcterms:W3CDTF">2024-07-06T22:06:00Z</dcterms:modified>
</cp:coreProperties>
</file>