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71C6">
      <w:bookmarkStart w:id="0" w:name="_GoBack"/>
      <w:bookmarkEnd w:id="0"/>
      <w:r>
        <w:t>ГОЧ БПО Нижегородской ГМА</w:t>
      </w:r>
    </w:p>
    <w:p w:rsidR="00000000" w:rsidRDefault="006C71C6">
      <w:r>
        <w:t>МЗРФ ЦПКИППС</w:t>
      </w:r>
    </w:p>
    <w:p w:rsidR="00000000" w:rsidRDefault="006C71C6"/>
    <w:p w:rsidR="00000000" w:rsidRDefault="006C71C6">
      <w:r>
        <w:t>РЕФЕРАТ</w:t>
      </w:r>
    </w:p>
    <w:p w:rsidR="00000000" w:rsidRDefault="006C71C6">
      <w:r>
        <w:t>Тема: «Нарушение ритма сердца у детей»</w:t>
      </w:r>
    </w:p>
    <w:p w:rsidR="00000000" w:rsidRDefault="006C71C6"/>
    <w:p w:rsidR="00000000" w:rsidRDefault="006C71C6">
      <w:r>
        <w:t>Курсант Кондратенко</w:t>
      </w:r>
    </w:p>
    <w:p w:rsidR="00000000" w:rsidRDefault="006C71C6">
      <w:r>
        <w:t>Нина Яковлевна</w:t>
      </w:r>
    </w:p>
    <w:p w:rsidR="00000000" w:rsidRDefault="006C71C6"/>
    <w:p w:rsidR="00000000" w:rsidRDefault="006C71C6">
      <w:proofErr w:type="spellStart"/>
      <w:r>
        <w:t>Городец</w:t>
      </w:r>
      <w:proofErr w:type="spellEnd"/>
      <w:r>
        <w:t xml:space="preserve"> 2004</w:t>
      </w:r>
    </w:p>
    <w:p w:rsidR="00000000" w:rsidRDefault="006C71C6"/>
    <w:p w:rsidR="00000000" w:rsidRDefault="006C71C6">
      <w:r>
        <w:br w:type="page"/>
      </w:r>
      <w:r>
        <w:lastRenderedPageBreak/>
        <w:t>В структуре детской кардиологической заболеваемости и причин летальности ведущее место (60-70%) занимают нарушения се</w:t>
      </w:r>
      <w:r>
        <w:t xml:space="preserve">рдечного ритма. Значимость НРС определяется их распространенностью, склонностью к хроническому течению, риском возникновения сердечной смерти, высокой частотой </w:t>
      </w:r>
      <w:proofErr w:type="spellStart"/>
      <w:r>
        <w:t>инвалидизации</w:t>
      </w:r>
      <w:proofErr w:type="spellEnd"/>
      <w:r>
        <w:t xml:space="preserve"> у детей.</w:t>
      </w:r>
    </w:p>
    <w:p w:rsidR="00000000" w:rsidRDefault="006C71C6">
      <w:r>
        <w:t xml:space="preserve">Периодами наибольшего риска развития аритмии у детей являются: период </w:t>
      </w:r>
      <w:proofErr w:type="spellStart"/>
      <w:r>
        <w:t>нов</w:t>
      </w:r>
      <w:r>
        <w:t>орожденности</w:t>
      </w:r>
      <w:proofErr w:type="spellEnd"/>
      <w:r>
        <w:t>; возраст 4-5 лет; 7-8 лет; 12-13 лет.</w:t>
      </w:r>
    </w:p>
    <w:p w:rsidR="00000000" w:rsidRDefault="006C71C6">
      <w:proofErr w:type="spellStart"/>
      <w:r>
        <w:t>Аритмиями</w:t>
      </w:r>
      <w:proofErr w:type="spellEnd"/>
      <w:r>
        <w:t xml:space="preserve"> (нарушениями ритма сердца) называют любой сердечный ритм, отличающийся от нормального частотой, регулярностью, расстройством проведения импульса и последовательности активации предсердий и желудо</w:t>
      </w:r>
      <w:r>
        <w:t>чков.</w:t>
      </w:r>
    </w:p>
    <w:p w:rsidR="00000000" w:rsidRDefault="006C71C6">
      <w:r>
        <w:t xml:space="preserve">Классификация </w:t>
      </w:r>
      <w:proofErr w:type="spellStart"/>
      <w:r>
        <w:t>Н.А.Белоконь</w:t>
      </w:r>
      <w:proofErr w:type="spellEnd"/>
      <w:r>
        <w:t xml:space="preserve"> (1987).</w:t>
      </w:r>
    </w:p>
    <w:p w:rsidR="00000000" w:rsidRDefault="006C71C6">
      <w:pPr>
        <w:numPr>
          <w:ilvl w:val="0"/>
          <w:numId w:val="1"/>
        </w:numPr>
      </w:pPr>
      <w:r>
        <w:t>Нарушения образования импульса.</w:t>
      </w:r>
    </w:p>
    <w:p w:rsidR="00000000" w:rsidRDefault="006C71C6">
      <w:r>
        <w:t xml:space="preserve">А. </w:t>
      </w:r>
      <w:proofErr w:type="spellStart"/>
      <w:r>
        <w:t>Номотопные</w:t>
      </w:r>
      <w:proofErr w:type="spellEnd"/>
      <w:r>
        <w:t xml:space="preserve"> нарушения ритма (нарушения образования импульса в </w:t>
      </w:r>
      <w:proofErr w:type="spellStart"/>
      <w:r>
        <w:t>синусовом</w:t>
      </w:r>
      <w:proofErr w:type="spellEnd"/>
      <w:r>
        <w:t xml:space="preserve"> узле)</w:t>
      </w:r>
    </w:p>
    <w:p w:rsidR="00000000" w:rsidRDefault="006C71C6">
      <w:pPr>
        <w:numPr>
          <w:ilvl w:val="0"/>
          <w:numId w:val="2"/>
        </w:numPr>
      </w:pPr>
      <w:proofErr w:type="spellStart"/>
      <w:r>
        <w:t>синусовая</w:t>
      </w:r>
      <w:proofErr w:type="spellEnd"/>
      <w:r>
        <w:t xml:space="preserve"> аритмия</w:t>
      </w:r>
    </w:p>
    <w:p w:rsidR="00000000" w:rsidRDefault="006C71C6">
      <w:pPr>
        <w:numPr>
          <w:ilvl w:val="0"/>
          <w:numId w:val="2"/>
        </w:numPr>
      </w:pPr>
      <w:proofErr w:type="spellStart"/>
      <w:r>
        <w:t>синусовая</w:t>
      </w:r>
      <w:proofErr w:type="spellEnd"/>
      <w:r>
        <w:t xml:space="preserve"> </w:t>
      </w:r>
      <w:proofErr w:type="spellStart"/>
      <w:r>
        <w:t>брадикардия</w:t>
      </w:r>
      <w:proofErr w:type="spellEnd"/>
    </w:p>
    <w:p w:rsidR="00000000" w:rsidRDefault="006C71C6">
      <w:pPr>
        <w:numPr>
          <w:ilvl w:val="0"/>
          <w:numId w:val="2"/>
        </w:numPr>
      </w:pPr>
      <w:proofErr w:type="spellStart"/>
      <w:r>
        <w:t>синусовая</w:t>
      </w:r>
      <w:proofErr w:type="spellEnd"/>
      <w:r>
        <w:t xml:space="preserve"> тахикардия</w:t>
      </w:r>
    </w:p>
    <w:p w:rsidR="00000000" w:rsidRDefault="006C71C6">
      <w:pPr>
        <w:numPr>
          <w:ilvl w:val="0"/>
          <w:numId w:val="2"/>
        </w:numPr>
      </w:pPr>
      <w:r>
        <w:t>миграция водителя ритма</w:t>
      </w:r>
    </w:p>
    <w:p w:rsidR="00000000" w:rsidRDefault="006C71C6">
      <w:r>
        <w:t xml:space="preserve">Б. </w:t>
      </w:r>
      <w:proofErr w:type="spellStart"/>
      <w:r>
        <w:t>Гетеротопные</w:t>
      </w:r>
      <w:proofErr w:type="spellEnd"/>
      <w:r>
        <w:t xml:space="preserve"> (э</w:t>
      </w:r>
      <w:r>
        <w:t xml:space="preserve">ктопические) нарушения ритма – импульсы зарождаются вне </w:t>
      </w:r>
      <w:proofErr w:type="spellStart"/>
      <w:r>
        <w:t>синусового</w:t>
      </w:r>
      <w:proofErr w:type="spellEnd"/>
      <w:r>
        <w:t xml:space="preserve"> узла.</w:t>
      </w:r>
    </w:p>
    <w:p w:rsidR="00000000" w:rsidRDefault="006C71C6">
      <w:pPr>
        <w:numPr>
          <w:ilvl w:val="0"/>
          <w:numId w:val="3"/>
        </w:numPr>
      </w:pPr>
      <w:proofErr w:type="spellStart"/>
      <w:r>
        <w:t>Экстрасистолии</w:t>
      </w:r>
      <w:proofErr w:type="spellEnd"/>
    </w:p>
    <w:p w:rsidR="00000000" w:rsidRDefault="006C71C6">
      <w:pPr>
        <w:numPr>
          <w:ilvl w:val="0"/>
          <w:numId w:val="4"/>
        </w:numPr>
      </w:pPr>
      <w:proofErr w:type="spellStart"/>
      <w:r>
        <w:t>суправентрикулярная</w:t>
      </w:r>
      <w:proofErr w:type="spellEnd"/>
    </w:p>
    <w:p w:rsidR="00000000" w:rsidRDefault="006C71C6">
      <w:pPr>
        <w:numPr>
          <w:ilvl w:val="0"/>
          <w:numId w:val="4"/>
        </w:numPr>
      </w:pPr>
      <w:r>
        <w:t>желудочковая</w:t>
      </w:r>
    </w:p>
    <w:p w:rsidR="00000000" w:rsidRDefault="006C71C6">
      <w:pPr>
        <w:numPr>
          <w:ilvl w:val="0"/>
          <w:numId w:val="3"/>
        </w:numPr>
      </w:pPr>
      <w:r>
        <w:t>Пароксизмальная тахикардия</w:t>
      </w:r>
    </w:p>
    <w:p w:rsidR="00000000" w:rsidRDefault="006C71C6">
      <w:pPr>
        <w:numPr>
          <w:ilvl w:val="0"/>
          <w:numId w:val="4"/>
        </w:numPr>
      </w:pPr>
      <w:proofErr w:type="spellStart"/>
      <w:r>
        <w:t>суправентрикулярная</w:t>
      </w:r>
      <w:proofErr w:type="spellEnd"/>
    </w:p>
    <w:p w:rsidR="00000000" w:rsidRDefault="006C71C6">
      <w:pPr>
        <w:numPr>
          <w:ilvl w:val="0"/>
          <w:numId w:val="4"/>
        </w:numPr>
      </w:pPr>
      <w:r>
        <w:t>желудочковая</w:t>
      </w:r>
    </w:p>
    <w:p w:rsidR="00000000" w:rsidRDefault="006C71C6">
      <w:pPr>
        <w:numPr>
          <w:ilvl w:val="0"/>
          <w:numId w:val="3"/>
        </w:numPr>
      </w:pPr>
      <w:proofErr w:type="spellStart"/>
      <w:r>
        <w:t>Непароксизмальная</w:t>
      </w:r>
      <w:proofErr w:type="spellEnd"/>
      <w:r>
        <w:t xml:space="preserve"> тахикардия</w:t>
      </w:r>
    </w:p>
    <w:p w:rsidR="00000000" w:rsidRDefault="006C71C6">
      <w:pPr>
        <w:numPr>
          <w:ilvl w:val="0"/>
          <w:numId w:val="4"/>
        </w:numPr>
      </w:pPr>
      <w:r>
        <w:t>предсердная</w:t>
      </w:r>
    </w:p>
    <w:p w:rsidR="00000000" w:rsidRDefault="006C71C6">
      <w:pPr>
        <w:numPr>
          <w:ilvl w:val="0"/>
          <w:numId w:val="4"/>
        </w:numPr>
      </w:pPr>
      <w:r>
        <w:t>из атриовентрикулярного соединения</w:t>
      </w:r>
    </w:p>
    <w:p w:rsidR="00000000" w:rsidRDefault="006C71C6">
      <w:pPr>
        <w:numPr>
          <w:ilvl w:val="0"/>
          <w:numId w:val="4"/>
        </w:numPr>
      </w:pPr>
      <w:r>
        <w:t>желудочковая</w:t>
      </w:r>
    </w:p>
    <w:p w:rsidR="00000000" w:rsidRDefault="006C71C6">
      <w:pPr>
        <w:numPr>
          <w:ilvl w:val="0"/>
          <w:numId w:val="3"/>
        </w:numPr>
      </w:pPr>
      <w:r>
        <w:t>трепетание и мерцание предсердий</w:t>
      </w:r>
    </w:p>
    <w:p w:rsidR="00000000" w:rsidRDefault="006C71C6">
      <w:pPr>
        <w:numPr>
          <w:ilvl w:val="0"/>
          <w:numId w:val="3"/>
        </w:numPr>
      </w:pPr>
      <w:r>
        <w:t>трепетание и мерцание желудочков</w:t>
      </w:r>
    </w:p>
    <w:p w:rsidR="00000000" w:rsidRDefault="006C71C6">
      <w:r>
        <w:rPr>
          <w:lang w:val="en-US"/>
        </w:rPr>
        <w:t>II</w:t>
      </w:r>
      <w:r>
        <w:t>. Нарушение проводимости</w:t>
      </w:r>
    </w:p>
    <w:p w:rsidR="00000000" w:rsidRDefault="006C71C6">
      <w:pPr>
        <w:numPr>
          <w:ilvl w:val="0"/>
          <w:numId w:val="4"/>
        </w:numPr>
      </w:pPr>
      <w:proofErr w:type="spellStart"/>
      <w:r>
        <w:t>синоатриальные</w:t>
      </w:r>
      <w:proofErr w:type="spellEnd"/>
      <w:r>
        <w:t xml:space="preserve"> блокады</w:t>
      </w:r>
    </w:p>
    <w:p w:rsidR="00000000" w:rsidRDefault="006C71C6">
      <w:pPr>
        <w:numPr>
          <w:ilvl w:val="0"/>
          <w:numId w:val="4"/>
        </w:numPr>
      </w:pPr>
      <w:proofErr w:type="spellStart"/>
      <w:r>
        <w:t>внутрипредсердные</w:t>
      </w:r>
      <w:proofErr w:type="spellEnd"/>
      <w:r>
        <w:t xml:space="preserve"> блокады</w:t>
      </w:r>
    </w:p>
    <w:p w:rsidR="00000000" w:rsidRDefault="006C71C6">
      <w:pPr>
        <w:numPr>
          <w:ilvl w:val="0"/>
          <w:numId w:val="4"/>
        </w:numPr>
      </w:pPr>
      <w:r>
        <w:t>атриовентрикулярные блокады</w:t>
      </w:r>
    </w:p>
    <w:p w:rsidR="00000000" w:rsidRDefault="006C71C6">
      <w:pPr>
        <w:numPr>
          <w:ilvl w:val="0"/>
          <w:numId w:val="4"/>
        </w:numPr>
      </w:pPr>
      <w:proofErr w:type="spellStart"/>
      <w:r>
        <w:t>внутрижелудочковые</w:t>
      </w:r>
      <w:proofErr w:type="spellEnd"/>
      <w:r>
        <w:t xml:space="preserve"> блокады</w:t>
      </w:r>
    </w:p>
    <w:p w:rsidR="00000000" w:rsidRDefault="006C71C6">
      <w:r>
        <w:rPr>
          <w:lang w:val="en-US"/>
        </w:rPr>
        <w:t>III</w:t>
      </w:r>
      <w:r>
        <w:t>. Комбинированные аритмии</w:t>
      </w:r>
    </w:p>
    <w:p w:rsidR="00000000" w:rsidRDefault="006C71C6">
      <w:pPr>
        <w:numPr>
          <w:ilvl w:val="0"/>
          <w:numId w:val="4"/>
        </w:numPr>
      </w:pPr>
      <w:r>
        <w:t>синдром слабости</w:t>
      </w:r>
      <w:r>
        <w:t xml:space="preserve"> </w:t>
      </w:r>
      <w:proofErr w:type="spellStart"/>
      <w:r>
        <w:t>синусового</w:t>
      </w:r>
      <w:proofErr w:type="spellEnd"/>
      <w:r>
        <w:t xml:space="preserve"> узла</w:t>
      </w:r>
    </w:p>
    <w:p w:rsidR="00000000" w:rsidRDefault="006C71C6">
      <w:pPr>
        <w:numPr>
          <w:ilvl w:val="0"/>
          <w:numId w:val="4"/>
        </w:numPr>
      </w:pPr>
      <w:r>
        <w:t>атриовентрикулярная диссоциация</w:t>
      </w:r>
    </w:p>
    <w:p w:rsidR="00000000" w:rsidRDefault="006C71C6">
      <w:pPr>
        <w:numPr>
          <w:ilvl w:val="0"/>
          <w:numId w:val="4"/>
        </w:numPr>
      </w:pPr>
      <w:r>
        <w:t>синдром преждевременного возбуждения желудочков.</w:t>
      </w:r>
    </w:p>
    <w:p w:rsidR="00000000" w:rsidRDefault="006C71C6">
      <w:r>
        <w:t>В детском возрасте целесообразно выделить пять наиболее распространенных нарушений ритма:</w:t>
      </w:r>
    </w:p>
    <w:p w:rsidR="00000000" w:rsidRDefault="006C71C6">
      <w:pPr>
        <w:numPr>
          <w:ilvl w:val="0"/>
          <w:numId w:val="5"/>
        </w:numPr>
      </w:pPr>
      <w:proofErr w:type="spellStart"/>
      <w:r>
        <w:t>Суправентрикулярные</w:t>
      </w:r>
      <w:proofErr w:type="spellEnd"/>
      <w:r>
        <w:t xml:space="preserve"> </w:t>
      </w:r>
      <w:proofErr w:type="spellStart"/>
      <w:r>
        <w:t>тахиаритмии</w:t>
      </w:r>
      <w:proofErr w:type="spellEnd"/>
      <w:r>
        <w:t>.</w:t>
      </w:r>
    </w:p>
    <w:p w:rsidR="00000000" w:rsidRDefault="006C71C6">
      <w:pPr>
        <w:numPr>
          <w:ilvl w:val="0"/>
          <w:numId w:val="5"/>
        </w:numPr>
      </w:pPr>
      <w:r>
        <w:t xml:space="preserve">Желудочковые </w:t>
      </w:r>
      <w:proofErr w:type="spellStart"/>
      <w:r>
        <w:t>тахиаритмии</w:t>
      </w:r>
      <w:proofErr w:type="spellEnd"/>
      <w:r>
        <w:t>.</w:t>
      </w:r>
    </w:p>
    <w:p w:rsidR="00000000" w:rsidRDefault="006C71C6">
      <w:pPr>
        <w:numPr>
          <w:ilvl w:val="0"/>
          <w:numId w:val="5"/>
        </w:numPr>
      </w:pPr>
      <w:r>
        <w:t>Синдром с</w:t>
      </w:r>
      <w:r>
        <w:t xml:space="preserve">лабости </w:t>
      </w:r>
      <w:proofErr w:type="spellStart"/>
      <w:r>
        <w:t>синусового</w:t>
      </w:r>
      <w:proofErr w:type="spellEnd"/>
      <w:r>
        <w:t xml:space="preserve"> узла.</w:t>
      </w:r>
    </w:p>
    <w:p w:rsidR="00000000" w:rsidRDefault="006C71C6">
      <w:pPr>
        <w:numPr>
          <w:ilvl w:val="0"/>
          <w:numId w:val="5"/>
        </w:numPr>
      </w:pPr>
      <w:proofErr w:type="spellStart"/>
      <w:r>
        <w:t>Суправентрикулярная</w:t>
      </w:r>
      <w:proofErr w:type="spellEnd"/>
      <w:r>
        <w:t xml:space="preserve"> </w:t>
      </w:r>
      <w:proofErr w:type="spellStart"/>
      <w:r>
        <w:t>экстрасистолия</w:t>
      </w:r>
      <w:proofErr w:type="spellEnd"/>
      <w:r>
        <w:t>.</w:t>
      </w:r>
    </w:p>
    <w:p w:rsidR="00000000" w:rsidRDefault="006C71C6">
      <w:pPr>
        <w:numPr>
          <w:ilvl w:val="0"/>
          <w:numId w:val="5"/>
        </w:numPr>
      </w:pPr>
      <w:r>
        <w:t xml:space="preserve">Желудочковая </w:t>
      </w:r>
      <w:proofErr w:type="spellStart"/>
      <w:r>
        <w:t>экстрасистолия</w:t>
      </w:r>
      <w:proofErr w:type="spellEnd"/>
      <w:r>
        <w:t>.</w:t>
      </w:r>
    </w:p>
    <w:p w:rsidR="00000000" w:rsidRDefault="006C71C6"/>
    <w:p w:rsidR="00000000" w:rsidRDefault="006C71C6">
      <w:pPr>
        <w:pStyle w:val="1"/>
        <w:spacing w:after="240"/>
      </w:pPr>
      <w:r>
        <w:lastRenderedPageBreak/>
        <w:t>Этиология и патогенез нарушений ритма.</w:t>
      </w:r>
    </w:p>
    <w:p w:rsidR="00000000" w:rsidRDefault="006C71C6">
      <w:r>
        <w:t>Причины возникновения НРС очень разнообразны. Они могут быть объединены в три группы:</w:t>
      </w:r>
    </w:p>
    <w:p w:rsidR="00000000" w:rsidRDefault="006C71C6">
      <w:pPr>
        <w:numPr>
          <w:ilvl w:val="0"/>
          <w:numId w:val="6"/>
        </w:numPr>
      </w:pPr>
      <w:r>
        <w:t>Кардиальные.</w:t>
      </w:r>
    </w:p>
    <w:p w:rsidR="00000000" w:rsidRDefault="006C71C6">
      <w:pPr>
        <w:numPr>
          <w:ilvl w:val="0"/>
          <w:numId w:val="6"/>
        </w:numPr>
      </w:pPr>
      <w:r>
        <w:t>Экстракардиальные.</w:t>
      </w:r>
    </w:p>
    <w:p w:rsidR="00000000" w:rsidRDefault="006C71C6">
      <w:pPr>
        <w:numPr>
          <w:ilvl w:val="0"/>
          <w:numId w:val="6"/>
        </w:numPr>
      </w:pPr>
      <w:r>
        <w:t>Смешанны</w:t>
      </w:r>
      <w:r>
        <w:t>е.</w:t>
      </w:r>
    </w:p>
    <w:p w:rsidR="00000000" w:rsidRDefault="006C71C6">
      <w:r>
        <w:t>Кардиальные причины возникновения НРС:</w:t>
      </w:r>
    </w:p>
    <w:p w:rsidR="00000000" w:rsidRDefault="006C71C6">
      <w:pPr>
        <w:numPr>
          <w:ilvl w:val="0"/>
          <w:numId w:val="7"/>
        </w:numPr>
      </w:pPr>
      <w:r>
        <w:t>Врожденные пороки сердца.</w:t>
      </w:r>
    </w:p>
    <w:p w:rsidR="00000000" w:rsidRDefault="006C71C6">
      <w:pPr>
        <w:numPr>
          <w:ilvl w:val="0"/>
          <w:numId w:val="7"/>
        </w:numPr>
      </w:pPr>
      <w:r>
        <w:t>Приобретенные пороки сердца.</w:t>
      </w:r>
    </w:p>
    <w:p w:rsidR="00000000" w:rsidRDefault="006C71C6">
      <w:pPr>
        <w:numPr>
          <w:ilvl w:val="0"/>
          <w:numId w:val="7"/>
        </w:numPr>
      </w:pPr>
      <w:r>
        <w:t xml:space="preserve">Миокардиты врожденные (особенно возникающие при </w:t>
      </w:r>
      <w:proofErr w:type="spellStart"/>
      <w:r>
        <w:t>персистирующих</w:t>
      </w:r>
      <w:proofErr w:type="spellEnd"/>
      <w:r>
        <w:t xml:space="preserve"> вирусных инфекциях), приобретенные миокардиты, перикардиты.</w:t>
      </w:r>
    </w:p>
    <w:p w:rsidR="00000000" w:rsidRDefault="006C71C6">
      <w:pPr>
        <w:numPr>
          <w:ilvl w:val="0"/>
          <w:numId w:val="7"/>
        </w:numPr>
      </w:pPr>
      <w:r>
        <w:t>Поражение миокарда при диффузных заб</w:t>
      </w:r>
      <w:r>
        <w:t xml:space="preserve">олеваниях сердца, системных </w:t>
      </w:r>
      <w:proofErr w:type="spellStart"/>
      <w:r>
        <w:t>васкулитах</w:t>
      </w:r>
      <w:proofErr w:type="spellEnd"/>
      <w:r>
        <w:t>, ревматизме.</w:t>
      </w:r>
    </w:p>
    <w:p w:rsidR="00000000" w:rsidRDefault="006C71C6">
      <w:pPr>
        <w:numPr>
          <w:ilvl w:val="0"/>
          <w:numId w:val="7"/>
        </w:numPr>
      </w:pPr>
      <w:proofErr w:type="spellStart"/>
      <w:r>
        <w:t>Миокардиодистрофии</w:t>
      </w:r>
      <w:proofErr w:type="spellEnd"/>
      <w:r>
        <w:t xml:space="preserve"> (при сахарном диабете, </w:t>
      </w:r>
      <w:proofErr w:type="spellStart"/>
      <w:r>
        <w:t>тиреотоксикозе</w:t>
      </w:r>
      <w:proofErr w:type="spellEnd"/>
      <w:r>
        <w:t xml:space="preserve">, </w:t>
      </w:r>
      <w:proofErr w:type="spellStart"/>
      <w:r>
        <w:t>гипотиреозе</w:t>
      </w:r>
      <w:proofErr w:type="spellEnd"/>
      <w:r>
        <w:t>, при проведении цитостатической терапии и пр.)</w:t>
      </w:r>
    </w:p>
    <w:p w:rsidR="00000000" w:rsidRDefault="006C71C6">
      <w:pPr>
        <w:numPr>
          <w:ilvl w:val="0"/>
          <w:numId w:val="7"/>
        </w:numPr>
      </w:pPr>
      <w:proofErr w:type="spellStart"/>
      <w:r>
        <w:t>Кардиомиопатии</w:t>
      </w:r>
      <w:proofErr w:type="spellEnd"/>
      <w:r>
        <w:t xml:space="preserve"> (</w:t>
      </w:r>
      <w:proofErr w:type="spellStart"/>
      <w:r>
        <w:t>дилатационные</w:t>
      </w:r>
      <w:proofErr w:type="spellEnd"/>
      <w:r>
        <w:t>, гипертрофические).</w:t>
      </w:r>
    </w:p>
    <w:p w:rsidR="00000000" w:rsidRDefault="006C71C6">
      <w:pPr>
        <w:numPr>
          <w:ilvl w:val="0"/>
          <w:numId w:val="7"/>
        </w:numPr>
      </w:pPr>
      <w:r>
        <w:t>Опухоли сердца.</w:t>
      </w:r>
    </w:p>
    <w:p w:rsidR="00000000" w:rsidRDefault="006C71C6">
      <w:pPr>
        <w:numPr>
          <w:ilvl w:val="0"/>
          <w:numId w:val="7"/>
        </w:numPr>
      </w:pPr>
      <w:r>
        <w:t>Наличие малых аномали</w:t>
      </w:r>
      <w:r>
        <w:t xml:space="preserve">й развития сердца (например, дополнительные </w:t>
      </w:r>
      <w:proofErr w:type="spellStart"/>
      <w:r>
        <w:t>трабекулы</w:t>
      </w:r>
      <w:proofErr w:type="spellEnd"/>
      <w:r>
        <w:t>, особенно расположенные в полости правого предсердия).</w:t>
      </w:r>
    </w:p>
    <w:p w:rsidR="00000000" w:rsidRDefault="006C71C6">
      <w:pPr>
        <w:numPr>
          <w:ilvl w:val="0"/>
          <w:numId w:val="7"/>
        </w:numPr>
      </w:pPr>
      <w:r>
        <w:t>Механическое воздействие при катетеризации сердца, ангиографии.</w:t>
      </w:r>
    </w:p>
    <w:p w:rsidR="00000000" w:rsidRDefault="006C71C6">
      <w:pPr>
        <w:numPr>
          <w:ilvl w:val="0"/>
          <w:numId w:val="7"/>
        </w:numPr>
      </w:pPr>
      <w:r>
        <w:t>Результат травмы сердца (сильный удар, ведущий к кровоизлиянию в области прохождени</w:t>
      </w:r>
      <w:r>
        <w:t>я ПСС).</w:t>
      </w:r>
    </w:p>
    <w:p w:rsidR="00000000" w:rsidRDefault="006C71C6">
      <w:pPr>
        <w:numPr>
          <w:ilvl w:val="0"/>
          <w:numId w:val="7"/>
        </w:numPr>
      </w:pPr>
      <w:r>
        <w:t xml:space="preserve">Интоксикации различного </w:t>
      </w:r>
      <w:proofErr w:type="spellStart"/>
      <w:r>
        <w:t>генеза</w:t>
      </w:r>
      <w:proofErr w:type="spellEnd"/>
      <w:r>
        <w:t xml:space="preserve"> (алкоголь, кофеин, лекарственные).</w:t>
      </w:r>
    </w:p>
    <w:p w:rsidR="00000000" w:rsidRDefault="006C71C6">
      <w:pPr>
        <w:numPr>
          <w:ilvl w:val="0"/>
          <w:numId w:val="7"/>
        </w:numPr>
      </w:pPr>
      <w:r>
        <w:t>Инфекционное воздействие (классический пример – дифтерийное поражение сердца, сепсис).</w:t>
      </w:r>
    </w:p>
    <w:p w:rsidR="00000000" w:rsidRDefault="006C71C6">
      <w:pPr>
        <w:numPr>
          <w:ilvl w:val="0"/>
          <w:numId w:val="7"/>
        </w:numPr>
      </w:pPr>
      <w:r>
        <w:t>Электролитный дисбаланс.</w:t>
      </w:r>
    </w:p>
    <w:p w:rsidR="00000000" w:rsidRDefault="006C71C6">
      <w:pPr>
        <w:numPr>
          <w:ilvl w:val="0"/>
          <w:numId w:val="7"/>
        </w:numPr>
      </w:pPr>
      <w:r>
        <w:t>Наследственные синдромы (СУИQТ, ПАВБ и пр.).</w:t>
      </w:r>
    </w:p>
    <w:p w:rsidR="00000000" w:rsidRDefault="006C71C6">
      <w:pPr>
        <w:numPr>
          <w:ilvl w:val="0"/>
          <w:numId w:val="7"/>
        </w:numPr>
      </w:pPr>
      <w:r>
        <w:t>Аномалии развития ПСС.</w:t>
      </w:r>
    </w:p>
    <w:p w:rsidR="00000000" w:rsidRDefault="006C71C6">
      <w:pPr>
        <w:numPr>
          <w:ilvl w:val="0"/>
          <w:numId w:val="7"/>
        </w:numPr>
      </w:pPr>
      <w:proofErr w:type="spellStart"/>
      <w:r>
        <w:t>Ар</w:t>
      </w:r>
      <w:r>
        <w:t>итмогенная</w:t>
      </w:r>
      <w:proofErr w:type="spellEnd"/>
      <w:r>
        <w:t xml:space="preserve"> </w:t>
      </w:r>
      <w:proofErr w:type="spellStart"/>
      <w:r>
        <w:t>дисплазия</w:t>
      </w:r>
      <w:proofErr w:type="spellEnd"/>
      <w:r>
        <w:t xml:space="preserve"> правого желудочка.</w:t>
      </w:r>
    </w:p>
    <w:p w:rsidR="00000000" w:rsidRDefault="006C71C6">
      <w:r>
        <w:rPr>
          <w:b/>
        </w:rPr>
        <w:t>Экстракардиальные причины.</w:t>
      </w:r>
      <w:r>
        <w:t xml:space="preserve"> Это причины на фоне предшествующего повреждения ЦНС или ВНС вследствие патологического течения беременности, родов, внутриутробной гипотрофии, недоношенности, что приводит к незрелости ПСС </w:t>
      </w:r>
      <w:r>
        <w:t xml:space="preserve">и к нарушению иннервации сердца. У подростков – это нейрогенные аритмии, которые встречаются при нейроциркуляторной </w:t>
      </w:r>
      <w:proofErr w:type="spellStart"/>
      <w:r>
        <w:t>дистонии</w:t>
      </w:r>
      <w:proofErr w:type="spellEnd"/>
      <w:r>
        <w:t xml:space="preserve">, ВСД. Особое значение в возникновении </w:t>
      </w:r>
      <w:proofErr w:type="spellStart"/>
      <w:r>
        <w:t>аритмий</w:t>
      </w:r>
      <w:proofErr w:type="spellEnd"/>
      <w:r>
        <w:t xml:space="preserve"> придается нарушению взаимоотношений симпатического и парасимпатического отделов ВНС.</w:t>
      </w:r>
    </w:p>
    <w:p w:rsidR="00000000" w:rsidRDefault="006C71C6">
      <w:r>
        <w:t xml:space="preserve">Однако и при органических заболеваниях сердца состоянию нервной системы придается огромное значение, то есть имеет место смешанный </w:t>
      </w:r>
      <w:proofErr w:type="spellStart"/>
      <w:r>
        <w:t>генез</w:t>
      </w:r>
      <w:proofErr w:type="spellEnd"/>
      <w:r>
        <w:t xml:space="preserve"> возникновения </w:t>
      </w:r>
      <w:proofErr w:type="spellStart"/>
      <w:r>
        <w:t>дизритмий</w:t>
      </w:r>
      <w:proofErr w:type="spellEnd"/>
      <w:r>
        <w:t>.</w:t>
      </w:r>
    </w:p>
    <w:p w:rsidR="00000000" w:rsidRDefault="006C71C6">
      <w:r>
        <w:t>С электрофизиологических позиций по механизму развития аритмии различают: нарушения формирован</w:t>
      </w:r>
      <w:r>
        <w:t>ия импульса; нарушения проведения импульса; их комбинации.</w:t>
      </w:r>
    </w:p>
    <w:p w:rsidR="00000000" w:rsidRDefault="006C71C6">
      <w:r>
        <w:t>Аритмии в детском возрасте возникают в результате сложных взаимодействий между ЦНС, ВНС и сердцем при опосредованном участии других факторов. Наличие дополнительных проводящих путей является обязат</w:t>
      </w:r>
      <w:r>
        <w:t xml:space="preserve">ельным, но не достаточным условием для возникновения </w:t>
      </w:r>
      <w:proofErr w:type="spellStart"/>
      <w:r>
        <w:t>аритмий</w:t>
      </w:r>
      <w:proofErr w:type="spellEnd"/>
      <w:r>
        <w:t xml:space="preserve">. В возникновении </w:t>
      </w:r>
      <w:proofErr w:type="spellStart"/>
      <w:r>
        <w:t>дизритмий</w:t>
      </w:r>
      <w:proofErr w:type="spellEnd"/>
      <w:r>
        <w:t xml:space="preserve"> при наличии дополнительных проводящих путей имеет значение снижение активности </w:t>
      </w:r>
      <w:proofErr w:type="spellStart"/>
      <w:r>
        <w:t>стресслимитирующих</w:t>
      </w:r>
      <w:proofErr w:type="spellEnd"/>
      <w:r>
        <w:t xml:space="preserve"> систем и состояние системы фактора роста нервов.</w:t>
      </w:r>
    </w:p>
    <w:p w:rsidR="00000000" w:rsidRDefault="006C71C6">
      <w:pPr>
        <w:pStyle w:val="1"/>
        <w:spacing w:after="240"/>
      </w:pPr>
      <w:r>
        <w:lastRenderedPageBreak/>
        <w:t>Методы обследования д</w:t>
      </w:r>
      <w:r>
        <w:t>етей с нарушениями ритма сердца.</w:t>
      </w:r>
    </w:p>
    <w:p w:rsidR="00000000" w:rsidRDefault="006C71C6">
      <w:r>
        <w:t>В план комплексного обследования ребенка, у которого выявляются НРС, включены необходимые мероприятия:</w:t>
      </w:r>
    </w:p>
    <w:p w:rsidR="00000000" w:rsidRDefault="006C71C6">
      <w:pPr>
        <w:numPr>
          <w:ilvl w:val="0"/>
          <w:numId w:val="8"/>
        </w:numPr>
      </w:pPr>
      <w:r>
        <w:t>Оценка клинико-анамнестических и генеалогических данных.</w:t>
      </w:r>
    </w:p>
    <w:p w:rsidR="00000000" w:rsidRDefault="006C71C6">
      <w:pPr>
        <w:numPr>
          <w:ilvl w:val="0"/>
          <w:numId w:val="8"/>
        </w:numPr>
      </w:pPr>
      <w:r>
        <w:t>Электрокардиографическое обследование, в том числе ЭКГ родителе</w:t>
      </w:r>
      <w:r>
        <w:t xml:space="preserve">й и </w:t>
      </w:r>
      <w:proofErr w:type="spellStart"/>
      <w:r>
        <w:t>сибсов</w:t>
      </w:r>
      <w:proofErr w:type="spellEnd"/>
      <w:r>
        <w:t>.</w:t>
      </w:r>
    </w:p>
    <w:p w:rsidR="00000000" w:rsidRDefault="006C71C6">
      <w:pPr>
        <w:numPr>
          <w:ilvl w:val="0"/>
          <w:numId w:val="8"/>
        </w:numPr>
      </w:pPr>
      <w:r>
        <w:t>Нейрофизиологическое исследование и оценка нейротрофической функции.</w:t>
      </w:r>
    </w:p>
    <w:p w:rsidR="00000000" w:rsidRDefault="006C71C6">
      <w:pPr>
        <w:numPr>
          <w:ilvl w:val="0"/>
          <w:numId w:val="8"/>
        </w:numPr>
      </w:pPr>
      <w:proofErr w:type="spellStart"/>
      <w:r>
        <w:t>Холтеровский</w:t>
      </w:r>
      <w:proofErr w:type="spellEnd"/>
      <w:r>
        <w:t xml:space="preserve"> мониторинг с оценкой вариабельности ритма, дисперсии интервала </w:t>
      </w:r>
      <w:r>
        <w:rPr>
          <w:lang w:val="en-US"/>
        </w:rPr>
        <w:t>Q</w:t>
      </w:r>
      <w:r>
        <w:t>Т, переходных процессов.</w:t>
      </w:r>
    </w:p>
    <w:p w:rsidR="00000000" w:rsidRDefault="006C71C6">
      <w:pPr>
        <w:numPr>
          <w:ilvl w:val="0"/>
          <w:numId w:val="8"/>
        </w:numPr>
      </w:pPr>
      <w:proofErr w:type="spellStart"/>
      <w:r>
        <w:t>Эхокардиографическое</w:t>
      </w:r>
      <w:proofErr w:type="spellEnd"/>
      <w:r>
        <w:t xml:space="preserve"> обследование.</w:t>
      </w:r>
    </w:p>
    <w:p w:rsidR="00000000" w:rsidRDefault="006C71C6">
      <w:pPr>
        <w:numPr>
          <w:ilvl w:val="0"/>
          <w:numId w:val="8"/>
        </w:numPr>
      </w:pPr>
      <w:r>
        <w:t>Вирусологическое обследование. Доказан</w:t>
      </w:r>
      <w:r>
        <w:t xml:space="preserve">а роль в развитии НРС вирусных инфекций, особенно медленных инфекций типа </w:t>
      </w:r>
      <w:proofErr w:type="spellStart"/>
      <w:r>
        <w:t>герпеса</w:t>
      </w:r>
      <w:proofErr w:type="spellEnd"/>
      <w:r>
        <w:t>.</w:t>
      </w:r>
    </w:p>
    <w:p w:rsidR="00000000" w:rsidRDefault="006C71C6">
      <w:pPr>
        <w:numPr>
          <w:ilvl w:val="0"/>
          <w:numId w:val="8"/>
        </w:numPr>
      </w:pPr>
      <w:r>
        <w:t>Регистрация поздних потенциалов, свидетельствующих об электрической нестабильности миокарда.</w:t>
      </w:r>
    </w:p>
    <w:p w:rsidR="00000000" w:rsidRDefault="006C71C6">
      <w:pPr>
        <w:pStyle w:val="2"/>
      </w:pPr>
      <w:proofErr w:type="spellStart"/>
      <w:r>
        <w:t>Холтеровский</w:t>
      </w:r>
      <w:proofErr w:type="spellEnd"/>
      <w:r>
        <w:t xml:space="preserve"> мониторинг. </w:t>
      </w:r>
    </w:p>
    <w:p w:rsidR="00000000" w:rsidRDefault="006C71C6">
      <w:r>
        <w:t>Является ведущим методом обследования детей с НРС.</w:t>
      </w:r>
    </w:p>
    <w:p w:rsidR="00000000" w:rsidRDefault="006C71C6">
      <w:proofErr w:type="spellStart"/>
      <w:r>
        <w:t>Хол</w:t>
      </w:r>
      <w:r>
        <w:t>теровский</w:t>
      </w:r>
      <w:proofErr w:type="spellEnd"/>
      <w:r>
        <w:t xml:space="preserve"> мониторинг – длительная регистрация ЭКГ с помощью портативных </w:t>
      </w:r>
      <w:proofErr w:type="spellStart"/>
      <w:r>
        <w:t>кардиомониторов</w:t>
      </w:r>
      <w:proofErr w:type="spellEnd"/>
      <w:r>
        <w:t xml:space="preserve"> на магнитную ленту или на микропроцессор в условиях свободной активности обследуемого с последующей дешифровкой записи на специальных автоматических анализирующих систе</w:t>
      </w:r>
      <w:r>
        <w:t>мах.</w:t>
      </w:r>
    </w:p>
    <w:p w:rsidR="00000000" w:rsidRDefault="006C71C6">
      <w:r>
        <w:t>Показаниями к проведению ХМ у детей являются:</w:t>
      </w:r>
    </w:p>
    <w:p w:rsidR="00000000" w:rsidRDefault="006C71C6">
      <w:pPr>
        <w:numPr>
          <w:ilvl w:val="0"/>
          <w:numId w:val="9"/>
        </w:numPr>
      </w:pPr>
      <w:r>
        <w:t>Выявление нарушений ритма сердца у больных группы риска (</w:t>
      </w:r>
      <w:proofErr w:type="spellStart"/>
      <w:r>
        <w:t>кардиомиопатии</w:t>
      </w:r>
      <w:proofErr w:type="spellEnd"/>
      <w:r>
        <w:t xml:space="preserve">, ПМК с </w:t>
      </w:r>
      <w:proofErr w:type="spellStart"/>
      <w:r>
        <w:t>регургитацией</w:t>
      </w:r>
      <w:proofErr w:type="spellEnd"/>
      <w:r>
        <w:t xml:space="preserve">, первичная легочная </w:t>
      </w:r>
      <w:proofErr w:type="spellStart"/>
      <w:r>
        <w:t>гипертензия</w:t>
      </w:r>
      <w:proofErr w:type="spellEnd"/>
      <w:r>
        <w:t>, врожденные пороки сердца).</w:t>
      </w:r>
    </w:p>
    <w:p w:rsidR="00000000" w:rsidRDefault="006C71C6">
      <w:pPr>
        <w:numPr>
          <w:ilvl w:val="0"/>
          <w:numId w:val="9"/>
        </w:numPr>
      </w:pPr>
      <w:r>
        <w:t>Определенные частоты и комплексности нарушений ритма</w:t>
      </w:r>
      <w:r>
        <w:t xml:space="preserve"> сердца в суточном цикле у больных с сердечными </w:t>
      </w:r>
      <w:proofErr w:type="spellStart"/>
      <w:r>
        <w:t>аритмиями</w:t>
      </w:r>
      <w:proofErr w:type="spellEnd"/>
      <w:r>
        <w:t>.</w:t>
      </w:r>
    </w:p>
    <w:p w:rsidR="00000000" w:rsidRDefault="006C71C6">
      <w:pPr>
        <w:numPr>
          <w:ilvl w:val="0"/>
          <w:numId w:val="9"/>
        </w:numPr>
      </w:pPr>
      <w:r>
        <w:t xml:space="preserve">Определение </w:t>
      </w:r>
      <w:proofErr w:type="spellStart"/>
      <w:r>
        <w:t>циркадного</w:t>
      </w:r>
      <w:proofErr w:type="spellEnd"/>
      <w:r>
        <w:t xml:space="preserve"> ритма аритмии.</w:t>
      </w:r>
    </w:p>
    <w:p w:rsidR="00000000" w:rsidRDefault="006C71C6">
      <w:pPr>
        <w:numPr>
          <w:ilvl w:val="0"/>
          <w:numId w:val="9"/>
        </w:numPr>
      </w:pPr>
      <w:r>
        <w:t>Оценка эффективности проводимой антиаритмической терапии.</w:t>
      </w:r>
    </w:p>
    <w:p w:rsidR="00000000" w:rsidRDefault="006C71C6">
      <w:pPr>
        <w:numPr>
          <w:ilvl w:val="0"/>
          <w:numId w:val="9"/>
        </w:numPr>
      </w:pPr>
      <w:r>
        <w:t xml:space="preserve">Диагностика заболеваний с высоким риском </w:t>
      </w:r>
      <w:proofErr w:type="spellStart"/>
      <w:r>
        <w:t>жизнеугрожающих</w:t>
      </w:r>
      <w:proofErr w:type="spellEnd"/>
      <w:r>
        <w:t xml:space="preserve"> НРС на основе специфических для ХМ критериев</w:t>
      </w:r>
      <w:r>
        <w:t xml:space="preserve"> (больные с СУИ</w:t>
      </w:r>
      <w:r>
        <w:rPr>
          <w:lang w:val="en-US"/>
        </w:rPr>
        <w:t>Q</w:t>
      </w:r>
      <w:r>
        <w:t>Т, ПТ).</w:t>
      </w:r>
    </w:p>
    <w:p w:rsidR="00000000" w:rsidRDefault="006C71C6">
      <w:pPr>
        <w:numPr>
          <w:ilvl w:val="0"/>
          <w:numId w:val="9"/>
        </w:numPr>
      </w:pPr>
      <w:r>
        <w:t xml:space="preserve">Определение возможной </w:t>
      </w:r>
      <w:proofErr w:type="spellStart"/>
      <w:r>
        <w:t>аритмогенной</w:t>
      </w:r>
      <w:proofErr w:type="spellEnd"/>
      <w:r>
        <w:t xml:space="preserve"> природы синкопе и другой симптоматики (резкая слабость, сердцебиение, выпадения пульса, головокружение).</w:t>
      </w:r>
    </w:p>
    <w:p w:rsidR="00000000" w:rsidRDefault="006C71C6">
      <w:pPr>
        <w:numPr>
          <w:ilvl w:val="0"/>
          <w:numId w:val="9"/>
        </w:numPr>
      </w:pPr>
      <w:r>
        <w:t>Определение показателей к имплантации искусственного водителя ритма.</w:t>
      </w:r>
    </w:p>
    <w:p w:rsidR="00000000" w:rsidRDefault="006C71C6">
      <w:pPr>
        <w:numPr>
          <w:ilvl w:val="0"/>
          <w:numId w:val="9"/>
        </w:numPr>
      </w:pPr>
      <w:r>
        <w:t>Оценка работы искусстве</w:t>
      </w:r>
      <w:r>
        <w:t>нного водителя ритма.</w:t>
      </w:r>
    </w:p>
    <w:p w:rsidR="00000000" w:rsidRDefault="006C71C6">
      <w:pPr>
        <w:pStyle w:val="2"/>
      </w:pPr>
      <w:r>
        <w:t xml:space="preserve">Ортостатическая проба. </w:t>
      </w:r>
    </w:p>
    <w:p w:rsidR="00000000" w:rsidRDefault="006C71C6">
      <w:r>
        <w:t>Вызывает повышение тонуса симпатической нервной системы.</w:t>
      </w:r>
    </w:p>
    <w:p w:rsidR="00000000" w:rsidRDefault="006C71C6">
      <w:r>
        <w:t>Проба может быть полезна:</w:t>
      </w:r>
    </w:p>
    <w:p w:rsidR="00000000" w:rsidRDefault="006C71C6">
      <w:pPr>
        <w:numPr>
          <w:ilvl w:val="0"/>
          <w:numId w:val="4"/>
        </w:numPr>
      </w:pPr>
      <w:r>
        <w:t>при дифференциации ЭС;</w:t>
      </w:r>
    </w:p>
    <w:p w:rsidR="00000000" w:rsidRDefault="006C71C6">
      <w:pPr>
        <w:numPr>
          <w:ilvl w:val="0"/>
          <w:numId w:val="4"/>
        </w:numPr>
      </w:pPr>
      <w:r>
        <w:t>для уточнения происхождения нарушений проводимости;</w:t>
      </w:r>
    </w:p>
    <w:p w:rsidR="00000000" w:rsidRDefault="006C71C6">
      <w:pPr>
        <w:numPr>
          <w:ilvl w:val="0"/>
          <w:numId w:val="4"/>
        </w:numPr>
      </w:pPr>
      <w:r>
        <w:t xml:space="preserve">при трактовке изменений фазы </w:t>
      </w:r>
      <w:proofErr w:type="spellStart"/>
      <w:r>
        <w:t>реполяризации</w:t>
      </w:r>
      <w:proofErr w:type="spellEnd"/>
      <w:r>
        <w:t xml:space="preserve"> миокарда,</w:t>
      </w:r>
      <w:r>
        <w:t xml:space="preserve"> выявлении расстройств коронарного кровообращения;</w:t>
      </w:r>
    </w:p>
    <w:p w:rsidR="00000000" w:rsidRDefault="006C71C6">
      <w:pPr>
        <w:numPr>
          <w:ilvl w:val="0"/>
          <w:numId w:val="4"/>
        </w:numPr>
      </w:pPr>
      <w:r>
        <w:t xml:space="preserve">для оценки прироста ЧСС при </w:t>
      </w:r>
      <w:proofErr w:type="spellStart"/>
      <w:r>
        <w:t>брадикардиях</w:t>
      </w:r>
      <w:proofErr w:type="spellEnd"/>
      <w:r>
        <w:t>.</w:t>
      </w:r>
    </w:p>
    <w:p w:rsidR="00000000" w:rsidRDefault="006C71C6">
      <w:pPr>
        <w:pStyle w:val="2"/>
      </w:pPr>
      <w:r>
        <w:t xml:space="preserve">Лекарственные электрокардиографические пробы. </w:t>
      </w:r>
    </w:p>
    <w:p w:rsidR="00000000" w:rsidRDefault="006C71C6">
      <w:r>
        <w:t xml:space="preserve">Лекарственные пробы позволяют раскрыть характер функционирования вегетативной нервной системы, оценить состояние </w:t>
      </w:r>
      <w:proofErr w:type="spellStart"/>
      <w:r>
        <w:t>пей</w:t>
      </w:r>
      <w:r>
        <w:t>смекерной</w:t>
      </w:r>
      <w:proofErr w:type="spellEnd"/>
      <w:r>
        <w:t xml:space="preserve"> активности проводящей </w:t>
      </w:r>
      <w:proofErr w:type="spellStart"/>
      <w:r>
        <w:t>истемы</w:t>
      </w:r>
      <w:proofErr w:type="spellEnd"/>
      <w:r>
        <w:t xml:space="preserve"> сердца.</w:t>
      </w:r>
    </w:p>
    <w:p w:rsidR="00000000" w:rsidRDefault="006C71C6">
      <w:pPr>
        <w:pStyle w:val="3"/>
      </w:pPr>
      <w:proofErr w:type="spellStart"/>
      <w:r>
        <w:lastRenderedPageBreak/>
        <w:t>Атропиновая</w:t>
      </w:r>
      <w:proofErr w:type="spellEnd"/>
      <w:r>
        <w:t xml:space="preserve"> проба.</w:t>
      </w:r>
    </w:p>
    <w:p w:rsidR="00000000" w:rsidRDefault="006C71C6">
      <w:r>
        <w:t>Введение атропина вызывает временное угнетение тонуса блуждающего нерва.</w:t>
      </w:r>
    </w:p>
    <w:p w:rsidR="00000000" w:rsidRDefault="006C71C6">
      <w:r>
        <w:t xml:space="preserve">Проба применяется у детей при подозрении на </w:t>
      </w:r>
      <w:proofErr w:type="spellStart"/>
      <w:r>
        <w:t>вагусный</w:t>
      </w:r>
      <w:proofErr w:type="spellEnd"/>
      <w:r>
        <w:t xml:space="preserve"> характер изменений ЭКГ.</w:t>
      </w:r>
    </w:p>
    <w:p w:rsidR="00000000" w:rsidRDefault="006C71C6">
      <w:pPr>
        <w:pStyle w:val="3"/>
      </w:pPr>
      <w:proofErr w:type="spellStart"/>
      <w:r>
        <w:t>Калий-обзидановая</w:t>
      </w:r>
      <w:proofErr w:type="spellEnd"/>
      <w:r>
        <w:t xml:space="preserve"> проба.</w:t>
      </w:r>
    </w:p>
    <w:p w:rsidR="00000000" w:rsidRDefault="006C71C6">
      <w:r>
        <w:t>Введение хлорид</w:t>
      </w:r>
      <w:r>
        <w:t xml:space="preserve">а калия ведет к повышению внеклеточной концентрации калия, что сопровождается усилением проводимости калиевых каналов мембран, снижением ее сопротивления, возникновением выхода калия из клетки и более быстрым окончанием </w:t>
      </w:r>
      <w:proofErr w:type="spellStart"/>
      <w:r>
        <w:t>реполяризации</w:t>
      </w:r>
      <w:proofErr w:type="spellEnd"/>
      <w:r>
        <w:t>.</w:t>
      </w:r>
    </w:p>
    <w:p w:rsidR="00000000" w:rsidRDefault="006C71C6">
      <w:pPr>
        <w:pStyle w:val="3"/>
      </w:pPr>
      <w:r>
        <w:t xml:space="preserve">Проба со стимуляцией </w:t>
      </w:r>
      <w:proofErr w:type="spellStart"/>
      <w:r>
        <w:t>β-адренергических</w:t>
      </w:r>
      <w:proofErr w:type="spellEnd"/>
      <w:r>
        <w:t xml:space="preserve"> рецепторов (с </w:t>
      </w:r>
      <w:proofErr w:type="spellStart"/>
      <w:r>
        <w:t>изадрином</w:t>
      </w:r>
      <w:proofErr w:type="spellEnd"/>
      <w:r>
        <w:t>).</w:t>
      </w:r>
    </w:p>
    <w:p w:rsidR="00000000" w:rsidRDefault="006C71C6">
      <w:pPr>
        <w:pStyle w:val="3"/>
      </w:pPr>
      <w:r>
        <w:t xml:space="preserve">Проба с </w:t>
      </w:r>
      <w:proofErr w:type="spellStart"/>
      <w:r>
        <w:t>гилуритмалом</w:t>
      </w:r>
      <w:proofErr w:type="spellEnd"/>
      <w:r>
        <w:t>.</w:t>
      </w:r>
    </w:p>
    <w:p w:rsidR="00000000" w:rsidRDefault="006C71C6">
      <w:r>
        <w:t xml:space="preserve">Механизм действия: препарат увеличивает эффективный </w:t>
      </w:r>
      <w:proofErr w:type="spellStart"/>
      <w:r>
        <w:t>рефрактерный</w:t>
      </w:r>
      <w:proofErr w:type="spellEnd"/>
      <w:r>
        <w:t xml:space="preserve"> период дополнительных проводящих путей и меньше влияет на проводимость </w:t>
      </w:r>
      <w:proofErr w:type="spellStart"/>
      <w:r>
        <w:t>АВ-соединения</w:t>
      </w:r>
      <w:proofErr w:type="spellEnd"/>
      <w:r>
        <w:t>, тем самым способствуя проведению импуль</w:t>
      </w:r>
      <w:r>
        <w:t>са к желудочкам обычным путем.</w:t>
      </w:r>
    </w:p>
    <w:p w:rsidR="00000000" w:rsidRDefault="006C71C6">
      <w:r>
        <w:t xml:space="preserve">Проба показана при синдроме </w:t>
      </w:r>
      <w:proofErr w:type="spellStart"/>
      <w:r>
        <w:t>Вольфа-Паркинсона-Уайта</w:t>
      </w:r>
      <w:proofErr w:type="spellEnd"/>
      <w:r>
        <w:t>.</w:t>
      </w:r>
    </w:p>
    <w:p w:rsidR="00000000" w:rsidRDefault="006C71C6">
      <w:pPr>
        <w:pStyle w:val="2"/>
      </w:pPr>
      <w:proofErr w:type="spellStart"/>
      <w:r>
        <w:t>Чреспищеводная</w:t>
      </w:r>
      <w:proofErr w:type="spellEnd"/>
      <w:r>
        <w:t xml:space="preserve"> электрокардиография.</w:t>
      </w:r>
    </w:p>
    <w:p w:rsidR="00000000" w:rsidRDefault="006C71C6">
      <w:r>
        <w:t xml:space="preserve">С помощью </w:t>
      </w:r>
      <w:proofErr w:type="spellStart"/>
      <w:r>
        <w:t>чреспищеводной</w:t>
      </w:r>
      <w:proofErr w:type="spellEnd"/>
      <w:r>
        <w:t xml:space="preserve"> электрокардиографии благодаря максимальному приближению электродов к левому предсердию регистрируют </w:t>
      </w:r>
      <w:proofErr w:type="spellStart"/>
      <w:r>
        <w:t>высокоампли</w:t>
      </w:r>
      <w:r>
        <w:t>тудные</w:t>
      </w:r>
      <w:proofErr w:type="spellEnd"/>
      <w:r>
        <w:t xml:space="preserve"> предсердные потенциалы. Это дает возможность, не прибегая к сложному и опасному методу внутриполостной ЭКГ, исследовать электрический потенциал предсердного комплекса в диагностических целях.</w:t>
      </w:r>
    </w:p>
    <w:p w:rsidR="00000000" w:rsidRDefault="006C71C6">
      <w:r>
        <w:t>Показания для проведения:</w:t>
      </w:r>
    </w:p>
    <w:p w:rsidR="00000000" w:rsidRDefault="006C71C6">
      <w:pPr>
        <w:numPr>
          <w:ilvl w:val="0"/>
          <w:numId w:val="10"/>
        </w:numPr>
      </w:pPr>
      <w:r>
        <w:t>Топическая диагностика НРС.</w:t>
      </w:r>
    </w:p>
    <w:p w:rsidR="00000000" w:rsidRDefault="006C71C6">
      <w:pPr>
        <w:numPr>
          <w:ilvl w:val="0"/>
          <w:numId w:val="10"/>
        </w:numPr>
      </w:pPr>
      <w:r>
        <w:t>Оце</w:t>
      </w:r>
      <w:r>
        <w:t>нка биоэлектрической активности левого предсердия.</w:t>
      </w:r>
    </w:p>
    <w:p w:rsidR="00000000" w:rsidRDefault="006C71C6">
      <w:pPr>
        <w:pStyle w:val="1"/>
      </w:pPr>
      <w:r>
        <w:t>Принципы медикаментозной терапии нарушений ритма сердца у детей.</w:t>
      </w:r>
    </w:p>
    <w:p w:rsidR="00000000" w:rsidRDefault="006C71C6">
      <w:r>
        <w:t xml:space="preserve">Терапию </w:t>
      </w:r>
      <w:proofErr w:type="spellStart"/>
      <w:r>
        <w:t>аритмий</w:t>
      </w:r>
      <w:proofErr w:type="spellEnd"/>
      <w:r>
        <w:t xml:space="preserve"> можно разделить на два больших направления: патогенетическая и симптоматическая.</w:t>
      </w:r>
    </w:p>
    <w:p w:rsidR="00000000" w:rsidRDefault="006C71C6">
      <w:r>
        <w:t>Основными компонентами патогенетической баз</w:t>
      </w:r>
      <w:r>
        <w:t xml:space="preserve">исной терапии </w:t>
      </w:r>
      <w:proofErr w:type="spellStart"/>
      <w:r>
        <w:t>дизритмий</w:t>
      </w:r>
      <w:proofErr w:type="spellEnd"/>
      <w:r>
        <w:t xml:space="preserve"> являются:</w:t>
      </w:r>
    </w:p>
    <w:p w:rsidR="00000000" w:rsidRDefault="006C71C6">
      <w:pPr>
        <w:numPr>
          <w:ilvl w:val="0"/>
          <w:numId w:val="11"/>
        </w:numPr>
      </w:pPr>
      <w:proofErr w:type="spellStart"/>
      <w:r>
        <w:t>Нейрометаболические</w:t>
      </w:r>
      <w:proofErr w:type="spellEnd"/>
      <w:r>
        <w:t xml:space="preserve"> препараты -  с </w:t>
      </w:r>
      <w:proofErr w:type="spellStart"/>
      <w:r>
        <w:t>ноотропным</w:t>
      </w:r>
      <w:proofErr w:type="spellEnd"/>
      <w:r>
        <w:t xml:space="preserve"> и </w:t>
      </w:r>
      <w:proofErr w:type="spellStart"/>
      <w:r>
        <w:t>ноотропоподобным</w:t>
      </w:r>
      <w:proofErr w:type="spellEnd"/>
      <w:r>
        <w:t xml:space="preserve"> действием (</w:t>
      </w:r>
      <w:proofErr w:type="spellStart"/>
      <w:r>
        <w:t>аминалон</w:t>
      </w:r>
      <w:proofErr w:type="spellEnd"/>
      <w:r>
        <w:t xml:space="preserve">, </w:t>
      </w:r>
      <w:proofErr w:type="spellStart"/>
      <w:r>
        <w:t>пиридитол</w:t>
      </w:r>
      <w:proofErr w:type="spellEnd"/>
      <w:r>
        <w:t xml:space="preserve">, </w:t>
      </w:r>
      <w:proofErr w:type="spellStart"/>
      <w:r>
        <w:t>глютаминовая</w:t>
      </w:r>
      <w:proofErr w:type="spellEnd"/>
      <w:r>
        <w:t xml:space="preserve"> кислота, </w:t>
      </w:r>
      <w:proofErr w:type="spellStart"/>
      <w:r>
        <w:t>церебролизин</w:t>
      </w:r>
      <w:proofErr w:type="spellEnd"/>
      <w:r>
        <w:t xml:space="preserve">, </w:t>
      </w:r>
      <w:proofErr w:type="spellStart"/>
      <w:r>
        <w:t>фенибут</w:t>
      </w:r>
      <w:proofErr w:type="spellEnd"/>
      <w:r>
        <w:t>).</w:t>
      </w:r>
    </w:p>
    <w:p w:rsidR="00000000" w:rsidRDefault="006C71C6">
      <w:pPr>
        <w:numPr>
          <w:ilvl w:val="0"/>
          <w:numId w:val="11"/>
        </w:numPr>
      </w:pPr>
      <w:r>
        <w:t xml:space="preserve">Сосудистые препараты: </w:t>
      </w:r>
      <w:proofErr w:type="spellStart"/>
      <w:r>
        <w:t>трентал</w:t>
      </w:r>
      <w:proofErr w:type="spellEnd"/>
      <w:r>
        <w:t xml:space="preserve">, </w:t>
      </w:r>
      <w:proofErr w:type="spellStart"/>
      <w:r>
        <w:t>циннаризин</w:t>
      </w:r>
      <w:proofErr w:type="spellEnd"/>
      <w:r>
        <w:t>.</w:t>
      </w:r>
    </w:p>
    <w:p w:rsidR="00000000" w:rsidRDefault="006C71C6">
      <w:pPr>
        <w:numPr>
          <w:ilvl w:val="0"/>
          <w:numId w:val="11"/>
        </w:numPr>
      </w:pPr>
      <w:proofErr w:type="spellStart"/>
      <w:r>
        <w:t>Мембранопротекторы</w:t>
      </w:r>
      <w:proofErr w:type="spellEnd"/>
      <w:r>
        <w:t xml:space="preserve"> и </w:t>
      </w:r>
      <w:proofErr w:type="spellStart"/>
      <w:r>
        <w:t>антиоксиданты</w:t>
      </w:r>
      <w:proofErr w:type="spellEnd"/>
      <w:r>
        <w:t xml:space="preserve">: </w:t>
      </w:r>
      <w:r>
        <w:t xml:space="preserve">витамины Е, А, </w:t>
      </w:r>
      <w:proofErr w:type="spellStart"/>
      <w:r>
        <w:t>цитохром</w:t>
      </w:r>
      <w:proofErr w:type="spellEnd"/>
      <w:r>
        <w:t xml:space="preserve"> С, </w:t>
      </w:r>
      <w:proofErr w:type="spellStart"/>
      <w:r>
        <w:t>карнитин</w:t>
      </w:r>
      <w:proofErr w:type="spellEnd"/>
      <w:r>
        <w:t xml:space="preserve">, </w:t>
      </w:r>
      <w:proofErr w:type="spellStart"/>
      <w:r>
        <w:t>ксидифон</w:t>
      </w:r>
      <w:proofErr w:type="spellEnd"/>
      <w:r>
        <w:t xml:space="preserve">, </w:t>
      </w:r>
      <w:proofErr w:type="spellStart"/>
      <w:r>
        <w:t>димефосфон</w:t>
      </w:r>
      <w:proofErr w:type="spellEnd"/>
      <w:r>
        <w:t>.</w:t>
      </w:r>
    </w:p>
    <w:p w:rsidR="00000000" w:rsidRDefault="006C71C6">
      <w:pPr>
        <w:numPr>
          <w:ilvl w:val="0"/>
          <w:numId w:val="11"/>
        </w:numPr>
      </w:pPr>
      <w:r>
        <w:t xml:space="preserve">Рассасывающаяся терапия: </w:t>
      </w:r>
      <w:proofErr w:type="spellStart"/>
      <w:r>
        <w:t>плазмол</w:t>
      </w:r>
      <w:proofErr w:type="spellEnd"/>
      <w:r>
        <w:t xml:space="preserve">, </w:t>
      </w:r>
      <w:proofErr w:type="spellStart"/>
      <w:r>
        <w:t>лидаза</w:t>
      </w:r>
      <w:proofErr w:type="spellEnd"/>
      <w:r>
        <w:t xml:space="preserve">. Препараты способствуют улучшению тканевого обмена, регенерации тканей, улучшению тканевой проницаемости в зонах </w:t>
      </w:r>
      <w:proofErr w:type="spellStart"/>
      <w:r>
        <w:t>соединительнотканных</w:t>
      </w:r>
      <w:proofErr w:type="spellEnd"/>
      <w:r>
        <w:t xml:space="preserve"> рубцов, кровоизлияний.</w:t>
      </w:r>
    </w:p>
    <w:p w:rsidR="00000000" w:rsidRDefault="006C71C6">
      <w:r>
        <w:t>Симптоматическая терапия предусматривает назначение антиаритмических препаратов. Взаимодействие этих видов терапии дает возможность обеспечения длительной ремиссии и полного клинического выздоровления.</w:t>
      </w:r>
    </w:p>
    <w:p w:rsidR="00000000" w:rsidRDefault="006C71C6">
      <w:pPr>
        <w:pStyle w:val="1"/>
      </w:pPr>
      <w:proofErr w:type="spellStart"/>
      <w:r>
        <w:t>Экстрасистолия</w:t>
      </w:r>
      <w:proofErr w:type="spellEnd"/>
      <w:r>
        <w:t>.</w:t>
      </w:r>
    </w:p>
    <w:p w:rsidR="00000000" w:rsidRDefault="006C71C6">
      <w:proofErr w:type="spellStart"/>
      <w:r>
        <w:t>Экстрасистолия</w:t>
      </w:r>
      <w:proofErr w:type="spellEnd"/>
      <w:r>
        <w:t xml:space="preserve"> – внеочередное (прежде</w:t>
      </w:r>
      <w:r>
        <w:t xml:space="preserve">временное) возбуждение и сокращение миокарда под воздействием эктопических </w:t>
      </w:r>
      <w:proofErr w:type="spellStart"/>
      <w:r>
        <w:t>пейсмекеров</w:t>
      </w:r>
      <w:proofErr w:type="spellEnd"/>
      <w:r>
        <w:t xml:space="preserve">, которые происходят на фоне </w:t>
      </w:r>
      <w:proofErr w:type="spellStart"/>
      <w:r>
        <w:t>синусового</w:t>
      </w:r>
      <w:proofErr w:type="spellEnd"/>
      <w:r>
        <w:t xml:space="preserve"> ритма.</w:t>
      </w:r>
    </w:p>
    <w:p w:rsidR="00000000" w:rsidRDefault="006C71C6">
      <w:pPr>
        <w:pStyle w:val="2"/>
      </w:pPr>
      <w:r>
        <w:t>Этиология.</w:t>
      </w:r>
    </w:p>
    <w:p w:rsidR="00000000" w:rsidRDefault="006C71C6">
      <w:r>
        <w:t xml:space="preserve">ЭС – это </w:t>
      </w:r>
      <w:proofErr w:type="spellStart"/>
      <w:r>
        <w:t>мультифакториальная</w:t>
      </w:r>
      <w:proofErr w:type="spellEnd"/>
      <w:r>
        <w:t xml:space="preserve"> патология. В ее происхождении имеют значение:</w:t>
      </w:r>
    </w:p>
    <w:p w:rsidR="00000000" w:rsidRDefault="006C71C6">
      <w:r>
        <w:t>Наследственно обусловленные особеннос</w:t>
      </w:r>
      <w:r>
        <w:t>ти ПСС. Строение ПСС генетически детерминировано и их особенности у ребенка сходны с ПСС отца.</w:t>
      </w:r>
    </w:p>
    <w:p w:rsidR="00000000" w:rsidRDefault="006C71C6">
      <w:proofErr w:type="spellStart"/>
      <w:r>
        <w:t>Интранатально</w:t>
      </w:r>
      <w:proofErr w:type="spellEnd"/>
      <w:r>
        <w:t xml:space="preserve"> обусловленные нарушения вегетативной регуляции. Часто ЭС выявляется у лиц с минимальной мозговой дисфункцией, с патологией позвоночника и сегментар</w:t>
      </w:r>
      <w:r>
        <w:t>ными расстройствами шейного отдела спинного мозга.</w:t>
      </w:r>
    </w:p>
    <w:p w:rsidR="00000000" w:rsidRDefault="006C71C6">
      <w:r>
        <w:t xml:space="preserve">Среди органических причин, помимо указанных ранее, следует обратить внимание на </w:t>
      </w:r>
      <w:proofErr w:type="spellStart"/>
      <w:r>
        <w:t>кардиомиопатии</w:t>
      </w:r>
      <w:proofErr w:type="spellEnd"/>
      <w:r>
        <w:t xml:space="preserve">. </w:t>
      </w:r>
      <w:proofErr w:type="spellStart"/>
      <w:r>
        <w:t>Кардиомиопатии</w:t>
      </w:r>
      <w:proofErr w:type="spellEnd"/>
      <w:r>
        <w:t xml:space="preserve"> в подростковом возрасте иногда протекают с клиникой ЭС и часто связаны с </w:t>
      </w:r>
      <w:proofErr w:type="spellStart"/>
      <w:r>
        <w:t>митохондриальной</w:t>
      </w:r>
      <w:proofErr w:type="spellEnd"/>
      <w:r>
        <w:t xml:space="preserve"> недо</w:t>
      </w:r>
      <w:r>
        <w:t>статочностью.</w:t>
      </w:r>
    </w:p>
    <w:p w:rsidR="00000000" w:rsidRDefault="006C71C6">
      <w:proofErr w:type="spellStart"/>
      <w:r>
        <w:t>Митохондриальную</w:t>
      </w:r>
      <w:proofErr w:type="spellEnd"/>
      <w:r>
        <w:t xml:space="preserve"> форму </w:t>
      </w:r>
      <w:proofErr w:type="spellStart"/>
      <w:r>
        <w:t>дилатационной</w:t>
      </w:r>
      <w:proofErr w:type="spellEnd"/>
      <w:r>
        <w:t xml:space="preserve"> </w:t>
      </w:r>
      <w:proofErr w:type="spellStart"/>
      <w:r>
        <w:t>кардиомиопатии</w:t>
      </w:r>
      <w:proofErr w:type="spellEnd"/>
      <w:r>
        <w:t xml:space="preserve"> можно заподозрить по:</w:t>
      </w:r>
    </w:p>
    <w:p w:rsidR="00000000" w:rsidRDefault="006C71C6">
      <w:pPr>
        <w:numPr>
          <w:ilvl w:val="0"/>
          <w:numId w:val="4"/>
        </w:numPr>
      </w:pPr>
      <w:r>
        <w:t>наличию мышечной гипотонии;</w:t>
      </w:r>
    </w:p>
    <w:p w:rsidR="00000000" w:rsidRDefault="006C71C6">
      <w:pPr>
        <w:numPr>
          <w:ilvl w:val="0"/>
          <w:numId w:val="4"/>
        </w:numPr>
      </w:pPr>
      <w:proofErr w:type="spellStart"/>
      <w:r>
        <w:t>гипогликемии</w:t>
      </w:r>
      <w:proofErr w:type="spellEnd"/>
      <w:r>
        <w:t>;</w:t>
      </w:r>
    </w:p>
    <w:p w:rsidR="00000000" w:rsidRDefault="006C71C6">
      <w:pPr>
        <w:numPr>
          <w:ilvl w:val="0"/>
          <w:numId w:val="4"/>
        </w:numPr>
      </w:pPr>
      <w:r>
        <w:t xml:space="preserve">печеночной </w:t>
      </w:r>
      <w:proofErr w:type="spellStart"/>
      <w:r>
        <w:t>энцефалопатии</w:t>
      </w:r>
      <w:proofErr w:type="spellEnd"/>
      <w:r>
        <w:t xml:space="preserve"> или стойкой </w:t>
      </w:r>
      <w:proofErr w:type="spellStart"/>
      <w:r>
        <w:t>гепатомегалии</w:t>
      </w:r>
      <w:proofErr w:type="spellEnd"/>
      <w:r>
        <w:t>;</w:t>
      </w:r>
    </w:p>
    <w:p w:rsidR="00000000" w:rsidRDefault="006C71C6">
      <w:pPr>
        <w:numPr>
          <w:ilvl w:val="0"/>
          <w:numId w:val="4"/>
        </w:numPr>
      </w:pPr>
      <w:r>
        <w:t>наличию «лохматых красных» волокон при биопсии скелетных мышц.</w:t>
      </w:r>
    </w:p>
    <w:p w:rsidR="00000000" w:rsidRDefault="006C71C6">
      <w:r>
        <w:t>Выделяют сл</w:t>
      </w:r>
      <w:r>
        <w:t>едующие механизмы развития ЭС:</w:t>
      </w:r>
    </w:p>
    <w:p w:rsidR="00000000" w:rsidRDefault="006C71C6">
      <w:pPr>
        <w:numPr>
          <w:ilvl w:val="0"/>
          <w:numId w:val="12"/>
        </w:numPr>
      </w:pPr>
      <w:r>
        <w:t xml:space="preserve">Эктопические </w:t>
      </w:r>
      <w:proofErr w:type="spellStart"/>
      <w:r>
        <w:t>пейсмекеры</w:t>
      </w:r>
      <w:proofErr w:type="spellEnd"/>
      <w:r>
        <w:t xml:space="preserve">, расположенные вне </w:t>
      </w:r>
      <w:proofErr w:type="spellStart"/>
      <w:r>
        <w:t>синусового</w:t>
      </w:r>
      <w:proofErr w:type="spellEnd"/>
      <w:r>
        <w:t xml:space="preserve"> узла и обладающие большой электрической активностью.</w:t>
      </w:r>
    </w:p>
    <w:p w:rsidR="00000000" w:rsidRDefault="006C71C6">
      <w:pPr>
        <w:numPr>
          <w:ilvl w:val="0"/>
          <w:numId w:val="12"/>
        </w:numPr>
      </w:pPr>
      <w:r>
        <w:t xml:space="preserve">Механизм </w:t>
      </w:r>
      <w:proofErr w:type="spellStart"/>
      <w:r>
        <w:t>ри-ентри</w:t>
      </w:r>
      <w:proofErr w:type="spellEnd"/>
      <w:r>
        <w:t xml:space="preserve"> – циркуляция импульса по кругу </w:t>
      </w:r>
      <w:proofErr w:type="spellStart"/>
      <w:r>
        <w:t>Макро-ри-ентри</w:t>
      </w:r>
      <w:proofErr w:type="spellEnd"/>
      <w:r>
        <w:t xml:space="preserve"> и </w:t>
      </w:r>
      <w:proofErr w:type="spellStart"/>
      <w:r>
        <w:t>Микро-риентри</w:t>
      </w:r>
      <w:proofErr w:type="spellEnd"/>
      <w:r>
        <w:t xml:space="preserve"> – циркуляция импульса на </w:t>
      </w:r>
      <w:proofErr w:type="spellStart"/>
      <w:r>
        <w:t>микроучастке</w:t>
      </w:r>
      <w:proofErr w:type="spellEnd"/>
      <w:r>
        <w:t xml:space="preserve"> </w:t>
      </w:r>
      <w:r>
        <w:t>ППС (наиболее часто встречающийся механизм).</w:t>
      </w:r>
    </w:p>
    <w:p w:rsidR="00000000" w:rsidRDefault="006C71C6">
      <w:pPr>
        <w:numPr>
          <w:ilvl w:val="0"/>
          <w:numId w:val="12"/>
        </w:numPr>
      </w:pPr>
      <w:r>
        <w:t>Изменение мембранных потенциалов покоя, усиление спонтанной деполяризации клеток.</w:t>
      </w:r>
    </w:p>
    <w:p w:rsidR="00000000" w:rsidRDefault="006C71C6">
      <w:pPr>
        <w:numPr>
          <w:ilvl w:val="0"/>
          <w:numId w:val="12"/>
        </w:numPr>
      </w:pPr>
      <w:r>
        <w:t xml:space="preserve">Механизм асинхронной </w:t>
      </w:r>
      <w:proofErr w:type="spellStart"/>
      <w:r>
        <w:t>реполяризации</w:t>
      </w:r>
      <w:proofErr w:type="spellEnd"/>
      <w:r>
        <w:t xml:space="preserve"> клеток.</w:t>
      </w:r>
    </w:p>
    <w:p w:rsidR="00000000" w:rsidRDefault="006C71C6">
      <w:r>
        <w:t xml:space="preserve">В зависимости от места расположения эктопического очага различают </w:t>
      </w:r>
      <w:proofErr w:type="spellStart"/>
      <w:r>
        <w:t>суправентрикулярные</w:t>
      </w:r>
      <w:proofErr w:type="spellEnd"/>
      <w:r>
        <w:t xml:space="preserve"> </w:t>
      </w:r>
      <w:r>
        <w:t>и желудочковые ЭС. Поставить точный диагноз ЭС можно только по ЭС. Основным электрокардиографическим критерием ЭС является укороченная диастола перед ЭС и компенсаторная пауза после нее. Форма эктопического комплекса зависит от места возникновения ЭС.</w:t>
      </w:r>
    </w:p>
    <w:p w:rsidR="00000000" w:rsidRDefault="006C71C6">
      <w:r>
        <w:t>По ч</w:t>
      </w:r>
      <w:r>
        <w:t xml:space="preserve">астоте в момент </w:t>
      </w:r>
      <w:proofErr w:type="spellStart"/>
      <w:r>
        <w:t>аускультации</w:t>
      </w:r>
      <w:proofErr w:type="spellEnd"/>
      <w:r>
        <w:t xml:space="preserve"> ЭС делят на редкие (до 5-9 в минуту), средней частоты (от 10 до 15 в минуту), частые (более 15 в минуту).</w:t>
      </w:r>
    </w:p>
    <w:p w:rsidR="00000000" w:rsidRDefault="006C71C6">
      <w:r>
        <w:t xml:space="preserve">По плотности ЭС могут быть единичными (отдельно расположенными), парными и групповыми, или залповыми, то есть следующими </w:t>
      </w:r>
      <w:r>
        <w:t>одна за другой. Группу из 3 и более ЭС можно назвать приступом эктопической тахикардии.</w:t>
      </w:r>
    </w:p>
    <w:p w:rsidR="00000000" w:rsidRDefault="006C71C6">
      <w:r>
        <w:t xml:space="preserve">Существует </w:t>
      </w:r>
      <w:proofErr w:type="spellStart"/>
      <w:r>
        <w:t>аллоритмическая</w:t>
      </w:r>
      <w:proofErr w:type="spellEnd"/>
      <w:r>
        <w:t xml:space="preserve"> ЭС, то есть чередующаяся с очередными комплексами в правильной последовательности. ЭС, следующая за каждым очередным </w:t>
      </w:r>
      <w:proofErr w:type="spellStart"/>
      <w:r>
        <w:t>синусовым</w:t>
      </w:r>
      <w:proofErr w:type="spellEnd"/>
      <w:r>
        <w:t xml:space="preserve"> комплексом, - </w:t>
      </w:r>
      <w:proofErr w:type="spellStart"/>
      <w:r>
        <w:t>бигеминия</w:t>
      </w:r>
      <w:proofErr w:type="spellEnd"/>
      <w:r>
        <w:t xml:space="preserve">. Группа из трех комплексов, разделенных компенсаторной паузой – </w:t>
      </w:r>
      <w:proofErr w:type="spellStart"/>
      <w:r>
        <w:t>тригеминия</w:t>
      </w:r>
      <w:proofErr w:type="spellEnd"/>
      <w:r>
        <w:t>.</w:t>
      </w:r>
    </w:p>
    <w:p w:rsidR="00000000" w:rsidRDefault="006C71C6">
      <w:r>
        <w:t xml:space="preserve">Все ЭС вегетативного </w:t>
      </w:r>
      <w:proofErr w:type="spellStart"/>
      <w:r>
        <w:t>генеза</w:t>
      </w:r>
      <w:proofErr w:type="spellEnd"/>
      <w:r>
        <w:t xml:space="preserve"> можно разделить на три патогенетических варианта:</w:t>
      </w:r>
    </w:p>
    <w:p w:rsidR="00000000" w:rsidRDefault="006C71C6">
      <w:pPr>
        <w:numPr>
          <w:ilvl w:val="0"/>
          <w:numId w:val="13"/>
        </w:numPr>
      </w:pPr>
      <w:r>
        <w:t>Лабильные ЭС покоя (</w:t>
      </w:r>
      <w:proofErr w:type="spellStart"/>
      <w:r>
        <w:t>вагозависимые</w:t>
      </w:r>
      <w:proofErr w:type="spellEnd"/>
      <w:r>
        <w:t>).</w:t>
      </w:r>
    </w:p>
    <w:p w:rsidR="00000000" w:rsidRDefault="006C71C6">
      <w:pPr>
        <w:numPr>
          <w:ilvl w:val="0"/>
          <w:numId w:val="13"/>
        </w:numPr>
      </w:pPr>
      <w:r>
        <w:t>Стабильные ЭС покоя (</w:t>
      </w:r>
      <w:proofErr w:type="spellStart"/>
      <w:r>
        <w:t>сочетаннозависимые</w:t>
      </w:r>
      <w:proofErr w:type="spellEnd"/>
      <w:r>
        <w:t>).</w:t>
      </w:r>
    </w:p>
    <w:p w:rsidR="00000000" w:rsidRDefault="006C71C6">
      <w:pPr>
        <w:numPr>
          <w:ilvl w:val="0"/>
          <w:numId w:val="13"/>
        </w:numPr>
      </w:pPr>
      <w:r>
        <w:t xml:space="preserve">ЭС напряжения </w:t>
      </w:r>
      <w:r>
        <w:t>(</w:t>
      </w:r>
      <w:proofErr w:type="spellStart"/>
      <w:r>
        <w:t>симпатикозависимые</w:t>
      </w:r>
      <w:proofErr w:type="spellEnd"/>
      <w:r>
        <w:t>).</w:t>
      </w:r>
    </w:p>
    <w:p w:rsidR="00000000" w:rsidRDefault="006C71C6">
      <w:r>
        <w:rPr>
          <w:b/>
        </w:rPr>
        <w:t>Первый клинико-патогенетический вариант</w:t>
      </w:r>
      <w:r>
        <w:t xml:space="preserve"> встречается наиболее часто (в 47,5%) и обусловлен повышением активности блуждающего нерва. Чаще встречается у детей старшей возрастной группы. ЭС могут быть частыми, </w:t>
      </w:r>
      <w:proofErr w:type="spellStart"/>
      <w:r>
        <w:t>аллоритмическими</w:t>
      </w:r>
      <w:proofErr w:type="spellEnd"/>
      <w:r>
        <w:t>, групповыми</w:t>
      </w:r>
      <w:r>
        <w:t xml:space="preserve">. Имеется лабильная частота ЭС на обзорной ЭКГ, в </w:t>
      </w:r>
      <w:proofErr w:type="spellStart"/>
      <w:r>
        <w:t>клино</w:t>
      </w:r>
      <w:proofErr w:type="spellEnd"/>
      <w:r>
        <w:t xml:space="preserve">- и </w:t>
      </w:r>
      <w:proofErr w:type="spellStart"/>
      <w:r>
        <w:t>ортоположении</w:t>
      </w:r>
      <w:proofErr w:type="spellEnd"/>
      <w:r>
        <w:t>, в течение суток.</w:t>
      </w:r>
    </w:p>
    <w:p w:rsidR="00000000" w:rsidRDefault="006C71C6">
      <w:r>
        <w:rPr>
          <w:b/>
        </w:rPr>
        <w:t>Второй клинико-патогенетический вариант</w:t>
      </w:r>
      <w:r>
        <w:t xml:space="preserve">. Встречается в основном у детей со смешанной формой ВСД или при </w:t>
      </w:r>
      <w:proofErr w:type="spellStart"/>
      <w:r>
        <w:t>ваготоническом</w:t>
      </w:r>
      <w:proofErr w:type="spellEnd"/>
      <w:r>
        <w:t xml:space="preserve"> исходном вегетативном тонусе. Такие ЭС выслуши</w:t>
      </w:r>
      <w:r>
        <w:t xml:space="preserve">ваются и фиксируются на ЭКГ независимо от положения тела и физической нагрузки, то есть имеется устойчивое сохранение частых ЭС (обычно </w:t>
      </w:r>
      <w:proofErr w:type="spellStart"/>
      <w:r>
        <w:t>аллоритмических</w:t>
      </w:r>
      <w:proofErr w:type="spellEnd"/>
      <w:r>
        <w:t xml:space="preserve">), в </w:t>
      </w:r>
      <w:proofErr w:type="spellStart"/>
      <w:r>
        <w:t>клино</w:t>
      </w:r>
      <w:proofErr w:type="spellEnd"/>
      <w:r>
        <w:t xml:space="preserve">- и </w:t>
      </w:r>
      <w:proofErr w:type="spellStart"/>
      <w:r>
        <w:t>ортоположении</w:t>
      </w:r>
      <w:proofErr w:type="spellEnd"/>
      <w:r>
        <w:t xml:space="preserve">, а также в течение суток (сон и активное бодрствование). Преобладает у детей </w:t>
      </w:r>
      <w:r>
        <w:t>младшей возрастной группы.</w:t>
      </w:r>
    </w:p>
    <w:p w:rsidR="00000000" w:rsidRDefault="006C71C6">
      <w:r>
        <w:rPr>
          <w:b/>
        </w:rPr>
        <w:t>Третий клинико-патогенетический вариант</w:t>
      </w:r>
      <w:r>
        <w:t xml:space="preserve"> (ЭС напряжения) – </w:t>
      </w:r>
      <w:proofErr w:type="spellStart"/>
      <w:r>
        <w:t>симпатикотонический</w:t>
      </w:r>
      <w:proofErr w:type="spellEnd"/>
      <w:r>
        <w:t xml:space="preserve">. Имеется учащение ЭС в </w:t>
      </w:r>
      <w:proofErr w:type="spellStart"/>
      <w:r>
        <w:t>ортоположении</w:t>
      </w:r>
      <w:proofErr w:type="spellEnd"/>
      <w:r>
        <w:t xml:space="preserve"> или преобладание их в период активного бодрствования и </w:t>
      </w:r>
      <w:proofErr w:type="spellStart"/>
      <w:r>
        <w:t>урежение</w:t>
      </w:r>
      <w:proofErr w:type="spellEnd"/>
      <w:r>
        <w:t xml:space="preserve"> или полное исчезновение в ночное время. Отмечается</w:t>
      </w:r>
      <w:r>
        <w:t xml:space="preserve"> учащение или сохранение ЭС во время физической нагрузки. Такие ЭС фиксируются на фоне </w:t>
      </w:r>
      <w:proofErr w:type="spellStart"/>
      <w:r>
        <w:t>синусовой</w:t>
      </w:r>
      <w:proofErr w:type="spellEnd"/>
      <w:r>
        <w:t xml:space="preserve"> тахикардии, чаще встречаются в </w:t>
      </w:r>
      <w:proofErr w:type="spellStart"/>
      <w:r>
        <w:t>пубертатном</w:t>
      </w:r>
      <w:proofErr w:type="spellEnd"/>
      <w:r>
        <w:t xml:space="preserve"> периоде.</w:t>
      </w:r>
    </w:p>
    <w:p w:rsidR="00000000" w:rsidRDefault="006C71C6">
      <w:pPr>
        <w:pStyle w:val="2"/>
      </w:pPr>
      <w:r>
        <w:t>Клиника.</w:t>
      </w:r>
    </w:p>
    <w:p w:rsidR="00000000" w:rsidRDefault="006C71C6">
      <w:r>
        <w:t>Как правило, ЭС выявляется случайно на фоне ОРВИ или вскоре после него, что связано с усилением ди</w:t>
      </w:r>
      <w:r>
        <w:t xml:space="preserve">сфункции ВНС в виде повышения тонуса </w:t>
      </w:r>
      <w:proofErr w:type="spellStart"/>
      <w:r>
        <w:t>вагуса</w:t>
      </w:r>
      <w:proofErr w:type="spellEnd"/>
      <w:r>
        <w:t xml:space="preserve">. Такая связь аритмии с ОРВИ становится причиной </w:t>
      </w:r>
      <w:proofErr w:type="spellStart"/>
      <w:r>
        <w:t>гипердиагностики</w:t>
      </w:r>
      <w:proofErr w:type="spellEnd"/>
      <w:r>
        <w:t xml:space="preserve"> миокардита.</w:t>
      </w:r>
    </w:p>
    <w:p w:rsidR="00000000" w:rsidRDefault="006C71C6">
      <w:r>
        <w:t>ЭС имеют сезонность, летом они могут исчезать, а весной и осенью встречаются чаще.</w:t>
      </w:r>
    </w:p>
    <w:p w:rsidR="00000000" w:rsidRDefault="006C71C6">
      <w:r>
        <w:t>При осмотре детей отмечается нормальное или ускоренн</w:t>
      </w:r>
      <w:r>
        <w:t>ое физическое развитие, особенно у мальчиков. Внешних признаков нездоровья нет.</w:t>
      </w:r>
    </w:p>
    <w:p w:rsidR="00000000" w:rsidRDefault="006C71C6">
      <w:r>
        <w:t xml:space="preserve">Наличие ЭС обычно не отражается на физической активности и показателях </w:t>
      </w:r>
      <w:proofErr w:type="spellStart"/>
      <w:r>
        <w:t>гемодинамики</w:t>
      </w:r>
      <w:proofErr w:type="spellEnd"/>
      <w:r>
        <w:t>.</w:t>
      </w:r>
    </w:p>
    <w:p w:rsidR="00000000" w:rsidRDefault="006C71C6">
      <w:r>
        <w:rPr>
          <w:b/>
        </w:rPr>
        <w:t xml:space="preserve">Предсердная </w:t>
      </w:r>
      <w:proofErr w:type="spellStart"/>
      <w:r>
        <w:rPr>
          <w:b/>
        </w:rPr>
        <w:t>экстрасистолия</w:t>
      </w:r>
      <w:proofErr w:type="spellEnd"/>
      <w:r>
        <w:t xml:space="preserve"> характеризуется:</w:t>
      </w:r>
    </w:p>
    <w:p w:rsidR="00000000" w:rsidRDefault="006C71C6">
      <w:pPr>
        <w:numPr>
          <w:ilvl w:val="0"/>
          <w:numId w:val="14"/>
        </w:numPr>
      </w:pPr>
      <w:r>
        <w:t>Преждевременным возникновением предсердного ком</w:t>
      </w:r>
      <w:r>
        <w:t>плекса.</w:t>
      </w:r>
    </w:p>
    <w:p w:rsidR="00000000" w:rsidRDefault="006C71C6">
      <w:pPr>
        <w:numPr>
          <w:ilvl w:val="0"/>
          <w:numId w:val="14"/>
        </w:numPr>
      </w:pPr>
      <w:r>
        <w:t xml:space="preserve">Наличием зубца Р перед комплексом </w:t>
      </w:r>
      <w:r>
        <w:rPr>
          <w:lang w:val="en-US"/>
        </w:rPr>
        <w:t>QRS</w:t>
      </w:r>
      <w:r>
        <w:t>.</w:t>
      </w:r>
    </w:p>
    <w:p w:rsidR="00000000" w:rsidRDefault="006C71C6">
      <w:pPr>
        <w:numPr>
          <w:ilvl w:val="0"/>
          <w:numId w:val="14"/>
        </w:numPr>
      </w:pPr>
      <w:r>
        <w:t xml:space="preserve">Морфология и/или полярность зубца Р в ЭС отличается от </w:t>
      </w:r>
      <w:proofErr w:type="spellStart"/>
      <w:r>
        <w:t>синусового</w:t>
      </w:r>
      <w:proofErr w:type="spellEnd"/>
      <w:r>
        <w:t>. Он может быть уменьшенным (</w:t>
      </w:r>
      <w:proofErr w:type="spellStart"/>
      <w:r>
        <w:t>верхнепредсердная</w:t>
      </w:r>
      <w:proofErr w:type="spellEnd"/>
      <w:r>
        <w:t xml:space="preserve"> ЭС), уплощенным (</w:t>
      </w:r>
      <w:proofErr w:type="spellStart"/>
      <w:r>
        <w:t>среднепредсердная</w:t>
      </w:r>
      <w:proofErr w:type="spellEnd"/>
      <w:r>
        <w:t xml:space="preserve"> ЭС) или отрицательным (</w:t>
      </w:r>
      <w:proofErr w:type="spellStart"/>
      <w:r>
        <w:t>нижнепредсердная</w:t>
      </w:r>
      <w:proofErr w:type="spellEnd"/>
      <w:r>
        <w:t xml:space="preserve"> ЭС).</w:t>
      </w:r>
    </w:p>
    <w:p w:rsidR="00000000" w:rsidRDefault="006C71C6">
      <w:pPr>
        <w:numPr>
          <w:ilvl w:val="0"/>
          <w:numId w:val="14"/>
        </w:numPr>
      </w:pPr>
      <w:r>
        <w:rPr>
          <w:lang w:val="en-US"/>
        </w:rPr>
        <w:t>PR</w:t>
      </w:r>
      <w:r>
        <w:t xml:space="preserve"> в предсердных </w:t>
      </w:r>
      <w:r>
        <w:t>ЭС может быть укороченным, удлиненным и нормальным.</w:t>
      </w:r>
    </w:p>
    <w:p w:rsidR="00000000" w:rsidRDefault="006C71C6">
      <w:pPr>
        <w:numPr>
          <w:ilvl w:val="0"/>
          <w:numId w:val="14"/>
        </w:numPr>
      </w:pPr>
      <w:r>
        <w:t xml:space="preserve">Форма желудочного комплекса </w:t>
      </w:r>
      <w:r>
        <w:rPr>
          <w:lang w:val="en-US"/>
        </w:rPr>
        <w:t>QRS</w:t>
      </w:r>
      <w:r>
        <w:t>, как правило, не изменена.</w:t>
      </w:r>
    </w:p>
    <w:p w:rsidR="00000000" w:rsidRDefault="006C71C6">
      <w:pPr>
        <w:numPr>
          <w:ilvl w:val="0"/>
          <w:numId w:val="14"/>
        </w:numPr>
      </w:pPr>
      <w:r>
        <w:t xml:space="preserve">Компенсаторная пауза неполная, но при </w:t>
      </w:r>
      <w:proofErr w:type="spellStart"/>
      <w:r>
        <w:t>аберрантном</w:t>
      </w:r>
      <w:proofErr w:type="spellEnd"/>
      <w:r>
        <w:t xml:space="preserve"> </w:t>
      </w:r>
      <w:r>
        <w:rPr>
          <w:lang w:val="en-US"/>
        </w:rPr>
        <w:t>QRS</w:t>
      </w:r>
      <w:r>
        <w:t xml:space="preserve"> может быть полная компенсаторная пауза.</w:t>
      </w:r>
    </w:p>
    <w:p w:rsidR="00000000" w:rsidRDefault="006C71C6">
      <w:r>
        <w:rPr>
          <w:b/>
        </w:rPr>
        <w:t>Желудочковые ЭС</w:t>
      </w:r>
      <w:r>
        <w:t xml:space="preserve"> -  ранее считались наиболее частым </w:t>
      </w:r>
      <w:r>
        <w:t>видом нарушения ритма у детей. Для ЖЭС на ЭКГ характерно:</w:t>
      </w:r>
    </w:p>
    <w:p w:rsidR="00000000" w:rsidRDefault="006C71C6">
      <w:pPr>
        <w:numPr>
          <w:ilvl w:val="0"/>
          <w:numId w:val="15"/>
        </w:numPr>
      </w:pPr>
      <w:r>
        <w:t>Отсутствие зубца Р (импульс не доходит ретроградно до предсердий).</w:t>
      </w:r>
    </w:p>
    <w:p w:rsidR="00000000" w:rsidRDefault="006C71C6">
      <w:pPr>
        <w:numPr>
          <w:ilvl w:val="0"/>
          <w:numId w:val="15"/>
        </w:numPr>
      </w:pPr>
      <w:r>
        <w:t xml:space="preserve">Значительная деформация и расширение желудочкового комплекса </w:t>
      </w:r>
      <w:r>
        <w:rPr>
          <w:lang w:val="en-US"/>
        </w:rPr>
        <w:t>QRS</w:t>
      </w:r>
      <w:r>
        <w:t>.</w:t>
      </w:r>
    </w:p>
    <w:p w:rsidR="00000000" w:rsidRDefault="006C71C6">
      <w:pPr>
        <w:numPr>
          <w:ilvl w:val="0"/>
          <w:numId w:val="15"/>
        </w:numPr>
      </w:pPr>
      <w:r>
        <w:t xml:space="preserve">Комплекс </w:t>
      </w:r>
      <w:r>
        <w:rPr>
          <w:lang w:val="en-US"/>
        </w:rPr>
        <w:t>QRS</w:t>
      </w:r>
      <w:r>
        <w:t xml:space="preserve"> по продолжительности более 0,12 с.</w:t>
      </w:r>
    </w:p>
    <w:p w:rsidR="00000000" w:rsidRDefault="006C71C6">
      <w:pPr>
        <w:numPr>
          <w:ilvl w:val="0"/>
          <w:numId w:val="15"/>
        </w:numPr>
      </w:pPr>
      <w:r>
        <w:rPr>
          <w:lang w:val="en-US"/>
        </w:rPr>
        <w:t>ST-T</w:t>
      </w:r>
      <w:r>
        <w:t xml:space="preserve"> изменения – </w:t>
      </w:r>
      <w:r>
        <w:t xml:space="preserve">расположение сегмента </w:t>
      </w:r>
      <w:r>
        <w:rPr>
          <w:lang w:val="en-US"/>
        </w:rPr>
        <w:t>RS-T</w:t>
      </w:r>
      <w:r>
        <w:t xml:space="preserve"> и зубца Т </w:t>
      </w:r>
      <w:proofErr w:type="spellStart"/>
      <w:r>
        <w:t>дикордантно</w:t>
      </w:r>
      <w:proofErr w:type="spellEnd"/>
      <w:r>
        <w:t xml:space="preserve"> направлению основных зубцов комплекса </w:t>
      </w:r>
      <w:r>
        <w:rPr>
          <w:lang w:val="en-US"/>
        </w:rPr>
        <w:t>QRS</w:t>
      </w:r>
      <w:r>
        <w:t>.</w:t>
      </w:r>
    </w:p>
    <w:p w:rsidR="00000000" w:rsidRDefault="006C71C6">
      <w:pPr>
        <w:numPr>
          <w:ilvl w:val="0"/>
          <w:numId w:val="15"/>
        </w:numPr>
      </w:pPr>
      <w:r>
        <w:t>Наличие в большинстве случаев полной компенсаторной паузы.</w:t>
      </w:r>
    </w:p>
    <w:p w:rsidR="00000000" w:rsidRDefault="006C71C6">
      <w:proofErr w:type="spellStart"/>
      <w:r>
        <w:rPr>
          <w:b/>
        </w:rPr>
        <w:t>Циркадный</w:t>
      </w:r>
      <w:proofErr w:type="spellEnd"/>
      <w:r>
        <w:rPr>
          <w:b/>
        </w:rPr>
        <w:t xml:space="preserve"> ритм (тип) ЭС</w:t>
      </w:r>
      <w:r>
        <w:t xml:space="preserve"> диагностируется в зависимости от периода суток.</w:t>
      </w:r>
    </w:p>
    <w:p w:rsidR="00000000" w:rsidRDefault="006C71C6">
      <w:r>
        <w:t xml:space="preserve">Выделяют три </w:t>
      </w:r>
      <w:proofErr w:type="spellStart"/>
      <w:r>
        <w:t>циркадных</w:t>
      </w:r>
      <w:proofErr w:type="spellEnd"/>
      <w:r>
        <w:t xml:space="preserve"> типа ЭС: д</w:t>
      </w:r>
      <w:r>
        <w:t xml:space="preserve">невной, ночной и смешанный. При дневном типе ЭС имеются днем и к ночи исчезают, при ночном – появляются ночью. Дневной тип чаще всего функционального </w:t>
      </w:r>
      <w:proofErr w:type="spellStart"/>
      <w:r>
        <w:t>генеза</w:t>
      </w:r>
      <w:proofErr w:type="spellEnd"/>
      <w:r>
        <w:t>. Ночной тип ЭКГ встречается у детей редко, такие ЭС значительно труднее поддаются терапии.</w:t>
      </w:r>
    </w:p>
    <w:p w:rsidR="00000000" w:rsidRDefault="006C71C6">
      <w:pPr>
        <w:pStyle w:val="2"/>
      </w:pPr>
      <w:r>
        <w:t>Лечение.</w:t>
      </w:r>
    </w:p>
    <w:p w:rsidR="00000000" w:rsidRDefault="006C71C6">
      <w:r>
        <w:t xml:space="preserve">Лечение ЭС зависит в первую очередь от ее </w:t>
      </w:r>
      <w:proofErr w:type="spellStart"/>
      <w:r>
        <w:t>генеза</w:t>
      </w:r>
      <w:proofErr w:type="spellEnd"/>
      <w:r>
        <w:t xml:space="preserve">. При органическом поражении сердца требуется лечение основного заболевания. К лечению ЭС функционального </w:t>
      </w:r>
      <w:proofErr w:type="spellStart"/>
      <w:r>
        <w:t>генеза</w:t>
      </w:r>
      <w:proofErr w:type="spellEnd"/>
      <w:r>
        <w:t xml:space="preserve"> следует подходить дифференцировано. Если имеется только ЭС, без признаков ВСД, без жалоб, ЭС р</w:t>
      </w:r>
      <w:r>
        <w:t xml:space="preserve">едкие, </w:t>
      </w:r>
      <w:proofErr w:type="spellStart"/>
      <w:r>
        <w:t>нежизнеугрожаемые</w:t>
      </w:r>
      <w:proofErr w:type="spellEnd"/>
      <w:r>
        <w:t xml:space="preserve">, необходимо диспансерное наблюдение и </w:t>
      </w:r>
      <w:proofErr w:type="spellStart"/>
      <w:r>
        <w:t>ЭКГ-контроль</w:t>
      </w:r>
      <w:proofErr w:type="spellEnd"/>
      <w:r>
        <w:t>.</w:t>
      </w:r>
    </w:p>
    <w:p w:rsidR="00000000" w:rsidRDefault="006C71C6">
      <w:r>
        <w:t xml:space="preserve">При </w:t>
      </w:r>
      <w:proofErr w:type="spellStart"/>
      <w:r>
        <w:t>вагозависимых</w:t>
      </w:r>
      <w:proofErr w:type="spellEnd"/>
      <w:r>
        <w:t xml:space="preserve"> ЭС выделяют следующие направления в терапии:</w:t>
      </w:r>
    </w:p>
    <w:p w:rsidR="00000000" w:rsidRDefault="006C71C6">
      <w:pPr>
        <w:numPr>
          <w:ilvl w:val="0"/>
          <w:numId w:val="16"/>
        </w:numPr>
      </w:pPr>
      <w:r>
        <w:t xml:space="preserve">Устранение источника чрезмерного рефлекторного </w:t>
      </w:r>
      <w:proofErr w:type="spellStart"/>
      <w:r>
        <w:t>вагусного</w:t>
      </w:r>
      <w:proofErr w:type="spellEnd"/>
      <w:r>
        <w:t xml:space="preserve"> влияния (санация хронических очагов инфекции, в том числе з</w:t>
      </w:r>
      <w:r>
        <w:t>аболеваний желчевыделительной системы).</w:t>
      </w:r>
    </w:p>
    <w:p w:rsidR="00000000" w:rsidRDefault="006C71C6">
      <w:pPr>
        <w:numPr>
          <w:ilvl w:val="0"/>
          <w:numId w:val="16"/>
        </w:numPr>
      </w:pPr>
      <w:r>
        <w:t>Использование физической реабилитации в виде ЛФК и дозированных нагрузок на велоэргометре (45 об/мин от 0,5 до 1 вт/кг в течение 5-10 мин, затем по 15-20 мин в день).</w:t>
      </w:r>
    </w:p>
    <w:p w:rsidR="00000000" w:rsidRDefault="006C71C6">
      <w:pPr>
        <w:numPr>
          <w:ilvl w:val="0"/>
          <w:numId w:val="16"/>
        </w:numPr>
      </w:pPr>
      <w:r>
        <w:t xml:space="preserve">Назначение психотропных средств: </w:t>
      </w:r>
      <w:proofErr w:type="spellStart"/>
      <w:r>
        <w:t>грандаксина</w:t>
      </w:r>
      <w:proofErr w:type="spellEnd"/>
      <w:r>
        <w:t xml:space="preserve">, </w:t>
      </w:r>
      <w:proofErr w:type="spellStart"/>
      <w:r>
        <w:t>сид</w:t>
      </w:r>
      <w:r>
        <w:t>нокарба</w:t>
      </w:r>
      <w:proofErr w:type="spellEnd"/>
      <w:r>
        <w:t xml:space="preserve"> или </w:t>
      </w:r>
      <w:proofErr w:type="spellStart"/>
      <w:r>
        <w:t>фенибута</w:t>
      </w:r>
      <w:proofErr w:type="spellEnd"/>
      <w:r>
        <w:t xml:space="preserve"> часто в сочетании с </w:t>
      </w:r>
      <w:proofErr w:type="spellStart"/>
      <w:r>
        <w:t>финлепсином</w:t>
      </w:r>
      <w:proofErr w:type="spellEnd"/>
      <w:r>
        <w:t>.</w:t>
      </w:r>
    </w:p>
    <w:p w:rsidR="00000000" w:rsidRDefault="006C71C6">
      <w:pPr>
        <w:numPr>
          <w:ilvl w:val="0"/>
          <w:numId w:val="16"/>
        </w:numPr>
      </w:pPr>
      <w:r>
        <w:t xml:space="preserve">Использование препаратов </w:t>
      </w:r>
      <w:proofErr w:type="spellStart"/>
      <w:r>
        <w:t>атропинового</w:t>
      </w:r>
      <w:proofErr w:type="spellEnd"/>
      <w:r>
        <w:t xml:space="preserve"> ряда: </w:t>
      </w:r>
      <w:proofErr w:type="spellStart"/>
      <w:r>
        <w:t>беллоида</w:t>
      </w:r>
      <w:proofErr w:type="spellEnd"/>
      <w:r>
        <w:t xml:space="preserve">, </w:t>
      </w:r>
      <w:proofErr w:type="spellStart"/>
      <w:r>
        <w:t>беллатаминала</w:t>
      </w:r>
      <w:proofErr w:type="spellEnd"/>
      <w:r>
        <w:t xml:space="preserve">, капель Зеленина или </w:t>
      </w:r>
      <w:proofErr w:type="spellStart"/>
      <w:r>
        <w:t>амизила</w:t>
      </w:r>
      <w:proofErr w:type="spellEnd"/>
      <w:r>
        <w:t xml:space="preserve"> 3-4 раза в день в течение 2-3 недель курсами.</w:t>
      </w:r>
    </w:p>
    <w:p w:rsidR="00000000" w:rsidRDefault="006C71C6">
      <w:pPr>
        <w:numPr>
          <w:ilvl w:val="0"/>
          <w:numId w:val="16"/>
        </w:numPr>
      </w:pPr>
      <w:r>
        <w:t>Назначение кальцийсодержащих препаратов – кальция глицерофо</w:t>
      </w:r>
      <w:r>
        <w:t>сфата, а также витаминов В</w:t>
      </w:r>
      <w:r>
        <w:rPr>
          <w:vertAlign w:val="subscript"/>
        </w:rPr>
        <w:t>5</w:t>
      </w:r>
      <w:r>
        <w:t xml:space="preserve"> и В</w:t>
      </w:r>
      <w:r>
        <w:rPr>
          <w:vertAlign w:val="subscript"/>
        </w:rPr>
        <w:t>15</w:t>
      </w:r>
      <w:r>
        <w:t>.</w:t>
      </w:r>
    </w:p>
    <w:p w:rsidR="00000000" w:rsidRDefault="006C71C6">
      <w:r>
        <w:t>Самое главное при лечении ЭС – решить вопрос о назначении антиаритмических препаратов. Лечение ААП при ЭС имеет следующие отрицательные стороны:</w:t>
      </w:r>
    </w:p>
    <w:p w:rsidR="00000000" w:rsidRDefault="006C71C6">
      <w:pPr>
        <w:numPr>
          <w:ilvl w:val="0"/>
          <w:numId w:val="4"/>
        </w:numPr>
      </w:pPr>
      <w:r>
        <w:t>даже при получении эффекта их отмена часто ведет к возврату ЭС;</w:t>
      </w:r>
    </w:p>
    <w:p w:rsidR="00000000" w:rsidRDefault="006C71C6">
      <w:pPr>
        <w:numPr>
          <w:ilvl w:val="0"/>
          <w:numId w:val="4"/>
        </w:numPr>
      </w:pPr>
      <w:r>
        <w:t xml:space="preserve">нередко они </w:t>
      </w:r>
      <w:r>
        <w:t>становятся эффективными только в больших дозах;</w:t>
      </w:r>
    </w:p>
    <w:p w:rsidR="00000000" w:rsidRDefault="006C71C6">
      <w:pPr>
        <w:numPr>
          <w:ilvl w:val="0"/>
          <w:numId w:val="4"/>
        </w:numPr>
      </w:pPr>
      <w:r>
        <w:t>практически все они оказывают побочное действие.</w:t>
      </w:r>
    </w:p>
    <w:p w:rsidR="00000000" w:rsidRDefault="006C71C6">
      <w:pPr>
        <w:pStyle w:val="2"/>
      </w:pPr>
      <w:r>
        <w:t>Показания для назначения антиаритмических препаратов.</w:t>
      </w:r>
    </w:p>
    <w:p w:rsidR="00000000" w:rsidRDefault="006C71C6">
      <w:pPr>
        <w:numPr>
          <w:ilvl w:val="0"/>
          <w:numId w:val="17"/>
        </w:numPr>
      </w:pPr>
      <w:r>
        <w:t>Аритмии злокачественные.</w:t>
      </w:r>
    </w:p>
    <w:p w:rsidR="00000000" w:rsidRDefault="006C71C6">
      <w:pPr>
        <w:numPr>
          <w:ilvl w:val="0"/>
          <w:numId w:val="17"/>
        </w:numPr>
      </w:pPr>
      <w:r>
        <w:t xml:space="preserve">При возникновении </w:t>
      </w:r>
      <w:proofErr w:type="spellStart"/>
      <w:r>
        <w:t>аритмогенных</w:t>
      </w:r>
      <w:proofErr w:type="spellEnd"/>
      <w:r>
        <w:t xml:space="preserve"> нарушений </w:t>
      </w:r>
      <w:proofErr w:type="spellStart"/>
      <w:r>
        <w:t>гемодинамики</w:t>
      </w:r>
      <w:proofErr w:type="spellEnd"/>
      <w:r>
        <w:t>.</w:t>
      </w:r>
    </w:p>
    <w:p w:rsidR="00000000" w:rsidRDefault="006C71C6">
      <w:pPr>
        <w:numPr>
          <w:ilvl w:val="0"/>
          <w:numId w:val="17"/>
        </w:numPr>
      </w:pPr>
      <w:r>
        <w:t xml:space="preserve">При тягостных нарушениях </w:t>
      </w:r>
      <w:r>
        <w:t>у больных с ЭС.</w:t>
      </w:r>
    </w:p>
    <w:p w:rsidR="00000000" w:rsidRDefault="006C71C6">
      <w:r>
        <w:t>Перед назначением ААП рекомендуется проводить острый лекарственный тест: однократно дается ½ суточной дозы препарата, а через 2-3 часа снимается ЭКГ. Если количество ЭС уменьшилось на 50% и более, тест считается положительным, лечение должн</w:t>
      </w:r>
      <w:r>
        <w:t>о быть эффективным.</w:t>
      </w:r>
    </w:p>
    <w:p w:rsidR="00000000" w:rsidRDefault="006C71C6">
      <w:r>
        <w:t xml:space="preserve">Снимают желудочковые и предсердные экстрасистолы: </w:t>
      </w:r>
      <w:proofErr w:type="spellStart"/>
      <w:r>
        <w:t>амиодарон</w:t>
      </w:r>
      <w:proofErr w:type="spellEnd"/>
      <w:r>
        <w:t xml:space="preserve"> (</w:t>
      </w:r>
      <w:proofErr w:type="spellStart"/>
      <w:r>
        <w:t>амиокордин</w:t>
      </w:r>
      <w:proofErr w:type="spellEnd"/>
      <w:r>
        <w:t xml:space="preserve">, </w:t>
      </w:r>
      <w:proofErr w:type="spellStart"/>
      <w:r>
        <w:t>кордарон</w:t>
      </w:r>
      <w:proofErr w:type="spellEnd"/>
      <w:r>
        <w:t xml:space="preserve">), </w:t>
      </w:r>
      <w:proofErr w:type="spellStart"/>
      <w:r>
        <w:t>анаприлин</w:t>
      </w:r>
      <w:proofErr w:type="spellEnd"/>
      <w:r>
        <w:t xml:space="preserve">, </w:t>
      </w:r>
      <w:proofErr w:type="spellStart"/>
      <w:r>
        <w:t>ритмилен</w:t>
      </w:r>
      <w:proofErr w:type="spellEnd"/>
      <w:r>
        <w:t xml:space="preserve">, </w:t>
      </w:r>
      <w:proofErr w:type="spellStart"/>
      <w:r>
        <w:t>соталекс</w:t>
      </w:r>
      <w:proofErr w:type="spellEnd"/>
      <w:r>
        <w:t xml:space="preserve"> (</w:t>
      </w:r>
      <w:proofErr w:type="spellStart"/>
      <w:r>
        <w:t>соталол</w:t>
      </w:r>
      <w:proofErr w:type="spellEnd"/>
      <w:r>
        <w:t xml:space="preserve">), </w:t>
      </w:r>
      <w:proofErr w:type="spellStart"/>
      <w:r>
        <w:t>этацизин</w:t>
      </w:r>
      <w:proofErr w:type="spellEnd"/>
      <w:r>
        <w:t xml:space="preserve">, </w:t>
      </w:r>
      <w:proofErr w:type="spellStart"/>
      <w:r>
        <w:t>аллапинин</w:t>
      </w:r>
      <w:proofErr w:type="spellEnd"/>
      <w:r>
        <w:t>.</w:t>
      </w:r>
    </w:p>
    <w:p w:rsidR="00000000" w:rsidRDefault="006C71C6">
      <w:r>
        <w:t xml:space="preserve">Снимают желудочковые экстрасистолы: упомянутые выше + </w:t>
      </w:r>
      <w:proofErr w:type="spellStart"/>
      <w:r>
        <w:t>этмозин</w:t>
      </w:r>
      <w:proofErr w:type="spellEnd"/>
      <w:r>
        <w:t xml:space="preserve">, </w:t>
      </w:r>
      <w:proofErr w:type="spellStart"/>
      <w:r>
        <w:t>мекситил</w:t>
      </w:r>
      <w:proofErr w:type="spellEnd"/>
      <w:r>
        <w:t xml:space="preserve">, </w:t>
      </w:r>
      <w:proofErr w:type="spellStart"/>
      <w:r>
        <w:t>энкаинид</w:t>
      </w:r>
      <w:proofErr w:type="spellEnd"/>
      <w:r>
        <w:t>.</w:t>
      </w:r>
    </w:p>
    <w:p w:rsidR="00000000" w:rsidRDefault="006C71C6">
      <w:r>
        <w:t>Снимают</w:t>
      </w:r>
      <w:r>
        <w:t xml:space="preserve"> предсердные экстрасистолы: упомянутые выше + </w:t>
      </w:r>
      <w:proofErr w:type="spellStart"/>
      <w:r>
        <w:t>изоптин</w:t>
      </w:r>
      <w:proofErr w:type="spellEnd"/>
      <w:r>
        <w:t xml:space="preserve"> (</w:t>
      </w:r>
      <w:proofErr w:type="spellStart"/>
      <w:r>
        <w:t>финоптин</w:t>
      </w:r>
      <w:proofErr w:type="spellEnd"/>
      <w:r>
        <w:t xml:space="preserve"> – нежелательно при синдроме </w:t>
      </w:r>
      <w:r>
        <w:rPr>
          <w:lang w:val="en-US"/>
        </w:rPr>
        <w:t>WPW</w:t>
      </w:r>
      <w:r>
        <w:t xml:space="preserve">), </w:t>
      </w:r>
      <w:proofErr w:type="spellStart"/>
      <w:r>
        <w:t>верапамил</w:t>
      </w:r>
      <w:proofErr w:type="spellEnd"/>
      <w:r>
        <w:t>.</w:t>
      </w:r>
    </w:p>
    <w:p w:rsidR="00000000" w:rsidRDefault="006C71C6">
      <w:pPr>
        <w:pStyle w:val="2"/>
      </w:pPr>
      <w:r>
        <w:t xml:space="preserve">Критерии эффективности лечения </w:t>
      </w:r>
      <w:proofErr w:type="spellStart"/>
      <w:r>
        <w:t>аритмий</w:t>
      </w:r>
      <w:proofErr w:type="spellEnd"/>
      <w:r>
        <w:t>.</w:t>
      </w:r>
    </w:p>
    <w:p w:rsidR="00000000" w:rsidRDefault="006C71C6">
      <w:r>
        <w:t>Полное исчезновение желудочковых ЭС 4-5-й градаций.</w:t>
      </w:r>
    </w:p>
    <w:p w:rsidR="00000000" w:rsidRDefault="006C71C6">
      <w:r>
        <w:t>Уменьшение общего количества ЭС более чем на 50%, для п</w:t>
      </w:r>
      <w:r>
        <w:t>арных – на 80%.</w:t>
      </w:r>
    </w:p>
    <w:p w:rsidR="00000000" w:rsidRDefault="006C71C6">
      <w:r>
        <w:t>Подходы к раннему выявлению ЭС у детей:</w:t>
      </w:r>
    </w:p>
    <w:p w:rsidR="00000000" w:rsidRDefault="006C71C6">
      <w:pPr>
        <w:numPr>
          <w:ilvl w:val="0"/>
          <w:numId w:val="4"/>
        </w:numPr>
      </w:pPr>
      <w:r>
        <w:t xml:space="preserve">Обязательное электрокардиографическое </w:t>
      </w:r>
      <w:proofErr w:type="spellStart"/>
      <w:r>
        <w:t>скрининговое</w:t>
      </w:r>
      <w:proofErr w:type="spellEnd"/>
      <w:r>
        <w:t xml:space="preserve"> обследование детей в критические возрастные периоды (4-5 лет, 7-8 лет, </w:t>
      </w:r>
      <w:proofErr w:type="spellStart"/>
      <w:r>
        <w:t>пубертатный</w:t>
      </w:r>
      <w:proofErr w:type="spellEnd"/>
      <w:r>
        <w:t xml:space="preserve"> период).</w:t>
      </w:r>
    </w:p>
    <w:p w:rsidR="00000000" w:rsidRDefault="006C71C6">
      <w:pPr>
        <w:numPr>
          <w:ilvl w:val="0"/>
          <w:numId w:val="4"/>
        </w:numPr>
      </w:pPr>
      <w:r>
        <w:t>Углубленная диспансеризация детей, в семьях которых имеют</w:t>
      </w:r>
      <w:r>
        <w:t>ся НРС и случаи внезапной сердечной смерти в раннем возрасте.</w:t>
      </w:r>
    </w:p>
    <w:p w:rsidR="00000000" w:rsidRDefault="006C71C6">
      <w:pPr>
        <w:numPr>
          <w:ilvl w:val="0"/>
          <w:numId w:val="4"/>
        </w:numPr>
      </w:pPr>
      <w:r>
        <w:t>Выявление и обследование детей с целью диагностики патологии шейного отдела позвоночника и минимальной мозговой дисфункции.</w:t>
      </w:r>
    </w:p>
    <w:p w:rsidR="00000000" w:rsidRDefault="006C71C6">
      <w:pPr>
        <w:numPr>
          <w:ilvl w:val="0"/>
          <w:numId w:val="4"/>
        </w:numPr>
      </w:pPr>
      <w:r>
        <w:t xml:space="preserve">Обязательная консультация у кардиолога детей, </w:t>
      </w:r>
      <w:proofErr w:type="spellStart"/>
      <w:r>
        <w:t>состояших</w:t>
      </w:r>
      <w:proofErr w:type="spellEnd"/>
      <w:r>
        <w:t xml:space="preserve"> на учете у нев</w:t>
      </w:r>
      <w:r>
        <w:t>ролога и психоневролога.</w:t>
      </w:r>
    </w:p>
    <w:p w:rsidR="00000000" w:rsidRDefault="006C71C6">
      <w:pPr>
        <w:pStyle w:val="1"/>
      </w:pPr>
      <w:proofErr w:type="spellStart"/>
      <w:r>
        <w:t>Тахиаритмии</w:t>
      </w:r>
      <w:proofErr w:type="spellEnd"/>
    </w:p>
    <w:p w:rsidR="00000000" w:rsidRDefault="006C71C6">
      <w:pPr>
        <w:pStyle w:val="2"/>
      </w:pPr>
      <w:r>
        <w:t>Пароксизмальные тахикардии.</w:t>
      </w:r>
    </w:p>
    <w:p w:rsidR="00000000" w:rsidRDefault="006C71C6">
      <w:r>
        <w:t>Частота ПТ составляет 1-3 на 3000 детей.</w:t>
      </w:r>
    </w:p>
    <w:p w:rsidR="00000000" w:rsidRDefault="006C71C6">
      <w:r>
        <w:t>К пароксизмальной тахикардии относится внезапное учащение сердечного ритма, которое ощущается больным, длится от нескольких секунд до нескольких часов</w:t>
      </w:r>
      <w:r>
        <w:t xml:space="preserve"> (реже – суток) и внезапно прекращается.</w:t>
      </w:r>
    </w:p>
    <w:p w:rsidR="00000000" w:rsidRDefault="006C71C6">
      <w:r>
        <w:t xml:space="preserve">В развитии ПТ играют роль усиление электрической активности эктопических </w:t>
      </w:r>
      <w:proofErr w:type="spellStart"/>
      <w:r>
        <w:t>пейсмекеров</w:t>
      </w:r>
      <w:proofErr w:type="spellEnd"/>
      <w:r>
        <w:t xml:space="preserve"> и механизм кругового движения импульса (</w:t>
      </w:r>
      <w:proofErr w:type="spellStart"/>
      <w:r>
        <w:t>ри-энтри</w:t>
      </w:r>
      <w:proofErr w:type="spellEnd"/>
      <w:r>
        <w:t xml:space="preserve">). При возникновении ПТ </w:t>
      </w:r>
      <w:proofErr w:type="spellStart"/>
      <w:r>
        <w:t>синусовый</w:t>
      </w:r>
      <w:proofErr w:type="spellEnd"/>
      <w:r>
        <w:t xml:space="preserve"> узел не работает, а источником ритма является эк</w:t>
      </w:r>
      <w:r>
        <w:t xml:space="preserve">топический </w:t>
      </w:r>
      <w:proofErr w:type="spellStart"/>
      <w:r>
        <w:t>пейсмекер</w:t>
      </w:r>
      <w:proofErr w:type="spellEnd"/>
      <w:r>
        <w:t xml:space="preserve">, который может располагаться в предсердиях, </w:t>
      </w:r>
      <w:proofErr w:type="spellStart"/>
      <w:r>
        <w:t>АВ-соединении</w:t>
      </w:r>
      <w:proofErr w:type="spellEnd"/>
      <w:r>
        <w:t xml:space="preserve"> или желудочках. В зависимости от этого различают </w:t>
      </w:r>
      <w:proofErr w:type="spellStart"/>
      <w:r>
        <w:t>суправентрикулярные</w:t>
      </w:r>
      <w:proofErr w:type="spellEnd"/>
      <w:r>
        <w:t xml:space="preserve"> и желудочковые ПТ. </w:t>
      </w:r>
      <w:proofErr w:type="spellStart"/>
      <w:r>
        <w:t>Суправентрикулярная</w:t>
      </w:r>
      <w:proofErr w:type="spellEnd"/>
      <w:r>
        <w:t xml:space="preserve"> ПТ составляет большинство ПТ.</w:t>
      </w:r>
    </w:p>
    <w:p w:rsidR="00000000" w:rsidRDefault="006C71C6">
      <w:pPr>
        <w:pStyle w:val="3"/>
      </w:pPr>
      <w:r>
        <w:t>Клиника.</w:t>
      </w:r>
    </w:p>
    <w:p w:rsidR="00000000" w:rsidRDefault="006C71C6">
      <w:r>
        <w:t>При СПТ в анамнезе высока част</w:t>
      </w:r>
      <w:r>
        <w:t xml:space="preserve">ота (до 75%) анте- и </w:t>
      </w:r>
      <w:proofErr w:type="spellStart"/>
      <w:r>
        <w:t>перинатальной</w:t>
      </w:r>
      <w:proofErr w:type="spellEnd"/>
      <w:r>
        <w:t xml:space="preserve"> патологии. В половине случаев СПТ возникает в возрасте 4-5 лет, последний характеризуется повышенным уровнем </w:t>
      </w:r>
      <w:proofErr w:type="spellStart"/>
      <w:r>
        <w:t>психо-вегетативной</w:t>
      </w:r>
      <w:proofErr w:type="spellEnd"/>
      <w:r>
        <w:t xml:space="preserve"> возбудимости, ускоренным ростом структур сердца и перестройкой </w:t>
      </w:r>
      <w:proofErr w:type="spellStart"/>
      <w:r>
        <w:t>циркадного</w:t>
      </w:r>
      <w:proofErr w:type="spellEnd"/>
      <w:r>
        <w:t xml:space="preserve"> ритма сердечно-сосу</w:t>
      </w:r>
      <w:r>
        <w:t>дистой системы.</w:t>
      </w:r>
    </w:p>
    <w:p w:rsidR="00000000" w:rsidRDefault="006C71C6">
      <w:r>
        <w:t>Дети с СПТ отличаются от сверстников:</w:t>
      </w:r>
    </w:p>
    <w:p w:rsidR="00000000" w:rsidRDefault="006C71C6">
      <w:pPr>
        <w:numPr>
          <w:ilvl w:val="0"/>
          <w:numId w:val="4"/>
        </w:numPr>
      </w:pPr>
      <w:r>
        <w:t xml:space="preserve">высоким уровнем реактивности и личностной тревоги (высокий уровень </w:t>
      </w:r>
      <w:proofErr w:type="spellStart"/>
      <w:r>
        <w:t>невротизма</w:t>
      </w:r>
      <w:proofErr w:type="spellEnd"/>
      <w:r>
        <w:t>);</w:t>
      </w:r>
    </w:p>
    <w:p w:rsidR="00000000" w:rsidRDefault="006C71C6">
      <w:pPr>
        <w:numPr>
          <w:ilvl w:val="0"/>
          <w:numId w:val="4"/>
        </w:numPr>
      </w:pPr>
      <w:r>
        <w:t>повышенным уровнем притязаний;</w:t>
      </w:r>
    </w:p>
    <w:p w:rsidR="00000000" w:rsidRDefault="006C71C6">
      <w:pPr>
        <w:numPr>
          <w:ilvl w:val="0"/>
          <w:numId w:val="4"/>
        </w:numPr>
      </w:pPr>
      <w:r>
        <w:t>жалостью к себе;</w:t>
      </w:r>
    </w:p>
    <w:p w:rsidR="00000000" w:rsidRDefault="006C71C6">
      <w:pPr>
        <w:numPr>
          <w:ilvl w:val="0"/>
          <w:numId w:val="4"/>
        </w:numPr>
      </w:pPr>
      <w:r>
        <w:t>стремлением избежать конфликтов, стрессов.</w:t>
      </w:r>
    </w:p>
    <w:p w:rsidR="00000000" w:rsidRDefault="006C71C6">
      <w:proofErr w:type="spellStart"/>
      <w:r>
        <w:t>Циркадность</w:t>
      </w:r>
      <w:proofErr w:type="spellEnd"/>
      <w:r>
        <w:t xml:space="preserve"> возникновения СПТ:</w:t>
      </w:r>
    </w:p>
    <w:p w:rsidR="00000000" w:rsidRDefault="006C71C6">
      <w:pPr>
        <w:numPr>
          <w:ilvl w:val="0"/>
          <w:numId w:val="18"/>
        </w:numPr>
      </w:pPr>
      <w:r>
        <w:t>преимущественно дневная (30%);</w:t>
      </w:r>
    </w:p>
    <w:p w:rsidR="00000000" w:rsidRDefault="006C71C6">
      <w:pPr>
        <w:numPr>
          <w:ilvl w:val="0"/>
          <w:numId w:val="18"/>
        </w:numPr>
      </w:pPr>
      <w:r>
        <w:t>преимущественно утренняя (13%);</w:t>
      </w:r>
    </w:p>
    <w:p w:rsidR="00000000" w:rsidRDefault="006C71C6">
      <w:pPr>
        <w:numPr>
          <w:ilvl w:val="0"/>
          <w:numId w:val="18"/>
        </w:numPr>
      </w:pPr>
      <w:r>
        <w:t>вечерняя и ночная.</w:t>
      </w:r>
    </w:p>
    <w:p w:rsidR="00000000" w:rsidRDefault="006C71C6">
      <w:proofErr w:type="spellStart"/>
      <w:r>
        <w:t>Циркадность</w:t>
      </w:r>
      <w:proofErr w:type="spellEnd"/>
      <w:r>
        <w:t xml:space="preserve"> приступа является одним из прогностических факторов. Наиболее клинически неблагоприятными являются вечерние и ночные ПТ, так как для них характерны более высокие </w:t>
      </w:r>
      <w:r>
        <w:t xml:space="preserve">средние значения ЧСС в приступе и его длительность. </w:t>
      </w:r>
      <w:proofErr w:type="spellStart"/>
      <w:r>
        <w:t>Циркадность</w:t>
      </w:r>
      <w:proofErr w:type="spellEnd"/>
      <w:r>
        <w:t xml:space="preserve"> является характерной чертой СПТ у детей.</w:t>
      </w:r>
    </w:p>
    <w:p w:rsidR="00000000" w:rsidRDefault="006C71C6">
      <w:r>
        <w:t xml:space="preserve">Факторы риска частых </w:t>
      </w:r>
      <w:proofErr w:type="spellStart"/>
      <w:r>
        <w:t>труднокупируемых</w:t>
      </w:r>
      <w:proofErr w:type="spellEnd"/>
      <w:r>
        <w:t xml:space="preserve"> приступов ПТ у детей:</w:t>
      </w:r>
    </w:p>
    <w:p w:rsidR="00000000" w:rsidRDefault="006C71C6">
      <w:pPr>
        <w:numPr>
          <w:ilvl w:val="0"/>
          <w:numId w:val="19"/>
        </w:numPr>
      </w:pPr>
      <w:r>
        <w:t xml:space="preserve">Выраженная </w:t>
      </w:r>
      <w:proofErr w:type="spellStart"/>
      <w:r>
        <w:t>анте-перинатальная</w:t>
      </w:r>
      <w:proofErr w:type="spellEnd"/>
      <w:r>
        <w:t xml:space="preserve"> патология.</w:t>
      </w:r>
    </w:p>
    <w:p w:rsidR="00000000" w:rsidRDefault="006C71C6">
      <w:pPr>
        <w:numPr>
          <w:ilvl w:val="0"/>
          <w:numId w:val="19"/>
        </w:numPr>
      </w:pPr>
      <w:r>
        <w:t xml:space="preserve">Нарушение </w:t>
      </w:r>
      <w:proofErr w:type="spellStart"/>
      <w:r>
        <w:t>циркадной</w:t>
      </w:r>
      <w:proofErr w:type="spellEnd"/>
      <w:r>
        <w:t xml:space="preserve"> регуляции ритма с возникновени</w:t>
      </w:r>
      <w:r>
        <w:t>ем пароксизмов в вечернее и ночное время.</w:t>
      </w:r>
    </w:p>
    <w:p w:rsidR="00000000" w:rsidRDefault="006C71C6">
      <w:pPr>
        <w:numPr>
          <w:ilvl w:val="0"/>
          <w:numId w:val="19"/>
        </w:numPr>
      </w:pPr>
      <w:r>
        <w:t xml:space="preserve">Локализация электрофизиологического субстрата аритмии в области </w:t>
      </w:r>
      <w:proofErr w:type="spellStart"/>
      <w:r>
        <w:t>АВ-узла</w:t>
      </w:r>
      <w:proofErr w:type="spellEnd"/>
      <w:r>
        <w:t>.</w:t>
      </w:r>
    </w:p>
    <w:p w:rsidR="00000000" w:rsidRDefault="006C71C6">
      <w:pPr>
        <w:numPr>
          <w:ilvl w:val="0"/>
          <w:numId w:val="19"/>
        </w:numPr>
      </w:pPr>
      <w:r>
        <w:t xml:space="preserve">Нарушение </w:t>
      </w:r>
      <w:proofErr w:type="spellStart"/>
      <w:r>
        <w:t>циркадной</w:t>
      </w:r>
      <w:proofErr w:type="spellEnd"/>
      <w:r>
        <w:t xml:space="preserve"> регуляции сна и переходного периода бодрствования.</w:t>
      </w:r>
    </w:p>
    <w:p w:rsidR="00000000" w:rsidRDefault="006C71C6">
      <w:pPr>
        <w:numPr>
          <w:ilvl w:val="0"/>
          <w:numId w:val="19"/>
        </w:numPr>
      </w:pPr>
      <w:r>
        <w:t>Изменение биоэлектрической активности мозга по типу дисфункции диэнцеф</w:t>
      </w:r>
      <w:r>
        <w:t>альных структур.</w:t>
      </w:r>
    </w:p>
    <w:p w:rsidR="00000000" w:rsidRDefault="006C71C6">
      <w:pPr>
        <w:numPr>
          <w:ilvl w:val="0"/>
          <w:numId w:val="19"/>
        </w:numPr>
      </w:pPr>
      <w:proofErr w:type="spellStart"/>
      <w:r>
        <w:t>Ваготоническая</w:t>
      </w:r>
      <w:proofErr w:type="spellEnd"/>
      <w:r>
        <w:t xml:space="preserve"> направленность исходного вегетативного тонуса с </w:t>
      </w:r>
      <w:proofErr w:type="spellStart"/>
      <w:r>
        <w:t>гиперреактивностью</w:t>
      </w:r>
      <w:proofErr w:type="spellEnd"/>
      <w:r>
        <w:t xml:space="preserve"> ЧСС в переходных состояниях.</w:t>
      </w:r>
    </w:p>
    <w:p w:rsidR="00000000" w:rsidRDefault="006C71C6">
      <w:r>
        <w:t>Признаки, ассоциирующиеся с отрицательным прогнозом при ПТ:</w:t>
      </w:r>
    </w:p>
    <w:p w:rsidR="00000000" w:rsidRDefault="006C71C6">
      <w:pPr>
        <w:numPr>
          <w:ilvl w:val="0"/>
          <w:numId w:val="4"/>
        </w:numPr>
      </w:pPr>
      <w:r>
        <w:t>вечерние приступы;</w:t>
      </w:r>
    </w:p>
    <w:p w:rsidR="00000000" w:rsidRDefault="006C71C6">
      <w:pPr>
        <w:numPr>
          <w:ilvl w:val="0"/>
          <w:numId w:val="4"/>
        </w:numPr>
      </w:pPr>
      <w:r>
        <w:t xml:space="preserve">нарушение </w:t>
      </w:r>
      <w:proofErr w:type="spellStart"/>
      <w:r>
        <w:t>циркадности</w:t>
      </w:r>
      <w:proofErr w:type="spellEnd"/>
      <w:r>
        <w:t xml:space="preserve"> ЧСС во сне;</w:t>
      </w:r>
    </w:p>
    <w:p w:rsidR="00000000" w:rsidRDefault="006C71C6">
      <w:pPr>
        <w:numPr>
          <w:ilvl w:val="0"/>
          <w:numId w:val="4"/>
        </w:numPr>
      </w:pPr>
      <w:r>
        <w:t>применение анти</w:t>
      </w:r>
      <w:r>
        <w:t>аритмических средств более 2 лет;</w:t>
      </w:r>
    </w:p>
    <w:p w:rsidR="00000000" w:rsidRDefault="006C71C6">
      <w:pPr>
        <w:numPr>
          <w:ilvl w:val="0"/>
          <w:numId w:val="4"/>
        </w:numPr>
      </w:pPr>
      <w:r>
        <w:t>мужской пол;</w:t>
      </w:r>
    </w:p>
    <w:p w:rsidR="00000000" w:rsidRDefault="006C71C6">
      <w:pPr>
        <w:numPr>
          <w:ilvl w:val="0"/>
          <w:numId w:val="4"/>
        </w:numPr>
      </w:pPr>
      <w:r>
        <w:t>преобладание парасимпатической активности;</w:t>
      </w:r>
    </w:p>
    <w:p w:rsidR="00000000" w:rsidRDefault="006C71C6">
      <w:pPr>
        <w:numPr>
          <w:ilvl w:val="0"/>
          <w:numId w:val="4"/>
        </w:numPr>
      </w:pPr>
      <w:r>
        <w:t xml:space="preserve">преобладание </w:t>
      </w:r>
      <w:proofErr w:type="spellStart"/>
      <w:r>
        <w:t>гиперреактивности</w:t>
      </w:r>
      <w:proofErr w:type="spellEnd"/>
      <w:r>
        <w:t xml:space="preserve"> в поведении;</w:t>
      </w:r>
    </w:p>
    <w:p w:rsidR="00000000" w:rsidRDefault="006C71C6">
      <w:pPr>
        <w:numPr>
          <w:ilvl w:val="0"/>
          <w:numId w:val="4"/>
        </w:numPr>
      </w:pPr>
      <w:r>
        <w:t>возникновение приступов в возрасте до 2 лет;</w:t>
      </w:r>
    </w:p>
    <w:p w:rsidR="00000000" w:rsidRDefault="006C71C6">
      <w:pPr>
        <w:numPr>
          <w:ilvl w:val="0"/>
          <w:numId w:val="4"/>
        </w:numPr>
      </w:pPr>
      <w:r>
        <w:t>длительность заболевания до лечения более 2 лет;</w:t>
      </w:r>
    </w:p>
    <w:p w:rsidR="00000000" w:rsidRDefault="006C71C6">
      <w:pPr>
        <w:numPr>
          <w:ilvl w:val="0"/>
          <w:numId w:val="4"/>
        </w:numPr>
      </w:pPr>
      <w:r>
        <w:t>приступы более 1 раза в сутк</w:t>
      </w:r>
      <w:r>
        <w:t>и.</w:t>
      </w:r>
    </w:p>
    <w:p w:rsidR="00000000" w:rsidRDefault="006C71C6">
      <w:pPr>
        <w:pStyle w:val="3"/>
      </w:pPr>
      <w:r>
        <w:t>Электрокардиографические признаки СПТ.</w:t>
      </w:r>
    </w:p>
    <w:p w:rsidR="00000000" w:rsidRDefault="006C71C6">
      <w:r>
        <w:t xml:space="preserve">Необычный или отличный от </w:t>
      </w:r>
      <w:proofErr w:type="spellStart"/>
      <w:r>
        <w:t>синусового</w:t>
      </w:r>
      <w:proofErr w:type="spellEnd"/>
      <w:r>
        <w:t xml:space="preserve"> зубец Р.</w:t>
      </w:r>
    </w:p>
    <w:p w:rsidR="00000000" w:rsidRDefault="006C71C6">
      <w:r>
        <w:t>ЧСС более 200 в мин. у младших и более 150-160 в мин. у детей старшего возраста.</w:t>
      </w:r>
    </w:p>
    <w:p w:rsidR="00000000" w:rsidRDefault="006C71C6">
      <w:r>
        <w:t>Пароксизм, состоящий не менее чем из 3 сокращений.</w:t>
      </w:r>
    </w:p>
    <w:p w:rsidR="00000000" w:rsidRDefault="006C71C6">
      <w:r>
        <w:t xml:space="preserve">Комплексу </w:t>
      </w:r>
      <w:r>
        <w:rPr>
          <w:lang w:val="en-US"/>
        </w:rPr>
        <w:t>QRS</w:t>
      </w:r>
      <w:r>
        <w:t xml:space="preserve"> предшествует зубец Р.</w:t>
      </w:r>
    </w:p>
    <w:p w:rsidR="00000000" w:rsidRDefault="006C71C6">
      <w:r>
        <w:t xml:space="preserve">Интервал </w:t>
      </w:r>
      <w:r>
        <w:rPr>
          <w:lang w:val="en-US"/>
        </w:rPr>
        <w:t>PQ</w:t>
      </w:r>
      <w:r>
        <w:t xml:space="preserve"> нормальный или удлинен.</w:t>
      </w:r>
    </w:p>
    <w:p w:rsidR="00000000" w:rsidRDefault="006C71C6">
      <w:r>
        <w:t xml:space="preserve">Стабильный интервал </w:t>
      </w:r>
      <w:r>
        <w:rPr>
          <w:lang w:val="en-US"/>
        </w:rPr>
        <w:t>RR</w:t>
      </w:r>
      <w:r>
        <w:t xml:space="preserve"> во всех </w:t>
      </w:r>
      <w:proofErr w:type="spellStart"/>
      <w:r>
        <w:t>кардиоциклах</w:t>
      </w:r>
      <w:proofErr w:type="spellEnd"/>
      <w:r>
        <w:t>.</w:t>
      </w:r>
    </w:p>
    <w:p w:rsidR="00000000" w:rsidRDefault="006C71C6">
      <w:pPr>
        <w:pStyle w:val="1"/>
      </w:pPr>
      <w:r>
        <w:t xml:space="preserve">Хронические </w:t>
      </w:r>
      <w:proofErr w:type="spellStart"/>
      <w:r>
        <w:t>непароксизмальные</w:t>
      </w:r>
      <w:proofErr w:type="spellEnd"/>
      <w:r>
        <w:t xml:space="preserve"> тахикардии.</w:t>
      </w:r>
    </w:p>
    <w:p w:rsidR="00000000" w:rsidRDefault="006C71C6">
      <w:r>
        <w:t>Заболевание протекает длительно: недели, месяцы, годы, вызывая ряд достаточно тяжелых осложнений – сердечную недостаточность, нарушен</w:t>
      </w:r>
      <w:r>
        <w:t xml:space="preserve">ия церебральной </w:t>
      </w:r>
      <w:proofErr w:type="spellStart"/>
      <w:r>
        <w:t>гемодинамики</w:t>
      </w:r>
      <w:proofErr w:type="spellEnd"/>
      <w:r>
        <w:t>, АКП, внезапную смерть.</w:t>
      </w:r>
    </w:p>
    <w:p w:rsidR="00000000" w:rsidRDefault="006C71C6">
      <w:proofErr w:type="spellStart"/>
      <w:r>
        <w:t>Непароксизмальная</w:t>
      </w:r>
      <w:proofErr w:type="spellEnd"/>
      <w:r>
        <w:t xml:space="preserve"> тахикардия подразумевает наличие постоянного учащенного ритма.</w:t>
      </w:r>
    </w:p>
    <w:p w:rsidR="00000000" w:rsidRDefault="006C71C6">
      <w:r>
        <w:t xml:space="preserve">Различия между пароксизмальными и хроническими формами </w:t>
      </w:r>
      <w:proofErr w:type="spellStart"/>
      <w:r>
        <w:t>тахикардий</w:t>
      </w:r>
      <w:proofErr w:type="spellEnd"/>
      <w:r>
        <w:t>, которые достаточно условны, представлены в таблице;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bottom w:val="nil"/>
            </w:tcBorders>
            <w:vAlign w:val="center"/>
          </w:tcPr>
          <w:p w:rsidR="00000000" w:rsidRDefault="006C71C6">
            <w:pPr>
              <w:jc w:val="center"/>
            </w:pPr>
            <w:r>
              <w:t>Пар</w:t>
            </w:r>
            <w:r>
              <w:t>оксизмальная тахикардия</w:t>
            </w:r>
          </w:p>
        </w:tc>
        <w:tc>
          <w:tcPr>
            <w:tcW w:w="4643" w:type="dxa"/>
            <w:tcBorders>
              <w:bottom w:val="nil"/>
            </w:tcBorders>
            <w:vAlign w:val="center"/>
          </w:tcPr>
          <w:p w:rsidR="00000000" w:rsidRDefault="006C71C6">
            <w:pPr>
              <w:jc w:val="center"/>
            </w:pPr>
            <w:proofErr w:type="spellStart"/>
            <w:r>
              <w:t>Непароксизмальная</w:t>
            </w:r>
            <w:proofErr w:type="spellEnd"/>
            <w:r>
              <w:t xml:space="preserve"> хроническая тахикардия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C71C6">
            <w:r>
              <w:t>Внезапное начало и окончание приступа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71C6">
            <w:r>
              <w:t xml:space="preserve">Отсутствие внезапного начала и окончания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C71C6">
            <w:r>
              <w:t>ЧСС 180-220 ударов в 1 мин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71C6">
            <w:r>
              <w:t>ЧСС 120-180 ударов в 1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C71C6">
            <w:r>
              <w:t>Продолжается от нескольких секунд до нескольких часов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71C6">
            <w:r>
              <w:t>Продолжается недели, месяцы,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C71C6">
            <w:r>
              <w:t>Обычно хорошо поддается антиаритмической терапии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1C6">
            <w:proofErr w:type="spellStart"/>
            <w:r>
              <w:t>Рефрактерна</w:t>
            </w:r>
            <w:proofErr w:type="spellEnd"/>
            <w:r>
              <w:t xml:space="preserve"> к антиаритмической терапии</w:t>
            </w:r>
          </w:p>
        </w:tc>
      </w:tr>
    </w:tbl>
    <w:p w:rsidR="00000000" w:rsidRDefault="006C71C6">
      <w:pPr>
        <w:pStyle w:val="2"/>
      </w:pPr>
      <w:r>
        <w:t xml:space="preserve">Хроническая </w:t>
      </w:r>
      <w:proofErr w:type="spellStart"/>
      <w:r>
        <w:t>суправентрикулярная</w:t>
      </w:r>
      <w:proofErr w:type="spellEnd"/>
      <w:r>
        <w:t xml:space="preserve"> тахикардия</w:t>
      </w:r>
    </w:p>
    <w:p w:rsidR="00000000" w:rsidRDefault="006C71C6">
      <w:r>
        <w:t>ХСНТ является вторым по частоте встречаемости эктопическим НРС у детей.</w:t>
      </w:r>
    </w:p>
    <w:p w:rsidR="00000000" w:rsidRDefault="006C71C6">
      <w:r>
        <w:t>При ХСНТ отмечает</w:t>
      </w:r>
      <w:r>
        <w:t>ся:</w:t>
      </w:r>
    </w:p>
    <w:p w:rsidR="00000000" w:rsidRDefault="006C71C6">
      <w:pPr>
        <w:numPr>
          <w:ilvl w:val="0"/>
          <w:numId w:val="4"/>
        </w:numPr>
      </w:pPr>
      <w:r>
        <w:t>снижение резервных возможностей симпатоадреналовой системы;</w:t>
      </w:r>
    </w:p>
    <w:p w:rsidR="00000000" w:rsidRDefault="006C71C6">
      <w:pPr>
        <w:numPr>
          <w:ilvl w:val="0"/>
          <w:numId w:val="4"/>
        </w:numPr>
      </w:pPr>
      <w:r>
        <w:t>вегетативная дисфункция с преобладанием парасимпатических влияний;</w:t>
      </w:r>
    </w:p>
    <w:p w:rsidR="00000000" w:rsidRDefault="006C71C6">
      <w:pPr>
        <w:numPr>
          <w:ilvl w:val="0"/>
          <w:numId w:val="4"/>
        </w:numPr>
      </w:pPr>
      <w:r>
        <w:t>признаки церебральной недостаточности;</w:t>
      </w:r>
    </w:p>
    <w:p w:rsidR="00000000" w:rsidRDefault="006C71C6">
      <w:pPr>
        <w:numPr>
          <w:ilvl w:val="0"/>
          <w:numId w:val="4"/>
        </w:numPr>
      </w:pPr>
      <w:r>
        <w:t xml:space="preserve">отягощенный </w:t>
      </w:r>
      <w:proofErr w:type="spellStart"/>
      <w:r>
        <w:t>анте-перинатальный</w:t>
      </w:r>
      <w:proofErr w:type="spellEnd"/>
      <w:r>
        <w:t xml:space="preserve"> период;</w:t>
      </w:r>
    </w:p>
    <w:p w:rsidR="00000000" w:rsidRDefault="006C71C6">
      <w:pPr>
        <w:numPr>
          <w:ilvl w:val="0"/>
          <w:numId w:val="4"/>
        </w:numPr>
      </w:pPr>
      <w:r>
        <w:t>наличие в клинике психоневрологических нарушени</w:t>
      </w:r>
      <w:r>
        <w:t xml:space="preserve">й (заикание, </w:t>
      </w:r>
      <w:proofErr w:type="spellStart"/>
      <w:r>
        <w:t>энурез</w:t>
      </w:r>
      <w:proofErr w:type="spellEnd"/>
      <w:r>
        <w:t>, судорожный синдром, задержка формирования моторных навыков);</w:t>
      </w:r>
    </w:p>
    <w:p w:rsidR="00000000" w:rsidRDefault="006C71C6">
      <w:pPr>
        <w:numPr>
          <w:ilvl w:val="0"/>
          <w:numId w:val="4"/>
        </w:numPr>
      </w:pPr>
      <w:r>
        <w:t>повышенная активность диэнцефальных структур на ЭЭГ, свидетельствующая о незрелости мозга.</w:t>
      </w:r>
    </w:p>
    <w:p w:rsidR="00000000" w:rsidRDefault="006C71C6">
      <w:pPr>
        <w:pStyle w:val="3"/>
      </w:pPr>
      <w:r>
        <w:t>Лечение ХСНТ.</w:t>
      </w:r>
    </w:p>
    <w:p w:rsidR="00000000" w:rsidRDefault="006C71C6">
      <w:r>
        <w:t xml:space="preserve">Назначается базисная патогенетическая терапия, которая включает </w:t>
      </w:r>
      <w:proofErr w:type="spellStart"/>
      <w:r>
        <w:t>нейро</w:t>
      </w:r>
      <w:r>
        <w:t>медиаторные</w:t>
      </w:r>
      <w:proofErr w:type="spellEnd"/>
      <w:r>
        <w:t xml:space="preserve"> и нейротрофические средства, способствующие коррекции нейровегетативных нарушений и восстановлению защитной функции симпатоадреналовой системы: </w:t>
      </w:r>
      <w:proofErr w:type="spellStart"/>
      <w:r>
        <w:t>пиридитол</w:t>
      </w:r>
      <w:proofErr w:type="spellEnd"/>
      <w:r>
        <w:t xml:space="preserve">, </w:t>
      </w:r>
      <w:proofErr w:type="spellStart"/>
      <w:r>
        <w:t>аминолон</w:t>
      </w:r>
      <w:proofErr w:type="spellEnd"/>
      <w:r>
        <w:t xml:space="preserve">, </w:t>
      </w:r>
      <w:proofErr w:type="spellStart"/>
      <w:r>
        <w:t>пирацетам</w:t>
      </w:r>
      <w:proofErr w:type="spellEnd"/>
      <w:r>
        <w:t xml:space="preserve">, </w:t>
      </w:r>
      <w:proofErr w:type="spellStart"/>
      <w:r>
        <w:t>пикамилон</w:t>
      </w:r>
      <w:proofErr w:type="spellEnd"/>
      <w:r>
        <w:t xml:space="preserve">. </w:t>
      </w:r>
      <w:proofErr w:type="spellStart"/>
      <w:r>
        <w:t>Нейрометаболические</w:t>
      </w:r>
      <w:proofErr w:type="spellEnd"/>
      <w:r>
        <w:t xml:space="preserve"> стимуляторы в разной степени обладают</w:t>
      </w:r>
      <w:r>
        <w:t xml:space="preserve"> </w:t>
      </w:r>
      <w:proofErr w:type="spellStart"/>
      <w:r>
        <w:t>антидепрессивным</w:t>
      </w:r>
      <w:proofErr w:type="spellEnd"/>
      <w:r>
        <w:t xml:space="preserve"> и </w:t>
      </w:r>
      <w:proofErr w:type="spellStart"/>
      <w:r>
        <w:t>адаптогенным</w:t>
      </w:r>
      <w:proofErr w:type="spellEnd"/>
      <w:r>
        <w:t xml:space="preserve"> действием.</w:t>
      </w:r>
    </w:p>
    <w:p w:rsidR="00000000" w:rsidRDefault="006C71C6">
      <w:r>
        <w:t xml:space="preserve">По показаниям применяются </w:t>
      </w:r>
      <w:proofErr w:type="spellStart"/>
      <w:r>
        <w:t>вазотропные</w:t>
      </w:r>
      <w:proofErr w:type="spellEnd"/>
      <w:r>
        <w:t xml:space="preserve"> препараты (</w:t>
      </w:r>
      <w:proofErr w:type="spellStart"/>
      <w:r>
        <w:t>кавинтон</w:t>
      </w:r>
      <w:proofErr w:type="spellEnd"/>
      <w:r>
        <w:t xml:space="preserve">, </w:t>
      </w:r>
      <w:proofErr w:type="spellStart"/>
      <w:r>
        <w:t>трентал</w:t>
      </w:r>
      <w:proofErr w:type="spellEnd"/>
      <w:r>
        <w:t xml:space="preserve">, </w:t>
      </w:r>
      <w:proofErr w:type="spellStart"/>
      <w:r>
        <w:t>пармидин</w:t>
      </w:r>
      <w:proofErr w:type="spellEnd"/>
      <w:r>
        <w:t xml:space="preserve">), способствующие усилению </w:t>
      </w:r>
      <w:proofErr w:type="spellStart"/>
      <w:r>
        <w:t>кровотока</w:t>
      </w:r>
      <w:proofErr w:type="spellEnd"/>
      <w:r>
        <w:t xml:space="preserve"> и улучшению </w:t>
      </w:r>
      <w:proofErr w:type="spellStart"/>
      <w:r>
        <w:t>оксигенации</w:t>
      </w:r>
      <w:proofErr w:type="spellEnd"/>
      <w:r>
        <w:t xml:space="preserve"> нервных клеток.</w:t>
      </w:r>
    </w:p>
    <w:p w:rsidR="00000000" w:rsidRDefault="006C71C6">
      <w:r>
        <w:t>При отсутствии противопоказаний (нарушение функции щитовидн</w:t>
      </w:r>
      <w:r>
        <w:t xml:space="preserve">ой железы, СССУ) препаратом выбора у данной категории больных является </w:t>
      </w:r>
      <w:proofErr w:type="spellStart"/>
      <w:r>
        <w:t>амиодарон</w:t>
      </w:r>
      <w:proofErr w:type="spellEnd"/>
      <w:r>
        <w:t xml:space="preserve"> в дозе 5-10 мг/кг с постепенной отменой препарата через 2-3 недели после нормализации ритма.</w:t>
      </w:r>
    </w:p>
    <w:p w:rsidR="00000000" w:rsidRDefault="006C71C6">
      <w:pPr>
        <w:pStyle w:val="3"/>
      </w:pPr>
      <w:r>
        <w:t>Оценка эффективности лечения ХСНТ.</w:t>
      </w:r>
    </w:p>
    <w:p w:rsidR="00000000" w:rsidRDefault="006C71C6">
      <w:r>
        <w:t xml:space="preserve">Положительный эффект: стойкое восстановление </w:t>
      </w:r>
      <w:proofErr w:type="spellStart"/>
      <w:r>
        <w:t>си</w:t>
      </w:r>
      <w:r>
        <w:t>нусового</w:t>
      </w:r>
      <w:proofErr w:type="spellEnd"/>
      <w:r>
        <w:t xml:space="preserve"> ритма.</w:t>
      </w:r>
    </w:p>
    <w:p w:rsidR="00000000" w:rsidRDefault="006C71C6">
      <w:pPr>
        <w:pStyle w:val="2"/>
      </w:pPr>
      <w:r>
        <w:t xml:space="preserve">Желудочковая </w:t>
      </w:r>
      <w:proofErr w:type="spellStart"/>
      <w:r>
        <w:t>непароксизмальная</w:t>
      </w:r>
      <w:proofErr w:type="spellEnd"/>
      <w:r>
        <w:t xml:space="preserve"> тахикардия</w:t>
      </w:r>
    </w:p>
    <w:p w:rsidR="00000000" w:rsidRDefault="006C71C6">
      <w:r>
        <w:t xml:space="preserve">Сопряжена с высоким риском развития </w:t>
      </w:r>
      <w:proofErr w:type="spellStart"/>
      <w:r>
        <w:t>фибрилляций</w:t>
      </w:r>
      <w:proofErr w:type="spellEnd"/>
      <w:r>
        <w:t xml:space="preserve"> желудочков и, следовательно, внезапной сердечной смерти, плохо поддается консервативным методам лечения.</w:t>
      </w:r>
    </w:p>
    <w:p w:rsidR="00000000" w:rsidRDefault="006C71C6">
      <w:pPr>
        <w:pStyle w:val="1"/>
      </w:pPr>
      <w:r>
        <w:t xml:space="preserve">Синдром слабости </w:t>
      </w:r>
      <w:proofErr w:type="spellStart"/>
      <w:r>
        <w:t>синусового</w:t>
      </w:r>
      <w:proofErr w:type="spellEnd"/>
      <w:r>
        <w:t xml:space="preserve"> узла</w:t>
      </w:r>
    </w:p>
    <w:p w:rsidR="00000000" w:rsidRDefault="006C71C6">
      <w:r>
        <w:t>СССУ являетс</w:t>
      </w:r>
      <w:r>
        <w:t xml:space="preserve">я одним из наиболее полиморфных, тяжелых и сложных нарушений ритма сердца у детей, сопряженных с риском развития </w:t>
      </w:r>
      <w:proofErr w:type="spellStart"/>
      <w:r>
        <w:t>синкопальных</w:t>
      </w:r>
      <w:proofErr w:type="spellEnd"/>
      <w:r>
        <w:t xml:space="preserve"> состояний и внезапной сердечной смерти.</w:t>
      </w:r>
    </w:p>
    <w:p w:rsidR="00000000" w:rsidRDefault="006C71C6">
      <w:r>
        <w:t xml:space="preserve">Распространенность СССУ в детском возрасте достаточно высокая. С ней связывают до 9% всех </w:t>
      </w:r>
      <w:r>
        <w:t>НРС.</w:t>
      </w:r>
    </w:p>
    <w:p w:rsidR="00000000" w:rsidRDefault="006C71C6">
      <w:r>
        <w:t>По этиологическим факторам выделяют:</w:t>
      </w:r>
    </w:p>
    <w:p w:rsidR="00000000" w:rsidRDefault="006C71C6">
      <w:pPr>
        <w:numPr>
          <w:ilvl w:val="0"/>
          <w:numId w:val="20"/>
        </w:numPr>
      </w:pPr>
      <w:r>
        <w:t>СССУ органической природы</w:t>
      </w:r>
    </w:p>
    <w:p w:rsidR="00000000" w:rsidRDefault="006C71C6">
      <w:pPr>
        <w:numPr>
          <w:ilvl w:val="0"/>
          <w:numId w:val="4"/>
        </w:numPr>
      </w:pPr>
      <w:r>
        <w:t>воспалительно-дегенеративные изменения в миокарде и ПСС;</w:t>
      </w:r>
    </w:p>
    <w:p w:rsidR="00000000" w:rsidRDefault="006C71C6">
      <w:pPr>
        <w:numPr>
          <w:ilvl w:val="0"/>
          <w:numId w:val="4"/>
        </w:numPr>
      </w:pPr>
      <w:r>
        <w:t>хирургические вмешательства в области предсердий;</w:t>
      </w:r>
    </w:p>
    <w:p w:rsidR="00000000" w:rsidRDefault="006C71C6">
      <w:pPr>
        <w:numPr>
          <w:ilvl w:val="0"/>
          <w:numId w:val="4"/>
        </w:numPr>
      </w:pPr>
      <w:r>
        <w:t>гормонально-обменные нарушения (</w:t>
      </w:r>
      <w:proofErr w:type="spellStart"/>
      <w:r>
        <w:t>микседема</w:t>
      </w:r>
      <w:proofErr w:type="spellEnd"/>
      <w:r>
        <w:t xml:space="preserve">, сахарный диабет, </w:t>
      </w:r>
      <w:proofErr w:type="spellStart"/>
      <w:r>
        <w:t>амилоидоз</w:t>
      </w:r>
      <w:proofErr w:type="spellEnd"/>
      <w:r>
        <w:t>).</w:t>
      </w:r>
    </w:p>
    <w:p w:rsidR="00000000" w:rsidRDefault="006C71C6">
      <w:pPr>
        <w:numPr>
          <w:ilvl w:val="0"/>
          <w:numId w:val="20"/>
        </w:numPr>
      </w:pPr>
      <w:r>
        <w:t>Регулятор</w:t>
      </w:r>
      <w:r>
        <w:t>ную (</w:t>
      </w:r>
      <w:proofErr w:type="spellStart"/>
      <w:r>
        <w:t>вагусную</w:t>
      </w:r>
      <w:proofErr w:type="spellEnd"/>
      <w:r>
        <w:t xml:space="preserve">) дисфункцию </w:t>
      </w:r>
      <w:proofErr w:type="spellStart"/>
      <w:r>
        <w:t>синусового</w:t>
      </w:r>
      <w:proofErr w:type="spellEnd"/>
      <w:r>
        <w:t xml:space="preserve"> узла.</w:t>
      </w:r>
    </w:p>
    <w:p w:rsidR="00000000" w:rsidRDefault="006C71C6">
      <w:pPr>
        <w:numPr>
          <w:ilvl w:val="0"/>
          <w:numId w:val="20"/>
        </w:numPr>
      </w:pPr>
      <w:r>
        <w:t xml:space="preserve">Лекарственную (токсическую) дисфункцию на </w:t>
      </w:r>
    </w:p>
    <w:p w:rsidR="00000000" w:rsidRDefault="006C71C6">
      <w:pPr>
        <w:numPr>
          <w:ilvl w:val="0"/>
          <w:numId w:val="4"/>
        </w:numPr>
      </w:pPr>
      <w:r>
        <w:t>антиаритмические препараты;</w:t>
      </w:r>
    </w:p>
    <w:p w:rsidR="00000000" w:rsidRDefault="006C71C6">
      <w:pPr>
        <w:numPr>
          <w:ilvl w:val="0"/>
          <w:numId w:val="4"/>
        </w:numPr>
      </w:pPr>
      <w:proofErr w:type="spellStart"/>
      <w:r>
        <w:t>дигоксин</w:t>
      </w:r>
      <w:proofErr w:type="spellEnd"/>
      <w:r>
        <w:t>;</w:t>
      </w:r>
    </w:p>
    <w:p w:rsidR="00000000" w:rsidRDefault="006C71C6">
      <w:pPr>
        <w:numPr>
          <w:ilvl w:val="0"/>
          <w:numId w:val="4"/>
        </w:numPr>
      </w:pPr>
      <w:proofErr w:type="spellStart"/>
      <w:r>
        <w:t>трициклические</w:t>
      </w:r>
      <w:proofErr w:type="spellEnd"/>
      <w:r>
        <w:t xml:space="preserve"> </w:t>
      </w:r>
      <w:proofErr w:type="spellStart"/>
      <w:r>
        <w:t>антидепрессанты</w:t>
      </w:r>
      <w:proofErr w:type="spellEnd"/>
      <w:r>
        <w:t>;</w:t>
      </w:r>
    </w:p>
    <w:p w:rsidR="00000000" w:rsidRDefault="006C71C6">
      <w:pPr>
        <w:numPr>
          <w:ilvl w:val="0"/>
          <w:numId w:val="4"/>
        </w:numPr>
      </w:pPr>
      <w:r>
        <w:t xml:space="preserve">отравление </w:t>
      </w:r>
      <w:proofErr w:type="spellStart"/>
      <w:r>
        <w:t>карбофосом</w:t>
      </w:r>
      <w:proofErr w:type="spellEnd"/>
      <w:r>
        <w:t xml:space="preserve"> и </w:t>
      </w:r>
      <w:proofErr w:type="spellStart"/>
      <w:r>
        <w:t>др.соединениями</w:t>
      </w:r>
      <w:proofErr w:type="spellEnd"/>
      <w:r>
        <w:t xml:space="preserve">, блокирующими </w:t>
      </w:r>
      <w:proofErr w:type="spellStart"/>
      <w:r>
        <w:t>холинэстеразу</w:t>
      </w:r>
      <w:proofErr w:type="spellEnd"/>
      <w:r>
        <w:t>.</w:t>
      </w:r>
    </w:p>
    <w:p w:rsidR="00000000" w:rsidRDefault="006C71C6">
      <w:pPr>
        <w:numPr>
          <w:ilvl w:val="0"/>
          <w:numId w:val="20"/>
        </w:numPr>
      </w:pPr>
      <w:proofErr w:type="spellStart"/>
      <w:r>
        <w:t>Идиопатические</w:t>
      </w:r>
      <w:proofErr w:type="spellEnd"/>
      <w:r>
        <w:t xml:space="preserve"> (причина не уста</w:t>
      </w:r>
      <w:r>
        <w:t>новлена).</w:t>
      </w:r>
    </w:p>
    <w:p w:rsidR="00000000" w:rsidRDefault="006C71C6">
      <w:pPr>
        <w:pStyle w:val="3"/>
      </w:pPr>
      <w:r>
        <w:t>Клиника СССУ</w:t>
      </w:r>
    </w:p>
    <w:p w:rsidR="00000000" w:rsidRDefault="006C71C6">
      <w:proofErr w:type="spellStart"/>
      <w:r>
        <w:t>Общеклиническое</w:t>
      </w:r>
      <w:proofErr w:type="spellEnd"/>
      <w:r>
        <w:t xml:space="preserve"> и специальное кардиологическое обследование не выявляет каких-либо патологических состояний, способных спровоцировать нарушения функции </w:t>
      </w:r>
      <w:proofErr w:type="spellStart"/>
      <w:r>
        <w:t>синусового</w:t>
      </w:r>
      <w:proofErr w:type="spellEnd"/>
      <w:r>
        <w:t xml:space="preserve"> узла, за исключением некоторых отклонений в вегетативном статусе ребен</w:t>
      </w:r>
      <w:r>
        <w:t xml:space="preserve">ка. У половины детей заболевание протекает </w:t>
      </w:r>
      <w:proofErr w:type="spellStart"/>
      <w:r>
        <w:t>бессимптомно</w:t>
      </w:r>
      <w:proofErr w:type="spellEnd"/>
      <w:r>
        <w:t xml:space="preserve"> и характерные для СССУ проявления обнаруживаются случайно. Поводом для обращения к врачу у остальных детей служат жалобы на </w:t>
      </w:r>
      <w:proofErr w:type="spellStart"/>
      <w:r>
        <w:t>синкопальные</w:t>
      </w:r>
      <w:proofErr w:type="spellEnd"/>
      <w:r>
        <w:t xml:space="preserve"> состояния, головокружения, приступы слабости, ощущения перебоев</w:t>
      </w:r>
      <w:r>
        <w:t xml:space="preserve"> и болей в области сердца, головные боли.</w:t>
      </w:r>
    </w:p>
    <w:p w:rsidR="00000000" w:rsidRDefault="006C71C6">
      <w:r>
        <w:t>В зависимости от характера, последовательности нарастания и степени выраженности изменений ПСС выделяют следующие клинико-электрофизиологические варианты СССУ:</w:t>
      </w:r>
    </w:p>
    <w:p w:rsidR="00000000" w:rsidRDefault="006C71C6">
      <w:r>
        <w:t>1 вариант – начальный этап формирования нарушения функ</w:t>
      </w:r>
      <w:r>
        <w:t xml:space="preserve">ции </w:t>
      </w:r>
      <w:proofErr w:type="spellStart"/>
      <w:r>
        <w:t>синусового</w:t>
      </w:r>
      <w:proofErr w:type="spellEnd"/>
      <w:r>
        <w:t xml:space="preserve"> узла, характеризуется наименее выраженным отклонением от нормы со стороны ритма и </w:t>
      </w:r>
      <w:proofErr w:type="spellStart"/>
      <w:r>
        <w:t>АВ-проведения</w:t>
      </w:r>
      <w:proofErr w:type="spellEnd"/>
      <w:r>
        <w:t>:</w:t>
      </w:r>
    </w:p>
    <w:p w:rsidR="00000000" w:rsidRDefault="006C71C6">
      <w:pPr>
        <w:numPr>
          <w:ilvl w:val="0"/>
          <w:numId w:val="4"/>
        </w:numPr>
      </w:pPr>
      <w:proofErr w:type="spellStart"/>
      <w:r>
        <w:t>Синусовой</w:t>
      </w:r>
      <w:proofErr w:type="spellEnd"/>
      <w:r>
        <w:t xml:space="preserve"> </w:t>
      </w:r>
      <w:proofErr w:type="spellStart"/>
      <w:r>
        <w:t>брадикардией</w:t>
      </w:r>
      <w:proofErr w:type="spellEnd"/>
      <w:r>
        <w:t xml:space="preserve"> ниже минимальной границы возрастной нормы до 30%.</w:t>
      </w:r>
    </w:p>
    <w:p w:rsidR="00000000" w:rsidRDefault="006C71C6">
      <w:pPr>
        <w:numPr>
          <w:ilvl w:val="0"/>
          <w:numId w:val="4"/>
        </w:numPr>
      </w:pPr>
      <w:r>
        <w:t>Миграцией водителя ритма (в 80%).</w:t>
      </w:r>
    </w:p>
    <w:p w:rsidR="00000000" w:rsidRDefault="006C71C6">
      <w:pPr>
        <w:numPr>
          <w:ilvl w:val="0"/>
          <w:numId w:val="4"/>
        </w:numPr>
      </w:pPr>
      <w:r>
        <w:t xml:space="preserve">Замедлением </w:t>
      </w:r>
      <w:proofErr w:type="spellStart"/>
      <w:r>
        <w:t>АВ-проводимости</w:t>
      </w:r>
      <w:proofErr w:type="spellEnd"/>
      <w:r>
        <w:t xml:space="preserve"> до </w:t>
      </w:r>
      <w:proofErr w:type="spellStart"/>
      <w:r>
        <w:t>АВ-бло</w:t>
      </w:r>
      <w:r>
        <w:t>кады</w:t>
      </w:r>
      <w:proofErr w:type="spellEnd"/>
      <w:r>
        <w:t xml:space="preserve"> 1 степени.</w:t>
      </w:r>
    </w:p>
    <w:p w:rsidR="00000000" w:rsidRDefault="006C71C6">
      <w:pPr>
        <w:numPr>
          <w:ilvl w:val="0"/>
          <w:numId w:val="4"/>
        </w:numPr>
      </w:pPr>
      <w:r>
        <w:t>Сохранением правильного предсердно-желудочкового соотношения.</w:t>
      </w:r>
    </w:p>
    <w:p w:rsidR="00000000" w:rsidRDefault="006C71C6">
      <w:pPr>
        <w:numPr>
          <w:ilvl w:val="0"/>
          <w:numId w:val="4"/>
        </w:numPr>
      </w:pPr>
      <w:r>
        <w:t>Паузами ритма, по данным ХМ.</w:t>
      </w:r>
    </w:p>
    <w:p w:rsidR="00000000" w:rsidRDefault="006C71C6">
      <w:pPr>
        <w:numPr>
          <w:ilvl w:val="0"/>
          <w:numId w:val="4"/>
        </w:numPr>
      </w:pPr>
      <w:r>
        <w:t xml:space="preserve">Многочисленными жалобами </w:t>
      </w:r>
      <w:proofErr w:type="spellStart"/>
      <w:r>
        <w:t>астено-вегетативного</w:t>
      </w:r>
      <w:proofErr w:type="spellEnd"/>
      <w:r>
        <w:t xml:space="preserve"> характера.</w:t>
      </w:r>
    </w:p>
    <w:p w:rsidR="00000000" w:rsidRDefault="006C71C6">
      <w:pPr>
        <w:numPr>
          <w:ilvl w:val="0"/>
          <w:numId w:val="4"/>
        </w:numPr>
      </w:pPr>
      <w:r>
        <w:t xml:space="preserve">Возможными единичными </w:t>
      </w:r>
      <w:proofErr w:type="spellStart"/>
      <w:r>
        <w:t>синкопальными</w:t>
      </w:r>
      <w:proofErr w:type="spellEnd"/>
      <w:r>
        <w:t xml:space="preserve"> состояниями, протекающими по типу </w:t>
      </w:r>
      <w:proofErr w:type="spellStart"/>
      <w:r>
        <w:t>вазовагальных</w:t>
      </w:r>
      <w:proofErr w:type="spellEnd"/>
      <w:r>
        <w:t xml:space="preserve"> пароксиз</w:t>
      </w:r>
      <w:r>
        <w:t>мов.</w:t>
      </w:r>
    </w:p>
    <w:p w:rsidR="00000000" w:rsidRDefault="006C71C6">
      <w:pPr>
        <w:numPr>
          <w:ilvl w:val="0"/>
          <w:numId w:val="4"/>
        </w:numPr>
      </w:pPr>
      <w:r>
        <w:t>Преобладанием симптомов гиперфункции парасимпатического отдела ВНС.</w:t>
      </w:r>
    </w:p>
    <w:p w:rsidR="00000000" w:rsidRDefault="006C71C6">
      <w:r>
        <w:rPr>
          <w:lang w:val="en-US"/>
        </w:rPr>
        <w:t>II</w:t>
      </w:r>
      <w:r>
        <w:t xml:space="preserve"> вариант характеризуется:</w:t>
      </w:r>
    </w:p>
    <w:p w:rsidR="00000000" w:rsidRDefault="006C71C6">
      <w:pPr>
        <w:numPr>
          <w:ilvl w:val="0"/>
          <w:numId w:val="4"/>
        </w:numPr>
      </w:pPr>
      <w:proofErr w:type="spellStart"/>
      <w:r>
        <w:t>Синоатриальной</w:t>
      </w:r>
      <w:proofErr w:type="spellEnd"/>
      <w:r>
        <w:t xml:space="preserve"> блокадой.</w:t>
      </w:r>
    </w:p>
    <w:p w:rsidR="00000000" w:rsidRDefault="006C71C6">
      <w:pPr>
        <w:numPr>
          <w:ilvl w:val="0"/>
          <w:numId w:val="4"/>
        </w:numPr>
      </w:pPr>
      <w:r>
        <w:t>Выскальзывающими сокращениями и медленным замещающим ритмом.</w:t>
      </w:r>
    </w:p>
    <w:p w:rsidR="00000000" w:rsidRDefault="006C71C6">
      <w:pPr>
        <w:numPr>
          <w:ilvl w:val="0"/>
          <w:numId w:val="4"/>
        </w:numPr>
      </w:pPr>
      <w:r>
        <w:t xml:space="preserve">Нарушением </w:t>
      </w:r>
      <w:proofErr w:type="spellStart"/>
      <w:r>
        <w:t>АВ-проводимости</w:t>
      </w:r>
      <w:proofErr w:type="spellEnd"/>
      <w:r>
        <w:t xml:space="preserve"> в виде </w:t>
      </w:r>
      <w:proofErr w:type="spellStart"/>
      <w:r>
        <w:t>АВ-диссциации</w:t>
      </w:r>
      <w:proofErr w:type="spellEnd"/>
      <w:r>
        <w:t>.</w:t>
      </w:r>
    </w:p>
    <w:p w:rsidR="00000000" w:rsidRDefault="006C71C6">
      <w:pPr>
        <w:numPr>
          <w:ilvl w:val="0"/>
          <w:numId w:val="4"/>
        </w:numPr>
      </w:pPr>
      <w:r>
        <w:t>Паузами ритма от 1,5</w:t>
      </w:r>
      <w:r>
        <w:t xml:space="preserve"> до 2 секунд на фоне </w:t>
      </w:r>
      <w:proofErr w:type="spellStart"/>
      <w:r>
        <w:t>синусовой</w:t>
      </w:r>
      <w:proofErr w:type="spellEnd"/>
      <w:r>
        <w:t xml:space="preserve"> </w:t>
      </w:r>
      <w:proofErr w:type="spellStart"/>
      <w:r>
        <w:t>брадикардии</w:t>
      </w:r>
      <w:proofErr w:type="spellEnd"/>
      <w:r>
        <w:t xml:space="preserve"> при ХМ.</w:t>
      </w:r>
    </w:p>
    <w:p w:rsidR="00000000" w:rsidRDefault="006C71C6">
      <w:pPr>
        <w:numPr>
          <w:ilvl w:val="0"/>
          <w:numId w:val="4"/>
        </w:numPr>
      </w:pPr>
      <w:r>
        <w:t xml:space="preserve">Превалированием </w:t>
      </w:r>
      <w:proofErr w:type="spellStart"/>
      <w:r>
        <w:t>ваготонии</w:t>
      </w:r>
      <w:proofErr w:type="spellEnd"/>
      <w:r>
        <w:t>.</w:t>
      </w:r>
    </w:p>
    <w:p w:rsidR="00000000" w:rsidRDefault="006C71C6">
      <w:pPr>
        <w:numPr>
          <w:ilvl w:val="0"/>
          <w:numId w:val="4"/>
        </w:numPr>
      </w:pPr>
      <w:proofErr w:type="spellStart"/>
      <w:r>
        <w:t>Синкопальными</w:t>
      </w:r>
      <w:proofErr w:type="spellEnd"/>
      <w:r>
        <w:t xml:space="preserve"> состояниями.</w:t>
      </w:r>
    </w:p>
    <w:p w:rsidR="00000000" w:rsidRDefault="006C71C6">
      <w:r>
        <w:rPr>
          <w:lang w:val="en-US"/>
        </w:rPr>
        <w:t>III</w:t>
      </w:r>
      <w:r>
        <w:t xml:space="preserve"> вариант является одним из наиболее ярких проявлений СССУ и характеризуется чередованием </w:t>
      </w:r>
      <w:proofErr w:type="spellStart"/>
      <w:r>
        <w:t>синусового</w:t>
      </w:r>
      <w:proofErr w:type="spellEnd"/>
      <w:r>
        <w:t xml:space="preserve"> ритма низкой частоты с залпами </w:t>
      </w:r>
      <w:proofErr w:type="spellStart"/>
      <w:r>
        <w:t>суправентрикулярн</w:t>
      </w:r>
      <w:r>
        <w:t>ой</w:t>
      </w:r>
      <w:proofErr w:type="spellEnd"/>
      <w:r>
        <w:t xml:space="preserve"> тахикардии с ЧСС более 120 в минуту.</w:t>
      </w:r>
    </w:p>
    <w:p w:rsidR="00000000" w:rsidRDefault="006C71C6">
      <w:r>
        <w:rPr>
          <w:lang w:val="en-US"/>
        </w:rPr>
        <w:t>IV</w:t>
      </w:r>
      <w:r>
        <w:t xml:space="preserve"> вариант СССУ характеризуется наиболее выраженными нарушениями, проявляющимися:</w:t>
      </w:r>
    </w:p>
    <w:p w:rsidR="00000000" w:rsidRDefault="006C71C6">
      <w:pPr>
        <w:numPr>
          <w:ilvl w:val="0"/>
          <w:numId w:val="4"/>
        </w:numPr>
      </w:pPr>
      <w:r>
        <w:t xml:space="preserve">Стойкой </w:t>
      </w:r>
      <w:proofErr w:type="spellStart"/>
      <w:r>
        <w:t>брадикардией</w:t>
      </w:r>
      <w:proofErr w:type="spellEnd"/>
      <w:r>
        <w:t xml:space="preserve"> с ЧСС менее 40 ударов в минуту.</w:t>
      </w:r>
    </w:p>
    <w:p w:rsidR="00000000" w:rsidRDefault="006C71C6">
      <w:pPr>
        <w:numPr>
          <w:ilvl w:val="0"/>
          <w:numId w:val="4"/>
        </w:numPr>
      </w:pPr>
      <w:r>
        <w:t xml:space="preserve">Эктопическими ритмами с единичными </w:t>
      </w:r>
      <w:proofErr w:type="spellStart"/>
      <w:r>
        <w:t>синусовыми</w:t>
      </w:r>
      <w:proofErr w:type="spellEnd"/>
      <w:r>
        <w:t xml:space="preserve"> сокращениями.</w:t>
      </w:r>
    </w:p>
    <w:p w:rsidR="00000000" w:rsidRDefault="006C71C6">
      <w:pPr>
        <w:numPr>
          <w:ilvl w:val="0"/>
          <w:numId w:val="4"/>
        </w:numPr>
      </w:pPr>
      <w:r>
        <w:t xml:space="preserve">Признаками поражения </w:t>
      </w:r>
      <w:r>
        <w:t xml:space="preserve">нижележащих отделов ПСС: нарушение </w:t>
      </w:r>
      <w:proofErr w:type="spellStart"/>
      <w:r>
        <w:t>АВ-проводимости</w:t>
      </w:r>
      <w:proofErr w:type="spellEnd"/>
      <w:r>
        <w:t xml:space="preserve"> и </w:t>
      </w:r>
      <w:proofErr w:type="spellStart"/>
      <w:r>
        <w:t>внутрижелудочковой</w:t>
      </w:r>
      <w:proofErr w:type="spellEnd"/>
      <w:r>
        <w:t xml:space="preserve"> проводимости.</w:t>
      </w:r>
    </w:p>
    <w:p w:rsidR="00000000" w:rsidRDefault="006C71C6">
      <w:pPr>
        <w:numPr>
          <w:ilvl w:val="0"/>
          <w:numId w:val="4"/>
        </w:numPr>
      </w:pPr>
      <w:proofErr w:type="spellStart"/>
      <w:r>
        <w:t>Брадикардитической</w:t>
      </w:r>
      <w:proofErr w:type="spellEnd"/>
      <w:r>
        <w:t xml:space="preserve"> формой мерцания-трепетания предсердий.</w:t>
      </w:r>
    </w:p>
    <w:p w:rsidR="00000000" w:rsidRDefault="006C71C6">
      <w:pPr>
        <w:numPr>
          <w:ilvl w:val="0"/>
          <w:numId w:val="4"/>
        </w:numPr>
      </w:pPr>
      <w:r>
        <w:t xml:space="preserve">Отсутствием восстановления </w:t>
      </w:r>
      <w:proofErr w:type="spellStart"/>
      <w:r>
        <w:t>синусового</w:t>
      </w:r>
      <w:proofErr w:type="spellEnd"/>
      <w:r>
        <w:t xml:space="preserve"> ритма на лекарственных пробах.</w:t>
      </w:r>
    </w:p>
    <w:p w:rsidR="00000000" w:rsidRDefault="006C71C6">
      <w:pPr>
        <w:numPr>
          <w:ilvl w:val="0"/>
          <w:numId w:val="4"/>
        </w:numPr>
      </w:pPr>
      <w:r>
        <w:t>Паузами ритма более 2 секунд.</w:t>
      </w:r>
    </w:p>
    <w:p w:rsidR="00000000" w:rsidRDefault="006C71C6">
      <w:pPr>
        <w:numPr>
          <w:ilvl w:val="0"/>
          <w:numId w:val="4"/>
        </w:numPr>
      </w:pPr>
      <w:r>
        <w:t>Удлинением ин</w:t>
      </w:r>
      <w:r>
        <w:t xml:space="preserve">тервала </w:t>
      </w:r>
      <w:r>
        <w:rPr>
          <w:lang w:val="en-US"/>
        </w:rPr>
        <w:t>QT</w:t>
      </w:r>
      <w:r>
        <w:t xml:space="preserve"> на 0,05 секунд.</w:t>
      </w:r>
    </w:p>
    <w:p w:rsidR="00000000" w:rsidRDefault="006C71C6">
      <w:pPr>
        <w:numPr>
          <w:ilvl w:val="0"/>
          <w:numId w:val="4"/>
        </w:numPr>
      </w:pPr>
      <w:r>
        <w:t xml:space="preserve">Альтернацией зубца Т, депрессией сегмента </w:t>
      </w:r>
      <w:r>
        <w:rPr>
          <w:lang w:val="en-US"/>
        </w:rPr>
        <w:t>ST</w:t>
      </w:r>
      <w:r>
        <w:t>.</w:t>
      </w:r>
    </w:p>
    <w:p w:rsidR="00000000" w:rsidRDefault="006C71C6">
      <w:pPr>
        <w:numPr>
          <w:ilvl w:val="0"/>
          <w:numId w:val="4"/>
        </w:numPr>
      </w:pPr>
      <w:r>
        <w:t>Тяжелым течением с головокружением, признаками резкой слабости с затемнением сознания, которые часто сопровождаются выраженными нарушениями мозгового кровообращения (</w:t>
      </w:r>
      <w:proofErr w:type="spellStart"/>
      <w:r>
        <w:t>синкопальными</w:t>
      </w:r>
      <w:proofErr w:type="spellEnd"/>
      <w:r>
        <w:t xml:space="preserve"> сос</w:t>
      </w:r>
      <w:r>
        <w:t>тояниями)</w:t>
      </w:r>
    </w:p>
    <w:p w:rsidR="00000000" w:rsidRDefault="006C71C6">
      <w:pPr>
        <w:numPr>
          <w:ilvl w:val="0"/>
          <w:numId w:val="4"/>
        </w:numPr>
      </w:pPr>
      <w:r>
        <w:t>Грубыми нарушениями нейрогенной регуляции ритма.</w:t>
      </w:r>
    </w:p>
    <w:p w:rsidR="00000000" w:rsidRDefault="006C71C6">
      <w:pPr>
        <w:pStyle w:val="3"/>
      </w:pPr>
      <w:r>
        <w:t>Лечение СССУ.</w:t>
      </w:r>
    </w:p>
    <w:p w:rsidR="00000000" w:rsidRDefault="006C71C6">
      <w:r>
        <w:t>Основные группы препаратов, используемые в лечении СССУ.</w:t>
      </w:r>
    </w:p>
    <w:p w:rsidR="00000000" w:rsidRDefault="006C71C6">
      <w:pPr>
        <w:numPr>
          <w:ilvl w:val="0"/>
          <w:numId w:val="21"/>
        </w:numPr>
      </w:pPr>
      <w:r>
        <w:t>Стимулирующая терапия:</w:t>
      </w:r>
    </w:p>
    <w:p w:rsidR="00000000" w:rsidRDefault="006C71C6">
      <w:r>
        <w:t xml:space="preserve">1а) </w:t>
      </w:r>
      <w:proofErr w:type="spellStart"/>
      <w:r>
        <w:t>ноотропы</w:t>
      </w:r>
      <w:proofErr w:type="spellEnd"/>
      <w:r>
        <w:t xml:space="preserve"> (</w:t>
      </w:r>
      <w:proofErr w:type="spellStart"/>
      <w:r>
        <w:t>пирацетам</w:t>
      </w:r>
      <w:proofErr w:type="spellEnd"/>
      <w:r>
        <w:t xml:space="preserve">, </w:t>
      </w:r>
      <w:proofErr w:type="spellStart"/>
      <w:r>
        <w:t>пиридитол</w:t>
      </w:r>
      <w:proofErr w:type="spellEnd"/>
      <w:r>
        <w:t>);</w:t>
      </w:r>
    </w:p>
    <w:p w:rsidR="00000000" w:rsidRDefault="006C71C6">
      <w:r>
        <w:t xml:space="preserve">1в) </w:t>
      </w:r>
      <w:proofErr w:type="spellStart"/>
      <w:r>
        <w:t>нотропоподобные</w:t>
      </w:r>
      <w:proofErr w:type="spellEnd"/>
      <w:r>
        <w:t xml:space="preserve"> препараты (</w:t>
      </w:r>
      <w:proofErr w:type="spellStart"/>
      <w:r>
        <w:t>аминалон</w:t>
      </w:r>
      <w:proofErr w:type="spellEnd"/>
      <w:r>
        <w:t xml:space="preserve">, </w:t>
      </w:r>
      <w:proofErr w:type="spellStart"/>
      <w:r>
        <w:t>глютаминовая</w:t>
      </w:r>
      <w:proofErr w:type="spellEnd"/>
      <w:r>
        <w:t xml:space="preserve"> кислота, </w:t>
      </w:r>
      <w:proofErr w:type="spellStart"/>
      <w:r>
        <w:t>цер</w:t>
      </w:r>
      <w:r>
        <w:t>ебролизин</w:t>
      </w:r>
      <w:proofErr w:type="spellEnd"/>
      <w:r>
        <w:t xml:space="preserve">, </w:t>
      </w:r>
      <w:proofErr w:type="spellStart"/>
      <w:r>
        <w:t>фенибут</w:t>
      </w:r>
      <w:proofErr w:type="spellEnd"/>
      <w:r>
        <w:t>);</w:t>
      </w:r>
    </w:p>
    <w:p w:rsidR="00000000" w:rsidRDefault="006C71C6">
      <w:pPr>
        <w:numPr>
          <w:ilvl w:val="0"/>
          <w:numId w:val="18"/>
        </w:numPr>
      </w:pPr>
      <w:proofErr w:type="spellStart"/>
      <w:r>
        <w:t>психмоторные</w:t>
      </w:r>
      <w:proofErr w:type="spellEnd"/>
      <w:r>
        <w:t xml:space="preserve"> стимуляторы (</w:t>
      </w:r>
      <w:proofErr w:type="spellStart"/>
      <w:r>
        <w:t>сиднокарб</w:t>
      </w:r>
      <w:proofErr w:type="spellEnd"/>
      <w:r>
        <w:t>, дуплекс);</w:t>
      </w:r>
    </w:p>
    <w:p w:rsidR="00000000" w:rsidRDefault="006C71C6">
      <w:pPr>
        <w:numPr>
          <w:ilvl w:val="0"/>
          <w:numId w:val="18"/>
        </w:numPr>
      </w:pPr>
      <w:r>
        <w:t>центральные (</w:t>
      </w:r>
      <w:proofErr w:type="spellStart"/>
      <w:r>
        <w:t>амизил</w:t>
      </w:r>
      <w:proofErr w:type="spellEnd"/>
      <w:r>
        <w:t>) и периферические (</w:t>
      </w:r>
      <w:proofErr w:type="spellStart"/>
      <w:r>
        <w:t>беллатаминал</w:t>
      </w:r>
      <w:proofErr w:type="spellEnd"/>
      <w:r>
        <w:t xml:space="preserve">) </w:t>
      </w:r>
      <w:proofErr w:type="spellStart"/>
      <w:r>
        <w:t>холинолитики</w:t>
      </w:r>
      <w:proofErr w:type="spellEnd"/>
      <w:r>
        <w:t>;</w:t>
      </w:r>
    </w:p>
    <w:p w:rsidR="00000000" w:rsidRDefault="006C71C6">
      <w:pPr>
        <w:numPr>
          <w:ilvl w:val="0"/>
          <w:numId w:val="18"/>
        </w:numPr>
      </w:pPr>
      <w:r>
        <w:t xml:space="preserve">сосудистые препараты с </w:t>
      </w:r>
      <w:proofErr w:type="spellStart"/>
      <w:r>
        <w:t>ноотропным</w:t>
      </w:r>
      <w:proofErr w:type="spellEnd"/>
      <w:r>
        <w:t xml:space="preserve"> действием (</w:t>
      </w:r>
      <w:proofErr w:type="spellStart"/>
      <w:r>
        <w:t>трентал</w:t>
      </w:r>
      <w:proofErr w:type="spellEnd"/>
      <w:r>
        <w:t xml:space="preserve">) и </w:t>
      </w:r>
      <w:proofErr w:type="spellStart"/>
      <w:r>
        <w:t>ангиопротекторы</w:t>
      </w:r>
      <w:proofErr w:type="spellEnd"/>
      <w:r>
        <w:t xml:space="preserve"> (</w:t>
      </w:r>
      <w:proofErr w:type="spellStart"/>
      <w:r>
        <w:t>пармидин</w:t>
      </w:r>
      <w:proofErr w:type="spellEnd"/>
      <w:r>
        <w:t>).</w:t>
      </w:r>
    </w:p>
    <w:p w:rsidR="00000000" w:rsidRDefault="006C71C6">
      <w:pPr>
        <w:numPr>
          <w:ilvl w:val="0"/>
          <w:numId w:val="18"/>
        </w:numPr>
      </w:pPr>
      <w:proofErr w:type="spellStart"/>
      <w:r>
        <w:t>адаптогены</w:t>
      </w:r>
      <w:proofErr w:type="spellEnd"/>
      <w:r>
        <w:t xml:space="preserve"> с общестимулирующим действ</w:t>
      </w:r>
      <w:r>
        <w:t>ием (</w:t>
      </w:r>
      <w:proofErr w:type="spellStart"/>
      <w:r>
        <w:t>элеутерококк</w:t>
      </w:r>
      <w:proofErr w:type="spellEnd"/>
      <w:r>
        <w:t>, женьшень, лимонник, заманиха, аралия в виде настоек);</w:t>
      </w:r>
    </w:p>
    <w:p w:rsidR="00000000" w:rsidRDefault="006C71C6">
      <w:pPr>
        <w:numPr>
          <w:ilvl w:val="0"/>
          <w:numId w:val="21"/>
        </w:numPr>
      </w:pPr>
      <w:r>
        <w:t>Рассасывающая терапия (</w:t>
      </w:r>
      <w:proofErr w:type="spellStart"/>
      <w:r>
        <w:t>плазмол</w:t>
      </w:r>
      <w:proofErr w:type="spellEnd"/>
      <w:r>
        <w:t xml:space="preserve">, </w:t>
      </w:r>
      <w:proofErr w:type="spellStart"/>
      <w:r>
        <w:t>лидаза</w:t>
      </w:r>
      <w:proofErr w:type="spellEnd"/>
      <w:r>
        <w:t>).</w:t>
      </w:r>
    </w:p>
    <w:p w:rsidR="00000000" w:rsidRDefault="006C71C6">
      <w:pPr>
        <w:numPr>
          <w:ilvl w:val="0"/>
          <w:numId w:val="21"/>
        </w:numPr>
      </w:pPr>
      <w:proofErr w:type="spellStart"/>
      <w:r>
        <w:t>Мембранопротекторы</w:t>
      </w:r>
      <w:proofErr w:type="spellEnd"/>
      <w:r>
        <w:t xml:space="preserve"> и </w:t>
      </w:r>
      <w:proofErr w:type="spellStart"/>
      <w:r>
        <w:t>антиоксиданты</w:t>
      </w:r>
      <w:proofErr w:type="spellEnd"/>
      <w:r>
        <w:t xml:space="preserve"> (витамины Е, А, </w:t>
      </w:r>
      <w:proofErr w:type="spellStart"/>
      <w:r>
        <w:t>Цитохром</w:t>
      </w:r>
      <w:proofErr w:type="spellEnd"/>
      <w:r>
        <w:t xml:space="preserve"> С, </w:t>
      </w:r>
      <w:proofErr w:type="spellStart"/>
      <w:r>
        <w:t>ксидифон</w:t>
      </w:r>
      <w:proofErr w:type="spellEnd"/>
      <w:r>
        <w:t xml:space="preserve">, </w:t>
      </w:r>
      <w:proofErr w:type="spellStart"/>
      <w:r>
        <w:t>димефосфон</w:t>
      </w:r>
      <w:proofErr w:type="spellEnd"/>
      <w:r>
        <w:t>).</w:t>
      </w:r>
    </w:p>
    <w:p w:rsidR="00000000" w:rsidRDefault="006C71C6">
      <w:pPr>
        <w:numPr>
          <w:ilvl w:val="0"/>
          <w:numId w:val="21"/>
        </w:numPr>
      </w:pPr>
      <w:r>
        <w:t xml:space="preserve">Метаболические препараты ( рибофлавина </w:t>
      </w:r>
      <w:proofErr w:type="spellStart"/>
      <w:r>
        <w:t>мононуклеотид</w:t>
      </w:r>
      <w:proofErr w:type="spellEnd"/>
      <w:r>
        <w:t xml:space="preserve">, </w:t>
      </w:r>
      <w:proofErr w:type="spellStart"/>
      <w:r>
        <w:t>ка</w:t>
      </w:r>
      <w:r>
        <w:t>рнитина</w:t>
      </w:r>
      <w:proofErr w:type="spellEnd"/>
      <w:r>
        <w:t xml:space="preserve"> хлорид, </w:t>
      </w:r>
      <w:proofErr w:type="spellStart"/>
      <w:r>
        <w:t>пангамовая</w:t>
      </w:r>
      <w:proofErr w:type="spellEnd"/>
      <w:r>
        <w:t xml:space="preserve"> кислота, </w:t>
      </w:r>
      <w:proofErr w:type="spellStart"/>
      <w:r>
        <w:t>липоевая</w:t>
      </w:r>
      <w:proofErr w:type="spellEnd"/>
      <w:r>
        <w:t xml:space="preserve"> кислота).</w:t>
      </w:r>
    </w:p>
    <w:p w:rsidR="00000000" w:rsidRDefault="006C71C6">
      <w:pPr>
        <w:pStyle w:val="2"/>
      </w:pPr>
      <w:r>
        <w:t xml:space="preserve">Принципы оценки эффективности лечения синдрома слабости </w:t>
      </w:r>
      <w:proofErr w:type="spellStart"/>
      <w:r>
        <w:t>синусового</w:t>
      </w:r>
      <w:proofErr w:type="spellEnd"/>
      <w:r>
        <w:t xml:space="preserve"> узла у детей.</w:t>
      </w:r>
    </w:p>
    <w:p w:rsidR="00000000" w:rsidRDefault="006C71C6">
      <w:r>
        <w:t>Положительный эффект:</w:t>
      </w:r>
    </w:p>
    <w:p w:rsidR="00000000" w:rsidRDefault="006C71C6">
      <w:pPr>
        <w:numPr>
          <w:ilvl w:val="0"/>
          <w:numId w:val="22"/>
        </w:numPr>
      </w:pPr>
      <w:r>
        <w:t>нормализация ритма;</w:t>
      </w:r>
    </w:p>
    <w:p w:rsidR="00000000" w:rsidRDefault="006C71C6">
      <w:pPr>
        <w:numPr>
          <w:ilvl w:val="0"/>
          <w:numId w:val="22"/>
        </w:numPr>
      </w:pPr>
      <w:r>
        <w:t>увеличение среднесуточной ЧСС базисного ритма на 15% и более;</w:t>
      </w:r>
    </w:p>
    <w:p w:rsidR="00000000" w:rsidRDefault="006C71C6">
      <w:pPr>
        <w:numPr>
          <w:ilvl w:val="0"/>
          <w:numId w:val="22"/>
        </w:numPr>
      </w:pPr>
      <w:r>
        <w:t xml:space="preserve">увеличение </w:t>
      </w:r>
      <w:proofErr w:type="spellStart"/>
      <w:r>
        <w:t>предс</w:t>
      </w:r>
      <w:r>
        <w:t>тавленности</w:t>
      </w:r>
      <w:proofErr w:type="spellEnd"/>
      <w:r>
        <w:t xml:space="preserve"> </w:t>
      </w:r>
      <w:proofErr w:type="spellStart"/>
      <w:r>
        <w:t>синусового</w:t>
      </w:r>
      <w:proofErr w:type="spellEnd"/>
      <w:r>
        <w:t xml:space="preserve"> ритма на 15-20% и более в суточном объеме </w:t>
      </w:r>
      <w:proofErr w:type="spellStart"/>
      <w:r>
        <w:t>кардиоциклов</w:t>
      </w:r>
      <w:proofErr w:type="spellEnd"/>
      <w:r>
        <w:t>;</w:t>
      </w:r>
    </w:p>
    <w:p w:rsidR="00000000" w:rsidRDefault="006C71C6">
      <w:pPr>
        <w:numPr>
          <w:ilvl w:val="0"/>
          <w:numId w:val="22"/>
        </w:numPr>
      </w:pPr>
      <w:r>
        <w:t>уменьшение длительности асистолии на 30%;</w:t>
      </w:r>
    </w:p>
    <w:p w:rsidR="00000000" w:rsidRDefault="006C71C6">
      <w:r>
        <w:t>Удовлетворительный эффект:</w:t>
      </w:r>
    </w:p>
    <w:p w:rsidR="00000000" w:rsidRDefault="006C71C6">
      <w:pPr>
        <w:numPr>
          <w:ilvl w:val="0"/>
          <w:numId w:val="23"/>
        </w:numPr>
      </w:pPr>
      <w:r>
        <w:t>увеличение среднесуточной ЧСС на 7-15%;</w:t>
      </w:r>
    </w:p>
    <w:p w:rsidR="00000000" w:rsidRDefault="006C71C6">
      <w:pPr>
        <w:numPr>
          <w:ilvl w:val="0"/>
          <w:numId w:val="23"/>
        </w:numPr>
      </w:pPr>
      <w:r>
        <w:t xml:space="preserve">увеличение </w:t>
      </w:r>
      <w:proofErr w:type="spellStart"/>
      <w:r>
        <w:t>представленности</w:t>
      </w:r>
      <w:proofErr w:type="spellEnd"/>
      <w:r>
        <w:t xml:space="preserve"> </w:t>
      </w:r>
      <w:proofErr w:type="spellStart"/>
      <w:r>
        <w:t>синусового</w:t>
      </w:r>
      <w:proofErr w:type="spellEnd"/>
      <w:r>
        <w:t xml:space="preserve"> ритма на 5-15% в суточном объ</w:t>
      </w:r>
      <w:r>
        <w:t xml:space="preserve">еме </w:t>
      </w:r>
      <w:proofErr w:type="spellStart"/>
      <w:r>
        <w:t>кардиоциклов</w:t>
      </w:r>
      <w:proofErr w:type="spellEnd"/>
      <w:r>
        <w:t>;</w:t>
      </w:r>
    </w:p>
    <w:p w:rsidR="00000000" w:rsidRDefault="006C71C6">
      <w:r>
        <w:t>Условно-положительный эффект:</w:t>
      </w:r>
    </w:p>
    <w:p w:rsidR="00000000" w:rsidRDefault="006C71C6">
      <w:pPr>
        <w:numPr>
          <w:ilvl w:val="0"/>
          <w:numId w:val="23"/>
        </w:numPr>
      </w:pPr>
      <w:r>
        <w:t>стабилизация электрокардиографической картины.</w:t>
      </w:r>
    </w:p>
    <w:p w:rsidR="00000000" w:rsidRDefault="006C71C6">
      <w:r>
        <w:t>Отрицательный результат:</w:t>
      </w:r>
    </w:p>
    <w:p w:rsidR="00000000" w:rsidRDefault="006C71C6">
      <w:pPr>
        <w:numPr>
          <w:ilvl w:val="0"/>
          <w:numId w:val="23"/>
        </w:numPr>
      </w:pPr>
      <w:r>
        <w:t>усугубление электрографических проявлений синдрома.</w:t>
      </w:r>
    </w:p>
    <w:p w:rsidR="00000000" w:rsidRDefault="006C71C6">
      <w:pPr>
        <w:pStyle w:val="1"/>
      </w:pPr>
      <w:r>
        <w:t xml:space="preserve">Синдром удлиненного интервала </w:t>
      </w:r>
      <w:r>
        <w:rPr>
          <w:lang w:val="en-US"/>
        </w:rPr>
        <w:t>QT</w:t>
      </w:r>
      <w:r>
        <w:t>.</w:t>
      </w:r>
    </w:p>
    <w:p w:rsidR="00000000" w:rsidRDefault="006C71C6">
      <w:r>
        <w:t>СУИ</w:t>
      </w:r>
      <w:r>
        <w:rPr>
          <w:lang w:val="en-US"/>
        </w:rPr>
        <w:t>QT</w:t>
      </w:r>
      <w:r>
        <w:t xml:space="preserve"> – </w:t>
      </w:r>
      <w:proofErr w:type="spellStart"/>
      <w:r>
        <w:t>кардионейропатия</w:t>
      </w:r>
      <w:proofErr w:type="spellEnd"/>
      <w:r>
        <w:t>, сопряженная с высоким ри</w:t>
      </w:r>
      <w:r>
        <w:t>ском внезапной смерти.</w:t>
      </w:r>
    </w:p>
    <w:p w:rsidR="00000000" w:rsidRDefault="006C71C6">
      <w:r>
        <w:t xml:space="preserve">Удлиненный интервал </w:t>
      </w:r>
      <w:r>
        <w:rPr>
          <w:lang w:val="en-US"/>
        </w:rPr>
        <w:t>QT</w:t>
      </w:r>
      <w:r>
        <w:t xml:space="preserve">-электрокардиографический феномен, отражающий наличие асинхронной </w:t>
      </w:r>
      <w:proofErr w:type="spellStart"/>
      <w:r>
        <w:t>реполяризации</w:t>
      </w:r>
      <w:proofErr w:type="spellEnd"/>
      <w:r>
        <w:t xml:space="preserve"> миокарда желудочков, приводящей за счет возникновения желудочковых </w:t>
      </w:r>
      <w:proofErr w:type="spellStart"/>
      <w:r>
        <w:t>аритмий</w:t>
      </w:r>
      <w:proofErr w:type="spellEnd"/>
      <w:r>
        <w:t xml:space="preserve"> к развитию </w:t>
      </w:r>
      <w:proofErr w:type="spellStart"/>
      <w:r>
        <w:t>жизнеугрожающих</w:t>
      </w:r>
      <w:proofErr w:type="spellEnd"/>
      <w:r>
        <w:t xml:space="preserve"> состояний.</w:t>
      </w:r>
    </w:p>
    <w:p w:rsidR="00000000" w:rsidRDefault="006C71C6">
      <w:r>
        <w:t>Классификация сост</w:t>
      </w:r>
      <w:r>
        <w:t xml:space="preserve">ояний, характеризующихся удлинением интервала </w:t>
      </w:r>
      <w:r>
        <w:rPr>
          <w:lang w:val="en-US"/>
        </w:rPr>
        <w:t>QT</w:t>
      </w:r>
      <w:r>
        <w:t xml:space="preserve"> на ЭКГ:</w:t>
      </w:r>
    </w:p>
    <w:p w:rsidR="00000000" w:rsidRDefault="006C71C6">
      <w:pPr>
        <w:numPr>
          <w:ilvl w:val="0"/>
          <w:numId w:val="24"/>
        </w:numPr>
      </w:pPr>
      <w:r>
        <w:t>Врожденные формы</w:t>
      </w:r>
    </w:p>
    <w:p w:rsidR="00000000" w:rsidRDefault="006C71C6">
      <w:pPr>
        <w:numPr>
          <w:ilvl w:val="0"/>
          <w:numId w:val="23"/>
        </w:numPr>
      </w:pPr>
      <w:r>
        <w:t>генетические формы (</w:t>
      </w:r>
      <w:proofErr w:type="spellStart"/>
      <w:r>
        <w:t>Романо-Уорда</w:t>
      </w:r>
      <w:proofErr w:type="spellEnd"/>
      <w:r>
        <w:t xml:space="preserve">, </w:t>
      </w:r>
      <w:proofErr w:type="spellStart"/>
      <w:r>
        <w:t>Джервалла-Ланге-Нельсона</w:t>
      </w:r>
      <w:proofErr w:type="spellEnd"/>
      <w:r>
        <w:t>)</w:t>
      </w:r>
    </w:p>
    <w:p w:rsidR="00000000" w:rsidRDefault="006C71C6">
      <w:pPr>
        <w:numPr>
          <w:ilvl w:val="0"/>
          <w:numId w:val="23"/>
        </w:numPr>
      </w:pPr>
      <w:r>
        <w:t>спорадические формы.</w:t>
      </w:r>
    </w:p>
    <w:p w:rsidR="00000000" w:rsidRDefault="006C71C6">
      <w:pPr>
        <w:numPr>
          <w:ilvl w:val="0"/>
          <w:numId w:val="24"/>
        </w:numPr>
      </w:pPr>
      <w:r>
        <w:t>Приобретенные формы</w:t>
      </w:r>
    </w:p>
    <w:p w:rsidR="00000000" w:rsidRDefault="006C71C6">
      <w:pPr>
        <w:numPr>
          <w:ilvl w:val="0"/>
          <w:numId w:val="25"/>
        </w:numPr>
      </w:pPr>
      <w:r>
        <w:t>последствия применения лекарственных препаратов</w:t>
      </w:r>
    </w:p>
    <w:p w:rsidR="00000000" w:rsidRDefault="006C71C6">
      <w:pPr>
        <w:numPr>
          <w:ilvl w:val="0"/>
          <w:numId w:val="23"/>
        </w:numPr>
      </w:pPr>
      <w:r>
        <w:t xml:space="preserve">антиаритмических препаратов – </w:t>
      </w:r>
      <w:proofErr w:type="spellStart"/>
      <w:r>
        <w:t>хин</w:t>
      </w:r>
      <w:r>
        <w:t>идин</w:t>
      </w:r>
      <w:proofErr w:type="spellEnd"/>
      <w:r>
        <w:t xml:space="preserve">, </w:t>
      </w:r>
      <w:proofErr w:type="spellStart"/>
      <w:r>
        <w:t>энкаинид</w:t>
      </w:r>
      <w:proofErr w:type="spellEnd"/>
      <w:r>
        <w:t xml:space="preserve">, </w:t>
      </w:r>
      <w:proofErr w:type="spellStart"/>
      <w:r>
        <w:t>флекаинид</w:t>
      </w:r>
      <w:proofErr w:type="spellEnd"/>
      <w:r>
        <w:t xml:space="preserve">, </w:t>
      </w:r>
      <w:proofErr w:type="spellStart"/>
      <w:r>
        <w:t>бепридил</w:t>
      </w:r>
      <w:proofErr w:type="spellEnd"/>
      <w:r>
        <w:t xml:space="preserve">, </w:t>
      </w:r>
      <w:proofErr w:type="spellStart"/>
      <w:r>
        <w:t>кордарон</w:t>
      </w:r>
      <w:proofErr w:type="spellEnd"/>
      <w:r>
        <w:t xml:space="preserve">, </w:t>
      </w:r>
      <w:proofErr w:type="spellStart"/>
      <w:r>
        <w:t>этацизин</w:t>
      </w:r>
      <w:proofErr w:type="spellEnd"/>
    </w:p>
    <w:p w:rsidR="00000000" w:rsidRDefault="006C71C6">
      <w:pPr>
        <w:numPr>
          <w:ilvl w:val="0"/>
          <w:numId w:val="23"/>
        </w:numPr>
      </w:pPr>
      <w:proofErr w:type="spellStart"/>
      <w:r>
        <w:t>фенотиазидов</w:t>
      </w:r>
      <w:proofErr w:type="spellEnd"/>
    </w:p>
    <w:p w:rsidR="00000000" w:rsidRDefault="006C71C6">
      <w:pPr>
        <w:numPr>
          <w:ilvl w:val="0"/>
          <w:numId w:val="23"/>
        </w:numPr>
      </w:pPr>
      <w:proofErr w:type="spellStart"/>
      <w:r>
        <w:t>трициклических</w:t>
      </w:r>
      <w:proofErr w:type="spellEnd"/>
      <w:r>
        <w:t xml:space="preserve"> </w:t>
      </w:r>
      <w:proofErr w:type="spellStart"/>
      <w:r>
        <w:t>антидепрессантов</w:t>
      </w:r>
      <w:proofErr w:type="spellEnd"/>
    </w:p>
    <w:p w:rsidR="00000000" w:rsidRDefault="006C71C6">
      <w:pPr>
        <w:numPr>
          <w:ilvl w:val="0"/>
          <w:numId w:val="23"/>
        </w:numPr>
      </w:pPr>
      <w:r>
        <w:t>препаратов лития</w:t>
      </w:r>
    </w:p>
    <w:p w:rsidR="00000000" w:rsidRDefault="006C71C6">
      <w:pPr>
        <w:numPr>
          <w:ilvl w:val="0"/>
          <w:numId w:val="25"/>
        </w:numPr>
      </w:pPr>
      <w:r>
        <w:t>нарушения метаболизма</w:t>
      </w:r>
    </w:p>
    <w:p w:rsidR="00000000" w:rsidRDefault="006C71C6">
      <w:pPr>
        <w:numPr>
          <w:ilvl w:val="0"/>
          <w:numId w:val="25"/>
        </w:numPr>
      </w:pPr>
      <w:r>
        <w:t>низкокалорийная диета</w:t>
      </w:r>
    </w:p>
    <w:p w:rsidR="00000000" w:rsidRDefault="006C71C6">
      <w:pPr>
        <w:numPr>
          <w:ilvl w:val="0"/>
          <w:numId w:val="25"/>
        </w:numPr>
      </w:pPr>
      <w:r>
        <w:t>заболевания ЦНС и ВНС</w:t>
      </w:r>
    </w:p>
    <w:p w:rsidR="00000000" w:rsidRDefault="006C71C6">
      <w:pPr>
        <w:numPr>
          <w:ilvl w:val="0"/>
          <w:numId w:val="25"/>
        </w:numPr>
      </w:pPr>
      <w:r>
        <w:t>заболевания сердечно-сосудистой системы</w:t>
      </w:r>
    </w:p>
    <w:p w:rsidR="00000000" w:rsidRDefault="006C71C6">
      <w:pPr>
        <w:numPr>
          <w:ilvl w:val="0"/>
          <w:numId w:val="23"/>
        </w:numPr>
      </w:pPr>
      <w:r>
        <w:t>ишемическая болезнь сердца</w:t>
      </w:r>
    </w:p>
    <w:p w:rsidR="00000000" w:rsidRDefault="006C71C6">
      <w:pPr>
        <w:numPr>
          <w:ilvl w:val="0"/>
          <w:numId w:val="23"/>
        </w:numPr>
      </w:pPr>
      <w:proofErr w:type="spellStart"/>
      <w:r>
        <w:t>прола</w:t>
      </w:r>
      <w:r>
        <w:t>пс</w:t>
      </w:r>
      <w:proofErr w:type="spellEnd"/>
      <w:r>
        <w:t xml:space="preserve"> </w:t>
      </w:r>
      <w:proofErr w:type="spellStart"/>
      <w:r>
        <w:t>митрального</w:t>
      </w:r>
      <w:proofErr w:type="spellEnd"/>
      <w:r>
        <w:t xml:space="preserve"> клапана.</w:t>
      </w:r>
    </w:p>
    <w:p w:rsidR="00000000" w:rsidRDefault="006C71C6">
      <w:pPr>
        <w:pStyle w:val="3"/>
      </w:pPr>
      <w:r>
        <w:t>Клиника.</w:t>
      </w:r>
    </w:p>
    <w:p w:rsidR="00000000" w:rsidRDefault="006C71C6">
      <w:r>
        <w:t>Первые симптомы при СУИ</w:t>
      </w:r>
      <w:r>
        <w:rPr>
          <w:lang w:val="en-US"/>
        </w:rPr>
        <w:t>QT</w:t>
      </w:r>
      <w:r>
        <w:t xml:space="preserve"> в виде повторяющихся приступов головокружения или синкопе могут появляться уже в раннем возрасте. Наиболее часто имеют место полиморфные желудочковые тахикардии или </w:t>
      </w:r>
      <w:proofErr w:type="spellStart"/>
      <w:r>
        <w:t>фибрилляции</w:t>
      </w:r>
      <w:proofErr w:type="spellEnd"/>
      <w:r>
        <w:t xml:space="preserve"> желудочков. При возн</w:t>
      </w:r>
      <w:r>
        <w:t xml:space="preserve">икновении </w:t>
      </w:r>
      <w:proofErr w:type="spellStart"/>
      <w:r>
        <w:t>синкоапльных</w:t>
      </w:r>
      <w:proofErr w:type="spellEnd"/>
      <w:r>
        <w:t xml:space="preserve"> состояний возможна </w:t>
      </w:r>
      <w:proofErr w:type="spellStart"/>
      <w:r>
        <w:t>гипердиагностика</w:t>
      </w:r>
      <w:proofErr w:type="spellEnd"/>
      <w:r>
        <w:t xml:space="preserve"> эпилепсии (поэтому при наличии у ребенка судорог обязательно проведение ЭКГ). Провоцирует возникновение судорог эмоциональное возбуждение (испуг, ответ у доски, звонок), физическая активность.</w:t>
      </w:r>
    </w:p>
    <w:p w:rsidR="00000000" w:rsidRDefault="006C71C6">
      <w:r>
        <w:t>Клин</w:t>
      </w:r>
      <w:r>
        <w:t xml:space="preserve">ическая характеристика </w:t>
      </w:r>
      <w:proofErr w:type="spellStart"/>
      <w:r>
        <w:t>синкопального</w:t>
      </w:r>
      <w:proofErr w:type="spellEnd"/>
      <w:r>
        <w:t xml:space="preserve"> состояния с судорожным компонентом сходна с большим эпилептическим припадком.</w:t>
      </w:r>
    </w:p>
    <w:p w:rsidR="00000000" w:rsidRDefault="006C71C6">
      <w:r>
        <w:t>Основным отличительным признаком следует считать быстрое восстановление сознания и хорошую степень ориентации после окончания приступа.</w:t>
      </w:r>
    </w:p>
    <w:p w:rsidR="00000000" w:rsidRDefault="006C71C6">
      <w:r>
        <w:t>Элект</w:t>
      </w:r>
      <w:r>
        <w:t xml:space="preserve">рокардиография имеет особо важное значение в диагностике синдрома. Именно при электрокардиографическом обследовании выявляется удлинение интервала </w:t>
      </w:r>
      <w:r>
        <w:rPr>
          <w:lang w:val="en-US"/>
        </w:rPr>
        <w:t>QT</w:t>
      </w:r>
      <w:r>
        <w:t>.</w:t>
      </w:r>
    </w:p>
    <w:p w:rsidR="00000000" w:rsidRDefault="006C71C6">
      <w:r>
        <w:t xml:space="preserve">Интервал </w:t>
      </w:r>
      <w:r>
        <w:rPr>
          <w:lang w:val="en-US"/>
        </w:rPr>
        <w:t>QT</w:t>
      </w:r>
      <w:r>
        <w:t xml:space="preserve"> в норме у детей не должен превышать 0,05 с от должной для данного ЧСС.</w:t>
      </w:r>
    </w:p>
    <w:p w:rsidR="00000000" w:rsidRDefault="006C71C6">
      <w:r>
        <w:t xml:space="preserve">ХМ более информативен </w:t>
      </w:r>
      <w:r>
        <w:t>в плане выявления альтернации зубца Т.</w:t>
      </w:r>
    </w:p>
    <w:p w:rsidR="00000000" w:rsidRDefault="006C71C6">
      <w:r>
        <w:t>Характерными диагностическими и прогностическими признаками, выявляемыми при ХМ, являются:</w:t>
      </w:r>
    </w:p>
    <w:p w:rsidR="00000000" w:rsidRDefault="006C71C6">
      <w:pPr>
        <w:numPr>
          <w:ilvl w:val="0"/>
          <w:numId w:val="23"/>
        </w:numPr>
      </w:pPr>
      <w:r>
        <w:t xml:space="preserve">удлинение интервалов </w:t>
      </w:r>
      <w:r>
        <w:rPr>
          <w:lang w:val="en-US"/>
        </w:rPr>
        <w:t>QT и QT</w:t>
      </w:r>
      <w:r>
        <w:rPr>
          <w:vertAlign w:val="subscript"/>
        </w:rPr>
        <w:t>с</w:t>
      </w:r>
      <w:r>
        <w:t>;</w:t>
      </w:r>
    </w:p>
    <w:p w:rsidR="00000000" w:rsidRDefault="006C71C6">
      <w:pPr>
        <w:numPr>
          <w:ilvl w:val="0"/>
          <w:numId w:val="23"/>
        </w:numPr>
      </w:pPr>
      <w:r>
        <w:t xml:space="preserve">усиление дисперсии и вариабельности интервала </w:t>
      </w:r>
      <w:r>
        <w:rPr>
          <w:lang w:val="en-US"/>
        </w:rPr>
        <w:t>QT</w:t>
      </w:r>
      <w:r>
        <w:t>;</w:t>
      </w:r>
    </w:p>
    <w:p w:rsidR="00000000" w:rsidRDefault="006C71C6">
      <w:pPr>
        <w:numPr>
          <w:ilvl w:val="0"/>
          <w:numId w:val="23"/>
        </w:numPr>
      </w:pPr>
      <w:r>
        <w:t xml:space="preserve">снижение ЧСС по сравнению с </w:t>
      </w:r>
      <w:proofErr w:type="spellStart"/>
      <w:r>
        <w:t>поло-возрастной</w:t>
      </w:r>
      <w:proofErr w:type="spellEnd"/>
      <w:r>
        <w:t xml:space="preserve"> н</w:t>
      </w:r>
      <w:r>
        <w:t>ормой;</w:t>
      </w:r>
    </w:p>
    <w:p w:rsidR="00000000" w:rsidRDefault="006C71C6">
      <w:pPr>
        <w:numPr>
          <w:ilvl w:val="0"/>
          <w:numId w:val="23"/>
        </w:numPr>
      </w:pPr>
      <w:r>
        <w:t xml:space="preserve">выявление ригидного </w:t>
      </w:r>
      <w:proofErr w:type="spellStart"/>
      <w:r>
        <w:t>циркадного</w:t>
      </w:r>
      <w:proofErr w:type="spellEnd"/>
      <w:r>
        <w:t xml:space="preserve"> ритма ЧСС (ЦИ</w:t>
      </w:r>
      <w:r>
        <w:rPr>
          <w:lang w:val="en-US"/>
        </w:rPr>
        <w:t>&lt;</w:t>
      </w:r>
      <w:r>
        <w:t>1,25);</w:t>
      </w:r>
    </w:p>
    <w:p w:rsidR="00000000" w:rsidRDefault="006C71C6">
      <w:pPr>
        <w:numPr>
          <w:ilvl w:val="0"/>
          <w:numId w:val="23"/>
        </w:numPr>
      </w:pPr>
      <w:r>
        <w:t xml:space="preserve">выявление </w:t>
      </w:r>
      <w:proofErr w:type="spellStart"/>
      <w:r>
        <w:t>суправентрикулярных</w:t>
      </w:r>
      <w:proofErr w:type="spellEnd"/>
      <w:r>
        <w:t xml:space="preserve"> и желудочковых </w:t>
      </w:r>
      <w:proofErr w:type="spellStart"/>
      <w:r>
        <w:t>тахиаритмий</w:t>
      </w:r>
      <w:proofErr w:type="spellEnd"/>
      <w:r>
        <w:t>;</w:t>
      </w:r>
    </w:p>
    <w:p w:rsidR="00000000" w:rsidRDefault="006C71C6">
      <w:pPr>
        <w:numPr>
          <w:ilvl w:val="0"/>
          <w:numId w:val="23"/>
        </w:numPr>
      </w:pPr>
      <w:r>
        <w:t>возникновение периодов альтернации волны Т;</w:t>
      </w:r>
    </w:p>
    <w:p w:rsidR="00000000" w:rsidRDefault="006C71C6">
      <w:pPr>
        <w:numPr>
          <w:ilvl w:val="0"/>
          <w:numId w:val="23"/>
        </w:numPr>
      </w:pPr>
      <w:r>
        <w:t xml:space="preserve">в </w:t>
      </w:r>
      <w:proofErr w:type="spellStart"/>
      <w:r>
        <w:t>межприступный</w:t>
      </w:r>
      <w:proofErr w:type="spellEnd"/>
      <w:r>
        <w:t xml:space="preserve"> период регистрация феномена «каскада»;</w:t>
      </w:r>
    </w:p>
    <w:p w:rsidR="00000000" w:rsidRDefault="006C71C6">
      <w:pPr>
        <w:numPr>
          <w:ilvl w:val="0"/>
          <w:numId w:val="23"/>
        </w:numPr>
      </w:pPr>
      <w:r>
        <w:t>снижение всех показателей вариабельности</w:t>
      </w:r>
      <w:r>
        <w:t xml:space="preserve"> ритма сердца на фоне </w:t>
      </w:r>
      <w:proofErr w:type="spellStart"/>
      <w:r>
        <w:t>брадикардии</w:t>
      </w:r>
      <w:proofErr w:type="spellEnd"/>
      <w:r>
        <w:t>.</w:t>
      </w:r>
    </w:p>
    <w:p w:rsidR="00000000" w:rsidRDefault="006C71C6">
      <w:r>
        <w:t>Для постановки диагноза СУИ</w:t>
      </w:r>
      <w:r>
        <w:rPr>
          <w:lang w:val="en-US"/>
        </w:rPr>
        <w:t>QT</w:t>
      </w:r>
      <w:r>
        <w:t xml:space="preserve"> выделяют следующие большие критерии:</w:t>
      </w:r>
    </w:p>
    <w:p w:rsidR="00000000" w:rsidRDefault="006C71C6">
      <w:pPr>
        <w:numPr>
          <w:ilvl w:val="0"/>
          <w:numId w:val="26"/>
        </w:numPr>
      </w:pPr>
      <w:r>
        <w:t xml:space="preserve">увеличение продолжительности корригированного интервала </w:t>
      </w:r>
      <w:r>
        <w:rPr>
          <w:lang w:val="en-US"/>
        </w:rPr>
        <w:t>QT</w:t>
      </w:r>
      <w:r>
        <w:t xml:space="preserve"> более 440 мс;</w:t>
      </w:r>
    </w:p>
    <w:p w:rsidR="00000000" w:rsidRDefault="006C71C6">
      <w:pPr>
        <w:numPr>
          <w:ilvl w:val="0"/>
          <w:numId w:val="26"/>
        </w:numPr>
      </w:pPr>
      <w:proofErr w:type="spellStart"/>
      <w:r>
        <w:t>синкопальные</w:t>
      </w:r>
      <w:proofErr w:type="spellEnd"/>
      <w:r>
        <w:t xml:space="preserve"> эпизоды, вызываемые перенапряжением;</w:t>
      </w:r>
    </w:p>
    <w:p w:rsidR="00000000" w:rsidRDefault="006C71C6">
      <w:pPr>
        <w:numPr>
          <w:ilvl w:val="0"/>
          <w:numId w:val="26"/>
        </w:numPr>
      </w:pPr>
      <w:r>
        <w:t xml:space="preserve">случаи удлинения интервала </w:t>
      </w:r>
      <w:r>
        <w:rPr>
          <w:lang w:val="en-US"/>
        </w:rPr>
        <w:t>QT</w:t>
      </w:r>
      <w:r>
        <w:t xml:space="preserve"> у</w:t>
      </w:r>
      <w:r>
        <w:t xml:space="preserve"> члена семьи.</w:t>
      </w:r>
    </w:p>
    <w:p w:rsidR="00000000" w:rsidRDefault="006C71C6">
      <w:r>
        <w:t>Малые критерии:</w:t>
      </w:r>
    </w:p>
    <w:p w:rsidR="00000000" w:rsidRDefault="006C71C6">
      <w:pPr>
        <w:numPr>
          <w:ilvl w:val="0"/>
          <w:numId w:val="27"/>
        </w:numPr>
      </w:pPr>
      <w:r>
        <w:t>врожденная глухота;</w:t>
      </w:r>
    </w:p>
    <w:p w:rsidR="00000000" w:rsidRDefault="006C71C6">
      <w:pPr>
        <w:numPr>
          <w:ilvl w:val="0"/>
          <w:numId w:val="27"/>
        </w:numPr>
      </w:pPr>
      <w:r>
        <w:t xml:space="preserve">эпизоды альтернации зубца </w:t>
      </w:r>
      <w:r>
        <w:rPr>
          <w:lang w:val="en-US"/>
        </w:rPr>
        <w:t>T</w:t>
      </w:r>
      <w:r>
        <w:t>;</w:t>
      </w:r>
    </w:p>
    <w:p w:rsidR="00000000" w:rsidRDefault="006C71C6">
      <w:pPr>
        <w:numPr>
          <w:ilvl w:val="0"/>
          <w:numId w:val="27"/>
        </w:numPr>
      </w:pPr>
      <w:r>
        <w:t>низкая частота сердечных сокращений (особенно у детей).</w:t>
      </w:r>
    </w:p>
    <w:p w:rsidR="00000000" w:rsidRDefault="006C71C6">
      <w:r>
        <w:t>Диагноз может быть поставлен при наличии 2 больших или 1 большого и 2 малых критериев.</w:t>
      </w:r>
    </w:p>
    <w:p w:rsidR="00000000" w:rsidRDefault="006C71C6">
      <w:pPr>
        <w:pStyle w:val="1"/>
      </w:pPr>
      <w:r>
        <w:t>Нарушение проводимости (блокады се</w:t>
      </w:r>
      <w:r>
        <w:t>рдца)</w:t>
      </w:r>
    </w:p>
    <w:p w:rsidR="00000000" w:rsidRDefault="006C71C6">
      <w:pPr>
        <w:numPr>
          <w:ilvl w:val="0"/>
          <w:numId w:val="28"/>
        </w:numPr>
      </w:pPr>
      <w:proofErr w:type="spellStart"/>
      <w:r>
        <w:t>Синоатриальные</w:t>
      </w:r>
      <w:proofErr w:type="spellEnd"/>
      <w:r>
        <w:t xml:space="preserve"> блокады.</w:t>
      </w:r>
    </w:p>
    <w:p w:rsidR="00000000" w:rsidRDefault="006C71C6">
      <w:pPr>
        <w:numPr>
          <w:ilvl w:val="0"/>
          <w:numId w:val="28"/>
        </w:numPr>
      </w:pPr>
      <w:proofErr w:type="spellStart"/>
      <w:r>
        <w:t>Внутрипредсердные</w:t>
      </w:r>
      <w:proofErr w:type="spellEnd"/>
      <w:r>
        <w:t xml:space="preserve"> блокады.</w:t>
      </w:r>
    </w:p>
    <w:p w:rsidR="00000000" w:rsidRDefault="006C71C6">
      <w:pPr>
        <w:numPr>
          <w:ilvl w:val="0"/>
          <w:numId w:val="28"/>
        </w:numPr>
      </w:pPr>
      <w:r>
        <w:t xml:space="preserve">Атриовентрикулярные и </w:t>
      </w:r>
      <w:proofErr w:type="spellStart"/>
      <w:r>
        <w:t>внутрижелудочковые</w:t>
      </w:r>
      <w:proofErr w:type="spellEnd"/>
      <w:r>
        <w:t xml:space="preserve"> блокады.</w:t>
      </w:r>
    </w:p>
    <w:p w:rsidR="00000000" w:rsidRDefault="006C71C6">
      <w:r>
        <w:t>Чаще всего встречаются атриовентрикулярные блокады.</w:t>
      </w:r>
    </w:p>
    <w:p w:rsidR="00000000" w:rsidRDefault="006C71C6">
      <w:r>
        <w:t>Атриовентрикулярной, или предсердно-желудочковой блокадой, называется расстройство проведения воз</w:t>
      </w:r>
      <w:r>
        <w:t xml:space="preserve">буждения от предсердий к желудочкам. В зависимости от степени повреждения </w:t>
      </w:r>
      <w:proofErr w:type="spellStart"/>
      <w:r>
        <w:t>АВ-соединения</w:t>
      </w:r>
      <w:proofErr w:type="spellEnd"/>
      <w:r>
        <w:t xml:space="preserve"> выделяют неполную и полную блокаду. Неполная в свою очередь представлена блокадами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степени, а полную АВБ</w:t>
      </w:r>
      <w:r>
        <w:rPr>
          <w:lang w:val="en-US"/>
        </w:rPr>
        <w:t xml:space="preserve"> </w:t>
      </w:r>
      <w:r>
        <w:t xml:space="preserve">называют еще блокадой </w:t>
      </w:r>
      <w:r>
        <w:rPr>
          <w:lang w:val="en-US"/>
        </w:rPr>
        <w:t>III</w:t>
      </w:r>
      <w:r>
        <w:t xml:space="preserve"> степени.</w:t>
      </w:r>
    </w:p>
    <w:p w:rsidR="006C71C6" w:rsidRDefault="006C71C6"/>
    <w:sectPr w:rsidR="006C71C6">
      <w:pgSz w:w="11906" w:h="16838"/>
      <w:pgMar w:top="1440" w:right="1134" w:bottom="1440" w:left="1701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F161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C35B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A964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C4396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5E4E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D6507C"/>
    <w:multiLevelType w:val="singleLevel"/>
    <w:tmpl w:val="877E58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B25E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452A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1D7C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94371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9D4B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AB0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AB0D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4267D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1278CD"/>
    <w:multiLevelType w:val="singleLevel"/>
    <w:tmpl w:val="877E5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DB1E8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C2B21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4D0437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5456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2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BDF26B8"/>
    <w:multiLevelType w:val="singleLevel"/>
    <w:tmpl w:val="877E58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204F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BF2F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E31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5267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66B2CC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A9B61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10"/>
  </w:num>
  <w:num w:numId="4">
    <w:abstractNumId w:val="15"/>
  </w:num>
  <w:num w:numId="5">
    <w:abstractNumId w:val="9"/>
  </w:num>
  <w:num w:numId="6">
    <w:abstractNumId w:val="8"/>
  </w:num>
  <w:num w:numId="7">
    <w:abstractNumId w:val="13"/>
  </w:num>
  <w:num w:numId="8">
    <w:abstractNumId w:val="25"/>
  </w:num>
  <w:num w:numId="9">
    <w:abstractNumId w:val="7"/>
  </w:num>
  <w:num w:numId="10">
    <w:abstractNumId w:val="3"/>
  </w:num>
  <w:num w:numId="11">
    <w:abstractNumId w:val="0"/>
  </w:num>
  <w:num w:numId="12">
    <w:abstractNumId w:val="12"/>
  </w:num>
  <w:num w:numId="13">
    <w:abstractNumId w:val="22"/>
  </w:num>
  <w:num w:numId="14">
    <w:abstractNumId w:val="11"/>
  </w:num>
  <w:num w:numId="15">
    <w:abstractNumId w:val="27"/>
  </w:num>
  <w:num w:numId="16">
    <w:abstractNumId w:val="1"/>
  </w:num>
  <w:num w:numId="17">
    <w:abstractNumId w:val="5"/>
  </w:num>
  <w:num w:numId="18">
    <w:abstractNumId w:val="14"/>
  </w:num>
  <w:num w:numId="19">
    <w:abstractNumId w:val="23"/>
  </w:num>
  <w:num w:numId="20">
    <w:abstractNumId w:val="20"/>
  </w:num>
  <w:num w:numId="21">
    <w:abstractNumId w:val="2"/>
  </w:num>
  <w:num w:numId="22">
    <w:abstractNumId w:val="21"/>
  </w:num>
  <w:num w:numId="23">
    <w:abstractNumId w:val="6"/>
  </w:num>
  <w:num w:numId="24">
    <w:abstractNumId w:val="16"/>
  </w:num>
  <w:num w:numId="25">
    <w:abstractNumId w:val="18"/>
  </w:num>
  <w:num w:numId="26">
    <w:abstractNumId w:val="4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7"/>
    <w:rsid w:val="005840F7"/>
    <w:rsid w:val="006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91D4-D73C-4143-B57D-B780B620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ГОЧ БПО Нижегородской ГМА</vt:lpstr>
    </vt:vector>
  </TitlesOfParts>
  <Company>МУЗ Городецкая ЦРБ</Company>
  <LinksUpToDate>false</LinksUpToDate>
  <CharactersWithSpaces>30895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ГОЧ БПО Нижегородской ГМА</dc:title>
  <dc:subject/>
  <dc:creator>Смирнов</dc:creator>
  <cp:keywords/>
  <cp:lastModifiedBy>Igor Trofimov</cp:lastModifiedBy>
  <cp:revision>2</cp:revision>
  <dcterms:created xsi:type="dcterms:W3CDTF">2024-08-03T21:29:00Z</dcterms:created>
  <dcterms:modified xsi:type="dcterms:W3CDTF">2024-08-03T21:29:00Z</dcterms:modified>
</cp:coreProperties>
</file>