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8F" w:rsidRDefault="0082748F">
      <w:pPr>
        <w:spacing w:after="0" w:line="240" w:lineRule="auto"/>
        <w:ind w:firstLine="709"/>
        <w:jc w:val="center"/>
        <w:rPr>
          <w:rFonts w:ascii="Times New Roman" w:hAnsi="Times New Roman"/>
          <w:b/>
          <w:bCs/>
        </w:rPr>
      </w:pPr>
      <w:bookmarkStart w:id="0" w:name="_GoBack"/>
      <w:bookmarkEnd w:id="0"/>
      <w:r>
        <w:rPr>
          <w:rFonts w:ascii="Times New Roman" w:hAnsi="Times New Roman"/>
          <w:b/>
          <w:bCs/>
          <w:lang w:val="en-US"/>
        </w:rPr>
        <w:t>I</w:t>
      </w:r>
      <w:r>
        <w:rPr>
          <w:rFonts w:ascii="Times New Roman" w:hAnsi="Times New Roman"/>
          <w:b/>
          <w:bCs/>
        </w:rPr>
        <w:t>. Паспортные данные</w:t>
      </w:r>
    </w:p>
    <w:p w:rsidR="0082748F" w:rsidRDefault="0082748F">
      <w:pPr>
        <w:spacing w:after="0" w:line="240" w:lineRule="auto"/>
        <w:ind w:firstLine="709"/>
        <w:jc w:val="both"/>
        <w:rPr>
          <w:rFonts w:ascii="Times New Roman" w:hAnsi="Times New Roman"/>
          <w:b/>
          <w:bCs/>
        </w:rPr>
      </w:pPr>
    </w:p>
    <w:p w:rsidR="0082748F" w:rsidRDefault="0082748F">
      <w:pPr>
        <w:numPr>
          <w:ilvl w:val="0"/>
          <w:numId w:val="1"/>
        </w:numPr>
        <w:spacing w:after="0" w:line="240" w:lineRule="auto"/>
        <w:ind w:left="0" w:firstLine="709"/>
        <w:jc w:val="both"/>
        <w:rPr>
          <w:rFonts w:ascii="Times New Roman" w:hAnsi="Times New Roman"/>
        </w:rPr>
      </w:pPr>
      <w:r>
        <w:rPr>
          <w:rFonts w:ascii="Times New Roman" w:hAnsi="Times New Roman"/>
        </w:rPr>
        <w:t>Ф.И.О.: *************************</w:t>
      </w:r>
    </w:p>
    <w:p w:rsidR="0082748F" w:rsidRDefault="0082748F">
      <w:pPr>
        <w:numPr>
          <w:ilvl w:val="0"/>
          <w:numId w:val="1"/>
        </w:numPr>
        <w:spacing w:after="0" w:line="240" w:lineRule="auto"/>
        <w:ind w:left="0" w:firstLine="709"/>
        <w:jc w:val="both"/>
        <w:rPr>
          <w:rFonts w:ascii="Times New Roman" w:hAnsi="Times New Roman"/>
        </w:rPr>
      </w:pPr>
      <w:r>
        <w:rPr>
          <w:rFonts w:ascii="Times New Roman" w:hAnsi="Times New Roman"/>
        </w:rPr>
        <w:t>Пол: женский</w:t>
      </w:r>
    </w:p>
    <w:p w:rsidR="0082748F" w:rsidRDefault="0082748F">
      <w:pPr>
        <w:numPr>
          <w:ilvl w:val="0"/>
          <w:numId w:val="1"/>
        </w:numPr>
        <w:spacing w:after="0" w:line="240" w:lineRule="auto"/>
        <w:ind w:left="0" w:firstLine="709"/>
        <w:jc w:val="both"/>
        <w:rPr>
          <w:rFonts w:ascii="Times New Roman" w:hAnsi="Times New Roman"/>
        </w:rPr>
      </w:pPr>
      <w:r>
        <w:rPr>
          <w:rFonts w:ascii="Times New Roman" w:hAnsi="Times New Roman"/>
        </w:rPr>
        <w:t>Возраст: 23.01.1978 г. (32 года)</w:t>
      </w:r>
    </w:p>
    <w:p w:rsidR="0082748F" w:rsidRDefault="0082748F">
      <w:pPr>
        <w:numPr>
          <w:ilvl w:val="0"/>
          <w:numId w:val="1"/>
        </w:numPr>
        <w:spacing w:after="0" w:line="240" w:lineRule="auto"/>
        <w:ind w:left="0" w:firstLine="709"/>
        <w:jc w:val="both"/>
        <w:rPr>
          <w:rFonts w:ascii="Times New Roman" w:hAnsi="Times New Roman"/>
        </w:rPr>
      </w:pPr>
      <w:r>
        <w:rPr>
          <w:rFonts w:ascii="Times New Roman" w:hAnsi="Times New Roman"/>
        </w:rPr>
        <w:t>Адрес: г. Ульяновск, ул. *********** 11-47</w:t>
      </w:r>
    </w:p>
    <w:p w:rsidR="0082748F" w:rsidRDefault="0082748F">
      <w:pPr>
        <w:numPr>
          <w:ilvl w:val="0"/>
          <w:numId w:val="1"/>
        </w:numPr>
        <w:spacing w:after="0" w:line="240" w:lineRule="auto"/>
        <w:ind w:left="0" w:firstLine="709"/>
        <w:jc w:val="both"/>
        <w:rPr>
          <w:rFonts w:ascii="Times New Roman" w:hAnsi="Times New Roman"/>
        </w:rPr>
      </w:pPr>
      <w:r>
        <w:rPr>
          <w:rFonts w:ascii="Times New Roman" w:hAnsi="Times New Roman"/>
        </w:rPr>
        <w:t>Место работы, экономист в «</w:t>
      </w:r>
      <w:r>
        <w:rPr>
          <w:rFonts w:ascii="Times New Roman" w:hAnsi="Times New Roman"/>
          <w:lang w:val="en-US"/>
        </w:rPr>
        <w:t>Dixis</w:t>
      </w:r>
      <w:r>
        <w:rPr>
          <w:rFonts w:ascii="Times New Roman" w:hAnsi="Times New Roman"/>
        </w:rPr>
        <w:t>»</w:t>
      </w:r>
    </w:p>
    <w:p w:rsidR="0082748F" w:rsidRDefault="0082748F">
      <w:pPr>
        <w:numPr>
          <w:ilvl w:val="0"/>
          <w:numId w:val="1"/>
        </w:numPr>
        <w:spacing w:after="0" w:line="240" w:lineRule="auto"/>
        <w:ind w:left="0" w:firstLine="709"/>
        <w:jc w:val="both"/>
        <w:rPr>
          <w:rFonts w:ascii="Times New Roman" w:hAnsi="Times New Roman"/>
        </w:rPr>
      </w:pPr>
      <w:r>
        <w:rPr>
          <w:rFonts w:ascii="Times New Roman" w:hAnsi="Times New Roman"/>
        </w:rPr>
        <w:t>Группа крови: АО (</w:t>
      </w:r>
      <w:r>
        <w:rPr>
          <w:rFonts w:ascii="Times New Roman" w:hAnsi="Times New Roman"/>
          <w:lang w:val="en-US"/>
        </w:rPr>
        <w:t>II</w:t>
      </w:r>
      <w:r>
        <w:rPr>
          <w:rFonts w:ascii="Times New Roman" w:hAnsi="Times New Roman"/>
        </w:rPr>
        <w:t>)</w:t>
      </w:r>
    </w:p>
    <w:p w:rsidR="0082748F" w:rsidRDefault="0082748F">
      <w:pPr>
        <w:numPr>
          <w:ilvl w:val="0"/>
          <w:numId w:val="1"/>
        </w:numPr>
        <w:spacing w:after="0" w:line="240" w:lineRule="auto"/>
        <w:ind w:left="0" w:firstLine="709"/>
        <w:jc w:val="both"/>
        <w:rPr>
          <w:rFonts w:ascii="Times New Roman" w:hAnsi="Times New Roman"/>
        </w:rPr>
      </w:pPr>
      <w:r>
        <w:rPr>
          <w:rFonts w:ascii="Times New Roman" w:hAnsi="Times New Roman"/>
        </w:rPr>
        <w:t>Резус фактор: положительный</w:t>
      </w:r>
    </w:p>
    <w:p w:rsidR="0082748F" w:rsidRDefault="0082748F">
      <w:pPr>
        <w:numPr>
          <w:ilvl w:val="0"/>
          <w:numId w:val="1"/>
        </w:numPr>
        <w:spacing w:after="0" w:line="240" w:lineRule="auto"/>
        <w:ind w:left="0" w:firstLine="709"/>
        <w:jc w:val="both"/>
        <w:rPr>
          <w:rFonts w:ascii="Times New Roman" w:hAnsi="Times New Roman"/>
        </w:rPr>
      </w:pPr>
      <w:r>
        <w:rPr>
          <w:rFonts w:ascii="Times New Roman" w:hAnsi="Times New Roman"/>
        </w:rPr>
        <w:t xml:space="preserve">Дата и время поступления: 01.02.2010 года </w:t>
      </w:r>
    </w:p>
    <w:p w:rsidR="0082748F" w:rsidRDefault="0082748F">
      <w:pPr>
        <w:numPr>
          <w:ilvl w:val="0"/>
          <w:numId w:val="1"/>
        </w:numPr>
        <w:spacing w:after="0" w:line="240" w:lineRule="auto"/>
        <w:ind w:left="0" w:firstLine="709"/>
        <w:jc w:val="both"/>
        <w:rPr>
          <w:rFonts w:ascii="Times New Roman" w:hAnsi="Times New Roman"/>
        </w:rPr>
      </w:pPr>
      <w:r>
        <w:rPr>
          <w:rFonts w:ascii="Times New Roman" w:hAnsi="Times New Roman"/>
        </w:rPr>
        <w:t>Дата начала курации: 02.02.2010 года</w:t>
      </w:r>
    </w:p>
    <w:p w:rsidR="0082748F" w:rsidRDefault="0082748F">
      <w:pPr>
        <w:numPr>
          <w:ilvl w:val="0"/>
          <w:numId w:val="1"/>
        </w:numPr>
        <w:spacing w:after="0" w:line="240" w:lineRule="auto"/>
        <w:ind w:left="0" w:firstLine="709"/>
        <w:jc w:val="both"/>
        <w:rPr>
          <w:rFonts w:ascii="Times New Roman" w:hAnsi="Times New Roman"/>
        </w:rPr>
      </w:pPr>
      <w:r>
        <w:rPr>
          <w:rFonts w:ascii="Times New Roman" w:hAnsi="Times New Roman"/>
        </w:rPr>
        <w:t>Дата окончания курации: 03.02.2010 года</w:t>
      </w: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center"/>
        <w:rPr>
          <w:rFonts w:ascii="Times New Roman" w:hAnsi="Times New Roman"/>
          <w:b/>
          <w:bCs/>
        </w:rPr>
      </w:pPr>
      <w:r>
        <w:rPr>
          <w:rFonts w:ascii="Times New Roman" w:hAnsi="Times New Roman"/>
          <w:b/>
          <w:bCs/>
          <w:lang w:val="en-US"/>
        </w:rPr>
        <w:t>II</w:t>
      </w:r>
      <w:r>
        <w:rPr>
          <w:rFonts w:ascii="Times New Roman" w:hAnsi="Times New Roman"/>
          <w:b/>
          <w:bCs/>
        </w:rPr>
        <w:t>. Жалобы</w:t>
      </w:r>
    </w:p>
    <w:p w:rsidR="0082748F" w:rsidRDefault="0082748F">
      <w:pPr>
        <w:spacing w:after="0" w:line="240" w:lineRule="auto"/>
        <w:ind w:firstLine="709"/>
        <w:jc w:val="both"/>
        <w:rPr>
          <w:rFonts w:ascii="Times New Roman" w:hAnsi="Times New Roman"/>
        </w:rPr>
      </w:pPr>
    </w:p>
    <w:p w:rsidR="0082748F" w:rsidRDefault="0082748F">
      <w:pPr>
        <w:spacing w:after="0" w:line="240" w:lineRule="auto"/>
        <w:ind w:firstLine="709"/>
        <w:jc w:val="both"/>
        <w:rPr>
          <w:rFonts w:ascii="Times New Roman" w:hAnsi="Times New Roman"/>
          <w:b/>
          <w:bCs/>
        </w:rPr>
      </w:pPr>
      <w:r>
        <w:rPr>
          <w:rFonts w:ascii="Times New Roman" w:hAnsi="Times New Roman"/>
        </w:rPr>
        <w:t>На умеренные, тянущие боли внизу живота, преимущественно слева, мажущие кровянистые выделения из половых путей, общую слабость, быструю утомляемость.</w:t>
      </w: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center"/>
        <w:rPr>
          <w:rFonts w:ascii="Times New Roman" w:hAnsi="Times New Roman"/>
          <w:b/>
          <w:bCs/>
        </w:rPr>
      </w:pPr>
      <w:r>
        <w:rPr>
          <w:rFonts w:ascii="Times New Roman" w:hAnsi="Times New Roman"/>
          <w:b/>
          <w:bCs/>
          <w:lang w:val="en-US"/>
        </w:rPr>
        <w:t>III</w:t>
      </w:r>
      <w:r>
        <w:rPr>
          <w:rFonts w:ascii="Times New Roman" w:hAnsi="Times New Roman"/>
          <w:b/>
          <w:bCs/>
        </w:rPr>
        <w:t>. История заболевания (</w:t>
      </w:r>
      <w:r>
        <w:rPr>
          <w:rFonts w:ascii="Times New Roman" w:hAnsi="Times New Roman"/>
          <w:b/>
          <w:bCs/>
          <w:lang w:val="en-US"/>
        </w:rPr>
        <w:t>Anamnesis</w:t>
      </w:r>
      <w:r>
        <w:rPr>
          <w:rFonts w:ascii="Times New Roman" w:hAnsi="Times New Roman"/>
          <w:b/>
          <w:bCs/>
        </w:rPr>
        <w:t xml:space="preserve"> </w:t>
      </w:r>
      <w:r>
        <w:rPr>
          <w:rFonts w:ascii="Times New Roman" w:hAnsi="Times New Roman"/>
          <w:b/>
          <w:bCs/>
          <w:lang w:val="en-US"/>
        </w:rPr>
        <w:t>morbi</w:t>
      </w:r>
      <w:r>
        <w:rPr>
          <w:rFonts w:ascii="Times New Roman" w:hAnsi="Times New Roman"/>
          <w:b/>
          <w:bCs/>
        </w:rPr>
        <w:t>)</w:t>
      </w:r>
    </w:p>
    <w:p w:rsidR="0082748F" w:rsidRDefault="0082748F">
      <w:pPr>
        <w:spacing w:after="0" w:line="240" w:lineRule="auto"/>
        <w:ind w:firstLine="709"/>
        <w:jc w:val="both"/>
        <w:rPr>
          <w:rFonts w:ascii="Times New Roman" w:hAnsi="Times New Roman"/>
        </w:rPr>
      </w:pPr>
    </w:p>
    <w:p w:rsidR="0082748F" w:rsidRDefault="0082748F">
      <w:pPr>
        <w:spacing w:after="0" w:line="240" w:lineRule="auto"/>
        <w:ind w:firstLine="709"/>
        <w:jc w:val="both"/>
        <w:rPr>
          <w:rFonts w:ascii="Times New Roman" w:hAnsi="Times New Roman"/>
        </w:rPr>
      </w:pPr>
      <w:r>
        <w:rPr>
          <w:rFonts w:ascii="Times New Roman" w:hAnsi="Times New Roman"/>
        </w:rPr>
        <w:t>Последняя менструация была с 11.01.2010 г. по 16.01.2010 г., в срок, скуднее обычной, болезненная. 27 января 2010 года появились тянущие боли внизу живота. 29 января 2010 года пациентка прошла УЗИ органов малого таза, по результатам которого плодное яйцо в полости матки обнаружено не было. Ей была рекомендована госпитализация для прохождения дальнейшего обследования, однако она отказалась. 31 января 2010 года боли внизу живота усилились и к ним присоединились мажущие кровянистые выделения из половых путей, в связи с чем 1 февраля 2010 года пациентка вызвала машину скорой медицинской помощи и была госпитализирована в гинекологическое отделение МУЗ УОКБ.</w:t>
      </w: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center"/>
        <w:rPr>
          <w:rFonts w:ascii="Times New Roman" w:hAnsi="Times New Roman"/>
          <w:b/>
          <w:bCs/>
        </w:rPr>
      </w:pPr>
      <w:r>
        <w:rPr>
          <w:rFonts w:ascii="Times New Roman" w:hAnsi="Times New Roman"/>
          <w:b/>
          <w:bCs/>
          <w:lang w:val="en-US"/>
        </w:rPr>
        <w:t>IV</w:t>
      </w:r>
      <w:r>
        <w:rPr>
          <w:rFonts w:ascii="Times New Roman" w:hAnsi="Times New Roman"/>
          <w:b/>
          <w:bCs/>
        </w:rPr>
        <w:t>. История жизни (</w:t>
      </w:r>
      <w:r>
        <w:rPr>
          <w:rFonts w:ascii="Times New Roman" w:hAnsi="Times New Roman"/>
          <w:b/>
          <w:bCs/>
          <w:lang w:val="en-US"/>
        </w:rPr>
        <w:t>Anamnesis</w:t>
      </w:r>
      <w:r>
        <w:rPr>
          <w:rFonts w:ascii="Times New Roman" w:hAnsi="Times New Roman"/>
          <w:b/>
          <w:bCs/>
        </w:rPr>
        <w:t xml:space="preserve"> </w:t>
      </w:r>
      <w:r>
        <w:rPr>
          <w:rFonts w:ascii="Times New Roman" w:hAnsi="Times New Roman"/>
          <w:b/>
          <w:bCs/>
          <w:lang w:val="en-US"/>
        </w:rPr>
        <w:t>vitae</w:t>
      </w:r>
      <w:r>
        <w:rPr>
          <w:rFonts w:ascii="Times New Roman" w:hAnsi="Times New Roman"/>
          <w:b/>
          <w:bCs/>
        </w:rPr>
        <w:t>)</w:t>
      </w:r>
    </w:p>
    <w:p w:rsidR="0082748F" w:rsidRDefault="0082748F">
      <w:pPr>
        <w:spacing w:after="0" w:line="240" w:lineRule="auto"/>
        <w:ind w:firstLine="709"/>
        <w:jc w:val="both"/>
        <w:rPr>
          <w:rFonts w:ascii="Times New Roman" w:hAnsi="Times New Roman"/>
        </w:rPr>
      </w:pPr>
    </w:p>
    <w:p w:rsidR="0082748F" w:rsidRDefault="0082748F">
      <w:pPr>
        <w:spacing w:after="0" w:line="240" w:lineRule="auto"/>
        <w:ind w:firstLine="709"/>
        <w:jc w:val="both"/>
        <w:rPr>
          <w:rFonts w:ascii="Times New Roman" w:hAnsi="Times New Roman"/>
        </w:rPr>
      </w:pPr>
      <w:r>
        <w:rPr>
          <w:rFonts w:ascii="Times New Roman" w:hAnsi="Times New Roman"/>
        </w:rPr>
        <w:t>Пациентка родилась 23.01.1978 года в городе Ульяновске, в полноценной семье, вторым ребёнком по счёту. Росла и развивалась без отклонений, соответственно возрасту. По умственному и физическому развитию от своих сверстников не отставала. С 3 лет посещала детский сад. С 6 лет обучалась в средней школе. По окончании школы поступила в Ульяновский Государственный Университет, закончив который, вышла замуж. В данный период времени работает экономистом в «</w:t>
      </w:r>
      <w:r>
        <w:rPr>
          <w:rFonts w:ascii="Times New Roman" w:hAnsi="Times New Roman"/>
          <w:lang w:val="en-US"/>
        </w:rPr>
        <w:t>Dixis</w:t>
      </w:r>
      <w:r>
        <w:rPr>
          <w:rFonts w:ascii="Times New Roman" w:hAnsi="Times New Roman"/>
        </w:rPr>
        <w:t xml:space="preserve">». </w:t>
      </w:r>
    </w:p>
    <w:p w:rsidR="0082748F" w:rsidRDefault="0082748F">
      <w:pPr>
        <w:spacing w:after="0" w:line="240" w:lineRule="auto"/>
        <w:ind w:firstLine="709"/>
        <w:jc w:val="both"/>
        <w:rPr>
          <w:rFonts w:ascii="Times New Roman" w:hAnsi="Times New Roman"/>
        </w:rPr>
      </w:pPr>
      <w:r>
        <w:rPr>
          <w:rFonts w:ascii="Times New Roman" w:hAnsi="Times New Roman"/>
          <w:b/>
          <w:bCs/>
        </w:rPr>
        <w:t>Соматический анамнез:</w:t>
      </w:r>
      <w:r>
        <w:rPr>
          <w:rFonts w:ascii="Times New Roman" w:hAnsi="Times New Roman"/>
          <w:i/>
          <w:iCs/>
        </w:rPr>
        <w:t xml:space="preserve"> </w:t>
      </w:r>
      <w:r>
        <w:rPr>
          <w:rFonts w:ascii="Times New Roman" w:hAnsi="Times New Roman"/>
        </w:rPr>
        <w:t>хронических заболеваний не отмечает, на диспансерном учёте не стоит. Операций, травм не было.</w:t>
      </w:r>
    </w:p>
    <w:p w:rsidR="0082748F" w:rsidRDefault="0082748F">
      <w:pPr>
        <w:spacing w:after="0" w:line="240" w:lineRule="auto"/>
        <w:ind w:firstLine="709"/>
        <w:jc w:val="both"/>
        <w:rPr>
          <w:rFonts w:ascii="Times New Roman" w:hAnsi="Times New Roman"/>
        </w:rPr>
      </w:pPr>
      <w:r>
        <w:rPr>
          <w:rFonts w:ascii="Times New Roman" w:hAnsi="Times New Roman"/>
          <w:b/>
          <w:bCs/>
        </w:rPr>
        <w:t>Менструальная функция:</w:t>
      </w:r>
      <w:r>
        <w:rPr>
          <w:rFonts w:ascii="Times New Roman" w:hAnsi="Times New Roman"/>
          <w:i/>
          <w:iCs/>
        </w:rPr>
        <w:t xml:space="preserve"> </w:t>
      </w:r>
      <w:r>
        <w:rPr>
          <w:rFonts w:ascii="Times New Roman" w:hAnsi="Times New Roman"/>
        </w:rPr>
        <w:t>Месячные начались в 15 лет, были в течение полугода нерегулярными, кровянистые выделения длились в течение 4 - 5 дней, первые 2 дня обильные, а затем скудные. Позднее (к 17 годам) установился менструальный цикл – 28 дней, продолжительность менструации 5 дней. Отмечает умеренную болезненность в первый, обильность умеренная. Дата последних месячных – с 11.01.2010 по 16.01.2010 г.</w:t>
      </w:r>
    </w:p>
    <w:p w:rsidR="0082748F" w:rsidRDefault="0082748F">
      <w:pPr>
        <w:spacing w:after="0" w:line="240" w:lineRule="auto"/>
        <w:ind w:firstLine="709"/>
        <w:jc w:val="both"/>
        <w:rPr>
          <w:rFonts w:ascii="Times New Roman" w:hAnsi="Times New Roman"/>
        </w:rPr>
      </w:pPr>
      <w:r>
        <w:rPr>
          <w:rFonts w:ascii="Times New Roman" w:hAnsi="Times New Roman"/>
          <w:b/>
          <w:bCs/>
        </w:rPr>
        <w:t>Сексуальная функция:</w:t>
      </w:r>
      <w:r>
        <w:rPr>
          <w:rFonts w:ascii="Times New Roman" w:hAnsi="Times New Roman"/>
          <w:i/>
          <w:iCs/>
        </w:rPr>
        <w:t xml:space="preserve"> </w:t>
      </w:r>
      <w:r>
        <w:rPr>
          <w:rFonts w:ascii="Times New Roman" w:hAnsi="Times New Roman"/>
        </w:rPr>
        <w:t xml:space="preserve">Половая жизнь с 18 лет, один половой партнёр, методы контрацепции не применялись. При половых сношениях болей и кровянистых выделений не отмечала. </w:t>
      </w:r>
    </w:p>
    <w:p w:rsidR="0082748F" w:rsidRDefault="0082748F">
      <w:pPr>
        <w:spacing w:after="0" w:line="240" w:lineRule="auto"/>
        <w:ind w:firstLine="709"/>
        <w:jc w:val="both"/>
        <w:rPr>
          <w:rFonts w:ascii="Times New Roman" w:hAnsi="Times New Roman"/>
        </w:rPr>
      </w:pPr>
      <w:r>
        <w:rPr>
          <w:rFonts w:ascii="Times New Roman" w:hAnsi="Times New Roman"/>
          <w:b/>
          <w:bCs/>
        </w:rPr>
        <w:t xml:space="preserve">Репродуктивная функция: </w:t>
      </w:r>
      <w:r>
        <w:rPr>
          <w:rFonts w:ascii="Times New Roman" w:hAnsi="Times New Roman"/>
        </w:rPr>
        <w:t xml:space="preserve">Третья беременность. В анамнезе – 2 беременности. Первая беременность в 1999 году закончилась родами в срок 36 недель. Родилась девочка вес 3870 г, рост 52 см. Послеродовый период без осложнений. Вторая беременность в 2001 была прервана на сроке 7 недель. Постабортный период без осложнений. </w:t>
      </w:r>
    </w:p>
    <w:p w:rsidR="0082748F" w:rsidRDefault="0082748F">
      <w:pPr>
        <w:spacing w:after="0" w:line="240" w:lineRule="auto"/>
        <w:ind w:firstLine="709"/>
        <w:jc w:val="both"/>
        <w:rPr>
          <w:rFonts w:ascii="Times New Roman" w:hAnsi="Times New Roman"/>
        </w:rPr>
      </w:pPr>
      <w:r>
        <w:rPr>
          <w:rFonts w:ascii="Times New Roman" w:hAnsi="Times New Roman"/>
          <w:b/>
          <w:bCs/>
        </w:rPr>
        <w:t>Бытовой анамнез:</w:t>
      </w:r>
      <w:r>
        <w:rPr>
          <w:rFonts w:ascii="Times New Roman" w:hAnsi="Times New Roman"/>
        </w:rPr>
        <w:t xml:space="preserve"> Материально-бытовые условия хорошие, живёт в 3-х комнатной квартире вместе с мужем и ребёнком . Климатические условия благоприятные. В зонах экологических бедствий не прибывала.</w:t>
      </w:r>
    </w:p>
    <w:p w:rsidR="0082748F" w:rsidRDefault="0082748F">
      <w:pPr>
        <w:spacing w:after="0" w:line="240" w:lineRule="auto"/>
        <w:ind w:firstLine="709"/>
        <w:jc w:val="both"/>
        <w:rPr>
          <w:rFonts w:ascii="Times New Roman" w:hAnsi="Times New Roman"/>
        </w:rPr>
      </w:pPr>
      <w:r>
        <w:rPr>
          <w:rFonts w:ascii="Times New Roman" w:hAnsi="Times New Roman"/>
          <w:b/>
          <w:bCs/>
        </w:rPr>
        <w:t>Питание:</w:t>
      </w:r>
      <w:r>
        <w:rPr>
          <w:rFonts w:ascii="Times New Roman" w:hAnsi="Times New Roman"/>
        </w:rPr>
        <w:t xml:space="preserve"> Питается регулярно 3 - 4 раз в день.</w:t>
      </w:r>
    </w:p>
    <w:p w:rsidR="0082748F" w:rsidRDefault="0082748F">
      <w:pPr>
        <w:spacing w:after="0" w:line="240" w:lineRule="auto"/>
        <w:ind w:firstLine="709"/>
        <w:jc w:val="both"/>
        <w:rPr>
          <w:rFonts w:ascii="Times New Roman" w:hAnsi="Times New Roman"/>
        </w:rPr>
      </w:pPr>
      <w:r>
        <w:rPr>
          <w:rFonts w:ascii="Times New Roman" w:hAnsi="Times New Roman"/>
          <w:b/>
          <w:bCs/>
        </w:rPr>
        <w:t>Перенесенные заболевания:</w:t>
      </w:r>
      <w:r>
        <w:rPr>
          <w:rFonts w:ascii="Times New Roman" w:hAnsi="Times New Roman"/>
          <w:i/>
          <w:iCs/>
        </w:rPr>
        <w:t xml:space="preserve"> </w:t>
      </w:r>
      <w:r>
        <w:rPr>
          <w:rFonts w:ascii="Times New Roman" w:hAnsi="Times New Roman"/>
        </w:rPr>
        <w:t>В раннем детстве перенесла ветряную оспу. В 1985 году – острый бронхит. Кроме того, болела ОРЗ, гриппом.</w:t>
      </w:r>
    </w:p>
    <w:p w:rsidR="0082748F" w:rsidRDefault="0082748F">
      <w:pPr>
        <w:spacing w:after="0" w:line="240" w:lineRule="auto"/>
        <w:ind w:firstLine="709"/>
        <w:jc w:val="both"/>
        <w:rPr>
          <w:rFonts w:ascii="Times New Roman" w:hAnsi="Times New Roman"/>
        </w:rPr>
      </w:pPr>
      <w:r>
        <w:rPr>
          <w:rFonts w:ascii="Times New Roman" w:hAnsi="Times New Roman"/>
          <w:b/>
          <w:bCs/>
        </w:rPr>
        <w:t>Вредные привычки:</w:t>
      </w:r>
      <w:r>
        <w:rPr>
          <w:rFonts w:ascii="Times New Roman" w:hAnsi="Times New Roman"/>
        </w:rPr>
        <w:t xml:space="preserve"> Не курит.  Употребление алкоголя</w:t>
      </w:r>
      <w:r>
        <w:rPr>
          <w:rFonts w:ascii="Times New Roman" w:hAnsi="Times New Roman"/>
          <w:i/>
          <w:iCs/>
        </w:rPr>
        <w:t xml:space="preserve"> </w:t>
      </w:r>
      <w:r>
        <w:rPr>
          <w:rFonts w:ascii="Times New Roman" w:hAnsi="Times New Roman"/>
        </w:rPr>
        <w:t>отрицает. Приём наркотиков отрицает.</w:t>
      </w:r>
    </w:p>
    <w:p w:rsidR="0082748F" w:rsidRDefault="0082748F">
      <w:pPr>
        <w:spacing w:after="0" w:line="240" w:lineRule="auto"/>
        <w:ind w:firstLine="709"/>
        <w:jc w:val="both"/>
        <w:rPr>
          <w:rFonts w:ascii="Times New Roman" w:hAnsi="Times New Roman"/>
        </w:rPr>
      </w:pPr>
      <w:r>
        <w:rPr>
          <w:rFonts w:ascii="Times New Roman" w:hAnsi="Times New Roman"/>
          <w:b/>
          <w:bCs/>
        </w:rPr>
        <w:t xml:space="preserve">Аллергический анамнез: </w:t>
      </w:r>
      <w:r>
        <w:rPr>
          <w:rFonts w:ascii="Times New Roman" w:hAnsi="Times New Roman"/>
        </w:rPr>
        <w:t>без особенностей (аллергических реакций пациентка не отмечает).</w:t>
      </w:r>
    </w:p>
    <w:p w:rsidR="0082748F" w:rsidRDefault="0082748F">
      <w:pPr>
        <w:spacing w:after="0" w:line="240" w:lineRule="auto"/>
        <w:ind w:firstLine="709"/>
        <w:jc w:val="both"/>
        <w:rPr>
          <w:rFonts w:ascii="Times New Roman" w:hAnsi="Times New Roman"/>
        </w:rPr>
      </w:pPr>
      <w:r>
        <w:rPr>
          <w:rFonts w:ascii="Times New Roman" w:hAnsi="Times New Roman"/>
          <w:b/>
          <w:bCs/>
        </w:rPr>
        <w:t>Гемотрансфузий:</w:t>
      </w:r>
      <w:r>
        <w:rPr>
          <w:rFonts w:ascii="Times New Roman" w:hAnsi="Times New Roman"/>
        </w:rPr>
        <w:t xml:space="preserve"> не переносила. </w:t>
      </w:r>
    </w:p>
    <w:p w:rsidR="0082748F" w:rsidRDefault="0082748F">
      <w:pPr>
        <w:spacing w:after="0" w:line="240" w:lineRule="auto"/>
        <w:ind w:firstLine="709"/>
        <w:jc w:val="both"/>
        <w:rPr>
          <w:rFonts w:ascii="Times New Roman" w:hAnsi="Times New Roman"/>
        </w:rPr>
      </w:pPr>
      <w:r>
        <w:rPr>
          <w:rFonts w:ascii="Times New Roman" w:hAnsi="Times New Roman"/>
          <w:b/>
          <w:bCs/>
        </w:rPr>
        <w:lastRenderedPageBreak/>
        <w:t>Венерические заболевания,</w:t>
      </w:r>
      <w:r>
        <w:rPr>
          <w:rFonts w:ascii="Times New Roman" w:hAnsi="Times New Roman"/>
        </w:rPr>
        <w:t xml:space="preserve"> туберкулёз, гепатит, онкологические заболевания у себя и у родственников отрицает.</w:t>
      </w: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center"/>
        <w:rPr>
          <w:rFonts w:ascii="Times New Roman" w:hAnsi="Times New Roman"/>
          <w:b/>
          <w:bCs/>
        </w:rPr>
      </w:pPr>
      <w:r>
        <w:rPr>
          <w:rFonts w:ascii="Times New Roman" w:hAnsi="Times New Roman"/>
          <w:b/>
          <w:bCs/>
          <w:lang w:val="en-US"/>
        </w:rPr>
        <w:t>V</w:t>
      </w:r>
      <w:r>
        <w:rPr>
          <w:rFonts w:ascii="Times New Roman" w:hAnsi="Times New Roman"/>
          <w:b/>
          <w:bCs/>
        </w:rPr>
        <w:t>. Настоящее состояние (</w:t>
      </w:r>
      <w:r>
        <w:rPr>
          <w:rFonts w:ascii="Times New Roman" w:hAnsi="Times New Roman"/>
          <w:b/>
          <w:bCs/>
          <w:lang w:val="en-US"/>
        </w:rPr>
        <w:t>Status</w:t>
      </w:r>
      <w:r>
        <w:rPr>
          <w:rFonts w:ascii="Times New Roman" w:hAnsi="Times New Roman"/>
          <w:b/>
          <w:bCs/>
        </w:rPr>
        <w:t xml:space="preserve"> </w:t>
      </w:r>
      <w:r>
        <w:rPr>
          <w:rFonts w:ascii="Times New Roman" w:hAnsi="Times New Roman"/>
          <w:b/>
          <w:bCs/>
          <w:lang w:val="en-US"/>
        </w:rPr>
        <w:t>praesens</w:t>
      </w:r>
      <w:r>
        <w:rPr>
          <w:rFonts w:ascii="Times New Roman" w:hAnsi="Times New Roman"/>
          <w:b/>
          <w:bCs/>
        </w:rPr>
        <w:t>)</w:t>
      </w:r>
    </w:p>
    <w:p w:rsidR="0082748F" w:rsidRDefault="0082748F">
      <w:pPr>
        <w:tabs>
          <w:tab w:val="left" w:pos="180"/>
        </w:tabs>
        <w:spacing w:after="0" w:line="240" w:lineRule="auto"/>
        <w:ind w:firstLine="709"/>
        <w:jc w:val="both"/>
        <w:rPr>
          <w:rFonts w:ascii="Times New Roman" w:hAnsi="Times New Roman"/>
          <w:b/>
          <w:bCs/>
          <w:u w:val="single"/>
        </w:rPr>
      </w:pPr>
    </w:p>
    <w:p w:rsidR="0082748F" w:rsidRDefault="0082748F">
      <w:pPr>
        <w:tabs>
          <w:tab w:val="left" w:pos="180"/>
        </w:tabs>
        <w:spacing w:after="0" w:line="240" w:lineRule="auto"/>
        <w:ind w:firstLine="709"/>
        <w:jc w:val="both"/>
        <w:rPr>
          <w:rFonts w:ascii="Times New Roman" w:hAnsi="Times New Roman"/>
          <w:b/>
          <w:bCs/>
          <w:u w:val="single"/>
        </w:rPr>
      </w:pPr>
      <w:r>
        <w:rPr>
          <w:rFonts w:ascii="Times New Roman" w:hAnsi="Times New Roman"/>
          <w:b/>
          <w:bCs/>
          <w:u w:val="single"/>
        </w:rPr>
        <w:t>Общий осмотр</w:t>
      </w:r>
    </w:p>
    <w:p w:rsidR="0082748F" w:rsidRDefault="0082748F">
      <w:pPr>
        <w:pStyle w:val="BodyTextIndent"/>
        <w:tabs>
          <w:tab w:val="left" w:pos="0"/>
        </w:tabs>
        <w:spacing w:line="240" w:lineRule="auto"/>
        <w:ind w:left="0" w:firstLine="709"/>
        <w:rPr>
          <w:rFonts w:ascii="Times New Roman" w:hAnsi="Times New Roman"/>
          <w:sz w:val="22"/>
          <w:szCs w:val="22"/>
        </w:rPr>
      </w:pPr>
      <w:r>
        <w:rPr>
          <w:rFonts w:ascii="Times New Roman" w:hAnsi="Times New Roman"/>
          <w:i/>
          <w:iCs/>
          <w:sz w:val="22"/>
          <w:szCs w:val="22"/>
        </w:rPr>
        <w:t>Общее состояние больной</w:t>
      </w:r>
      <w:r>
        <w:rPr>
          <w:rFonts w:ascii="Times New Roman" w:hAnsi="Times New Roman"/>
          <w:sz w:val="22"/>
          <w:szCs w:val="22"/>
        </w:rPr>
        <w:t>: удовлетворительное.</w:t>
      </w:r>
    </w:p>
    <w:p w:rsidR="0082748F" w:rsidRDefault="0082748F">
      <w:pPr>
        <w:pStyle w:val="BodyTextIndent"/>
        <w:tabs>
          <w:tab w:val="left" w:pos="0"/>
        </w:tabs>
        <w:spacing w:line="240" w:lineRule="auto"/>
        <w:ind w:left="0" w:firstLine="709"/>
        <w:rPr>
          <w:rFonts w:ascii="Times New Roman" w:hAnsi="Times New Roman"/>
          <w:sz w:val="22"/>
          <w:szCs w:val="22"/>
        </w:rPr>
      </w:pPr>
      <w:r>
        <w:rPr>
          <w:rFonts w:ascii="Times New Roman" w:hAnsi="Times New Roman"/>
          <w:i/>
          <w:iCs/>
          <w:sz w:val="22"/>
          <w:szCs w:val="22"/>
        </w:rPr>
        <w:t>Сознание</w:t>
      </w:r>
      <w:r>
        <w:rPr>
          <w:rFonts w:ascii="Times New Roman" w:hAnsi="Times New Roman"/>
          <w:sz w:val="22"/>
          <w:szCs w:val="22"/>
        </w:rPr>
        <w:t>: ясное.</w:t>
      </w:r>
    </w:p>
    <w:p w:rsidR="0082748F" w:rsidRDefault="0082748F">
      <w:pPr>
        <w:pStyle w:val="BodyTextIndent"/>
        <w:tabs>
          <w:tab w:val="left" w:pos="0"/>
        </w:tabs>
        <w:spacing w:line="240" w:lineRule="auto"/>
        <w:ind w:left="0" w:firstLine="709"/>
        <w:rPr>
          <w:rFonts w:ascii="Times New Roman" w:hAnsi="Times New Roman"/>
          <w:sz w:val="22"/>
          <w:szCs w:val="22"/>
        </w:rPr>
      </w:pPr>
      <w:r>
        <w:rPr>
          <w:rFonts w:ascii="Times New Roman" w:hAnsi="Times New Roman"/>
          <w:i/>
          <w:iCs/>
          <w:sz w:val="22"/>
          <w:szCs w:val="22"/>
        </w:rPr>
        <w:t>Положение</w:t>
      </w:r>
      <w:r>
        <w:rPr>
          <w:rFonts w:ascii="Times New Roman" w:hAnsi="Times New Roman"/>
          <w:sz w:val="22"/>
          <w:szCs w:val="22"/>
        </w:rPr>
        <w:t>: активное.</w:t>
      </w:r>
    </w:p>
    <w:p w:rsidR="0082748F" w:rsidRDefault="0082748F">
      <w:pPr>
        <w:pStyle w:val="BodyTextIndent"/>
        <w:tabs>
          <w:tab w:val="left" w:pos="0"/>
        </w:tabs>
        <w:spacing w:line="240" w:lineRule="auto"/>
        <w:ind w:left="0" w:firstLine="709"/>
        <w:rPr>
          <w:rFonts w:ascii="Times New Roman" w:hAnsi="Times New Roman"/>
          <w:sz w:val="22"/>
          <w:szCs w:val="22"/>
        </w:rPr>
      </w:pPr>
      <w:r>
        <w:rPr>
          <w:rFonts w:ascii="Times New Roman" w:hAnsi="Times New Roman"/>
          <w:i/>
          <w:iCs/>
          <w:sz w:val="22"/>
          <w:szCs w:val="22"/>
        </w:rPr>
        <w:t>Телосложение</w:t>
      </w:r>
      <w:r>
        <w:rPr>
          <w:rFonts w:ascii="Times New Roman" w:hAnsi="Times New Roman"/>
          <w:sz w:val="22"/>
          <w:szCs w:val="22"/>
        </w:rPr>
        <w:t xml:space="preserve">: нормостеническое.  Рост - 175 см, вес - 75 кг. Индекс массы тела составляет 24,5. </w:t>
      </w:r>
    </w:p>
    <w:p w:rsidR="0082748F" w:rsidRDefault="0082748F">
      <w:pPr>
        <w:pStyle w:val="BodyTextIndent"/>
        <w:tabs>
          <w:tab w:val="left" w:pos="0"/>
        </w:tabs>
        <w:spacing w:line="240" w:lineRule="auto"/>
        <w:ind w:left="0" w:firstLine="709"/>
        <w:rPr>
          <w:rFonts w:ascii="Times New Roman" w:hAnsi="Times New Roman"/>
          <w:sz w:val="22"/>
          <w:szCs w:val="22"/>
        </w:rPr>
      </w:pPr>
      <w:r>
        <w:rPr>
          <w:rFonts w:ascii="Times New Roman" w:hAnsi="Times New Roman"/>
          <w:i/>
          <w:iCs/>
          <w:sz w:val="22"/>
          <w:szCs w:val="22"/>
        </w:rPr>
        <w:t>Исследование кожи и слизистых оболочек</w:t>
      </w:r>
      <w:r>
        <w:rPr>
          <w:rFonts w:ascii="Times New Roman" w:hAnsi="Times New Roman"/>
          <w:sz w:val="22"/>
          <w:szCs w:val="22"/>
        </w:rPr>
        <w:t>: Кожный покров бледно- розового цвета, чистый. Тургор кожи сохранен, кожа умеренно влажная, эластичность не снижена. Пастозности и отёков нет. Видимые слизистые бледно-розового цвета. Ногтевые пластинки овальной формы, деформация ногтевых пластинок отсутствует. Кровоизлияний, расчёсов, рубцов, язв, пролежней, сосудистых изменений, в виде «сосудистых звёздочек» или телеангиоэктазий - нет. Видимые опухоли (ангиома, атерома и т. д.) так же отсутствуют. Слизистая носа, полости рта и твёрдого нёба розовая, влажная, высыпаний нет. Дёсны розовой окраски, не гиперемированы, не кровоточивы, не разрыхлены. Язык обычной формы и величины, чистый, выраженность сосочков в пределах нормы. Трещин, прикусов, язвочек нет. Слизистая зева розовой окраски, влажная, высыпаний и налётов нет. Слизистая глотки розового цвета, влажная, гладкая, блестящая. Налётов, изъязвлений, рубцов нет.</w:t>
      </w:r>
    </w:p>
    <w:p w:rsidR="0082748F" w:rsidRDefault="0082748F">
      <w:pPr>
        <w:pStyle w:val="BodyTextIndent"/>
        <w:tabs>
          <w:tab w:val="left" w:pos="0"/>
        </w:tabs>
        <w:spacing w:line="240" w:lineRule="auto"/>
        <w:ind w:left="0" w:firstLine="709"/>
        <w:rPr>
          <w:rFonts w:ascii="Times New Roman" w:hAnsi="Times New Roman"/>
          <w:sz w:val="22"/>
          <w:szCs w:val="22"/>
        </w:rPr>
      </w:pPr>
      <w:r>
        <w:rPr>
          <w:rFonts w:ascii="Times New Roman" w:hAnsi="Times New Roman"/>
          <w:i/>
          <w:iCs/>
          <w:sz w:val="22"/>
          <w:szCs w:val="22"/>
        </w:rPr>
        <w:t>Подкожно-жировая клетчатка</w:t>
      </w:r>
      <w:r>
        <w:rPr>
          <w:rFonts w:ascii="Times New Roman" w:hAnsi="Times New Roman"/>
          <w:sz w:val="22"/>
          <w:szCs w:val="22"/>
        </w:rPr>
        <w:t xml:space="preserve">: развитие подкожной жировой клетчатки выраженное. Толщина кожной складки в области реберных дуг по парастернальной линии и у нижнего угла лопатки - 2 см., в области пупка толщина жировой складки – 2,5 см. Подкожные вены малозаметны, подкожные опухоли не визуализируются. </w:t>
      </w:r>
    </w:p>
    <w:p w:rsidR="0082748F" w:rsidRDefault="0082748F">
      <w:pPr>
        <w:spacing w:after="0" w:line="240" w:lineRule="auto"/>
        <w:ind w:firstLine="709"/>
        <w:jc w:val="both"/>
        <w:rPr>
          <w:rFonts w:ascii="Times New Roman" w:hAnsi="Times New Roman"/>
        </w:rPr>
      </w:pPr>
      <w:r>
        <w:rPr>
          <w:rFonts w:ascii="Times New Roman" w:hAnsi="Times New Roman"/>
          <w:i/>
          <w:iCs/>
          <w:color w:val="000000"/>
        </w:rPr>
        <w:t>Лимфатические узлы:</w:t>
      </w:r>
      <w:r>
        <w:rPr>
          <w:rFonts w:ascii="Times New Roman" w:hAnsi="Times New Roman"/>
        </w:rPr>
        <w:t xml:space="preserve"> подчелюстные - округлой формы, эластичные, гладкие, безболезненные, подвижные, не спаянные с окружающей тканью, кожа над лимфатическими узлами не изменена; затылочные, задние шейные, околоушные, передние шейные, подъязычные, подмышечные, над-, подключичные, локтевые, паховые, подколенные лимфатические узлы - не пальпируются.</w:t>
      </w:r>
    </w:p>
    <w:p w:rsidR="0082748F" w:rsidRDefault="0082748F">
      <w:pPr>
        <w:spacing w:after="0" w:line="240" w:lineRule="auto"/>
        <w:ind w:firstLine="709"/>
        <w:jc w:val="both"/>
        <w:rPr>
          <w:rFonts w:ascii="Times New Roman" w:hAnsi="Times New Roman"/>
          <w:color w:val="C00000"/>
        </w:rPr>
      </w:pPr>
      <w:r>
        <w:rPr>
          <w:rFonts w:ascii="Times New Roman" w:hAnsi="Times New Roman"/>
          <w:i/>
          <w:iCs/>
          <w:color w:val="000000"/>
        </w:rPr>
        <w:t>Мышцы:</w:t>
      </w:r>
      <w:r>
        <w:rPr>
          <w:rFonts w:ascii="Times New Roman" w:hAnsi="Times New Roman"/>
          <w:color w:val="000000"/>
        </w:rPr>
        <w:t xml:space="preserve"> </w:t>
      </w:r>
      <w:r>
        <w:rPr>
          <w:rFonts w:ascii="Times New Roman" w:hAnsi="Times New Roman"/>
        </w:rPr>
        <w:t xml:space="preserve">Мышечный корсет развит удовлетворительно, тонус и сила мышц в норме, одинаковы с обеих сторон. </w:t>
      </w:r>
    </w:p>
    <w:p w:rsidR="0082748F" w:rsidRDefault="0082748F">
      <w:pPr>
        <w:spacing w:after="0" w:line="240" w:lineRule="auto"/>
        <w:ind w:firstLine="709"/>
        <w:jc w:val="both"/>
        <w:rPr>
          <w:rFonts w:ascii="Times New Roman" w:hAnsi="Times New Roman"/>
        </w:rPr>
      </w:pPr>
      <w:r>
        <w:rPr>
          <w:rFonts w:ascii="Times New Roman" w:hAnsi="Times New Roman"/>
          <w:i/>
          <w:iCs/>
          <w:color w:val="000000"/>
        </w:rPr>
        <w:t xml:space="preserve">Костная система: </w:t>
      </w:r>
      <w:r>
        <w:rPr>
          <w:rFonts w:ascii="Times New Roman" w:hAnsi="Times New Roman"/>
        </w:rPr>
        <w:t xml:space="preserve">Кости не деформированы, обычной формы; болезненности при пальпации, поколачивании, симптома «барабанных палочек» нет. Череп округлой формы, средних размеров. Позвоночник имеет физиологические изгибы. </w:t>
      </w:r>
    </w:p>
    <w:p w:rsidR="0082748F" w:rsidRDefault="0082748F">
      <w:pPr>
        <w:spacing w:after="0" w:line="240" w:lineRule="auto"/>
        <w:ind w:firstLine="709"/>
        <w:jc w:val="both"/>
        <w:rPr>
          <w:rFonts w:ascii="Times New Roman" w:hAnsi="Times New Roman"/>
        </w:rPr>
      </w:pPr>
      <w:r>
        <w:rPr>
          <w:rFonts w:ascii="Times New Roman" w:hAnsi="Times New Roman"/>
          <w:i/>
          <w:iCs/>
          <w:color w:val="000000"/>
        </w:rPr>
        <w:t>Суставы:</w:t>
      </w:r>
      <w:r>
        <w:rPr>
          <w:rFonts w:ascii="Times New Roman" w:hAnsi="Times New Roman"/>
        </w:rPr>
        <w:t xml:space="preserve"> правильной формы, активные и пассивные движения в полном объёме, безболезненные. Гиперемии, отёчности и изменения температуры кожи над суставами нет. </w:t>
      </w:r>
    </w:p>
    <w:p w:rsidR="0082748F" w:rsidRDefault="0082748F">
      <w:pPr>
        <w:tabs>
          <w:tab w:val="left" w:pos="180"/>
        </w:tabs>
        <w:spacing w:after="0" w:line="240" w:lineRule="auto"/>
        <w:jc w:val="both"/>
        <w:rPr>
          <w:rFonts w:ascii="Times New Roman" w:hAnsi="Times New Roman"/>
        </w:rPr>
      </w:pPr>
    </w:p>
    <w:p w:rsidR="0082748F" w:rsidRDefault="0082748F">
      <w:pPr>
        <w:tabs>
          <w:tab w:val="left" w:pos="180"/>
        </w:tabs>
        <w:spacing w:after="0" w:line="240" w:lineRule="auto"/>
        <w:jc w:val="both"/>
        <w:rPr>
          <w:rFonts w:ascii="Times New Roman" w:hAnsi="Times New Roman"/>
          <w:b/>
          <w:bCs/>
          <w:u w:val="single"/>
        </w:rPr>
      </w:pPr>
      <w:r>
        <w:rPr>
          <w:rFonts w:ascii="Times New Roman" w:hAnsi="Times New Roman"/>
          <w:b/>
          <w:bCs/>
          <w:u w:val="single"/>
        </w:rPr>
        <w:t xml:space="preserve">Система органов дыхания </w:t>
      </w:r>
    </w:p>
    <w:p w:rsidR="0082748F" w:rsidRDefault="0082748F">
      <w:pPr>
        <w:shd w:val="clear" w:color="auto" w:fill="FFFFFF"/>
        <w:tabs>
          <w:tab w:val="left" w:pos="0"/>
        </w:tabs>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Форма носа, гортани не изменена. Дыхание через нос свободное. Грудная клетка </w:t>
      </w:r>
      <w:r>
        <w:rPr>
          <w:rFonts w:ascii="Times New Roman" w:hAnsi="Times New Roman"/>
          <w:color w:val="000000"/>
        </w:rPr>
        <w:t>правильной формы,</w:t>
      </w:r>
      <w:r>
        <w:rPr>
          <w:rFonts w:ascii="Times New Roman" w:hAnsi="Times New Roman"/>
        </w:rPr>
        <w:t xml:space="preserve"> нормостенического типа. Тип дыхания - грудной. Дыхание ритмичное с частотой 17 дыхательных движений в минуту, средней глубины. Дыхательные движения симметричны, отставания одной половины грудной клетки, участия дополнительной мускулатуры в дыхании нет.</w:t>
      </w:r>
    </w:p>
    <w:p w:rsidR="0082748F" w:rsidRDefault="0082748F">
      <w:pPr>
        <w:pStyle w:val="a6"/>
        <w:ind w:firstLine="709"/>
        <w:jc w:val="both"/>
        <w:rPr>
          <w:rFonts w:ascii="Times New Roman" w:hAnsi="Times New Roman"/>
          <w:b/>
          <w:bCs/>
          <w:sz w:val="22"/>
          <w:szCs w:val="22"/>
        </w:rPr>
      </w:pPr>
      <w:r>
        <w:rPr>
          <w:rFonts w:ascii="Times New Roman" w:hAnsi="Times New Roman"/>
          <w:sz w:val="22"/>
          <w:szCs w:val="22"/>
        </w:rPr>
        <w:t xml:space="preserve">При пальпации грудной клетки по ходу межрёберных нервов, мышц и рёбер болезненности нет. Целостность грудной клетки не нарушена, эластичность сохранена. </w:t>
      </w:r>
    </w:p>
    <w:p w:rsidR="0082748F" w:rsidRDefault="0082748F">
      <w:pPr>
        <w:pStyle w:val="a6"/>
        <w:ind w:firstLine="709"/>
        <w:jc w:val="both"/>
        <w:rPr>
          <w:rFonts w:ascii="Times New Roman" w:hAnsi="Times New Roman"/>
          <w:sz w:val="22"/>
          <w:szCs w:val="22"/>
        </w:rPr>
      </w:pPr>
      <w:r>
        <w:rPr>
          <w:rFonts w:ascii="Times New Roman" w:hAnsi="Times New Roman"/>
          <w:sz w:val="22"/>
          <w:szCs w:val="22"/>
        </w:rPr>
        <w:t>При аускультации выслушивается неизменённое везикулярное дыхание по всем лёгочным полям. Крепитации и других побочных дыхательных шумов нет. Бронхофония не изменена, одинакова над всей поверхностью лёгких.</w:t>
      </w:r>
    </w:p>
    <w:p w:rsidR="0082748F" w:rsidRDefault="0082748F">
      <w:pPr>
        <w:tabs>
          <w:tab w:val="left" w:pos="180"/>
        </w:tabs>
        <w:spacing w:after="0" w:line="240" w:lineRule="auto"/>
        <w:jc w:val="both"/>
        <w:rPr>
          <w:rFonts w:ascii="Times New Roman" w:hAnsi="Times New Roman"/>
          <w:lang w:eastAsia="ru-RU"/>
        </w:rPr>
      </w:pPr>
    </w:p>
    <w:p w:rsidR="0082748F" w:rsidRDefault="0082748F">
      <w:pPr>
        <w:tabs>
          <w:tab w:val="left" w:pos="180"/>
        </w:tabs>
        <w:spacing w:after="0" w:line="240" w:lineRule="auto"/>
        <w:jc w:val="both"/>
        <w:rPr>
          <w:rFonts w:ascii="Times New Roman" w:hAnsi="Times New Roman"/>
          <w:b/>
          <w:bCs/>
          <w:u w:val="single"/>
        </w:rPr>
      </w:pPr>
      <w:r>
        <w:rPr>
          <w:rFonts w:ascii="Times New Roman" w:hAnsi="Times New Roman"/>
          <w:b/>
          <w:bCs/>
          <w:u w:val="single"/>
        </w:rPr>
        <w:t xml:space="preserve">Сердечно-сосудистая система </w:t>
      </w:r>
    </w:p>
    <w:p w:rsidR="0082748F" w:rsidRDefault="0082748F">
      <w:pPr>
        <w:spacing w:after="0" w:line="240" w:lineRule="auto"/>
        <w:ind w:firstLine="709"/>
        <w:jc w:val="both"/>
        <w:rPr>
          <w:rFonts w:ascii="Times New Roman" w:hAnsi="Times New Roman"/>
        </w:rPr>
      </w:pPr>
      <w:r>
        <w:rPr>
          <w:rFonts w:ascii="Times New Roman" w:hAnsi="Times New Roman"/>
        </w:rPr>
        <w:t>Форма грудной клетки в области сердца не изменена. Видимая пульсация в области сердца, ярёмной ямки, подложечной области отсутствует.</w:t>
      </w:r>
    </w:p>
    <w:p w:rsidR="0082748F" w:rsidRDefault="0082748F">
      <w:pPr>
        <w:spacing w:after="0" w:line="240" w:lineRule="auto"/>
        <w:ind w:firstLine="709"/>
        <w:jc w:val="both"/>
        <w:rPr>
          <w:rFonts w:ascii="Times New Roman" w:hAnsi="Times New Roman"/>
        </w:rPr>
      </w:pPr>
      <w:r>
        <w:rPr>
          <w:rFonts w:ascii="Times New Roman" w:hAnsi="Times New Roman"/>
        </w:rPr>
        <w:t>Осмотр артерий и вен: «пляска каротид» не просматривается, извитость артерий и вен нормальная.</w:t>
      </w:r>
    </w:p>
    <w:p w:rsidR="0082748F" w:rsidRDefault="0082748F">
      <w:pPr>
        <w:pStyle w:val="a6"/>
        <w:ind w:firstLine="709"/>
        <w:jc w:val="both"/>
        <w:rPr>
          <w:rFonts w:ascii="Times New Roman" w:hAnsi="Times New Roman"/>
          <w:sz w:val="22"/>
          <w:szCs w:val="22"/>
        </w:rPr>
      </w:pPr>
      <w:r>
        <w:rPr>
          <w:rFonts w:ascii="Times New Roman" w:hAnsi="Times New Roman"/>
          <w:i/>
          <w:iCs/>
          <w:sz w:val="22"/>
          <w:szCs w:val="22"/>
        </w:rPr>
        <w:t>Пальпация.</w:t>
      </w:r>
      <w:r>
        <w:rPr>
          <w:rFonts w:ascii="Times New Roman" w:hAnsi="Times New Roman"/>
          <w:sz w:val="22"/>
          <w:szCs w:val="22"/>
        </w:rPr>
        <w:t xml:space="preserve"> При пальпации верхушечный толчок в V межреберье на 1 см кнутри от левой срединно-ключичной линии, шириной 2 см, высотой 0,5 см, резистентный, сильный. Сердечный толчок не определяется. Аортальной пульсации и пульсации лёгочной артерии нет.</w:t>
      </w:r>
    </w:p>
    <w:p w:rsidR="0082748F" w:rsidRDefault="0082748F">
      <w:pPr>
        <w:pStyle w:val="a6"/>
        <w:ind w:firstLine="709"/>
        <w:jc w:val="both"/>
        <w:rPr>
          <w:rFonts w:ascii="Times New Roman" w:hAnsi="Times New Roman"/>
          <w:sz w:val="22"/>
          <w:szCs w:val="22"/>
        </w:rPr>
      </w:pPr>
      <w:r>
        <w:rPr>
          <w:rFonts w:ascii="Times New Roman" w:hAnsi="Times New Roman"/>
          <w:sz w:val="22"/>
          <w:szCs w:val="22"/>
        </w:rPr>
        <w:lastRenderedPageBreak/>
        <w:t xml:space="preserve">При аускультации тоны сердца ритмичные, звучные. I тон на верхушке приглушён. II тон на лёгочной артерии и на аорте не изменен. III и IV тонов нет. Тон открытия митрального клапана отсутствует. Расщепления и раздвоения тонов нет, побочных патологических шумов нет. </w:t>
      </w:r>
    </w:p>
    <w:p w:rsidR="0082748F" w:rsidRDefault="0082748F">
      <w:pPr>
        <w:pStyle w:val="a6"/>
        <w:jc w:val="both"/>
        <w:rPr>
          <w:rFonts w:ascii="Times New Roman" w:hAnsi="Times New Roman"/>
          <w:sz w:val="22"/>
          <w:szCs w:val="22"/>
        </w:rPr>
      </w:pPr>
    </w:p>
    <w:p w:rsidR="0082748F" w:rsidRDefault="0082748F">
      <w:pPr>
        <w:pStyle w:val="a6"/>
        <w:jc w:val="both"/>
        <w:rPr>
          <w:rFonts w:ascii="Times New Roman" w:hAnsi="Times New Roman"/>
          <w:sz w:val="22"/>
          <w:szCs w:val="22"/>
        </w:rPr>
      </w:pPr>
      <w:r>
        <w:rPr>
          <w:rFonts w:ascii="Times New Roman" w:hAnsi="Times New Roman"/>
          <w:sz w:val="22"/>
          <w:szCs w:val="22"/>
        </w:rPr>
        <w:t>Пульс одинаковый на обеих лучевых артериях: частота 83 уд/мин., ритмичный, умеренного наполнения и напряжения.</w:t>
      </w:r>
    </w:p>
    <w:p w:rsidR="0082748F" w:rsidRDefault="0082748F">
      <w:pPr>
        <w:pStyle w:val="a6"/>
        <w:jc w:val="both"/>
        <w:rPr>
          <w:rFonts w:ascii="Times New Roman" w:hAnsi="Times New Roman"/>
          <w:sz w:val="22"/>
          <w:szCs w:val="22"/>
        </w:rPr>
      </w:pPr>
      <w:r>
        <w:rPr>
          <w:rFonts w:ascii="Times New Roman" w:hAnsi="Times New Roman"/>
          <w:sz w:val="22"/>
          <w:szCs w:val="22"/>
        </w:rPr>
        <w:t xml:space="preserve">Артериальное давление на правой руке 120 и 70 мм. рт. ст., </w:t>
      </w:r>
    </w:p>
    <w:p w:rsidR="0082748F" w:rsidRDefault="0082748F">
      <w:pPr>
        <w:tabs>
          <w:tab w:val="left" w:pos="180"/>
        </w:tabs>
        <w:spacing w:after="0" w:line="240" w:lineRule="auto"/>
        <w:jc w:val="both"/>
        <w:rPr>
          <w:rFonts w:ascii="Times New Roman" w:hAnsi="Times New Roman"/>
          <w:b/>
          <w:bCs/>
          <w:u w:val="single"/>
        </w:rPr>
      </w:pPr>
    </w:p>
    <w:p w:rsidR="0082748F" w:rsidRDefault="0082748F">
      <w:pPr>
        <w:tabs>
          <w:tab w:val="left" w:pos="180"/>
        </w:tabs>
        <w:spacing w:after="0" w:line="240" w:lineRule="auto"/>
        <w:jc w:val="both"/>
        <w:rPr>
          <w:rFonts w:ascii="Times New Roman" w:hAnsi="Times New Roman"/>
          <w:b/>
          <w:bCs/>
          <w:u w:val="single"/>
        </w:rPr>
      </w:pPr>
      <w:r>
        <w:rPr>
          <w:rFonts w:ascii="Times New Roman" w:hAnsi="Times New Roman"/>
          <w:b/>
          <w:bCs/>
          <w:u w:val="single"/>
        </w:rPr>
        <w:t xml:space="preserve">Пищеварительная система </w:t>
      </w:r>
    </w:p>
    <w:p w:rsidR="0082748F" w:rsidRDefault="0082748F">
      <w:pPr>
        <w:tabs>
          <w:tab w:val="left" w:pos="180"/>
        </w:tabs>
        <w:spacing w:after="0" w:line="240" w:lineRule="auto"/>
        <w:jc w:val="both"/>
        <w:rPr>
          <w:rFonts w:ascii="Times New Roman" w:hAnsi="Times New Roman"/>
          <w:lang w:eastAsia="ru-RU"/>
        </w:rPr>
      </w:pPr>
      <w:r>
        <w:rPr>
          <w:rFonts w:ascii="Times New Roman" w:hAnsi="Times New Roman"/>
          <w:lang w:eastAsia="ru-RU"/>
        </w:rPr>
        <w:t>Стул регулярный, оформленный.</w:t>
      </w:r>
    </w:p>
    <w:p w:rsidR="0082748F" w:rsidRDefault="0082748F">
      <w:pPr>
        <w:pStyle w:val="BodyTextIndent"/>
        <w:spacing w:line="240" w:lineRule="auto"/>
        <w:ind w:left="0" w:firstLine="709"/>
        <w:rPr>
          <w:rFonts w:ascii="Times New Roman" w:hAnsi="Times New Roman"/>
          <w:sz w:val="22"/>
          <w:szCs w:val="22"/>
        </w:rPr>
      </w:pPr>
      <w:r>
        <w:rPr>
          <w:rFonts w:ascii="Times New Roman" w:hAnsi="Times New Roman"/>
          <w:i/>
          <w:iCs/>
          <w:sz w:val="22"/>
          <w:szCs w:val="22"/>
        </w:rPr>
        <w:t>Полость рта:</w:t>
      </w:r>
      <w:r>
        <w:rPr>
          <w:rFonts w:ascii="Times New Roman" w:hAnsi="Times New Roman"/>
          <w:sz w:val="22"/>
          <w:szCs w:val="22"/>
        </w:rPr>
        <w:t xml:space="preserve"> слизистая бледно-розового цвета, умеренной влажности, налётов, трещин, язв нет. Зубы ровные, санированы. Дёсны, мягкое и твёрдое нёбо бледно-розовой окраски, безболезненные, налётов, геморрагий, изъязвлений нет. Язык чистый, влажный, нормальной окраски, состояние сосочкового слоя в норме. Миндалины обычной величины, формы, розовой окраски, без налётов и гнойных пробок.</w:t>
      </w:r>
    </w:p>
    <w:p w:rsidR="0082748F" w:rsidRDefault="0082748F">
      <w:pPr>
        <w:spacing w:after="0" w:line="240" w:lineRule="auto"/>
        <w:ind w:firstLine="709"/>
        <w:jc w:val="both"/>
        <w:rPr>
          <w:rFonts w:ascii="Times New Roman" w:hAnsi="Times New Roman"/>
        </w:rPr>
      </w:pPr>
      <w:r>
        <w:rPr>
          <w:rFonts w:ascii="Times New Roman" w:hAnsi="Times New Roman"/>
          <w:i/>
          <w:iCs/>
        </w:rPr>
        <w:t xml:space="preserve">Живот: </w:t>
      </w:r>
      <w:r>
        <w:rPr>
          <w:rFonts w:ascii="Times New Roman" w:hAnsi="Times New Roman"/>
        </w:rPr>
        <w:t>симметричен, округлой формы, равномерно участвует в акте дыхания;.</w:t>
      </w:r>
    </w:p>
    <w:p w:rsidR="0082748F" w:rsidRDefault="0082748F">
      <w:pPr>
        <w:pStyle w:val="BodyTextIndent"/>
        <w:spacing w:line="240" w:lineRule="auto"/>
        <w:ind w:left="0" w:firstLine="709"/>
        <w:rPr>
          <w:rFonts w:ascii="Times New Roman" w:hAnsi="Times New Roman"/>
          <w:spacing w:val="-1"/>
          <w:sz w:val="22"/>
          <w:szCs w:val="22"/>
        </w:rPr>
      </w:pPr>
      <w:r>
        <w:rPr>
          <w:rFonts w:ascii="Times New Roman" w:hAnsi="Times New Roman"/>
          <w:sz w:val="22"/>
          <w:szCs w:val="22"/>
        </w:rPr>
        <w:t>При пальпации живот мягкий, болезненный в нижнем отделе, особенно слева. Состояние мышц живота (тонус в норме, напряжение мышц среднее, расхождение прямых мышц живота, грыжа белой линии, пупочная грыжа отсутствуют</w:t>
      </w:r>
      <w:r>
        <w:rPr>
          <w:rFonts w:ascii="Times New Roman" w:hAnsi="Times New Roman"/>
          <w:spacing w:val="-1"/>
          <w:sz w:val="22"/>
          <w:szCs w:val="22"/>
        </w:rPr>
        <w:t>). Поверхностных опухолевых образований не выявлено. Симптомы раздражения брюшины отсутствуют.</w:t>
      </w:r>
    </w:p>
    <w:p w:rsidR="0082748F" w:rsidRDefault="0082748F">
      <w:pPr>
        <w:tabs>
          <w:tab w:val="left" w:pos="180"/>
        </w:tabs>
        <w:spacing w:after="0" w:line="240" w:lineRule="auto"/>
        <w:jc w:val="both"/>
        <w:rPr>
          <w:rFonts w:ascii="Times New Roman" w:hAnsi="Times New Roman"/>
          <w:b/>
          <w:bCs/>
          <w:u w:val="single"/>
        </w:rPr>
      </w:pPr>
    </w:p>
    <w:p w:rsidR="0082748F" w:rsidRDefault="0082748F">
      <w:pPr>
        <w:tabs>
          <w:tab w:val="left" w:pos="180"/>
        </w:tabs>
        <w:spacing w:after="0" w:line="240" w:lineRule="auto"/>
        <w:jc w:val="both"/>
        <w:rPr>
          <w:rFonts w:ascii="Times New Roman" w:hAnsi="Times New Roman"/>
          <w:b/>
          <w:bCs/>
          <w:u w:val="single"/>
        </w:rPr>
      </w:pPr>
      <w:r>
        <w:rPr>
          <w:rFonts w:ascii="Times New Roman" w:hAnsi="Times New Roman"/>
          <w:b/>
          <w:bCs/>
          <w:u w:val="single"/>
        </w:rPr>
        <w:t>Печень и желчный пузырь</w:t>
      </w:r>
    </w:p>
    <w:p w:rsidR="0082748F" w:rsidRDefault="0082748F">
      <w:pPr>
        <w:shd w:val="clear" w:color="auto" w:fill="FFFFFF"/>
        <w:spacing w:after="0" w:line="240" w:lineRule="auto"/>
        <w:jc w:val="both"/>
        <w:rPr>
          <w:rFonts w:ascii="Times New Roman" w:hAnsi="Times New Roman"/>
        </w:rPr>
      </w:pPr>
      <w:r>
        <w:rPr>
          <w:rFonts w:ascii="Times New Roman" w:hAnsi="Times New Roman"/>
          <w:color w:val="000000"/>
          <w:spacing w:val="-6"/>
        </w:rPr>
        <w:t>Выпячивания печени нет, деформация в области печени отсутствует.</w:t>
      </w:r>
    </w:p>
    <w:p w:rsidR="0082748F" w:rsidRDefault="0082748F">
      <w:pPr>
        <w:shd w:val="clear" w:color="auto" w:fill="FFFFFF"/>
        <w:spacing w:after="0" w:line="240" w:lineRule="auto"/>
        <w:jc w:val="both"/>
        <w:rPr>
          <w:rFonts w:ascii="Times New Roman" w:hAnsi="Times New Roman"/>
          <w:b/>
          <w:bCs/>
        </w:rPr>
      </w:pPr>
      <w:r>
        <w:rPr>
          <w:rFonts w:ascii="Times New Roman" w:hAnsi="Times New Roman"/>
          <w:color w:val="000000"/>
          <w:spacing w:val="-6"/>
        </w:rPr>
        <w:t xml:space="preserve">Край печени острый, мягкий, поверхность ровная, консистенция мягко-эластичная, безболезненная. Желчный пузырь не пальпируется. </w:t>
      </w:r>
    </w:p>
    <w:p w:rsidR="0082748F" w:rsidRDefault="0082748F">
      <w:pPr>
        <w:shd w:val="clear" w:color="auto" w:fill="FFFFFF"/>
        <w:spacing w:after="0" w:line="240" w:lineRule="auto"/>
        <w:jc w:val="both"/>
        <w:rPr>
          <w:rFonts w:ascii="Times New Roman" w:hAnsi="Times New Roman"/>
          <w:b/>
          <w:bCs/>
          <w:color w:val="000000"/>
          <w:spacing w:val="-5"/>
          <w:u w:val="single"/>
        </w:rPr>
      </w:pPr>
    </w:p>
    <w:p w:rsidR="0082748F" w:rsidRDefault="0082748F">
      <w:pPr>
        <w:shd w:val="clear" w:color="auto" w:fill="FFFFFF"/>
        <w:spacing w:after="0" w:line="240" w:lineRule="auto"/>
        <w:jc w:val="both"/>
        <w:rPr>
          <w:rFonts w:ascii="Times New Roman" w:hAnsi="Times New Roman"/>
          <w:b/>
          <w:bCs/>
          <w:color w:val="000000"/>
          <w:spacing w:val="-5"/>
          <w:u w:val="single"/>
        </w:rPr>
      </w:pPr>
      <w:r>
        <w:rPr>
          <w:rFonts w:ascii="Times New Roman" w:hAnsi="Times New Roman"/>
          <w:b/>
          <w:bCs/>
          <w:color w:val="000000"/>
          <w:spacing w:val="-5"/>
          <w:u w:val="single"/>
        </w:rPr>
        <w:t xml:space="preserve">Система органов мочеотделения </w:t>
      </w:r>
    </w:p>
    <w:p w:rsidR="0082748F" w:rsidRDefault="0082748F">
      <w:pPr>
        <w:spacing w:after="0" w:line="240" w:lineRule="auto"/>
        <w:jc w:val="both"/>
        <w:rPr>
          <w:rFonts w:ascii="Times New Roman" w:hAnsi="Times New Roman"/>
        </w:rPr>
      </w:pPr>
      <w:r>
        <w:rPr>
          <w:rFonts w:ascii="Times New Roman" w:hAnsi="Times New Roman"/>
        </w:rPr>
        <w:t>Мочеиспускание свободное, безболезненное.</w:t>
      </w:r>
    </w:p>
    <w:p w:rsidR="0082748F" w:rsidRDefault="0082748F">
      <w:pPr>
        <w:pStyle w:val="BodyTextIndent"/>
        <w:spacing w:line="240" w:lineRule="auto"/>
        <w:ind w:left="0"/>
        <w:rPr>
          <w:rFonts w:ascii="Times New Roman" w:hAnsi="Times New Roman"/>
          <w:sz w:val="22"/>
          <w:szCs w:val="22"/>
        </w:rPr>
      </w:pPr>
      <w:r>
        <w:rPr>
          <w:rFonts w:ascii="Times New Roman" w:hAnsi="Times New Roman"/>
          <w:i/>
          <w:iCs/>
          <w:sz w:val="22"/>
          <w:szCs w:val="22"/>
        </w:rPr>
        <w:t xml:space="preserve">Поясничная область: </w:t>
      </w:r>
      <w:r>
        <w:rPr>
          <w:rFonts w:ascii="Times New Roman" w:hAnsi="Times New Roman"/>
          <w:sz w:val="22"/>
          <w:szCs w:val="22"/>
        </w:rPr>
        <w:t>гиперемии кожи, припухлости, сглаживания контуров поясничной области не выявлено.</w:t>
      </w:r>
    </w:p>
    <w:p w:rsidR="0082748F" w:rsidRDefault="0082748F">
      <w:pPr>
        <w:pStyle w:val="BodyTextIndent"/>
        <w:spacing w:line="240" w:lineRule="auto"/>
        <w:ind w:left="0"/>
        <w:rPr>
          <w:rFonts w:ascii="Times New Roman" w:hAnsi="Times New Roman"/>
          <w:sz w:val="22"/>
          <w:szCs w:val="22"/>
        </w:rPr>
      </w:pPr>
      <w:r>
        <w:rPr>
          <w:rFonts w:ascii="Times New Roman" w:hAnsi="Times New Roman"/>
          <w:i/>
          <w:iCs/>
          <w:sz w:val="22"/>
          <w:szCs w:val="22"/>
        </w:rPr>
        <w:t>Надлобковая область:</w:t>
      </w:r>
      <w:r>
        <w:rPr>
          <w:rFonts w:ascii="Times New Roman" w:hAnsi="Times New Roman"/>
          <w:sz w:val="22"/>
          <w:szCs w:val="22"/>
        </w:rPr>
        <w:t xml:space="preserve"> ограниченного выбухания в надлобковой области нет.</w:t>
      </w:r>
    </w:p>
    <w:p w:rsidR="0082748F" w:rsidRDefault="0082748F">
      <w:pPr>
        <w:pStyle w:val="BodyTextIndent"/>
        <w:spacing w:line="240" w:lineRule="auto"/>
        <w:ind w:left="0"/>
        <w:rPr>
          <w:rFonts w:ascii="Times New Roman" w:hAnsi="Times New Roman"/>
          <w:sz w:val="22"/>
          <w:szCs w:val="22"/>
        </w:rPr>
      </w:pPr>
      <w:r>
        <w:rPr>
          <w:rFonts w:ascii="Times New Roman" w:hAnsi="Times New Roman"/>
          <w:i/>
          <w:iCs/>
          <w:sz w:val="22"/>
          <w:szCs w:val="22"/>
        </w:rPr>
        <w:t>Почки</w:t>
      </w:r>
      <w:r>
        <w:rPr>
          <w:rFonts w:ascii="Times New Roman" w:hAnsi="Times New Roman"/>
          <w:sz w:val="22"/>
          <w:szCs w:val="22"/>
        </w:rPr>
        <w:t>: не пальпируются в положении стоя и лёжа. При нажатии на верхнюю и среднюю, рёберно-позвоночную и рёберно-поясничную точки болезненность отсутствует.</w:t>
      </w:r>
    </w:p>
    <w:p w:rsidR="0082748F" w:rsidRDefault="0082748F">
      <w:pPr>
        <w:pStyle w:val="BodyTextIndent"/>
        <w:spacing w:line="240" w:lineRule="auto"/>
        <w:ind w:left="0"/>
        <w:rPr>
          <w:rFonts w:ascii="Times New Roman" w:hAnsi="Times New Roman"/>
          <w:sz w:val="22"/>
          <w:szCs w:val="22"/>
        </w:rPr>
      </w:pPr>
      <w:r>
        <w:rPr>
          <w:rFonts w:ascii="Times New Roman" w:hAnsi="Times New Roman"/>
          <w:i/>
          <w:iCs/>
          <w:sz w:val="22"/>
          <w:szCs w:val="22"/>
        </w:rPr>
        <w:t>Мочевой пузырь:</w:t>
      </w:r>
      <w:r>
        <w:rPr>
          <w:rFonts w:ascii="Times New Roman" w:hAnsi="Times New Roman"/>
          <w:sz w:val="22"/>
          <w:szCs w:val="22"/>
        </w:rPr>
        <w:t xml:space="preserve"> не пальпируется.</w:t>
      </w:r>
    </w:p>
    <w:p w:rsidR="0082748F" w:rsidRDefault="0082748F">
      <w:pPr>
        <w:shd w:val="clear" w:color="auto" w:fill="FFFFFF"/>
        <w:spacing w:after="0" w:line="240" w:lineRule="auto"/>
        <w:jc w:val="both"/>
        <w:rPr>
          <w:rFonts w:ascii="Times New Roman" w:hAnsi="Times New Roman"/>
          <w:b/>
          <w:bCs/>
          <w:color w:val="000000"/>
          <w:spacing w:val="-5"/>
          <w:u w:val="single"/>
        </w:rPr>
      </w:pPr>
    </w:p>
    <w:p w:rsidR="0082748F" w:rsidRDefault="0082748F">
      <w:pPr>
        <w:shd w:val="clear" w:color="auto" w:fill="FFFFFF"/>
        <w:spacing w:after="0" w:line="240" w:lineRule="auto"/>
        <w:jc w:val="both"/>
        <w:rPr>
          <w:rFonts w:ascii="Times New Roman" w:hAnsi="Times New Roman"/>
          <w:b/>
          <w:bCs/>
          <w:color w:val="000000"/>
          <w:spacing w:val="-5"/>
          <w:u w:val="single"/>
        </w:rPr>
      </w:pPr>
      <w:r>
        <w:rPr>
          <w:rFonts w:ascii="Times New Roman" w:hAnsi="Times New Roman"/>
          <w:b/>
          <w:bCs/>
          <w:color w:val="000000"/>
          <w:spacing w:val="-5"/>
          <w:u w:val="single"/>
        </w:rPr>
        <w:t>Эндокринная система</w:t>
      </w:r>
    </w:p>
    <w:p w:rsidR="0082748F" w:rsidRDefault="0082748F">
      <w:pPr>
        <w:pStyle w:val="a6"/>
        <w:ind w:firstLine="660"/>
        <w:jc w:val="both"/>
        <w:rPr>
          <w:color w:val="FF0000"/>
          <w:sz w:val="22"/>
          <w:szCs w:val="22"/>
        </w:rPr>
      </w:pPr>
      <w:r>
        <w:rPr>
          <w:rFonts w:ascii="Times New Roman" w:hAnsi="Times New Roman"/>
          <w:sz w:val="22"/>
          <w:szCs w:val="22"/>
        </w:rPr>
        <w:t>Части тела развиты пропорционально. Симптомы гипотиреоза и гипертиреоза отсутствуют. Изменений лица и конечностей, характерных для акромегалии, нет. Пигментации кожного покрова не обнаружено. Волосяной покров соответствует возрасту и полу. Выпадения волос не отмечает. Первичные и вторичные половые признаки соответствуют полу и возрасту. Щитовидная железа не пальпируется</w:t>
      </w:r>
      <w:r>
        <w:rPr>
          <w:sz w:val="22"/>
          <w:szCs w:val="22"/>
        </w:rPr>
        <w:t xml:space="preserve">. </w:t>
      </w:r>
    </w:p>
    <w:p w:rsidR="0082748F" w:rsidRDefault="0082748F">
      <w:pPr>
        <w:shd w:val="clear" w:color="auto" w:fill="FFFFFF"/>
        <w:spacing w:after="0" w:line="240" w:lineRule="auto"/>
        <w:jc w:val="both"/>
        <w:rPr>
          <w:rFonts w:ascii="Times New Roman" w:hAnsi="Times New Roman"/>
          <w:b/>
          <w:bCs/>
          <w:color w:val="000000"/>
          <w:spacing w:val="-5"/>
          <w:u w:val="single"/>
        </w:rPr>
      </w:pPr>
    </w:p>
    <w:p w:rsidR="0082748F" w:rsidRDefault="0082748F">
      <w:pPr>
        <w:shd w:val="clear" w:color="auto" w:fill="FFFFFF"/>
        <w:spacing w:after="0" w:line="240" w:lineRule="auto"/>
        <w:jc w:val="both"/>
        <w:rPr>
          <w:rFonts w:ascii="Times New Roman" w:hAnsi="Times New Roman"/>
          <w:b/>
          <w:bCs/>
          <w:color w:val="000000"/>
          <w:spacing w:val="-5"/>
          <w:u w:val="single"/>
        </w:rPr>
      </w:pPr>
      <w:r>
        <w:rPr>
          <w:rFonts w:ascii="Times New Roman" w:hAnsi="Times New Roman"/>
          <w:b/>
          <w:bCs/>
          <w:color w:val="000000"/>
          <w:spacing w:val="-5"/>
          <w:u w:val="single"/>
        </w:rPr>
        <w:t>Нервная система</w:t>
      </w:r>
      <w:r>
        <w:rPr>
          <w:rFonts w:ascii="Times New Roman" w:hAnsi="Times New Roman"/>
          <w:b/>
          <w:bCs/>
          <w:u w:val="single"/>
          <w:lang w:val="la-Latn"/>
        </w:rPr>
        <w:t xml:space="preserve"> </w:t>
      </w:r>
    </w:p>
    <w:p w:rsidR="0082748F" w:rsidRDefault="0082748F">
      <w:pPr>
        <w:spacing w:after="0" w:line="240" w:lineRule="auto"/>
        <w:ind w:firstLine="709"/>
        <w:jc w:val="both"/>
        <w:rPr>
          <w:rFonts w:ascii="Times New Roman" w:hAnsi="Times New Roman"/>
        </w:rPr>
      </w:pPr>
      <w:r>
        <w:rPr>
          <w:rFonts w:ascii="Times New Roman" w:hAnsi="Times New Roman"/>
        </w:rPr>
        <w:t>Сознание ясное, пациентка ориентирована в пространстве и времени. В контакт вступает охотно, доброжелательно настроена.. Умственное развитие соответствует возрасту и образованию, на вопросы отвечает внятно, адекватно, речевые команды воспринимает быстро. Повышенной раздражительности, апатии, депрессии, эйфории, слабодушия не отмечено. Мнительности и навязчивых страхов нет. В разговоре пациентки отмечается последовательное изложение событий, эмоциональных реакций при беседе не возникало.</w:t>
      </w:r>
    </w:p>
    <w:p w:rsidR="0082748F" w:rsidRDefault="0082748F">
      <w:pPr>
        <w:spacing w:after="0" w:line="240" w:lineRule="auto"/>
        <w:ind w:firstLine="709"/>
        <w:jc w:val="both"/>
        <w:rPr>
          <w:rFonts w:ascii="Times New Roman" w:hAnsi="Times New Roman"/>
        </w:rPr>
      </w:pPr>
      <w:r>
        <w:rPr>
          <w:rFonts w:ascii="Times New Roman" w:hAnsi="Times New Roman"/>
        </w:rPr>
        <w:t xml:space="preserve">Функции черепных нервов не нарушены. </w:t>
      </w:r>
    </w:p>
    <w:p w:rsidR="0082748F" w:rsidRDefault="0082748F">
      <w:pPr>
        <w:spacing w:after="0" w:line="240" w:lineRule="auto"/>
        <w:ind w:firstLine="709"/>
        <w:jc w:val="both"/>
        <w:rPr>
          <w:rFonts w:ascii="Times New Roman" w:hAnsi="Times New Roman"/>
        </w:rPr>
      </w:pPr>
      <w:r>
        <w:rPr>
          <w:rFonts w:ascii="Times New Roman" w:hAnsi="Times New Roman"/>
        </w:rPr>
        <w:t xml:space="preserve">Нарушений в двигательной сфере не выявлено. </w:t>
      </w:r>
    </w:p>
    <w:p w:rsidR="0082748F" w:rsidRDefault="0082748F">
      <w:pPr>
        <w:spacing w:after="0" w:line="240" w:lineRule="auto"/>
        <w:ind w:firstLine="709"/>
        <w:rPr>
          <w:rFonts w:ascii="Times New Roman" w:hAnsi="Times New Roman"/>
          <w:b/>
          <w:bCs/>
        </w:rPr>
      </w:pPr>
    </w:p>
    <w:p w:rsidR="0082748F" w:rsidRDefault="0082748F">
      <w:pPr>
        <w:spacing w:after="0" w:line="240" w:lineRule="auto"/>
        <w:ind w:firstLine="709"/>
        <w:rPr>
          <w:rFonts w:ascii="Times New Roman" w:hAnsi="Times New Roman"/>
          <w:b/>
          <w:bCs/>
        </w:rPr>
      </w:pPr>
      <w:r>
        <w:rPr>
          <w:rFonts w:ascii="Times New Roman" w:hAnsi="Times New Roman"/>
          <w:b/>
          <w:bCs/>
          <w:lang w:val="en-US"/>
        </w:rPr>
        <w:lastRenderedPageBreak/>
        <w:t>VI</w:t>
      </w:r>
      <w:r>
        <w:rPr>
          <w:rFonts w:ascii="Times New Roman" w:hAnsi="Times New Roman"/>
          <w:b/>
          <w:bCs/>
        </w:rPr>
        <w:t>. Гинекологический статус (</w:t>
      </w:r>
      <w:r>
        <w:rPr>
          <w:rFonts w:ascii="Times New Roman" w:hAnsi="Times New Roman"/>
          <w:b/>
          <w:bCs/>
          <w:lang w:val="en-US"/>
        </w:rPr>
        <w:t>Status</w:t>
      </w:r>
      <w:r>
        <w:rPr>
          <w:rFonts w:ascii="Times New Roman" w:hAnsi="Times New Roman"/>
          <w:b/>
          <w:bCs/>
        </w:rPr>
        <w:t xml:space="preserve"> </w:t>
      </w:r>
      <w:r>
        <w:rPr>
          <w:rFonts w:ascii="Times New Roman" w:hAnsi="Times New Roman"/>
          <w:b/>
          <w:bCs/>
          <w:lang w:val="en-US"/>
        </w:rPr>
        <w:t>genoecologicus</w:t>
      </w:r>
      <w:r>
        <w:rPr>
          <w:rFonts w:ascii="Times New Roman" w:hAnsi="Times New Roman"/>
          <w:b/>
          <w:bCs/>
        </w:rPr>
        <w:t>)</w:t>
      </w:r>
    </w:p>
    <w:p w:rsidR="0082748F" w:rsidRDefault="0082748F">
      <w:pPr>
        <w:spacing w:after="0" w:line="240" w:lineRule="auto"/>
        <w:ind w:firstLine="709"/>
        <w:jc w:val="both"/>
        <w:rPr>
          <w:rFonts w:ascii="Times New Roman" w:hAnsi="Times New Roman"/>
          <w:b/>
          <w:bCs/>
        </w:rPr>
      </w:pPr>
    </w:p>
    <w:p w:rsidR="0082748F" w:rsidRDefault="0082748F">
      <w:pPr>
        <w:numPr>
          <w:ilvl w:val="0"/>
          <w:numId w:val="5"/>
        </w:numPr>
        <w:spacing w:after="0" w:line="240" w:lineRule="auto"/>
        <w:ind w:left="0" w:firstLine="709"/>
        <w:jc w:val="both"/>
        <w:rPr>
          <w:rFonts w:ascii="Times New Roman" w:hAnsi="Times New Roman"/>
        </w:rPr>
      </w:pPr>
      <w:r>
        <w:rPr>
          <w:rFonts w:ascii="Times New Roman" w:hAnsi="Times New Roman"/>
          <w:b/>
          <w:bCs/>
        </w:rPr>
        <w:t>Визуальный осмотр:</w:t>
      </w:r>
      <w:r>
        <w:rPr>
          <w:rFonts w:ascii="Times New Roman" w:hAnsi="Times New Roman"/>
        </w:rPr>
        <w:t xml:space="preserve"> Наружные половые органы развиты правильно. Оволосение по женскому типу. Строение больших и малых половых губ без визуальных особенностей: большие половые губы прикрывают малые половые губы. Длина клитора составляет 1,5 см. Уретра и парауретральные ходы визуально не изменены.</w:t>
      </w:r>
    </w:p>
    <w:p w:rsidR="0082748F" w:rsidRDefault="0082748F">
      <w:pPr>
        <w:numPr>
          <w:ilvl w:val="0"/>
          <w:numId w:val="5"/>
        </w:numPr>
        <w:spacing w:after="0" w:line="240" w:lineRule="auto"/>
        <w:ind w:left="0" w:firstLine="709"/>
        <w:jc w:val="both"/>
        <w:rPr>
          <w:rFonts w:ascii="Times New Roman" w:hAnsi="Times New Roman"/>
        </w:rPr>
      </w:pPr>
      <w:r>
        <w:rPr>
          <w:rFonts w:ascii="Times New Roman" w:hAnsi="Times New Roman"/>
          <w:b/>
          <w:bCs/>
        </w:rPr>
        <w:t>Осмотр в зеркалах:</w:t>
      </w:r>
      <w:r>
        <w:rPr>
          <w:rFonts w:ascii="Times New Roman" w:hAnsi="Times New Roman"/>
        </w:rPr>
        <w:t xml:space="preserve"> Слизистая вульвы цианотична, патологического отделяемого не выявлено; слизистая влагалища цианотична, складчатость не нарушена, эпителий без нарушения покрова; влагалищная часть шейки матки конической формы, цианотична без нарушения эпителиального покрова; зев округлой формы; выделения тёмно-коричневого цвета, скудные.</w:t>
      </w:r>
    </w:p>
    <w:p w:rsidR="0082748F" w:rsidRDefault="0082748F">
      <w:pPr>
        <w:numPr>
          <w:ilvl w:val="0"/>
          <w:numId w:val="5"/>
        </w:numPr>
        <w:spacing w:after="0" w:line="240" w:lineRule="auto"/>
        <w:ind w:left="0" w:firstLine="709"/>
        <w:jc w:val="both"/>
        <w:rPr>
          <w:rFonts w:ascii="Times New Roman" w:hAnsi="Times New Roman"/>
        </w:rPr>
      </w:pPr>
      <w:r>
        <w:rPr>
          <w:rFonts w:ascii="Times New Roman" w:hAnsi="Times New Roman"/>
          <w:b/>
          <w:bCs/>
        </w:rPr>
        <w:t>Бимануальное исследование:</w:t>
      </w:r>
      <w:r>
        <w:rPr>
          <w:rFonts w:ascii="Times New Roman" w:hAnsi="Times New Roman"/>
        </w:rPr>
        <w:t xml:space="preserve"> Тело матки в положении </w:t>
      </w:r>
      <w:r>
        <w:rPr>
          <w:rFonts w:ascii="Times New Roman" w:hAnsi="Times New Roman"/>
          <w:lang w:val="en-US"/>
        </w:rPr>
        <w:t>anteflexio</w:t>
      </w:r>
      <w:r>
        <w:rPr>
          <w:rFonts w:ascii="Times New Roman" w:hAnsi="Times New Roman"/>
        </w:rPr>
        <w:t xml:space="preserve"> </w:t>
      </w:r>
      <w:r>
        <w:rPr>
          <w:rFonts w:ascii="Times New Roman" w:hAnsi="Times New Roman"/>
          <w:lang w:val="en-US"/>
        </w:rPr>
        <w:t>versio</w:t>
      </w:r>
      <w:r>
        <w:rPr>
          <w:rFonts w:ascii="Times New Roman" w:hAnsi="Times New Roman"/>
        </w:rPr>
        <w:t>, составляет с шейкой матки тупой угол; оно несколько больше обычной величины; мягковатой консистенции; ограниченно подвижное; безболезненное. Придатки справа не определяются, безболезненные, слева - отмечается некоторая болезненность при пальпации без увеличения, подвижные, не спаянные с окружающими тканями. Своды глубокие, безболезненные. Движения за шейку матки безболезненные.</w:t>
      </w: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center"/>
        <w:rPr>
          <w:rFonts w:ascii="Times New Roman" w:hAnsi="Times New Roman"/>
          <w:b/>
          <w:bCs/>
        </w:rPr>
      </w:pPr>
      <w:r>
        <w:rPr>
          <w:rFonts w:ascii="Times New Roman" w:hAnsi="Times New Roman"/>
          <w:b/>
          <w:bCs/>
          <w:lang w:val="en-US"/>
        </w:rPr>
        <w:t>VII</w:t>
      </w:r>
      <w:r>
        <w:rPr>
          <w:rFonts w:ascii="Times New Roman" w:hAnsi="Times New Roman"/>
          <w:b/>
          <w:bCs/>
        </w:rPr>
        <w:t>. Предварительный диагноз</w:t>
      </w:r>
    </w:p>
    <w:p w:rsidR="0082748F" w:rsidRDefault="0082748F">
      <w:pPr>
        <w:spacing w:after="0" w:line="240" w:lineRule="auto"/>
        <w:ind w:firstLine="709"/>
        <w:jc w:val="both"/>
        <w:rPr>
          <w:rFonts w:ascii="Times New Roman" w:hAnsi="Times New Roman"/>
        </w:rPr>
      </w:pPr>
    </w:p>
    <w:p w:rsidR="0082748F" w:rsidRDefault="0082748F">
      <w:pPr>
        <w:spacing w:after="0" w:line="240" w:lineRule="auto"/>
        <w:ind w:firstLine="709"/>
        <w:jc w:val="both"/>
        <w:rPr>
          <w:rFonts w:ascii="Times New Roman" w:hAnsi="Times New Roman"/>
        </w:rPr>
      </w:pPr>
      <w:r>
        <w:rPr>
          <w:rFonts w:ascii="Times New Roman" w:hAnsi="Times New Roman"/>
        </w:rPr>
        <w:t>Нарушенная трубная беременность слева по типу трубного выкидыша.</w:t>
      </w: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center"/>
        <w:rPr>
          <w:rFonts w:ascii="Times New Roman" w:hAnsi="Times New Roman"/>
          <w:b/>
          <w:bCs/>
        </w:rPr>
      </w:pPr>
      <w:r>
        <w:rPr>
          <w:rFonts w:ascii="Times New Roman" w:hAnsi="Times New Roman"/>
          <w:b/>
          <w:bCs/>
          <w:lang w:val="en-US"/>
        </w:rPr>
        <w:t>VIII</w:t>
      </w:r>
      <w:r>
        <w:rPr>
          <w:rFonts w:ascii="Times New Roman" w:hAnsi="Times New Roman"/>
          <w:b/>
          <w:bCs/>
        </w:rPr>
        <w:t>. Этиология, патогенез данного заболевания</w:t>
      </w: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both"/>
        <w:rPr>
          <w:rFonts w:ascii="Times New Roman" w:hAnsi="Times New Roman"/>
        </w:rPr>
      </w:pPr>
      <w:r>
        <w:rPr>
          <w:rFonts w:ascii="Times New Roman" w:hAnsi="Times New Roman"/>
          <w:b/>
          <w:bCs/>
        </w:rPr>
        <w:t xml:space="preserve">Этиология. </w:t>
      </w:r>
      <w:r>
        <w:rPr>
          <w:rFonts w:ascii="Times New Roman" w:hAnsi="Times New Roman"/>
        </w:rPr>
        <w:t>Возникновение внематочной беременности связано с нарушением прохождения оплодотворенной яйцеклетки по половым путям, вследствие чего она достигает соответствующей фазы развития и имплантируется до попадания в полость матки. Наиболее часто эти нарушения обусловлены воспалительными изменениями в маточных трубах, сопровождающимися нарушением их перистальтики, сужением просвета, образованием сращений, истончением слизистой оболочки. Нарушение прохождения оплодотворенной яйцеклетки может быть следствием недоразвития маточных труб, полового инфантилизма, нарушения гормонального баланса, длительной лактации, психогенного спазма мускулатуры маточных труб, никотиновой интоксикации и т. д. Следовательно, все те факторы, которые могут препятствовать нормальному механизму транспортировки оплодотворенной яйцеклетки, могут явиться причиной возникновения внематочной беременности.</w:t>
      </w:r>
    </w:p>
    <w:p w:rsidR="0082748F" w:rsidRDefault="0082748F">
      <w:pPr>
        <w:spacing w:after="0" w:line="240" w:lineRule="auto"/>
        <w:ind w:firstLine="709"/>
        <w:jc w:val="both"/>
        <w:rPr>
          <w:rFonts w:ascii="Times New Roman" w:hAnsi="Times New Roman"/>
          <w:b/>
          <w:bCs/>
        </w:rPr>
      </w:pPr>
      <w:r>
        <w:rPr>
          <w:rFonts w:ascii="Times New Roman" w:hAnsi="Times New Roman"/>
          <w:b/>
          <w:bCs/>
        </w:rPr>
        <w:t>Причинами внематочной беременности могут быть:</w:t>
      </w:r>
    </w:p>
    <w:p w:rsidR="0082748F" w:rsidRDefault="0082748F">
      <w:pPr>
        <w:numPr>
          <w:ilvl w:val="0"/>
          <w:numId w:val="19"/>
        </w:numPr>
        <w:spacing w:after="0" w:line="240" w:lineRule="auto"/>
        <w:ind w:left="0" w:firstLine="709"/>
        <w:jc w:val="both"/>
        <w:rPr>
          <w:rFonts w:ascii="Times New Roman" w:hAnsi="Times New Roman"/>
          <w:i/>
          <w:iCs/>
        </w:rPr>
      </w:pPr>
      <w:r>
        <w:rPr>
          <w:rFonts w:ascii="Times New Roman" w:hAnsi="Times New Roman"/>
          <w:i/>
          <w:iCs/>
        </w:rPr>
        <w:t>Инфекция органов малого таза. Хронический сальпингит - частая находка (30 – 50 %) при эктопической беременности. Часто внематочная беременность возникает у женщин с воспалительными заболеваниями органов малого таза.</w:t>
      </w:r>
    </w:p>
    <w:p w:rsidR="0082748F" w:rsidRDefault="0082748F">
      <w:pPr>
        <w:numPr>
          <w:ilvl w:val="0"/>
          <w:numId w:val="19"/>
        </w:numPr>
        <w:spacing w:after="0" w:line="240" w:lineRule="auto"/>
        <w:ind w:left="0" w:firstLine="709"/>
        <w:jc w:val="both"/>
        <w:rPr>
          <w:rFonts w:ascii="Times New Roman" w:hAnsi="Times New Roman"/>
          <w:i/>
          <w:iCs/>
        </w:rPr>
      </w:pPr>
      <w:r>
        <w:rPr>
          <w:rFonts w:ascii="Times New Roman" w:hAnsi="Times New Roman"/>
          <w:i/>
          <w:iCs/>
        </w:rPr>
        <w:t>Хламидийные инфекции, поражающие участки маточных труб и вызывающие неспособность имплантации оплодотворенной яйцеклетки в матку. В этой связи чрезвычайно важным является соблюдение правил личной гигиены и надежная контрацепция в целях недопущения попадания инфекции.</w:t>
      </w:r>
    </w:p>
    <w:p w:rsidR="0082748F" w:rsidRDefault="0082748F">
      <w:pPr>
        <w:numPr>
          <w:ilvl w:val="0"/>
          <w:numId w:val="19"/>
        </w:numPr>
        <w:spacing w:after="0" w:line="240" w:lineRule="auto"/>
        <w:ind w:left="0" w:firstLine="709"/>
        <w:jc w:val="both"/>
        <w:rPr>
          <w:rFonts w:ascii="Times New Roman" w:hAnsi="Times New Roman"/>
          <w:i/>
          <w:iCs/>
        </w:rPr>
      </w:pPr>
      <w:r>
        <w:rPr>
          <w:rFonts w:ascii="Times New Roman" w:hAnsi="Times New Roman"/>
          <w:i/>
          <w:iCs/>
        </w:rPr>
        <w:t xml:space="preserve"> Сужение маточной трубы:</w:t>
      </w:r>
    </w:p>
    <w:p w:rsidR="0082748F" w:rsidRDefault="0082748F">
      <w:pPr>
        <w:numPr>
          <w:ilvl w:val="0"/>
          <w:numId w:val="17"/>
        </w:numPr>
        <w:spacing w:after="0" w:line="240" w:lineRule="auto"/>
        <w:ind w:left="0" w:firstLine="709"/>
        <w:jc w:val="both"/>
        <w:rPr>
          <w:rFonts w:ascii="Times New Roman" w:hAnsi="Times New Roman"/>
        </w:rPr>
      </w:pPr>
      <w:r>
        <w:rPr>
          <w:rFonts w:ascii="Times New Roman" w:hAnsi="Times New Roman"/>
        </w:rPr>
        <w:t>Врожденные дефекты маточной трубы (например, дивертикулы и карманы).</w:t>
      </w:r>
    </w:p>
    <w:p w:rsidR="0082748F" w:rsidRDefault="0082748F">
      <w:pPr>
        <w:numPr>
          <w:ilvl w:val="0"/>
          <w:numId w:val="17"/>
        </w:numPr>
        <w:spacing w:after="0" w:line="240" w:lineRule="auto"/>
        <w:ind w:left="0" w:firstLine="709"/>
        <w:jc w:val="both"/>
        <w:rPr>
          <w:rFonts w:ascii="Times New Roman" w:hAnsi="Times New Roman"/>
        </w:rPr>
      </w:pPr>
      <w:r>
        <w:rPr>
          <w:rFonts w:ascii="Times New Roman" w:hAnsi="Times New Roman"/>
        </w:rPr>
        <w:t xml:space="preserve">Патологическая ассиметрия маточных труб. </w:t>
      </w:r>
    </w:p>
    <w:p w:rsidR="0082748F" w:rsidRDefault="0082748F">
      <w:pPr>
        <w:numPr>
          <w:ilvl w:val="0"/>
          <w:numId w:val="17"/>
        </w:numPr>
        <w:spacing w:after="0" w:line="240" w:lineRule="auto"/>
        <w:ind w:left="0" w:firstLine="709"/>
        <w:jc w:val="both"/>
        <w:rPr>
          <w:rFonts w:ascii="Times New Roman" w:hAnsi="Times New Roman"/>
        </w:rPr>
      </w:pPr>
      <w:r>
        <w:rPr>
          <w:rFonts w:ascii="Times New Roman" w:hAnsi="Times New Roman"/>
        </w:rPr>
        <w:t>Доброкачественные опухоли или кисты трубы.</w:t>
      </w:r>
    </w:p>
    <w:p w:rsidR="0082748F" w:rsidRDefault="0082748F">
      <w:pPr>
        <w:numPr>
          <w:ilvl w:val="0"/>
          <w:numId w:val="17"/>
        </w:numPr>
        <w:spacing w:after="0" w:line="240" w:lineRule="auto"/>
        <w:ind w:left="0" w:firstLine="709"/>
        <w:jc w:val="both"/>
        <w:rPr>
          <w:rFonts w:ascii="Times New Roman" w:hAnsi="Times New Roman"/>
        </w:rPr>
      </w:pPr>
      <w:r>
        <w:rPr>
          <w:rFonts w:ascii="Times New Roman" w:hAnsi="Times New Roman"/>
        </w:rPr>
        <w:t>Фибромиомы матки в области трубного угла.</w:t>
      </w:r>
    </w:p>
    <w:p w:rsidR="0082748F" w:rsidRDefault="0082748F">
      <w:pPr>
        <w:numPr>
          <w:ilvl w:val="0"/>
          <w:numId w:val="17"/>
        </w:numPr>
        <w:spacing w:after="0" w:line="240" w:lineRule="auto"/>
        <w:ind w:left="0" w:firstLine="709"/>
        <w:jc w:val="both"/>
        <w:rPr>
          <w:rFonts w:ascii="Times New Roman" w:hAnsi="Times New Roman"/>
        </w:rPr>
      </w:pPr>
      <w:r>
        <w:rPr>
          <w:rFonts w:ascii="Times New Roman" w:hAnsi="Times New Roman"/>
        </w:rPr>
        <w:t>Эндометриоз труб.</w:t>
      </w:r>
    </w:p>
    <w:p w:rsidR="0082748F" w:rsidRDefault="0082748F">
      <w:pPr>
        <w:numPr>
          <w:ilvl w:val="0"/>
          <w:numId w:val="17"/>
        </w:numPr>
        <w:spacing w:after="0" w:line="240" w:lineRule="auto"/>
        <w:ind w:left="0" w:firstLine="709"/>
        <w:jc w:val="both"/>
        <w:rPr>
          <w:rFonts w:ascii="Times New Roman" w:hAnsi="Times New Roman"/>
        </w:rPr>
      </w:pPr>
      <w:r>
        <w:rPr>
          <w:rFonts w:ascii="Times New Roman" w:hAnsi="Times New Roman"/>
        </w:rPr>
        <w:t>Околотрубные спайки, возникающие вторично при аппендиците или после операций на органах малого таза и/или брюшной полости.</w:t>
      </w:r>
    </w:p>
    <w:p w:rsidR="0082748F" w:rsidRDefault="0082748F">
      <w:pPr>
        <w:numPr>
          <w:ilvl w:val="0"/>
          <w:numId w:val="17"/>
        </w:numPr>
        <w:spacing w:after="0" w:line="240" w:lineRule="auto"/>
        <w:ind w:left="0" w:firstLine="709"/>
        <w:jc w:val="both"/>
        <w:rPr>
          <w:rFonts w:ascii="Times New Roman" w:hAnsi="Times New Roman"/>
        </w:rPr>
      </w:pPr>
      <w:r>
        <w:rPr>
          <w:rFonts w:ascii="Times New Roman" w:hAnsi="Times New Roman"/>
        </w:rPr>
        <w:t>Хирургические вмешательства на маточных трубах. Частота эктопической беременности выше после пластических операций на маточных трубах по поводу воспалительных заболеваний или восстановления их проходимости после перевязки.</w:t>
      </w:r>
    </w:p>
    <w:p w:rsidR="0082748F" w:rsidRDefault="0082748F">
      <w:pPr>
        <w:numPr>
          <w:ilvl w:val="0"/>
          <w:numId w:val="19"/>
        </w:numPr>
        <w:spacing w:after="0" w:line="240" w:lineRule="auto"/>
        <w:ind w:left="0" w:firstLine="709"/>
        <w:jc w:val="both"/>
        <w:rPr>
          <w:rFonts w:ascii="Times New Roman" w:hAnsi="Times New Roman"/>
          <w:i/>
          <w:iCs/>
        </w:rPr>
      </w:pPr>
      <w:r>
        <w:rPr>
          <w:rFonts w:ascii="Times New Roman" w:hAnsi="Times New Roman"/>
          <w:i/>
          <w:iCs/>
        </w:rPr>
        <w:t xml:space="preserve"> Миграция оплодотворённой яйцеклетки. У большинства женщин жёлтое тело обнаруживают в яичнике на стороне, противоположной локализации эктопической беременности.</w:t>
      </w:r>
    </w:p>
    <w:p w:rsidR="0082748F" w:rsidRDefault="0082748F">
      <w:pPr>
        <w:numPr>
          <w:ilvl w:val="0"/>
          <w:numId w:val="21"/>
        </w:numPr>
        <w:spacing w:after="0" w:line="240" w:lineRule="auto"/>
        <w:ind w:left="0" w:firstLine="709"/>
        <w:jc w:val="both"/>
        <w:rPr>
          <w:rFonts w:ascii="Times New Roman" w:hAnsi="Times New Roman"/>
        </w:rPr>
      </w:pPr>
      <w:r>
        <w:rPr>
          <w:rFonts w:ascii="Times New Roman" w:hAnsi="Times New Roman"/>
        </w:rPr>
        <w:lastRenderedPageBreak/>
        <w:t>При внешней миграции (например, из правого яичника в левую маточную трубу через брюшную полость или наоборот) бластоциста успевает настолько увеличиться, что не проходит через узкий перешеек трубы.</w:t>
      </w:r>
    </w:p>
    <w:p w:rsidR="0082748F" w:rsidRDefault="0082748F">
      <w:pPr>
        <w:numPr>
          <w:ilvl w:val="0"/>
          <w:numId w:val="21"/>
        </w:numPr>
        <w:spacing w:after="0" w:line="240" w:lineRule="auto"/>
        <w:ind w:left="0" w:firstLine="709"/>
        <w:jc w:val="both"/>
        <w:rPr>
          <w:rFonts w:ascii="Times New Roman" w:hAnsi="Times New Roman"/>
        </w:rPr>
      </w:pPr>
      <w:r>
        <w:rPr>
          <w:rFonts w:ascii="Times New Roman" w:hAnsi="Times New Roman"/>
        </w:rPr>
        <w:t>Оплодотворённая яйцеклетка может также пройти через матку (внутренняя миграция) и попасть в противоположную трубу.</w:t>
      </w:r>
    </w:p>
    <w:p w:rsidR="0082748F" w:rsidRDefault="0082748F">
      <w:pPr>
        <w:numPr>
          <w:ilvl w:val="0"/>
          <w:numId w:val="19"/>
        </w:numPr>
        <w:spacing w:after="0" w:line="240" w:lineRule="auto"/>
        <w:ind w:left="0" w:firstLine="709"/>
        <w:jc w:val="both"/>
        <w:rPr>
          <w:rFonts w:ascii="Times New Roman" w:hAnsi="Times New Roman"/>
          <w:i/>
          <w:iCs/>
        </w:rPr>
      </w:pPr>
      <w:r>
        <w:rPr>
          <w:rFonts w:ascii="Times New Roman" w:hAnsi="Times New Roman"/>
          <w:i/>
          <w:iCs/>
        </w:rPr>
        <w:t>ВМС. Часто эктопическая беременность возникает при использовании ВМС. Внутриматочная спираль нарушает перистальтику маточных труб.</w:t>
      </w:r>
    </w:p>
    <w:p w:rsidR="0082748F" w:rsidRDefault="0082748F">
      <w:pPr>
        <w:numPr>
          <w:ilvl w:val="0"/>
          <w:numId w:val="19"/>
        </w:numPr>
        <w:spacing w:after="0" w:line="240" w:lineRule="auto"/>
        <w:ind w:left="0" w:firstLine="709"/>
        <w:jc w:val="both"/>
        <w:rPr>
          <w:rFonts w:ascii="Times New Roman" w:hAnsi="Times New Roman"/>
          <w:i/>
          <w:iCs/>
        </w:rPr>
      </w:pPr>
      <w:r>
        <w:rPr>
          <w:rFonts w:ascii="Times New Roman" w:hAnsi="Times New Roman"/>
          <w:i/>
          <w:iCs/>
        </w:rPr>
        <w:t>Беременности, полученные путем экстракорпорального оплодотворения.</w:t>
      </w:r>
    </w:p>
    <w:p w:rsidR="0082748F" w:rsidRDefault="0082748F">
      <w:pPr>
        <w:numPr>
          <w:ilvl w:val="0"/>
          <w:numId w:val="19"/>
        </w:numPr>
        <w:spacing w:after="0" w:line="240" w:lineRule="auto"/>
        <w:ind w:left="0" w:firstLine="709"/>
        <w:jc w:val="both"/>
        <w:rPr>
          <w:rFonts w:ascii="Times New Roman" w:hAnsi="Times New Roman"/>
          <w:i/>
          <w:iCs/>
        </w:rPr>
      </w:pPr>
      <w:r>
        <w:rPr>
          <w:rFonts w:ascii="Times New Roman" w:hAnsi="Times New Roman"/>
          <w:i/>
          <w:iCs/>
        </w:rPr>
        <w:t>Искусственные аборты, вследствие которых возникают воспалительные изменения в маточных трубах, нарушения функции яичников и рецепторного аппарата матки, частичная облитерация её просвета.</w:t>
      </w:r>
    </w:p>
    <w:p w:rsidR="0082748F" w:rsidRDefault="0082748F">
      <w:pPr>
        <w:numPr>
          <w:ilvl w:val="0"/>
          <w:numId w:val="19"/>
        </w:numPr>
        <w:spacing w:after="0" w:line="240" w:lineRule="auto"/>
        <w:ind w:left="0" w:firstLine="709"/>
        <w:jc w:val="both"/>
        <w:rPr>
          <w:rFonts w:ascii="Times New Roman" w:hAnsi="Times New Roman"/>
          <w:i/>
          <w:iCs/>
        </w:rPr>
      </w:pPr>
      <w:r>
        <w:rPr>
          <w:rFonts w:ascii="Times New Roman" w:hAnsi="Times New Roman"/>
          <w:i/>
          <w:iCs/>
        </w:rPr>
        <w:t>Нарушения функции яичников, которые могут быть следствием как нейроэндокринных изменений, так и воспалительного процесса.</w:t>
      </w:r>
    </w:p>
    <w:p w:rsidR="0082748F" w:rsidRDefault="0082748F">
      <w:pPr>
        <w:numPr>
          <w:ilvl w:val="0"/>
          <w:numId w:val="19"/>
        </w:numPr>
        <w:spacing w:after="0" w:line="240" w:lineRule="auto"/>
        <w:ind w:left="0" w:firstLine="709"/>
        <w:jc w:val="both"/>
        <w:rPr>
          <w:rFonts w:ascii="Times New Roman" w:hAnsi="Times New Roman"/>
          <w:i/>
          <w:iCs/>
        </w:rPr>
      </w:pPr>
      <w:r>
        <w:rPr>
          <w:rFonts w:ascii="Times New Roman" w:hAnsi="Times New Roman"/>
          <w:i/>
          <w:iCs/>
        </w:rPr>
        <w:t>Стрессы, ведущие к спазму маточных труб.</w:t>
      </w:r>
    </w:p>
    <w:p w:rsidR="0082748F" w:rsidRDefault="0082748F">
      <w:pPr>
        <w:numPr>
          <w:ilvl w:val="0"/>
          <w:numId w:val="19"/>
        </w:numPr>
        <w:spacing w:after="0" w:line="240" w:lineRule="auto"/>
        <w:ind w:left="0" w:firstLine="709"/>
        <w:jc w:val="both"/>
        <w:rPr>
          <w:rFonts w:ascii="Times New Roman" w:hAnsi="Times New Roman"/>
          <w:i/>
          <w:iCs/>
        </w:rPr>
      </w:pPr>
      <w:r>
        <w:rPr>
          <w:rFonts w:ascii="Times New Roman" w:hAnsi="Times New Roman"/>
          <w:i/>
          <w:iCs/>
        </w:rPr>
        <w:t>Никотиновая интоксикация и др.</w:t>
      </w: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both"/>
        <w:rPr>
          <w:rFonts w:ascii="Times New Roman" w:hAnsi="Times New Roman"/>
          <w:b/>
          <w:bCs/>
        </w:rPr>
      </w:pPr>
      <w:r>
        <w:rPr>
          <w:rFonts w:ascii="Times New Roman" w:hAnsi="Times New Roman"/>
          <w:b/>
          <w:bCs/>
        </w:rPr>
        <w:t>Патогенез</w:t>
      </w:r>
    </w:p>
    <w:p w:rsidR="0082748F" w:rsidRDefault="0082748F">
      <w:pPr>
        <w:spacing w:after="0" w:line="240" w:lineRule="auto"/>
        <w:ind w:firstLine="709"/>
        <w:jc w:val="both"/>
        <w:rPr>
          <w:rFonts w:ascii="Times New Roman" w:hAnsi="Times New Roman"/>
        </w:rPr>
      </w:pPr>
      <w:r>
        <w:rPr>
          <w:rFonts w:ascii="Times New Roman" w:hAnsi="Times New Roman"/>
        </w:rPr>
        <w:t xml:space="preserve">В маточной трубе, брюшной полости и зачаточном роге матки нет мощной специфической слизистой, которая свойственна для обычного места имплантации - полости матки. Прогрессирующая внематочная беременность растягивает плодовместилище, а ворсины хориона разрушают подлежащую ткань, в том числе и кровеносные сосуды. Этот процесс может протекать с разной скоростью в зависимости от места локализации и сопровождается более или менее выраженным кровотечением. Если плодное яйцо развивается в истмическом отделе трубы, то имеет место базотропный рост ворсин хориона, которые быстро разрушают все слои трубы. И уже к 4 - 6 неделе это приводит к разрыву трубы и массивному кровотечению. Аналогично протекает беременность, локализованная в интерстициальном отделе трубы, однако в связи с большей толщиной мышечного слоя длительность существования такой беременности больше и достигает 10 - 12 недель. При ампулярной локализации плодного яйца возможна имплантация плодного яйца в складки эндосальпингса. В этом случае рост ворсин хориона возможен в сторону просвета трубы. При этом вследствие антиперистальтики трубы возможно изгнание отслоившегося плодного яйца в брюшную полость, т.е. происходит трубный аборт. При закрытии фимбриального отдела трубы изливающаяся в просвет трубы кровь приводит к образованию гематосальпингса. При открытом просвете ампулы кровь, вытекая из трубы и сворачиваясь в области её воронки, может образовывать перитубарную гематому. При скоплении крови в Дугласовом пространстве образуется заматочная гематома, отграниченная от брюшной полости фиброзной капсулой. В редких случаях плодное яйцо, изгнанное из трубы, не погибает, а имплантируется в брюшной полости и продолжает развиваться. </w:t>
      </w:r>
    </w:p>
    <w:p w:rsidR="0082748F" w:rsidRDefault="0082748F">
      <w:pPr>
        <w:spacing w:after="0" w:line="240" w:lineRule="auto"/>
        <w:ind w:firstLine="709"/>
        <w:jc w:val="both"/>
        <w:rPr>
          <w:rFonts w:ascii="Times New Roman" w:hAnsi="Times New Roman"/>
          <w:b/>
          <w:bCs/>
        </w:rPr>
      </w:pPr>
      <w:r>
        <w:rPr>
          <w:rFonts w:ascii="Times New Roman" w:hAnsi="Times New Roman"/>
        </w:rPr>
        <w:t>В определённых условиях возможно развитие яичниковой беременности, которая редко существует длительное время и приводит к разрыву плодовместилища, сопровождающегося значительным кровотечением.</w:t>
      </w: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center"/>
        <w:rPr>
          <w:rFonts w:ascii="Times New Roman" w:hAnsi="Times New Roman"/>
          <w:b/>
          <w:bCs/>
        </w:rPr>
      </w:pPr>
      <w:r>
        <w:rPr>
          <w:rFonts w:ascii="Times New Roman" w:hAnsi="Times New Roman"/>
          <w:b/>
          <w:bCs/>
          <w:lang w:val="en-US"/>
        </w:rPr>
        <w:t xml:space="preserve">IX. </w:t>
      </w:r>
      <w:r>
        <w:rPr>
          <w:rFonts w:ascii="Times New Roman" w:hAnsi="Times New Roman"/>
          <w:b/>
          <w:bCs/>
        </w:rPr>
        <w:t>План ведения больной</w:t>
      </w:r>
    </w:p>
    <w:p w:rsidR="0082748F" w:rsidRDefault="0082748F">
      <w:pPr>
        <w:spacing w:after="0" w:line="240" w:lineRule="auto"/>
        <w:ind w:firstLine="709"/>
        <w:jc w:val="both"/>
        <w:rPr>
          <w:rFonts w:ascii="Times New Roman" w:hAnsi="Times New Roman"/>
          <w:b/>
          <w:bCs/>
        </w:rPr>
      </w:pPr>
    </w:p>
    <w:p w:rsidR="0082748F" w:rsidRDefault="0082748F">
      <w:pPr>
        <w:numPr>
          <w:ilvl w:val="0"/>
          <w:numId w:val="7"/>
        </w:numPr>
        <w:spacing w:after="0" w:line="240" w:lineRule="auto"/>
        <w:ind w:left="0" w:firstLine="709"/>
        <w:jc w:val="both"/>
        <w:rPr>
          <w:rFonts w:ascii="Times New Roman" w:hAnsi="Times New Roman"/>
        </w:rPr>
        <w:sectPr w:rsidR="0082748F">
          <w:footerReference w:type="default" r:id="rId7"/>
          <w:pgSz w:w="11906" w:h="16838" w:code="9"/>
          <w:pgMar w:top="1134" w:right="851" w:bottom="1134" w:left="1134" w:header="709" w:footer="709" w:gutter="0"/>
          <w:cols w:space="708"/>
          <w:titlePg/>
          <w:docGrid w:linePitch="360"/>
        </w:sectPr>
      </w:pPr>
    </w:p>
    <w:p w:rsidR="0082748F" w:rsidRDefault="0082748F">
      <w:pPr>
        <w:numPr>
          <w:ilvl w:val="0"/>
          <w:numId w:val="7"/>
        </w:numPr>
        <w:tabs>
          <w:tab w:val="left" w:pos="990"/>
        </w:tabs>
        <w:spacing w:after="0" w:line="240" w:lineRule="auto"/>
        <w:ind w:left="330" w:firstLine="330"/>
        <w:jc w:val="both"/>
        <w:rPr>
          <w:rFonts w:ascii="Times New Roman" w:hAnsi="Times New Roman"/>
        </w:rPr>
      </w:pPr>
      <w:r>
        <w:rPr>
          <w:rFonts w:ascii="Times New Roman" w:hAnsi="Times New Roman"/>
        </w:rPr>
        <w:lastRenderedPageBreak/>
        <w:t>Общий анализ крови.</w:t>
      </w:r>
    </w:p>
    <w:p w:rsidR="0082748F" w:rsidRDefault="0082748F">
      <w:pPr>
        <w:numPr>
          <w:ilvl w:val="0"/>
          <w:numId w:val="7"/>
        </w:numPr>
        <w:tabs>
          <w:tab w:val="left" w:pos="990"/>
        </w:tabs>
        <w:spacing w:after="0" w:line="240" w:lineRule="auto"/>
        <w:ind w:left="330" w:firstLine="330"/>
        <w:jc w:val="both"/>
        <w:rPr>
          <w:rFonts w:ascii="Times New Roman" w:hAnsi="Times New Roman"/>
        </w:rPr>
      </w:pPr>
      <w:r>
        <w:rPr>
          <w:rFonts w:ascii="Times New Roman" w:hAnsi="Times New Roman"/>
        </w:rPr>
        <w:t xml:space="preserve">Общий анализ мочи. </w:t>
      </w:r>
    </w:p>
    <w:p w:rsidR="0082748F" w:rsidRDefault="0082748F">
      <w:pPr>
        <w:numPr>
          <w:ilvl w:val="0"/>
          <w:numId w:val="7"/>
        </w:numPr>
        <w:tabs>
          <w:tab w:val="left" w:pos="990"/>
        </w:tabs>
        <w:spacing w:after="0" w:line="240" w:lineRule="auto"/>
        <w:ind w:left="330" w:firstLine="330"/>
        <w:jc w:val="both"/>
        <w:rPr>
          <w:rFonts w:ascii="Times New Roman" w:hAnsi="Times New Roman"/>
        </w:rPr>
      </w:pPr>
      <w:r>
        <w:rPr>
          <w:rFonts w:ascii="Times New Roman" w:hAnsi="Times New Roman"/>
        </w:rPr>
        <w:t>Биохимический анализ крови.</w:t>
      </w:r>
    </w:p>
    <w:p w:rsidR="0082748F" w:rsidRDefault="0082748F">
      <w:pPr>
        <w:numPr>
          <w:ilvl w:val="0"/>
          <w:numId w:val="7"/>
        </w:numPr>
        <w:tabs>
          <w:tab w:val="left" w:pos="990"/>
        </w:tabs>
        <w:spacing w:after="0" w:line="240" w:lineRule="auto"/>
        <w:ind w:left="330" w:firstLine="330"/>
        <w:jc w:val="both"/>
        <w:rPr>
          <w:rFonts w:ascii="Times New Roman" w:hAnsi="Times New Roman"/>
        </w:rPr>
      </w:pPr>
      <w:r>
        <w:rPr>
          <w:rFonts w:ascii="Times New Roman" w:hAnsi="Times New Roman"/>
        </w:rPr>
        <w:t>Кровь на ХГЧ.</w:t>
      </w:r>
    </w:p>
    <w:p w:rsidR="0082748F" w:rsidRDefault="0082748F">
      <w:pPr>
        <w:numPr>
          <w:ilvl w:val="0"/>
          <w:numId w:val="7"/>
        </w:numPr>
        <w:tabs>
          <w:tab w:val="left" w:pos="990"/>
        </w:tabs>
        <w:spacing w:after="0" w:line="240" w:lineRule="auto"/>
        <w:ind w:left="330" w:firstLine="330"/>
        <w:jc w:val="both"/>
        <w:rPr>
          <w:rFonts w:ascii="Times New Roman" w:hAnsi="Times New Roman"/>
        </w:rPr>
      </w:pPr>
      <w:r>
        <w:rPr>
          <w:rFonts w:ascii="Times New Roman" w:hAnsi="Times New Roman"/>
        </w:rPr>
        <w:t>Анализ группы  крови</w:t>
      </w:r>
    </w:p>
    <w:p w:rsidR="0082748F" w:rsidRDefault="0082748F">
      <w:pPr>
        <w:tabs>
          <w:tab w:val="left" w:pos="990"/>
        </w:tabs>
        <w:spacing w:after="0" w:line="240" w:lineRule="auto"/>
        <w:jc w:val="both"/>
        <w:rPr>
          <w:rFonts w:ascii="Times New Roman" w:hAnsi="Times New Roman"/>
        </w:rPr>
      </w:pPr>
    </w:p>
    <w:p w:rsidR="0082748F" w:rsidRDefault="0082748F">
      <w:pPr>
        <w:tabs>
          <w:tab w:val="left" w:pos="990"/>
        </w:tabs>
        <w:spacing w:after="0" w:line="240" w:lineRule="auto"/>
        <w:jc w:val="both"/>
        <w:rPr>
          <w:rFonts w:ascii="Times New Roman" w:hAnsi="Times New Roman"/>
        </w:rPr>
      </w:pPr>
    </w:p>
    <w:p w:rsidR="0082748F" w:rsidRDefault="0082748F">
      <w:pPr>
        <w:numPr>
          <w:ilvl w:val="0"/>
          <w:numId w:val="25"/>
        </w:numPr>
        <w:spacing w:after="0" w:line="240" w:lineRule="auto"/>
        <w:jc w:val="both"/>
        <w:rPr>
          <w:rFonts w:ascii="Times New Roman" w:hAnsi="Times New Roman"/>
        </w:rPr>
      </w:pPr>
      <w:r>
        <w:rPr>
          <w:rFonts w:ascii="Times New Roman" w:hAnsi="Times New Roman"/>
        </w:rPr>
        <w:lastRenderedPageBreak/>
        <w:t xml:space="preserve">Кровь на </w:t>
      </w:r>
      <w:r>
        <w:rPr>
          <w:rFonts w:ascii="Times New Roman" w:hAnsi="Times New Roman"/>
          <w:lang w:val="en-US"/>
        </w:rPr>
        <w:t>RW</w:t>
      </w:r>
      <w:r>
        <w:rPr>
          <w:rFonts w:ascii="Times New Roman" w:hAnsi="Times New Roman"/>
        </w:rPr>
        <w:t xml:space="preserve">. </w:t>
      </w:r>
    </w:p>
    <w:p w:rsidR="0082748F" w:rsidRDefault="0082748F">
      <w:pPr>
        <w:numPr>
          <w:ilvl w:val="0"/>
          <w:numId w:val="25"/>
        </w:numPr>
        <w:spacing w:after="0" w:line="240" w:lineRule="auto"/>
        <w:jc w:val="both"/>
        <w:rPr>
          <w:rFonts w:ascii="Times New Roman" w:hAnsi="Times New Roman"/>
        </w:rPr>
      </w:pPr>
      <w:r>
        <w:rPr>
          <w:rFonts w:ascii="Times New Roman" w:hAnsi="Times New Roman"/>
        </w:rPr>
        <w:t>УЗИ органов малого таза</w:t>
      </w:r>
    </w:p>
    <w:p w:rsidR="0082748F" w:rsidRDefault="0082748F">
      <w:pPr>
        <w:numPr>
          <w:ilvl w:val="0"/>
          <w:numId w:val="25"/>
        </w:numPr>
        <w:spacing w:after="0" w:line="240" w:lineRule="auto"/>
        <w:jc w:val="both"/>
        <w:rPr>
          <w:rFonts w:ascii="Times New Roman" w:hAnsi="Times New Roman"/>
        </w:rPr>
      </w:pPr>
      <w:r>
        <w:rPr>
          <w:rFonts w:ascii="Times New Roman" w:hAnsi="Times New Roman"/>
        </w:rPr>
        <w:t>Определение группы крови</w:t>
      </w:r>
    </w:p>
    <w:p w:rsidR="0082748F" w:rsidRDefault="0082748F">
      <w:pPr>
        <w:numPr>
          <w:ilvl w:val="0"/>
          <w:numId w:val="25"/>
        </w:numPr>
        <w:tabs>
          <w:tab w:val="left" w:pos="990"/>
        </w:tabs>
        <w:spacing w:after="0" w:line="240" w:lineRule="auto"/>
        <w:jc w:val="both"/>
        <w:rPr>
          <w:rFonts w:ascii="Times New Roman" w:hAnsi="Times New Roman"/>
        </w:rPr>
      </w:pPr>
      <w:r>
        <w:rPr>
          <w:rFonts w:ascii="Times New Roman" w:hAnsi="Times New Roman"/>
        </w:rPr>
        <w:t>Пункция заднего свода влагалища</w:t>
      </w:r>
    </w:p>
    <w:p w:rsidR="0082748F" w:rsidRDefault="0082748F">
      <w:pPr>
        <w:spacing w:after="0" w:line="240" w:lineRule="auto"/>
        <w:jc w:val="both"/>
        <w:rPr>
          <w:rFonts w:ascii="Times New Roman" w:hAnsi="Times New Roman"/>
        </w:rPr>
      </w:pP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both"/>
        <w:rPr>
          <w:rFonts w:ascii="Times New Roman" w:hAnsi="Times New Roman"/>
          <w:b/>
          <w:bCs/>
        </w:rPr>
        <w:sectPr w:rsidR="0082748F">
          <w:type w:val="continuous"/>
          <w:pgSz w:w="11906" w:h="16838" w:code="9"/>
          <w:pgMar w:top="1134" w:right="851" w:bottom="1134" w:left="1134" w:header="709" w:footer="709" w:gutter="0"/>
          <w:cols w:num="2" w:space="708" w:equalWidth="0">
            <w:col w:w="4606" w:space="708"/>
            <w:col w:w="4606"/>
          </w:cols>
          <w:titlePg/>
          <w:docGrid w:linePitch="360"/>
        </w:sectPr>
      </w:pP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center"/>
        <w:rPr>
          <w:rFonts w:ascii="Times New Roman" w:hAnsi="Times New Roman"/>
          <w:b/>
          <w:bCs/>
        </w:rPr>
      </w:pPr>
      <w:r>
        <w:rPr>
          <w:rFonts w:ascii="Times New Roman" w:hAnsi="Times New Roman"/>
          <w:b/>
          <w:bCs/>
          <w:lang w:val="en-US"/>
        </w:rPr>
        <w:t>X</w:t>
      </w:r>
      <w:r>
        <w:rPr>
          <w:rFonts w:ascii="Times New Roman" w:hAnsi="Times New Roman"/>
          <w:b/>
          <w:bCs/>
        </w:rPr>
        <w:t>. Данные лабораторных и инструментальных методов исследования</w:t>
      </w:r>
    </w:p>
    <w:p w:rsidR="0082748F" w:rsidRDefault="0082748F">
      <w:pPr>
        <w:spacing w:after="0" w:line="240" w:lineRule="auto"/>
        <w:ind w:firstLine="709"/>
        <w:jc w:val="both"/>
        <w:rPr>
          <w:rFonts w:ascii="Times New Roman" w:hAnsi="Times New Roman"/>
          <w:b/>
          <w:bCs/>
        </w:rPr>
      </w:pPr>
    </w:p>
    <w:p w:rsidR="0082748F" w:rsidRDefault="0082748F">
      <w:pPr>
        <w:numPr>
          <w:ilvl w:val="0"/>
          <w:numId w:val="22"/>
        </w:numPr>
        <w:spacing w:after="0" w:line="240" w:lineRule="auto"/>
        <w:ind w:left="0" w:firstLine="709"/>
        <w:jc w:val="both"/>
        <w:rPr>
          <w:rFonts w:ascii="Times New Roman" w:hAnsi="Times New Roman"/>
          <w:b/>
          <w:bCs/>
          <w:u w:val="single"/>
        </w:rPr>
      </w:pPr>
      <w:r>
        <w:rPr>
          <w:rFonts w:ascii="Times New Roman" w:hAnsi="Times New Roman"/>
          <w:b/>
          <w:bCs/>
          <w:u w:val="single"/>
        </w:rPr>
        <w:t>Общий анализ крови (01.02.2010 г.)</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1"/>
        <w:gridCol w:w="1206"/>
        <w:gridCol w:w="1060"/>
        <w:gridCol w:w="2122"/>
      </w:tblGrid>
      <w:tr w:rsidR="0082748F">
        <w:trPr>
          <w:trHeight w:val="241"/>
        </w:trPr>
        <w:tc>
          <w:tcPr>
            <w:tcW w:w="3581" w:type="dxa"/>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Компоненты крови</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01.02.2010</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Норма</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Единицы измерения</w:t>
            </w:r>
          </w:p>
        </w:tc>
      </w:tr>
      <w:tr w:rsidR="0082748F">
        <w:trPr>
          <w:trHeight w:val="169"/>
        </w:trPr>
        <w:tc>
          <w:tcPr>
            <w:tcW w:w="3581" w:type="dxa"/>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lastRenderedPageBreak/>
              <w:t>Гемоглобин</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142</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120 - 166</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г/л</w:t>
            </w:r>
          </w:p>
        </w:tc>
      </w:tr>
      <w:tr w:rsidR="0082748F">
        <w:trPr>
          <w:trHeight w:val="361"/>
        </w:trPr>
        <w:tc>
          <w:tcPr>
            <w:tcW w:w="3581" w:type="dxa"/>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Цветовой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0,84</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0,8 - 1,1</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w:t>
            </w:r>
          </w:p>
        </w:tc>
      </w:tr>
      <w:tr w:rsidR="0082748F">
        <w:trPr>
          <w:trHeight w:val="324"/>
        </w:trPr>
        <w:tc>
          <w:tcPr>
            <w:tcW w:w="3581" w:type="dxa"/>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Эритроциты</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4,44</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3,5 - 5,0</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1012/л</w:t>
            </w:r>
          </w:p>
        </w:tc>
      </w:tr>
      <w:tr w:rsidR="0082748F">
        <w:trPr>
          <w:trHeight w:val="401"/>
        </w:trPr>
        <w:tc>
          <w:tcPr>
            <w:tcW w:w="3581" w:type="dxa"/>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Лейкоциты</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9,0</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4,0 - 9,0</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109/л</w:t>
            </w:r>
          </w:p>
        </w:tc>
      </w:tr>
      <w:tr w:rsidR="0082748F">
        <w:trPr>
          <w:trHeight w:val="580"/>
        </w:trPr>
        <w:tc>
          <w:tcPr>
            <w:tcW w:w="3581" w:type="dxa"/>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Палочкоядерные нейтрофилы</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1 – 6</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w:t>
            </w:r>
          </w:p>
        </w:tc>
      </w:tr>
      <w:tr w:rsidR="0082748F">
        <w:trPr>
          <w:trHeight w:val="580"/>
        </w:trPr>
        <w:tc>
          <w:tcPr>
            <w:tcW w:w="3581" w:type="dxa"/>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Сегментоядерные нейтрофилы</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66</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45 - 70</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w:t>
            </w:r>
          </w:p>
        </w:tc>
      </w:tr>
      <w:tr w:rsidR="0082748F">
        <w:trPr>
          <w:trHeight w:val="580"/>
        </w:trPr>
        <w:tc>
          <w:tcPr>
            <w:tcW w:w="3581" w:type="dxa"/>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Лимфоциты</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22</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18 - 40</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w:t>
            </w:r>
          </w:p>
        </w:tc>
      </w:tr>
      <w:tr w:rsidR="0082748F">
        <w:trPr>
          <w:trHeight w:val="580"/>
        </w:trPr>
        <w:tc>
          <w:tcPr>
            <w:tcW w:w="3581" w:type="dxa"/>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Эозинофилы</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0 - 5</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w:t>
            </w:r>
          </w:p>
        </w:tc>
      </w:tr>
      <w:tr w:rsidR="0082748F">
        <w:trPr>
          <w:trHeight w:val="274"/>
        </w:trPr>
        <w:tc>
          <w:tcPr>
            <w:tcW w:w="3581" w:type="dxa"/>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Моноциты</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2 - 9</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w:t>
            </w:r>
          </w:p>
        </w:tc>
      </w:tr>
      <w:tr w:rsidR="0082748F">
        <w:trPr>
          <w:trHeight w:val="212"/>
        </w:trPr>
        <w:tc>
          <w:tcPr>
            <w:tcW w:w="3581" w:type="dxa"/>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СОЭ</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15</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менее 15</w:t>
            </w:r>
          </w:p>
        </w:tc>
        <w:tc>
          <w:tcPr>
            <w:tcW w:w="0" w:type="auto"/>
            <w:tcBorders>
              <w:top w:val="single" w:sz="4" w:space="0" w:color="auto"/>
              <w:left w:val="single" w:sz="4" w:space="0" w:color="auto"/>
              <w:bottom w:val="single" w:sz="4" w:space="0" w:color="auto"/>
              <w:right w:val="single" w:sz="4" w:space="0" w:color="auto"/>
            </w:tcBorders>
            <w:vAlign w:val="center"/>
          </w:tcPr>
          <w:p w:rsidR="0082748F" w:rsidRDefault="0082748F">
            <w:pPr>
              <w:spacing w:line="240" w:lineRule="auto"/>
              <w:jc w:val="center"/>
              <w:rPr>
                <w:rFonts w:ascii="Times New Roman" w:hAnsi="Times New Roman"/>
              </w:rPr>
            </w:pPr>
            <w:r>
              <w:rPr>
                <w:rFonts w:ascii="Times New Roman" w:hAnsi="Times New Roman"/>
              </w:rPr>
              <w:t>мм/час</w:t>
            </w:r>
          </w:p>
        </w:tc>
      </w:tr>
    </w:tbl>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both"/>
        <w:rPr>
          <w:rFonts w:ascii="Times New Roman" w:hAnsi="Times New Roman"/>
        </w:rPr>
      </w:pPr>
      <w:r>
        <w:rPr>
          <w:rFonts w:ascii="Times New Roman" w:hAnsi="Times New Roman"/>
        </w:rPr>
        <w:t>Заключение: изменений в общем анализе крови нет.</w:t>
      </w:r>
    </w:p>
    <w:p w:rsidR="0082748F" w:rsidRDefault="0082748F">
      <w:pPr>
        <w:spacing w:after="0" w:line="240" w:lineRule="auto"/>
        <w:ind w:firstLine="709"/>
        <w:jc w:val="both"/>
        <w:rPr>
          <w:rFonts w:ascii="Times New Roman" w:hAnsi="Times New Roman"/>
        </w:rPr>
      </w:pPr>
    </w:p>
    <w:p w:rsidR="0082748F" w:rsidRDefault="0082748F">
      <w:pPr>
        <w:numPr>
          <w:ilvl w:val="0"/>
          <w:numId w:val="22"/>
        </w:numPr>
        <w:spacing w:after="0" w:line="240" w:lineRule="auto"/>
        <w:ind w:left="0" w:firstLine="709"/>
        <w:jc w:val="both"/>
        <w:rPr>
          <w:rFonts w:ascii="Times New Roman" w:hAnsi="Times New Roman"/>
          <w:u w:val="single"/>
        </w:rPr>
      </w:pPr>
      <w:r>
        <w:rPr>
          <w:rFonts w:ascii="Times New Roman" w:hAnsi="Times New Roman"/>
          <w:u w:val="single"/>
        </w:rPr>
        <w:t>Общий анализ мочи (01.02.2010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2021"/>
        <w:gridCol w:w="2499"/>
      </w:tblGrid>
      <w:tr w:rsidR="0082748F">
        <w:trPr>
          <w:trHeight w:val="70"/>
          <w:jc w:val="center"/>
        </w:trPr>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Показатели исследуемой мочи</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01.02.2010</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Нормальные показатели</w:t>
            </w:r>
          </w:p>
        </w:tc>
      </w:tr>
      <w:tr w:rsidR="0082748F">
        <w:trPr>
          <w:trHeight w:val="347"/>
          <w:jc w:val="center"/>
        </w:trPr>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Количество</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800</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800 - 1500мл</w:t>
            </w:r>
          </w:p>
        </w:tc>
      </w:tr>
      <w:tr w:rsidR="0082748F">
        <w:trPr>
          <w:trHeight w:val="347"/>
          <w:jc w:val="center"/>
        </w:trPr>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Прозрачность</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мутная</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прозрачная</w:t>
            </w:r>
          </w:p>
        </w:tc>
      </w:tr>
      <w:tr w:rsidR="0082748F">
        <w:trPr>
          <w:trHeight w:val="331"/>
          <w:jc w:val="center"/>
        </w:trPr>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Реакция</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кислая</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кислая</w:t>
            </w:r>
          </w:p>
        </w:tc>
      </w:tr>
      <w:tr w:rsidR="0082748F">
        <w:trPr>
          <w:trHeight w:val="347"/>
          <w:jc w:val="center"/>
        </w:trPr>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Цвет</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соломенно-жёлтый</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соломенно-жёлтый</w:t>
            </w:r>
          </w:p>
        </w:tc>
      </w:tr>
      <w:tr w:rsidR="0082748F">
        <w:trPr>
          <w:trHeight w:val="347"/>
          <w:jc w:val="center"/>
        </w:trPr>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Плотность</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1019</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1015 - 1025</w:t>
            </w:r>
          </w:p>
        </w:tc>
      </w:tr>
      <w:tr w:rsidR="0082748F">
        <w:trPr>
          <w:trHeight w:val="70"/>
          <w:jc w:val="center"/>
        </w:trPr>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Белок</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отрицательный</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отрицательный</w:t>
            </w:r>
          </w:p>
        </w:tc>
      </w:tr>
      <w:tr w:rsidR="0082748F">
        <w:trPr>
          <w:trHeight w:val="70"/>
          <w:jc w:val="center"/>
        </w:trPr>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Микроскопический анализ:</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p>
        </w:tc>
      </w:tr>
      <w:tr w:rsidR="0082748F">
        <w:trPr>
          <w:trHeight w:val="347"/>
          <w:jc w:val="center"/>
        </w:trPr>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Эпителий плоский</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0 - 1</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0 - 3 в поле зрения</w:t>
            </w:r>
          </w:p>
        </w:tc>
      </w:tr>
      <w:tr w:rsidR="0082748F">
        <w:trPr>
          <w:trHeight w:val="70"/>
          <w:jc w:val="center"/>
        </w:trPr>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Лейкоциты</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1 - 2</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1 - 2 в поле зрения</w:t>
            </w:r>
          </w:p>
        </w:tc>
      </w:tr>
      <w:tr w:rsidR="0082748F">
        <w:trPr>
          <w:trHeight w:val="70"/>
          <w:jc w:val="center"/>
        </w:trPr>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Эритроциты</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pStyle w:val="7"/>
              <w:spacing w:line="240" w:lineRule="auto"/>
              <w:jc w:val="both"/>
              <w:rPr>
                <w:sz w:val="22"/>
                <w:szCs w:val="22"/>
              </w:rPr>
            </w:pPr>
            <w:r>
              <w:rPr>
                <w:b w:val="0"/>
                <w:bCs w:val="0"/>
                <w:sz w:val="22"/>
                <w:szCs w:val="22"/>
                <w:lang w:val="ru-RU"/>
              </w:rPr>
              <w:t>0 - 1</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0 - 1 в поле зрения</w:t>
            </w:r>
          </w:p>
        </w:tc>
      </w:tr>
    </w:tbl>
    <w:p w:rsidR="0082748F" w:rsidRDefault="0082748F">
      <w:pPr>
        <w:pStyle w:val="a3"/>
        <w:ind w:firstLine="709"/>
        <w:jc w:val="both"/>
        <w:rPr>
          <w:b/>
          <w:bCs/>
          <w:sz w:val="22"/>
          <w:szCs w:val="22"/>
        </w:rPr>
      </w:pPr>
    </w:p>
    <w:p w:rsidR="0082748F" w:rsidRDefault="0082748F">
      <w:pPr>
        <w:pStyle w:val="a3"/>
        <w:ind w:firstLine="709"/>
        <w:jc w:val="both"/>
        <w:rPr>
          <w:rFonts w:ascii="Times New Roman" w:hAnsi="Times New Roman"/>
          <w:sz w:val="22"/>
          <w:szCs w:val="22"/>
        </w:rPr>
      </w:pPr>
      <w:r>
        <w:rPr>
          <w:rFonts w:ascii="Times New Roman" w:hAnsi="Times New Roman"/>
          <w:sz w:val="22"/>
          <w:szCs w:val="22"/>
        </w:rPr>
        <w:t>Заключение: изменений в общем анализе мочи нет.</w:t>
      </w:r>
    </w:p>
    <w:p w:rsidR="0082748F" w:rsidRDefault="0082748F">
      <w:pPr>
        <w:pStyle w:val="a3"/>
        <w:ind w:firstLine="709"/>
        <w:jc w:val="both"/>
        <w:rPr>
          <w:rFonts w:ascii="Times New Roman" w:hAnsi="Times New Roman"/>
          <w:sz w:val="22"/>
          <w:szCs w:val="22"/>
        </w:rPr>
      </w:pPr>
    </w:p>
    <w:p w:rsidR="0082748F" w:rsidRDefault="0082748F">
      <w:pPr>
        <w:numPr>
          <w:ilvl w:val="0"/>
          <w:numId w:val="22"/>
        </w:numPr>
        <w:spacing w:after="0" w:line="240" w:lineRule="auto"/>
        <w:ind w:left="0" w:firstLine="709"/>
        <w:jc w:val="both"/>
        <w:rPr>
          <w:rFonts w:ascii="Times New Roman" w:hAnsi="Times New Roman"/>
          <w:u w:val="single"/>
        </w:rPr>
      </w:pPr>
      <w:r>
        <w:rPr>
          <w:rFonts w:ascii="Times New Roman" w:hAnsi="Times New Roman"/>
          <w:u w:val="single"/>
        </w:rPr>
        <w:t>Биохимический анализ крови (01.02.2010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1261"/>
        <w:gridCol w:w="2499"/>
        <w:gridCol w:w="2122"/>
      </w:tblGrid>
      <w:tr w:rsidR="0082748F">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Показатели исследуемой крови</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01.02.2010.</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Нормальные показатели</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Единицы измерения</w:t>
            </w:r>
          </w:p>
        </w:tc>
      </w:tr>
      <w:tr w:rsidR="0082748F">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Фибриноген</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3,99</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2,0 - 4,0</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г/л</w:t>
            </w:r>
          </w:p>
        </w:tc>
      </w:tr>
      <w:tr w:rsidR="0082748F">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Холестерин</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6,0</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3,64 - 6,5</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ммоль/л</w:t>
            </w:r>
          </w:p>
        </w:tc>
      </w:tr>
      <w:tr w:rsidR="0082748F">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Билирубин</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13,4</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8,5 - 20,5</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мммоль/л</w:t>
            </w:r>
          </w:p>
        </w:tc>
      </w:tr>
      <w:tr w:rsidR="0082748F">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Глюкоза</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4,8</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3,5 - 5,5</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ммоль/л</w:t>
            </w:r>
          </w:p>
        </w:tc>
      </w:tr>
      <w:tr w:rsidR="0082748F">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Мочевина</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3,4</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2,5 - 8,3</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ммоль/л</w:t>
            </w:r>
          </w:p>
        </w:tc>
      </w:tr>
      <w:tr w:rsidR="0082748F">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Креатинин</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64,8</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44 - 132</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ммоль/л</w:t>
            </w:r>
          </w:p>
        </w:tc>
      </w:tr>
      <w:tr w:rsidR="0082748F">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ПТИ</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80 - 105</w:t>
            </w:r>
          </w:p>
        </w:tc>
        <w:tc>
          <w:tcPr>
            <w:tcW w:w="0" w:type="auto"/>
            <w:tcBorders>
              <w:top w:val="single" w:sz="4" w:space="0" w:color="auto"/>
              <w:left w:val="single" w:sz="4" w:space="0" w:color="auto"/>
              <w:bottom w:val="single" w:sz="4" w:space="0" w:color="auto"/>
              <w:right w:val="single" w:sz="4" w:space="0" w:color="auto"/>
            </w:tcBorders>
          </w:tcPr>
          <w:p w:rsidR="0082748F" w:rsidRDefault="0082748F">
            <w:pPr>
              <w:spacing w:after="0" w:line="240" w:lineRule="auto"/>
              <w:jc w:val="both"/>
              <w:rPr>
                <w:rFonts w:ascii="Times New Roman" w:hAnsi="Times New Roman"/>
              </w:rPr>
            </w:pPr>
            <w:r>
              <w:rPr>
                <w:rFonts w:ascii="Times New Roman" w:hAnsi="Times New Roman"/>
              </w:rPr>
              <w:t>%</w:t>
            </w:r>
          </w:p>
        </w:tc>
      </w:tr>
    </w:tbl>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both"/>
        <w:rPr>
          <w:rFonts w:ascii="Times New Roman" w:hAnsi="Times New Roman"/>
        </w:rPr>
      </w:pPr>
      <w:r>
        <w:rPr>
          <w:rFonts w:ascii="Times New Roman" w:hAnsi="Times New Roman"/>
        </w:rPr>
        <w:t>Заключение: изменений в биохимическом анализе крови нет.</w:t>
      </w:r>
    </w:p>
    <w:p w:rsidR="0082748F" w:rsidRDefault="0082748F">
      <w:pPr>
        <w:numPr>
          <w:ilvl w:val="0"/>
          <w:numId w:val="22"/>
        </w:numPr>
        <w:spacing w:after="0" w:line="240" w:lineRule="auto"/>
        <w:ind w:left="0" w:firstLine="709"/>
        <w:jc w:val="both"/>
        <w:rPr>
          <w:rFonts w:ascii="Times New Roman" w:hAnsi="Times New Roman"/>
        </w:rPr>
      </w:pPr>
      <w:r>
        <w:rPr>
          <w:rFonts w:ascii="Times New Roman" w:hAnsi="Times New Roman"/>
          <w:b/>
          <w:bCs/>
          <w:u w:val="single"/>
        </w:rPr>
        <w:t>Анализ крови на ХГЧ (01.02.2010 г.)</w:t>
      </w:r>
      <w:r>
        <w:rPr>
          <w:rFonts w:ascii="Times New Roman" w:hAnsi="Times New Roman"/>
        </w:rPr>
        <w:t xml:space="preserve"> - ХГЧ - 46 МЕд/л (норма - 1-10 Мед/л). </w:t>
      </w:r>
    </w:p>
    <w:p w:rsidR="0082748F" w:rsidRDefault="0082748F">
      <w:pPr>
        <w:numPr>
          <w:ilvl w:val="0"/>
          <w:numId w:val="22"/>
        </w:numPr>
        <w:spacing w:after="0" w:line="360" w:lineRule="auto"/>
        <w:ind w:left="0" w:firstLine="709"/>
        <w:jc w:val="both"/>
        <w:rPr>
          <w:rFonts w:ascii="Times New Roman" w:hAnsi="Times New Roman"/>
        </w:rPr>
      </w:pPr>
      <w:r>
        <w:rPr>
          <w:rFonts w:ascii="Times New Roman" w:hAnsi="Times New Roman"/>
          <w:b/>
          <w:bCs/>
          <w:u w:val="single"/>
        </w:rPr>
        <w:t>Группа крови (01.02.2010.):</w:t>
      </w:r>
      <w:r>
        <w:rPr>
          <w:rFonts w:ascii="Times New Roman" w:hAnsi="Times New Roman"/>
          <w:b/>
          <w:bCs/>
        </w:rPr>
        <w:t xml:space="preserve"> </w:t>
      </w:r>
      <w:r>
        <w:rPr>
          <w:rFonts w:ascii="Times New Roman" w:hAnsi="Times New Roman"/>
        </w:rPr>
        <w:t>АО (</w:t>
      </w:r>
      <w:r>
        <w:rPr>
          <w:rFonts w:ascii="Times New Roman" w:hAnsi="Times New Roman"/>
          <w:lang w:val="en-US"/>
        </w:rPr>
        <w:t>II</w:t>
      </w:r>
      <w:r>
        <w:rPr>
          <w:rFonts w:ascii="Times New Roman" w:hAnsi="Times New Roman"/>
        </w:rPr>
        <w:t xml:space="preserve">) вторая, </w:t>
      </w:r>
      <w:r>
        <w:rPr>
          <w:rFonts w:ascii="Times New Roman" w:hAnsi="Times New Roman"/>
          <w:lang w:val="en-US"/>
        </w:rPr>
        <w:t>Rh</w:t>
      </w:r>
      <w:r>
        <w:rPr>
          <w:rFonts w:ascii="Times New Roman" w:hAnsi="Times New Roman"/>
        </w:rPr>
        <w:t xml:space="preserve"> (+) положительный.</w:t>
      </w:r>
    </w:p>
    <w:p w:rsidR="0082748F" w:rsidRDefault="0082748F">
      <w:pPr>
        <w:pStyle w:val="a3"/>
        <w:jc w:val="both"/>
        <w:rPr>
          <w:sz w:val="22"/>
          <w:szCs w:val="22"/>
        </w:rPr>
      </w:pP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center"/>
        <w:rPr>
          <w:rFonts w:ascii="Times New Roman" w:hAnsi="Times New Roman"/>
          <w:b/>
          <w:bCs/>
        </w:rPr>
      </w:pPr>
      <w:r>
        <w:rPr>
          <w:rFonts w:ascii="Times New Roman" w:hAnsi="Times New Roman"/>
          <w:b/>
          <w:bCs/>
          <w:lang w:val="en-US"/>
        </w:rPr>
        <w:t>XI</w:t>
      </w:r>
      <w:r>
        <w:rPr>
          <w:rFonts w:ascii="Times New Roman" w:hAnsi="Times New Roman"/>
          <w:b/>
          <w:bCs/>
        </w:rPr>
        <w:t>. Клинический диагноз и его обоснование</w:t>
      </w: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both"/>
        <w:rPr>
          <w:rFonts w:ascii="Times New Roman" w:hAnsi="Times New Roman"/>
        </w:rPr>
      </w:pPr>
      <w:r>
        <w:rPr>
          <w:rFonts w:ascii="Times New Roman" w:hAnsi="Times New Roman"/>
          <w:b/>
          <w:bCs/>
        </w:rPr>
        <w:t xml:space="preserve">Клинический диагноз: </w:t>
      </w:r>
      <w:r>
        <w:rPr>
          <w:rFonts w:ascii="Times New Roman" w:hAnsi="Times New Roman"/>
        </w:rPr>
        <w:t>Нарушенная трубная беременность слева по типу трубного выкидыша.</w:t>
      </w:r>
    </w:p>
    <w:p w:rsidR="0082748F" w:rsidRDefault="0082748F">
      <w:pPr>
        <w:spacing w:after="0" w:line="240" w:lineRule="auto"/>
        <w:ind w:firstLine="709"/>
        <w:jc w:val="both"/>
        <w:rPr>
          <w:rFonts w:ascii="Times New Roman" w:hAnsi="Times New Roman"/>
          <w:b/>
          <w:bCs/>
        </w:rPr>
      </w:pPr>
      <w:r>
        <w:rPr>
          <w:rFonts w:ascii="Times New Roman" w:hAnsi="Times New Roman"/>
          <w:b/>
          <w:bCs/>
        </w:rPr>
        <w:t>Диагноз поставлен на основании:</w:t>
      </w:r>
    </w:p>
    <w:p w:rsidR="0082748F" w:rsidRDefault="0082748F">
      <w:pPr>
        <w:spacing w:after="0" w:line="240" w:lineRule="auto"/>
        <w:ind w:firstLine="709"/>
        <w:jc w:val="both"/>
        <w:rPr>
          <w:rFonts w:ascii="Times New Roman" w:hAnsi="Times New Roman"/>
        </w:rPr>
      </w:pPr>
      <w:r>
        <w:rPr>
          <w:rFonts w:ascii="Times New Roman" w:hAnsi="Times New Roman"/>
          <w:i/>
          <w:iCs/>
        </w:rPr>
        <w:t>Жалоб:</w:t>
      </w:r>
      <w:r>
        <w:rPr>
          <w:rFonts w:ascii="Times New Roman" w:hAnsi="Times New Roman"/>
        </w:rPr>
        <w:t xml:space="preserve"> на умеренные, тянущие боли внизу живота, преимущественно слева, мажущие кровянистые выделения из половых путей.</w:t>
      </w:r>
    </w:p>
    <w:p w:rsidR="0082748F" w:rsidRDefault="0082748F">
      <w:pPr>
        <w:spacing w:after="0" w:line="240" w:lineRule="auto"/>
        <w:ind w:firstLine="709"/>
        <w:jc w:val="both"/>
        <w:rPr>
          <w:rFonts w:ascii="Times New Roman" w:hAnsi="Times New Roman"/>
        </w:rPr>
      </w:pPr>
      <w:r>
        <w:rPr>
          <w:rFonts w:ascii="Times New Roman" w:hAnsi="Times New Roman"/>
          <w:i/>
          <w:iCs/>
        </w:rPr>
        <w:t xml:space="preserve">Данных анамнеза жизни: </w:t>
      </w:r>
      <w:r>
        <w:rPr>
          <w:rFonts w:ascii="Times New Roman" w:hAnsi="Times New Roman"/>
        </w:rPr>
        <w:t>факторы риска внематочной беременности – аборт (в 7 недель в 2001 г.),</w:t>
      </w:r>
    </w:p>
    <w:p w:rsidR="0082748F" w:rsidRDefault="0082748F">
      <w:pPr>
        <w:spacing w:after="0" w:line="240" w:lineRule="auto"/>
        <w:ind w:firstLine="709"/>
        <w:jc w:val="both"/>
        <w:rPr>
          <w:rFonts w:ascii="Times New Roman" w:hAnsi="Times New Roman"/>
          <w:i/>
          <w:iCs/>
        </w:rPr>
      </w:pPr>
      <w:r>
        <w:rPr>
          <w:rFonts w:ascii="Times New Roman" w:hAnsi="Times New Roman"/>
          <w:i/>
          <w:iCs/>
        </w:rPr>
        <w:t>Данных объективного исследования:</w:t>
      </w:r>
      <w:r>
        <w:rPr>
          <w:rFonts w:ascii="Times New Roman" w:hAnsi="Times New Roman"/>
        </w:rPr>
        <w:t xml:space="preserve"> при пальпации живота отмечается болезненность в нижнем отделе, больше выраженная слева.</w:t>
      </w:r>
    </w:p>
    <w:p w:rsidR="0082748F" w:rsidRDefault="0082748F">
      <w:pPr>
        <w:spacing w:after="0" w:line="240" w:lineRule="auto"/>
        <w:ind w:firstLine="709"/>
        <w:jc w:val="both"/>
        <w:rPr>
          <w:rFonts w:ascii="Times New Roman" w:hAnsi="Times New Roman"/>
        </w:rPr>
      </w:pPr>
      <w:r>
        <w:rPr>
          <w:rFonts w:ascii="Times New Roman" w:hAnsi="Times New Roman"/>
          <w:i/>
          <w:iCs/>
        </w:rPr>
        <w:t>Данных гинекологического осмотра:</w:t>
      </w:r>
      <w:r>
        <w:rPr>
          <w:rFonts w:ascii="Times New Roman" w:hAnsi="Times New Roman"/>
        </w:rPr>
        <w:t xml:space="preserve"> </w:t>
      </w:r>
    </w:p>
    <w:p w:rsidR="0082748F" w:rsidRDefault="0082748F">
      <w:pPr>
        <w:numPr>
          <w:ilvl w:val="0"/>
          <w:numId w:val="13"/>
        </w:numPr>
        <w:spacing w:after="0" w:line="240" w:lineRule="auto"/>
        <w:ind w:left="0" w:firstLine="709"/>
        <w:jc w:val="both"/>
        <w:rPr>
          <w:rFonts w:ascii="Times New Roman" w:hAnsi="Times New Roman"/>
        </w:rPr>
      </w:pPr>
      <w:r>
        <w:rPr>
          <w:rFonts w:ascii="Times New Roman" w:hAnsi="Times New Roman"/>
        </w:rPr>
        <w:t>Осмотр в зеркалах: Слизистая вульвы цианотична, патологического отделяемого не выявлено; слизистая влагалища цианотична, складчатость не нарушена, эпителий без нарушения покрова; влагалищная часть шейки матки конической формы, цианотична без нарушения эпителиального покрова; зев округлой формы; выделения темно-коричневого цвета, скудные.</w:t>
      </w:r>
    </w:p>
    <w:p w:rsidR="0082748F" w:rsidRDefault="0082748F">
      <w:pPr>
        <w:numPr>
          <w:ilvl w:val="0"/>
          <w:numId w:val="13"/>
        </w:numPr>
        <w:spacing w:after="0" w:line="240" w:lineRule="auto"/>
        <w:ind w:left="0" w:firstLine="709"/>
        <w:jc w:val="both"/>
        <w:rPr>
          <w:rFonts w:ascii="Times New Roman" w:hAnsi="Times New Roman"/>
        </w:rPr>
      </w:pPr>
      <w:r>
        <w:rPr>
          <w:rFonts w:ascii="Times New Roman" w:hAnsi="Times New Roman"/>
        </w:rPr>
        <w:t>Бимануальное исследование: отмечается болезненность при пальпации в области придатков слева.</w:t>
      </w:r>
    </w:p>
    <w:p w:rsidR="0082748F" w:rsidRDefault="0082748F">
      <w:pPr>
        <w:spacing w:after="0" w:line="240" w:lineRule="auto"/>
        <w:ind w:firstLine="709"/>
        <w:jc w:val="both"/>
        <w:rPr>
          <w:rFonts w:ascii="Times New Roman" w:hAnsi="Times New Roman"/>
        </w:rPr>
      </w:pPr>
      <w:r>
        <w:rPr>
          <w:rFonts w:ascii="Times New Roman" w:hAnsi="Times New Roman"/>
          <w:i/>
          <w:iCs/>
        </w:rPr>
        <w:t>Данных лабораторных и инструментальных методов исследования:</w:t>
      </w:r>
      <w:r>
        <w:rPr>
          <w:rFonts w:ascii="Times New Roman" w:hAnsi="Times New Roman"/>
        </w:rPr>
        <w:t xml:space="preserve"> Анализ крови на ХГЧ (01.02.2010 г.) - ХГЧ - 46 МЕд/л. По данным УЗИ плодное яйцо в полости матки отсутствует.</w:t>
      </w: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center"/>
        <w:rPr>
          <w:rFonts w:ascii="Times New Roman" w:hAnsi="Times New Roman"/>
          <w:b/>
          <w:bCs/>
        </w:rPr>
      </w:pPr>
      <w:r>
        <w:rPr>
          <w:rFonts w:ascii="Times New Roman" w:hAnsi="Times New Roman"/>
          <w:b/>
          <w:bCs/>
          <w:lang w:val="en-US"/>
        </w:rPr>
        <w:t>XII</w:t>
      </w:r>
      <w:r>
        <w:rPr>
          <w:rFonts w:ascii="Times New Roman" w:hAnsi="Times New Roman"/>
          <w:b/>
          <w:bCs/>
        </w:rPr>
        <w:t>. Дифференциальный диагноз</w:t>
      </w:r>
    </w:p>
    <w:p w:rsidR="0082748F" w:rsidRDefault="0082748F">
      <w:pPr>
        <w:spacing w:after="0" w:line="240" w:lineRule="auto"/>
        <w:ind w:firstLine="709"/>
        <w:jc w:val="both"/>
        <w:rPr>
          <w:rFonts w:ascii="Times New Roman" w:hAnsi="Times New Roman"/>
        </w:rPr>
      </w:pPr>
    </w:p>
    <w:p w:rsidR="0082748F" w:rsidRDefault="0082748F">
      <w:pPr>
        <w:spacing w:after="0" w:line="240" w:lineRule="auto"/>
        <w:ind w:firstLine="709"/>
        <w:jc w:val="both"/>
        <w:rPr>
          <w:rFonts w:ascii="Times New Roman" w:hAnsi="Times New Roman"/>
        </w:rPr>
      </w:pPr>
      <w:r>
        <w:rPr>
          <w:rFonts w:ascii="Times New Roman" w:hAnsi="Times New Roman"/>
        </w:rPr>
        <w:t xml:space="preserve">Внематочную беременность необходимо дифференцировать от острого аппендицита, острого воспаления придатков, самопроизвольного аборта при маточной беременности, </w:t>
      </w:r>
      <w:r>
        <w:rPr>
          <w:rFonts w:ascii="Times New Roman" w:hAnsi="Times New Roman"/>
          <w:color w:val="000000"/>
          <w:lang w:eastAsia="ru-RU"/>
        </w:rPr>
        <w:t>перекрута ножки опухоли или кисты яичника</w:t>
      </w:r>
      <w:r>
        <w:rPr>
          <w:rFonts w:ascii="Times New Roman" w:hAnsi="Times New Roman"/>
        </w:rPr>
        <w:t xml:space="preserve"> и других заболеваний.</w:t>
      </w:r>
    </w:p>
    <w:p w:rsidR="0082748F" w:rsidRDefault="0082748F">
      <w:pPr>
        <w:spacing w:after="0" w:line="240" w:lineRule="auto"/>
        <w:ind w:firstLine="709"/>
        <w:jc w:val="both"/>
        <w:rPr>
          <w:rFonts w:ascii="Times New Roman" w:hAnsi="Times New Roman"/>
        </w:rPr>
      </w:pPr>
      <w:r>
        <w:rPr>
          <w:rFonts w:ascii="Times New Roman" w:hAnsi="Times New Roman"/>
        </w:rPr>
        <w:t xml:space="preserve">Для </w:t>
      </w:r>
      <w:r>
        <w:rPr>
          <w:rFonts w:ascii="Times New Roman" w:hAnsi="Times New Roman"/>
          <w:b/>
          <w:bCs/>
        </w:rPr>
        <w:t>острого аппендицита</w:t>
      </w:r>
      <w:r>
        <w:rPr>
          <w:rFonts w:ascii="Times New Roman" w:hAnsi="Times New Roman"/>
        </w:rPr>
        <w:t xml:space="preserve"> нередко характерна боль, первоначально возникающая в эпигастральной области, в области пупка или правого подреберья, а не внизу живота. Постепенно боль перемещается в правую подвздошную область и усиливается (симптом Кохера – Волковича). Типичными для острого аппендицита симптомами являются выраженное напряжение мышц передней брюшной стенки в правой подвздошной области, положительные симптомы Щеткина - Блюмберга, Ровзинга, Ситковского и др. Анализ крови указывает на воспалительный процесс: лейкоцитоз, повышение СОЭ (изменений в общем анализе крови, а так же выше перечисленных симптомов у пациентки нет). Боль при внематочной беременности появляется на фоне полного благополучия, как и при остром аппендиците, однако локализуется, как правило, на стороне трубы, содержащей плодное яйцо или в нижних отделах живота, чаще всего носит тянущий характер, сопровождается кровянистыми выделениями из половых путей и задержкой менструации. У данной больной наблюдается характерный для внематочной беременности болевой синдром – тянущая боль в нижнем отделе живота, больше выраженная слева, кроме того у неё присутствуют задержка менструации и мажущие кровянистые выделения. При остром аппендиците задержки менструации и кровянистых выделений из половых путей наблюдаться не будет, придатки не увеличены, иммунологическая реакция ХГЧ не изменена (у больной наблюдается повышение уровня ХГЧ до 46 МЕд/л). Отличить внематочную беременность от аппендицита помогает также признак Промптова. Он заключается в том, что при аппендиците обследование больной через прямую кишку вызывает выраженную болезненность в области прямокишечно-маточного пространства, тогда как смещение матки пальцем, упирающимся во влагалищную часть шейки, почти безболезненно. При прервавшейся внематочной беременности имеется обратная зависимость: поднимание матки пальцем вызывает резкую боль, а надавливание на дно маточно-прямокишечного пространства почти не вызывает неприятных ощущений.</w:t>
      </w:r>
    </w:p>
    <w:p w:rsidR="0082748F" w:rsidRDefault="0082748F">
      <w:pPr>
        <w:spacing w:after="0" w:line="240" w:lineRule="auto"/>
        <w:ind w:firstLine="709"/>
        <w:jc w:val="both"/>
        <w:rPr>
          <w:rFonts w:ascii="Times New Roman" w:hAnsi="Times New Roman"/>
        </w:rPr>
      </w:pPr>
      <w:r>
        <w:rPr>
          <w:rFonts w:ascii="Times New Roman" w:hAnsi="Times New Roman"/>
        </w:rPr>
        <w:t xml:space="preserve">При </w:t>
      </w:r>
      <w:r>
        <w:rPr>
          <w:rFonts w:ascii="Times New Roman" w:hAnsi="Times New Roman"/>
          <w:b/>
          <w:bCs/>
        </w:rPr>
        <w:t>остром воспалении придатков матки</w:t>
      </w:r>
      <w:r>
        <w:rPr>
          <w:rFonts w:ascii="Times New Roman" w:hAnsi="Times New Roman"/>
        </w:rPr>
        <w:t xml:space="preserve"> или обострении хронического процесса у больных нередко определяют двухстороннее увеличение придатков. Матка не увеличена, признаки беременности отсутствуют. При воспалении боль нарастает постепенно, нет признаков внутреннего кровотечения. В крови отмечается выраженный лейкоцитоз со сдвигом лейкоцитарной формулы влево, увеличение СОЭ. Температура тела при внематочной беременности обычно нормальная (у больной температура - 36,6</w:t>
      </w:r>
      <w:r>
        <w:rPr>
          <w:rFonts w:ascii="Times New Roman" w:hAnsi="Times New Roman"/>
          <w:vertAlign w:val="superscript"/>
        </w:rPr>
        <w:t>0</w:t>
      </w:r>
      <w:r>
        <w:rPr>
          <w:rFonts w:ascii="Times New Roman" w:hAnsi="Times New Roman"/>
        </w:rPr>
        <w:t xml:space="preserve"> С) или субфебрильная, при обострении сальпингоофорита она достигает более высоких цифр.</w:t>
      </w:r>
    </w:p>
    <w:p w:rsidR="0082748F" w:rsidRDefault="0082748F">
      <w:pPr>
        <w:spacing w:after="0" w:line="240" w:lineRule="auto"/>
        <w:ind w:firstLine="709"/>
        <w:jc w:val="both"/>
        <w:rPr>
          <w:rFonts w:ascii="Times New Roman" w:hAnsi="Times New Roman"/>
        </w:rPr>
      </w:pPr>
      <w:r>
        <w:rPr>
          <w:rFonts w:ascii="Times New Roman" w:hAnsi="Times New Roman"/>
        </w:rPr>
        <w:lastRenderedPageBreak/>
        <w:t xml:space="preserve">При внематочной беременности обследуя женщину бимануально, можно обнаружить чрезмерную подвижность матки (симптом «плавающей матки»), резкую болезненность при смещениях шейки матки, нависание и выраженную болезненность заднего свода влагалища («крик Дугласа»). При воспалении придатков данных симптомов не наблюдается. </w:t>
      </w:r>
    </w:p>
    <w:p w:rsidR="0082748F" w:rsidRDefault="0082748F">
      <w:pPr>
        <w:spacing w:after="0" w:line="240" w:lineRule="auto"/>
        <w:ind w:firstLine="709"/>
        <w:jc w:val="both"/>
        <w:rPr>
          <w:rFonts w:ascii="Times New Roman" w:hAnsi="Times New Roman"/>
        </w:rPr>
      </w:pPr>
      <w:r>
        <w:rPr>
          <w:rFonts w:ascii="Times New Roman" w:hAnsi="Times New Roman"/>
        </w:rPr>
        <w:t>Для внематочной беременности характерны кровянистые выделения из половых путей и увеличение уровня ХГЧ.</w:t>
      </w:r>
    </w:p>
    <w:p w:rsidR="0082748F" w:rsidRDefault="0082748F">
      <w:pPr>
        <w:spacing w:after="0" w:line="240" w:lineRule="auto"/>
        <w:ind w:firstLine="709"/>
        <w:jc w:val="both"/>
        <w:rPr>
          <w:rFonts w:ascii="Times New Roman" w:hAnsi="Times New Roman"/>
          <w:color w:val="000000"/>
          <w:lang w:eastAsia="ru-RU"/>
        </w:rPr>
      </w:pPr>
      <w:r>
        <w:rPr>
          <w:rFonts w:ascii="Times New Roman" w:hAnsi="Times New Roman"/>
          <w:b/>
          <w:bCs/>
          <w:color w:val="000000"/>
          <w:lang w:eastAsia="ru-RU"/>
        </w:rPr>
        <w:t>Внематочная беременность, прервавшаяся по типу трубного аборта, по своим клиническим симптомам во многом сходна с клиникой прервавшейся маточной беременности малых сроков.</w:t>
      </w:r>
      <w:r>
        <w:rPr>
          <w:rFonts w:ascii="Times New Roman" w:hAnsi="Times New Roman"/>
          <w:color w:val="000000"/>
          <w:lang w:eastAsia="ru-RU"/>
        </w:rPr>
        <w:t xml:space="preserve"> Дифференциальная диагностика основывается на данных анамнеза, клинической картины заболевания и дополнительных методов исследования. При начавшемся самопроизвольном аборте схваткообразная боль внизу живота не сопровождается симптомами внутреннего кровотечения, явления раздражения брюшины отсутствуют. Наружное кровотечение более выражено, чем болевой синдром, тогда как при эктопической беременности боль доминирует (болевой синдром у пациентки превалирует над наружным кровотечением).</w:t>
      </w:r>
    </w:p>
    <w:p w:rsidR="0082748F" w:rsidRDefault="0082748F">
      <w:pPr>
        <w:spacing w:after="0" w:line="240" w:lineRule="auto"/>
        <w:ind w:firstLine="709"/>
        <w:jc w:val="both"/>
        <w:rPr>
          <w:rFonts w:ascii="Times New Roman" w:hAnsi="Times New Roman"/>
        </w:rPr>
      </w:pPr>
      <w:r>
        <w:rPr>
          <w:rFonts w:ascii="Times New Roman" w:hAnsi="Times New Roman"/>
          <w:color w:val="000000"/>
          <w:lang w:eastAsia="ru-RU"/>
        </w:rPr>
        <w:t xml:space="preserve">Имеет значение и характер выделений: при аборте они жидкие, ярко-красного цвета; при прерывании трубной беременности - крошковатые, цвета кофейной гущи вследствие смешивания крови с десквамированной некротизированной децидуальной оболочкой (у больной </w:t>
      </w:r>
      <w:r>
        <w:rPr>
          <w:rFonts w:ascii="Times New Roman" w:hAnsi="Times New Roman"/>
        </w:rPr>
        <w:t>выделения тёмно-коричневого цвета, скудные).</w:t>
      </w:r>
    </w:p>
    <w:p w:rsidR="0082748F" w:rsidRDefault="0082748F">
      <w:pPr>
        <w:spacing w:after="0" w:line="240" w:lineRule="auto"/>
        <w:ind w:firstLine="709"/>
        <w:jc w:val="both"/>
        <w:rPr>
          <w:rFonts w:ascii="Times New Roman" w:hAnsi="Times New Roman"/>
          <w:color w:val="000000"/>
          <w:lang w:eastAsia="ru-RU"/>
        </w:rPr>
      </w:pPr>
      <w:r>
        <w:rPr>
          <w:rFonts w:ascii="Times New Roman" w:hAnsi="Times New Roman"/>
          <w:color w:val="000000"/>
          <w:lang w:eastAsia="ru-RU"/>
        </w:rPr>
        <w:t>При прервавшейся маточной беременности малых сроков по данным влагалищного исследования размеры матки соответствуют сроку беременности, наружный зев слегка приоткрыт, матка мягкая, лёгко возбудимая. В области придатков патологических изменений не обнаруживают, надавливание на задний свод влагалища безболезненно, в отличие от внематочной беременности, прервавшейся по типу трубного аборта при которой размеры матки отстают от срока беременности, а надавливание на задний свод влагалища вызывает усиление болезненности.</w:t>
      </w:r>
    </w:p>
    <w:p w:rsidR="0082748F" w:rsidRDefault="0082748F">
      <w:pPr>
        <w:spacing w:after="0" w:line="240" w:lineRule="auto"/>
        <w:ind w:firstLine="709"/>
        <w:jc w:val="both"/>
        <w:rPr>
          <w:rFonts w:ascii="Times New Roman" w:hAnsi="Times New Roman"/>
          <w:color w:val="000000"/>
          <w:lang w:eastAsia="ru-RU"/>
        </w:rPr>
      </w:pPr>
      <w:r>
        <w:rPr>
          <w:rFonts w:ascii="Times New Roman" w:hAnsi="Times New Roman"/>
          <w:color w:val="000000"/>
          <w:lang w:eastAsia="ru-RU"/>
        </w:rPr>
        <w:t>В затруднительных случаях производят диагностическое выскабливание стенок полости матки с последующим гистологическим исследованием. При внематочной беременности в соскобе гистологически выявляется децидуальная ткань без ворсин хориона, при прерывании маточной беременности - остатки или части плодного яйца, элементы хориона. Гистологическому исследованию необходимо подвергать и кусочки ткани, отторгнувшиеся из матки самостоятельно. После выскабливания стенок полости матки при маточном аборте клинические проявления заболевания ликвидируются, при внематочной беременности - не изменяются либо нарастают.</w:t>
      </w:r>
    </w:p>
    <w:p w:rsidR="0082748F" w:rsidRDefault="0082748F">
      <w:pPr>
        <w:spacing w:after="0" w:line="240" w:lineRule="auto"/>
        <w:ind w:firstLine="709"/>
        <w:jc w:val="both"/>
        <w:rPr>
          <w:rFonts w:ascii="Times New Roman" w:hAnsi="Times New Roman"/>
          <w:color w:val="000000"/>
          <w:lang w:eastAsia="ru-RU"/>
        </w:rPr>
      </w:pPr>
      <w:r>
        <w:rPr>
          <w:rFonts w:ascii="Times New Roman" w:hAnsi="Times New Roman"/>
          <w:b/>
          <w:bCs/>
          <w:color w:val="000000"/>
          <w:lang w:eastAsia="ru-RU"/>
        </w:rPr>
        <w:t>Перекрут ножки опухоли или кисты яичника</w:t>
      </w:r>
      <w:r>
        <w:rPr>
          <w:rFonts w:ascii="Times New Roman" w:hAnsi="Times New Roman"/>
          <w:color w:val="000000"/>
          <w:lang w:eastAsia="ru-RU"/>
        </w:rPr>
        <w:t>, как и трубный выкидыш, обычно сопровождается симптомами острого живота. Решающим в дифференциальной диагностике этих заболеваний является указание в анамнезе на наличие опухоли или кисты яичника (у больной таких указаний в анамнезе нет), отсутствие задержки менструации и других признаков беременности и обнаружение при влагалищном исследовании сбоку от матки образования округлой формы, тугоэластичной консистенции, резко болезненного при пальпации и смещении.</w:t>
      </w:r>
    </w:p>
    <w:p w:rsidR="0082748F" w:rsidRDefault="0082748F">
      <w:pPr>
        <w:spacing w:after="0" w:line="240" w:lineRule="auto"/>
        <w:ind w:firstLine="709"/>
        <w:jc w:val="both"/>
        <w:rPr>
          <w:rFonts w:ascii="Times New Roman" w:hAnsi="Times New Roman"/>
          <w:color w:val="000000"/>
          <w:lang w:eastAsia="ru-RU"/>
        </w:rPr>
      </w:pPr>
    </w:p>
    <w:p w:rsidR="0082748F" w:rsidRDefault="0082748F">
      <w:pPr>
        <w:spacing w:after="0" w:line="240" w:lineRule="auto"/>
        <w:ind w:firstLine="709"/>
        <w:jc w:val="both"/>
        <w:rPr>
          <w:rFonts w:ascii="Times New Roman" w:hAnsi="Times New Roman"/>
          <w:color w:val="000000"/>
          <w:lang w:eastAsia="ru-RU"/>
        </w:rPr>
      </w:pPr>
    </w:p>
    <w:p w:rsidR="0082748F" w:rsidRDefault="0082748F">
      <w:pPr>
        <w:spacing w:after="0" w:line="240" w:lineRule="auto"/>
        <w:ind w:firstLine="709"/>
        <w:jc w:val="both"/>
        <w:rPr>
          <w:rFonts w:ascii="Times New Roman" w:hAnsi="Times New Roman"/>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3246"/>
        <w:gridCol w:w="2740"/>
        <w:gridCol w:w="2528"/>
      </w:tblGrid>
      <w:tr w:rsidR="0082748F">
        <w:tc>
          <w:tcPr>
            <w:tcW w:w="1630"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p>
        </w:tc>
        <w:tc>
          <w:tcPr>
            <w:tcW w:w="3356"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Острый аппендицит</w:t>
            </w:r>
          </w:p>
        </w:tc>
        <w:tc>
          <w:tcPr>
            <w:tcW w:w="2835"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Воспаление придатков матки</w:t>
            </w:r>
          </w:p>
        </w:tc>
        <w:tc>
          <w:tcPr>
            <w:tcW w:w="2600" w:type="dxa"/>
            <w:tcBorders>
              <w:top w:val="single" w:sz="4" w:space="0" w:color="auto"/>
              <w:left w:val="single" w:sz="4" w:space="0" w:color="auto"/>
              <w:bottom w:val="single" w:sz="4" w:space="0" w:color="auto"/>
              <w:right w:val="single" w:sz="4" w:space="0" w:color="auto"/>
            </w:tcBorders>
          </w:tcPr>
          <w:p w:rsidR="0082748F" w:rsidRDefault="0082748F">
            <w:pPr>
              <w:jc w:val="both"/>
              <w:rPr>
                <w:rFonts w:ascii="Times New Roman" w:hAnsi="Times New Roman"/>
              </w:rPr>
            </w:pPr>
            <w:r>
              <w:rPr>
                <w:rFonts w:ascii="Times New Roman" w:hAnsi="Times New Roman"/>
              </w:rPr>
              <w:t>Нарушенная трубная беременность по типу трубного аборта</w:t>
            </w:r>
          </w:p>
        </w:tc>
      </w:tr>
      <w:tr w:rsidR="0082748F">
        <w:tc>
          <w:tcPr>
            <w:tcW w:w="1630"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боль</w:t>
            </w:r>
          </w:p>
        </w:tc>
        <w:tc>
          <w:tcPr>
            <w:tcW w:w="3356"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первоначально возникающая в эпигастральной области, в области пупка или правого подреберья, постепенно боль перемещается в правую подвздошную область и усиливается</w:t>
            </w:r>
          </w:p>
        </w:tc>
        <w:tc>
          <w:tcPr>
            <w:tcW w:w="2835"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боль нарастает постепенно</w:t>
            </w:r>
          </w:p>
        </w:tc>
        <w:tc>
          <w:tcPr>
            <w:tcW w:w="2600"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боль возникает внизу живота, на стороне трубы, содержащей плодное яйцо</w:t>
            </w:r>
          </w:p>
        </w:tc>
      </w:tr>
      <w:tr w:rsidR="0082748F">
        <w:tc>
          <w:tcPr>
            <w:tcW w:w="1630"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 xml:space="preserve">Напряжение </w:t>
            </w:r>
            <w:r>
              <w:rPr>
                <w:rFonts w:ascii="Times New Roman" w:hAnsi="Times New Roman"/>
              </w:rPr>
              <w:lastRenderedPageBreak/>
              <w:t xml:space="preserve">мышц передней брюшной стенки </w:t>
            </w:r>
          </w:p>
        </w:tc>
        <w:tc>
          <w:tcPr>
            <w:tcW w:w="3356" w:type="dxa"/>
            <w:tcBorders>
              <w:top w:val="single" w:sz="4" w:space="0" w:color="auto"/>
              <w:left w:val="single" w:sz="4" w:space="0" w:color="auto"/>
              <w:bottom w:val="single" w:sz="4" w:space="0" w:color="auto"/>
              <w:right w:val="single" w:sz="4" w:space="0" w:color="auto"/>
            </w:tcBorders>
            <w:vAlign w:val="center"/>
          </w:tcPr>
          <w:p w:rsidR="0082748F" w:rsidRDefault="0082748F">
            <w:pPr>
              <w:jc w:val="center"/>
              <w:rPr>
                <w:rFonts w:ascii="Times New Roman" w:hAnsi="Times New Roman"/>
                <w:b/>
                <w:bCs/>
              </w:rPr>
            </w:pPr>
            <w:r>
              <w:rPr>
                <w:rFonts w:ascii="Times New Roman" w:hAnsi="Times New Roman"/>
                <w:b/>
                <w:bCs/>
              </w:rPr>
              <w:lastRenderedPageBreak/>
              <w:t>+</w:t>
            </w:r>
          </w:p>
        </w:tc>
        <w:tc>
          <w:tcPr>
            <w:tcW w:w="2835" w:type="dxa"/>
            <w:tcBorders>
              <w:top w:val="single" w:sz="4" w:space="0" w:color="auto"/>
              <w:left w:val="single" w:sz="4" w:space="0" w:color="auto"/>
              <w:bottom w:val="single" w:sz="4" w:space="0" w:color="auto"/>
              <w:right w:val="single" w:sz="4" w:space="0" w:color="auto"/>
            </w:tcBorders>
            <w:vAlign w:val="center"/>
          </w:tcPr>
          <w:p w:rsidR="0082748F" w:rsidRDefault="0082748F">
            <w:pPr>
              <w:jc w:val="center"/>
              <w:rPr>
                <w:rFonts w:ascii="Times New Roman" w:hAnsi="Times New Roman"/>
                <w:b/>
                <w:bCs/>
              </w:rPr>
            </w:pPr>
            <w:r>
              <w:rPr>
                <w:rFonts w:ascii="Times New Roman" w:hAnsi="Times New Roman"/>
                <w:b/>
                <w:bCs/>
              </w:rPr>
              <w:t>-</w:t>
            </w:r>
          </w:p>
        </w:tc>
        <w:tc>
          <w:tcPr>
            <w:tcW w:w="2600" w:type="dxa"/>
            <w:tcBorders>
              <w:top w:val="single" w:sz="4" w:space="0" w:color="auto"/>
              <w:left w:val="single" w:sz="4" w:space="0" w:color="auto"/>
              <w:bottom w:val="single" w:sz="4" w:space="0" w:color="auto"/>
              <w:right w:val="single" w:sz="4" w:space="0" w:color="auto"/>
            </w:tcBorders>
            <w:vAlign w:val="center"/>
          </w:tcPr>
          <w:p w:rsidR="0082748F" w:rsidRDefault="0082748F">
            <w:pPr>
              <w:jc w:val="center"/>
              <w:rPr>
                <w:rFonts w:ascii="Times New Roman" w:hAnsi="Times New Roman"/>
              </w:rPr>
            </w:pPr>
            <w:r>
              <w:rPr>
                <w:rFonts w:ascii="Times New Roman" w:hAnsi="Times New Roman"/>
              </w:rPr>
              <w:t>-</w:t>
            </w:r>
          </w:p>
        </w:tc>
      </w:tr>
      <w:tr w:rsidR="0082748F">
        <w:trPr>
          <w:trHeight w:val="160"/>
        </w:trPr>
        <w:tc>
          <w:tcPr>
            <w:tcW w:w="1630"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lastRenderedPageBreak/>
              <w:t>ОАК</w:t>
            </w:r>
          </w:p>
        </w:tc>
        <w:tc>
          <w:tcPr>
            <w:tcW w:w="3356"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Лейкоцитоз, повышенная СОЭ</w:t>
            </w:r>
          </w:p>
        </w:tc>
        <w:tc>
          <w:tcPr>
            <w:tcW w:w="2835"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 xml:space="preserve">Лейкоцитоз, повышенная СОЭ </w:t>
            </w:r>
          </w:p>
        </w:tc>
        <w:tc>
          <w:tcPr>
            <w:tcW w:w="2600" w:type="dxa"/>
            <w:tcBorders>
              <w:top w:val="single" w:sz="4" w:space="0" w:color="auto"/>
              <w:left w:val="single" w:sz="4" w:space="0" w:color="auto"/>
              <w:bottom w:val="single" w:sz="4" w:space="0" w:color="auto"/>
              <w:right w:val="single" w:sz="4" w:space="0" w:color="auto"/>
            </w:tcBorders>
            <w:vAlign w:val="center"/>
          </w:tcPr>
          <w:p w:rsidR="0082748F" w:rsidRDefault="0082748F">
            <w:pPr>
              <w:jc w:val="center"/>
              <w:rPr>
                <w:rFonts w:ascii="Times New Roman" w:hAnsi="Times New Roman"/>
              </w:rPr>
            </w:pPr>
            <w:r>
              <w:rPr>
                <w:rFonts w:ascii="Times New Roman" w:hAnsi="Times New Roman"/>
              </w:rPr>
              <w:t>-</w:t>
            </w:r>
          </w:p>
        </w:tc>
      </w:tr>
      <w:tr w:rsidR="0082748F">
        <w:trPr>
          <w:trHeight w:val="380"/>
        </w:trPr>
        <w:tc>
          <w:tcPr>
            <w:tcW w:w="1630"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Уровень ХГЧ</w:t>
            </w:r>
          </w:p>
        </w:tc>
        <w:tc>
          <w:tcPr>
            <w:tcW w:w="3356" w:type="dxa"/>
            <w:tcBorders>
              <w:top w:val="single" w:sz="4" w:space="0" w:color="auto"/>
              <w:left w:val="single" w:sz="4" w:space="0" w:color="auto"/>
              <w:bottom w:val="single" w:sz="4" w:space="0" w:color="auto"/>
              <w:right w:val="single" w:sz="4" w:space="0" w:color="auto"/>
            </w:tcBorders>
            <w:vAlign w:val="center"/>
          </w:tcPr>
          <w:p w:rsidR="0082748F" w:rsidRDefault="0082748F">
            <w:pPr>
              <w:jc w:val="center"/>
              <w:rPr>
                <w:rFonts w:ascii="Times New Roman" w:hAnsi="Times New Roman"/>
                <w:lang w:val="en-US"/>
              </w:rPr>
            </w:pPr>
            <w:r>
              <w:rPr>
                <w:rFonts w:ascii="Times New Roman" w:hAnsi="Times New Roman"/>
                <w:lang w:val="en-US"/>
              </w:rPr>
              <w:t>N</w:t>
            </w:r>
          </w:p>
        </w:tc>
        <w:tc>
          <w:tcPr>
            <w:tcW w:w="2835" w:type="dxa"/>
            <w:tcBorders>
              <w:top w:val="single" w:sz="4" w:space="0" w:color="auto"/>
              <w:left w:val="single" w:sz="4" w:space="0" w:color="auto"/>
              <w:bottom w:val="single" w:sz="4" w:space="0" w:color="auto"/>
              <w:right w:val="single" w:sz="4" w:space="0" w:color="auto"/>
            </w:tcBorders>
            <w:vAlign w:val="center"/>
          </w:tcPr>
          <w:p w:rsidR="0082748F" w:rsidRDefault="0082748F">
            <w:pPr>
              <w:jc w:val="center"/>
              <w:rPr>
                <w:rFonts w:ascii="Times New Roman" w:hAnsi="Times New Roman"/>
                <w:lang w:val="en-US"/>
              </w:rPr>
            </w:pPr>
            <w:r>
              <w:rPr>
                <w:rFonts w:ascii="Times New Roman" w:hAnsi="Times New Roman"/>
                <w:lang w:val="en-US"/>
              </w:rPr>
              <w:t>N</w:t>
            </w:r>
          </w:p>
        </w:tc>
        <w:tc>
          <w:tcPr>
            <w:tcW w:w="2600"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повышен</w:t>
            </w:r>
          </w:p>
        </w:tc>
      </w:tr>
      <w:tr w:rsidR="0082748F">
        <w:trPr>
          <w:trHeight w:val="500"/>
        </w:trPr>
        <w:tc>
          <w:tcPr>
            <w:tcW w:w="1630"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Выделения</w:t>
            </w:r>
          </w:p>
        </w:tc>
        <w:tc>
          <w:tcPr>
            <w:tcW w:w="3356" w:type="dxa"/>
            <w:tcBorders>
              <w:top w:val="single" w:sz="4" w:space="0" w:color="auto"/>
              <w:left w:val="single" w:sz="4" w:space="0" w:color="auto"/>
              <w:bottom w:val="single" w:sz="4" w:space="0" w:color="auto"/>
              <w:right w:val="single" w:sz="4" w:space="0" w:color="auto"/>
            </w:tcBorders>
            <w:vAlign w:val="center"/>
          </w:tcPr>
          <w:p w:rsidR="0082748F" w:rsidRDefault="0082748F">
            <w:pPr>
              <w:jc w:val="center"/>
              <w:rPr>
                <w:rFonts w:ascii="Times New Roman" w:hAnsi="Times New Roman"/>
              </w:rPr>
            </w:pP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Серозно-гнойные, гнойные</w:t>
            </w:r>
          </w:p>
        </w:tc>
        <w:tc>
          <w:tcPr>
            <w:tcW w:w="2600"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 xml:space="preserve">Кровянистые </w:t>
            </w:r>
          </w:p>
        </w:tc>
      </w:tr>
      <w:tr w:rsidR="0082748F">
        <w:trPr>
          <w:trHeight w:val="1020"/>
        </w:trPr>
        <w:tc>
          <w:tcPr>
            <w:tcW w:w="1630"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Симптом «плавающей» матки</w:t>
            </w:r>
          </w:p>
        </w:tc>
        <w:tc>
          <w:tcPr>
            <w:tcW w:w="3356" w:type="dxa"/>
            <w:tcBorders>
              <w:top w:val="single" w:sz="4" w:space="0" w:color="auto"/>
              <w:left w:val="single" w:sz="4" w:space="0" w:color="auto"/>
              <w:bottom w:val="single" w:sz="4" w:space="0" w:color="auto"/>
              <w:right w:val="single" w:sz="4" w:space="0" w:color="auto"/>
            </w:tcBorders>
            <w:vAlign w:val="center"/>
          </w:tcPr>
          <w:p w:rsidR="0082748F" w:rsidRDefault="0082748F">
            <w:pPr>
              <w:jc w:val="center"/>
              <w:rPr>
                <w:rFonts w:ascii="Times New Roman" w:hAnsi="Times New Roman"/>
              </w:rPr>
            </w:pP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vAlign w:val="center"/>
          </w:tcPr>
          <w:p w:rsidR="0082748F" w:rsidRDefault="0082748F">
            <w:pPr>
              <w:jc w:val="center"/>
              <w:rPr>
                <w:rFonts w:ascii="Times New Roman" w:hAnsi="Times New Roman"/>
              </w:rPr>
            </w:pPr>
            <w:r>
              <w:rPr>
                <w:rFonts w:ascii="Times New Roman" w:hAnsi="Times New Roman"/>
              </w:rPr>
              <w:t>-</w:t>
            </w:r>
          </w:p>
        </w:tc>
        <w:tc>
          <w:tcPr>
            <w:tcW w:w="2600" w:type="dxa"/>
            <w:tcBorders>
              <w:top w:val="single" w:sz="4" w:space="0" w:color="auto"/>
              <w:left w:val="single" w:sz="4" w:space="0" w:color="auto"/>
              <w:bottom w:val="single" w:sz="4" w:space="0" w:color="auto"/>
              <w:right w:val="single" w:sz="4" w:space="0" w:color="auto"/>
            </w:tcBorders>
            <w:vAlign w:val="center"/>
          </w:tcPr>
          <w:p w:rsidR="0082748F" w:rsidRDefault="0082748F">
            <w:pPr>
              <w:jc w:val="center"/>
              <w:rPr>
                <w:rFonts w:ascii="Times New Roman" w:hAnsi="Times New Roman"/>
              </w:rPr>
            </w:pPr>
            <w:r>
              <w:rPr>
                <w:rFonts w:ascii="Times New Roman" w:hAnsi="Times New Roman"/>
              </w:rPr>
              <w:t>+</w:t>
            </w:r>
          </w:p>
        </w:tc>
      </w:tr>
      <w:tr w:rsidR="0082748F">
        <w:trPr>
          <w:trHeight w:val="500"/>
        </w:trPr>
        <w:tc>
          <w:tcPr>
            <w:tcW w:w="1630" w:type="dxa"/>
            <w:tcBorders>
              <w:top w:val="single" w:sz="4" w:space="0" w:color="auto"/>
              <w:left w:val="single" w:sz="4" w:space="0" w:color="auto"/>
              <w:bottom w:val="single" w:sz="4" w:space="0" w:color="auto"/>
              <w:right w:val="single" w:sz="4" w:space="0" w:color="auto"/>
            </w:tcBorders>
          </w:tcPr>
          <w:p w:rsidR="0082748F" w:rsidRDefault="0082748F">
            <w:pPr>
              <w:rPr>
                <w:rFonts w:ascii="Times New Roman" w:hAnsi="Times New Roman"/>
              </w:rPr>
            </w:pPr>
            <w:r>
              <w:rPr>
                <w:rFonts w:ascii="Times New Roman" w:hAnsi="Times New Roman"/>
              </w:rPr>
              <w:t>Крик Дугласа</w:t>
            </w:r>
          </w:p>
        </w:tc>
        <w:tc>
          <w:tcPr>
            <w:tcW w:w="3356" w:type="dxa"/>
            <w:tcBorders>
              <w:top w:val="single" w:sz="4" w:space="0" w:color="auto"/>
              <w:left w:val="single" w:sz="4" w:space="0" w:color="auto"/>
              <w:bottom w:val="single" w:sz="4" w:space="0" w:color="auto"/>
              <w:right w:val="single" w:sz="4" w:space="0" w:color="auto"/>
            </w:tcBorders>
            <w:vAlign w:val="center"/>
          </w:tcPr>
          <w:p w:rsidR="0082748F" w:rsidRDefault="0082748F">
            <w:pPr>
              <w:jc w:val="center"/>
              <w:rPr>
                <w:rFonts w:ascii="Times New Roman" w:hAnsi="Times New Roman"/>
              </w:rPr>
            </w:pP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vAlign w:val="center"/>
          </w:tcPr>
          <w:p w:rsidR="0082748F" w:rsidRDefault="0082748F">
            <w:pPr>
              <w:jc w:val="center"/>
              <w:rPr>
                <w:rFonts w:ascii="Times New Roman" w:hAnsi="Times New Roman"/>
              </w:rPr>
            </w:pPr>
            <w:r>
              <w:rPr>
                <w:rFonts w:ascii="Times New Roman" w:hAnsi="Times New Roman"/>
              </w:rPr>
              <w:t>-</w:t>
            </w:r>
          </w:p>
        </w:tc>
        <w:tc>
          <w:tcPr>
            <w:tcW w:w="2600" w:type="dxa"/>
            <w:tcBorders>
              <w:top w:val="single" w:sz="4" w:space="0" w:color="auto"/>
              <w:left w:val="single" w:sz="4" w:space="0" w:color="auto"/>
              <w:bottom w:val="single" w:sz="4" w:space="0" w:color="auto"/>
              <w:right w:val="single" w:sz="4" w:space="0" w:color="auto"/>
            </w:tcBorders>
            <w:vAlign w:val="center"/>
          </w:tcPr>
          <w:p w:rsidR="0082748F" w:rsidRDefault="0082748F">
            <w:pPr>
              <w:jc w:val="center"/>
              <w:rPr>
                <w:rFonts w:ascii="Times New Roman" w:hAnsi="Times New Roman"/>
              </w:rPr>
            </w:pPr>
            <w:r>
              <w:rPr>
                <w:rFonts w:ascii="Times New Roman" w:hAnsi="Times New Roman"/>
              </w:rPr>
              <w:t>+</w:t>
            </w:r>
          </w:p>
        </w:tc>
      </w:tr>
    </w:tbl>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center"/>
        <w:rPr>
          <w:rFonts w:ascii="Times New Roman" w:hAnsi="Times New Roman"/>
          <w:b/>
          <w:bCs/>
        </w:rPr>
      </w:pPr>
      <w:r>
        <w:rPr>
          <w:rFonts w:ascii="Times New Roman" w:hAnsi="Times New Roman"/>
          <w:b/>
          <w:bCs/>
          <w:lang w:val="en-US"/>
        </w:rPr>
        <w:t>XIII</w:t>
      </w:r>
      <w:r>
        <w:rPr>
          <w:rFonts w:ascii="Times New Roman" w:hAnsi="Times New Roman"/>
          <w:b/>
          <w:bCs/>
        </w:rPr>
        <w:t>. Предоперационный эпикриз от 01.02.2010 г</w:t>
      </w:r>
    </w:p>
    <w:p w:rsidR="0082748F" w:rsidRDefault="0082748F">
      <w:pPr>
        <w:spacing w:after="0" w:line="240" w:lineRule="auto"/>
        <w:ind w:firstLine="709"/>
        <w:jc w:val="both"/>
        <w:rPr>
          <w:rFonts w:ascii="Times New Roman" w:hAnsi="Times New Roman"/>
        </w:rPr>
      </w:pPr>
    </w:p>
    <w:p w:rsidR="0082748F" w:rsidRDefault="0082748F">
      <w:pPr>
        <w:spacing w:after="0" w:line="240" w:lineRule="auto"/>
        <w:ind w:firstLine="709"/>
        <w:jc w:val="both"/>
        <w:rPr>
          <w:rFonts w:ascii="Times New Roman" w:hAnsi="Times New Roman"/>
        </w:rPr>
      </w:pPr>
      <w:r>
        <w:rPr>
          <w:rFonts w:ascii="Times New Roman" w:hAnsi="Times New Roman"/>
        </w:rPr>
        <w:t>На операцию 01.02.2010 г. подготовлена пациентка *************., 32 лет с диагнозом - Нарушенная трубная беременность слева по типу трубного выкидыша. Больная была экстренно госпитализирована 01.02.2010 г. во 2 гинекологическое отделение МУЗ УОКБ из приёмного отделения, куда была доставлена машиной скорой медицинской помощи.</w:t>
      </w:r>
    </w:p>
    <w:p w:rsidR="0082748F" w:rsidRDefault="0082748F">
      <w:pPr>
        <w:spacing w:after="0" w:line="240" w:lineRule="auto"/>
        <w:ind w:firstLine="709"/>
        <w:jc w:val="both"/>
        <w:rPr>
          <w:rFonts w:ascii="Times New Roman" w:hAnsi="Times New Roman"/>
        </w:rPr>
      </w:pPr>
      <w:r>
        <w:rPr>
          <w:rFonts w:ascii="Times New Roman" w:hAnsi="Times New Roman"/>
        </w:rPr>
        <w:t xml:space="preserve">Учитывая усиление болевого синдрома, наличие мажущих кровянистых выделений, результат крови на ХГЧ (46 МЕд/л), а так же отсутствие беременности в матке по данным УЗИ, пациентке показано экстренное оперативное лечение. </w:t>
      </w:r>
    </w:p>
    <w:p w:rsidR="0082748F" w:rsidRDefault="0082748F">
      <w:pPr>
        <w:tabs>
          <w:tab w:val="left" w:pos="3840"/>
        </w:tabs>
        <w:spacing w:after="0" w:line="240" w:lineRule="auto"/>
        <w:ind w:firstLine="709"/>
        <w:jc w:val="both"/>
        <w:rPr>
          <w:rFonts w:ascii="Times New Roman" w:hAnsi="Times New Roman"/>
        </w:rPr>
      </w:pPr>
      <w:r>
        <w:rPr>
          <w:rFonts w:ascii="Times New Roman" w:hAnsi="Times New Roman"/>
        </w:rPr>
        <w:t>В клинике проведен курс предоперационной подготовки, включающий механическую очистку кишечника и премедикацию: в/м в 17:05 введены р-ры 1мл 2 % промедола, 1 мл 0,1 % атропина сульфата и 1 мл 1 % димедрола.</w:t>
      </w:r>
    </w:p>
    <w:p w:rsidR="0082748F" w:rsidRDefault="0082748F">
      <w:pPr>
        <w:spacing w:after="0" w:line="240" w:lineRule="auto"/>
        <w:ind w:firstLine="709"/>
        <w:jc w:val="both"/>
        <w:rPr>
          <w:rFonts w:ascii="Times New Roman" w:hAnsi="Times New Roman"/>
        </w:rPr>
      </w:pPr>
      <w:r>
        <w:rPr>
          <w:rFonts w:ascii="Times New Roman" w:hAnsi="Times New Roman"/>
        </w:rPr>
        <w:t>Планируется под эндотрахеальным наркозом произвести – Лапароскопическую тубэктомию слева. Санацию и дренирование брюшной полости. Предполагаемый объём кровопотери – минимальный, поэтому не требуется интраоперационной гемотрансфузии. Больная предупреждёна о возможных осложнениях и изменениях объёма оперативного вмешательства в процессе операции. Противопоказаний к оперативному лечению не выявлено. Аллергический анамнез – не отягощён. Согласие больной на операцию получено. Риск развития тромбоэмболических осложнений минимальный.</w:t>
      </w:r>
    </w:p>
    <w:p w:rsidR="0082748F" w:rsidRDefault="0082748F">
      <w:pPr>
        <w:spacing w:after="0" w:line="240" w:lineRule="auto"/>
        <w:ind w:firstLine="709"/>
        <w:jc w:val="center"/>
        <w:rPr>
          <w:rFonts w:ascii="Times New Roman" w:hAnsi="Times New Roman"/>
          <w:b/>
          <w:bCs/>
        </w:rPr>
      </w:pPr>
    </w:p>
    <w:p w:rsidR="0082748F" w:rsidRDefault="0082748F">
      <w:pPr>
        <w:spacing w:after="0" w:line="240" w:lineRule="auto"/>
        <w:ind w:firstLine="709"/>
        <w:jc w:val="center"/>
        <w:rPr>
          <w:rFonts w:ascii="Times New Roman" w:hAnsi="Times New Roman"/>
          <w:b/>
          <w:bCs/>
        </w:rPr>
      </w:pPr>
      <w:r>
        <w:rPr>
          <w:rFonts w:ascii="Times New Roman" w:hAnsi="Times New Roman"/>
          <w:b/>
          <w:bCs/>
        </w:rPr>
        <w:t>XIV. Протокол операции</w:t>
      </w:r>
    </w:p>
    <w:p w:rsidR="0082748F" w:rsidRDefault="0082748F">
      <w:pPr>
        <w:spacing w:after="0" w:line="240" w:lineRule="auto"/>
        <w:ind w:firstLine="709"/>
        <w:jc w:val="both"/>
        <w:rPr>
          <w:rFonts w:ascii="Times New Roman" w:hAnsi="Times New Roman"/>
          <w:b/>
          <w:bCs/>
        </w:rPr>
      </w:pPr>
    </w:p>
    <w:p w:rsidR="0082748F" w:rsidRDefault="0082748F">
      <w:pPr>
        <w:spacing w:after="0" w:line="240" w:lineRule="auto"/>
        <w:ind w:firstLine="709"/>
        <w:jc w:val="both"/>
        <w:rPr>
          <w:rFonts w:ascii="Times New Roman" w:hAnsi="Times New Roman"/>
          <w:b/>
          <w:bCs/>
        </w:rPr>
      </w:pPr>
      <w:r>
        <w:rPr>
          <w:rFonts w:ascii="Times New Roman" w:hAnsi="Times New Roman"/>
          <w:b/>
          <w:bCs/>
        </w:rPr>
        <w:t xml:space="preserve">01.02.2010 г. 13:50 - 14:40 - Операция: </w:t>
      </w:r>
      <w:r>
        <w:rPr>
          <w:rFonts w:ascii="Times New Roman" w:hAnsi="Times New Roman"/>
        </w:rPr>
        <w:t>Лапароскопическая тубэктомия слева. Санация и дренирование брюшной полости.</w:t>
      </w:r>
    </w:p>
    <w:p w:rsidR="0082748F" w:rsidRDefault="0082748F">
      <w:pPr>
        <w:spacing w:after="0" w:line="240" w:lineRule="auto"/>
        <w:ind w:firstLine="709"/>
        <w:jc w:val="both"/>
        <w:rPr>
          <w:rFonts w:ascii="Times New Roman" w:hAnsi="Times New Roman"/>
        </w:rPr>
      </w:pPr>
      <w:r>
        <w:rPr>
          <w:rFonts w:ascii="Times New Roman" w:hAnsi="Times New Roman"/>
          <w:b/>
          <w:bCs/>
        </w:rPr>
        <w:t>Диагноз до операции:</w:t>
      </w:r>
      <w:r>
        <w:rPr>
          <w:rFonts w:ascii="Times New Roman" w:hAnsi="Times New Roman"/>
        </w:rPr>
        <w:t xml:space="preserve"> Нарушенная трубная беременность слева по типу трубного выкидыша.</w:t>
      </w:r>
    </w:p>
    <w:p w:rsidR="0082748F" w:rsidRDefault="0082748F">
      <w:pPr>
        <w:spacing w:after="0" w:line="240" w:lineRule="auto"/>
        <w:ind w:firstLine="709"/>
        <w:jc w:val="both"/>
        <w:rPr>
          <w:rFonts w:ascii="Times New Roman" w:hAnsi="Times New Roman"/>
        </w:rPr>
      </w:pPr>
      <w:r>
        <w:rPr>
          <w:rFonts w:ascii="Times New Roman" w:hAnsi="Times New Roman"/>
        </w:rPr>
        <w:t xml:space="preserve">В асептических условиях под эндотрахеальным наркозом, после создания искусственного пневмоперитонеума, в брюшную полость введён один большой и два малых троакара. </w:t>
      </w:r>
    </w:p>
    <w:p w:rsidR="0082748F" w:rsidRDefault="0082748F">
      <w:pPr>
        <w:spacing w:after="0" w:line="240" w:lineRule="auto"/>
        <w:ind w:firstLine="709"/>
        <w:jc w:val="both"/>
        <w:rPr>
          <w:rFonts w:ascii="Times New Roman" w:hAnsi="Times New Roman"/>
        </w:rPr>
      </w:pPr>
      <w:r>
        <w:rPr>
          <w:rFonts w:ascii="Times New Roman" w:hAnsi="Times New Roman"/>
        </w:rPr>
        <w:t>Обнаружено: в малом тазу около 50 мл тёмной крови. Матка, правый и левый яичники визуально не изменены. Правая маточная труба извитая, фимбриальный конец свободен. Левая маточная труба утолщена в ампулярном отделе 3Ч3 см, синюшно-багрового цвета, из фимбриального конеца истекает кровь.</w:t>
      </w:r>
    </w:p>
    <w:p w:rsidR="0082748F" w:rsidRDefault="0082748F">
      <w:pPr>
        <w:spacing w:after="0" w:line="240" w:lineRule="auto"/>
        <w:ind w:firstLine="709"/>
        <w:jc w:val="both"/>
        <w:rPr>
          <w:rFonts w:ascii="Times New Roman" w:hAnsi="Times New Roman"/>
        </w:rPr>
      </w:pPr>
      <w:r>
        <w:rPr>
          <w:rFonts w:ascii="Times New Roman" w:hAnsi="Times New Roman"/>
        </w:rPr>
        <w:lastRenderedPageBreak/>
        <w:t xml:space="preserve">Произведено: Лапароскопическая тубэктомия слева. Санация и дренирование брюшной полости. </w:t>
      </w:r>
    </w:p>
    <w:p w:rsidR="0082748F" w:rsidRDefault="0082748F">
      <w:pPr>
        <w:spacing w:after="0" w:line="240" w:lineRule="auto"/>
        <w:ind w:firstLine="709"/>
        <w:jc w:val="both"/>
        <w:rPr>
          <w:rFonts w:ascii="Times New Roman" w:hAnsi="Times New Roman"/>
        </w:rPr>
      </w:pPr>
      <w:r>
        <w:rPr>
          <w:rFonts w:ascii="Times New Roman" w:hAnsi="Times New Roman"/>
        </w:rPr>
        <w:t>Пневмоперитонеум распущен, наложены швы на кожу. Произведена обработка операционных швов раствором йода дважды. Поставлен дренаж. Наложена асептическая повязка.</w:t>
      </w:r>
    </w:p>
    <w:p w:rsidR="0082748F" w:rsidRDefault="0082748F">
      <w:pPr>
        <w:spacing w:after="0" w:line="240" w:lineRule="auto"/>
        <w:ind w:firstLine="709"/>
        <w:jc w:val="both"/>
        <w:rPr>
          <w:rFonts w:ascii="Times New Roman" w:hAnsi="Times New Roman"/>
        </w:rPr>
      </w:pPr>
      <w:r>
        <w:rPr>
          <w:rFonts w:ascii="Times New Roman" w:hAnsi="Times New Roman"/>
        </w:rPr>
        <w:t>В ходе операции получен макропрепарат – левая маточная труба.</w:t>
      </w:r>
    </w:p>
    <w:p w:rsidR="0082748F" w:rsidRDefault="0082748F">
      <w:pPr>
        <w:tabs>
          <w:tab w:val="left" w:pos="1080"/>
        </w:tabs>
        <w:spacing w:after="0" w:line="240" w:lineRule="auto"/>
        <w:ind w:firstLine="709"/>
        <w:jc w:val="both"/>
        <w:rPr>
          <w:rFonts w:ascii="Times New Roman" w:hAnsi="Times New Roman"/>
          <w:b/>
          <w:bCs/>
        </w:rPr>
      </w:pPr>
    </w:p>
    <w:p w:rsidR="0082748F" w:rsidRDefault="0082748F">
      <w:pPr>
        <w:tabs>
          <w:tab w:val="left" w:pos="1080"/>
        </w:tabs>
        <w:spacing w:after="0" w:line="240" w:lineRule="auto"/>
        <w:ind w:firstLine="709"/>
        <w:jc w:val="center"/>
        <w:rPr>
          <w:rFonts w:ascii="Times New Roman" w:hAnsi="Times New Roman"/>
          <w:b/>
          <w:bCs/>
        </w:rPr>
      </w:pPr>
      <w:r>
        <w:rPr>
          <w:rFonts w:ascii="Times New Roman" w:hAnsi="Times New Roman"/>
          <w:b/>
          <w:bCs/>
        </w:rPr>
        <w:br w:type="page"/>
      </w:r>
      <w:r>
        <w:rPr>
          <w:rFonts w:ascii="Times New Roman" w:hAnsi="Times New Roman"/>
          <w:b/>
          <w:bCs/>
          <w:lang w:val="en-US"/>
        </w:rPr>
        <w:lastRenderedPageBreak/>
        <w:t>XV</w:t>
      </w:r>
      <w:r>
        <w:rPr>
          <w:rFonts w:ascii="Times New Roman" w:hAnsi="Times New Roman"/>
          <w:b/>
          <w:bCs/>
        </w:rPr>
        <w:t>. Рекомендации по ведению послеоперационного периода</w:t>
      </w:r>
    </w:p>
    <w:p w:rsidR="0082748F" w:rsidRDefault="0082748F">
      <w:pPr>
        <w:tabs>
          <w:tab w:val="left" w:pos="1080"/>
        </w:tabs>
        <w:spacing w:after="0" w:line="240" w:lineRule="auto"/>
        <w:ind w:firstLine="709"/>
        <w:jc w:val="both"/>
        <w:rPr>
          <w:rFonts w:ascii="Times New Roman" w:hAnsi="Times New Roman"/>
          <w:b/>
          <w:bCs/>
        </w:rPr>
      </w:pPr>
    </w:p>
    <w:p w:rsidR="0082748F" w:rsidRDefault="0082748F">
      <w:pPr>
        <w:pStyle w:val="a9"/>
        <w:numPr>
          <w:ilvl w:val="0"/>
          <w:numId w:val="14"/>
        </w:numPr>
        <w:tabs>
          <w:tab w:val="left" w:pos="1080"/>
        </w:tabs>
        <w:spacing w:after="0" w:line="240" w:lineRule="auto"/>
        <w:ind w:left="0" w:firstLine="709"/>
        <w:jc w:val="both"/>
        <w:rPr>
          <w:rFonts w:ascii="Times New Roman" w:hAnsi="Times New Roman"/>
        </w:rPr>
      </w:pPr>
      <w:r>
        <w:rPr>
          <w:rFonts w:ascii="Times New Roman" w:hAnsi="Times New Roman"/>
        </w:rPr>
        <w:t>Удаление дренажа на 2-и сутки после операции.</w:t>
      </w:r>
    </w:p>
    <w:p w:rsidR="0082748F" w:rsidRDefault="0082748F">
      <w:pPr>
        <w:pStyle w:val="a9"/>
        <w:numPr>
          <w:ilvl w:val="0"/>
          <w:numId w:val="14"/>
        </w:numPr>
        <w:tabs>
          <w:tab w:val="left" w:pos="1080"/>
        </w:tabs>
        <w:spacing w:after="0" w:line="240" w:lineRule="auto"/>
        <w:ind w:left="0" w:firstLine="709"/>
        <w:jc w:val="both"/>
        <w:rPr>
          <w:rFonts w:ascii="Times New Roman" w:hAnsi="Times New Roman"/>
        </w:rPr>
      </w:pPr>
      <w:r>
        <w:rPr>
          <w:rFonts w:ascii="Times New Roman" w:hAnsi="Times New Roman"/>
        </w:rPr>
        <w:t>Перевязки каждый день до снятия швов.</w:t>
      </w:r>
    </w:p>
    <w:p w:rsidR="0082748F" w:rsidRDefault="0082748F">
      <w:pPr>
        <w:pStyle w:val="a9"/>
        <w:numPr>
          <w:ilvl w:val="0"/>
          <w:numId w:val="14"/>
        </w:numPr>
        <w:tabs>
          <w:tab w:val="left" w:pos="1080"/>
        </w:tabs>
        <w:spacing w:after="0" w:line="240" w:lineRule="auto"/>
        <w:ind w:left="0" w:firstLine="709"/>
        <w:jc w:val="both"/>
        <w:rPr>
          <w:rFonts w:ascii="Times New Roman" w:hAnsi="Times New Roman"/>
        </w:rPr>
      </w:pPr>
      <w:r>
        <w:rPr>
          <w:rFonts w:ascii="Times New Roman" w:hAnsi="Times New Roman"/>
          <w:color w:val="000000"/>
        </w:rPr>
        <w:t>Снятие швов на 5 - 7 сутки после операции</w:t>
      </w:r>
      <w:r>
        <w:rPr>
          <w:rFonts w:ascii="Times New Roman" w:hAnsi="Times New Roman"/>
        </w:rPr>
        <w:t>.</w:t>
      </w:r>
    </w:p>
    <w:p w:rsidR="0082748F" w:rsidRDefault="0082748F">
      <w:pPr>
        <w:numPr>
          <w:ilvl w:val="0"/>
          <w:numId w:val="14"/>
        </w:numPr>
        <w:tabs>
          <w:tab w:val="left" w:pos="1100"/>
        </w:tabs>
        <w:spacing w:after="0" w:line="240" w:lineRule="auto"/>
        <w:ind w:left="0" w:firstLine="709"/>
        <w:jc w:val="both"/>
        <w:rPr>
          <w:rFonts w:ascii="Times New Roman" w:hAnsi="Times New Roman"/>
        </w:rPr>
      </w:pPr>
      <w:r>
        <w:rPr>
          <w:rFonts w:ascii="Times New Roman" w:hAnsi="Times New Roman"/>
        </w:rPr>
        <w:t>С целью устранения болевого синдрома в послеоперационном периоде НПВС (Пенталгин, Баралгин и др.).</w:t>
      </w:r>
    </w:p>
    <w:p w:rsidR="0082748F" w:rsidRDefault="0082748F">
      <w:pPr>
        <w:numPr>
          <w:ilvl w:val="0"/>
          <w:numId w:val="14"/>
        </w:numPr>
        <w:tabs>
          <w:tab w:val="left" w:pos="1100"/>
        </w:tabs>
        <w:spacing w:after="0" w:line="240" w:lineRule="auto"/>
        <w:ind w:left="0" w:firstLine="709"/>
        <w:jc w:val="both"/>
        <w:rPr>
          <w:rFonts w:ascii="Times New Roman" w:hAnsi="Times New Roman"/>
        </w:rPr>
      </w:pPr>
      <w:r>
        <w:rPr>
          <w:rFonts w:ascii="Times New Roman" w:hAnsi="Times New Roman"/>
        </w:rPr>
        <w:t>В течение 3 - 4 месяцев после операции контрацепция с помощью КОК монофазных низкодозированных (Жаннин, Регулон и др.).</w:t>
      </w:r>
    </w:p>
    <w:p w:rsidR="0082748F" w:rsidRDefault="0082748F">
      <w:pPr>
        <w:numPr>
          <w:ilvl w:val="0"/>
          <w:numId w:val="14"/>
        </w:numPr>
        <w:tabs>
          <w:tab w:val="left" w:pos="1100"/>
        </w:tabs>
        <w:spacing w:after="0" w:line="240" w:lineRule="auto"/>
        <w:ind w:left="0" w:firstLine="709"/>
        <w:jc w:val="both"/>
        <w:rPr>
          <w:rFonts w:ascii="Times New Roman" w:hAnsi="Times New Roman"/>
        </w:rPr>
      </w:pPr>
      <w:r>
        <w:rPr>
          <w:rFonts w:ascii="Times New Roman" w:hAnsi="Times New Roman"/>
        </w:rPr>
        <w:t>Биогенные стимуляторы (Алоэ, Фибс).</w:t>
      </w:r>
    </w:p>
    <w:p w:rsidR="0082748F" w:rsidRDefault="0082748F">
      <w:pPr>
        <w:numPr>
          <w:ilvl w:val="0"/>
          <w:numId w:val="14"/>
        </w:numPr>
        <w:tabs>
          <w:tab w:val="left" w:pos="1100"/>
        </w:tabs>
        <w:spacing w:after="0" w:line="240" w:lineRule="auto"/>
        <w:ind w:left="0" w:firstLine="709"/>
        <w:jc w:val="both"/>
        <w:rPr>
          <w:rFonts w:ascii="Times New Roman" w:hAnsi="Times New Roman"/>
        </w:rPr>
      </w:pPr>
      <w:r>
        <w:rPr>
          <w:rFonts w:ascii="Times New Roman" w:hAnsi="Times New Roman"/>
        </w:rPr>
        <w:t xml:space="preserve">Системная энзимотерапия (Вобэнзим, Флогэнзим и др.). </w:t>
      </w:r>
    </w:p>
    <w:p w:rsidR="0082748F" w:rsidRDefault="0082748F">
      <w:pPr>
        <w:numPr>
          <w:ilvl w:val="0"/>
          <w:numId w:val="14"/>
        </w:numPr>
        <w:tabs>
          <w:tab w:val="left" w:pos="1100"/>
        </w:tabs>
        <w:spacing w:after="0" w:line="240" w:lineRule="auto"/>
        <w:ind w:left="0" w:firstLine="709"/>
        <w:jc w:val="both"/>
        <w:rPr>
          <w:rFonts w:ascii="Times New Roman" w:hAnsi="Times New Roman"/>
        </w:rPr>
      </w:pPr>
      <w:r>
        <w:rPr>
          <w:rFonts w:ascii="Times New Roman" w:hAnsi="Times New Roman"/>
        </w:rPr>
        <w:t>Переменное магнитное поле на нижнюю область живота № 10.</w:t>
      </w:r>
    </w:p>
    <w:p w:rsidR="0082748F" w:rsidRDefault="0082748F">
      <w:pPr>
        <w:numPr>
          <w:ilvl w:val="0"/>
          <w:numId w:val="14"/>
        </w:numPr>
        <w:tabs>
          <w:tab w:val="left" w:pos="1100"/>
        </w:tabs>
        <w:spacing w:after="0" w:line="240" w:lineRule="auto"/>
        <w:ind w:left="0" w:firstLine="709"/>
        <w:jc w:val="both"/>
        <w:rPr>
          <w:rFonts w:ascii="Times New Roman" w:hAnsi="Times New Roman"/>
        </w:rPr>
      </w:pPr>
      <w:r>
        <w:rPr>
          <w:rFonts w:ascii="Times New Roman" w:hAnsi="Times New Roman"/>
        </w:rPr>
        <w:t>Лапароскопия через 4 - 6 месяцев для контроля проходимости правой маточной трубы.</w:t>
      </w:r>
    </w:p>
    <w:p w:rsidR="0082748F" w:rsidRDefault="0082748F">
      <w:pPr>
        <w:spacing w:after="0" w:line="240" w:lineRule="auto"/>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p>
    <w:p w:rsidR="0082748F" w:rsidRDefault="0082748F">
      <w:pPr>
        <w:jc w:val="center"/>
        <w:rPr>
          <w:rFonts w:ascii="Times New Roman" w:hAnsi="Times New Roman"/>
        </w:rPr>
      </w:pPr>
    </w:p>
    <w:p w:rsidR="0082748F" w:rsidRDefault="0082748F">
      <w:pPr>
        <w:jc w:val="center"/>
        <w:rPr>
          <w:rFonts w:ascii="Times New Roman" w:hAnsi="Times New Roman"/>
        </w:rPr>
      </w:pPr>
    </w:p>
    <w:p w:rsidR="0082748F" w:rsidRDefault="0082748F">
      <w:pPr>
        <w:jc w:val="center"/>
        <w:rPr>
          <w:rFonts w:ascii="Times New Roman" w:hAnsi="Times New Roman"/>
        </w:rPr>
      </w:pPr>
    </w:p>
    <w:p w:rsidR="0082748F" w:rsidRDefault="0082748F">
      <w:pPr>
        <w:jc w:val="center"/>
        <w:rPr>
          <w:rFonts w:ascii="Times New Roman" w:hAnsi="Times New Roman"/>
          <w:b/>
          <w:bCs/>
        </w:rPr>
      </w:pPr>
      <w:r>
        <w:rPr>
          <w:rFonts w:ascii="Times New Roman" w:hAnsi="Times New Roman"/>
          <w:b/>
          <w:bCs/>
        </w:rPr>
        <w:lastRenderedPageBreak/>
        <w:t>Дневники</w:t>
      </w:r>
    </w:p>
    <w:p w:rsidR="0082748F" w:rsidRDefault="0082748F">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8"/>
        <w:gridCol w:w="7040"/>
      </w:tblGrid>
      <w:tr w:rsidR="0082748F">
        <w:tc>
          <w:tcPr>
            <w:tcW w:w="1758" w:type="dxa"/>
            <w:tcBorders>
              <w:top w:val="single" w:sz="4" w:space="0" w:color="auto"/>
              <w:left w:val="single" w:sz="4" w:space="0" w:color="auto"/>
              <w:bottom w:val="single" w:sz="4" w:space="0" w:color="auto"/>
              <w:right w:val="single" w:sz="4" w:space="0" w:color="auto"/>
            </w:tcBorders>
          </w:tcPr>
          <w:p w:rsidR="0082748F" w:rsidRDefault="0082748F">
            <w:pPr>
              <w:pStyle w:val="a3"/>
              <w:rPr>
                <w:rFonts w:ascii="Times New Roman" w:hAnsi="Times New Roman"/>
                <w:sz w:val="22"/>
                <w:szCs w:val="22"/>
              </w:rPr>
            </w:pPr>
            <w:r>
              <w:rPr>
                <w:rFonts w:ascii="Times New Roman" w:hAnsi="Times New Roman"/>
                <w:sz w:val="22"/>
                <w:szCs w:val="22"/>
              </w:rPr>
              <w:t>02.02.2010.</w:t>
            </w:r>
          </w:p>
          <w:p w:rsidR="0082748F" w:rsidRDefault="0082748F">
            <w:pPr>
              <w:pStyle w:val="a3"/>
              <w:rPr>
                <w:rFonts w:ascii="Times New Roman" w:hAnsi="Times New Roman"/>
                <w:sz w:val="22"/>
                <w:szCs w:val="22"/>
              </w:rPr>
            </w:pPr>
            <w:r>
              <w:rPr>
                <w:rFonts w:ascii="Times New Roman" w:hAnsi="Times New Roman"/>
                <w:sz w:val="22"/>
                <w:szCs w:val="22"/>
                <w:lang w:val="en-US"/>
              </w:rPr>
              <w:t>t</w:t>
            </w:r>
            <w:r>
              <w:rPr>
                <w:rFonts w:ascii="Times New Roman" w:hAnsi="Times New Roman"/>
                <w:sz w:val="22"/>
                <w:szCs w:val="22"/>
              </w:rPr>
              <w:t xml:space="preserve">  36,8</w:t>
            </w:r>
            <w:r>
              <w:rPr>
                <w:rFonts w:ascii="Times New Roman" w:hAnsi="Times New Roman"/>
                <w:sz w:val="22"/>
                <w:szCs w:val="22"/>
                <w:vertAlign w:val="superscript"/>
              </w:rPr>
              <w:t xml:space="preserve">о </w:t>
            </w:r>
            <w:r>
              <w:rPr>
                <w:rFonts w:ascii="Times New Roman" w:hAnsi="Times New Roman"/>
                <w:sz w:val="22"/>
                <w:szCs w:val="22"/>
              </w:rPr>
              <w:t>С</w:t>
            </w:r>
          </w:p>
          <w:p w:rsidR="0082748F" w:rsidRDefault="0082748F">
            <w:pPr>
              <w:pStyle w:val="a3"/>
              <w:rPr>
                <w:rFonts w:ascii="Times New Roman" w:hAnsi="Times New Roman"/>
                <w:sz w:val="22"/>
                <w:szCs w:val="22"/>
              </w:rPr>
            </w:pPr>
            <w:r>
              <w:rPr>
                <w:rFonts w:ascii="Times New Roman" w:hAnsi="Times New Roman"/>
                <w:sz w:val="22"/>
                <w:szCs w:val="22"/>
              </w:rPr>
              <w:t>АД   110/70 мм.рт.ст.</w:t>
            </w:r>
          </w:p>
          <w:p w:rsidR="0082748F" w:rsidRDefault="0082748F">
            <w:pPr>
              <w:pStyle w:val="a3"/>
              <w:rPr>
                <w:rFonts w:ascii="Times New Roman" w:hAnsi="Times New Roman"/>
                <w:sz w:val="22"/>
                <w:szCs w:val="22"/>
              </w:rPr>
            </w:pPr>
            <w:r>
              <w:rPr>
                <w:rFonts w:ascii="Times New Roman" w:hAnsi="Times New Roman"/>
                <w:sz w:val="22"/>
                <w:szCs w:val="22"/>
              </w:rPr>
              <w:t>Р</w:t>
            </w:r>
            <w:r>
              <w:rPr>
                <w:rFonts w:ascii="Times New Roman" w:hAnsi="Times New Roman"/>
                <w:sz w:val="22"/>
                <w:szCs w:val="22"/>
                <w:lang w:val="en-US"/>
              </w:rPr>
              <w:t>s</w:t>
            </w:r>
            <w:r>
              <w:rPr>
                <w:rFonts w:ascii="Times New Roman" w:hAnsi="Times New Roman"/>
                <w:sz w:val="22"/>
                <w:szCs w:val="22"/>
              </w:rPr>
              <w:t xml:space="preserve">   74 уд/мин</w:t>
            </w:r>
          </w:p>
          <w:p w:rsidR="0082748F" w:rsidRDefault="0082748F">
            <w:pPr>
              <w:pStyle w:val="a3"/>
              <w:rPr>
                <w:rFonts w:ascii="Times New Roman" w:hAnsi="Times New Roman"/>
                <w:color w:val="1C1C1C"/>
                <w:sz w:val="22"/>
                <w:szCs w:val="22"/>
              </w:rPr>
            </w:pPr>
            <w:r>
              <w:rPr>
                <w:rFonts w:ascii="Times New Roman" w:hAnsi="Times New Roman"/>
                <w:sz w:val="22"/>
                <w:szCs w:val="22"/>
              </w:rPr>
              <w:t>ЧДД   16 в/мин</w:t>
            </w:r>
          </w:p>
        </w:tc>
        <w:tc>
          <w:tcPr>
            <w:tcW w:w="7040" w:type="dxa"/>
            <w:tcBorders>
              <w:top w:val="single" w:sz="4" w:space="0" w:color="auto"/>
              <w:left w:val="single" w:sz="4" w:space="0" w:color="auto"/>
              <w:bottom w:val="single" w:sz="4" w:space="0" w:color="auto"/>
              <w:right w:val="single" w:sz="4" w:space="0" w:color="auto"/>
            </w:tcBorders>
          </w:tcPr>
          <w:p w:rsidR="0082748F" w:rsidRDefault="0082748F">
            <w:pPr>
              <w:spacing w:line="240" w:lineRule="auto"/>
              <w:jc w:val="both"/>
              <w:rPr>
                <w:rFonts w:ascii="Times New Roman" w:hAnsi="Times New Roman"/>
                <w:b/>
                <w:bCs/>
              </w:rPr>
            </w:pPr>
            <w:r>
              <w:rPr>
                <w:rFonts w:ascii="Times New Roman" w:hAnsi="Times New Roman"/>
              </w:rPr>
              <w:t>Жалобы:</w:t>
            </w:r>
            <w:r>
              <w:rPr>
                <w:rFonts w:ascii="Times New Roman" w:hAnsi="Times New Roman"/>
                <w:b/>
                <w:bCs/>
              </w:rPr>
              <w:t xml:space="preserve"> </w:t>
            </w:r>
            <w:r>
              <w:rPr>
                <w:rFonts w:ascii="Times New Roman" w:hAnsi="Times New Roman"/>
              </w:rPr>
              <w:t>на боли в области послеоперационной раны.</w:t>
            </w:r>
          </w:p>
          <w:p w:rsidR="0082748F" w:rsidRDefault="0082748F">
            <w:pPr>
              <w:spacing w:line="240" w:lineRule="auto"/>
              <w:rPr>
                <w:rFonts w:ascii="Times New Roman" w:hAnsi="Times New Roman"/>
              </w:rPr>
            </w:pPr>
            <w:r>
              <w:rPr>
                <w:rFonts w:ascii="Times New Roman" w:hAnsi="Times New Roman"/>
              </w:rPr>
              <w:t xml:space="preserve">При осмотре: в лёгких - везикулярное дыхание , хрипов нет. Сердце - тоны ясные , ритмичные .  Язык влажный, чистый. Живот мягкий, умеренно болезненный в области послеоперационной раны. Повязка сухая, чистая. Перистальтика выслушивается. Мочеиспускание безболезненное. Выделений из половых путей нет. </w:t>
            </w:r>
          </w:p>
          <w:p w:rsidR="0082748F" w:rsidRDefault="0082748F">
            <w:pPr>
              <w:jc w:val="both"/>
              <w:rPr>
                <w:rFonts w:ascii="Times New Roman" w:hAnsi="Times New Roman"/>
                <w:color w:val="1C1C1C"/>
              </w:rPr>
            </w:pPr>
          </w:p>
        </w:tc>
      </w:tr>
      <w:tr w:rsidR="0082748F">
        <w:tc>
          <w:tcPr>
            <w:tcW w:w="1758" w:type="dxa"/>
            <w:tcBorders>
              <w:top w:val="single" w:sz="4" w:space="0" w:color="auto"/>
              <w:left w:val="single" w:sz="4" w:space="0" w:color="auto"/>
              <w:bottom w:val="single" w:sz="4" w:space="0" w:color="auto"/>
              <w:right w:val="single" w:sz="4" w:space="0" w:color="auto"/>
            </w:tcBorders>
          </w:tcPr>
          <w:p w:rsidR="0082748F" w:rsidRDefault="0082748F">
            <w:pPr>
              <w:pStyle w:val="a3"/>
              <w:rPr>
                <w:rFonts w:ascii="Times New Roman" w:hAnsi="Times New Roman"/>
                <w:sz w:val="22"/>
                <w:szCs w:val="22"/>
              </w:rPr>
            </w:pPr>
            <w:r>
              <w:rPr>
                <w:rFonts w:ascii="Times New Roman" w:hAnsi="Times New Roman"/>
                <w:sz w:val="22"/>
                <w:szCs w:val="22"/>
              </w:rPr>
              <w:t>03.02.2010</w:t>
            </w:r>
          </w:p>
          <w:p w:rsidR="0082748F" w:rsidRDefault="0082748F">
            <w:pPr>
              <w:pStyle w:val="a3"/>
              <w:rPr>
                <w:rFonts w:ascii="Times New Roman" w:hAnsi="Times New Roman"/>
                <w:sz w:val="22"/>
                <w:szCs w:val="22"/>
              </w:rPr>
            </w:pPr>
            <w:r>
              <w:rPr>
                <w:rFonts w:ascii="Times New Roman" w:hAnsi="Times New Roman"/>
                <w:sz w:val="22"/>
                <w:szCs w:val="22"/>
                <w:lang w:val="en-US"/>
              </w:rPr>
              <w:t>t</w:t>
            </w:r>
            <w:r>
              <w:rPr>
                <w:rFonts w:ascii="Times New Roman" w:hAnsi="Times New Roman"/>
                <w:sz w:val="22"/>
                <w:szCs w:val="22"/>
              </w:rPr>
              <w:t xml:space="preserve">  36,3</w:t>
            </w:r>
            <w:r>
              <w:rPr>
                <w:rFonts w:ascii="Times New Roman" w:hAnsi="Times New Roman"/>
                <w:sz w:val="22"/>
                <w:szCs w:val="22"/>
                <w:vertAlign w:val="superscript"/>
              </w:rPr>
              <w:t xml:space="preserve">о </w:t>
            </w:r>
            <w:r>
              <w:rPr>
                <w:rFonts w:ascii="Times New Roman" w:hAnsi="Times New Roman"/>
                <w:sz w:val="22"/>
                <w:szCs w:val="22"/>
              </w:rPr>
              <w:t>С</w:t>
            </w:r>
          </w:p>
          <w:p w:rsidR="0082748F" w:rsidRDefault="0082748F">
            <w:pPr>
              <w:pStyle w:val="a3"/>
              <w:rPr>
                <w:rFonts w:ascii="Times New Roman" w:hAnsi="Times New Roman"/>
                <w:sz w:val="22"/>
                <w:szCs w:val="22"/>
              </w:rPr>
            </w:pPr>
            <w:r>
              <w:rPr>
                <w:rFonts w:ascii="Times New Roman" w:hAnsi="Times New Roman"/>
                <w:sz w:val="22"/>
                <w:szCs w:val="22"/>
              </w:rPr>
              <w:t>АД  120/70 мм.рт.ст.</w:t>
            </w:r>
          </w:p>
          <w:p w:rsidR="0082748F" w:rsidRDefault="0082748F">
            <w:pPr>
              <w:pStyle w:val="a3"/>
              <w:rPr>
                <w:rFonts w:ascii="Times New Roman" w:hAnsi="Times New Roman"/>
                <w:sz w:val="22"/>
                <w:szCs w:val="22"/>
                <w:vertAlign w:val="superscript"/>
              </w:rPr>
            </w:pPr>
            <w:r>
              <w:rPr>
                <w:rFonts w:ascii="Times New Roman" w:hAnsi="Times New Roman"/>
                <w:sz w:val="22"/>
                <w:szCs w:val="22"/>
              </w:rPr>
              <w:t>Р  70 уд/мин</w:t>
            </w:r>
          </w:p>
          <w:p w:rsidR="0082748F" w:rsidRDefault="0082748F">
            <w:pPr>
              <w:pStyle w:val="a3"/>
              <w:rPr>
                <w:rFonts w:ascii="Times New Roman" w:hAnsi="Times New Roman"/>
                <w:color w:val="1C1C1C"/>
                <w:sz w:val="22"/>
                <w:szCs w:val="22"/>
              </w:rPr>
            </w:pPr>
            <w:r>
              <w:rPr>
                <w:rFonts w:ascii="Times New Roman" w:hAnsi="Times New Roman"/>
                <w:sz w:val="22"/>
                <w:szCs w:val="22"/>
              </w:rPr>
              <w:t xml:space="preserve">ЧДД   16 в/мин </w:t>
            </w:r>
          </w:p>
        </w:tc>
        <w:tc>
          <w:tcPr>
            <w:tcW w:w="7040" w:type="dxa"/>
            <w:tcBorders>
              <w:top w:val="single" w:sz="4" w:space="0" w:color="auto"/>
              <w:left w:val="single" w:sz="4" w:space="0" w:color="auto"/>
              <w:bottom w:val="single" w:sz="4" w:space="0" w:color="auto"/>
              <w:right w:val="single" w:sz="4" w:space="0" w:color="auto"/>
            </w:tcBorders>
          </w:tcPr>
          <w:p w:rsidR="0082748F" w:rsidRDefault="0082748F">
            <w:pPr>
              <w:pStyle w:val="a3"/>
              <w:rPr>
                <w:rFonts w:ascii="Times New Roman" w:hAnsi="Times New Roman"/>
                <w:sz w:val="22"/>
                <w:szCs w:val="22"/>
              </w:rPr>
            </w:pPr>
            <w:r>
              <w:rPr>
                <w:rFonts w:ascii="Times New Roman" w:hAnsi="Times New Roman"/>
                <w:sz w:val="22"/>
                <w:szCs w:val="22"/>
              </w:rPr>
              <w:t xml:space="preserve">Жалобы: на незначительные боли в области послеоперационного шва. Повязка сухая, чистая. </w:t>
            </w:r>
          </w:p>
          <w:p w:rsidR="0082748F" w:rsidRDefault="0082748F">
            <w:pPr>
              <w:pStyle w:val="a3"/>
              <w:rPr>
                <w:rFonts w:ascii="Times New Roman" w:hAnsi="Times New Roman"/>
                <w:sz w:val="22"/>
                <w:szCs w:val="22"/>
              </w:rPr>
            </w:pPr>
            <w:r>
              <w:rPr>
                <w:rFonts w:ascii="Times New Roman" w:hAnsi="Times New Roman"/>
                <w:sz w:val="22"/>
                <w:szCs w:val="22"/>
              </w:rPr>
              <w:t>В лёгких - везикулярное дыхание .</w:t>
            </w:r>
          </w:p>
          <w:p w:rsidR="0082748F" w:rsidRDefault="0082748F">
            <w:pPr>
              <w:pStyle w:val="a3"/>
              <w:rPr>
                <w:rFonts w:ascii="Times New Roman" w:hAnsi="Times New Roman"/>
                <w:sz w:val="22"/>
                <w:szCs w:val="22"/>
              </w:rPr>
            </w:pPr>
            <w:r>
              <w:rPr>
                <w:rFonts w:ascii="Times New Roman" w:hAnsi="Times New Roman"/>
                <w:sz w:val="22"/>
                <w:szCs w:val="22"/>
              </w:rPr>
              <w:t>Сердце - тоны громкие , ритмичные.</w:t>
            </w:r>
          </w:p>
          <w:p w:rsidR="0082748F" w:rsidRDefault="0082748F">
            <w:pPr>
              <w:pStyle w:val="a3"/>
              <w:rPr>
                <w:rFonts w:ascii="Times New Roman" w:hAnsi="Times New Roman"/>
                <w:sz w:val="22"/>
                <w:szCs w:val="22"/>
              </w:rPr>
            </w:pPr>
            <w:r>
              <w:rPr>
                <w:rFonts w:ascii="Times New Roman" w:hAnsi="Times New Roman"/>
                <w:sz w:val="22"/>
                <w:szCs w:val="22"/>
              </w:rPr>
              <w:t xml:space="preserve">Живот мягкий, умеренно болезненный в области послеоперационного шва. Газы не беспокоят. Мочится сама. </w:t>
            </w:r>
          </w:p>
          <w:p w:rsidR="0082748F" w:rsidRDefault="0082748F">
            <w:pPr>
              <w:pStyle w:val="a3"/>
              <w:rPr>
                <w:rFonts w:ascii="Times New Roman" w:hAnsi="Times New Roman"/>
                <w:color w:val="1C1C1C"/>
                <w:sz w:val="22"/>
                <w:szCs w:val="22"/>
              </w:rPr>
            </w:pPr>
            <w:r>
              <w:rPr>
                <w:rFonts w:ascii="Times New Roman" w:hAnsi="Times New Roman"/>
                <w:sz w:val="22"/>
                <w:szCs w:val="22"/>
                <w:lang w:val="en-US"/>
              </w:rPr>
              <w:t>St</w:t>
            </w:r>
            <w:r>
              <w:rPr>
                <w:rFonts w:ascii="Times New Roman" w:hAnsi="Times New Roman"/>
                <w:sz w:val="22"/>
                <w:szCs w:val="22"/>
              </w:rPr>
              <w:t xml:space="preserve">. </w:t>
            </w:r>
            <w:r>
              <w:rPr>
                <w:rFonts w:ascii="Times New Roman" w:hAnsi="Times New Roman"/>
                <w:sz w:val="22"/>
                <w:szCs w:val="22"/>
                <w:lang w:val="en-US"/>
              </w:rPr>
              <w:t>genitalis</w:t>
            </w:r>
            <w:r>
              <w:rPr>
                <w:rFonts w:ascii="Times New Roman" w:hAnsi="Times New Roman"/>
                <w:sz w:val="22"/>
                <w:szCs w:val="22"/>
              </w:rPr>
              <w:t xml:space="preserve">: наружные половые органы развиты правильно. Уретра и парауретральные ходы без особенностей. В зеркалах: шейка матки чистая, коническая. Выделения слизистые. Бимануально: матка в </w:t>
            </w:r>
            <w:r>
              <w:rPr>
                <w:rFonts w:ascii="Times New Roman" w:hAnsi="Times New Roman"/>
                <w:sz w:val="22"/>
                <w:szCs w:val="22"/>
                <w:lang w:val="en-US"/>
              </w:rPr>
              <w:t>anteflexio</w:t>
            </w:r>
            <w:r>
              <w:rPr>
                <w:rFonts w:ascii="Times New Roman" w:hAnsi="Times New Roman"/>
                <w:sz w:val="22"/>
                <w:szCs w:val="22"/>
              </w:rPr>
              <w:t xml:space="preserve"> – </w:t>
            </w:r>
            <w:r>
              <w:rPr>
                <w:rFonts w:ascii="Times New Roman" w:hAnsi="Times New Roman"/>
                <w:sz w:val="22"/>
                <w:szCs w:val="22"/>
                <w:lang w:val="en-US"/>
              </w:rPr>
              <w:t>versio</w:t>
            </w:r>
            <w:r>
              <w:rPr>
                <w:rFonts w:ascii="Times New Roman" w:hAnsi="Times New Roman"/>
                <w:sz w:val="22"/>
                <w:szCs w:val="22"/>
              </w:rPr>
              <w:t xml:space="preserve">, нормальной величины  плотная, ограничено подвижная. </w:t>
            </w:r>
          </w:p>
        </w:tc>
      </w:tr>
    </w:tbl>
    <w:p w:rsidR="0082748F" w:rsidRDefault="0082748F">
      <w:pPr>
        <w:rPr>
          <w:rFonts w:ascii="Times New Roman" w:hAnsi="Times New Roman"/>
        </w:rPr>
      </w:pPr>
    </w:p>
    <w:p w:rsidR="0082748F" w:rsidRDefault="0082748F">
      <w:pPr>
        <w:rPr>
          <w:rFonts w:ascii="Times New Roman" w:hAnsi="Times New Roman"/>
        </w:rPr>
      </w:pPr>
    </w:p>
    <w:p w:rsidR="0082748F" w:rsidRDefault="0082748F">
      <w:pPr>
        <w:rPr>
          <w:rFonts w:ascii="Times New Roman" w:hAnsi="Times New Roman"/>
        </w:rPr>
      </w:pPr>
      <w:r>
        <w:rPr>
          <w:rFonts w:ascii="Times New Roman" w:hAnsi="Times New Roman"/>
        </w:rPr>
        <w:t>Эпикриз:</w:t>
      </w:r>
    </w:p>
    <w:p w:rsidR="0082748F" w:rsidRDefault="0082748F">
      <w:pPr>
        <w:pStyle w:val="a3"/>
        <w:rPr>
          <w:rFonts w:ascii="Times New Roman" w:hAnsi="Times New Roman"/>
          <w:sz w:val="22"/>
          <w:szCs w:val="22"/>
        </w:rPr>
      </w:pPr>
      <w:r>
        <w:rPr>
          <w:rFonts w:ascii="Times New Roman" w:hAnsi="Times New Roman"/>
          <w:sz w:val="22"/>
          <w:szCs w:val="22"/>
        </w:rPr>
        <w:t xml:space="preserve">Больная ***************  лет, поступила 01.02.2010 с жалобами на  умеренные, тянущие боли внизу живота, преимущественно слева, мажущие кровянистые выделения из половых путей, общую слабость, быструю утомляемость. На основании жалоб больной, данных объективного исследования, анамнеза жизни, данных акушерско-гинекологического анамнеза, данных лабораторных исследований (общий анализ крови, общий анализ мочи, биохимический анализ крови, анализ крови на ХГЧ) был поставлен диагноз: Нарушенная трубная беременность слева по типу трубного выкидыша. Назначена и проведена операция : Лапароскопическая тубэктомия слева. Больной рекомендовано продолжать лечение в условиях стационара. </w:t>
      </w:r>
    </w:p>
    <w:sectPr w:rsidR="0082748F">
      <w:type w:val="continuous"/>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B1B" w:rsidRDefault="00271B1B">
      <w:pPr>
        <w:spacing w:after="0" w:line="240" w:lineRule="auto"/>
      </w:pPr>
      <w:r>
        <w:separator/>
      </w:r>
    </w:p>
  </w:endnote>
  <w:endnote w:type="continuationSeparator" w:id="0">
    <w:p w:rsidR="00271B1B" w:rsidRDefault="0027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8F" w:rsidRDefault="0082748F">
    <w:pPr>
      <w:pStyle w:val="a5"/>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7320DE">
      <w:rPr>
        <w:rFonts w:ascii="Times New Roman" w:hAnsi="Times New Roman"/>
        <w:noProof/>
        <w:sz w:val="24"/>
        <w:szCs w:val="24"/>
      </w:rPr>
      <w:t>2</w:t>
    </w:r>
    <w:r>
      <w:rPr>
        <w:rFonts w:ascii="Times New Roman" w:hAnsi="Times New Roman"/>
        <w:sz w:val="24"/>
        <w:szCs w:val="24"/>
      </w:rPr>
      <w:fldChar w:fldCharType="end"/>
    </w:r>
  </w:p>
  <w:p w:rsidR="0082748F" w:rsidRDefault="008274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B1B" w:rsidRDefault="00271B1B">
      <w:pPr>
        <w:spacing w:after="0" w:line="240" w:lineRule="auto"/>
      </w:pPr>
      <w:r>
        <w:separator/>
      </w:r>
    </w:p>
  </w:footnote>
  <w:footnote w:type="continuationSeparator" w:id="0">
    <w:p w:rsidR="00271B1B" w:rsidRDefault="00271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8E4"/>
    <w:multiLevelType w:val="hybridMultilevel"/>
    <w:tmpl w:val="A2EA5E62"/>
    <w:lvl w:ilvl="0" w:tplc="0419000B">
      <w:start w:val="1"/>
      <w:numFmt w:val="bullet"/>
      <w:lvlText w:val=""/>
      <w:lvlJc w:val="left"/>
      <w:pPr>
        <w:ind w:left="360" w:hanging="360"/>
      </w:pPr>
      <w:rPr>
        <w:rFonts w:ascii="Wingdings" w:hAnsi="Wingdings"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Times New Roman" w:hint="default"/>
      </w:rPr>
    </w:lvl>
    <w:lvl w:ilvl="3" w:tplc="04190001">
      <w:start w:val="1"/>
      <w:numFmt w:val="bullet"/>
      <w:lvlText w:val=""/>
      <w:lvlJc w:val="left"/>
      <w:pPr>
        <w:ind w:left="2520" w:hanging="360"/>
      </w:pPr>
      <w:rPr>
        <w:rFonts w:ascii="Symbol" w:hAnsi="Symbol" w:cs="Times New Roman"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Times New Roman" w:hint="default"/>
      </w:rPr>
    </w:lvl>
    <w:lvl w:ilvl="6" w:tplc="04190001">
      <w:start w:val="1"/>
      <w:numFmt w:val="bullet"/>
      <w:lvlText w:val=""/>
      <w:lvlJc w:val="left"/>
      <w:pPr>
        <w:ind w:left="4680" w:hanging="360"/>
      </w:pPr>
      <w:rPr>
        <w:rFonts w:ascii="Symbol" w:hAnsi="Symbol" w:cs="Times New Roman"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Times New Roman" w:hint="default"/>
      </w:rPr>
    </w:lvl>
  </w:abstractNum>
  <w:abstractNum w:abstractNumId="1" w15:restartNumberingAfterBreak="0">
    <w:nsid w:val="157A0CBC"/>
    <w:multiLevelType w:val="hybridMultilevel"/>
    <w:tmpl w:val="5EE01E6E"/>
    <w:lvl w:ilvl="0" w:tplc="A9F25B96">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6F858E8"/>
    <w:multiLevelType w:val="hybridMultilevel"/>
    <w:tmpl w:val="23F6F842"/>
    <w:lvl w:ilvl="0" w:tplc="0419000B">
      <w:start w:val="1"/>
      <w:numFmt w:val="bullet"/>
      <w:lvlText w:val=""/>
      <w:lvlJc w:val="left"/>
      <w:pPr>
        <w:tabs>
          <w:tab w:val="num" w:pos="360"/>
        </w:tabs>
        <w:ind w:left="360" w:hanging="360"/>
      </w:pPr>
      <w:rPr>
        <w:rFonts w:ascii="Wingdings" w:hAnsi="Wingdings"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abstractNum w:abstractNumId="3" w15:restartNumberingAfterBreak="0">
    <w:nsid w:val="1E387CDC"/>
    <w:multiLevelType w:val="hybridMultilevel"/>
    <w:tmpl w:val="356E2280"/>
    <w:lvl w:ilvl="0" w:tplc="0419000B">
      <w:start w:val="1"/>
      <w:numFmt w:val="bullet"/>
      <w:lvlText w:val=""/>
      <w:lvlJc w:val="left"/>
      <w:pPr>
        <w:tabs>
          <w:tab w:val="num" w:pos="360"/>
        </w:tabs>
        <w:ind w:left="360" w:hanging="360"/>
      </w:pPr>
      <w:rPr>
        <w:rFonts w:ascii="Wingdings" w:hAnsi="Wingdings"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abstractNum w:abstractNumId="4" w15:restartNumberingAfterBreak="0">
    <w:nsid w:val="21225297"/>
    <w:multiLevelType w:val="hybridMultilevel"/>
    <w:tmpl w:val="4F46C2EC"/>
    <w:lvl w:ilvl="0" w:tplc="5630CB18">
      <w:start w:val="1"/>
      <w:numFmt w:val="decimal"/>
      <w:lvlText w:val="%1."/>
      <w:lvlJc w:val="left"/>
      <w:pPr>
        <w:tabs>
          <w:tab w:val="num" w:pos="360"/>
        </w:tabs>
        <w:ind w:left="360" w:hanging="360"/>
      </w:pPr>
      <w:rPr>
        <w:rFonts w:hint="default"/>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15:restartNumberingAfterBreak="0">
    <w:nsid w:val="233C6AE0"/>
    <w:multiLevelType w:val="hybridMultilevel"/>
    <w:tmpl w:val="A5206B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24E22FBC"/>
    <w:multiLevelType w:val="hybridMultilevel"/>
    <w:tmpl w:val="D4E283C4"/>
    <w:lvl w:ilvl="0" w:tplc="C3868D3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892279E"/>
    <w:multiLevelType w:val="hybridMultilevel"/>
    <w:tmpl w:val="784ED1FC"/>
    <w:lvl w:ilvl="0" w:tplc="0419000B">
      <w:start w:val="1"/>
      <w:numFmt w:val="bullet"/>
      <w:lvlText w:val=""/>
      <w:lvlJc w:val="left"/>
      <w:pPr>
        <w:tabs>
          <w:tab w:val="num" w:pos="360"/>
        </w:tabs>
        <w:ind w:left="360" w:hanging="360"/>
      </w:pPr>
      <w:rPr>
        <w:rFonts w:ascii="Wingdings" w:hAnsi="Wingdings"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abstractNum w:abstractNumId="8" w15:restartNumberingAfterBreak="0">
    <w:nsid w:val="3F3E7762"/>
    <w:multiLevelType w:val="hybridMultilevel"/>
    <w:tmpl w:val="39C6BF74"/>
    <w:lvl w:ilvl="0" w:tplc="9E6C222C">
      <w:start w:val="1"/>
      <w:numFmt w:val="decimal"/>
      <w:lvlText w:val="%1."/>
      <w:lvlJc w:val="left"/>
      <w:pPr>
        <w:ind w:left="375" w:hanging="375"/>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45AA4F87"/>
    <w:multiLevelType w:val="hybridMultilevel"/>
    <w:tmpl w:val="2B0E406A"/>
    <w:lvl w:ilvl="0" w:tplc="7D2A2D8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6CB2976"/>
    <w:multiLevelType w:val="hybridMultilevel"/>
    <w:tmpl w:val="A1420868"/>
    <w:lvl w:ilvl="0" w:tplc="0419000B">
      <w:start w:val="1"/>
      <w:numFmt w:val="bullet"/>
      <w:lvlText w:val=""/>
      <w:lvlJc w:val="left"/>
      <w:pPr>
        <w:ind w:left="360" w:hanging="360"/>
      </w:pPr>
      <w:rPr>
        <w:rFonts w:ascii="Wingdings" w:hAnsi="Wingdings"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Times New Roman" w:hint="default"/>
      </w:rPr>
    </w:lvl>
    <w:lvl w:ilvl="3" w:tplc="04190001">
      <w:start w:val="1"/>
      <w:numFmt w:val="bullet"/>
      <w:lvlText w:val=""/>
      <w:lvlJc w:val="left"/>
      <w:pPr>
        <w:ind w:left="2520" w:hanging="360"/>
      </w:pPr>
      <w:rPr>
        <w:rFonts w:ascii="Symbol" w:hAnsi="Symbol" w:cs="Times New Roman"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Times New Roman" w:hint="default"/>
      </w:rPr>
    </w:lvl>
    <w:lvl w:ilvl="6" w:tplc="04190001">
      <w:start w:val="1"/>
      <w:numFmt w:val="bullet"/>
      <w:lvlText w:val=""/>
      <w:lvlJc w:val="left"/>
      <w:pPr>
        <w:ind w:left="4680" w:hanging="360"/>
      </w:pPr>
      <w:rPr>
        <w:rFonts w:ascii="Symbol" w:hAnsi="Symbol" w:cs="Times New Roman"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Times New Roman" w:hint="default"/>
      </w:rPr>
    </w:lvl>
  </w:abstractNum>
  <w:abstractNum w:abstractNumId="11" w15:restartNumberingAfterBreak="0">
    <w:nsid w:val="47BA6580"/>
    <w:multiLevelType w:val="hybridMultilevel"/>
    <w:tmpl w:val="41F2701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4BB51F2D"/>
    <w:multiLevelType w:val="hybridMultilevel"/>
    <w:tmpl w:val="8A183588"/>
    <w:lvl w:ilvl="0" w:tplc="6CC094B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181779E"/>
    <w:multiLevelType w:val="hybridMultilevel"/>
    <w:tmpl w:val="B2588E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8B90673"/>
    <w:multiLevelType w:val="hybridMultilevel"/>
    <w:tmpl w:val="564E49C0"/>
    <w:lvl w:ilvl="0" w:tplc="04190001">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AF22EBD"/>
    <w:multiLevelType w:val="multilevel"/>
    <w:tmpl w:val="B54824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B4531AA"/>
    <w:multiLevelType w:val="hybridMultilevel"/>
    <w:tmpl w:val="196E14C0"/>
    <w:lvl w:ilvl="0" w:tplc="0419000B">
      <w:start w:val="1"/>
      <w:numFmt w:val="bullet"/>
      <w:lvlText w:val=""/>
      <w:lvlJc w:val="left"/>
      <w:pPr>
        <w:ind w:left="360" w:hanging="360"/>
      </w:pPr>
      <w:rPr>
        <w:rFonts w:ascii="Wingdings" w:hAnsi="Wingdings"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Times New Roman" w:hint="default"/>
      </w:rPr>
    </w:lvl>
    <w:lvl w:ilvl="3" w:tplc="04190001">
      <w:start w:val="1"/>
      <w:numFmt w:val="bullet"/>
      <w:lvlText w:val=""/>
      <w:lvlJc w:val="left"/>
      <w:pPr>
        <w:ind w:left="2520" w:hanging="360"/>
      </w:pPr>
      <w:rPr>
        <w:rFonts w:ascii="Symbol" w:hAnsi="Symbol" w:cs="Times New Roman"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Times New Roman" w:hint="default"/>
      </w:rPr>
    </w:lvl>
    <w:lvl w:ilvl="6" w:tplc="04190001">
      <w:start w:val="1"/>
      <w:numFmt w:val="bullet"/>
      <w:lvlText w:val=""/>
      <w:lvlJc w:val="left"/>
      <w:pPr>
        <w:ind w:left="4680" w:hanging="360"/>
      </w:pPr>
      <w:rPr>
        <w:rFonts w:ascii="Symbol" w:hAnsi="Symbol" w:cs="Times New Roman"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Times New Roman" w:hint="default"/>
      </w:rPr>
    </w:lvl>
  </w:abstractNum>
  <w:abstractNum w:abstractNumId="17" w15:restartNumberingAfterBreak="0">
    <w:nsid w:val="63225759"/>
    <w:multiLevelType w:val="hybridMultilevel"/>
    <w:tmpl w:val="180E40BC"/>
    <w:lvl w:ilvl="0" w:tplc="F14472EE">
      <w:start w:val="1"/>
      <w:numFmt w:val="decimal"/>
      <w:lvlText w:val="%1."/>
      <w:lvlJc w:val="left"/>
      <w:pPr>
        <w:tabs>
          <w:tab w:val="num" w:pos="360"/>
        </w:tabs>
        <w:ind w:left="360" w:hanging="360"/>
      </w:pPr>
      <w:rPr>
        <w:rFonts w:hint="default"/>
        <w:b w:val="0"/>
        <w:i/>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15:restartNumberingAfterBreak="0">
    <w:nsid w:val="65483611"/>
    <w:multiLevelType w:val="hybridMultilevel"/>
    <w:tmpl w:val="C9CC4B02"/>
    <w:lvl w:ilvl="0" w:tplc="0419000B">
      <w:start w:val="1"/>
      <w:numFmt w:val="bullet"/>
      <w:lvlText w:val=""/>
      <w:lvlJc w:val="left"/>
      <w:pPr>
        <w:tabs>
          <w:tab w:val="num" w:pos="360"/>
        </w:tabs>
        <w:ind w:left="360" w:hanging="360"/>
      </w:pPr>
      <w:rPr>
        <w:rFonts w:ascii="Wingdings" w:hAnsi="Wingdings" w:cs="Times New Roman" w:hint="default"/>
        <w:b w:val="0"/>
        <w:i/>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15:restartNumberingAfterBreak="0">
    <w:nsid w:val="663B2FEB"/>
    <w:multiLevelType w:val="hybridMultilevel"/>
    <w:tmpl w:val="28DE369A"/>
    <w:lvl w:ilvl="0" w:tplc="005896CE">
      <w:start w:val="1"/>
      <w:numFmt w:val="decimal"/>
      <w:lvlText w:val="%1."/>
      <w:lvlJc w:val="left"/>
      <w:pPr>
        <w:ind w:left="360" w:hanging="360"/>
      </w:pPr>
      <w:rPr>
        <w:rFonts w:ascii="Times New Roman" w:hAnsi="Times New Roman" w:cs="Times New Roman" w:hint="default"/>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6B26584D"/>
    <w:multiLevelType w:val="hybridMultilevel"/>
    <w:tmpl w:val="C6C2B40E"/>
    <w:lvl w:ilvl="0" w:tplc="669AC1FE">
      <w:start w:val="1"/>
      <w:numFmt w:val="decimal"/>
      <w:lvlText w:val="%1."/>
      <w:lvlJc w:val="left"/>
      <w:pPr>
        <w:tabs>
          <w:tab w:val="num" w:pos="360"/>
        </w:tabs>
        <w:ind w:left="360" w:hanging="360"/>
      </w:pPr>
      <w:rPr>
        <w:rFonts w:hint="default"/>
        <w:b/>
      </w:rPr>
    </w:lvl>
    <w:lvl w:ilvl="1" w:tplc="FD00AE4A">
      <w:start w:val="1"/>
      <w:numFmt w:val="decimal"/>
      <w:lvlText w:val="%2."/>
      <w:lvlJc w:val="left"/>
      <w:pPr>
        <w:tabs>
          <w:tab w:val="num" w:pos="360"/>
        </w:tabs>
        <w:ind w:left="360" w:hanging="360"/>
      </w:pPr>
      <w:rPr>
        <w:rFonts w:hint="default"/>
        <w:b/>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70E9673A"/>
    <w:multiLevelType w:val="hybridMultilevel"/>
    <w:tmpl w:val="C6FC6D9A"/>
    <w:lvl w:ilvl="0" w:tplc="0419000B">
      <w:start w:val="1"/>
      <w:numFmt w:val="bullet"/>
      <w:lvlText w:val=""/>
      <w:lvlJc w:val="left"/>
      <w:pPr>
        <w:ind w:left="360" w:hanging="360"/>
      </w:pPr>
      <w:rPr>
        <w:rFonts w:ascii="Wingdings" w:hAnsi="Wingdings"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Times New Roman" w:hint="default"/>
      </w:rPr>
    </w:lvl>
    <w:lvl w:ilvl="3" w:tplc="04190001">
      <w:start w:val="1"/>
      <w:numFmt w:val="bullet"/>
      <w:lvlText w:val=""/>
      <w:lvlJc w:val="left"/>
      <w:pPr>
        <w:ind w:left="2520" w:hanging="360"/>
      </w:pPr>
      <w:rPr>
        <w:rFonts w:ascii="Symbol" w:hAnsi="Symbol" w:cs="Times New Roman"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Times New Roman" w:hint="default"/>
      </w:rPr>
    </w:lvl>
    <w:lvl w:ilvl="6" w:tplc="04190001">
      <w:start w:val="1"/>
      <w:numFmt w:val="bullet"/>
      <w:lvlText w:val=""/>
      <w:lvlJc w:val="left"/>
      <w:pPr>
        <w:ind w:left="4680" w:hanging="360"/>
      </w:pPr>
      <w:rPr>
        <w:rFonts w:ascii="Symbol" w:hAnsi="Symbol" w:cs="Times New Roman"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Times New Roman" w:hint="default"/>
      </w:rPr>
    </w:lvl>
  </w:abstractNum>
  <w:abstractNum w:abstractNumId="22" w15:restartNumberingAfterBreak="0">
    <w:nsid w:val="72EF080A"/>
    <w:multiLevelType w:val="hybridMultilevel"/>
    <w:tmpl w:val="44524CCE"/>
    <w:lvl w:ilvl="0" w:tplc="DB9EFEC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74397E55"/>
    <w:multiLevelType w:val="hybridMultilevel"/>
    <w:tmpl w:val="B548240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15:restartNumberingAfterBreak="0">
    <w:nsid w:val="77B06AE7"/>
    <w:multiLevelType w:val="hybridMultilevel"/>
    <w:tmpl w:val="91CA983A"/>
    <w:lvl w:ilvl="0" w:tplc="0419000B">
      <w:start w:val="1"/>
      <w:numFmt w:val="bullet"/>
      <w:lvlText w:val=""/>
      <w:lvlJc w:val="left"/>
      <w:pPr>
        <w:tabs>
          <w:tab w:val="num" w:pos="360"/>
        </w:tabs>
        <w:ind w:left="360" w:hanging="360"/>
      </w:pPr>
      <w:rPr>
        <w:rFonts w:ascii="Wingdings" w:hAnsi="Wingdings"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num w:numId="1">
    <w:abstractNumId w:val="22"/>
  </w:num>
  <w:num w:numId="2">
    <w:abstractNumId w:val="6"/>
  </w:num>
  <w:num w:numId="3">
    <w:abstractNumId w:val="1"/>
  </w:num>
  <w:num w:numId="4">
    <w:abstractNumId w:val="14"/>
  </w:num>
  <w:num w:numId="5">
    <w:abstractNumId w:val="17"/>
  </w:num>
  <w:num w:numId="6">
    <w:abstractNumId w:val="24"/>
  </w:num>
  <w:num w:numId="7">
    <w:abstractNumId w:val="23"/>
  </w:num>
  <w:num w:numId="8">
    <w:abstractNumId w:val="2"/>
  </w:num>
  <w:num w:numId="9">
    <w:abstractNumId w:val="3"/>
  </w:num>
  <w:num w:numId="10">
    <w:abstractNumId w:val="4"/>
  </w:num>
  <w:num w:numId="11">
    <w:abstractNumId w:val="9"/>
  </w:num>
  <w:num w:numId="12">
    <w:abstractNumId w:val="12"/>
  </w:num>
  <w:num w:numId="13">
    <w:abstractNumId w:val="16"/>
  </w:num>
  <w:num w:numId="14">
    <w:abstractNumId w:val="20"/>
  </w:num>
  <w:num w:numId="15">
    <w:abstractNumId w:val="7"/>
  </w:num>
  <w:num w:numId="16">
    <w:abstractNumId w:val="5"/>
  </w:num>
  <w:num w:numId="17">
    <w:abstractNumId w:val="10"/>
  </w:num>
  <w:num w:numId="18">
    <w:abstractNumId w:val="21"/>
  </w:num>
  <w:num w:numId="19">
    <w:abstractNumId w:val="8"/>
  </w:num>
  <w:num w:numId="20">
    <w:abstractNumId w:val="18"/>
  </w:num>
  <w:num w:numId="21">
    <w:abstractNumId w:val="0"/>
  </w:num>
  <w:num w:numId="22">
    <w:abstractNumId w:val="19"/>
  </w:num>
  <w:num w:numId="23">
    <w:abstractNumId w:val="13"/>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4D"/>
    <w:rsid w:val="00271B1B"/>
    <w:rsid w:val="007320DE"/>
    <w:rsid w:val="0075264D"/>
    <w:rsid w:val="0082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76994-546F-4855-9BE5-67E416BB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sz w:val="22"/>
      <w:szCs w:val="22"/>
      <w:lang w:eastAsia="en-US"/>
    </w:rPr>
  </w:style>
  <w:style w:type="paragraph" w:styleId="7">
    <w:name w:val="heading 7"/>
    <w:basedOn w:val="a"/>
    <w:next w:val="a"/>
    <w:qFormat/>
    <w:pPr>
      <w:keepNext/>
      <w:spacing w:after="0" w:line="360" w:lineRule="auto"/>
      <w:jc w:val="center"/>
      <w:outlineLvl w:val="6"/>
    </w:pPr>
    <w:rPr>
      <w:b/>
      <w:bCs/>
      <w:sz w:val="32"/>
      <w:szCs w:val="32"/>
      <w:lang w:val="en-US" w:eastAsia="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after="0" w:line="240" w:lineRule="auto"/>
    </w:pPr>
    <w:rPr>
      <w:sz w:val="24"/>
      <w:szCs w:val="24"/>
      <w:lang w:eastAsia="ru-RU"/>
    </w:rPr>
  </w:style>
  <w:style w:type="paragraph" w:styleId="a4">
    <w:name w:val="header"/>
    <w:basedOn w:val="a"/>
    <w:semiHidden/>
    <w:pPr>
      <w:tabs>
        <w:tab w:val="center" w:pos="4677"/>
        <w:tab w:val="right" w:pos="9355"/>
      </w:tabs>
    </w:pPr>
  </w:style>
  <w:style w:type="character" w:customStyle="1" w:styleId="3">
    <w:name w:val="Знак Знак3"/>
    <w:rPr>
      <w:sz w:val="22"/>
      <w:szCs w:val="22"/>
      <w:lang w:val="x-none" w:eastAsia="en-US"/>
    </w:rPr>
  </w:style>
  <w:style w:type="paragraph" w:styleId="a5">
    <w:name w:val="footer"/>
    <w:basedOn w:val="a"/>
    <w:semiHidden/>
    <w:pPr>
      <w:tabs>
        <w:tab w:val="center" w:pos="4677"/>
        <w:tab w:val="right" w:pos="9355"/>
      </w:tabs>
    </w:pPr>
  </w:style>
  <w:style w:type="character" w:customStyle="1" w:styleId="2">
    <w:name w:val="Знак Знак2"/>
    <w:rPr>
      <w:sz w:val="22"/>
      <w:szCs w:val="22"/>
      <w:lang w:val="x-none" w:eastAsia="en-US"/>
    </w:rPr>
  </w:style>
  <w:style w:type="paragraph" w:customStyle="1" w:styleId="BodyTextIndent">
    <w:name w:val="Body Text Indent"/>
    <w:basedOn w:val="a"/>
    <w:pPr>
      <w:spacing w:after="0" w:line="360" w:lineRule="auto"/>
      <w:ind w:left="360"/>
      <w:jc w:val="both"/>
    </w:pPr>
    <w:rPr>
      <w:sz w:val="28"/>
      <w:szCs w:val="28"/>
      <w:lang w:eastAsia="ru-RU"/>
    </w:rPr>
  </w:style>
  <w:style w:type="character" w:customStyle="1" w:styleId="1">
    <w:name w:val="Знак Знак1"/>
    <w:rPr>
      <w:rFonts w:ascii="Times New Roman" w:eastAsia="Times New Roman" w:hAnsi="Times New Roman"/>
      <w:sz w:val="24"/>
      <w:szCs w:val="24"/>
    </w:rPr>
  </w:style>
  <w:style w:type="paragraph" w:customStyle="1" w:styleId="a6">
    <w:name w:val="???????"/>
    <w:rPr>
      <w:rFonts w:ascii="Calibri" w:hAnsi="Calibri"/>
    </w:rPr>
  </w:style>
  <w:style w:type="paragraph" w:styleId="a7">
    <w:name w:val="Plain Text"/>
    <w:basedOn w:val="a"/>
    <w:semiHidden/>
    <w:pPr>
      <w:spacing w:after="0" w:line="240" w:lineRule="auto"/>
    </w:pPr>
    <w:rPr>
      <w:rFonts w:ascii="Courier New" w:hAnsi="Courier New"/>
      <w:sz w:val="20"/>
      <w:szCs w:val="20"/>
      <w:lang w:eastAsia="ru-RU"/>
    </w:rPr>
  </w:style>
  <w:style w:type="character" w:customStyle="1" w:styleId="a8">
    <w:name w:val="Знак Знак"/>
    <w:rPr>
      <w:rFonts w:ascii="Courier New" w:eastAsia="Times New Roman" w:hAnsi="Courier New"/>
    </w:rPr>
  </w:style>
  <w:style w:type="character" w:customStyle="1" w:styleId="4">
    <w:name w:val="Знак Знак4"/>
    <w:rPr>
      <w:rFonts w:ascii="Times New Roman" w:eastAsia="Times New Roman" w:hAnsi="Times New Roman"/>
      <w:b/>
      <w:bCs/>
      <w:sz w:val="24"/>
      <w:szCs w:val="24"/>
      <w:lang w:val="en-US" w:eastAsia="x-none"/>
    </w:rPr>
  </w:style>
  <w:style w:type="paragraph" w:styleId="a9">
    <w:name w:val="List Paragraph"/>
    <w:basedOn w:val="a"/>
    <w:qFormat/>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4495</Words>
  <Characters>25626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РОССИЙСКОЙ ФЕДЕРАЦИИ</vt:lpstr>
    </vt:vector>
  </TitlesOfParts>
  <Company>tt</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subject/>
  <dc:creator>Администратор</dc:creator>
  <cp:keywords/>
  <dc:description/>
  <cp:lastModifiedBy>Тест</cp:lastModifiedBy>
  <cp:revision>3</cp:revision>
  <cp:lastPrinted>2010-02-09T21:47:00Z</cp:lastPrinted>
  <dcterms:created xsi:type="dcterms:W3CDTF">2024-04-25T20:17:00Z</dcterms:created>
  <dcterms:modified xsi:type="dcterms:W3CDTF">2024-04-25T20:17:00Z</dcterms:modified>
</cp:coreProperties>
</file>