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6FB6" w14:textId="77777777" w:rsidR="009D1FAD" w:rsidRDefault="009D1FAD">
      <w:pPr>
        <w:pStyle w:val="a3"/>
      </w:pPr>
    </w:p>
    <w:p w14:paraId="3EF446F9" w14:textId="77777777" w:rsidR="009D1FAD" w:rsidRDefault="009D1FAD">
      <w:pPr>
        <w:pStyle w:val="a3"/>
        <w:spacing w:before="260"/>
      </w:pPr>
      <w:r>
        <w:t>Реферат по биологии</w:t>
      </w:r>
    </w:p>
    <w:p w14:paraId="3C539E97" w14:textId="77777777" w:rsidR="009D1FAD" w:rsidRDefault="009D1FAD">
      <w:pPr>
        <w:pStyle w:val="a3"/>
        <w:spacing w:before="260"/>
      </w:pPr>
      <w:r>
        <w:t>ученика группы экстернат</w:t>
      </w:r>
    </w:p>
    <w:p w14:paraId="6EF7E26A" w14:textId="77777777" w:rsidR="009D1FAD" w:rsidRDefault="009D1FAD">
      <w:pPr>
        <w:pStyle w:val="a3"/>
        <w:spacing w:before="260"/>
      </w:pPr>
      <w:r>
        <w:t>Корсакова Алексея</w:t>
      </w:r>
    </w:p>
    <w:p w14:paraId="36B5FB5D" w14:textId="77777777" w:rsidR="009D1FAD" w:rsidRDefault="009D1FAD">
      <w:pPr>
        <w:pStyle w:val="a3"/>
        <w:spacing w:before="260"/>
      </w:pPr>
    </w:p>
    <w:p w14:paraId="7E78E630" w14:textId="77777777" w:rsidR="009D1FAD" w:rsidRDefault="009D1FAD">
      <w:pPr>
        <w:pStyle w:val="a3"/>
        <w:spacing w:before="260"/>
      </w:pPr>
    </w:p>
    <w:p w14:paraId="7F23C39C" w14:textId="77777777" w:rsidR="009D1FAD" w:rsidRDefault="009D1FAD">
      <w:pPr>
        <w:pStyle w:val="a3"/>
        <w:spacing w:before="260"/>
      </w:pPr>
    </w:p>
    <w:p w14:paraId="1A142166" w14:textId="77777777" w:rsidR="009D1FAD" w:rsidRDefault="009D1FAD">
      <w:pPr>
        <w:pStyle w:val="a3"/>
        <w:spacing w:before="260"/>
      </w:pPr>
    </w:p>
    <w:p w14:paraId="115204EC" w14:textId="77777777" w:rsidR="009D1FAD" w:rsidRDefault="009D1FAD">
      <w:pPr>
        <w:pStyle w:val="a3"/>
        <w:spacing w:before="260"/>
      </w:pPr>
    </w:p>
    <w:p w14:paraId="1293946C" w14:textId="77777777" w:rsidR="009D1FAD" w:rsidRDefault="009D1FAD">
      <w:pPr>
        <w:pStyle w:val="a3"/>
        <w:spacing w:before="260"/>
      </w:pPr>
    </w:p>
    <w:p w14:paraId="42B1C009" w14:textId="77777777" w:rsidR="009D1FAD" w:rsidRDefault="009D1FAD">
      <w:pPr>
        <w:pStyle w:val="a3"/>
        <w:spacing w:before="260"/>
      </w:pPr>
    </w:p>
    <w:p w14:paraId="3820FA14" w14:textId="77777777" w:rsidR="009D1FAD" w:rsidRPr="00584EC5" w:rsidRDefault="009D1FAD">
      <w:pPr>
        <w:pStyle w:val="a3"/>
        <w:spacing w:before="260"/>
      </w:pPr>
      <w:r>
        <w:t>Тема</w:t>
      </w:r>
      <w:r w:rsidRPr="00584EC5">
        <w:t>:</w:t>
      </w:r>
    </w:p>
    <w:p w14:paraId="64269ED1" w14:textId="77777777" w:rsidR="00FC6CE0" w:rsidRDefault="009D1FAD">
      <w:pPr>
        <w:pStyle w:val="a3"/>
        <w:spacing w:before="260"/>
      </w:pPr>
      <w:r>
        <w:t>Наследственные заболевания и методы их исследования.</w:t>
      </w:r>
    </w:p>
    <w:p w14:paraId="38A791B1" w14:textId="77777777" w:rsidR="009D1FAD" w:rsidRDefault="00FC6CE0" w:rsidP="00FC6CE0">
      <w:pPr>
        <w:pStyle w:val="a3"/>
        <w:spacing w:before="260"/>
      </w:pPr>
      <w:r>
        <w:br w:type="page"/>
      </w:r>
      <w:r w:rsidR="009D1FAD">
        <w:lastRenderedPageBreak/>
        <w:t>План:</w:t>
      </w:r>
    </w:p>
    <w:p w14:paraId="0F8CFE02" w14:textId="77777777" w:rsidR="009D1FAD" w:rsidRDefault="009D1FAD" w:rsidP="009A0DF6">
      <w:pPr>
        <w:pStyle w:val="2"/>
        <w:tabs>
          <w:tab w:val="clear" w:pos="720"/>
        </w:tabs>
        <w:ind w:left="0" w:firstLine="709"/>
      </w:pPr>
      <w:r>
        <w:t>Общая информация</w:t>
      </w:r>
    </w:p>
    <w:p w14:paraId="2EF949E0" w14:textId="77777777" w:rsidR="009D1FAD" w:rsidRDefault="009D1FAD" w:rsidP="009A0DF6">
      <w:pPr>
        <w:pStyle w:val="2"/>
        <w:tabs>
          <w:tab w:val="clear" w:pos="720"/>
        </w:tabs>
        <w:ind w:left="0" w:firstLine="709"/>
      </w:pPr>
      <w:r>
        <w:t xml:space="preserve">Виды наследственных заболеваний </w:t>
      </w:r>
    </w:p>
    <w:p w14:paraId="2C93E43A" w14:textId="77777777" w:rsidR="009D1FAD" w:rsidRDefault="009D1FAD" w:rsidP="009A0DF6">
      <w:pPr>
        <w:numPr>
          <w:ilvl w:val="6"/>
          <w:numId w:val="1"/>
        </w:numPr>
        <w:tabs>
          <w:tab w:val="clear" w:pos="2520"/>
        </w:tabs>
        <w:ind w:left="0" w:firstLine="709"/>
      </w:pPr>
      <w:r>
        <w:t>Спонтанные генетические заболевания</w:t>
      </w:r>
    </w:p>
    <w:p w14:paraId="40A75458" w14:textId="77777777" w:rsidR="009D1FAD" w:rsidRDefault="009D1FAD" w:rsidP="009A0DF6">
      <w:pPr>
        <w:numPr>
          <w:ilvl w:val="6"/>
          <w:numId w:val="1"/>
        </w:numPr>
        <w:tabs>
          <w:tab w:val="clear" w:pos="2520"/>
        </w:tabs>
        <w:ind w:left="0" w:firstLine="709"/>
      </w:pPr>
      <w:r>
        <w:t>Хромосомные нарушения</w:t>
      </w:r>
    </w:p>
    <w:p w14:paraId="6E5B948C" w14:textId="77777777" w:rsidR="009D1FAD" w:rsidRDefault="009D1FAD" w:rsidP="009A0DF6">
      <w:pPr>
        <w:numPr>
          <w:ilvl w:val="6"/>
          <w:numId w:val="1"/>
        </w:numPr>
        <w:tabs>
          <w:tab w:val="clear" w:pos="2520"/>
        </w:tabs>
        <w:ind w:left="0" w:firstLine="709"/>
        <w:rPr>
          <w:b/>
        </w:rPr>
      </w:pPr>
      <w:proofErr w:type="spellStart"/>
      <w:r>
        <w:rPr>
          <w:b/>
          <w:lang w:val="en-US"/>
        </w:rPr>
        <w:t>Соматические</w:t>
      </w:r>
      <w:proofErr w:type="spellEnd"/>
      <w:r>
        <w:rPr>
          <w:b/>
          <w:lang w:val="en-US"/>
        </w:rPr>
        <w:t xml:space="preserve"> (</w:t>
      </w:r>
      <w:proofErr w:type="spellStart"/>
      <w:r>
        <w:rPr>
          <w:b/>
          <w:lang w:val="en-US"/>
        </w:rPr>
        <w:t>неполовые</w:t>
      </w:r>
      <w:proofErr w:type="spellEnd"/>
      <w:r>
        <w:rPr>
          <w:b/>
          <w:lang w:val="en-US"/>
        </w:rPr>
        <w:t xml:space="preserve">) </w:t>
      </w:r>
      <w:proofErr w:type="spellStart"/>
      <w:r>
        <w:rPr>
          <w:b/>
          <w:lang w:val="en-US"/>
        </w:rPr>
        <w:t>хромосомные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нарушения</w:t>
      </w:r>
      <w:proofErr w:type="spellEnd"/>
    </w:p>
    <w:p w14:paraId="4A5EC43B" w14:textId="77777777" w:rsidR="009D1FAD" w:rsidRDefault="009D1FAD" w:rsidP="009A0DF6">
      <w:pPr>
        <w:numPr>
          <w:ilvl w:val="6"/>
          <w:numId w:val="1"/>
        </w:numPr>
        <w:tabs>
          <w:tab w:val="clear" w:pos="2520"/>
        </w:tabs>
        <w:ind w:left="0" w:firstLine="709"/>
      </w:pPr>
      <w:proofErr w:type="spellStart"/>
      <w:r>
        <w:rPr>
          <w:lang w:val="en-US"/>
        </w:rPr>
        <w:t>Синдром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кошачьего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крика</w:t>
      </w:r>
      <w:proofErr w:type="spellEnd"/>
    </w:p>
    <w:p w14:paraId="309AF190" w14:textId="77777777" w:rsidR="009D1FAD" w:rsidRDefault="009D1FAD" w:rsidP="009A0DF6">
      <w:pPr>
        <w:numPr>
          <w:ilvl w:val="6"/>
          <w:numId w:val="1"/>
        </w:numPr>
        <w:tabs>
          <w:tab w:val="clear" w:pos="2520"/>
        </w:tabs>
        <w:ind w:left="0" w:firstLine="709"/>
      </w:pPr>
      <w:proofErr w:type="spellStart"/>
      <w:r>
        <w:rPr>
          <w:lang w:val="en-US"/>
        </w:rPr>
        <w:t>Синдром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Дауна</w:t>
      </w:r>
      <w:proofErr w:type="spellEnd"/>
    </w:p>
    <w:p w14:paraId="4331EAE4" w14:textId="77777777" w:rsidR="009D1FAD" w:rsidRDefault="009D1FAD" w:rsidP="009A0DF6">
      <w:pPr>
        <w:numPr>
          <w:ilvl w:val="6"/>
          <w:numId w:val="1"/>
        </w:numPr>
        <w:tabs>
          <w:tab w:val="clear" w:pos="2520"/>
        </w:tabs>
        <w:ind w:left="0" w:firstLine="709"/>
      </w:pPr>
      <w:proofErr w:type="spellStart"/>
      <w:r>
        <w:rPr>
          <w:lang w:val="en-US"/>
        </w:rPr>
        <w:t>Синдром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Патау</w:t>
      </w:r>
      <w:proofErr w:type="spellEnd"/>
    </w:p>
    <w:p w14:paraId="6D0D14E7" w14:textId="77777777" w:rsidR="009D1FAD" w:rsidRDefault="009D1FAD" w:rsidP="009A0DF6">
      <w:pPr>
        <w:numPr>
          <w:ilvl w:val="6"/>
          <w:numId w:val="1"/>
        </w:numPr>
        <w:tabs>
          <w:tab w:val="clear" w:pos="2520"/>
        </w:tabs>
        <w:ind w:left="0" w:firstLine="709"/>
      </w:pPr>
      <w:proofErr w:type="spellStart"/>
      <w:r>
        <w:rPr>
          <w:lang w:val="en-US"/>
        </w:rPr>
        <w:t>Синдром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Эдвардса</w:t>
      </w:r>
      <w:proofErr w:type="spellEnd"/>
    </w:p>
    <w:p w14:paraId="29E7C739" w14:textId="77777777" w:rsidR="009D1FAD" w:rsidRDefault="009D1FAD" w:rsidP="009A0DF6">
      <w:pPr>
        <w:numPr>
          <w:ilvl w:val="6"/>
          <w:numId w:val="1"/>
        </w:numPr>
        <w:tabs>
          <w:tab w:val="clear" w:pos="2520"/>
        </w:tabs>
        <w:ind w:left="0" w:firstLine="709"/>
      </w:pPr>
      <w:proofErr w:type="spellStart"/>
      <w:r>
        <w:rPr>
          <w:b/>
          <w:lang w:val="en-US"/>
        </w:rPr>
        <w:t>Нарушения</w:t>
      </w:r>
      <w:proofErr w:type="spellEnd"/>
      <w:r>
        <w:rPr>
          <w:b/>
          <w:lang w:val="en-US"/>
        </w:rPr>
        <w:t xml:space="preserve"> в </w:t>
      </w:r>
      <w:proofErr w:type="spellStart"/>
      <w:r>
        <w:rPr>
          <w:b/>
          <w:lang w:val="en-US"/>
        </w:rPr>
        <w:t>половых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хромосомах</w:t>
      </w:r>
      <w:proofErr w:type="spellEnd"/>
      <w:r>
        <w:rPr>
          <w:b/>
          <w:lang w:val="en-US"/>
        </w:rPr>
        <w:t>.</w:t>
      </w:r>
    </w:p>
    <w:p w14:paraId="3BD29F5D" w14:textId="77777777" w:rsidR="009D1FAD" w:rsidRDefault="009D1FAD" w:rsidP="009A0DF6">
      <w:pPr>
        <w:numPr>
          <w:ilvl w:val="6"/>
          <w:numId w:val="1"/>
        </w:numPr>
        <w:tabs>
          <w:tab w:val="clear" w:pos="2520"/>
        </w:tabs>
        <w:ind w:left="0" w:firstLine="709"/>
      </w:pPr>
      <w:proofErr w:type="spellStart"/>
      <w:r>
        <w:rPr>
          <w:lang w:val="en-US"/>
        </w:rPr>
        <w:t>Синдром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хрупкой</w:t>
      </w:r>
      <w:proofErr w:type="spellEnd"/>
      <w:r>
        <w:rPr>
          <w:lang w:val="en-US"/>
        </w:rPr>
        <w:t xml:space="preserve"> Х-</w:t>
      </w:r>
      <w:proofErr w:type="spellStart"/>
      <w:r>
        <w:rPr>
          <w:lang w:val="en-US"/>
        </w:rPr>
        <w:t>хромосомы</w:t>
      </w:r>
      <w:proofErr w:type="spellEnd"/>
    </w:p>
    <w:p w14:paraId="1A387B78" w14:textId="77777777" w:rsidR="009D1FAD" w:rsidRDefault="009D1FAD" w:rsidP="009A0DF6">
      <w:pPr>
        <w:numPr>
          <w:ilvl w:val="6"/>
          <w:numId w:val="1"/>
        </w:numPr>
        <w:tabs>
          <w:tab w:val="clear" w:pos="2520"/>
        </w:tabs>
        <w:ind w:left="0" w:firstLine="709"/>
      </w:pPr>
      <w:proofErr w:type="spellStart"/>
      <w:r>
        <w:rPr>
          <w:lang w:val="en-US"/>
        </w:rPr>
        <w:t>Синдром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Клайнфелтера</w:t>
      </w:r>
      <w:proofErr w:type="spellEnd"/>
    </w:p>
    <w:p w14:paraId="03E5656B" w14:textId="77777777" w:rsidR="009D1FAD" w:rsidRDefault="009D1FAD" w:rsidP="009A0DF6">
      <w:pPr>
        <w:numPr>
          <w:ilvl w:val="6"/>
          <w:numId w:val="1"/>
        </w:numPr>
        <w:tabs>
          <w:tab w:val="clear" w:pos="2520"/>
        </w:tabs>
        <w:ind w:left="0" w:firstLine="709"/>
      </w:pPr>
      <w:proofErr w:type="spellStart"/>
      <w:r>
        <w:rPr>
          <w:lang w:val="en-US"/>
        </w:rPr>
        <w:t>Синдром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Турнера</w:t>
      </w:r>
      <w:proofErr w:type="spellEnd"/>
    </w:p>
    <w:p w14:paraId="12705D8A" w14:textId="77777777" w:rsidR="009D1FAD" w:rsidRDefault="009D1FAD" w:rsidP="009A0DF6">
      <w:pPr>
        <w:pStyle w:val="2"/>
        <w:tabs>
          <w:tab w:val="clear" w:pos="720"/>
        </w:tabs>
        <w:ind w:left="0" w:firstLine="709"/>
      </w:pPr>
      <w:r>
        <w:t>Исследование и диагностика наследственных заболеваний</w:t>
      </w:r>
    </w:p>
    <w:p w14:paraId="7BC13C4A" w14:textId="77777777" w:rsidR="009A0DF6" w:rsidRPr="009A0DF6" w:rsidRDefault="00FC6CE0" w:rsidP="009A0DF6">
      <w:pPr>
        <w:ind w:firstLine="709"/>
        <w:jc w:val="both"/>
        <w:rPr>
          <w:sz w:val="24"/>
          <w:szCs w:val="24"/>
        </w:rPr>
      </w:pPr>
      <w:r>
        <w:br w:type="page"/>
      </w:r>
      <w:r w:rsidR="009A0DF6" w:rsidRPr="009A0DF6">
        <w:rPr>
          <w:sz w:val="24"/>
          <w:szCs w:val="24"/>
        </w:rPr>
        <w:lastRenderedPageBreak/>
        <w:t xml:space="preserve"> </w:t>
      </w:r>
    </w:p>
    <w:p w14:paraId="3F32D5D3" w14:textId="77777777" w:rsidR="009A0DF6" w:rsidRDefault="009A0DF6" w:rsidP="00FC6CE0">
      <w:pPr>
        <w:ind w:firstLine="709"/>
      </w:pPr>
    </w:p>
    <w:p w14:paraId="1C41CBB5" w14:textId="77777777" w:rsidR="009D1FAD" w:rsidRDefault="009A0DF6" w:rsidP="009A0DF6">
      <w:pPr>
        <w:ind w:firstLine="709"/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9D1FAD" w:rsidRPr="00FC6CE0">
        <w:rPr>
          <w:rFonts w:ascii="Arial" w:hAnsi="Arial" w:cs="Arial"/>
          <w:b/>
          <w:sz w:val="24"/>
          <w:szCs w:val="24"/>
        </w:rPr>
        <w:lastRenderedPageBreak/>
        <w:t>Спонтанные генетические заболевания</w:t>
      </w:r>
      <w:r w:rsidR="009D1FAD">
        <w:rPr>
          <w:b/>
        </w:rPr>
        <w:t>.</w:t>
      </w:r>
    </w:p>
    <w:p w14:paraId="2330A03E" w14:textId="77777777" w:rsidR="009D1FAD" w:rsidRPr="00584EC5" w:rsidRDefault="009D1FAD">
      <w:pPr>
        <w:rPr>
          <w:sz w:val="24"/>
        </w:rPr>
      </w:pPr>
    </w:p>
    <w:p w14:paraId="1B803AED" w14:textId="77777777" w:rsidR="009D1FAD" w:rsidRPr="00584EC5" w:rsidRDefault="009D1FAD" w:rsidP="00FC6CE0">
      <w:pPr>
        <w:ind w:firstLine="709"/>
        <w:jc w:val="both"/>
        <w:rPr>
          <w:sz w:val="24"/>
        </w:rPr>
      </w:pPr>
      <w:r w:rsidRPr="00584EC5">
        <w:rPr>
          <w:sz w:val="24"/>
        </w:rPr>
        <w:t>Генетические заболевания наследуются путем передачи мутантных генов по одной из основных форм наследования. Но иногда у человека наблюдаются генетические заболевания, которые не проявлялись в предшествующей истории</w:t>
      </w:r>
      <w:r w:rsidR="009A0DF6">
        <w:rPr>
          <w:sz w:val="24"/>
        </w:rPr>
        <w:t xml:space="preserve"> </w:t>
      </w:r>
      <w:r w:rsidRPr="00584EC5">
        <w:rPr>
          <w:sz w:val="24"/>
        </w:rPr>
        <w:t xml:space="preserve">семьи. Это может происходить по различным причинам. Во-первых, какой-либо мутантный рецессивный ген может, не проявляясь, передаваться в течение многих поколений до того момента, как он, наконец, соединится с другим мутантным рецессивным геном в гомологичной хромосоме, что и вызовет возникновение заболевания. Дети, зачатые двумя кровными родственниками (внутрисемейный, или кровосмесительный брак), имеют большую вероятность унаследовать рецессивное генетическое заболевание, чем дети родителей </w:t>
      </w:r>
      <w:proofErr w:type="spellStart"/>
      <w:r w:rsidRPr="00584EC5">
        <w:rPr>
          <w:sz w:val="24"/>
        </w:rPr>
        <w:t>неродственников</w:t>
      </w:r>
      <w:proofErr w:type="spellEnd"/>
      <w:r w:rsidRPr="00584EC5">
        <w:rPr>
          <w:sz w:val="24"/>
        </w:rPr>
        <w:t xml:space="preserve">, потому что у них высока вероятность наличия общих генов. Чем ближе кровное родство, тем больше генов являются общими. Многие </w:t>
      </w:r>
      <w:proofErr w:type="spellStart"/>
      <w:r w:rsidRPr="00584EC5">
        <w:rPr>
          <w:sz w:val="24"/>
        </w:rPr>
        <w:t>рецессив</w:t>
      </w:r>
      <w:proofErr w:type="spellEnd"/>
      <w:r w:rsidRPr="00584EC5">
        <w:rPr>
          <w:sz w:val="24"/>
        </w:rPr>
        <w:t xml:space="preserve"> </w:t>
      </w:r>
      <w:proofErr w:type="spellStart"/>
      <w:r w:rsidRPr="00584EC5">
        <w:rPr>
          <w:sz w:val="24"/>
        </w:rPr>
        <w:t>ные</w:t>
      </w:r>
      <w:proofErr w:type="spellEnd"/>
      <w:r w:rsidRPr="00584EC5">
        <w:rPr>
          <w:sz w:val="24"/>
        </w:rPr>
        <w:t xml:space="preserve"> генетические нарушения также заметны в рамках определенных этнических или расовых групп, особенно тех. которые имеют общее географическое происхождение.</w:t>
      </w:r>
    </w:p>
    <w:p w14:paraId="216145C1" w14:textId="77777777" w:rsidR="009D1FAD" w:rsidRPr="00584EC5" w:rsidRDefault="009D1FAD" w:rsidP="00FC6CE0">
      <w:pPr>
        <w:ind w:firstLine="709"/>
        <w:jc w:val="both"/>
        <w:rPr>
          <w:sz w:val="24"/>
        </w:rPr>
      </w:pPr>
    </w:p>
    <w:p w14:paraId="2BBDC4AC" w14:textId="77777777" w:rsidR="009D1FAD" w:rsidRPr="00584EC5" w:rsidRDefault="009D1FAD" w:rsidP="00FC6CE0">
      <w:pPr>
        <w:ind w:firstLine="709"/>
        <w:jc w:val="both"/>
        <w:rPr>
          <w:sz w:val="24"/>
        </w:rPr>
      </w:pPr>
      <w:r w:rsidRPr="00584EC5">
        <w:rPr>
          <w:sz w:val="24"/>
        </w:rPr>
        <w:t>Спонтанные генетические заболевания могут также возникать вследствие новых генных мутаций и однажды возникший мутантный ген может передаваться следующим поколениям по одной из основных форм наследования.</w:t>
      </w:r>
    </w:p>
    <w:p w14:paraId="2A2EBFDF" w14:textId="77777777" w:rsidR="009D1FAD" w:rsidRPr="00584EC5" w:rsidRDefault="009D1FAD" w:rsidP="00FC6CE0">
      <w:pPr>
        <w:ind w:firstLine="709"/>
        <w:jc w:val="both"/>
        <w:rPr>
          <w:sz w:val="24"/>
        </w:rPr>
      </w:pPr>
    </w:p>
    <w:p w14:paraId="5E838921" w14:textId="77777777" w:rsidR="009D1FAD" w:rsidRPr="00584EC5" w:rsidRDefault="009D1FAD" w:rsidP="00FC6CE0">
      <w:pPr>
        <w:ind w:firstLine="709"/>
        <w:jc w:val="both"/>
        <w:rPr>
          <w:sz w:val="24"/>
        </w:rPr>
      </w:pPr>
      <w:r w:rsidRPr="00584EC5">
        <w:rPr>
          <w:sz w:val="24"/>
        </w:rPr>
        <w:t>Третьей причиной, по которой генетическое заболевание, на первый взгляд, возникает спонтанно, является то, что в прошлом генетические заболевания не диагностировались. Во многих свидетельствах о смерти прошлых лет встречается формулировка “естественные причины смерти”. Таким образом, семья может иметь генетическое заболевание в своей истории, но не знать об этом.</w:t>
      </w:r>
    </w:p>
    <w:p w14:paraId="77309CE3" w14:textId="77777777" w:rsidR="009D1FAD" w:rsidRDefault="00FC6CE0" w:rsidP="00FC6CE0">
      <w:pPr>
        <w:pStyle w:val="3"/>
        <w:spacing w:before="0" w:after="0"/>
        <w:ind w:firstLine="709"/>
        <w:jc w:val="both"/>
        <w:rPr>
          <w:b/>
        </w:rPr>
      </w:pPr>
      <w:r>
        <w:rPr>
          <w:b/>
        </w:rPr>
        <w:br w:type="page"/>
      </w:r>
      <w:r w:rsidR="009D1FAD">
        <w:rPr>
          <w:b/>
        </w:rPr>
        <w:lastRenderedPageBreak/>
        <w:t>Хромосомные нарушения.</w:t>
      </w:r>
    </w:p>
    <w:p w14:paraId="1EFFB1DE" w14:textId="77777777" w:rsidR="009D1FAD" w:rsidRPr="00584EC5" w:rsidRDefault="009D1FAD" w:rsidP="00FC6CE0">
      <w:pPr>
        <w:ind w:firstLine="709"/>
        <w:jc w:val="both"/>
        <w:rPr>
          <w:sz w:val="24"/>
        </w:rPr>
      </w:pPr>
    </w:p>
    <w:p w14:paraId="52575FCC" w14:textId="77777777" w:rsidR="009D1FAD" w:rsidRPr="00584EC5" w:rsidRDefault="009D1FAD" w:rsidP="00FC6CE0">
      <w:pPr>
        <w:ind w:firstLine="709"/>
        <w:jc w:val="both"/>
        <w:rPr>
          <w:sz w:val="24"/>
        </w:rPr>
      </w:pPr>
      <w:r w:rsidRPr="00584EC5">
        <w:rPr>
          <w:sz w:val="24"/>
        </w:rPr>
        <w:t>Хромосомные нарушения, или синдромы, наблюдаются в случае ненормального числа хромосом или при каких-либо изменениях в структуре одной или нескольких хромосом.</w:t>
      </w:r>
    </w:p>
    <w:p w14:paraId="7D030041" w14:textId="77777777" w:rsidR="009D1FAD" w:rsidRPr="00584EC5" w:rsidRDefault="009D1FAD" w:rsidP="00FC6CE0">
      <w:pPr>
        <w:ind w:firstLine="709"/>
        <w:jc w:val="both"/>
        <w:rPr>
          <w:sz w:val="24"/>
        </w:rPr>
      </w:pPr>
    </w:p>
    <w:p w14:paraId="772DB412" w14:textId="77777777" w:rsidR="009D1FAD" w:rsidRPr="00584EC5" w:rsidRDefault="009D1FAD" w:rsidP="00FC6CE0">
      <w:pPr>
        <w:ind w:firstLine="709"/>
        <w:jc w:val="both"/>
        <w:rPr>
          <w:sz w:val="24"/>
        </w:rPr>
      </w:pPr>
      <w:r w:rsidRPr="00584EC5">
        <w:rPr>
          <w:sz w:val="24"/>
        </w:rPr>
        <w:t>Во многих случаях причина хромосомных нарушений неясна. Вероятность изменения общего числа хромосом увеличивается с увеличением</w:t>
      </w:r>
      <w:r w:rsidR="009A0DF6">
        <w:rPr>
          <w:sz w:val="24"/>
        </w:rPr>
        <w:t xml:space="preserve"> </w:t>
      </w:r>
      <w:r w:rsidRPr="00584EC5">
        <w:rPr>
          <w:sz w:val="24"/>
        </w:rPr>
        <w:t>возраста беременной женщины (особенно начиная с 35 лет). Иногда избыточная хромосома наблюдается в одной из репродуктивных клеток (яйцеклетке или сперматозоиде). Полагают, что это происходит из-за нарушения деления клеток</w:t>
      </w:r>
      <w:r w:rsidR="009A0DF6">
        <w:rPr>
          <w:sz w:val="24"/>
        </w:rPr>
        <w:t xml:space="preserve"> </w:t>
      </w:r>
      <w:r w:rsidRPr="00584EC5">
        <w:rPr>
          <w:sz w:val="24"/>
        </w:rPr>
        <w:t xml:space="preserve">при мейозе, приводящего к тому, что одни половые клетки получают дубликат хромосомы, а у других этой хромосомы недостает. При некоторых хромосомных дефектах только часть одной хромосомы избыточна или отсутствует. При других — части двух хромосом обламываются и меняются местами, это называется </w:t>
      </w:r>
      <w:proofErr w:type="spellStart"/>
      <w:r w:rsidRPr="00584EC5">
        <w:rPr>
          <w:sz w:val="24"/>
        </w:rPr>
        <w:t>транслокацией</w:t>
      </w:r>
      <w:proofErr w:type="spellEnd"/>
      <w:r w:rsidRPr="00584EC5">
        <w:rPr>
          <w:sz w:val="24"/>
        </w:rPr>
        <w:t>. Некоторые люди имеют мозаичный набор хромосом: часть их клеток содержит нормальное число хромосом, а другие — меньше или больше нормы.</w:t>
      </w:r>
    </w:p>
    <w:p w14:paraId="2F621D7C" w14:textId="77777777" w:rsidR="009D1FAD" w:rsidRPr="00584EC5" w:rsidRDefault="009D1FAD" w:rsidP="00FC6CE0">
      <w:pPr>
        <w:ind w:firstLine="709"/>
        <w:jc w:val="both"/>
        <w:rPr>
          <w:sz w:val="24"/>
        </w:rPr>
      </w:pPr>
    </w:p>
    <w:p w14:paraId="6211FD21" w14:textId="77777777" w:rsidR="009D1FAD" w:rsidRPr="00584EC5" w:rsidRDefault="009D1FAD" w:rsidP="00FC6CE0">
      <w:pPr>
        <w:ind w:firstLine="709"/>
        <w:jc w:val="both"/>
        <w:rPr>
          <w:sz w:val="24"/>
        </w:rPr>
      </w:pPr>
      <w:r w:rsidRPr="00584EC5">
        <w:rPr>
          <w:sz w:val="24"/>
        </w:rPr>
        <w:t>Проводятся тщательные исследования хромосомных отклонений. Многие хромосомные нарушения не наследуются и встречаются очень редко. Однако для некоторых нарушений обнаружен специфический тип наследования. Хромосомные нарушения могут происходить в одной из хромосом. Большинство из них вызывают смерть. Хромосомные нарушения встречаются у</w:t>
      </w:r>
      <w:r w:rsidR="009A0DF6">
        <w:rPr>
          <w:sz w:val="24"/>
        </w:rPr>
        <w:t xml:space="preserve"> </w:t>
      </w:r>
      <w:r w:rsidRPr="00584EC5">
        <w:rPr>
          <w:sz w:val="24"/>
        </w:rPr>
        <w:t>0,7% всех новорожденных, в 2% беременностей женщин в возрасте старше 35 лет и в 50% выкидышей первого триместра.</w:t>
      </w:r>
    </w:p>
    <w:p w14:paraId="6728C815" w14:textId="77777777" w:rsidR="009D1FAD" w:rsidRPr="00584EC5" w:rsidRDefault="009D1FAD" w:rsidP="00FC6CE0">
      <w:pPr>
        <w:ind w:firstLine="709"/>
        <w:jc w:val="both"/>
        <w:rPr>
          <w:sz w:val="24"/>
        </w:rPr>
      </w:pPr>
    </w:p>
    <w:p w14:paraId="2290B974" w14:textId="77777777" w:rsidR="009D1FAD" w:rsidRPr="00584EC5" w:rsidRDefault="009D1FAD" w:rsidP="00FC6CE0">
      <w:pPr>
        <w:ind w:firstLine="709"/>
        <w:jc w:val="both"/>
        <w:rPr>
          <w:sz w:val="24"/>
        </w:rPr>
      </w:pPr>
    </w:p>
    <w:p w14:paraId="2527593B" w14:textId="77777777" w:rsidR="009D1FAD" w:rsidRPr="00584EC5" w:rsidRDefault="009D1FAD" w:rsidP="00FC6CE0">
      <w:pPr>
        <w:pStyle w:val="3"/>
        <w:spacing w:before="0" w:after="0"/>
        <w:ind w:firstLine="709"/>
        <w:jc w:val="both"/>
        <w:rPr>
          <w:b/>
        </w:rPr>
      </w:pPr>
      <w:r w:rsidRPr="00584EC5">
        <w:rPr>
          <w:b/>
          <w:sz w:val="28"/>
        </w:rPr>
        <w:t>Соматические (неполовые) хромосомные нарушения.</w:t>
      </w:r>
      <w:r w:rsidRPr="00584EC5">
        <w:rPr>
          <w:b/>
        </w:rPr>
        <w:t xml:space="preserve"> </w:t>
      </w:r>
    </w:p>
    <w:p w14:paraId="7196E7D9" w14:textId="77777777" w:rsidR="009D1FAD" w:rsidRPr="00584EC5" w:rsidRDefault="009D1FAD" w:rsidP="00FC6CE0">
      <w:pPr>
        <w:pStyle w:val="3"/>
        <w:spacing w:before="0" w:after="0"/>
        <w:ind w:firstLine="709"/>
        <w:jc w:val="both"/>
      </w:pPr>
      <w:r w:rsidRPr="00584EC5">
        <w:rPr>
          <w:b/>
        </w:rPr>
        <w:t>Синдром кошачьего крика.</w:t>
      </w:r>
    </w:p>
    <w:p w14:paraId="4549719C" w14:textId="77777777" w:rsidR="009D1FAD" w:rsidRPr="00584EC5" w:rsidRDefault="009D1FAD" w:rsidP="00FC6CE0">
      <w:pPr>
        <w:ind w:firstLine="709"/>
        <w:jc w:val="both"/>
        <w:rPr>
          <w:sz w:val="24"/>
        </w:rPr>
      </w:pPr>
      <w:r w:rsidRPr="00584EC5">
        <w:rPr>
          <w:sz w:val="24"/>
        </w:rPr>
        <w:t xml:space="preserve">Болезнь </w:t>
      </w:r>
      <w:proofErr w:type="spellStart"/>
      <w:r w:rsidRPr="00584EC5">
        <w:rPr>
          <w:sz w:val="24"/>
        </w:rPr>
        <w:t>Лежена</w:t>
      </w:r>
      <w:proofErr w:type="spellEnd"/>
      <w:r w:rsidRPr="00584EC5">
        <w:rPr>
          <w:sz w:val="24"/>
        </w:rPr>
        <w:t>, или синдром 5-й хромосомы встречается в одном случае на 50 тыс. живорожденных детей, причем у девочек он бывает вдвое чаще, чем у мальчиков. Вероятность его повторения в следующих беременностях весьма</w:t>
      </w:r>
    </w:p>
    <w:p w14:paraId="2D98383A" w14:textId="77777777" w:rsidR="009D1FAD" w:rsidRPr="00584EC5" w:rsidRDefault="009D1FAD" w:rsidP="00FC6CE0">
      <w:pPr>
        <w:ind w:firstLine="709"/>
        <w:jc w:val="both"/>
        <w:rPr>
          <w:sz w:val="24"/>
        </w:rPr>
      </w:pPr>
      <w:r w:rsidRPr="00584EC5">
        <w:rPr>
          <w:sz w:val="24"/>
        </w:rPr>
        <w:t xml:space="preserve">велика (15% случаев). Часть одной хромосомы из 5-й пары утрачена. Как правило, чем большей части генетического материала недостает, тем </w:t>
      </w:r>
    </w:p>
    <w:p w14:paraId="43B1D8A5" w14:textId="77777777" w:rsidR="009D1FAD" w:rsidRPr="00584EC5" w:rsidRDefault="009D1FAD" w:rsidP="00FC6CE0">
      <w:pPr>
        <w:ind w:firstLine="709"/>
        <w:jc w:val="both"/>
        <w:rPr>
          <w:sz w:val="24"/>
        </w:rPr>
      </w:pPr>
      <w:r w:rsidRPr="00584EC5">
        <w:rPr>
          <w:sz w:val="24"/>
        </w:rPr>
        <w:t xml:space="preserve">серьезнее синдром. </w:t>
      </w:r>
    </w:p>
    <w:p w14:paraId="18D10809" w14:textId="77777777" w:rsidR="009D1FAD" w:rsidRPr="00584EC5" w:rsidRDefault="009D1FAD" w:rsidP="00FC6CE0">
      <w:pPr>
        <w:ind w:firstLine="709"/>
        <w:jc w:val="both"/>
        <w:rPr>
          <w:sz w:val="24"/>
        </w:rPr>
      </w:pPr>
    </w:p>
    <w:p w14:paraId="262E0FCC" w14:textId="77777777" w:rsidR="009D1FAD" w:rsidRPr="00584EC5" w:rsidRDefault="009D1FAD" w:rsidP="00FC6CE0">
      <w:pPr>
        <w:ind w:firstLine="709"/>
        <w:jc w:val="both"/>
        <w:rPr>
          <w:sz w:val="24"/>
        </w:rPr>
      </w:pPr>
    </w:p>
    <w:p w14:paraId="5020C65F" w14:textId="77777777" w:rsidR="009D1FAD" w:rsidRPr="00584EC5" w:rsidRDefault="009D1FAD" w:rsidP="00FC6CE0">
      <w:pPr>
        <w:pStyle w:val="3"/>
        <w:spacing w:before="0" w:after="0"/>
        <w:ind w:firstLine="709"/>
        <w:jc w:val="both"/>
        <w:rPr>
          <w:b/>
        </w:rPr>
      </w:pPr>
      <w:r w:rsidRPr="00584EC5">
        <w:rPr>
          <w:b/>
        </w:rPr>
        <w:t>Синдром Дауна</w:t>
      </w:r>
    </w:p>
    <w:p w14:paraId="14670C5F" w14:textId="77777777" w:rsidR="009D1FAD" w:rsidRPr="00584EC5" w:rsidRDefault="009D1FAD" w:rsidP="00FC6CE0">
      <w:pPr>
        <w:ind w:firstLine="709"/>
        <w:jc w:val="both"/>
        <w:rPr>
          <w:sz w:val="24"/>
        </w:rPr>
      </w:pPr>
      <w:r w:rsidRPr="00584EC5">
        <w:rPr>
          <w:sz w:val="24"/>
        </w:rPr>
        <w:t xml:space="preserve">Синдром 21-й хромосомы, трисомия-21, или </w:t>
      </w:r>
      <w:proofErr w:type="spellStart"/>
      <w:r w:rsidRPr="00584EC5">
        <w:rPr>
          <w:sz w:val="24"/>
        </w:rPr>
        <w:t>генерализованная</w:t>
      </w:r>
      <w:proofErr w:type="spellEnd"/>
      <w:r w:rsidRPr="00584EC5">
        <w:rPr>
          <w:sz w:val="24"/>
        </w:rPr>
        <w:t xml:space="preserve"> фетальная </w:t>
      </w:r>
      <w:proofErr w:type="spellStart"/>
      <w:r w:rsidRPr="00584EC5">
        <w:rPr>
          <w:sz w:val="24"/>
        </w:rPr>
        <w:t>эмбриодия</w:t>
      </w:r>
      <w:proofErr w:type="spellEnd"/>
      <w:r w:rsidRPr="00584EC5">
        <w:rPr>
          <w:sz w:val="24"/>
        </w:rPr>
        <w:t xml:space="preserve"> встречается в одном случае на 7—10 тыс. живорожденных детей обоих полов во всем мире. Вероятность его появления увеличивается в зависимости от возраста беременной/женщины, а иногда и отца. Синдром Дауна — наиболее распространенное генетическое заболевание, вызывающее умственную отсталость.</w:t>
      </w:r>
    </w:p>
    <w:p w14:paraId="50525487" w14:textId="77777777" w:rsidR="009D1FAD" w:rsidRPr="00584EC5" w:rsidRDefault="009D1FAD" w:rsidP="00FC6CE0">
      <w:pPr>
        <w:ind w:firstLine="709"/>
        <w:jc w:val="both"/>
        <w:rPr>
          <w:sz w:val="24"/>
        </w:rPr>
      </w:pPr>
      <w:r w:rsidRPr="00584EC5">
        <w:rPr>
          <w:sz w:val="24"/>
        </w:rPr>
        <w:t xml:space="preserve">При синдроме Дауна плод наследует три 21-е хромосомы вместо двух. Это называется </w:t>
      </w:r>
      <w:proofErr w:type="spellStart"/>
      <w:r w:rsidRPr="00584EC5">
        <w:rPr>
          <w:sz w:val="24"/>
        </w:rPr>
        <w:t>трисомией</w:t>
      </w:r>
      <w:proofErr w:type="spellEnd"/>
      <w:r w:rsidRPr="00584EC5">
        <w:rPr>
          <w:sz w:val="24"/>
        </w:rPr>
        <w:t xml:space="preserve">. Примерно 4% всех людей с синдромом Дауна имеют </w:t>
      </w:r>
      <w:proofErr w:type="spellStart"/>
      <w:r w:rsidRPr="00584EC5">
        <w:rPr>
          <w:sz w:val="24"/>
        </w:rPr>
        <w:t>транслокации</w:t>
      </w:r>
      <w:proofErr w:type="spellEnd"/>
      <w:r w:rsidRPr="00584EC5">
        <w:rPr>
          <w:sz w:val="24"/>
        </w:rPr>
        <w:t xml:space="preserve">. Это означает, что избыточная 21-я хромосома присоединена к какой-либо другой хромосоме. Некоторые люди с синдромом Дауна имеют мозаичный набор хромосом, т. е. часть клеток содержат нормальное число хромосом — 46, а другие — 47. Если </w:t>
      </w:r>
      <w:proofErr w:type="spellStart"/>
      <w:r w:rsidRPr="00584EC5">
        <w:rPr>
          <w:sz w:val="24"/>
        </w:rPr>
        <w:t>транслоцированная</w:t>
      </w:r>
      <w:proofErr w:type="spellEnd"/>
      <w:r w:rsidRPr="00584EC5">
        <w:rPr>
          <w:sz w:val="24"/>
        </w:rPr>
        <w:t xml:space="preserve"> хромосома или комбинация хромосом унаследована от одного из родителей, вероятность повторного появления </w:t>
      </w:r>
      <w:proofErr w:type="spellStart"/>
      <w:r w:rsidRPr="00584EC5">
        <w:rPr>
          <w:sz w:val="24"/>
        </w:rPr>
        <w:t>транслокации</w:t>
      </w:r>
      <w:proofErr w:type="spellEnd"/>
      <w:r w:rsidRPr="00584EC5">
        <w:rPr>
          <w:sz w:val="24"/>
        </w:rPr>
        <w:t xml:space="preserve"> в следующем поколении колеблется от 3 до 15%.</w:t>
      </w:r>
    </w:p>
    <w:p w14:paraId="0181ABD8" w14:textId="77777777" w:rsidR="009D1FAD" w:rsidRPr="00584EC5" w:rsidRDefault="009D1FAD" w:rsidP="00FC6CE0">
      <w:pPr>
        <w:ind w:firstLine="709"/>
        <w:jc w:val="both"/>
        <w:rPr>
          <w:sz w:val="24"/>
        </w:rPr>
      </w:pPr>
    </w:p>
    <w:p w14:paraId="66AA270D" w14:textId="77777777" w:rsidR="009D1FAD" w:rsidRPr="00584EC5" w:rsidRDefault="009D1FAD" w:rsidP="00FC6CE0">
      <w:pPr>
        <w:ind w:firstLine="709"/>
        <w:jc w:val="both"/>
        <w:rPr>
          <w:sz w:val="24"/>
        </w:rPr>
      </w:pPr>
      <w:r w:rsidRPr="00584EC5">
        <w:rPr>
          <w:sz w:val="24"/>
        </w:rPr>
        <w:t xml:space="preserve">Для определения унаследованной </w:t>
      </w:r>
      <w:proofErr w:type="spellStart"/>
      <w:r w:rsidRPr="00584EC5">
        <w:rPr>
          <w:sz w:val="24"/>
        </w:rPr>
        <w:t>транслокации</w:t>
      </w:r>
      <w:proofErr w:type="spellEnd"/>
      <w:r w:rsidRPr="00584EC5">
        <w:rPr>
          <w:sz w:val="24"/>
        </w:rPr>
        <w:t xml:space="preserve"> необходимо исследовать хромосомы обоих родителей. Вероятность повторения классической </w:t>
      </w:r>
      <w:proofErr w:type="spellStart"/>
      <w:r w:rsidRPr="00584EC5">
        <w:rPr>
          <w:sz w:val="24"/>
        </w:rPr>
        <w:t>трисомии</w:t>
      </w:r>
      <w:proofErr w:type="spellEnd"/>
      <w:r w:rsidRPr="00584EC5">
        <w:rPr>
          <w:sz w:val="24"/>
        </w:rPr>
        <w:t xml:space="preserve"> составляет 1—2%.</w:t>
      </w:r>
    </w:p>
    <w:p w14:paraId="28A916A9" w14:textId="77777777" w:rsidR="009D1FAD" w:rsidRPr="00584EC5" w:rsidRDefault="009D1FAD" w:rsidP="00FC6CE0">
      <w:pPr>
        <w:ind w:firstLine="709"/>
        <w:jc w:val="both"/>
        <w:rPr>
          <w:sz w:val="24"/>
        </w:rPr>
      </w:pPr>
    </w:p>
    <w:p w14:paraId="79D716C6" w14:textId="77777777" w:rsidR="009D1FAD" w:rsidRPr="002A1F11" w:rsidRDefault="009D1FAD" w:rsidP="00FC6CE0">
      <w:pPr>
        <w:pStyle w:val="3"/>
        <w:spacing w:before="0" w:after="0"/>
        <w:ind w:firstLine="709"/>
        <w:jc w:val="both"/>
        <w:rPr>
          <w:rFonts w:ascii="Times New Roman" w:hAnsi="Times New Roman"/>
          <w:b/>
          <w:szCs w:val="24"/>
        </w:rPr>
      </w:pPr>
      <w:r w:rsidRPr="002A1F11">
        <w:rPr>
          <w:rFonts w:ascii="Times New Roman" w:hAnsi="Times New Roman"/>
          <w:b/>
          <w:szCs w:val="24"/>
        </w:rPr>
        <w:t xml:space="preserve">Синдром </w:t>
      </w:r>
      <w:proofErr w:type="spellStart"/>
      <w:r w:rsidRPr="002A1F11">
        <w:rPr>
          <w:rFonts w:ascii="Times New Roman" w:hAnsi="Times New Roman"/>
          <w:b/>
          <w:szCs w:val="24"/>
        </w:rPr>
        <w:t>Патау</w:t>
      </w:r>
      <w:proofErr w:type="spellEnd"/>
    </w:p>
    <w:p w14:paraId="4B91B1C6" w14:textId="77777777" w:rsidR="009D1FAD" w:rsidRPr="002A1F11" w:rsidRDefault="009D1FAD" w:rsidP="00FC6CE0">
      <w:pPr>
        <w:ind w:firstLine="709"/>
        <w:jc w:val="both"/>
        <w:rPr>
          <w:sz w:val="24"/>
          <w:szCs w:val="24"/>
        </w:rPr>
      </w:pPr>
      <w:r w:rsidRPr="002A1F11">
        <w:rPr>
          <w:sz w:val="24"/>
          <w:szCs w:val="24"/>
        </w:rPr>
        <w:t xml:space="preserve">Синдром 13-й </w:t>
      </w:r>
      <w:proofErr w:type="spellStart"/>
      <w:r w:rsidRPr="002A1F11">
        <w:rPr>
          <w:sz w:val="24"/>
          <w:szCs w:val="24"/>
        </w:rPr>
        <w:t>трисомии</w:t>
      </w:r>
      <w:proofErr w:type="spellEnd"/>
      <w:r w:rsidRPr="002A1F11">
        <w:rPr>
          <w:sz w:val="24"/>
          <w:szCs w:val="24"/>
        </w:rPr>
        <w:t xml:space="preserve"> встречается примерно в одном случае на 25 тыс. живорожденных детей. Риск увеличивается пропорционально возрасту беременной женщины. В 75% случаев синдром </w:t>
      </w:r>
      <w:proofErr w:type="spellStart"/>
      <w:r w:rsidRPr="002A1F11">
        <w:rPr>
          <w:sz w:val="24"/>
          <w:szCs w:val="24"/>
        </w:rPr>
        <w:t>Патау</w:t>
      </w:r>
      <w:proofErr w:type="spellEnd"/>
      <w:r w:rsidRPr="002A1F11">
        <w:rPr>
          <w:sz w:val="24"/>
          <w:szCs w:val="24"/>
        </w:rPr>
        <w:t xml:space="preserve"> возникает, когда плод получает три 13-е хромосомы вместо двух. Около 20% случаев связаны с </w:t>
      </w:r>
      <w:proofErr w:type="spellStart"/>
      <w:r w:rsidRPr="002A1F11">
        <w:rPr>
          <w:sz w:val="24"/>
          <w:szCs w:val="24"/>
        </w:rPr>
        <w:t>транслокацией</w:t>
      </w:r>
      <w:proofErr w:type="spellEnd"/>
      <w:r w:rsidRPr="002A1F11">
        <w:rPr>
          <w:sz w:val="24"/>
          <w:szCs w:val="24"/>
        </w:rPr>
        <w:t xml:space="preserve"> избыточной хромосомы. Унаследованная </w:t>
      </w:r>
      <w:proofErr w:type="spellStart"/>
      <w:r w:rsidRPr="002A1F11">
        <w:rPr>
          <w:sz w:val="24"/>
          <w:szCs w:val="24"/>
        </w:rPr>
        <w:t>транслокация</w:t>
      </w:r>
      <w:proofErr w:type="spellEnd"/>
      <w:r w:rsidRPr="002A1F11">
        <w:rPr>
          <w:sz w:val="24"/>
          <w:szCs w:val="24"/>
        </w:rPr>
        <w:t xml:space="preserve"> увеличивает вероятность повторения синдрома в следующем поколении. Хромосомы обоих родителей необходимо исследовать чтобы установить, является ли </w:t>
      </w:r>
      <w:proofErr w:type="spellStart"/>
      <w:r w:rsidRPr="002A1F11">
        <w:rPr>
          <w:sz w:val="24"/>
          <w:szCs w:val="24"/>
        </w:rPr>
        <w:t>транслокация</w:t>
      </w:r>
      <w:proofErr w:type="spellEnd"/>
      <w:r w:rsidRPr="002A1F11">
        <w:rPr>
          <w:sz w:val="24"/>
          <w:szCs w:val="24"/>
        </w:rPr>
        <w:t xml:space="preserve"> унаследованной.</w:t>
      </w:r>
    </w:p>
    <w:p w14:paraId="2F5DDEE9" w14:textId="77777777" w:rsidR="009D1FAD" w:rsidRPr="002A1F11" w:rsidRDefault="009D1FAD" w:rsidP="00FC6CE0">
      <w:pPr>
        <w:ind w:firstLine="709"/>
        <w:jc w:val="both"/>
        <w:rPr>
          <w:sz w:val="24"/>
          <w:szCs w:val="24"/>
        </w:rPr>
      </w:pPr>
    </w:p>
    <w:p w14:paraId="3F3D4C4A" w14:textId="77777777" w:rsidR="009D1FAD" w:rsidRPr="002A1F11" w:rsidRDefault="009D1FAD" w:rsidP="00FC6CE0">
      <w:pPr>
        <w:ind w:firstLine="709"/>
        <w:jc w:val="both"/>
        <w:rPr>
          <w:sz w:val="24"/>
          <w:szCs w:val="24"/>
        </w:rPr>
      </w:pPr>
    </w:p>
    <w:p w14:paraId="2DA47CD7" w14:textId="77777777" w:rsidR="009D1FAD" w:rsidRPr="002A1F11" w:rsidRDefault="009D1FAD" w:rsidP="00FC6CE0">
      <w:pPr>
        <w:pStyle w:val="3"/>
        <w:spacing w:before="0" w:after="0"/>
        <w:ind w:firstLine="709"/>
        <w:jc w:val="both"/>
        <w:rPr>
          <w:rFonts w:ascii="Times New Roman" w:hAnsi="Times New Roman"/>
          <w:b/>
          <w:szCs w:val="24"/>
        </w:rPr>
      </w:pPr>
      <w:r w:rsidRPr="002A1F11">
        <w:rPr>
          <w:rFonts w:ascii="Times New Roman" w:hAnsi="Times New Roman"/>
          <w:b/>
          <w:szCs w:val="24"/>
        </w:rPr>
        <w:t>Синдром Эдвардса</w:t>
      </w:r>
    </w:p>
    <w:p w14:paraId="1A56024C" w14:textId="77777777" w:rsidR="009D1FAD" w:rsidRPr="002A1F11" w:rsidRDefault="009D1FAD" w:rsidP="00FC6CE0">
      <w:pPr>
        <w:ind w:firstLine="709"/>
        <w:jc w:val="both"/>
        <w:rPr>
          <w:sz w:val="24"/>
          <w:szCs w:val="24"/>
        </w:rPr>
      </w:pPr>
      <w:r w:rsidRPr="002A1F11">
        <w:rPr>
          <w:sz w:val="24"/>
          <w:szCs w:val="24"/>
        </w:rPr>
        <w:t>Синдром трисомии-18 встречается в одном случае на 6600 живорожденных. почти 80% пораженных — девочки. Риск его появления увеличивается пропорционально возрасту беременной женщины. В 95% случаев синдром Эдвардса появляется, если вместо двух 18-х хромосом ребенком унаследовано</w:t>
      </w:r>
      <w:r w:rsidR="009A0DF6" w:rsidRPr="002A1F11">
        <w:rPr>
          <w:sz w:val="24"/>
          <w:szCs w:val="24"/>
        </w:rPr>
        <w:t xml:space="preserve"> </w:t>
      </w:r>
      <w:r w:rsidRPr="002A1F11">
        <w:rPr>
          <w:sz w:val="24"/>
          <w:szCs w:val="24"/>
        </w:rPr>
        <w:t xml:space="preserve">три. В остальных 5% случаев синдром Эдвардса вызван </w:t>
      </w:r>
      <w:proofErr w:type="spellStart"/>
      <w:r w:rsidRPr="002A1F11">
        <w:rPr>
          <w:sz w:val="24"/>
          <w:szCs w:val="24"/>
        </w:rPr>
        <w:t>транслокацией</w:t>
      </w:r>
      <w:proofErr w:type="spellEnd"/>
      <w:r w:rsidRPr="002A1F11">
        <w:rPr>
          <w:sz w:val="24"/>
          <w:szCs w:val="24"/>
        </w:rPr>
        <w:t>, в которой избыточная 18-я хромосома пр</w:t>
      </w:r>
      <w:r w:rsidR="009A0DF6" w:rsidRPr="002A1F11">
        <w:rPr>
          <w:sz w:val="24"/>
          <w:szCs w:val="24"/>
        </w:rPr>
        <w:t>исоединяется к другой хромосоме.</w:t>
      </w:r>
    </w:p>
    <w:p w14:paraId="70A2EE4E" w14:textId="77777777" w:rsidR="009D1FAD" w:rsidRPr="002A1F11" w:rsidRDefault="009D1FAD" w:rsidP="00FC6CE0">
      <w:pPr>
        <w:ind w:firstLine="709"/>
        <w:jc w:val="both"/>
        <w:rPr>
          <w:sz w:val="24"/>
          <w:szCs w:val="24"/>
        </w:rPr>
      </w:pPr>
      <w:r w:rsidRPr="002A1F11">
        <w:rPr>
          <w:sz w:val="24"/>
          <w:szCs w:val="24"/>
        </w:rPr>
        <w:t xml:space="preserve">В случае унаследованной </w:t>
      </w:r>
      <w:proofErr w:type="spellStart"/>
      <w:r w:rsidRPr="002A1F11">
        <w:rPr>
          <w:sz w:val="24"/>
          <w:szCs w:val="24"/>
        </w:rPr>
        <w:t>транслокации</w:t>
      </w:r>
      <w:proofErr w:type="spellEnd"/>
      <w:r w:rsidRPr="002A1F11">
        <w:rPr>
          <w:sz w:val="24"/>
          <w:szCs w:val="24"/>
        </w:rPr>
        <w:t xml:space="preserve"> риск повторения синдрома Эдвардса в следующем поколении достаточно велик. Для того чтобы определить, является ли </w:t>
      </w:r>
      <w:proofErr w:type="spellStart"/>
      <w:r w:rsidRPr="002A1F11">
        <w:rPr>
          <w:sz w:val="24"/>
          <w:szCs w:val="24"/>
        </w:rPr>
        <w:t>транслокация</w:t>
      </w:r>
      <w:proofErr w:type="spellEnd"/>
      <w:r w:rsidRPr="002A1F11">
        <w:rPr>
          <w:sz w:val="24"/>
          <w:szCs w:val="24"/>
        </w:rPr>
        <w:t xml:space="preserve"> унаследованной необходимо исследовать хромосомы обоих родителей.</w:t>
      </w:r>
    </w:p>
    <w:p w14:paraId="359D183A" w14:textId="77777777" w:rsidR="009D1FAD" w:rsidRPr="002A1F11" w:rsidRDefault="009D1FAD" w:rsidP="00FC6CE0">
      <w:pPr>
        <w:ind w:firstLine="709"/>
        <w:jc w:val="both"/>
        <w:rPr>
          <w:sz w:val="24"/>
          <w:szCs w:val="24"/>
        </w:rPr>
      </w:pPr>
    </w:p>
    <w:p w14:paraId="66B74681" w14:textId="77777777" w:rsidR="009D1FAD" w:rsidRPr="002A1F11" w:rsidRDefault="009D1FAD" w:rsidP="00FC6CE0">
      <w:pPr>
        <w:pStyle w:val="3"/>
        <w:spacing w:before="0" w:after="0"/>
        <w:ind w:firstLine="709"/>
        <w:jc w:val="both"/>
        <w:rPr>
          <w:rFonts w:ascii="Times New Roman" w:hAnsi="Times New Roman"/>
          <w:b/>
          <w:szCs w:val="24"/>
        </w:rPr>
      </w:pPr>
      <w:r w:rsidRPr="002A1F11">
        <w:rPr>
          <w:rFonts w:ascii="Times New Roman" w:hAnsi="Times New Roman"/>
          <w:b/>
          <w:szCs w:val="24"/>
        </w:rPr>
        <w:t>Нарушения в половых хромосомах.</w:t>
      </w:r>
    </w:p>
    <w:p w14:paraId="2018B01C" w14:textId="77777777" w:rsidR="009D1FAD" w:rsidRPr="002A1F11" w:rsidRDefault="009D1FAD" w:rsidP="00FC6CE0">
      <w:pPr>
        <w:ind w:firstLine="709"/>
        <w:jc w:val="both"/>
        <w:rPr>
          <w:sz w:val="24"/>
          <w:szCs w:val="24"/>
        </w:rPr>
      </w:pPr>
    </w:p>
    <w:p w14:paraId="6E28F591" w14:textId="77777777" w:rsidR="009D1FAD" w:rsidRPr="002A1F11" w:rsidRDefault="009D1FAD" w:rsidP="00FC6CE0">
      <w:pPr>
        <w:pStyle w:val="3"/>
        <w:spacing w:before="0" w:after="0"/>
        <w:ind w:firstLine="709"/>
        <w:jc w:val="both"/>
        <w:rPr>
          <w:rFonts w:ascii="Times New Roman" w:hAnsi="Times New Roman"/>
          <w:b/>
          <w:szCs w:val="24"/>
        </w:rPr>
      </w:pPr>
      <w:r w:rsidRPr="002A1F11">
        <w:rPr>
          <w:rFonts w:ascii="Times New Roman" w:hAnsi="Times New Roman"/>
          <w:b/>
          <w:szCs w:val="24"/>
        </w:rPr>
        <w:t>Синдром хрупкой Х-хромосомы (СХХ)</w:t>
      </w:r>
    </w:p>
    <w:p w14:paraId="34619BE2" w14:textId="77777777" w:rsidR="009D1FAD" w:rsidRPr="002A1F11" w:rsidRDefault="009D1FAD" w:rsidP="00FC6CE0">
      <w:pPr>
        <w:ind w:firstLine="709"/>
        <w:jc w:val="both"/>
        <w:rPr>
          <w:sz w:val="24"/>
          <w:szCs w:val="24"/>
        </w:rPr>
      </w:pPr>
      <w:r w:rsidRPr="002A1F11">
        <w:rPr>
          <w:sz w:val="24"/>
          <w:szCs w:val="24"/>
        </w:rPr>
        <w:t xml:space="preserve">СХХ — наиболее частая причина наследственной умственной отсталости, так как он с высокой вероятностью проявляется в следующих поколениях. Частота синдрома у </w:t>
      </w:r>
      <w:proofErr w:type="spellStart"/>
      <w:r w:rsidRPr="002A1F11">
        <w:rPr>
          <w:sz w:val="24"/>
          <w:szCs w:val="24"/>
        </w:rPr>
        <w:t>лицмужского</w:t>
      </w:r>
      <w:proofErr w:type="spellEnd"/>
      <w:r w:rsidRPr="002A1F11">
        <w:rPr>
          <w:sz w:val="24"/>
          <w:szCs w:val="24"/>
        </w:rPr>
        <w:t xml:space="preserve"> пола — примерно 1 случай на 1000—1250 рождений, а у лиц женского пола — 1 случай на 2000 рождений. СХХ возникает, когда в </w:t>
      </w:r>
      <w:r w:rsidRPr="002A1F11">
        <w:rPr>
          <w:sz w:val="24"/>
          <w:szCs w:val="24"/>
          <w:lang w:val="en-US"/>
        </w:rPr>
        <w:t>X</w:t>
      </w:r>
      <w:r w:rsidRPr="002A1F11">
        <w:rPr>
          <w:sz w:val="24"/>
          <w:szCs w:val="24"/>
        </w:rPr>
        <w:t>-хромосоме наследуется мутантный ген, который вызывает появление на ней перетяжки. Это выглядит так, словно нижний конец хромосомы вот-вот обломится. Отсюда термин — синдром хрупкой Х-хромосомы.</w:t>
      </w:r>
    </w:p>
    <w:p w14:paraId="1FA60FA2" w14:textId="77777777" w:rsidR="009D1FAD" w:rsidRPr="002A1F11" w:rsidRDefault="009D1FAD" w:rsidP="00FC6CE0">
      <w:pPr>
        <w:ind w:firstLine="709"/>
        <w:jc w:val="both"/>
        <w:rPr>
          <w:sz w:val="24"/>
          <w:szCs w:val="24"/>
        </w:rPr>
      </w:pPr>
    </w:p>
    <w:p w14:paraId="40B28E39" w14:textId="77777777" w:rsidR="009D1FAD" w:rsidRPr="002A1F11" w:rsidRDefault="009D1FAD" w:rsidP="00FC6CE0">
      <w:pPr>
        <w:pStyle w:val="3"/>
        <w:spacing w:before="0" w:after="0"/>
        <w:ind w:firstLine="709"/>
        <w:jc w:val="both"/>
        <w:rPr>
          <w:rFonts w:ascii="Times New Roman" w:hAnsi="Times New Roman"/>
          <w:b/>
          <w:szCs w:val="24"/>
        </w:rPr>
      </w:pPr>
      <w:r w:rsidRPr="002A1F11">
        <w:rPr>
          <w:rFonts w:ascii="Times New Roman" w:hAnsi="Times New Roman"/>
          <w:b/>
          <w:szCs w:val="24"/>
        </w:rPr>
        <w:t xml:space="preserve">Синдром </w:t>
      </w:r>
      <w:proofErr w:type="spellStart"/>
      <w:r w:rsidRPr="002A1F11">
        <w:rPr>
          <w:rFonts w:ascii="Times New Roman" w:hAnsi="Times New Roman"/>
          <w:b/>
          <w:szCs w:val="24"/>
        </w:rPr>
        <w:t>Клайнфелтера</w:t>
      </w:r>
      <w:proofErr w:type="spellEnd"/>
    </w:p>
    <w:p w14:paraId="1D06E86A" w14:textId="77777777" w:rsidR="009D1FAD" w:rsidRPr="002A1F11" w:rsidRDefault="009D1FAD" w:rsidP="00FC6CE0">
      <w:pPr>
        <w:pStyle w:val="20"/>
        <w:ind w:firstLine="709"/>
        <w:jc w:val="both"/>
        <w:rPr>
          <w:szCs w:val="24"/>
        </w:rPr>
      </w:pPr>
      <w:r w:rsidRPr="002A1F11">
        <w:rPr>
          <w:szCs w:val="24"/>
        </w:rPr>
        <w:t xml:space="preserve">Синдром </w:t>
      </w:r>
      <w:r w:rsidRPr="002A1F11">
        <w:rPr>
          <w:szCs w:val="24"/>
          <w:lang w:val="en-US"/>
        </w:rPr>
        <w:t>XXV</w:t>
      </w:r>
      <w:r w:rsidRPr="002A1F11">
        <w:rPr>
          <w:szCs w:val="24"/>
        </w:rPr>
        <w:t xml:space="preserve">, или 47-ми хромосом встречается в одном случае на 1000 живорожденных мальчиков. Синдром развивается, если ребенок унаследовал одну дополнительную </w:t>
      </w:r>
      <w:r w:rsidRPr="002A1F11">
        <w:rPr>
          <w:szCs w:val="24"/>
          <w:lang w:val="en-US"/>
        </w:rPr>
        <w:t>X</w:t>
      </w:r>
      <w:r w:rsidRPr="002A1F11">
        <w:rPr>
          <w:szCs w:val="24"/>
        </w:rPr>
        <w:t>-хромосому, получив при этом 47 хромосом вместо 46.</w:t>
      </w:r>
    </w:p>
    <w:p w14:paraId="2D0EFDD4" w14:textId="77777777" w:rsidR="009D1FAD" w:rsidRPr="002A1F11" w:rsidRDefault="009D1FAD" w:rsidP="00FC6CE0">
      <w:pPr>
        <w:ind w:firstLine="709"/>
        <w:jc w:val="both"/>
        <w:rPr>
          <w:sz w:val="24"/>
          <w:szCs w:val="24"/>
        </w:rPr>
      </w:pPr>
    </w:p>
    <w:p w14:paraId="332C8742" w14:textId="77777777" w:rsidR="009D1FAD" w:rsidRPr="002A1F11" w:rsidRDefault="009D1FAD" w:rsidP="00FC6CE0">
      <w:pPr>
        <w:ind w:firstLine="709"/>
        <w:jc w:val="both"/>
        <w:rPr>
          <w:sz w:val="24"/>
          <w:szCs w:val="24"/>
        </w:rPr>
      </w:pPr>
      <w:r w:rsidRPr="002A1F11">
        <w:rPr>
          <w:sz w:val="24"/>
          <w:szCs w:val="24"/>
        </w:rPr>
        <w:t xml:space="preserve">Нормальная </w:t>
      </w:r>
      <w:proofErr w:type="spellStart"/>
      <w:r w:rsidRPr="002A1F11">
        <w:rPr>
          <w:sz w:val="24"/>
          <w:szCs w:val="24"/>
        </w:rPr>
        <w:t>ХУ-комбинация</w:t>
      </w:r>
      <w:proofErr w:type="spellEnd"/>
      <w:r w:rsidRPr="002A1F11">
        <w:rPr>
          <w:sz w:val="24"/>
          <w:szCs w:val="24"/>
        </w:rPr>
        <w:t xml:space="preserve"> половых хромосом делает его человеком мужского пола, но при этом имеет две Х- и одну </w:t>
      </w:r>
      <w:proofErr w:type="spellStart"/>
      <w:r w:rsidRPr="002A1F11">
        <w:rPr>
          <w:sz w:val="24"/>
          <w:szCs w:val="24"/>
        </w:rPr>
        <w:t>У-хромосому</w:t>
      </w:r>
      <w:proofErr w:type="spellEnd"/>
      <w:r w:rsidRPr="002A1F11">
        <w:rPr>
          <w:sz w:val="24"/>
          <w:szCs w:val="24"/>
        </w:rPr>
        <w:t xml:space="preserve"> (ХХУ). Некоторые имеют мозаичное хромосомное распределение.</w:t>
      </w:r>
    </w:p>
    <w:p w14:paraId="4E4DAF44" w14:textId="77777777" w:rsidR="009D1FAD" w:rsidRPr="002A1F11" w:rsidRDefault="009D1FAD" w:rsidP="00FC6CE0">
      <w:pPr>
        <w:ind w:firstLine="709"/>
        <w:jc w:val="both"/>
        <w:rPr>
          <w:sz w:val="24"/>
          <w:szCs w:val="24"/>
        </w:rPr>
      </w:pPr>
    </w:p>
    <w:p w14:paraId="154997B3" w14:textId="77777777" w:rsidR="009D1FAD" w:rsidRPr="002A1F11" w:rsidRDefault="009D1FAD" w:rsidP="00FC6CE0">
      <w:pPr>
        <w:ind w:firstLine="709"/>
        <w:jc w:val="both"/>
        <w:rPr>
          <w:sz w:val="24"/>
          <w:szCs w:val="24"/>
        </w:rPr>
      </w:pPr>
    </w:p>
    <w:p w14:paraId="434D7941" w14:textId="77777777" w:rsidR="009D1FAD" w:rsidRPr="002A1F11" w:rsidRDefault="009D1FAD" w:rsidP="00FC6CE0">
      <w:pPr>
        <w:pStyle w:val="3"/>
        <w:spacing w:before="0" w:after="0"/>
        <w:ind w:firstLine="709"/>
        <w:jc w:val="both"/>
        <w:rPr>
          <w:rFonts w:ascii="Times New Roman" w:hAnsi="Times New Roman"/>
          <w:b/>
          <w:szCs w:val="24"/>
        </w:rPr>
      </w:pPr>
      <w:r w:rsidRPr="002A1F11">
        <w:rPr>
          <w:rFonts w:ascii="Times New Roman" w:hAnsi="Times New Roman"/>
          <w:b/>
          <w:szCs w:val="24"/>
        </w:rPr>
        <w:t xml:space="preserve">Синдром </w:t>
      </w:r>
      <w:proofErr w:type="spellStart"/>
      <w:r w:rsidRPr="002A1F11">
        <w:rPr>
          <w:rFonts w:ascii="Times New Roman" w:hAnsi="Times New Roman"/>
          <w:b/>
          <w:szCs w:val="24"/>
        </w:rPr>
        <w:t>Турнера</w:t>
      </w:r>
      <w:proofErr w:type="spellEnd"/>
    </w:p>
    <w:p w14:paraId="0E319A8B" w14:textId="77777777" w:rsidR="009D1FAD" w:rsidRPr="002A1F11" w:rsidRDefault="009D1FAD" w:rsidP="00FC6CE0">
      <w:pPr>
        <w:ind w:firstLine="709"/>
        <w:jc w:val="both"/>
        <w:rPr>
          <w:sz w:val="24"/>
          <w:szCs w:val="24"/>
        </w:rPr>
      </w:pPr>
      <w:r w:rsidRPr="002A1F11">
        <w:rPr>
          <w:sz w:val="24"/>
          <w:szCs w:val="24"/>
        </w:rPr>
        <w:t xml:space="preserve">Синдром 45-ти хромосом, Х- или </w:t>
      </w:r>
      <w:proofErr w:type="spellStart"/>
      <w:r w:rsidRPr="002A1F11">
        <w:rPr>
          <w:sz w:val="24"/>
          <w:szCs w:val="24"/>
        </w:rPr>
        <w:t>ХО-синдром</w:t>
      </w:r>
      <w:proofErr w:type="spellEnd"/>
      <w:r w:rsidRPr="002A1F11">
        <w:rPr>
          <w:sz w:val="24"/>
          <w:szCs w:val="24"/>
        </w:rPr>
        <w:t xml:space="preserve">, </w:t>
      </w:r>
      <w:proofErr w:type="spellStart"/>
      <w:r w:rsidRPr="002A1F11">
        <w:rPr>
          <w:sz w:val="24"/>
          <w:szCs w:val="24"/>
        </w:rPr>
        <w:t>моносомия</w:t>
      </w:r>
      <w:proofErr w:type="spellEnd"/>
      <w:r w:rsidRPr="002A1F11">
        <w:rPr>
          <w:sz w:val="24"/>
          <w:szCs w:val="24"/>
        </w:rPr>
        <w:t xml:space="preserve"> встречается примерно в одном случае на 5000 живорожденных девочек. Причиной синдрома</w:t>
      </w:r>
      <w:r w:rsidR="009A0DF6" w:rsidRPr="002A1F11">
        <w:rPr>
          <w:sz w:val="24"/>
          <w:szCs w:val="24"/>
        </w:rPr>
        <w:t xml:space="preserve"> </w:t>
      </w:r>
      <w:proofErr w:type="spellStart"/>
      <w:r w:rsidRPr="002A1F11">
        <w:rPr>
          <w:sz w:val="24"/>
          <w:szCs w:val="24"/>
        </w:rPr>
        <w:t>Турнера</w:t>
      </w:r>
      <w:proofErr w:type="spellEnd"/>
      <w:r w:rsidRPr="002A1F11">
        <w:rPr>
          <w:sz w:val="24"/>
          <w:szCs w:val="24"/>
        </w:rPr>
        <w:t xml:space="preserve"> является наследование одной Х-хромосомы вместо двух. В этом случае в каждой клетке содержится 45 хромосом вместо 46.</w:t>
      </w:r>
    </w:p>
    <w:p w14:paraId="20027780" w14:textId="77777777" w:rsidR="009D1FAD" w:rsidRPr="002A1F11" w:rsidRDefault="009D1FAD" w:rsidP="00FC6CE0">
      <w:pPr>
        <w:pStyle w:val="21"/>
        <w:ind w:firstLine="709"/>
        <w:jc w:val="both"/>
        <w:rPr>
          <w:b/>
          <w:szCs w:val="24"/>
          <w:u w:val="single"/>
        </w:rPr>
      </w:pPr>
    </w:p>
    <w:p w14:paraId="19AF3B66" w14:textId="77777777" w:rsidR="009D1FAD" w:rsidRPr="002A1F11" w:rsidRDefault="009D1FAD" w:rsidP="00FC6CE0">
      <w:pPr>
        <w:pStyle w:val="3"/>
        <w:spacing w:before="0" w:after="0"/>
        <w:ind w:firstLine="709"/>
        <w:jc w:val="both"/>
        <w:rPr>
          <w:rFonts w:ascii="Times New Roman" w:hAnsi="Times New Roman"/>
          <w:b/>
          <w:szCs w:val="24"/>
        </w:rPr>
      </w:pPr>
      <w:r w:rsidRPr="002A1F11">
        <w:rPr>
          <w:rFonts w:ascii="Times New Roman" w:hAnsi="Times New Roman"/>
          <w:b/>
          <w:szCs w:val="24"/>
        </w:rPr>
        <w:t>Исследование и диагностика наследственных болезней</w:t>
      </w:r>
    </w:p>
    <w:p w14:paraId="72867FFC" w14:textId="77777777" w:rsidR="009D1FAD" w:rsidRPr="002A1F11" w:rsidRDefault="009D1FAD" w:rsidP="00FC6CE0">
      <w:pPr>
        <w:pStyle w:val="Normal"/>
        <w:spacing w:before="0" w:after="0"/>
        <w:ind w:firstLine="709"/>
        <w:jc w:val="both"/>
        <w:rPr>
          <w:szCs w:val="24"/>
        </w:rPr>
      </w:pPr>
      <w:r w:rsidRPr="002A1F11">
        <w:rPr>
          <w:szCs w:val="24"/>
        </w:rPr>
        <w:t xml:space="preserve">Два принципиально новых положения в диагностике наследственных болезней обеспечены прогрессом молекулярной медицины и генетики человека: точность диагностики </w:t>
      </w:r>
      <w:r w:rsidRPr="002A1F11">
        <w:rPr>
          <w:szCs w:val="24"/>
        </w:rPr>
        <w:lastRenderedPageBreak/>
        <w:t xml:space="preserve">(до уровня мутаций) и ранние сроки (до клинического проявления, в том числе на </w:t>
      </w:r>
      <w:proofErr w:type="spellStart"/>
      <w:r w:rsidRPr="002A1F11">
        <w:rPr>
          <w:szCs w:val="24"/>
        </w:rPr>
        <w:t>пренатальной</w:t>
      </w:r>
      <w:proofErr w:type="spellEnd"/>
      <w:r w:rsidRPr="002A1F11">
        <w:rPr>
          <w:szCs w:val="24"/>
        </w:rPr>
        <w:t xml:space="preserve"> стадии развития).</w:t>
      </w:r>
    </w:p>
    <w:p w14:paraId="2CE8CEC6" w14:textId="77777777" w:rsidR="009D1FAD" w:rsidRPr="002A1F11" w:rsidRDefault="009D1FAD" w:rsidP="00FC6CE0">
      <w:pPr>
        <w:pStyle w:val="Normal"/>
        <w:spacing w:before="0" w:after="0"/>
        <w:ind w:firstLine="709"/>
        <w:jc w:val="both"/>
        <w:rPr>
          <w:szCs w:val="24"/>
        </w:rPr>
      </w:pPr>
      <w:r w:rsidRPr="002A1F11">
        <w:rPr>
          <w:szCs w:val="24"/>
        </w:rPr>
        <w:t>Хотя история применения лабораторных методов диагностики наследственных болезней насчитывает почти 100 лет, первая половина этого пути характеризуется лишь единичными примерами.</w:t>
      </w:r>
    </w:p>
    <w:p w14:paraId="7A514EE1" w14:textId="77777777" w:rsidR="009D1FAD" w:rsidRPr="002A1F11" w:rsidRDefault="009D1FAD" w:rsidP="00FC6CE0">
      <w:pPr>
        <w:pStyle w:val="Normal"/>
        <w:spacing w:before="0" w:after="0"/>
        <w:ind w:firstLine="709"/>
        <w:jc w:val="both"/>
        <w:rPr>
          <w:szCs w:val="24"/>
        </w:rPr>
      </w:pPr>
      <w:r w:rsidRPr="002A1F11">
        <w:rPr>
          <w:szCs w:val="24"/>
        </w:rPr>
        <w:t>Широкое применение лабораторных методов диагностики наследственных болезней началось в 50-х годах, когда стал повышаться интерес к наследственной патологии и расширились возможности клинических лабораторий. Медицинская генетика взяла на вооружение многочисленные методы биохимических, иммунологических, гематологических, цитогенетических исследований в конце 50х - начале 60-х годов, а в 70-х - и молекулярно- биологических. Это обусловило формирование клинической генетики как медицинской дисциплины и ее интенсивное развитие.</w:t>
      </w:r>
    </w:p>
    <w:p w14:paraId="1C4BFC7C" w14:textId="77777777" w:rsidR="009D1FAD" w:rsidRPr="002A1F11" w:rsidRDefault="009D1FAD" w:rsidP="00FC6CE0">
      <w:pPr>
        <w:pStyle w:val="Normal"/>
        <w:spacing w:before="0" w:after="0"/>
        <w:ind w:firstLine="709"/>
        <w:jc w:val="both"/>
        <w:rPr>
          <w:szCs w:val="24"/>
        </w:rPr>
      </w:pPr>
      <w:r w:rsidRPr="002A1F11">
        <w:rPr>
          <w:szCs w:val="24"/>
        </w:rPr>
        <w:t>Лабораторная диагностика наследственных болезней в основе своей может быть направлена на идентификацию одной из трех "ступеней" болезни: 1) выявление этиологического звена; 2) идентификация первичного продукта гена; 3) регистрация специфических метаболитов измененного обмена.</w:t>
      </w:r>
    </w:p>
    <w:p w14:paraId="2A21E682" w14:textId="77777777" w:rsidR="009D1FAD" w:rsidRPr="002A1F11" w:rsidRDefault="009D1FAD" w:rsidP="00FC6CE0">
      <w:pPr>
        <w:pStyle w:val="Normal"/>
        <w:spacing w:before="0" w:after="0"/>
        <w:ind w:firstLine="709"/>
        <w:jc w:val="both"/>
        <w:rPr>
          <w:szCs w:val="24"/>
        </w:rPr>
      </w:pPr>
      <w:r w:rsidRPr="002A1F11">
        <w:rPr>
          <w:szCs w:val="24"/>
        </w:rPr>
        <w:t xml:space="preserve">Выявление этиологического звена болезни - это с генетической точки зрения характеристика генотипа или определение конкретной мутации у конкретного больного. Современные методы позволяют идентифицировать все три типа мутаций: </w:t>
      </w:r>
      <w:proofErr w:type="spellStart"/>
      <w:r w:rsidRPr="002A1F11">
        <w:rPr>
          <w:szCs w:val="24"/>
        </w:rPr>
        <w:t>геномные</w:t>
      </w:r>
      <w:proofErr w:type="spellEnd"/>
      <w:r w:rsidRPr="002A1F11">
        <w:rPr>
          <w:szCs w:val="24"/>
        </w:rPr>
        <w:t>, хромосомные и генные. Эти цели достигаются с помощью цитогенетических или молекулярно- генетических методов.</w:t>
      </w:r>
    </w:p>
    <w:p w14:paraId="7194CB50" w14:textId="77777777" w:rsidR="009D1FAD" w:rsidRPr="002A1F11" w:rsidRDefault="009D1FAD" w:rsidP="00FC6CE0">
      <w:pPr>
        <w:pStyle w:val="Normal"/>
        <w:spacing w:before="0" w:after="0"/>
        <w:ind w:firstLine="709"/>
        <w:jc w:val="both"/>
        <w:rPr>
          <w:szCs w:val="24"/>
        </w:rPr>
      </w:pPr>
      <w:r w:rsidRPr="002A1F11">
        <w:rPr>
          <w:szCs w:val="24"/>
        </w:rPr>
        <w:t>В соответствии с темой лекции разберем только молекулярные подходы в диагностике болезней, а именно их принципы, возможности и ограничения.</w:t>
      </w:r>
    </w:p>
    <w:p w14:paraId="74489DD7" w14:textId="77777777" w:rsidR="009D1FAD" w:rsidRPr="002A1F11" w:rsidRDefault="009D1FAD" w:rsidP="00FC6CE0">
      <w:pPr>
        <w:pStyle w:val="Normal"/>
        <w:spacing w:before="0" w:after="0"/>
        <w:ind w:firstLine="709"/>
        <w:jc w:val="both"/>
        <w:rPr>
          <w:szCs w:val="24"/>
        </w:rPr>
      </w:pPr>
      <w:r w:rsidRPr="002A1F11">
        <w:rPr>
          <w:szCs w:val="24"/>
        </w:rPr>
        <w:t xml:space="preserve">В основе всех методов молекулярно-генетической диагностики наследственных болезней лежит технология </w:t>
      </w:r>
      <w:proofErr w:type="spellStart"/>
      <w:r w:rsidRPr="002A1F11">
        <w:rPr>
          <w:szCs w:val="24"/>
        </w:rPr>
        <w:t>рекомбинантных</w:t>
      </w:r>
      <w:proofErr w:type="spellEnd"/>
      <w:r w:rsidRPr="002A1F11">
        <w:rPr>
          <w:szCs w:val="24"/>
        </w:rPr>
        <w:t xml:space="preserve"> ДНК или генная инженерия. Методики получения </w:t>
      </w:r>
      <w:proofErr w:type="spellStart"/>
      <w:r w:rsidRPr="002A1F11">
        <w:rPr>
          <w:szCs w:val="24"/>
        </w:rPr>
        <w:t>рекомбинантных</w:t>
      </w:r>
      <w:proofErr w:type="spellEnd"/>
      <w:r w:rsidRPr="002A1F11">
        <w:rPr>
          <w:szCs w:val="24"/>
        </w:rPr>
        <w:t xml:space="preserve"> ДНК революционизировали разработку многих разделов общей и прикладной генетики, в том числе медицинской. Предпосылками для создания стройной системы генной инженерии были ранее изученные свойства нуклеиновых кислот и ферменты, осуществляющие их синтез.</w:t>
      </w:r>
    </w:p>
    <w:p w14:paraId="20DC42F5" w14:textId="77777777" w:rsidR="009D1FAD" w:rsidRPr="002A1F11" w:rsidRDefault="009D1FAD" w:rsidP="00FC6CE0">
      <w:pPr>
        <w:pStyle w:val="Normal"/>
        <w:numPr>
          <w:ilvl w:val="0"/>
          <w:numId w:val="4"/>
        </w:numPr>
        <w:tabs>
          <w:tab w:val="num" w:pos="720"/>
        </w:tabs>
        <w:spacing w:before="0" w:after="0"/>
        <w:ind w:left="0" w:firstLine="709"/>
        <w:jc w:val="both"/>
        <w:outlineLvl w:val="0"/>
        <w:rPr>
          <w:szCs w:val="24"/>
        </w:rPr>
      </w:pPr>
      <w:r w:rsidRPr="002A1F11">
        <w:rPr>
          <w:szCs w:val="24"/>
        </w:rPr>
        <w:t xml:space="preserve">Редупликация ДНК осуществляется </w:t>
      </w:r>
      <w:proofErr w:type="spellStart"/>
      <w:r w:rsidRPr="002A1F11">
        <w:rPr>
          <w:szCs w:val="24"/>
        </w:rPr>
        <w:t>конвариантно</w:t>
      </w:r>
      <w:proofErr w:type="spellEnd"/>
      <w:r w:rsidRPr="002A1F11">
        <w:rPr>
          <w:szCs w:val="24"/>
        </w:rPr>
        <w:t xml:space="preserve">. Вновь синтезируемая цепь нуклеиновой кислоты является </w:t>
      </w:r>
      <w:proofErr w:type="spellStart"/>
      <w:r w:rsidRPr="002A1F11">
        <w:rPr>
          <w:szCs w:val="24"/>
        </w:rPr>
        <w:t>комплементарной</w:t>
      </w:r>
      <w:proofErr w:type="spellEnd"/>
      <w:r w:rsidRPr="002A1F11">
        <w:rPr>
          <w:szCs w:val="24"/>
        </w:rPr>
        <w:t xml:space="preserve"> "старой" цепи. </w:t>
      </w:r>
    </w:p>
    <w:p w14:paraId="3D01829A" w14:textId="77777777" w:rsidR="009D1FAD" w:rsidRPr="002A1F11" w:rsidRDefault="009D1FAD" w:rsidP="00FC6CE0">
      <w:pPr>
        <w:pStyle w:val="Normal"/>
        <w:numPr>
          <w:ilvl w:val="0"/>
          <w:numId w:val="4"/>
        </w:numPr>
        <w:tabs>
          <w:tab w:val="num" w:pos="720"/>
        </w:tabs>
        <w:spacing w:before="0" w:after="0"/>
        <w:ind w:left="0" w:firstLine="709"/>
        <w:jc w:val="both"/>
        <w:outlineLvl w:val="0"/>
        <w:rPr>
          <w:szCs w:val="24"/>
        </w:rPr>
      </w:pPr>
      <w:r w:rsidRPr="002A1F11">
        <w:rPr>
          <w:szCs w:val="24"/>
        </w:rPr>
        <w:t xml:space="preserve">При нагревании до 60-95 С или при воздействии основаниями (щелочами) </w:t>
      </w:r>
      <w:proofErr w:type="spellStart"/>
      <w:r w:rsidRPr="002A1F11">
        <w:rPr>
          <w:szCs w:val="24"/>
        </w:rPr>
        <w:t>двухцепочечная</w:t>
      </w:r>
      <w:proofErr w:type="spellEnd"/>
      <w:r w:rsidRPr="002A1F11">
        <w:rPr>
          <w:szCs w:val="24"/>
        </w:rPr>
        <w:t xml:space="preserve"> молекула ДНК превращается в </w:t>
      </w:r>
      <w:proofErr w:type="spellStart"/>
      <w:r w:rsidRPr="002A1F11">
        <w:rPr>
          <w:szCs w:val="24"/>
        </w:rPr>
        <w:t>одноцепочечную</w:t>
      </w:r>
      <w:proofErr w:type="spellEnd"/>
      <w:r w:rsidRPr="002A1F11">
        <w:rPr>
          <w:szCs w:val="24"/>
        </w:rPr>
        <w:t xml:space="preserve"> форму. Этот процесс называется денатурацией ДНК. При понижении температуры или восстановлении рН среды до физиологического уровня происходит воссоединение нитей (обязательно </w:t>
      </w:r>
      <w:proofErr w:type="spellStart"/>
      <w:r w:rsidRPr="002A1F11">
        <w:rPr>
          <w:szCs w:val="24"/>
        </w:rPr>
        <w:t>комплементарных</w:t>
      </w:r>
      <w:proofErr w:type="spellEnd"/>
      <w:r w:rsidRPr="002A1F11">
        <w:rPr>
          <w:szCs w:val="24"/>
        </w:rPr>
        <w:t xml:space="preserve">!) в </w:t>
      </w:r>
      <w:proofErr w:type="spellStart"/>
      <w:r w:rsidRPr="002A1F11">
        <w:rPr>
          <w:szCs w:val="24"/>
        </w:rPr>
        <w:t>двухцепочечную</w:t>
      </w:r>
      <w:proofErr w:type="spellEnd"/>
      <w:r w:rsidRPr="002A1F11">
        <w:rPr>
          <w:szCs w:val="24"/>
        </w:rPr>
        <w:t xml:space="preserve"> молекулу. Этот процесс называется </w:t>
      </w:r>
      <w:proofErr w:type="spellStart"/>
      <w:r w:rsidRPr="002A1F11">
        <w:rPr>
          <w:szCs w:val="24"/>
        </w:rPr>
        <w:t>ренатурацией</w:t>
      </w:r>
      <w:proofErr w:type="spellEnd"/>
      <w:r w:rsidRPr="002A1F11">
        <w:rPr>
          <w:szCs w:val="24"/>
        </w:rPr>
        <w:t xml:space="preserve"> или отжигом ДНК. </w:t>
      </w:r>
    </w:p>
    <w:p w14:paraId="7DFC205D" w14:textId="77777777" w:rsidR="009D1FAD" w:rsidRPr="002A1F11" w:rsidRDefault="009D1FAD" w:rsidP="00FC6CE0">
      <w:pPr>
        <w:pStyle w:val="Normal"/>
        <w:numPr>
          <w:ilvl w:val="0"/>
          <w:numId w:val="4"/>
        </w:numPr>
        <w:tabs>
          <w:tab w:val="num" w:pos="720"/>
        </w:tabs>
        <w:spacing w:before="0" w:after="0"/>
        <w:ind w:left="0" w:firstLine="709"/>
        <w:jc w:val="both"/>
        <w:outlineLvl w:val="0"/>
        <w:rPr>
          <w:szCs w:val="24"/>
        </w:rPr>
      </w:pPr>
      <w:r w:rsidRPr="002A1F11">
        <w:rPr>
          <w:szCs w:val="24"/>
        </w:rPr>
        <w:t xml:space="preserve">Молекула ДНК может быть "разрезана" в строго определенных местах (специфических сочетаниях 4-6 нуклеотидов) соответствующими </w:t>
      </w:r>
      <w:proofErr w:type="spellStart"/>
      <w:r w:rsidRPr="002A1F11">
        <w:rPr>
          <w:szCs w:val="24"/>
        </w:rPr>
        <w:t>ферментами-рестриктазами</w:t>
      </w:r>
      <w:proofErr w:type="spellEnd"/>
      <w:r w:rsidRPr="002A1F11">
        <w:rPr>
          <w:szCs w:val="24"/>
        </w:rPr>
        <w:t xml:space="preserve"> (</w:t>
      </w:r>
      <w:proofErr w:type="spellStart"/>
      <w:r w:rsidRPr="002A1F11">
        <w:rPr>
          <w:szCs w:val="24"/>
        </w:rPr>
        <w:t>эндонуклеазами</w:t>
      </w:r>
      <w:proofErr w:type="spellEnd"/>
      <w:r w:rsidRPr="002A1F11">
        <w:rPr>
          <w:szCs w:val="24"/>
        </w:rPr>
        <w:t xml:space="preserve">), которые получают из разных видов микроорганизмов. </w:t>
      </w:r>
    </w:p>
    <w:p w14:paraId="4C72887F" w14:textId="77777777" w:rsidR="009D1FAD" w:rsidRPr="002A1F11" w:rsidRDefault="009D1FAD" w:rsidP="00FC6CE0">
      <w:pPr>
        <w:pStyle w:val="Normal"/>
        <w:numPr>
          <w:ilvl w:val="0"/>
          <w:numId w:val="4"/>
        </w:numPr>
        <w:tabs>
          <w:tab w:val="num" w:pos="720"/>
        </w:tabs>
        <w:spacing w:before="0" w:after="0"/>
        <w:ind w:left="0" w:firstLine="709"/>
        <w:jc w:val="both"/>
        <w:outlineLvl w:val="0"/>
        <w:rPr>
          <w:szCs w:val="24"/>
        </w:rPr>
      </w:pPr>
      <w:r w:rsidRPr="002A1F11">
        <w:rPr>
          <w:szCs w:val="24"/>
        </w:rPr>
        <w:t xml:space="preserve">С помощью ферментов ДНК- и </w:t>
      </w:r>
      <w:proofErr w:type="spellStart"/>
      <w:r w:rsidRPr="002A1F11">
        <w:rPr>
          <w:szCs w:val="24"/>
        </w:rPr>
        <w:t>РНК-полимераз</w:t>
      </w:r>
      <w:proofErr w:type="spellEnd"/>
      <w:r w:rsidRPr="002A1F11">
        <w:rPr>
          <w:szCs w:val="24"/>
        </w:rPr>
        <w:t xml:space="preserve"> осуществляется синтез </w:t>
      </w:r>
      <w:proofErr w:type="spellStart"/>
      <w:r w:rsidRPr="002A1F11">
        <w:rPr>
          <w:szCs w:val="24"/>
        </w:rPr>
        <w:t>комплементарных</w:t>
      </w:r>
      <w:proofErr w:type="spellEnd"/>
      <w:r w:rsidRPr="002A1F11">
        <w:rPr>
          <w:szCs w:val="24"/>
        </w:rPr>
        <w:t xml:space="preserve"> цепей на матричной цепи при наличии в растворе нуклеотидов. В случае синтеза </w:t>
      </w:r>
      <w:proofErr w:type="spellStart"/>
      <w:r w:rsidRPr="002A1F11">
        <w:rPr>
          <w:szCs w:val="24"/>
        </w:rPr>
        <w:t>одноцепочечной</w:t>
      </w:r>
      <w:proofErr w:type="spellEnd"/>
      <w:r w:rsidRPr="002A1F11">
        <w:rPr>
          <w:szCs w:val="24"/>
        </w:rPr>
        <w:t xml:space="preserve"> ДНК на основе РНК молекулы необходим фермент, называемый обратной транскриптазой или ревертазой. </w:t>
      </w:r>
    </w:p>
    <w:p w14:paraId="60EB3B96" w14:textId="77777777" w:rsidR="009D1FAD" w:rsidRPr="002A1F11" w:rsidRDefault="009D1FAD" w:rsidP="00FC6CE0">
      <w:pPr>
        <w:pStyle w:val="Normal"/>
        <w:numPr>
          <w:ilvl w:val="0"/>
          <w:numId w:val="4"/>
        </w:numPr>
        <w:tabs>
          <w:tab w:val="num" w:pos="720"/>
        </w:tabs>
        <w:spacing w:before="0" w:after="0"/>
        <w:ind w:left="0" w:firstLine="709"/>
        <w:jc w:val="both"/>
        <w:outlineLvl w:val="0"/>
        <w:rPr>
          <w:szCs w:val="24"/>
        </w:rPr>
      </w:pPr>
      <w:r w:rsidRPr="002A1F11">
        <w:rPr>
          <w:szCs w:val="24"/>
        </w:rPr>
        <w:t xml:space="preserve">Концы молекулы ДНК могут быть соединены друг с другом с помощью фермента </w:t>
      </w:r>
      <w:proofErr w:type="spellStart"/>
      <w:r w:rsidRPr="002A1F11">
        <w:rPr>
          <w:szCs w:val="24"/>
        </w:rPr>
        <w:t>ДНК-лигазы</w:t>
      </w:r>
      <w:proofErr w:type="spellEnd"/>
      <w:r w:rsidRPr="002A1F11">
        <w:rPr>
          <w:szCs w:val="24"/>
        </w:rPr>
        <w:t xml:space="preserve">. Это позволяет создавать </w:t>
      </w:r>
      <w:proofErr w:type="spellStart"/>
      <w:r w:rsidRPr="002A1F11">
        <w:rPr>
          <w:szCs w:val="24"/>
        </w:rPr>
        <w:t>рекомбинантные</w:t>
      </w:r>
      <w:proofErr w:type="spellEnd"/>
      <w:r w:rsidRPr="002A1F11">
        <w:rPr>
          <w:szCs w:val="24"/>
        </w:rPr>
        <w:t xml:space="preserve"> молекулы ДНК, т.е. происходящие из двух организмов.</w:t>
      </w:r>
    </w:p>
    <w:p w14:paraId="3B59E653" w14:textId="77777777" w:rsidR="009D1FAD" w:rsidRPr="002A1F11" w:rsidRDefault="009D1FAD" w:rsidP="00FC6CE0">
      <w:pPr>
        <w:pStyle w:val="Normal"/>
        <w:spacing w:before="0" w:after="0"/>
        <w:ind w:firstLine="709"/>
        <w:jc w:val="both"/>
        <w:rPr>
          <w:szCs w:val="24"/>
        </w:rPr>
      </w:pPr>
      <w:r w:rsidRPr="002A1F11">
        <w:rPr>
          <w:szCs w:val="24"/>
        </w:rPr>
        <w:t xml:space="preserve">Применительно к задачам медицинской генетики в генно-инженерной технологии можно вычислить следующие разделы: 1) клонирование ДНК; 2) создание ДНК библиотек; 3) создание ДНК зондов; 4) использование </w:t>
      </w:r>
      <w:proofErr w:type="spellStart"/>
      <w:r w:rsidRPr="002A1F11">
        <w:rPr>
          <w:szCs w:val="24"/>
        </w:rPr>
        <w:t>полимеразной</w:t>
      </w:r>
      <w:proofErr w:type="spellEnd"/>
      <w:r w:rsidRPr="002A1F11">
        <w:rPr>
          <w:szCs w:val="24"/>
        </w:rPr>
        <w:t xml:space="preserve"> цепной реакции (ПЦР). Суть их </w:t>
      </w:r>
      <w:r w:rsidRPr="002A1F11">
        <w:rPr>
          <w:szCs w:val="24"/>
        </w:rPr>
        <w:lastRenderedPageBreak/>
        <w:t>сводится к тому, что исследователь может создать нужную ему конструкцию ДНК, размножить ее в необходимом количестве, пометить ее радиоактивно меченым нуклеотидом.</w:t>
      </w:r>
    </w:p>
    <w:p w14:paraId="02E5C929" w14:textId="77777777" w:rsidR="009D1FAD" w:rsidRPr="002A1F11" w:rsidRDefault="009D1FAD" w:rsidP="00FC6CE0">
      <w:pPr>
        <w:pStyle w:val="Normal"/>
        <w:spacing w:before="0" w:after="0"/>
        <w:ind w:firstLine="709"/>
        <w:jc w:val="both"/>
        <w:rPr>
          <w:szCs w:val="24"/>
        </w:rPr>
      </w:pPr>
      <w:r w:rsidRPr="002A1F11">
        <w:rPr>
          <w:szCs w:val="24"/>
        </w:rPr>
        <w:t>Генно-инженерные технологии широко используются в диагностике наследственных болезней, главным элементом является анализ ДНК.</w:t>
      </w:r>
    </w:p>
    <w:p w14:paraId="4462D68D" w14:textId="77777777" w:rsidR="009D1FAD" w:rsidRPr="002A1F11" w:rsidRDefault="009D1FAD" w:rsidP="00FC6CE0">
      <w:pPr>
        <w:pStyle w:val="Normal"/>
        <w:spacing w:before="0" w:after="0"/>
        <w:ind w:firstLine="709"/>
        <w:jc w:val="both"/>
        <w:rPr>
          <w:szCs w:val="24"/>
        </w:rPr>
      </w:pPr>
      <w:r w:rsidRPr="002A1F11">
        <w:rPr>
          <w:szCs w:val="24"/>
        </w:rPr>
        <w:t xml:space="preserve">Для медико-генетических целей применяются следующие молекулярные методы: 1. </w:t>
      </w:r>
      <w:proofErr w:type="spellStart"/>
      <w:r w:rsidRPr="002A1F11">
        <w:rPr>
          <w:szCs w:val="24"/>
        </w:rPr>
        <w:t>блоттинг</w:t>
      </w:r>
      <w:proofErr w:type="spellEnd"/>
      <w:r w:rsidRPr="002A1F11">
        <w:rPr>
          <w:szCs w:val="24"/>
        </w:rPr>
        <w:t xml:space="preserve"> по </w:t>
      </w:r>
      <w:proofErr w:type="spellStart"/>
      <w:r w:rsidRPr="002A1F11">
        <w:rPr>
          <w:szCs w:val="24"/>
        </w:rPr>
        <w:t>Саузерну</w:t>
      </w:r>
      <w:proofErr w:type="spellEnd"/>
      <w:r w:rsidRPr="002A1F11">
        <w:rPr>
          <w:szCs w:val="24"/>
        </w:rPr>
        <w:t xml:space="preserve">; 2. </w:t>
      </w:r>
      <w:proofErr w:type="spellStart"/>
      <w:r w:rsidRPr="002A1F11">
        <w:rPr>
          <w:szCs w:val="24"/>
        </w:rPr>
        <w:t>рестрикционное</w:t>
      </w:r>
      <w:proofErr w:type="spellEnd"/>
      <w:r w:rsidRPr="002A1F11">
        <w:rPr>
          <w:szCs w:val="24"/>
        </w:rPr>
        <w:t xml:space="preserve"> картирование; 3. </w:t>
      </w:r>
      <w:proofErr w:type="spellStart"/>
      <w:r w:rsidRPr="002A1F11">
        <w:rPr>
          <w:szCs w:val="24"/>
        </w:rPr>
        <w:t>секвенирование</w:t>
      </w:r>
      <w:proofErr w:type="spellEnd"/>
      <w:r w:rsidRPr="002A1F11">
        <w:rPr>
          <w:szCs w:val="24"/>
        </w:rPr>
        <w:t xml:space="preserve"> ДНК; 4. выявление мутаций путем просеивающих подходов; 5. </w:t>
      </w:r>
      <w:proofErr w:type="spellStart"/>
      <w:r w:rsidRPr="002A1F11">
        <w:rPr>
          <w:szCs w:val="24"/>
        </w:rPr>
        <w:t>Нозерн</w:t>
      </w:r>
      <w:proofErr w:type="spellEnd"/>
      <w:r w:rsidRPr="002A1F11">
        <w:rPr>
          <w:szCs w:val="24"/>
        </w:rPr>
        <w:t xml:space="preserve"> </w:t>
      </w:r>
      <w:proofErr w:type="spellStart"/>
      <w:r w:rsidRPr="002A1F11">
        <w:rPr>
          <w:szCs w:val="24"/>
        </w:rPr>
        <w:t>блоттинг</w:t>
      </w:r>
      <w:proofErr w:type="spellEnd"/>
      <w:r w:rsidRPr="002A1F11">
        <w:rPr>
          <w:szCs w:val="24"/>
        </w:rPr>
        <w:t xml:space="preserve"> (регистрация </w:t>
      </w:r>
      <w:proofErr w:type="spellStart"/>
      <w:r w:rsidRPr="002A1F11">
        <w:rPr>
          <w:szCs w:val="24"/>
        </w:rPr>
        <w:t>мРНК</w:t>
      </w:r>
      <w:proofErr w:type="spellEnd"/>
      <w:r w:rsidRPr="002A1F11">
        <w:rPr>
          <w:szCs w:val="24"/>
        </w:rPr>
        <w:t>); 6. направленный мутагенез.</w:t>
      </w:r>
    </w:p>
    <w:p w14:paraId="1ECDC2F5" w14:textId="77777777" w:rsidR="009D1FAD" w:rsidRPr="002A1F11" w:rsidRDefault="009D1FAD" w:rsidP="00FC6CE0">
      <w:pPr>
        <w:pStyle w:val="Normal"/>
        <w:spacing w:before="0" w:after="0"/>
        <w:ind w:firstLine="709"/>
        <w:jc w:val="both"/>
        <w:rPr>
          <w:szCs w:val="24"/>
        </w:rPr>
      </w:pPr>
      <w:r w:rsidRPr="002A1F11">
        <w:rPr>
          <w:szCs w:val="24"/>
        </w:rPr>
        <w:t>Многочисленные диагностические приемы выявления мутаций можно разделить на две группы: прямые и косвенные.</w:t>
      </w:r>
    </w:p>
    <w:p w14:paraId="56BCF26A" w14:textId="77777777" w:rsidR="009D1FAD" w:rsidRPr="002A1F11" w:rsidRDefault="009D1FAD" w:rsidP="00FC6CE0">
      <w:pPr>
        <w:pStyle w:val="Normal"/>
        <w:spacing w:before="0" w:after="0"/>
        <w:ind w:firstLine="709"/>
        <w:jc w:val="both"/>
        <w:rPr>
          <w:szCs w:val="24"/>
        </w:rPr>
      </w:pPr>
      <w:r w:rsidRPr="002A1F11">
        <w:rPr>
          <w:szCs w:val="24"/>
        </w:rPr>
        <w:t>Прямая диагностика мутаций возможна с использованием нескольких методов: определение нуклеотидной последовательности (</w:t>
      </w:r>
      <w:proofErr w:type="spellStart"/>
      <w:r w:rsidRPr="002A1F11">
        <w:rPr>
          <w:szCs w:val="24"/>
        </w:rPr>
        <w:t>секвенирование</w:t>
      </w:r>
      <w:proofErr w:type="spellEnd"/>
      <w:r w:rsidRPr="002A1F11">
        <w:rPr>
          <w:szCs w:val="24"/>
        </w:rPr>
        <w:t xml:space="preserve">); </w:t>
      </w:r>
      <w:proofErr w:type="spellStart"/>
      <w:r w:rsidRPr="002A1F11">
        <w:rPr>
          <w:szCs w:val="24"/>
        </w:rPr>
        <w:t>аллельспецифическая</w:t>
      </w:r>
      <w:proofErr w:type="spellEnd"/>
      <w:r w:rsidRPr="002A1F11">
        <w:rPr>
          <w:szCs w:val="24"/>
        </w:rPr>
        <w:t xml:space="preserve"> гибридизация с синтетическими </w:t>
      </w:r>
      <w:proofErr w:type="spellStart"/>
      <w:r w:rsidRPr="002A1F11">
        <w:rPr>
          <w:szCs w:val="24"/>
        </w:rPr>
        <w:t>олигонуклеотидными</w:t>
      </w:r>
      <w:proofErr w:type="spellEnd"/>
      <w:r w:rsidRPr="002A1F11">
        <w:rPr>
          <w:szCs w:val="24"/>
        </w:rPr>
        <w:t xml:space="preserve"> зондами; химическое и ферментативное расщепление ДНК в местах неправильных сшивок оснований; регистрация изменения электрофоретической подвижности мутантных молекул ДНК; трансляция белкового продукта </w:t>
      </w:r>
      <w:proofErr w:type="spellStart"/>
      <w:r w:rsidRPr="002A1F11">
        <w:rPr>
          <w:szCs w:val="24"/>
        </w:rPr>
        <w:t>in</w:t>
      </w:r>
      <w:proofErr w:type="spellEnd"/>
      <w:r w:rsidRPr="002A1F11">
        <w:rPr>
          <w:szCs w:val="24"/>
        </w:rPr>
        <w:t xml:space="preserve"> </w:t>
      </w:r>
      <w:proofErr w:type="spellStart"/>
      <w:r w:rsidRPr="002A1F11">
        <w:rPr>
          <w:szCs w:val="24"/>
        </w:rPr>
        <w:t>vitro</w:t>
      </w:r>
      <w:proofErr w:type="spellEnd"/>
      <w:r w:rsidRPr="002A1F11">
        <w:rPr>
          <w:szCs w:val="24"/>
        </w:rPr>
        <w:t>.</w:t>
      </w:r>
    </w:p>
    <w:p w14:paraId="29ACBC4D" w14:textId="77777777" w:rsidR="009D1FAD" w:rsidRPr="002A1F11" w:rsidRDefault="009D1FAD" w:rsidP="00FC6CE0">
      <w:pPr>
        <w:pStyle w:val="Normal"/>
        <w:spacing w:before="0" w:after="0"/>
        <w:ind w:firstLine="709"/>
        <w:jc w:val="both"/>
        <w:rPr>
          <w:szCs w:val="24"/>
        </w:rPr>
      </w:pPr>
      <w:r w:rsidRPr="002A1F11">
        <w:rPr>
          <w:szCs w:val="24"/>
        </w:rPr>
        <w:t xml:space="preserve">Косвенное выявление мутаций применяется в тех случаях когда нуклеотидная последовательность еще неизвестна и вместе с тем имеется информация об относительном положении гена на генетической карте, т.е. речь идет о диагностике с помощью метода сцепления генов. Технологические приемы в косвенной диагностике те же самые, что и в прямой диагностике (получение ДНК, рестрикция, электрофорез и т.д.), но к этому добавляется математический анализ сцепления признаков. Возможности косвенных подходов достаточно большие благодаря обнаружению в геноме человека широкого полиморфизма в </w:t>
      </w:r>
      <w:proofErr w:type="spellStart"/>
      <w:r w:rsidRPr="002A1F11">
        <w:rPr>
          <w:szCs w:val="24"/>
        </w:rPr>
        <w:t>некодирующих</w:t>
      </w:r>
      <w:proofErr w:type="spellEnd"/>
      <w:r w:rsidRPr="002A1F11">
        <w:rPr>
          <w:szCs w:val="24"/>
        </w:rPr>
        <w:t xml:space="preserve"> участках ДНК. Расположенный вблизи изучаемого гена или внутри его полиморфный участок может служить маркером патологических мутаций, наследуемых от родителей.</w:t>
      </w:r>
    </w:p>
    <w:p w14:paraId="62C0B01C" w14:textId="77777777" w:rsidR="009D1FAD" w:rsidRPr="002A1F11" w:rsidRDefault="009D1FAD" w:rsidP="00FC6CE0">
      <w:pPr>
        <w:pStyle w:val="Normal"/>
        <w:spacing w:before="0" w:after="0"/>
        <w:ind w:firstLine="709"/>
        <w:jc w:val="both"/>
        <w:rPr>
          <w:szCs w:val="24"/>
        </w:rPr>
      </w:pPr>
      <w:r w:rsidRPr="002A1F11">
        <w:rPr>
          <w:szCs w:val="24"/>
        </w:rPr>
        <w:t xml:space="preserve">Таким образом, уже разработано много молекулярно-генетических методов диагностики наследственных болезней, нашедших широкое применение для их диагностики. Для </w:t>
      </w:r>
      <w:proofErr w:type="spellStart"/>
      <w:r w:rsidRPr="002A1F11">
        <w:rPr>
          <w:szCs w:val="24"/>
        </w:rPr>
        <w:t>распознования</w:t>
      </w:r>
      <w:proofErr w:type="spellEnd"/>
      <w:r w:rsidRPr="002A1F11">
        <w:rPr>
          <w:szCs w:val="24"/>
        </w:rPr>
        <w:t xml:space="preserve"> каждой болезни можно использовать несколько методов диагностики. Автоматизация существующих и разработка принципиально новых подходов к изучению структуры нуклеиновых кислот наряду с ускоренными темпами изучения генома человека и клонирования генов, ответственных за развитие наследственных болезней, позволяет прогнозировать появление в недалеком будущем средств диагностики подавляющего большинства наследственных болезней человека.</w:t>
      </w:r>
    </w:p>
    <w:p w14:paraId="15310FB8" w14:textId="77777777" w:rsidR="009D1FAD" w:rsidRPr="002A1F11" w:rsidRDefault="009D1FAD" w:rsidP="00FC6CE0">
      <w:pPr>
        <w:pStyle w:val="Normal"/>
        <w:spacing w:before="0" w:after="0"/>
        <w:ind w:firstLine="709"/>
        <w:jc w:val="both"/>
        <w:rPr>
          <w:szCs w:val="24"/>
        </w:rPr>
      </w:pPr>
      <w:r w:rsidRPr="002A1F11">
        <w:rPr>
          <w:szCs w:val="24"/>
        </w:rPr>
        <w:t xml:space="preserve">Молекулярно-генетические методы применяются уже и в цитогенетике для диагностики незначительных аномалий в хромосомах или для выявления числа определенных хромосом в </w:t>
      </w:r>
      <w:proofErr w:type="spellStart"/>
      <w:r w:rsidRPr="002A1F11">
        <w:rPr>
          <w:szCs w:val="24"/>
        </w:rPr>
        <w:t>интерфазных</w:t>
      </w:r>
      <w:proofErr w:type="spellEnd"/>
      <w:r w:rsidRPr="002A1F11">
        <w:rPr>
          <w:szCs w:val="24"/>
        </w:rPr>
        <w:t xml:space="preserve"> клетках. Для этого применяется </w:t>
      </w:r>
      <w:proofErr w:type="spellStart"/>
      <w:r w:rsidRPr="002A1F11">
        <w:rPr>
          <w:szCs w:val="24"/>
        </w:rPr>
        <w:t>флюоресцентная</w:t>
      </w:r>
      <w:proofErr w:type="spellEnd"/>
      <w:r w:rsidRPr="002A1F11">
        <w:rPr>
          <w:szCs w:val="24"/>
        </w:rPr>
        <w:t xml:space="preserve"> гибридизация ДНК </w:t>
      </w:r>
      <w:proofErr w:type="spellStart"/>
      <w:r w:rsidRPr="002A1F11">
        <w:rPr>
          <w:szCs w:val="24"/>
        </w:rPr>
        <w:t>in</w:t>
      </w:r>
      <w:proofErr w:type="spellEnd"/>
      <w:r w:rsidRPr="002A1F11">
        <w:rPr>
          <w:szCs w:val="24"/>
        </w:rPr>
        <w:t xml:space="preserve"> </w:t>
      </w:r>
      <w:proofErr w:type="spellStart"/>
      <w:r w:rsidRPr="002A1F11">
        <w:rPr>
          <w:szCs w:val="24"/>
        </w:rPr>
        <w:t>situ</w:t>
      </w:r>
      <w:proofErr w:type="spellEnd"/>
      <w:r w:rsidRPr="002A1F11">
        <w:rPr>
          <w:szCs w:val="24"/>
        </w:rPr>
        <w:t xml:space="preserve"> с соответствующими зондами, выявляющими заданный участок хромосомы.</w:t>
      </w:r>
    </w:p>
    <w:p w14:paraId="1634CEC0" w14:textId="77777777" w:rsidR="009D1FAD" w:rsidRPr="002A1F11" w:rsidRDefault="009D1FAD" w:rsidP="00FC6CE0">
      <w:pPr>
        <w:pStyle w:val="Normal"/>
        <w:spacing w:before="0" w:after="0"/>
        <w:ind w:firstLine="709"/>
        <w:jc w:val="both"/>
        <w:rPr>
          <w:szCs w:val="24"/>
        </w:rPr>
      </w:pPr>
      <w:r w:rsidRPr="002A1F11">
        <w:rPr>
          <w:szCs w:val="24"/>
        </w:rPr>
        <w:t xml:space="preserve">Молекулярная диагностика наследственных болезней может осуществляться не только на уровне ДНК, но и на уровне биохимического фенотипа организма. Уровни, на которых оценивается фенотип, могут быть разными: первичный продукт гена (полипептидная цепь), клетка, сыворотка крови, конечный метаболит в моче или поте. Биохимические показатели отражают сущность болезни более адекватно, чем клинические симптомы, не только в диагностическом, но и генетическом аспекте. Поэтому значение биохимических методов в диагностике наследственных болезней постоянно возрастает. Разработка молекулярно- генетических методов диагностики наследственных болезней частично "отодвинула" интерес к биохимическим методам, но вскоре стало ясно, что в большинстве случаев они дополняют друг друга, поскольку </w:t>
      </w:r>
      <w:proofErr w:type="spellStart"/>
      <w:r w:rsidRPr="002A1F11">
        <w:rPr>
          <w:szCs w:val="24"/>
        </w:rPr>
        <w:t>молекулярно-генетически</w:t>
      </w:r>
      <w:proofErr w:type="spellEnd"/>
      <w:r w:rsidRPr="002A1F11">
        <w:rPr>
          <w:szCs w:val="24"/>
        </w:rPr>
        <w:t xml:space="preserve"> описывается генотип, а </w:t>
      </w:r>
      <w:proofErr w:type="spellStart"/>
      <w:r w:rsidRPr="002A1F11">
        <w:rPr>
          <w:szCs w:val="24"/>
        </w:rPr>
        <w:t>биохимически</w:t>
      </w:r>
      <w:proofErr w:type="spellEnd"/>
      <w:r w:rsidRPr="002A1F11">
        <w:rPr>
          <w:szCs w:val="24"/>
        </w:rPr>
        <w:t xml:space="preserve"> - фенотип. А болезнь - это в конечном счете фенотип. Именно поэтому, несмотря на сложность, а иногда и дороговизну биохимических методов, они будут играть ведущую роль в диагностике </w:t>
      </w:r>
      <w:proofErr w:type="spellStart"/>
      <w:r w:rsidRPr="002A1F11">
        <w:rPr>
          <w:szCs w:val="24"/>
        </w:rPr>
        <w:t>моногенных</w:t>
      </w:r>
      <w:proofErr w:type="spellEnd"/>
      <w:r w:rsidRPr="002A1F11">
        <w:rPr>
          <w:szCs w:val="24"/>
        </w:rPr>
        <w:t xml:space="preserve"> наследственных болезней. Современные </w:t>
      </w:r>
      <w:proofErr w:type="spellStart"/>
      <w:r w:rsidRPr="002A1F11">
        <w:rPr>
          <w:szCs w:val="24"/>
        </w:rPr>
        <w:t>высокачественные</w:t>
      </w:r>
      <w:proofErr w:type="spellEnd"/>
      <w:r w:rsidRPr="002A1F11">
        <w:rPr>
          <w:szCs w:val="24"/>
        </w:rPr>
        <w:t xml:space="preserve"> </w:t>
      </w:r>
      <w:proofErr w:type="spellStart"/>
      <w:r w:rsidRPr="002A1F11">
        <w:rPr>
          <w:szCs w:val="24"/>
        </w:rPr>
        <w:t>технологиии</w:t>
      </w:r>
      <w:proofErr w:type="spellEnd"/>
      <w:r w:rsidRPr="002A1F11">
        <w:rPr>
          <w:szCs w:val="24"/>
        </w:rPr>
        <w:t xml:space="preserve"> </w:t>
      </w:r>
      <w:r w:rsidRPr="002A1F11">
        <w:rPr>
          <w:szCs w:val="24"/>
        </w:rPr>
        <w:lastRenderedPageBreak/>
        <w:t>(жидкостная хроматография, масс-спектрометрия, магнитная резонансная спектроскопия, бомбардировка быстрыми нейтронами) позволяет идентифицировать любые метаболиты, специфические для конкретной наследственной болезни.</w:t>
      </w:r>
    </w:p>
    <w:p w14:paraId="02EC6B7A" w14:textId="77777777" w:rsidR="009D1FAD" w:rsidRPr="002A1F11" w:rsidRDefault="009D1FAD" w:rsidP="00FC6CE0">
      <w:pPr>
        <w:pStyle w:val="Normal"/>
        <w:spacing w:before="0" w:after="0"/>
        <w:ind w:firstLine="709"/>
        <w:jc w:val="both"/>
        <w:rPr>
          <w:szCs w:val="24"/>
        </w:rPr>
      </w:pPr>
      <w:r w:rsidRPr="002A1F11">
        <w:rPr>
          <w:szCs w:val="24"/>
        </w:rPr>
        <w:t xml:space="preserve">Не только методы, но даже и принципиальные подходы биохимической диагностики наследственных болезней менялись в ходе развития генетики человека, биохимии и лабораторной медицины. Так до 50-х годов диагностика была направлена на поиски специфических для каждой болезни метаболитов в моче. Речь тогда шла о небольшом числе наследственных болезней обмена, таких как </w:t>
      </w:r>
      <w:proofErr w:type="spellStart"/>
      <w:r w:rsidRPr="002A1F11">
        <w:rPr>
          <w:szCs w:val="24"/>
        </w:rPr>
        <w:t>алкаптонурия</w:t>
      </w:r>
      <w:proofErr w:type="spellEnd"/>
      <w:r w:rsidRPr="002A1F11">
        <w:rPr>
          <w:szCs w:val="24"/>
        </w:rPr>
        <w:t xml:space="preserve">, </w:t>
      </w:r>
      <w:proofErr w:type="spellStart"/>
      <w:r w:rsidRPr="002A1F11">
        <w:rPr>
          <w:szCs w:val="24"/>
        </w:rPr>
        <w:t>фенилкетонурия</w:t>
      </w:r>
      <w:proofErr w:type="spellEnd"/>
      <w:r w:rsidRPr="002A1F11">
        <w:rPr>
          <w:szCs w:val="24"/>
        </w:rPr>
        <w:t>. В 50-х - 70-х годах по мере расшифровки механизмов генетического контроля синтеза ферментов и белков и обнаружения "блока" ферментов в патогенезе наследственных болезней определяющее внимание в диагностике уделялось выявлению энзимопатий. В то же время поиски метаболитов в конечных реакциях при этом продолжались особенно в плане разработки методов просеивающей диагностики. Наконец, с 70-х годов главным субстратом при диагностике наследственных болезней стали белки различных групп, поскольку в генетике человека был сделан прорыв в описании (инвентаризации) генов и их первичных продуктов. В настоящее время и первичные продукты, и белки следующего звена патогенеза, и энзимы, и конечные метаболиты являются объектами диагностики наследственных болезней.</w:t>
      </w:r>
    </w:p>
    <w:p w14:paraId="42E3E4FD" w14:textId="77777777" w:rsidR="009D1FAD" w:rsidRPr="002A1F11" w:rsidRDefault="009D1FAD" w:rsidP="00FC6CE0">
      <w:pPr>
        <w:pStyle w:val="Normal"/>
        <w:spacing w:before="0" w:after="0"/>
        <w:ind w:firstLine="709"/>
        <w:jc w:val="both"/>
        <w:rPr>
          <w:szCs w:val="24"/>
        </w:rPr>
      </w:pPr>
      <w:r w:rsidRPr="002A1F11">
        <w:rPr>
          <w:szCs w:val="24"/>
        </w:rPr>
        <w:t>В связи с многообразием биохимических проявлений каждой наследственной болезни обмена веществ и "перекрыванием" биохимических фенотипов разных болезней приходится применять разные методы диагностики. В то же время нереально при обследовании исключить все наследственные болезни обмена (их известно уже к настоящему времени около 1000). Если применять максимально возможное число методов диагностики, то тогда обследование каждого больного станет очень трудоемким и продолжительным. Вот почему на протяжении последних 25 лет постоянно совершенствуется стратегия биохимической диагностики. В ее основу положен принцип поэтапного исключения определенных классов болезней при постановке в начале несложных биохимических реакций. Подход такой называется просеивающим (</w:t>
      </w:r>
      <w:proofErr w:type="spellStart"/>
      <w:r w:rsidRPr="002A1F11">
        <w:rPr>
          <w:szCs w:val="24"/>
        </w:rPr>
        <w:t>скринирующим</w:t>
      </w:r>
      <w:proofErr w:type="spellEnd"/>
      <w:r w:rsidRPr="002A1F11">
        <w:rPr>
          <w:szCs w:val="24"/>
        </w:rPr>
        <w:t>). За каждым первичным уровнем обследования (или несколькими) следует уточняющий, который направлен на диагностику уже определенной наследственной болезни обмена. Фактически сейчас можно диагностировать любую наследственную болезнь биохимическими методами. В то же время биохимическую диагностику всегда следует сопоставлять с возможностями молекулярно-генетической диагностики, которая может быть выполнена экономично и быстро.</w:t>
      </w:r>
    </w:p>
    <w:p w14:paraId="3BD48432" w14:textId="77777777" w:rsidR="009D1FAD" w:rsidRDefault="009D1FAD">
      <w:pPr>
        <w:pStyle w:val="21"/>
        <w:ind w:firstLine="0"/>
        <w:jc w:val="center"/>
        <w:rPr>
          <w:b/>
          <w:u w:val="single"/>
        </w:rPr>
      </w:pPr>
    </w:p>
    <w:p w14:paraId="62E04B2D" w14:textId="77777777" w:rsidR="009D1FAD" w:rsidRDefault="009D1FAD">
      <w:pPr>
        <w:pStyle w:val="21"/>
        <w:ind w:firstLine="0"/>
        <w:jc w:val="center"/>
      </w:pPr>
      <w:r>
        <w:rPr>
          <w:b/>
          <w:u w:val="single"/>
        </w:rPr>
        <w:t>Литература:</w:t>
      </w:r>
    </w:p>
    <w:p w14:paraId="51B0F575" w14:textId="77777777" w:rsidR="009D1FAD" w:rsidRDefault="009D1FAD">
      <w:pPr>
        <w:pStyle w:val="21"/>
        <w:ind w:firstLine="0"/>
        <w:jc w:val="center"/>
      </w:pPr>
    </w:p>
    <w:p w14:paraId="0CC569DD" w14:textId="77777777" w:rsidR="009D1FAD" w:rsidRDefault="009D1FAD" w:rsidP="00FC6CE0">
      <w:pPr>
        <w:pStyle w:val="21"/>
        <w:numPr>
          <w:ilvl w:val="0"/>
          <w:numId w:val="3"/>
        </w:numPr>
        <w:ind w:left="0" w:firstLine="709"/>
        <w:jc w:val="both"/>
      </w:pPr>
      <w:r w:rsidRPr="00FC6CE0">
        <w:t>“</w:t>
      </w:r>
      <w:r>
        <w:t>Генетические связи</w:t>
      </w:r>
      <w:r w:rsidRPr="00FC6CE0">
        <w:t xml:space="preserve">. </w:t>
      </w:r>
      <w:r>
        <w:t xml:space="preserve">Наследственность и здоровье. Домашний </w:t>
      </w:r>
      <w:proofErr w:type="spellStart"/>
      <w:r>
        <w:t>медецинский</w:t>
      </w:r>
      <w:proofErr w:type="spellEnd"/>
      <w:r>
        <w:t xml:space="preserve"> справочник</w:t>
      </w:r>
      <w:r w:rsidRPr="00FC6CE0">
        <w:t xml:space="preserve">”, </w:t>
      </w:r>
      <w:proofErr w:type="spellStart"/>
      <w:r w:rsidRPr="00FC6CE0">
        <w:t>Данетт</w:t>
      </w:r>
      <w:proofErr w:type="spellEnd"/>
      <w:r w:rsidRPr="00FC6CE0">
        <w:t xml:space="preserve"> Л. </w:t>
      </w:r>
      <w:proofErr w:type="spellStart"/>
      <w:r w:rsidRPr="00FC6CE0">
        <w:t>Нельсон-Андерсон</w:t>
      </w:r>
      <w:proofErr w:type="spellEnd"/>
      <w:r w:rsidRPr="00FC6CE0">
        <w:t xml:space="preserve">. </w:t>
      </w:r>
      <w:proofErr w:type="spellStart"/>
      <w:r>
        <w:rPr>
          <w:lang w:val="en-US"/>
        </w:rPr>
        <w:t>Синтия</w:t>
      </w:r>
      <w:proofErr w:type="spellEnd"/>
      <w:r>
        <w:rPr>
          <w:lang w:val="en-US"/>
        </w:rPr>
        <w:t xml:space="preserve"> В. </w:t>
      </w:r>
      <w:proofErr w:type="spellStart"/>
      <w:r>
        <w:rPr>
          <w:lang w:val="en-US"/>
        </w:rPr>
        <w:t>Уотерс</w:t>
      </w:r>
      <w:proofErr w:type="spellEnd"/>
    </w:p>
    <w:p w14:paraId="0C7B0D65" w14:textId="77777777" w:rsidR="009D1FAD" w:rsidRDefault="009D1FAD" w:rsidP="00FC6CE0">
      <w:pPr>
        <w:pStyle w:val="21"/>
        <w:numPr>
          <w:ilvl w:val="0"/>
          <w:numId w:val="3"/>
        </w:numPr>
        <w:ind w:left="0" w:firstLine="709"/>
        <w:jc w:val="both"/>
      </w:pPr>
      <w:r w:rsidRPr="00FC6CE0">
        <w:t>“</w:t>
      </w:r>
      <w:r>
        <w:t>Знание. Что может биотехнология?</w:t>
      </w:r>
      <w:r w:rsidRPr="00FC6CE0">
        <w:t xml:space="preserve">”, Д.А. </w:t>
      </w:r>
      <w:proofErr w:type="spellStart"/>
      <w:r w:rsidRPr="00FC6CE0">
        <w:t>Складнев</w:t>
      </w:r>
      <w:proofErr w:type="spellEnd"/>
    </w:p>
    <w:p w14:paraId="67BD8174" w14:textId="77777777" w:rsidR="009D1FAD" w:rsidRDefault="009D1FAD" w:rsidP="00FC6CE0">
      <w:pPr>
        <w:pStyle w:val="21"/>
        <w:numPr>
          <w:ilvl w:val="0"/>
          <w:numId w:val="3"/>
        </w:numPr>
        <w:ind w:left="0" w:firstLine="709"/>
        <w:jc w:val="both"/>
        <w:rPr>
          <w:lang w:val="en-US"/>
        </w:rPr>
      </w:pPr>
      <w:r>
        <w:rPr>
          <w:lang w:val="en-US"/>
        </w:rPr>
        <w:t>“</w:t>
      </w:r>
      <w:r>
        <w:t>Популярная медицинская энциклопедия</w:t>
      </w:r>
      <w:r>
        <w:rPr>
          <w:lang w:val="en-US"/>
        </w:rPr>
        <w:t>”</w:t>
      </w:r>
    </w:p>
    <w:p w14:paraId="6C1C2DF5" w14:textId="77777777" w:rsidR="009D1FAD" w:rsidRDefault="009D1FAD" w:rsidP="00FC6CE0">
      <w:pPr>
        <w:pStyle w:val="21"/>
        <w:numPr>
          <w:ilvl w:val="0"/>
          <w:numId w:val="3"/>
        </w:numPr>
        <w:ind w:left="0" w:firstLine="709"/>
        <w:jc w:val="both"/>
        <w:rPr>
          <w:lang w:val="en-US"/>
        </w:rPr>
      </w:pPr>
      <w:r w:rsidRPr="00FC6CE0">
        <w:t>“</w:t>
      </w:r>
      <w:r>
        <w:t xml:space="preserve">Молекулярная диагностика и </w:t>
      </w:r>
      <w:proofErr w:type="spellStart"/>
      <w:r>
        <w:t>генотерапия</w:t>
      </w:r>
      <w:proofErr w:type="spellEnd"/>
      <w:r>
        <w:t xml:space="preserve"> наследственных болезней</w:t>
      </w:r>
      <w:r w:rsidRPr="00FC6CE0">
        <w:t xml:space="preserve">”, </w:t>
      </w:r>
      <w:r>
        <w:t>Лекция в печатном виде. Профессор Н.П. Бочков.</w:t>
      </w:r>
    </w:p>
    <w:sectPr w:rsidR="009D1FAD" w:rsidSect="009A0DF6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3F277577"/>
    <w:multiLevelType w:val="multilevel"/>
    <w:tmpl w:val="573032B2"/>
    <w:lvl w:ilvl="0">
      <w:start w:val="1"/>
      <w:numFmt w:val="upperRoman"/>
      <w:pStyle w:val="2"/>
      <w:lvlText w:val="%1)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7FC79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A1D299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C5"/>
    <w:rsid w:val="002A1F11"/>
    <w:rsid w:val="00461638"/>
    <w:rsid w:val="00584EC5"/>
    <w:rsid w:val="009A0DF6"/>
    <w:rsid w:val="009D1FAD"/>
    <w:rsid w:val="00FC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E4A7C"/>
  <w15:chartTrackingRefBased/>
  <w15:docId w15:val="{D1648B45-F1CA-4546-A34E-9939BA78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numPr>
        <w:numId w:val="1"/>
      </w:numPr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52"/>
    </w:rPr>
  </w:style>
  <w:style w:type="paragraph" w:styleId="20">
    <w:name w:val="Body Text 2"/>
    <w:basedOn w:val="a"/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биологии</vt:lpstr>
    </vt:vector>
  </TitlesOfParts>
  <Company>golden mean design</Company>
  <LinksUpToDate>false</LinksUpToDate>
  <CharactersWithSpaces>17963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биологии</dc:title>
  <dc:subject/>
  <dc:creator>Aleksei Korsakov</dc:creator>
  <cp:keywords/>
  <cp:lastModifiedBy>Igor</cp:lastModifiedBy>
  <cp:revision>2</cp:revision>
  <dcterms:created xsi:type="dcterms:W3CDTF">2024-11-02T12:06:00Z</dcterms:created>
  <dcterms:modified xsi:type="dcterms:W3CDTF">2024-11-02T12:06:00Z</dcterms:modified>
</cp:coreProperties>
</file>