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0BC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r w:rsidRPr="009C2FE0">
        <w:rPr>
          <w:b/>
          <w:bCs/>
          <w:sz w:val="27"/>
          <w:szCs w:val="27"/>
        </w:rPr>
        <w:t xml:space="preserve">Некоторые вопросы терапии </w:t>
      </w:r>
      <w:proofErr w:type="spellStart"/>
      <w:r w:rsidRPr="009C2FE0">
        <w:rPr>
          <w:b/>
          <w:bCs/>
          <w:sz w:val="27"/>
          <w:szCs w:val="27"/>
        </w:rPr>
        <w:t>астено-депрессивных</w:t>
      </w:r>
      <w:proofErr w:type="spellEnd"/>
      <w:r w:rsidRPr="009C2FE0">
        <w:rPr>
          <w:b/>
          <w:bCs/>
          <w:sz w:val="27"/>
          <w:szCs w:val="27"/>
        </w:rPr>
        <w:t xml:space="preserve"> состояний в общемедицинской практике </w:t>
      </w:r>
    </w:p>
    <w:p w14:paraId="66470324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D575A4">
        <w:rPr>
          <w:bCs/>
        </w:rPr>
        <w:t>Д</w:t>
      </w:r>
      <w:r w:rsidRPr="009C2FE0">
        <w:t>епрессия является одним из самых распространенных болезненных состояний XX века. Именно депрессивные формы реагирования и проявления различных, не только психических, но и психосоматических заболеваний стали распространенными и универсальными при болезнях, вызванных разными причинами и имеющими разнородные механизмы и стереотипы развития.</w:t>
      </w:r>
    </w:p>
    <w:p w14:paraId="4D507AC8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специально проведенном исследовании О. П. </w:t>
      </w:r>
      <w:proofErr w:type="spellStart"/>
      <w:r w:rsidRPr="009C2FE0">
        <w:t>Вертоградовой</w:t>
      </w:r>
      <w:proofErr w:type="spellEnd"/>
      <w:r w:rsidRPr="009C2FE0">
        <w:t xml:space="preserve"> отмечено, что у 68 % больных, обратившихся в районную поликлинику, выявлены проявления депрессивного расстройства.</w:t>
      </w:r>
    </w:p>
    <w:p w14:paraId="23832A6B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Указанное обстоятельство привело к тому, что все чаще имеет место ситуация, когда первым врачом, курирующим больного с симптомами депрессивного расстройства, является не психиатр, а участковый врач – терапевт или другие специалисты поликлиник или стационаров. Это привело к тому, что в арсенал средств, применяемых не только психиатрами, но и врачами – терапевтами, хирургами, дерматологами и др., стали входить также препараты антидепрессанты.</w:t>
      </w:r>
    </w:p>
    <w:p w14:paraId="79FF0397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Вместе с тем недостаточная осведомленность о современных антидепрессантах приводит к преимущественному использованию врачами общей практики лишь давно применяемых препаратов типа </w:t>
      </w:r>
      <w:proofErr w:type="spellStart"/>
      <w:r w:rsidRPr="009C2FE0">
        <w:t>амитриптилина</w:t>
      </w:r>
      <w:proofErr w:type="spellEnd"/>
      <w:r w:rsidRPr="009C2FE0">
        <w:t xml:space="preserve">, </w:t>
      </w:r>
      <w:proofErr w:type="spellStart"/>
      <w:r w:rsidRPr="009C2FE0">
        <w:t>мелипрамина</w:t>
      </w:r>
      <w:proofErr w:type="spellEnd"/>
      <w:r w:rsidRPr="009C2FE0">
        <w:t xml:space="preserve"> и т. п. Указанные препараты являются мощными антидепрессантами, до настоящего времени широко применяются в психиатрической клинике, при развернутых, глубоких депрессиях. В амбулаторных же условиях, где преимущественно идет речь об </w:t>
      </w:r>
      <w:proofErr w:type="spellStart"/>
      <w:r w:rsidRPr="009C2FE0">
        <w:t>атипичных</w:t>
      </w:r>
      <w:proofErr w:type="spellEnd"/>
      <w:r w:rsidRPr="009C2FE0">
        <w:t xml:space="preserve">, стертых вариантах депрессий, протекающих на фоне </w:t>
      </w:r>
      <w:proofErr w:type="spellStart"/>
      <w:r w:rsidRPr="009C2FE0">
        <w:t>сомато</w:t>
      </w:r>
      <w:proofErr w:type="spellEnd"/>
      <w:r w:rsidRPr="009C2FE0">
        <w:t xml:space="preserve"> – вегетативных расстройств, действие этих препаратов, имеющих довольно выраженные побочные влияния, может оказать и отрицательные последствия. Вместе с тем традиционные антидепрессанты (</w:t>
      </w:r>
      <w:proofErr w:type="spellStart"/>
      <w:r w:rsidRPr="009C2FE0">
        <w:t>амитриптилин</w:t>
      </w:r>
      <w:proofErr w:type="spellEnd"/>
      <w:r w:rsidRPr="009C2FE0">
        <w:t xml:space="preserve"> и др.) в силу непереносимости побочных эффектов, могут дискредитировать смысл лечения депрессивных расстройств у пациентов общемедицинской практики.</w:t>
      </w:r>
    </w:p>
    <w:p w14:paraId="4739A4F3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Вследствие сказанного приобретает особое значение информирование врачей общей практики о новых современных антидепрессантах, оказывающих более мягкое действие и не обладающих сколько-нибудь выраженными побочными действиями, которые могли бы препятствовать их использованию в амбулаторных условиях врачам поликлиник, а также в </w:t>
      </w:r>
      <w:proofErr w:type="spellStart"/>
      <w:r w:rsidRPr="009C2FE0">
        <w:t>общесоматических</w:t>
      </w:r>
      <w:proofErr w:type="spellEnd"/>
      <w:r w:rsidRPr="009C2FE0">
        <w:t xml:space="preserve"> стационарах. Однако прежде всего необходимо отметить определенное своеобразие клинических проявлений депрессивных расстройств в </w:t>
      </w:r>
      <w:proofErr w:type="spellStart"/>
      <w:r w:rsidRPr="009C2FE0">
        <w:t>общесоматической</w:t>
      </w:r>
      <w:proofErr w:type="spellEnd"/>
      <w:r w:rsidRPr="009C2FE0">
        <w:t xml:space="preserve"> клинике, отличающееся от "классических" представлений о депрессии, картина которой определяется чувством тоски, заторможенности, подавленности, отчаяния и т. д. Эти характерные для типичных тяжелых вариантов депрессий картины имеют место у больных психиатрических учреждений, где и отмечается известная депрессивная триада: подавленное тоскливое настроение, двигательная и мыслительная заторможенность.</w:t>
      </w:r>
    </w:p>
    <w:p w14:paraId="0979EA1A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Однако эти проявления для пациентов общемедицинской практики нехарактерны. Здесь признаки депрессии стертые, </w:t>
      </w:r>
      <w:proofErr w:type="spellStart"/>
      <w:r w:rsidRPr="009C2FE0">
        <w:t>атипичные</w:t>
      </w:r>
      <w:proofErr w:type="spellEnd"/>
      <w:r w:rsidRPr="009C2FE0">
        <w:t xml:space="preserve"> и нередко затушеванные жалобами на соматические расстройства.</w:t>
      </w:r>
    </w:p>
    <w:p w14:paraId="2516A989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современных классификациях депрессивных расстройств их </w:t>
      </w:r>
      <w:proofErr w:type="spellStart"/>
      <w:r w:rsidRPr="009C2FE0">
        <w:t>соматоформные</w:t>
      </w:r>
      <w:proofErr w:type="spellEnd"/>
      <w:r w:rsidRPr="009C2FE0">
        <w:t xml:space="preserve"> (</w:t>
      </w:r>
      <w:proofErr w:type="spellStart"/>
      <w:r w:rsidRPr="009C2FE0">
        <w:t>соматизированные</w:t>
      </w:r>
      <w:proofErr w:type="spellEnd"/>
      <w:r w:rsidRPr="009C2FE0">
        <w:t xml:space="preserve">) варианты выделяются в отдельный раздел, но при этом подчеркивается наличие наряду с соматическими симптомами более или менее отчетливых аффектов тоскливости, тревожности, астенических жалоб и др. Анализ истории болезни в этих случаях показывает длительность, </w:t>
      </w:r>
      <w:proofErr w:type="spellStart"/>
      <w:r w:rsidRPr="009C2FE0">
        <w:t>безэффективность</w:t>
      </w:r>
      <w:proofErr w:type="spellEnd"/>
      <w:r w:rsidRPr="009C2FE0">
        <w:t xml:space="preserve"> повторных лабораторных, рентгеновских и др. исследований и попыток различных вариантов терапии, включающей нередко и хирургические вмешательства. С 70-х годов появилось даже понятие "маскированных" депрессий, которое преследовало цель привлечения внимания к выявлению депрессий в общемедицинской практике с актуализацией применения наряду с соматической терапией также соответствующих антидепрессантов.</w:t>
      </w:r>
    </w:p>
    <w:p w14:paraId="7172A82F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lastRenderedPageBreak/>
        <w:t xml:space="preserve">Ряд исследователей составили специальные </w:t>
      </w:r>
      <w:proofErr w:type="spellStart"/>
      <w:r w:rsidRPr="009C2FE0">
        <w:t>опросники</w:t>
      </w:r>
      <w:proofErr w:type="spellEnd"/>
      <w:r w:rsidRPr="009C2FE0">
        <w:t>, учитывающие психологические и поведенческие симптомы, выявляющиеся при стертых депрессиях.</w:t>
      </w:r>
    </w:p>
    <w:p w14:paraId="56AB14D9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Здесь выделяются следующие моменты, которые могут облегчить врачу общей практики заподозрить наличие депрессии: утрата у пациента способности радоваться жизни; недовольство, озабоченность; нерешительность; впечатление замедленности протекания времени; ощущение замедленности мыслей, бедности идей, субъективное расстройство памяти; </w:t>
      </w:r>
      <w:proofErr w:type="spellStart"/>
      <w:r w:rsidRPr="009C2FE0">
        <w:t>пессимизм,чувство</w:t>
      </w:r>
      <w:proofErr w:type="spellEnd"/>
      <w:r w:rsidRPr="009C2FE0">
        <w:t xml:space="preserve"> вины, мрачные мысли; снижение интересов, инициативы; избегание контактов; суицидальные мысли, изменение мимики и жестов с отражением в них апатии, тоски, тревоги и др. Появление этих симптомов отражает наличие у пациента депрессивного расстройства и говорит о возможной необходимости применения антидепрессанта, так как дифференцированная фармакотерапия остается наиболее эффективным методом лечения депрессий.</w:t>
      </w:r>
    </w:p>
    <w:p w14:paraId="7C4BB9BF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Особое внимание необходимо обратить на то, что при лечении депрессий в условиях поликлиники или соматической больницы необходим выбор антидепрессанта с учетом спектра его действия, а также безопасности и совместимости с другими лекарствами соматотропной направленности.</w:t>
      </w:r>
    </w:p>
    <w:p w14:paraId="0021CA54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этой связи в последние годы имеет место тенденция к вытеснению классических антидепрессантов новыми средствами </w:t>
      </w:r>
      <w:proofErr w:type="spellStart"/>
      <w:r w:rsidRPr="009C2FE0">
        <w:t>антидепрессивного</w:t>
      </w:r>
      <w:proofErr w:type="spellEnd"/>
      <w:r w:rsidRPr="009C2FE0">
        <w:t xml:space="preserve"> действия, у которых отсутствуют свойственные </w:t>
      </w:r>
      <w:proofErr w:type="spellStart"/>
      <w:r w:rsidRPr="009C2FE0">
        <w:t>трициклическим</w:t>
      </w:r>
      <w:proofErr w:type="spellEnd"/>
      <w:r w:rsidRPr="009C2FE0">
        <w:t xml:space="preserve"> антидепрессантам противопоказания и побочные действия.</w:t>
      </w:r>
    </w:p>
    <w:p w14:paraId="2B5BA865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Количество препаратов, предназначенных для лечения депрессий в настоящее время составляет сотни лекарств, представляемых различными фирмами. Каждый из этих препаратов имеет характерный спектр активности и свою "нишу" для применения. Рассмотрим относящийся к группе антидепрессантов нового поколения – представитель класса ингибиторов обратного захвата </w:t>
      </w:r>
      <w:proofErr w:type="spellStart"/>
      <w:r w:rsidRPr="009C2FE0">
        <w:t>серотонина</w:t>
      </w:r>
      <w:proofErr w:type="spellEnd"/>
      <w:r w:rsidRPr="009C2FE0">
        <w:t xml:space="preserve"> – </w:t>
      </w:r>
      <w:proofErr w:type="spellStart"/>
      <w:r w:rsidRPr="009C2FE0">
        <w:t>флуоксетин</w:t>
      </w:r>
      <w:proofErr w:type="spellEnd"/>
      <w:r w:rsidRPr="009C2FE0">
        <w:t xml:space="preserve"> (в частности – </w:t>
      </w:r>
      <w:proofErr w:type="spellStart"/>
      <w:r w:rsidRPr="009C2FE0">
        <w:t>продеп</w:t>
      </w:r>
      <w:proofErr w:type="spellEnd"/>
      <w:r w:rsidRPr="009C2FE0">
        <w:t>).</w:t>
      </w:r>
    </w:p>
    <w:p w14:paraId="76580727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Сообщение посвящено </w:t>
      </w:r>
      <w:proofErr w:type="spellStart"/>
      <w:r w:rsidRPr="009C2FE0">
        <w:t>продепу</w:t>
      </w:r>
      <w:proofErr w:type="spellEnd"/>
      <w:r w:rsidRPr="009C2FE0">
        <w:t xml:space="preserve"> (</w:t>
      </w:r>
      <w:proofErr w:type="spellStart"/>
      <w:r w:rsidRPr="009C2FE0">
        <w:t>флуоксетину</w:t>
      </w:r>
      <w:proofErr w:type="spellEnd"/>
      <w:r w:rsidRPr="009C2FE0">
        <w:t xml:space="preserve">) в связи со своеобразием его действия </w:t>
      </w:r>
      <w:r w:rsidRPr="009C2FE0">
        <w:rPr>
          <w:b/>
          <w:bCs/>
        </w:rPr>
        <w:t xml:space="preserve">на те варианты редуцированных депрессий, которые сочетаются с астенией, истощаемостью, апатией. Частота этих </w:t>
      </w:r>
      <w:proofErr w:type="spellStart"/>
      <w:r w:rsidRPr="009C2FE0">
        <w:rPr>
          <w:b/>
          <w:bCs/>
        </w:rPr>
        <w:t>анергических</w:t>
      </w:r>
      <w:proofErr w:type="spellEnd"/>
      <w:r w:rsidRPr="009C2FE0">
        <w:rPr>
          <w:b/>
          <w:bCs/>
        </w:rPr>
        <w:t xml:space="preserve"> </w:t>
      </w:r>
      <w:proofErr w:type="spellStart"/>
      <w:r w:rsidRPr="009C2FE0">
        <w:rPr>
          <w:b/>
          <w:bCs/>
        </w:rPr>
        <w:t>субдепрессий</w:t>
      </w:r>
      <w:proofErr w:type="spellEnd"/>
      <w:r w:rsidRPr="009C2FE0">
        <w:rPr>
          <w:b/>
          <w:bCs/>
        </w:rPr>
        <w:t xml:space="preserve"> в рамках так называемых "реакций истощения" у лиц, перенесших стихийные бедствия, участников войны в Афганистане и чеченских событий описана многими авторами. </w:t>
      </w:r>
      <w:r w:rsidRPr="009C2FE0">
        <w:t>Отмечается также распространенность указанных клинических картин у лиц, страдающих хроническими соматическими заболеваниями, и др.</w:t>
      </w:r>
    </w:p>
    <w:p w14:paraId="2A1750F1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Все это делает актуальным возможность применения антидепрессанта, отличающегося безопасностью, хорошей переносимостью и характерным спектром психотропного действия (влияние на депрессивные, астенические, </w:t>
      </w:r>
      <w:proofErr w:type="spellStart"/>
      <w:r w:rsidRPr="009C2FE0">
        <w:t>анергические</w:t>
      </w:r>
      <w:proofErr w:type="spellEnd"/>
      <w:r w:rsidRPr="009C2FE0">
        <w:t xml:space="preserve"> и др. проявления). </w:t>
      </w:r>
    </w:p>
    <w:p w14:paraId="5B88E512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C2FE0">
        <w:rPr>
          <w:b/>
          <w:bCs/>
        </w:rPr>
        <w:t xml:space="preserve">Краткие сведения о химической структуре, особенностях фармакологического действия и </w:t>
      </w:r>
      <w:proofErr w:type="spellStart"/>
      <w:r w:rsidRPr="009C2FE0">
        <w:rPr>
          <w:b/>
          <w:bCs/>
        </w:rPr>
        <w:t>фармакокинетики</w:t>
      </w:r>
      <w:proofErr w:type="spellEnd"/>
      <w:r w:rsidRPr="009C2FE0">
        <w:rPr>
          <w:b/>
          <w:bCs/>
        </w:rPr>
        <w:t xml:space="preserve"> </w:t>
      </w:r>
    </w:p>
    <w:p w14:paraId="2DC8D43C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C2FE0">
        <w:t>Продеп</w:t>
      </w:r>
      <w:proofErr w:type="spellEnd"/>
      <w:r w:rsidRPr="009C2FE0">
        <w:t xml:space="preserve"> по строению относится к бициклическим соединениям, активное вещество – </w:t>
      </w:r>
      <w:proofErr w:type="spellStart"/>
      <w:r w:rsidRPr="009C2FE0">
        <w:t>флуоксетин</w:t>
      </w:r>
      <w:proofErr w:type="spellEnd"/>
      <w:r w:rsidRPr="009C2FE0">
        <w:t xml:space="preserve"> хлоралгидрат. Механизм действия препарата связан с избирательной блокадой обратного </w:t>
      </w:r>
      <w:proofErr w:type="spellStart"/>
      <w:r w:rsidRPr="009C2FE0">
        <w:t>нейронального</w:t>
      </w:r>
      <w:proofErr w:type="spellEnd"/>
      <w:r w:rsidRPr="009C2FE0">
        <w:t xml:space="preserve"> захвата </w:t>
      </w:r>
      <w:proofErr w:type="spellStart"/>
      <w:r w:rsidRPr="009C2FE0">
        <w:t>серотонина</w:t>
      </w:r>
      <w:proofErr w:type="spellEnd"/>
      <w:r w:rsidRPr="009C2FE0">
        <w:t xml:space="preserve"> в </w:t>
      </w:r>
      <w:proofErr w:type="spellStart"/>
      <w:r w:rsidRPr="009C2FE0">
        <w:t>синаптической</w:t>
      </w:r>
      <w:proofErr w:type="spellEnd"/>
      <w:r w:rsidRPr="009C2FE0">
        <w:t xml:space="preserve"> щели. Причем отсутствуют проявления блокады других </w:t>
      </w:r>
      <w:proofErr w:type="spellStart"/>
      <w:r w:rsidRPr="009C2FE0">
        <w:t>нейромедиаторов</w:t>
      </w:r>
      <w:proofErr w:type="spellEnd"/>
      <w:r w:rsidRPr="009C2FE0">
        <w:t xml:space="preserve">, что принципиально отличает </w:t>
      </w:r>
      <w:proofErr w:type="spellStart"/>
      <w:r w:rsidRPr="009C2FE0">
        <w:t>флуоксетин</w:t>
      </w:r>
      <w:proofErr w:type="spellEnd"/>
      <w:r w:rsidRPr="009C2FE0">
        <w:t xml:space="preserve"> от ставших традиционными </w:t>
      </w:r>
      <w:proofErr w:type="spellStart"/>
      <w:r w:rsidRPr="009C2FE0">
        <w:t>трициклических</w:t>
      </w:r>
      <w:proofErr w:type="spellEnd"/>
      <w:r w:rsidRPr="009C2FE0">
        <w:t xml:space="preserve"> антидепрессантов [1, 7]. В связи с этим у данного препарата практически отсутствуют </w:t>
      </w:r>
      <w:proofErr w:type="spellStart"/>
      <w:r w:rsidRPr="009C2FE0">
        <w:t>холинолитические</w:t>
      </w:r>
      <w:proofErr w:type="spellEnd"/>
      <w:r w:rsidRPr="009C2FE0">
        <w:t xml:space="preserve"> эффекты и связанные с ними побочные явления и осложнения, характерные для </w:t>
      </w:r>
      <w:proofErr w:type="spellStart"/>
      <w:r w:rsidRPr="009C2FE0">
        <w:t>трициклических</w:t>
      </w:r>
      <w:proofErr w:type="spellEnd"/>
      <w:r w:rsidRPr="009C2FE0">
        <w:t xml:space="preserve"> антидепрессантов.</w:t>
      </w:r>
    </w:p>
    <w:p w14:paraId="0C82BC78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При применении в обычных терапевтических дозах </w:t>
      </w:r>
      <w:proofErr w:type="spellStart"/>
      <w:r w:rsidRPr="009C2FE0">
        <w:t>продеп</w:t>
      </w:r>
      <w:proofErr w:type="spellEnd"/>
      <w:r w:rsidRPr="009C2FE0">
        <w:t xml:space="preserve"> практически не влияет на функции сердечно-сосудистой системы и ряда вегетативных функций.</w:t>
      </w:r>
    </w:p>
    <w:p w14:paraId="0E8503B1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Что же касается </w:t>
      </w:r>
      <w:proofErr w:type="spellStart"/>
      <w:r w:rsidRPr="009C2FE0">
        <w:t>фармакокинетики</w:t>
      </w:r>
      <w:proofErr w:type="spellEnd"/>
      <w:r w:rsidRPr="009C2FE0">
        <w:t xml:space="preserve"> препарата, то следует отметить, что препарат хорошо всасывается в желудочно-кишечном тракте. Прием пищи может несколько замедлить всасывание, но не оказывает принципиального воздействия на </w:t>
      </w:r>
      <w:proofErr w:type="spellStart"/>
      <w:r w:rsidRPr="009C2FE0">
        <w:t>биодоступность</w:t>
      </w:r>
      <w:proofErr w:type="spellEnd"/>
      <w:r w:rsidRPr="009C2FE0">
        <w:t xml:space="preserve">. Через 6 – 8 часов после однократного приема 40 мг препарата отмечается максимальная концентрация в плазме (15-55 НГ/мл). Препарат </w:t>
      </w:r>
      <w:proofErr w:type="spellStart"/>
      <w:r w:rsidRPr="009C2FE0">
        <w:t>метаболизируется</w:t>
      </w:r>
      <w:proofErr w:type="spellEnd"/>
      <w:r w:rsidRPr="009C2FE0">
        <w:t xml:space="preserve"> в печени с образованием нескольких метаболитов, из которых основной фармакологической активностью обладает </w:t>
      </w:r>
      <w:proofErr w:type="spellStart"/>
      <w:r w:rsidRPr="009C2FE0">
        <w:t>норфлуоксетин</w:t>
      </w:r>
      <w:proofErr w:type="spellEnd"/>
      <w:r w:rsidRPr="009C2FE0">
        <w:t xml:space="preserve">. В основном препарат выводится почками в виде метаболитов. Период полувыведения </w:t>
      </w:r>
      <w:r w:rsidRPr="009C2FE0">
        <w:lastRenderedPageBreak/>
        <w:t>основного вещества составляет 1 – 3 дня, а его метаболита 7 – 9 дней, в связи с чем имеет место последействие после прекращения приема препарата. Следует отметить отсутствие существенных различий в метаболизме препарата у здоровых пожилых людей (лиц старше 65 лет) и здоровых лиц молодого возраста.</w:t>
      </w:r>
    </w:p>
    <w:p w14:paraId="1FEB4457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C2FE0">
        <w:t>Продеп</w:t>
      </w:r>
      <w:proofErr w:type="spellEnd"/>
      <w:r w:rsidRPr="009C2FE0">
        <w:t xml:space="preserve"> выпускается в капсулах, содержащих </w:t>
      </w:r>
      <w:smartTag w:uri="urn:schemas-microsoft-com:office:smarttags" w:element="metricconverter">
        <w:smartTagPr>
          <w:attr w:name="ProductID" w:val="0,02 г"/>
        </w:smartTagPr>
        <w:r w:rsidRPr="009C2FE0">
          <w:t>0,02 г</w:t>
        </w:r>
      </w:smartTag>
      <w:r w:rsidRPr="009C2FE0">
        <w:t>. Назначается в начальной дозе по 1 капсуле в один утренний прием. В случаях, когда через 3 – 4 недели постоянного приема указанной дозы препарата не отмечается клинического эффекта, доза увеличивается до 40 мг. Максимальная суточная доза 80 мг/</w:t>
      </w:r>
      <w:proofErr w:type="spellStart"/>
      <w:r w:rsidRPr="009C2FE0">
        <w:t>сут</w:t>
      </w:r>
      <w:proofErr w:type="spellEnd"/>
      <w:r w:rsidRPr="009C2FE0">
        <w:t xml:space="preserve">. (обычно разделенных на 2 приема – утром и в обеденное время). У больных с печеночной и почечной недостаточностью, а также у лиц пожилого возраста обычно необходимо уменьшение дозы. </w:t>
      </w:r>
    </w:p>
    <w:p w14:paraId="1FA9896F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C2FE0">
        <w:rPr>
          <w:b/>
          <w:bCs/>
        </w:rPr>
        <w:t xml:space="preserve">Клиническое изучение </w:t>
      </w:r>
    </w:p>
    <w:p w14:paraId="460A3A45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современной литературе имеется большое количество работ, анализирующих терапевтическую эффективность </w:t>
      </w:r>
      <w:proofErr w:type="spellStart"/>
      <w:r w:rsidRPr="009C2FE0">
        <w:t>флуоксетина</w:t>
      </w:r>
      <w:proofErr w:type="spellEnd"/>
      <w:r w:rsidRPr="009C2FE0">
        <w:t xml:space="preserve"> по сравнению с традиционными </w:t>
      </w:r>
      <w:proofErr w:type="spellStart"/>
      <w:r w:rsidRPr="009C2FE0">
        <w:t>трициклическими</w:t>
      </w:r>
      <w:proofErr w:type="spellEnd"/>
      <w:r w:rsidRPr="009C2FE0">
        <w:t xml:space="preserve"> антидепрессантами (</w:t>
      </w:r>
      <w:proofErr w:type="spellStart"/>
      <w:r w:rsidRPr="009C2FE0">
        <w:t>мелипрамин</w:t>
      </w:r>
      <w:proofErr w:type="spellEnd"/>
      <w:r w:rsidRPr="009C2FE0">
        <w:t xml:space="preserve">, </w:t>
      </w:r>
      <w:proofErr w:type="spellStart"/>
      <w:r w:rsidRPr="009C2FE0">
        <w:t>триптизол</w:t>
      </w:r>
      <w:proofErr w:type="spellEnd"/>
      <w:r w:rsidRPr="009C2FE0">
        <w:t xml:space="preserve"> и др.) [2, 3, 7]. В этих и других работах отмечается эффективность </w:t>
      </w:r>
      <w:proofErr w:type="spellStart"/>
      <w:r w:rsidRPr="009C2FE0">
        <w:t>флуоксетина</w:t>
      </w:r>
      <w:proofErr w:type="spellEnd"/>
      <w:r w:rsidRPr="009C2FE0">
        <w:t xml:space="preserve"> при </w:t>
      </w:r>
      <w:proofErr w:type="spellStart"/>
      <w:r w:rsidRPr="009C2FE0">
        <w:t>атипичных</w:t>
      </w:r>
      <w:proofErr w:type="spellEnd"/>
      <w:r w:rsidRPr="009C2FE0">
        <w:t xml:space="preserve"> и резистентных депрессиях [1].</w:t>
      </w:r>
    </w:p>
    <w:p w14:paraId="116A45D5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некоторых работах [5, 6] анализировались клинические особенности действия </w:t>
      </w:r>
      <w:proofErr w:type="spellStart"/>
      <w:r w:rsidRPr="009C2FE0">
        <w:t>флуоксетина</w:t>
      </w:r>
      <w:proofErr w:type="spellEnd"/>
      <w:r w:rsidRPr="009C2FE0">
        <w:t xml:space="preserve"> в амбулаторной психиатрической практике, с учетом влияния препарата на социальное функционирование пациентов и оценкой показателей их качества жизни. Авторами делается заключение, что </w:t>
      </w:r>
      <w:proofErr w:type="spellStart"/>
      <w:r w:rsidRPr="009C2FE0">
        <w:t>флуоксетин</w:t>
      </w:r>
      <w:proofErr w:type="spellEnd"/>
      <w:r w:rsidRPr="009C2FE0">
        <w:t xml:space="preserve"> является эффективным антидепрессантом с быстрым, но плавным терапевтическим действием с отчетливым стимулирующим компонентом и </w:t>
      </w:r>
      <w:proofErr w:type="spellStart"/>
      <w:r w:rsidRPr="009C2FE0">
        <w:t>невыраженностью</w:t>
      </w:r>
      <w:proofErr w:type="spellEnd"/>
      <w:r w:rsidRPr="009C2FE0">
        <w:t xml:space="preserve"> побочных расстройств. К особенностям его терапевтического действия авторы относят определенную неравномерность редукции отдельных компонентов депрессии и показателей социального функционирования, а также волнообразности динамики качества жизни "в целом", что, по мнению авторов, следует учитывать при оценке эффективности проводимой терапии и для предотвращения необоснованных отказов от лечения на этапе временного ухудшения самооценки с целью продолжения терапии до полного купирования депрессивных расстройств, а также возможного восстановления уровня социального функционирования и качества жизни больных. В отличие от классических </w:t>
      </w:r>
      <w:proofErr w:type="spellStart"/>
      <w:r w:rsidRPr="009C2FE0">
        <w:t>трициклических</w:t>
      </w:r>
      <w:proofErr w:type="spellEnd"/>
      <w:r w:rsidRPr="009C2FE0">
        <w:t xml:space="preserve"> антидепрессантов селективные ингибиторы обратного захвата </w:t>
      </w:r>
      <w:proofErr w:type="spellStart"/>
      <w:r w:rsidRPr="009C2FE0">
        <w:t>серотонина</w:t>
      </w:r>
      <w:proofErr w:type="spellEnd"/>
      <w:r w:rsidRPr="009C2FE0">
        <w:t xml:space="preserve"> обладают меньшей </w:t>
      </w:r>
      <w:proofErr w:type="spellStart"/>
      <w:r w:rsidRPr="009C2FE0">
        <w:t>тимоаналетической</w:t>
      </w:r>
      <w:proofErr w:type="spellEnd"/>
      <w:r w:rsidRPr="009C2FE0">
        <w:t xml:space="preserve"> активностью, но лишены </w:t>
      </w:r>
      <w:proofErr w:type="spellStart"/>
      <w:r w:rsidRPr="009C2FE0">
        <w:t>холинолитического</w:t>
      </w:r>
      <w:proofErr w:type="spellEnd"/>
      <w:r w:rsidRPr="009C2FE0">
        <w:t xml:space="preserve"> и адренолитического эффектов и, следовательно, не оказывает гипотензивного действия и не вызывает нарушения сердечной проводимости [2]. В клинической практике эффективность </w:t>
      </w:r>
      <w:proofErr w:type="spellStart"/>
      <w:r w:rsidRPr="009C2FE0">
        <w:t>серотонинэргических</w:t>
      </w:r>
      <w:proofErr w:type="spellEnd"/>
      <w:r w:rsidRPr="009C2FE0">
        <w:t xml:space="preserve"> антидепрессантов отмечается при лечении депрессий невротического уровня, протекающих с заторможенностью. Имеются также сообщения об эффективности </w:t>
      </w:r>
      <w:proofErr w:type="spellStart"/>
      <w:r w:rsidRPr="009C2FE0">
        <w:t>флуоксетина</w:t>
      </w:r>
      <w:proofErr w:type="spellEnd"/>
      <w:r w:rsidRPr="009C2FE0">
        <w:t xml:space="preserve"> и в отношении </w:t>
      </w:r>
      <w:proofErr w:type="spellStart"/>
      <w:r w:rsidRPr="009C2FE0">
        <w:t>астено-адинамических</w:t>
      </w:r>
      <w:proofErr w:type="spellEnd"/>
      <w:r w:rsidRPr="009C2FE0">
        <w:t xml:space="preserve"> расстройств у больных хроническим алкоголизмом и наркоманией.</w:t>
      </w:r>
    </w:p>
    <w:p w14:paraId="3505AAE9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rPr>
          <w:b/>
          <w:bCs/>
        </w:rPr>
        <w:t xml:space="preserve">Побочные действия </w:t>
      </w:r>
      <w:r w:rsidRPr="009C2FE0">
        <w:t>проявлялись обычно в виде возникновения или усиления тревоги и расстройства сна, которые отмечались у 10 – 15 % больных. Отмечались также нервозность, утомляемость, в единичных случаях – тошнота, головокружение, головная боль, редко – кожные высыпания. Эти явления были временными, легко выраженными и проходили при продолжении терапии.</w:t>
      </w:r>
    </w:p>
    <w:p w14:paraId="357A7EC4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rPr>
          <w:b/>
          <w:bCs/>
        </w:rPr>
        <w:t xml:space="preserve">К противопоказаниям </w:t>
      </w:r>
      <w:r w:rsidRPr="009C2FE0">
        <w:t>приема данного препарата относятся: судорожные синдромы разного генеза, состояние тревоги, наличие галлюцинаторно-бредовых расстройств. Одновременный прием ингибиторов МАО недопустим.</w:t>
      </w:r>
    </w:p>
    <w:p w14:paraId="375E020A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Препарат назначается с осторожностью больным с нарушениями функции печени и почек, с аналитическими сведениями о судорожных припадках, больным с наличием тревоги и суицидальных мыслей. В случаях назначения препарата больным с сахарным диабетом, принимающим </w:t>
      </w:r>
      <w:proofErr w:type="spellStart"/>
      <w:r w:rsidRPr="009C2FE0">
        <w:t>гипогликемизирующие</w:t>
      </w:r>
      <w:proofErr w:type="spellEnd"/>
      <w:r w:rsidRPr="009C2FE0">
        <w:t xml:space="preserve"> средства, в начале лечения и при отмене </w:t>
      </w:r>
      <w:proofErr w:type="spellStart"/>
      <w:r w:rsidRPr="009C2FE0">
        <w:t>продепа</w:t>
      </w:r>
      <w:proofErr w:type="spellEnd"/>
      <w:r w:rsidRPr="009C2FE0">
        <w:t xml:space="preserve"> возможна необходимость коррекции дозы </w:t>
      </w:r>
      <w:proofErr w:type="spellStart"/>
      <w:r w:rsidRPr="009C2FE0">
        <w:t>гипогликемизирующих</w:t>
      </w:r>
      <w:proofErr w:type="spellEnd"/>
      <w:r w:rsidRPr="009C2FE0">
        <w:t xml:space="preserve"> средств.</w:t>
      </w:r>
    </w:p>
    <w:p w14:paraId="2C81157F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Во время приема </w:t>
      </w:r>
      <w:proofErr w:type="spellStart"/>
      <w:r w:rsidRPr="009C2FE0">
        <w:t>продепа</w:t>
      </w:r>
      <w:proofErr w:type="spellEnd"/>
      <w:r w:rsidRPr="009C2FE0">
        <w:t xml:space="preserve"> необходимо прекращение работы с движущимися механизмами, вождения автотранспорта, запрещается употребление алкоголя.</w:t>
      </w:r>
    </w:p>
    <w:p w14:paraId="6F227722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В случаях </w:t>
      </w:r>
      <w:r w:rsidRPr="009C2FE0">
        <w:rPr>
          <w:b/>
          <w:bCs/>
        </w:rPr>
        <w:t xml:space="preserve">передозировки </w:t>
      </w:r>
      <w:r w:rsidRPr="009C2FE0">
        <w:t xml:space="preserve">отмечаются тошнота, рвота, нервозность, беспокойство, ажитация, иногда судороги. Показаны в этих случаях промывание желудка, проведение </w:t>
      </w:r>
      <w:r w:rsidRPr="009C2FE0">
        <w:lastRenderedPageBreak/>
        <w:t>мероприятий по восстановлению и поддержанию дыхания, поддержанию функций сердечно-сосудистой и других систем.</w:t>
      </w:r>
    </w:p>
    <w:p w14:paraId="184156EE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Фармакокинетическое </w:t>
      </w:r>
      <w:r w:rsidRPr="009C2FE0">
        <w:rPr>
          <w:b/>
          <w:bCs/>
        </w:rPr>
        <w:t xml:space="preserve">взаимодействие </w:t>
      </w:r>
      <w:proofErr w:type="spellStart"/>
      <w:r w:rsidRPr="009C2FE0">
        <w:t>продепа</w:t>
      </w:r>
      <w:proofErr w:type="spellEnd"/>
      <w:r w:rsidRPr="009C2FE0">
        <w:t xml:space="preserve"> с </w:t>
      </w:r>
      <w:proofErr w:type="spellStart"/>
      <w:r w:rsidRPr="009C2FE0">
        <w:t>диазепамом</w:t>
      </w:r>
      <w:proofErr w:type="spellEnd"/>
      <w:r w:rsidRPr="009C2FE0">
        <w:t xml:space="preserve"> при их одновременном употреблении может выражаться в увеличении клиренса </w:t>
      </w:r>
      <w:proofErr w:type="spellStart"/>
      <w:r w:rsidRPr="009C2FE0">
        <w:t>диазепама</w:t>
      </w:r>
      <w:proofErr w:type="spellEnd"/>
      <w:r w:rsidRPr="009C2FE0">
        <w:t xml:space="preserve">. В случае добавления </w:t>
      </w:r>
      <w:proofErr w:type="spellStart"/>
      <w:r w:rsidRPr="009C2FE0">
        <w:t>продепа</w:t>
      </w:r>
      <w:proofErr w:type="spellEnd"/>
      <w:r w:rsidRPr="009C2FE0">
        <w:t xml:space="preserve"> к лечению другими антидепрессантами, может быть отмечено увеличение концентрации этих препаратов в плазме крови.</w:t>
      </w:r>
    </w:p>
    <w:p w14:paraId="1DB09A71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Фармакодинамическое взаимодействие препарата с противосудорожными средствами, снотворными, </w:t>
      </w:r>
      <w:proofErr w:type="spellStart"/>
      <w:r w:rsidRPr="009C2FE0">
        <w:t>нейтролептиками</w:t>
      </w:r>
      <w:proofErr w:type="spellEnd"/>
      <w:r w:rsidRPr="009C2FE0">
        <w:t xml:space="preserve">, наркотиками, алкоголем проявляется в усилении угнетающего влияния </w:t>
      </w:r>
      <w:proofErr w:type="spellStart"/>
      <w:r w:rsidRPr="009C2FE0">
        <w:t>продепа</w:t>
      </w:r>
      <w:proofErr w:type="spellEnd"/>
      <w:r w:rsidRPr="009C2FE0">
        <w:t xml:space="preserve"> на ЦНС.</w:t>
      </w:r>
    </w:p>
    <w:p w14:paraId="1B219A73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Все указанное выше можно обобщить следующим образом.</w:t>
      </w:r>
    </w:p>
    <w:p w14:paraId="732EE67F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C2FE0">
        <w:t>Продеп</w:t>
      </w:r>
      <w:proofErr w:type="spellEnd"/>
      <w:r w:rsidRPr="009C2FE0">
        <w:t xml:space="preserve"> (</w:t>
      </w:r>
      <w:proofErr w:type="spellStart"/>
      <w:r w:rsidRPr="009C2FE0">
        <w:t>флуоксетин</w:t>
      </w:r>
      <w:proofErr w:type="spellEnd"/>
      <w:r w:rsidRPr="009C2FE0">
        <w:t>) обнаруживает следующие клинические эффекты:</w:t>
      </w:r>
    </w:p>
    <w:p w14:paraId="694D833B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• Отчетливое </w:t>
      </w:r>
      <w:proofErr w:type="spellStart"/>
      <w:r w:rsidRPr="009C2FE0">
        <w:t>тимоаналептическое</w:t>
      </w:r>
      <w:proofErr w:type="spellEnd"/>
      <w:r w:rsidRPr="009C2FE0">
        <w:t xml:space="preserve"> действие с преимущественно стимулирующим компонентом.</w:t>
      </w:r>
    </w:p>
    <w:p w14:paraId="5DB05A41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• Быстрая всасываемость и действие в течение суток после однократного приема.</w:t>
      </w:r>
    </w:p>
    <w:p w14:paraId="51835810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• Редуцирующее влияние на </w:t>
      </w:r>
      <w:proofErr w:type="spellStart"/>
      <w:r w:rsidRPr="009C2FE0">
        <w:t>обсессивно-фобическую</w:t>
      </w:r>
      <w:proofErr w:type="spellEnd"/>
      <w:r w:rsidRPr="009C2FE0">
        <w:t xml:space="preserve"> симптоматику, сочетающуюся с апатической депрессией невротического уровня.</w:t>
      </w:r>
    </w:p>
    <w:p w14:paraId="36D63F98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• Практическое отсутствие побочных </w:t>
      </w:r>
      <w:proofErr w:type="spellStart"/>
      <w:r w:rsidRPr="009C2FE0">
        <w:t>сомато-вегетативных</w:t>
      </w:r>
      <w:proofErr w:type="spellEnd"/>
      <w:r w:rsidRPr="009C2FE0">
        <w:t xml:space="preserve"> эффектов.</w:t>
      </w:r>
    </w:p>
    <w:p w14:paraId="545285A1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• Отсутствие увеличения массы тела. </w:t>
      </w:r>
    </w:p>
    <w:p w14:paraId="7CDD6267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C2FE0">
        <w:rPr>
          <w:b/>
          <w:bCs/>
        </w:rPr>
        <w:t xml:space="preserve">Показания к назначению </w:t>
      </w:r>
      <w:proofErr w:type="spellStart"/>
      <w:r w:rsidRPr="009C2FE0">
        <w:rPr>
          <w:b/>
          <w:bCs/>
        </w:rPr>
        <w:t>продепа</w:t>
      </w:r>
      <w:proofErr w:type="spellEnd"/>
      <w:r w:rsidRPr="009C2FE0">
        <w:rPr>
          <w:b/>
          <w:bCs/>
        </w:rPr>
        <w:t xml:space="preserve"> </w:t>
      </w:r>
    </w:p>
    <w:p w14:paraId="5414FF5B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1. </w:t>
      </w:r>
      <w:proofErr w:type="spellStart"/>
      <w:r w:rsidRPr="009C2FE0">
        <w:t>Апато-адинамические</w:t>
      </w:r>
      <w:proofErr w:type="spellEnd"/>
      <w:r w:rsidRPr="009C2FE0">
        <w:t xml:space="preserve"> и астенические депрессии невротического уровня.</w:t>
      </w:r>
    </w:p>
    <w:p w14:paraId="44951C4D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2. </w:t>
      </w:r>
      <w:proofErr w:type="spellStart"/>
      <w:r w:rsidRPr="009C2FE0">
        <w:t>Обсессивно-фобические</w:t>
      </w:r>
      <w:proofErr w:type="spellEnd"/>
      <w:r w:rsidRPr="009C2FE0">
        <w:t xml:space="preserve"> расстройства при астенических депрессиях.</w:t>
      </w:r>
    </w:p>
    <w:p w14:paraId="276B9270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3. </w:t>
      </w:r>
      <w:proofErr w:type="spellStart"/>
      <w:r w:rsidRPr="009C2FE0">
        <w:t>Дистимические</w:t>
      </w:r>
      <w:proofErr w:type="spellEnd"/>
      <w:r w:rsidRPr="009C2FE0">
        <w:t xml:space="preserve"> расстройства.</w:t>
      </w:r>
    </w:p>
    <w:p w14:paraId="64DD8BB5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4. Различные варианты </w:t>
      </w:r>
      <w:proofErr w:type="spellStart"/>
      <w:r w:rsidRPr="009C2FE0">
        <w:t>субдепрессий</w:t>
      </w:r>
      <w:proofErr w:type="spellEnd"/>
      <w:r w:rsidRPr="009C2FE0">
        <w:t xml:space="preserve"> у больных со склонностью к </w:t>
      </w:r>
      <w:proofErr w:type="spellStart"/>
      <w:r w:rsidRPr="009C2FE0">
        <w:t>холинолитическим</w:t>
      </w:r>
      <w:proofErr w:type="spellEnd"/>
      <w:r w:rsidRPr="009C2FE0">
        <w:t xml:space="preserve"> реакциям (сосудистым, </w:t>
      </w:r>
      <w:proofErr w:type="spellStart"/>
      <w:r w:rsidRPr="009C2FE0">
        <w:t>дизурическим</w:t>
      </w:r>
      <w:proofErr w:type="spellEnd"/>
      <w:r w:rsidRPr="009C2FE0">
        <w:t xml:space="preserve"> и др.)</w:t>
      </w:r>
    </w:p>
    <w:p w14:paraId="2245815D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5. Абстинентные синдромы с </w:t>
      </w:r>
      <w:proofErr w:type="spellStart"/>
      <w:r w:rsidRPr="009C2FE0">
        <w:t>дистимическими</w:t>
      </w:r>
      <w:proofErr w:type="spellEnd"/>
      <w:r w:rsidRPr="009C2FE0">
        <w:t xml:space="preserve">, </w:t>
      </w:r>
      <w:proofErr w:type="spellStart"/>
      <w:r w:rsidRPr="009C2FE0">
        <w:t>астено-субдепрессивными</w:t>
      </w:r>
      <w:proofErr w:type="spellEnd"/>
      <w:r w:rsidRPr="009C2FE0">
        <w:t xml:space="preserve"> расстройствами.</w:t>
      </w:r>
    </w:p>
    <w:p w14:paraId="5F8081C2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Таким образом, </w:t>
      </w:r>
      <w:proofErr w:type="spellStart"/>
      <w:r w:rsidRPr="009C2FE0">
        <w:t>продеп</w:t>
      </w:r>
      <w:proofErr w:type="spellEnd"/>
      <w:r w:rsidRPr="009C2FE0">
        <w:t xml:space="preserve"> обладает определенной </w:t>
      </w:r>
      <w:proofErr w:type="spellStart"/>
      <w:r w:rsidRPr="009C2FE0">
        <w:t>тимоаналептической</w:t>
      </w:r>
      <w:proofErr w:type="spellEnd"/>
      <w:r w:rsidRPr="009C2FE0">
        <w:t xml:space="preserve"> активностью с некоторым активизирующим воздействием, эффект которых обнаруживается после 3-й недели терапии.</w:t>
      </w:r>
    </w:p>
    <w:p w14:paraId="5FFED96C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Достоинством препарата является отсутствие у него вегетативных </w:t>
      </w:r>
      <w:proofErr w:type="spellStart"/>
      <w:r w:rsidRPr="009C2FE0">
        <w:t>холинолитических</w:t>
      </w:r>
      <w:proofErr w:type="spellEnd"/>
      <w:r w:rsidRPr="009C2FE0">
        <w:t xml:space="preserve"> и адренолитических побочных эффектов, что определяет его хорошую переносимость.</w:t>
      </w:r>
    </w:p>
    <w:p w14:paraId="4EE7FE4B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Показанием к назначению </w:t>
      </w:r>
      <w:proofErr w:type="spellStart"/>
      <w:r w:rsidRPr="009C2FE0">
        <w:t>продепа</w:t>
      </w:r>
      <w:proofErr w:type="spellEnd"/>
      <w:r w:rsidRPr="009C2FE0">
        <w:t xml:space="preserve"> в общемедицинской практике могут служить описанные выше симптомы </w:t>
      </w:r>
      <w:proofErr w:type="spellStart"/>
      <w:r w:rsidRPr="009C2FE0">
        <w:t>апато-адинамических</w:t>
      </w:r>
      <w:proofErr w:type="spellEnd"/>
      <w:r w:rsidRPr="009C2FE0">
        <w:t xml:space="preserve"> и астенических </w:t>
      </w:r>
      <w:proofErr w:type="spellStart"/>
      <w:r w:rsidRPr="009C2FE0">
        <w:t>субдепрессий</w:t>
      </w:r>
      <w:proofErr w:type="spellEnd"/>
      <w:r w:rsidRPr="009C2FE0">
        <w:t xml:space="preserve">, часто возникающие в структуре посттравматического стрессового синдрома. Препарат может быть с успехом использован при депрессиях у больных с </w:t>
      </w:r>
      <w:proofErr w:type="spellStart"/>
      <w:r w:rsidRPr="009C2FE0">
        <w:t>вегето-сосудистой</w:t>
      </w:r>
      <w:proofErr w:type="spellEnd"/>
      <w:r w:rsidRPr="009C2FE0">
        <w:t xml:space="preserve"> и церебрально-органической недостаточностью врачами поликлиник и соматических стационаров.</w:t>
      </w:r>
    </w:p>
    <w:p w14:paraId="351358F7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C2FE0">
        <w:rPr>
          <w:b/>
          <w:bCs/>
        </w:rPr>
        <w:t>Литература:</w:t>
      </w:r>
    </w:p>
    <w:p w14:paraId="4248CDC7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1. Вовин Р.Я., Иванов М.В., </w:t>
      </w:r>
      <w:proofErr w:type="spellStart"/>
      <w:r w:rsidRPr="009C2FE0">
        <w:t>Штемберг</w:t>
      </w:r>
      <w:proofErr w:type="spellEnd"/>
      <w:r w:rsidRPr="009C2FE0">
        <w:t xml:space="preserve"> К.С. ж. "Социальная и клиническая психиатрия". 1992. – Т. 2. – № 4. – С. 61–66.</w:t>
      </w:r>
    </w:p>
    <w:p w14:paraId="7E0B2128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2. Мосолов С.Н. Клиническое применение современных антидепрессантов С П Б. 1995. – С. 568.</w:t>
      </w:r>
    </w:p>
    <w:p w14:paraId="0C0401E2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>3. Калинин В.В. ж. "Социальная и клиническая психиатрия". 1994. – № 2. – С. 142–149.</w:t>
      </w:r>
    </w:p>
    <w:p w14:paraId="10C8E271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4. </w:t>
      </w:r>
      <w:proofErr w:type="spellStart"/>
      <w:r w:rsidRPr="009C2FE0">
        <w:t>Недува</w:t>
      </w:r>
      <w:proofErr w:type="spellEnd"/>
      <w:r w:rsidRPr="009C2FE0">
        <w:t xml:space="preserve"> А.А., Малин Д.И., </w:t>
      </w:r>
      <w:proofErr w:type="spellStart"/>
      <w:r w:rsidRPr="009C2FE0">
        <w:t>Костицин</w:t>
      </w:r>
      <w:proofErr w:type="spellEnd"/>
      <w:r w:rsidRPr="009C2FE0">
        <w:t xml:space="preserve"> Н.В. ж. "Социальная и клиническая психиатрия". 1996. – № 2. – С. 99–105.</w:t>
      </w:r>
    </w:p>
    <w:p w14:paraId="05A3CA64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5. Гурович И.Я., </w:t>
      </w:r>
      <w:proofErr w:type="spellStart"/>
      <w:r w:rsidRPr="009C2FE0">
        <w:t>Шмуклер</w:t>
      </w:r>
      <w:proofErr w:type="spellEnd"/>
      <w:r w:rsidRPr="009C2FE0">
        <w:t xml:space="preserve"> А.Б., Колчин А.В. ж. "Социальная и клиническая психиатрия". 1994. – № 4. – С. 87–92.</w:t>
      </w:r>
    </w:p>
    <w:p w14:paraId="779820C9" w14:textId="77777777" w:rsidR="00D575A4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6. Гурович И.Я., </w:t>
      </w:r>
      <w:proofErr w:type="spellStart"/>
      <w:r w:rsidRPr="009C2FE0">
        <w:t>Шмуклер</w:t>
      </w:r>
      <w:proofErr w:type="spellEnd"/>
      <w:r w:rsidRPr="009C2FE0">
        <w:t xml:space="preserve"> А.Б., </w:t>
      </w:r>
      <w:proofErr w:type="spellStart"/>
      <w:r w:rsidRPr="009C2FE0">
        <w:t>Сторожалова</w:t>
      </w:r>
      <w:proofErr w:type="spellEnd"/>
      <w:r w:rsidRPr="009C2FE0">
        <w:t xml:space="preserve"> Я.А. ж. "Социальная и клиническая психиатрия". 1996. – № 4. – С. 57–62.</w:t>
      </w:r>
    </w:p>
    <w:p w14:paraId="222EC3A5" w14:textId="77777777" w:rsidR="009C2FE0" w:rsidRPr="009C2FE0" w:rsidRDefault="009C2FE0" w:rsidP="00D575A4">
      <w:pPr>
        <w:pStyle w:val="a3"/>
        <w:spacing w:before="0" w:beforeAutospacing="0" w:after="0" w:afterAutospacing="0"/>
        <w:ind w:firstLine="709"/>
        <w:jc w:val="both"/>
      </w:pPr>
      <w:r w:rsidRPr="009C2FE0">
        <w:t xml:space="preserve">7. </w:t>
      </w:r>
      <w:proofErr w:type="spellStart"/>
      <w:r w:rsidRPr="009C2FE0">
        <w:t>Stokes</w:t>
      </w:r>
      <w:proofErr w:type="spellEnd"/>
      <w:r w:rsidRPr="009C2FE0">
        <w:t xml:space="preserve"> P.E. ж. "Социальная и клиническая психиатрия". 1995. – № 2. – С. 124–144.</w:t>
      </w:r>
    </w:p>
    <w:sectPr w:rsidR="009C2FE0" w:rsidRPr="009C2FE0" w:rsidSect="00D575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0"/>
    <w:rsid w:val="009C2FE0"/>
    <w:rsid w:val="00D575A4"/>
    <w:rsid w:val="00D7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CECEB"/>
  <w15:chartTrackingRefBased/>
  <w15:docId w15:val="{CC408B2D-87C9-4847-9E1B-0738A91B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C2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вопросы терапии астено-депрессивных состояний в общемедицинской практике </vt:lpstr>
    </vt:vector>
  </TitlesOfParts>
  <Company>HOME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терапии астено-депрессивных состояний в общемедицинской практике</dc:title>
  <dc:subject/>
  <dc:creator>USER</dc:creator>
  <cp:keywords/>
  <dc:description/>
  <cp:lastModifiedBy>Igor</cp:lastModifiedBy>
  <cp:revision>2</cp:revision>
  <dcterms:created xsi:type="dcterms:W3CDTF">2024-11-03T06:44:00Z</dcterms:created>
  <dcterms:modified xsi:type="dcterms:W3CDTF">2024-11-03T06:44:00Z</dcterms:modified>
</cp:coreProperties>
</file>