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8D" w:rsidRDefault="0017038D" w:rsidP="00F14B55">
      <w:pPr>
        <w:spacing w:line="360" w:lineRule="auto"/>
        <w:jc w:val="both"/>
        <w:rPr>
          <w:rFonts w:cs="Tahoma"/>
          <w:b/>
          <w:bCs/>
          <w:lang/>
        </w:rPr>
      </w:pPr>
      <w:bookmarkStart w:id="0" w:name="_GoBack"/>
      <w:bookmarkEnd w:id="0"/>
      <w:r>
        <w:rPr>
          <w:rFonts w:cs="Tahoma"/>
          <w:b/>
          <w:bCs/>
          <w:lang/>
        </w:rPr>
        <w:t>Паспортные данные.</w:t>
      </w:r>
    </w:p>
    <w:p w:rsidR="0017038D" w:rsidRDefault="00CC1CD6" w:rsidP="00F14B55">
      <w:pPr>
        <w:spacing w:line="360" w:lineRule="auto"/>
        <w:jc w:val="both"/>
        <w:rPr>
          <w:rFonts w:cs="Tahoma"/>
          <w:lang/>
        </w:rPr>
      </w:pPr>
      <w:r w:rsidRPr="00112847">
        <w:rPr>
          <w:rFonts w:cs="Tahoma"/>
          <w:b/>
          <w:lang/>
        </w:rPr>
        <w:t>Ф.И.О.</w:t>
      </w:r>
      <w:r w:rsidR="0017038D" w:rsidRPr="00112847">
        <w:rPr>
          <w:rFonts w:cs="Tahoma"/>
          <w:b/>
          <w:lang/>
        </w:rPr>
        <w:t>:</w:t>
      </w:r>
      <w:r w:rsidR="0017038D">
        <w:rPr>
          <w:rFonts w:cs="Tahoma"/>
          <w:lang/>
        </w:rPr>
        <w:t xml:space="preserve"> </w:t>
      </w:r>
    </w:p>
    <w:p w:rsidR="0017038D" w:rsidRPr="00676FF7" w:rsidRDefault="0017038D" w:rsidP="00F14B55">
      <w:pPr>
        <w:spacing w:line="360" w:lineRule="auto"/>
        <w:jc w:val="both"/>
        <w:rPr>
          <w:rFonts w:cs="Tahoma"/>
          <w:lang w:val="en-US"/>
        </w:rPr>
      </w:pPr>
      <w:r w:rsidRPr="00112847">
        <w:rPr>
          <w:rFonts w:cs="Tahoma"/>
          <w:b/>
          <w:lang/>
        </w:rPr>
        <w:t>Возраст:</w:t>
      </w:r>
      <w:r>
        <w:rPr>
          <w:rFonts w:cs="Tahoma"/>
          <w:lang/>
        </w:rPr>
        <w:t xml:space="preserve"> </w:t>
      </w:r>
      <w:r w:rsidR="00FB2CF8">
        <w:rPr>
          <w:bCs/>
        </w:rPr>
        <w:t>21 год</w:t>
      </w:r>
    </w:p>
    <w:p w:rsidR="0017038D" w:rsidRPr="00512D13" w:rsidRDefault="0017038D" w:rsidP="00F14B55">
      <w:pPr>
        <w:spacing w:line="360" w:lineRule="auto"/>
        <w:jc w:val="both"/>
        <w:rPr>
          <w:rFonts w:cs="Tahoma"/>
          <w:lang/>
        </w:rPr>
      </w:pPr>
      <w:r w:rsidRPr="00112847">
        <w:rPr>
          <w:rFonts w:cs="Tahoma"/>
          <w:b/>
          <w:lang/>
        </w:rPr>
        <w:t>Профессия:</w:t>
      </w:r>
    </w:p>
    <w:p w:rsidR="0017038D" w:rsidRPr="00CC1CD6" w:rsidRDefault="00CC1CD6" w:rsidP="00F14B55">
      <w:pPr>
        <w:spacing w:line="360" w:lineRule="auto"/>
        <w:jc w:val="both"/>
        <w:rPr>
          <w:rFonts w:cs="Tahoma"/>
          <w:bCs/>
          <w:lang/>
        </w:rPr>
      </w:pPr>
      <w:r w:rsidRPr="00112847">
        <w:rPr>
          <w:rFonts w:cs="Tahoma"/>
          <w:b/>
          <w:bCs/>
          <w:lang/>
        </w:rPr>
        <w:t>Адрес:</w:t>
      </w:r>
      <w:r w:rsidRPr="00CC1CD6">
        <w:rPr>
          <w:rFonts w:cs="Tahoma"/>
          <w:bCs/>
          <w:lang/>
        </w:rPr>
        <w:t xml:space="preserve"> </w:t>
      </w:r>
    </w:p>
    <w:p w:rsidR="00CC1CD6" w:rsidRPr="00CC1CD6" w:rsidRDefault="00CC1CD6" w:rsidP="00F14B55">
      <w:pPr>
        <w:spacing w:line="360" w:lineRule="auto"/>
        <w:jc w:val="both"/>
        <w:rPr>
          <w:rFonts w:cs="Tahoma"/>
          <w:bCs/>
          <w:lang/>
        </w:rPr>
      </w:pPr>
      <w:r w:rsidRPr="00112847">
        <w:rPr>
          <w:rFonts w:cs="Tahoma"/>
          <w:b/>
          <w:bCs/>
          <w:lang/>
        </w:rPr>
        <w:t>Дата поступления:</w:t>
      </w:r>
      <w:r w:rsidRPr="00CC1CD6">
        <w:rPr>
          <w:rFonts w:cs="Tahoma"/>
          <w:bCs/>
          <w:lang/>
        </w:rPr>
        <w:t xml:space="preserve"> </w:t>
      </w:r>
    </w:p>
    <w:p w:rsidR="0017038D" w:rsidRDefault="0017038D" w:rsidP="00F14B55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Госпитализирован в плановом порядке.</w:t>
      </w:r>
    </w:p>
    <w:p w:rsidR="0017038D" w:rsidRDefault="0017038D" w:rsidP="00F14B55">
      <w:pPr>
        <w:spacing w:line="360" w:lineRule="auto"/>
        <w:jc w:val="both"/>
        <w:rPr>
          <w:rFonts w:cs="Tahoma"/>
          <w:lang/>
        </w:rPr>
      </w:pPr>
    </w:p>
    <w:p w:rsidR="00CC1CD6" w:rsidRDefault="0017038D" w:rsidP="00F14B55">
      <w:pPr>
        <w:spacing w:line="360" w:lineRule="auto"/>
        <w:jc w:val="both"/>
        <w:rPr>
          <w:rFonts w:cs="Tahoma"/>
          <w:lang/>
        </w:rPr>
      </w:pPr>
      <w:r>
        <w:rPr>
          <w:rFonts w:cs="Tahoma"/>
          <w:b/>
          <w:bCs/>
          <w:lang/>
        </w:rPr>
        <w:t>Жалобы при поступлении</w:t>
      </w:r>
      <w:r w:rsidR="00CC1CD6">
        <w:rPr>
          <w:rFonts w:cs="Tahoma"/>
          <w:b/>
          <w:bCs/>
          <w:lang/>
        </w:rPr>
        <w:t xml:space="preserve"> на</w:t>
      </w:r>
      <w:r>
        <w:rPr>
          <w:rFonts w:cs="Tahoma"/>
          <w:b/>
          <w:bCs/>
          <w:lang/>
        </w:rPr>
        <w:t>:</w:t>
      </w:r>
      <w:r>
        <w:rPr>
          <w:rFonts w:cs="Tahoma"/>
          <w:lang/>
        </w:rPr>
        <w:t xml:space="preserve"> </w:t>
      </w:r>
    </w:p>
    <w:p w:rsidR="00957447" w:rsidRDefault="00957447" w:rsidP="00F14B55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- </w:t>
      </w:r>
      <w:r w:rsidR="004728FA" w:rsidRPr="00083C5A">
        <w:rPr>
          <w:szCs w:val="24"/>
        </w:rPr>
        <w:t>На</w:t>
      </w:r>
      <w:r w:rsidR="000F17FF">
        <w:rPr>
          <w:szCs w:val="24"/>
        </w:rPr>
        <w:t xml:space="preserve"> затруднение ходьбы («стопа шлё</w:t>
      </w:r>
      <w:r w:rsidR="004728FA">
        <w:rPr>
          <w:szCs w:val="24"/>
        </w:rPr>
        <w:t>пает»)</w:t>
      </w:r>
    </w:p>
    <w:p w:rsidR="00957447" w:rsidRDefault="00957447" w:rsidP="00F14B55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 xml:space="preserve">- </w:t>
      </w:r>
      <w:r w:rsidR="004728FA" w:rsidRPr="004728FA">
        <w:rPr>
          <w:szCs w:val="24"/>
        </w:rPr>
        <w:t>Слабость</w:t>
      </w:r>
      <w:r w:rsidR="004728FA">
        <w:rPr>
          <w:szCs w:val="24"/>
        </w:rPr>
        <w:t xml:space="preserve"> правой ноги в голеностопном суставе</w:t>
      </w:r>
    </w:p>
    <w:p w:rsidR="004728FA" w:rsidRPr="00083C5A" w:rsidRDefault="00CC1CD6" w:rsidP="000F17FF">
      <w:pPr>
        <w:widowControl/>
        <w:jc w:val="both"/>
        <w:rPr>
          <w:szCs w:val="24"/>
        </w:rPr>
      </w:pPr>
      <w:r>
        <w:rPr>
          <w:rFonts w:cs="Tahoma"/>
          <w:lang/>
        </w:rPr>
        <w:t xml:space="preserve">- </w:t>
      </w:r>
      <w:r w:rsidR="004728FA">
        <w:rPr>
          <w:szCs w:val="24"/>
        </w:rPr>
        <w:t>Онемение, снижение чувствительности по наружной поверхности правой голени (от колена до кончиков пальцев)</w:t>
      </w:r>
    </w:p>
    <w:p w:rsidR="00DC19CD" w:rsidRDefault="00DC19CD" w:rsidP="00B20CF9">
      <w:pPr>
        <w:spacing w:line="360" w:lineRule="auto"/>
        <w:jc w:val="both"/>
        <w:rPr>
          <w:rFonts w:cs="Tahoma"/>
          <w:b/>
          <w:bCs/>
          <w:lang/>
        </w:rPr>
      </w:pPr>
    </w:p>
    <w:p w:rsidR="00B20CF9" w:rsidRDefault="00B20CF9" w:rsidP="00B20CF9">
      <w:pPr>
        <w:spacing w:line="360" w:lineRule="auto"/>
        <w:jc w:val="both"/>
        <w:rPr>
          <w:rFonts w:cs="Tahoma"/>
          <w:b/>
          <w:bCs/>
          <w:lang/>
        </w:rPr>
      </w:pPr>
      <w:proofErr w:type="spellStart"/>
      <w:r>
        <w:rPr>
          <w:rFonts w:cs="Tahoma"/>
          <w:b/>
          <w:bCs/>
          <w:lang/>
        </w:rPr>
        <w:t>Anamnesis</w:t>
      </w:r>
      <w:proofErr w:type="spellEnd"/>
      <w:r>
        <w:rPr>
          <w:rFonts w:cs="Tahoma"/>
          <w:b/>
          <w:bCs/>
          <w:lang/>
        </w:rPr>
        <w:t xml:space="preserve"> morbi.</w:t>
      </w:r>
    </w:p>
    <w:p w:rsidR="00B20CF9" w:rsidRDefault="00112847" w:rsidP="00B20CF9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Считает себя больн</w:t>
      </w:r>
      <w:r w:rsidR="00512D13">
        <w:rPr>
          <w:rFonts w:cs="Tahoma"/>
          <w:lang/>
        </w:rPr>
        <w:t>ым с 2007 года, когда</w:t>
      </w:r>
      <w:r w:rsidR="004728FA">
        <w:rPr>
          <w:rFonts w:cs="Tahoma"/>
          <w:lang/>
        </w:rPr>
        <w:t xml:space="preserve"> полтора месяца назад </w:t>
      </w:r>
      <w:r w:rsidR="004728FA">
        <w:rPr>
          <w:bCs/>
          <w:szCs w:val="24"/>
        </w:rPr>
        <w:t>сидя работал за компьютером, закинув ногу на ногу</w:t>
      </w:r>
      <w:r w:rsidR="004728FA">
        <w:rPr>
          <w:rFonts w:cs="Tahoma"/>
          <w:lang/>
        </w:rPr>
        <w:t xml:space="preserve"> </w:t>
      </w:r>
      <w:r w:rsidR="00512D13">
        <w:rPr>
          <w:rFonts w:cs="Tahoma"/>
          <w:lang/>
        </w:rPr>
        <w:t xml:space="preserve">и просидел в таком состоянии 4 часа. </w:t>
      </w:r>
      <w:r w:rsidR="00957447">
        <w:rPr>
          <w:rFonts w:cs="Tahoma"/>
          <w:lang/>
        </w:rPr>
        <w:t>Через 2 дня</w:t>
      </w:r>
      <w:r w:rsidR="00512D13">
        <w:rPr>
          <w:rFonts w:cs="Tahoma"/>
          <w:lang/>
        </w:rPr>
        <w:t xml:space="preserve"> заметил шарканье левой ноги, </w:t>
      </w:r>
      <w:proofErr w:type="spellStart"/>
      <w:r w:rsidR="00957447">
        <w:rPr>
          <w:rFonts w:cs="Tahoma"/>
          <w:lang/>
        </w:rPr>
        <w:t>пришлёпывание</w:t>
      </w:r>
      <w:proofErr w:type="spellEnd"/>
      <w:r w:rsidR="00512D13">
        <w:rPr>
          <w:rFonts w:cs="Tahoma"/>
          <w:lang/>
        </w:rPr>
        <w:t xml:space="preserve"> ступни. К врачу за помощью не обратился. Спустя месяц обратился в ГКБ № 50,</w:t>
      </w:r>
      <w:r w:rsidR="00957447">
        <w:rPr>
          <w:rFonts w:cs="Tahoma"/>
          <w:lang/>
        </w:rPr>
        <w:t xml:space="preserve"> провёл там 2 недели. П</w:t>
      </w:r>
      <w:r w:rsidR="00512D13">
        <w:rPr>
          <w:rFonts w:cs="Tahoma"/>
          <w:lang/>
        </w:rPr>
        <w:t xml:space="preserve">оставили диагноз Невропатия </w:t>
      </w:r>
      <w:r w:rsidR="00957447">
        <w:rPr>
          <w:rFonts w:cs="Tahoma"/>
          <w:lang/>
        </w:rPr>
        <w:t xml:space="preserve">правого </w:t>
      </w:r>
      <w:r w:rsidR="00512D13">
        <w:rPr>
          <w:rFonts w:cs="Tahoma"/>
          <w:lang/>
        </w:rPr>
        <w:t>малоберцового нерва.</w:t>
      </w:r>
      <w:r w:rsidR="004728FA">
        <w:rPr>
          <w:rFonts w:cs="Tahoma"/>
          <w:lang/>
        </w:rPr>
        <w:t xml:space="preserve"> Лечение – </w:t>
      </w:r>
      <w:proofErr w:type="spellStart"/>
      <w:r w:rsidR="004728FA">
        <w:rPr>
          <w:rFonts w:cs="Tahoma"/>
          <w:lang/>
        </w:rPr>
        <w:t>д</w:t>
      </w:r>
      <w:r w:rsidR="00957447">
        <w:rPr>
          <w:rFonts w:cs="Tahoma"/>
          <w:lang/>
        </w:rPr>
        <w:t>риптан</w:t>
      </w:r>
      <w:proofErr w:type="spellEnd"/>
      <w:r w:rsidR="00957447">
        <w:rPr>
          <w:rFonts w:cs="Tahoma"/>
          <w:lang/>
        </w:rPr>
        <w:t xml:space="preserve">, никотиновая кислота. Из ГКБ направили в </w:t>
      </w:r>
      <w:proofErr w:type="spellStart"/>
      <w:r w:rsidR="00957447">
        <w:rPr>
          <w:rFonts w:cs="Tahoma"/>
          <w:lang/>
        </w:rPr>
        <w:t>миастенический</w:t>
      </w:r>
      <w:proofErr w:type="spellEnd"/>
      <w:r w:rsidR="00957447">
        <w:rPr>
          <w:rFonts w:cs="Tahoma"/>
          <w:lang/>
        </w:rPr>
        <w:t xml:space="preserve"> центр</w:t>
      </w:r>
      <w:r w:rsidR="00512D13">
        <w:rPr>
          <w:rFonts w:cs="Tahoma"/>
          <w:lang/>
        </w:rPr>
        <w:t xml:space="preserve"> </w:t>
      </w:r>
      <w:r w:rsidR="00957447">
        <w:rPr>
          <w:rFonts w:cs="Tahoma"/>
          <w:lang/>
        </w:rPr>
        <w:t>для уточнения диагноза. Далее</w:t>
      </w:r>
      <w:r w:rsidR="00512D13">
        <w:rPr>
          <w:rFonts w:cs="Tahoma"/>
          <w:lang/>
        </w:rPr>
        <w:t xml:space="preserve"> отправлен в Клинику нервных болезней им. А.Я. Кожевникова ММА им. И.М. Сеченова для дальнейшего обследования и лечения.</w:t>
      </w:r>
      <w:r w:rsidR="00957447">
        <w:rPr>
          <w:rFonts w:cs="Tahoma"/>
          <w:lang/>
        </w:rPr>
        <w:t xml:space="preserve"> Получаемую терапию не знает. Предлагается операция.</w:t>
      </w:r>
    </w:p>
    <w:p w:rsidR="0017038D" w:rsidRDefault="0017038D" w:rsidP="00F14B55">
      <w:pPr>
        <w:spacing w:line="360" w:lineRule="auto"/>
        <w:jc w:val="both"/>
        <w:rPr>
          <w:rFonts w:cs="Tahoma"/>
          <w:lang/>
        </w:rPr>
      </w:pPr>
    </w:p>
    <w:p w:rsidR="0017038D" w:rsidRPr="0017038D" w:rsidRDefault="0017038D" w:rsidP="00F14B55">
      <w:pPr>
        <w:spacing w:line="360" w:lineRule="auto"/>
        <w:jc w:val="both"/>
        <w:rPr>
          <w:rFonts w:cs="Tahoma"/>
          <w:b/>
          <w:lang/>
        </w:rPr>
      </w:pPr>
      <w:r w:rsidRPr="0017038D">
        <w:rPr>
          <w:rFonts w:cs="Tahoma"/>
          <w:b/>
          <w:lang/>
        </w:rPr>
        <w:t>Анамнез жизни</w:t>
      </w:r>
    </w:p>
    <w:p w:rsidR="0017038D" w:rsidRDefault="0017038D" w:rsidP="00F14B55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Родил</w:t>
      </w:r>
      <w:r w:rsidR="00512D13">
        <w:rPr>
          <w:rFonts w:cs="Tahoma"/>
          <w:lang/>
        </w:rPr>
        <w:t>ся</w:t>
      </w:r>
      <w:r>
        <w:rPr>
          <w:rFonts w:cs="Tahoma"/>
          <w:lang/>
        </w:rPr>
        <w:t xml:space="preserve"> в срок, роды проходили без осложнений. Рос и развивал</w:t>
      </w:r>
      <w:r w:rsidR="00512D13">
        <w:rPr>
          <w:rFonts w:cs="Tahoma"/>
          <w:lang/>
        </w:rPr>
        <w:t>ся</w:t>
      </w:r>
      <w:r>
        <w:rPr>
          <w:rFonts w:cs="Tahoma"/>
          <w:lang/>
        </w:rPr>
        <w:t xml:space="preserve"> в соответствии с возрастом. Перенесенные заболевания: детские инфекционные заболевания, ОРЗ, ОРВИ. </w:t>
      </w:r>
      <w:r w:rsidR="00512D13">
        <w:rPr>
          <w:rFonts w:cs="Tahoma"/>
          <w:lang/>
        </w:rPr>
        <w:t>Закончил 10</w:t>
      </w:r>
      <w:r w:rsidR="007E0150">
        <w:rPr>
          <w:rFonts w:cs="Tahoma"/>
          <w:lang/>
        </w:rPr>
        <w:t xml:space="preserve"> классов. Имеет </w:t>
      </w:r>
      <w:r w:rsidR="00512D13">
        <w:rPr>
          <w:rFonts w:cs="Tahoma"/>
          <w:lang/>
        </w:rPr>
        <w:t xml:space="preserve">среднее специальное образование. Наследственность не отягощена. </w:t>
      </w:r>
      <w:r>
        <w:rPr>
          <w:rFonts w:cs="Tahoma"/>
          <w:lang/>
        </w:rPr>
        <w:t>Злоупотребление алкоголем и нар</w:t>
      </w:r>
      <w:r w:rsidR="007E0150">
        <w:rPr>
          <w:rFonts w:cs="Tahoma"/>
          <w:lang/>
        </w:rPr>
        <w:t xml:space="preserve">котическими веществами отрицает, </w:t>
      </w:r>
      <w:r w:rsidR="007E0150">
        <w:rPr>
          <w:iCs/>
          <w:szCs w:val="24"/>
        </w:rPr>
        <w:t>крепкий чай и кофе не употребляет.</w:t>
      </w:r>
      <w:r>
        <w:rPr>
          <w:rFonts w:cs="Tahoma"/>
          <w:lang/>
        </w:rPr>
        <w:t xml:space="preserve"> </w:t>
      </w:r>
      <w:r w:rsidR="00957447">
        <w:rPr>
          <w:rFonts w:cs="Tahoma"/>
          <w:lang/>
        </w:rPr>
        <w:t>Курит 2004 года по 10 сигарет в день. Аллергии на цве</w:t>
      </w:r>
      <w:r w:rsidR="004728FA">
        <w:rPr>
          <w:rFonts w:cs="Tahoma"/>
          <w:lang/>
        </w:rPr>
        <w:t xml:space="preserve">ты, тополиный пух (задыхание), </w:t>
      </w:r>
      <w:proofErr w:type="spellStart"/>
      <w:r w:rsidR="004728FA">
        <w:rPr>
          <w:rFonts w:cs="Tahoma"/>
          <w:lang/>
        </w:rPr>
        <w:t>д</w:t>
      </w:r>
      <w:r w:rsidR="00957447">
        <w:rPr>
          <w:rFonts w:cs="Tahoma"/>
          <w:lang/>
        </w:rPr>
        <w:t>риптан</w:t>
      </w:r>
      <w:proofErr w:type="spellEnd"/>
      <w:r w:rsidR="00957447">
        <w:rPr>
          <w:rFonts w:cs="Tahoma"/>
          <w:lang/>
        </w:rPr>
        <w:t xml:space="preserve"> (рвота).</w:t>
      </w:r>
    </w:p>
    <w:p w:rsidR="00957447" w:rsidRDefault="00957447" w:rsidP="00F14B55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Отец 54 года, Мать 48 лет – хронических заболеваний не выявлено.</w:t>
      </w:r>
    </w:p>
    <w:p w:rsidR="004728FA" w:rsidRDefault="004728FA" w:rsidP="00F14B55">
      <w:pPr>
        <w:spacing w:line="360" w:lineRule="auto"/>
        <w:jc w:val="both"/>
        <w:rPr>
          <w:rFonts w:cs="Tahoma"/>
          <w:lang/>
        </w:rPr>
      </w:pPr>
      <w:r>
        <w:rPr>
          <w:szCs w:val="24"/>
        </w:rPr>
        <w:t>У бабушки по отцовской линии СД 2 типа.</w:t>
      </w:r>
    </w:p>
    <w:p w:rsidR="00120175" w:rsidRDefault="00120175" w:rsidP="00120175">
      <w:pPr>
        <w:widowControl/>
        <w:spacing w:line="360" w:lineRule="auto"/>
        <w:rPr>
          <w:b/>
          <w:iCs/>
          <w:szCs w:val="24"/>
          <w:u w:val="single"/>
        </w:rPr>
      </w:pPr>
    </w:p>
    <w:p w:rsidR="004728FA" w:rsidRDefault="004728FA" w:rsidP="00120175">
      <w:pPr>
        <w:widowControl/>
        <w:spacing w:line="360" w:lineRule="auto"/>
        <w:jc w:val="center"/>
        <w:rPr>
          <w:b/>
          <w:iCs/>
          <w:szCs w:val="24"/>
          <w:u w:val="single"/>
        </w:rPr>
      </w:pPr>
      <w:r w:rsidRPr="004728FA">
        <w:rPr>
          <w:b/>
          <w:iCs/>
          <w:szCs w:val="24"/>
          <w:u w:val="single"/>
        </w:rPr>
        <w:t>Перенесенные заболевания:</w:t>
      </w:r>
    </w:p>
    <w:p w:rsidR="004728FA" w:rsidRPr="004728FA" w:rsidRDefault="004728FA" w:rsidP="00120175">
      <w:pPr>
        <w:widowControl/>
        <w:spacing w:line="360" w:lineRule="auto"/>
        <w:jc w:val="center"/>
        <w:rPr>
          <w:b/>
          <w:iCs/>
          <w:szCs w:val="24"/>
          <w:u w:val="single"/>
        </w:rPr>
      </w:pPr>
    </w:p>
    <w:p w:rsidR="004728FA" w:rsidRDefault="004728FA" w:rsidP="00120175">
      <w:pPr>
        <w:widowControl/>
        <w:spacing w:line="360" w:lineRule="auto"/>
        <w:jc w:val="both"/>
        <w:rPr>
          <w:iCs/>
          <w:szCs w:val="24"/>
        </w:rPr>
      </w:pPr>
      <w:r>
        <w:rPr>
          <w:iCs/>
          <w:szCs w:val="24"/>
        </w:rPr>
        <w:t xml:space="preserve">Краснуха, </w:t>
      </w:r>
      <w:r w:rsidR="00676FF7" w:rsidRPr="00676FF7">
        <w:rPr>
          <w:iCs/>
          <w:szCs w:val="24"/>
        </w:rPr>
        <w:t xml:space="preserve">эпидемический </w:t>
      </w:r>
      <w:r>
        <w:rPr>
          <w:iCs/>
          <w:szCs w:val="24"/>
        </w:rPr>
        <w:t xml:space="preserve">паротит в младшем школьном возрасте. </w:t>
      </w:r>
    </w:p>
    <w:p w:rsidR="004728FA" w:rsidRDefault="004728FA" w:rsidP="00120175">
      <w:pPr>
        <w:widowControl/>
        <w:spacing w:line="360" w:lineRule="auto"/>
        <w:jc w:val="both"/>
        <w:rPr>
          <w:iCs/>
          <w:szCs w:val="24"/>
        </w:rPr>
      </w:pPr>
      <w:r>
        <w:rPr>
          <w:iCs/>
          <w:szCs w:val="24"/>
        </w:rPr>
        <w:t xml:space="preserve">Операций не было. </w:t>
      </w:r>
    </w:p>
    <w:p w:rsidR="004728FA" w:rsidRDefault="00676FF7" w:rsidP="00120175">
      <w:pPr>
        <w:widowControl/>
        <w:spacing w:line="360" w:lineRule="auto"/>
        <w:jc w:val="both"/>
        <w:rPr>
          <w:iCs/>
          <w:szCs w:val="24"/>
        </w:rPr>
      </w:pPr>
      <w:r>
        <w:rPr>
          <w:iCs/>
          <w:szCs w:val="24"/>
        </w:rPr>
        <w:lastRenderedPageBreak/>
        <w:t>Гемотрансфузий не было</w:t>
      </w:r>
      <w:r w:rsidR="004728FA">
        <w:rPr>
          <w:iCs/>
          <w:szCs w:val="24"/>
        </w:rPr>
        <w:t xml:space="preserve">. </w:t>
      </w:r>
    </w:p>
    <w:p w:rsidR="004728FA" w:rsidRDefault="004728FA" w:rsidP="00120175">
      <w:pPr>
        <w:widowControl/>
        <w:spacing w:line="360" w:lineRule="auto"/>
        <w:jc w:val="both"/>
        <w:rPr>
          <w:iCs/>
          <w:szCs w:val="24"/>
        </w:rPr>
      </w:pPr>
      <w:r>
        <w:rPr>
          <w:iCs/>
          <w:szCs w:val="24"/>
        </w:rPr>
        <w:t>Со слов пациента, страдает легкой формой бронхиальной астмы. Приступы удушья, провоцируемые аллергенами, не чаще 1 в 2-3 месяца. Специальной терапии не проводится.</w:t>
      </w:r>
    </w:p>
    <w:p w:rsidR="004728FA" w:rsidRDefault="004728FA" w:rsidP="00120175">
      <w:pPr>
        <w:widowControl/>
        <w:spacing w:line="360" w:lineRule="auto"/>
        <w:jc w:val="both"/>
        <w:rPr>
          <w:iCs/>
          <w:szCs w:val="24"/>
        </w:rPr>
      </w:pPr>
    </w:p>
    <w:p w:rsidR="004728FA" w:rsidRPr="004D3B9C" w:rsidRDefault="004728FA" w:rsidP="00120175">
      <w:pPr>
        <w:widowControl/>
        <w:spacing w:line="360" w:lineRule="auto"/>
        <w:jc w:val="both"/>
        <w:rPr>
          <w:szCs w:val="24"/>
        </w:rPr>
      </w:pPr>
      <w:r>
        <w:rPr>
          <w:iCs/>
          <w:szCs w:val="24"/>
        </w:rPr>
        <w:t xml:space="preserve">Во время обследования в военкомате в 17 лет была обнаружена гликемия натощак 7,1 </w:t>
      </w:r>
      <w:proofErr w:type="spellStart"/>
      <w:r>
        <w:rPr>
          <w:iCs/>
          <w:szCs w:val="24"/>
        </w:rPr>
        <w:t>ммоль</w:t>
      </w:r>
      <w:proofErr w:type="spellEnd"/>
      <w:r>
        <w:rPr>
          <w:iCs/>
          <w:szCs w:val="24"/>
        </w:rPr>
        <w:t>/л. Впоследствии неоднократно выявлялась гипергликемия. Диагноз сахарного диабета пациенту не ставили, лечения не получал.</w:t>
      </w:r>
    </w:p>
    <w:p w:rsidR="00120175" w:rsidRDefault="00120175" w:rsidP="00120175">
      <w:pPr>
        <w:spacing w:line="360" w:lineRule="auto"/>
        <w:jc w:val="both"/>
        <w:rPr>
          <w:rFonts w:cs="Tahoma"/>
          <w:b/>
          <w:bCs/>
          <w:lang/>
        </w:rPr>
      </w:pPr>
    </w:p>
    <w:p w:rsidR="00206DE6" w:rsidRPr="00120175" w:rsidRDefault="00206DE6" w:rsidP="00120175">
      <w:pPr>
        <w:spacing w:line="360" w:lineRule="auto"/>
        <w:jc w:val="center"/>
        <w:rPr>
          <w:b/>
          <w:bCs/>
          <w:szCs w:val="24"/>
        </w:rPr>
      </w:pPr>
      <w:r w:rsidRPr="000D4EE7">
        <w:rPr>
          <w:b/>
          <w:bCs/>
          <w:szCs w:val="24"/>
        </w:rPr>
        <w:t>СОСТ</w:t>
      </w:r>
      <w:r>
        <w:rPr>
          <w:b/>
          <w:bCs/>
          <w:szCs w:val="24"/>
        </w:rPr>
        <w:t>ОЯНИЕ БОЛЬНОГО</w:t>
      </w:r>
    </w:p>
    <w:p w:rsidR="00206DE6" w:rsidRPr="00120175" w:rsidRDefault="00206DE6" w:rsidP="00120175">
      <w:pPr>
        <w:spacing w:line="360" w:lineRule="auto"/>
        <w:jc w:val="center"/>
        <w:rPr>
          <w:b/>
          <w:color w:val="000000"/>
          <w:szCs w:val="24"/>
          <w:u w:val="single"/>
        </w:rPr>
      </w:pPr>
      <w:r w:rsidRPr="00772DCE">
        <w:rPr>
          <w:b/>
          <w:color w:val="000000"/>
          <w:szCs w:val="24"/>
          <w:u w:val="single"/>
        </w:rPr>
        <w:t>ОБЩИЙ ОСМОТР</w:t>
      </w:r>
    </w:p>
    <w:p w:rsidR="00206DE6" w:rsidRPr="00772DCE" w:rsidRDefault="00206DE6" w:rsidP="00120175">
      <w:pPr>
        <w:spacing w:line="360" w:lineRule="auto"/>
        <w:jc w:val="both"/>
        <w:rPr>
          <w:color w:val="000000"/>
          <w:szCs w:val="24"/>
        </w:rPr>
      </w:pPr>
      <w:r w:rsidRPr="00772DCE">
        <w:rPr>
          <w:color w:val="000000"/>
          <w:szCs w:val="24"/>
        </w:rPr>
        <w:t xml:space="preserve">Общее состояние больного: удовлетворительное. Сознание: ясное. Температура: 36,8 Положение: активное. Внешний вид соответствует возрасту. Телосложение больного правильное, </w:t>
      </w:r>
      <w:proofErr w:type="spellStart"/>
      <w:r w:rsidRPr="00772DCE">
        <w:rPr>
          <w:color w:val="000000"/>
          <w:szCs w:val="24"/>
        </w:rPr>
        <w:t>гиперстеническое</w:t>
      </w:r>
      <w:proofErr w:type="spellEnd"/>
      <w:r w:rsidRPr="00772DCE">
        <w:rPr>
          <w:color w:val="000000"/>
          <w:szCs w:val="24"/>
        </w:rPr>
        <w:t xml:space="preserve">. Рост </w:t>
      </w:r>
      <w:smartTag w:uri="urn:schemas-microsoft-com:office:smarttags" w:element="metricconverter">
        <w:smartTagPr>
          <w:attr w:name="ProductID" w:val="180 см"/>
        </w:smartTagPr>
        <w:r w:rsidRPr="00772DCE">
          <w:rPr>
            <w:color w:val="000000"/>
            <w:szCs w:val="24"/>
          </w:rPr>
          <w:t>1</w:t>
        </w:r>
        <w:r>
          <w:rPr>
            <w:color w:val="000000"/>
            <w:szCs w:val="24"/>
          </w:rPr>
          <w:t>80</w:t>
        </w:r>
        <w:r w:rsidRPr="00772DCE">
          <w:rPr>
            <w:color w:val="000000"/>
            <w:szCs w:val="24"/>
          </w:rPr>
          <w:t xml:space="preserve"> см</w:t>
        </w:r>
      </w:smartTag>
      <w:r>
        <w:rPr>
          <w:color w:val="000000"/>
          <w:szCs w:val="24"/>
        </w:rPr>
        <w:t xml:space="preserve">, масса тела </w:t>
      </w:r>
      <w:smartTag w:uri="urn:schemas-microsoft-com:office:smarttags" w:element="metricconverter">
        <w:smartTagPr>
          <w:attr w:name="ProductID" w:val="70 кг"/>
        </w:smartTagPr>
        <w:r w:rsidR="009E74CF">
          <w:rPr>
            <w:color w:val="000000"/>
            <w:szCs w:val="24"/>
            <w:lang w:val="en-US"/>
          </w:rPr>
          <w:t>70</w:t>
        </w:r>
        <w:r w:rsidRPr="00772DCE">
          <w:rPr>
            <w:color w:val="000000"/>
            <w:szCs w:val="24"/>
          </w:rPr>
          <w:t xml:space="preserve"> кг</w:t>
        </w:r>
      </w:smartTag>
      <w:r w:rsidRPr="00772DCE">
        <w:rPr>
          <w:color w:val="000000"/>
          <w:szCs w:val="24"/>
        </w:rPr>
        <w:t xml:space="preserve">. 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Выражение лица нормальное.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Цвет кожи и слизистых естественный, нормальной влажности и тургора.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 xml:space="preserve">Подкожно-жировой слой </w:t>
      </w:r>
      <w:r w:rsidR="009E74CF">
        <w:rPr>
          <w:color w:val="000000"/>
          <w:szCs w:val="24"/>
        </w:rPr>
        <w:t xml:space="preserve">не </w:t>
      </w:r>
      <w:r w:rsidRPr="00772DCE">
        <w:rPr>
          <w:color w:val="000000"/>
          <w:szCs w:val="24"/>
        </w:rPr>
        <w:t>увеличен</w:t>
      </w:r>
      <w:r w:rsidR="009E74CF">
        <w:rPr>
          <w:color w:val="000000"/>
          <w:szCs w:val="24"/>
        </w:rPr>
        <w:t>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Лимфатическая система: лимфатические узлы не пальпируются.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Мускулатура развита умеренно, симметрично, тонус нормальный.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Костная система: Осанка правильная.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Суставы: обычной конфигурации, симметричные, движения в них в полном</w:t>
      </w:r>
      <w:r>
        <w:rPr>
          <w:szCs w:val="24"/>
        </w:rPr>
        <w:t xml:space="preserve"> </w:t>
      </w:r>
      <w:r w:rsidRPr="00772DCE">
        <w:rPr>
          <w:color w:val="000000"/>
          <w:szCs w:val="24"/>
        </w:rPr>
        <w:t>объеме, безболезненные. Врожденных аномалий нет.</w:t>
      </w:r>
    </w:p>
    <w:p w:rsidR="00120175" w:rsidRDefault="00120175" w:rsidP="00120175">
      <w:pPr>
        <w:widowControl/>
        <w:shd w:val="clear" w:color="auto" w:fill="FFFFFF"/>
        <w:spacing w:line="360" w:lineRule="auto"/>
        <w:rPr>
          <w:b/>
          <w:color w:val="000000"/>
          <w:szCs w:val="24"/>
          <w:u w:val="single"/>
        </w:rPr>
      </w:pPr>
    </w:p>
    <w:p w:rsidR="00206DE6" w:rsidRDefault="00206DE6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  <w:r w:rsidRPr="00772DCE">
        <w:rPr>
          <w:b/>
          <w:color w:val="000000"/>
          <w:szCs w:val="24"/>
          <w:u w:val="single"/>
        </w:rPr>
        <w:t>ОРГАНЫ ДЫХАНИЯ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center"/>
        <w:rPr>
          <w:b/>
          <w:szCs w:val="24"/>
          <w:u w:val="single"/>
        </w:rPr>
      </w:pP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При осмотре патологии не выявлено.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Тип дыхания смешанный.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Ритм дыхания правильный.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ЧДД при осмотре, в покое 16-17/мин.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proofErr w:type="spellStart"/>
      <w:r w:rsidRPr="00772DCE">
        <w:rPr>
          <w:color w:val="000000"/>
          <w:szCs w:val="24"/>
        </w:rPr>
        <w:t>Пальпаторно</w:t>
      </w:r>
      <w:proofErr w:type="spellEnd"/>
      <w:r w:rsidRPr="00772DCE">
        <w:rPr>
          <w:color w:val="000000"/>
          <w:szCs w:val="24"/>
        </w:rPr>
        <w:t>: грудная клетка не болезненна, эластична.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Голосовое дрожание не изменено, ощущается в симметричных участках грудной клетки с одинаковой силой.</w:t>
      </w:r>
    </w:p>
    <w:p w:rsidR="004728FA" w:rsidRPr="00120175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proofErr w:type="spellStart"/>
      <w:r w:rsidRPr="00772DCE">
        <w:rPr>
          <w:color w:val="000000"/>
          <w:szCs w:val="24"/>
        </w:rPr>
        <w:t>Перкуторно</w:t>
      </w:r>
      <w:proofErr w:type="spellEnd"/>
      <w:r w:rsidRPr="00772DCE">
        <w:rPr>
          <w:color w:val="000000"/>
          <w:szCs w:val="24"/>
        </w:rPr>
        <w:t xml:space="preserve">: При сравнительной перкуссии в симметричных участках грудной клетки звук ясный легочный. Очаговых изменений </w:t>
      </w:r>
      <w:proofErr w:type="spellStart"/>
      <w:r w:rsidRPr="00772DCE">
        <w:rPr>
          <w:color w:val="000000"/>
          <w:szCs w:val="24"/>
        </w:rPr>
        <w:t>перкуторного</w:t>
      </w:r>
      <w:proofErr w:type="spellEnd"/>
      <w:r w:rsidRPr="00772DCE">
        <w:rPr>
          <w:color w:val="000000"/>
          <w:szCs w:val="24"/>
        </w:rPr>
        <w:t xml:space="preserve"> звука не отмечается.</w:t>
      </w:r>
    </w:p>
    <w:p w:rsidR="004728FA" w:rsidRDefault="004728FA" w:rsidP="00206DE6">
      <w:pPr>
        <w:jc w:val="center"/>
        <w:rPr>
          <w:szCs w:val="24"/>
          <w:u w:val="single"/>
        </w:rPr>
      </w:pPr>
    </w:p>
    <w:p w:rsidR="00206DE6" w:rsidRDefault="00206DE6" w:rsidP="00206DE6">
      <w:pPr>
        <w:jc w:val="center"/>
        <w:rPr>
          <w:szCs w:val="24"/>
          <w:lang w:val="en-US"/>
        </w:rPr>
      </w:pPr>
      <w:r w:rsidRPr="000D4EE7">
        <w:rPr>
          <w:szCs w:val="24"/>
          <w:u w:val="single"/>
        </w:rPr>
        <w:t>Нижняя граница легких</w:t>
      </w:r>
      <w:r>
        <w:rPr>
          <w:szCs w:val="24"/>
        </w:rPr>
        <w:t>.</w:t>
      </w:r>
    </w:p>
    <w:p w:rsidR="00206DE6" w:rsidRPr="00206DE6" w:rsidRDefault="00206DE6" w:rsidP="00206DE6">
      <w:pPr>
        <w:jc w:val="center"/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3360"/>
        <w:gridCol w:w="3440"/>
      </w:tblGrid>
      <w:tr w:rsidR="00206DE6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Справа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Слева</w:t>
            </w:r>
          </w:p>
        </w:tc>
      </w:tr>
      <w:tr w:rsidR="00206DE6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proofErr w:type="spellStart"/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Окологрудинная</w:t>
            </w:r>
            <w:proofErr w:type="spellEnd"/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5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----</w:t>
            </w:r>
          </w:p>
        </w:tc>
      </w:tr>
      <w:tr w:rsidR="00206DE6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Средне-ключичная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6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----</w:t>
            </w:r>
          </w:p>
        </w:tc>
      </w:tr>
      <w:tr w:rsidR="00206DE6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Передняя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7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7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</w:tr>
      <w:tr w:rsidR="00206DE6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Средняя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8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8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</w:tr>
      <w:tr w:rsidR="00206DE6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Задняя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</w:tr>
      <w:tr w:rsidR="00206DE6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Лопаточная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межреберье</w:t>
            </w:r>
            <w:proofErr w:type="spellEnd"/>
          </w:p>
        </w:tc>
      </w:tr>
      <w:tr w:rsidR="00206DE6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ind w:firstLine="28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Околопозвоночная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Уровень остистого отростка 11 грудного позвонка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E6" w:rsidRPr="00206DE6" w:rsidRDefault="00206DE6" w:rsidP="00206DE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Уровень остистого отростка 11 грудного позвонка</w:t>
            </w:r>
          </w:p>
        </w:tc>
      </w:tr>
    </w:tbl>
    <w:p w:rsidR="00206DE6" w:rsidRPr="004728FA" w:rsidRDefault="00206DE6" w:rsidP="00206DE6">
      <w:pPr>
        <w:rPr>
          <w:szCs w:val="24"/>
          <w:u w:val="single"/>
        </w:rPr>
      </w:pPr>
    </w:p>
    <w:p w:rsidR="00206DE6" w:rsidRPr="00772DCE" w:rsidRDefault="00206DE6" w:rsidP="00120175">
      <w:pPr>
        <w:spacing w:line="360" w:lineRule="auto"/>
        <w:rPr>
          <w:szCs w:val="24"/>
        </w:rPr>
      </w:pPr>
      <w:r>
        <w:rPr>
          <w:szCs w:val="24"/>
        </w:rPr>
        <w:t>Подвижность лёгочного края не изменена.</w:t>
      </w:r>
    </w:p>
    <w:p w:rsidR="00206DE6" w:rsidRDefault="00206DE6" w:rsidP="00120175">
      <w:pPr>
        <w:widowControl/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772DCE">
        <w:rPr>
          <w:color w:val="000000"/>
          <w:szCs w:val="24"/>
        </w:rPr>
        <w:t xml:space="preserve">Дыхание, побочные шумы отсутствуют. </w:t>
      </w:r>
      <w:proofErr w:type="spellStart"/>
      <w:r w:rsidRPr="00772DCE">
        <w:rPr>
          <w:color w:val="000000"/>
          <w:szCs w:val="24"/>
        </w:rPr>
        <w:t>Бронхофония</w:t>
      </w:r>
      <w:proofErr w:type="spellEnd"/>
      <w:r w:rsidRPr="00772DCE">
        <w:rPr>
          <w:color w:val="000000"/>
          <w:szCs w:val="24"/>
        </w:rPr>
        <w:t xml:space="preserve"> не изменена.</w:t>
      </w:r>
    </w:p>
    <w:p w:rsidR="004728FA" w:rsidRDefault="004728FA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</w:p>
    <w:p w:rsidR="00206DE6" w:rsidRDefault="00206DE6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  <w:r w:rsidRPr="00772DCE">
        <w:rPr>
          <w:b/>
          <w:color w:val="000000"/>
          <w:szCs w:val="24"/>
          <w:u w:val="single"/>
        </w:rPr>
        <w:t>ОРГАНЫ КРОВООБРАЩЕНИЯ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center"/>
        <w:rPr>
          <w:b/>
          <w:szCs w:val="24"/>
          <w:u w:val="single"/>
        </w:rPr>
      </w:pP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Область сердца.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proofErr w:type="spellStart"/>
      <w:r w:rsidRPr="00772DCE">
        <w:rPr>
          <w:color w:val="000000"/>
          <w:szCs w:val="24"/>
        </w:rPr>
        <w:t>Пальпаторно</w:t>
      </w:r>
      <w:proofErr w:type="spellEnd"/>
      <w:r w:rsidRPr="00772DCE">
        <w:rPr>
          <w:color w:val="000000"/>
          <w:szCs w:val="24"/>
        </w:rPr>
        <w:t>: выбухание всей области сердца или</w:t>
      </w:r>
      <w:r>
        <w:rPr>
          <w:szCs w:val="24"/>
        </w:rPr>
        <w:t xml:space="preserve"> </w:t>
      </w:r>
      <w:r w:rsidRPr="00772DCE">
        <w:rPr>
          <w:color w:val="000000"/>
          <w:szCs w:val="24"/>
        </w:rPr>
        <w:t>отдельных её частей не обнаружено.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 xml:space="preserve">Верхушечный толчок невидимый, пальпируется в пятом </w:t>
      </w:r>
      <w:proofErr w:type="spellStart"/>
      <w:r w:rsidRPr="00772DCE">
        <w:rPr>
          <w:color w:val="000000"/>
          <w:szCs w:val="24"/>
        </w:rPr>
        <w:t>межреберье</w:t>
      </w:r>
      <w:proofErr w:type="spellEnd"/>
      <w:r w:rsidRPr="00772DCE">
        <w:rPr>
          <w:color w:val="000000"/>
          <w:szCs w:val="24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772DCE">
          <w:rPr>
            <w:color w:val="000000"/>
            <w:szCs w:val="24"/>
          </w:rPr>
          <w:t>1 см</w:t>
        </w:r>
      </w:smartTag>
      <w:r>
        <w:rPr>
          <w:szCs w:val="24"/>
        </w:rPr>
        <w:t xml:space="preserve"> </w:t>
      </w:r>
      <w:proofErr w:type="spellStart"/>
      <w:r w:rsidRPr="00772DCE">
        <w:rPr>
          <w:color w:val="000000"/>
          <w:szCs w:val="24"/>
        </w:rPr>
        <w:t>кнутри</w:t>
      </w:r>
      <w:proofErr w:type="spellEnd"/>
      <w:r w:rsidRPr="00772DCE">
        <w:rPr>
          <w:color w:val="000000"/>
          <w:szCs w:val="24"/>
        </w:rPr>
        <w:t xml:space="preserve"> от ле</w:t>
      </w:r>
      <w:r>
        <w:rPr>
          <w:color w:val="000000"/>
          <w:szCs w:val="24"/>
        </w:rPr>
        <w:t>вой среднеключичной линии, огра</w:t>
      </w:r>
      <w:r w:rsidRPr="00772DCE">
        <w:rPr>
          <w:color w:val="000000"/>
          <w:szCs w:val="24"/>
        </w:rPr>
        <w:t>ниченный</w:t>
      </w:r>
      <w:r w:rsidRPr="00A7103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(</w:t>
      </w:r>
      <w:r w:rsidRPr="00772DCE">
        <w:rPr>
          <w:color w:val="000000"/>
          <w:szCs w:val="24"/>
        </w:rPr>
        <w:t>площадь 1,5 см</w:t>
      </w:r>
      <w:r w:rsidRPr="00A7103B">
        <w:rPr>
          <w:color w:val="000000"/>
          <w:szCs w:val="24"/>
          <w:vertAlign w:val="superscript"/>
        </w:rPr>
        <w:t>2</w:t>
      </w:r>
      <w:r w:rsidRPr="00772DCE">
        <w:rPr>
          <w:color w:val="000000"/>
          <w:szCs w:val="24"/>
        </w:rPr>
        <w:t>),</w:t>
      </w:r>
      <w:r>
        <w:rPr>
          <w:szCs w:val="24"/>
        </w:rPr>
        <w:t xml:space="preserve"> </w:t>
      </w:r>
      <w:r w:rsidRPr="00772DCE">
        <w:rPr>
          <w:color w:val="000000"/>
          <w:szCs w:val="24"/>
        </w:rPr>
        <w:t xml:space="preserve">низкий, </w:t>
      </w:r>
      <w:proofErr w:type="spellStart"/>
      <w:r w:rsidRPr="00772DCE">
        <w:rPr>
          <w:color w:val="000000"/>
          <w:szCs w:val="24"/>
        </w:rPr>
        <w:t>неусиленный</w:t>
      </w:r>
      <w:proofErr w:type="spellEnd"/>
      <w:r w:rsidRPr="00772DCE">
        <w:rPr>
          <w:color w:val="000000"/>
          <w:szCs w:val="24"/>
        </w:rPr>
        <w:t>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Сердечный толчок отсутствует.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Эпигастральной пульсации нет.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Перкуссия сердца.</w:t>
      </w:r>
    </w:p>
    <w:p w:rsidR="00206DE6" w:rsidRDefault="00206DE6" w:rsidP="00120175">
      <w:pPr>
        <w:widowControl/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772DCE">
        <w:rPr>
          <w:color w:val="000000"/>
          <w:szCs w:val="24"/>
        </w:rPr>
        <w:t>Границы относительной сердечной тупости: правая</w:t>
      </w:r>
      <w:r>
        <w:rPr>
          <w:color w:val="000000"/>
          <w:szCs w:val="24"/>
        </w:rPr>
        <w:t xml:space="preserve"> </w:t>
      </w:r>
      <w:r w:rsidRPr="00772DCE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 </w:t>
      </w:r>
      <w:r w:rsidRPr="00772DCE">
        <w:rPr>
          <w:color w:val="000000"/>
          <w:szCs w:val="24"/>
        </w:rPr>
        <w:t>по правому краю</w:t>
      </w:r>
      <w:r>
        <w:rPr>
          <w:szCs w:val="24"/>
        </w:rPr>
        <w:t xml:space="preserve"> </w:t>
      </w:r>
      <w:r w:rsidRPr="00772DCE">
        <w:rPr>
          <w:color w:val="000000"/>
          <w:szCs w:val="24"/>
        </w:rPr>
        <w:t xml:space="preserve">грудины; левая - </w:t>
      </w:r>
      <w:r w:rsidRPr="00772DCE">
        <w:rPr>
          <w:color w:val="000000"/>
          <w:szCs w:val="24"/>
          <w:lang w:val="en-US"/>
        </w:rPr>
        <w:t>V</w:t>
      </w:r>
      <w:r w:rsidRPr="00772DCE">
        <w:rPr>
          <w:color w:val="000000"/>
          <w:szCs w:val="24"/>
        </w:rPr>
        <w:t xml:space="preserve"> м/р на </w:t>
      </w:r>
      <w:smartTag w:uri="urn:schemas-microsoft-com:office:smarttags" w:element="metricconverter">
        <w:smartTagPr>
          <w:attr w:name="ProductID" w:val="1 см"/>
        </w:smartTagPr>
        <w:r w:rsidRPr="00772DCE">
          <w:rPr>
            <w:color w:val="000000"/>
            <w:szCs w:val="24"/>
          </w:rPr>
          <w:t>1 см</w:t>
        </w:r>
      </w:smartTag>
      <w:r w:rsidRPr="00772DCE">
        <w:rPr>
          <w:color w:val="000000"/>
          <w:szCs w:val="24"/>
        </w:rPr>
        <w:t xml:space="preserve"> кнаружи от левой среднеключичной линии;</w:t>
      </w:r>
      <w:r>
        <w:rPr>
          <w:szCs w:val="24"/>
        </w:rPr>
        <w:t xml:space="preserve"> </w:t>
      </w:r>
      <w:r w:rsidRPr="00772DCE">
        <w:rPr>
          <w:color w:val="000000"/>
          <w:szCs w:val="24"/>
        </w:rPr>
        <w:t xml:space="preserve">верхняя - </w:t>
      </w:r>
      <w:r w:rsidRPr="00772DCE">
        <w:rPr>
          <w:color w:val="000000"/>
          <w:szCs w:val="24"/>
          <w:lang w:val="en-US"/>
        </w:rPr>
        <w:t>III</w:t>
      </w:r>
      <w:r w:rsidRPr="00772DCE">
        <w:rPr>
          <w:color w:val="000000"/>
          <w:szCs w:val="24"/>
        </w:rPr>
        <w:t xml:space="preserve"> м/р.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Конфигурация сердца не изменена.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 xml:space="preserve">Аускультация сердца: акцент </w:t>
      </w:r>
      <w:r w:rsidRPr="00772DCE">
        <w:rPr>
          <w:color w:val="000000"/>
          <w:szCs w:val="24"/>
          <w:lang w:val="en-US"/>
        </w:rPr>
        <w:t>II</w:t>
      </w:r>
      <w:r w:rsidRPr="00772DCE">
        <w:rPr>
          <w:color w:val="000000"/>
          <w:szCs w:val="24"/>
        </w:rPr>
        <w:t xml:space="preserve"> тона над аортой, ритм правильный, мягкий</w:t>
      </w:r>
      <w:r>
        <w:rPr>
          <w:szCs w:val="24"/>
        </w:rPr>
        <w:t xml:space="preserve"> </w:t>
      </w:r>
      <w:r w:rsidRPr="00772DCE">
        <w:rPr>
          <w:color w:val="000000"/>
          <w:szCs w:val="24"/>
        </w:rPr>
        <w:t>систолический шум над аортой.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Артериальный пульс на лучевых артериях одинаковый, ритмичный,</w:t>
      </w:r>
      <w:r>
        <w:rPr>
          <w:szCs w:val="24"/>
        </w:rPr>
        <w:t xml:space="preserve"> </w:t>
      </w:r>
      <w:r>
        <w:rPr>
          <w:color w:val="000000"/>
          <w:szCs w:val="24"/>
        </w:rPr>
        <w:t xml:space="preserve">хорошего наполнения, </w:t>
      </w:r>
      <w:r w:rsidRPr="00772DCE">
        <w:rPr>
          <w:color w:val="000000"/>
          <w:szCs w:val="24"/>
        </w:rPr>
        <w:t>ненапряженный, нормальной величины и формы.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ЧСС и частота пульса одинаковы и составляют 72 уд/мин.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rPr>
          <w:szCs w:val="24"/>
        </w:rPr>
      </w:pPr>
      <w:r w:rsidRPr="00772DCE">
        <w:rPr>
          <w:color w:val="000000"/>
          <w:szCs w:val="24"/>
        </w:rPr>
        <w:t xml:space="preserve">АД 160/100 </w:t>
      </w:r>
      <w:proofErr w:type="spellStart"/>
      <w:r w:rsidRPr="00772DCE">
        <w:rPr>
          <w:color w:val="000000"/>
          <w:szCs w:val="24"/>
        </w:rPr>
        <w:t>мм.рт.ст</w:t>
      </w:r>
      <w:proofErr w:type="spellEnd"/>
      <w:r w:rsidRPr="00772DCE">
        <w:rPr>
          <w:color w:val="000000"/>
          <w:szCs w:val="24"/>
        </w:rPr>
        <w:t>.</w:t>
      </w:r>
    </w:p>
    <w:p w:rsidR="00120175" w:rsidRDefault="00120175" w:rsidP="00120175">
      <w:pPr>
        <w:widowControl/>
        <w:shd w:val="clear" w:color="auto" w:fill="FFFFFF"/>
        <w:spacing w:line="360" w:lineRule="auto"/>
        <w:rPr>
          <w:b/>
          <w:color w:val="000000"/>
          <w:szCs w:val="24"/>
          <w:u w:val="single"/>
        </w:rPr>
      </w:pPr>
    </w:p>
    <w:p w:rsidR="009E74CF" w:rsidRDefault="009E74CF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</w:p>
    <w:p w:rsidR="00206DE6" w:rsidRDefault="00206DE6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  <w:r w:rsidRPr="00F63CF7">
        <w:rPr>
          <w:b/>
          <w:color w:val="000000"/>
          <w:szCs w:val="24"/>
          <w:u w:val="single"/>
        </w:rPr>
        <w:t>ОРГАНЫ ПИЩЕВАРЕНИЯ</w:t>
      </w:r>
    </w:p>
    <w:p w:rsidR="00206DE6" w:rsidRPr="00F63CF7" w:rsidRDefault="00206DE6" w:rsidP="00120175">
      <w:pPr>
        <w:widowControl/>
        <w:shd w:val="clear" w:color="auto" w:fill="FFFFFF"/>
        <w:spacing w:line="360" w:lineRule="auto"/>
        <w:jc w:val="center"/>
        <w:rPr>
          <w:b/>
          <w:szCs w:val="24"/>
          <w:u w:val="single"/>
        </w:rPr>
      </w:pP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Ротовая полость без изменений.</w:t>
      </w:r>
    </w:p>
    <w:p w:rsidR="00206DE6" w:rsidRPr="00A7103B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Живот увеличен в объеме за счет ожирения, симметричен, пупок нормальный. Патологической перистальтики, рубцов и других изменений кожных покровов не отмечается.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При перкуссии живота отмечается тимпанит различной степени</w:t>
      </w:r>
      <w:r>
        <w:rPr>
          <w:szCs w:val="24"/>
        </w:rPr>
        <w:t xml:space="preserve"> </w:t>
      </w:r>
      <w:r w:rsidRPr="00772DCE">
        <w:rPr>
          <w:color w:val="000000"/>
          <w:szCs w:val="24"/>
        </w:rPr>
        <w:t>выраженности.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proofErr w:type="spellStart"/>
      <w:r w:rsidRPr="00772DCE">
        <w:rPr>
          <w:color w:val="000000"/>
          <w:szCs w:val="24"/>
        </w:rPr>
        <w:lastRenderedPageBreak/>
        <w:t>Пальпаторно</w:t>
      </w:r>
      <w:proofErr w:type="spellEnd"/>
      <w:r w:rsidRPr="00772DCE">
        <w:rPr>
          <w:color w:val="000000"/>
          <w:szCs w:val="24"/>
        </w:rPr>
        <w:t>: живот мягкий, безболезненный. Грыж и расхождения мышц</w:t>
      </w:r>
      <w:r>
        <w:rPr>
          <w:szCs w:val="24"/>
        </w:rPr>
        <w:t xml:space="preserve"> </w:t>
      </w:r>
      <w:r w:rsidRPr="00772DCE">
        <w:rPr>
          <w:color w:val="000000"/>
          <w:szCs w:val="24"/>
        </w:rPr>
        <w:t>нет.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При аускультации живота выслушиваются нормальные перистальтические</w:t>
      </w:r>
      <w:r>
        <w:rPr>
          <w:szCs w:val="24"/>
        </w:rPr>
        <w:t xml:space="preserve"> </w:t>
      </w:r>
      <w:r w:rsidRPr="00772DCE">
        <w:rPr>
          <w:color w:val="000000"/>
          <w:szCs w:val="24"/>
        </w:rPr>
        <w:t>шумы.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Перкуссия печени.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 xml:space="preserve">Печень пальпируется на </w:t>
      </w:r>
      <w:smartTag w:uri="urn:schemas-microsoft-com:office:smarttags" w:element="metricconverter">
        <w:smartTagPr>
          <w:attr w:name="ProductID" w:val="1 см"/>
        </w:smartTagPr>
        <w:r w:rsidRPr="00772DCE">
          <w:rPr>
            <w:color w:val="000000"/>
            <w:szCs w:val="24"/>
          </w:rPr>
          <w:t>1 см</w:t>
        </w:r>
      </w:smartTag>
      <w:r w:rsidRPr="00772DCE">
        <w:rPr>
          <w:color w:val="000000"/>
          <w:szCs w:val="24"/>
        </w:rPr>
        <w:t xml:space="preserve"> ниже края реберной дуги (по прав</w:t>
      </w:r>
      <w:r>
        <w:rPr>
          <w:color w:val="000000"/>
          <w:szCs w:val="24"/>
        </w:rPr>
        <w:t xml:space="preserve">ой среднеключичной линии), край </w:t>
      </w:r>
      <w:r w:rsidRPr="00772DCE">
        <w:rPr>
          <w:color w:val="000000"/>
          <w:szCs w:val="24"/>
        </w:rPr>
        <w:t>печени мягкий, ровный, с гладкой поверхностью, слегка заостренный, легко подворачивающийся и безболезненный.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 xml:space="preserve">Желчный пузырь не пальпируется. Болезненность при пальпации в точке желчного пузыря отсутствует. Симптомы </w:t>
      </w:r>
      <w:proofErr w:type="spellStart"/>
      <w:r w:rsidRPr="00772DCE">
        <w:rPr>
          <w:color w:val="000000"/>
          <w:szCs w:val="24"/>
        </w:rPr>
        <w:t>Ортнера</w:t>
      </w:r>
      <w:proofErr w:type="spellEnd"/>
      <w:r w:rsidRPr="00772DCE">
        <w:rPr>
          <w:color w:val="000000"/>
          <w:szCs w:val="24"/>
        </w:rPr>
        <w:t xml:space="preserve">, Захарьина, Василенко, </w:t>
      </w:r>
      <w:proofErr w:type="spellStart"/>
      <w:r w:rsidRPr="00772DCE">
        <w:rPr>
          <w:color w:val="000000"/>
          <w:szCs w:val="24"/>
        </w:rPr>
        <w:t>Мерфи</w:t>
      </w:r>
      <w:proofErr w:type="spellEnd"/>
      <w:r w:rsidRPr="00772DCE">
        <w:rPr>
          <w:color w:val="000000"/>
          <w:szCs w:val="24"/>
        </w:rPr>
        <w:t>, Георгиевского-</w:t>
      </w:r>
      <w:proofErr w:type="spellStart"/>
      <w:r w:rsidRPr="00772DCE">
        <w:rPr>
          <w:color w:val="000000"/>
          <w:szCs w:val="24"/>
        </w:rPr>
        <w:t>Мюсси</w:t>
      </w:r>
      <w:proofErr w:type="spellEnd"/>
      <w:r w:rsidRPr="00772DCE">
        <w:rPr>
          <w:color w:val="000000"/>
          <w:szCs w:val="24"/>
        </w:rPr>
        <w:t xml:space="preserve"> - отрицательные.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rPr>
          <w:szCs w:val="24"/>
        </w:rPr>
      </w:pPr>
      <w:r w:rsidRPr="00772DCE">
        <w:rPr>
          <w:color w:val="000000"/>
          <w:szCs w:val="24"/>
        </w:rPr>
        <w:t>Перкуссия селезенки.</w:t>
      </w:r>
    </w:p>
    <w:p w:rsidR="00206DE6" w:rsidRPr="00772DCE" w:rsidRDefault="00206DE6" w:rsidP="00120175">
      <w:pPr>
        <w:widowControl/>
        <w:shd w:val="clear" w:color="auto" w:fill="FFFFFF"/>
        <w:spacing w:line="360" w:lineRule="auto"/>
        <w:rPr>
          <w:szCs w:val="24"/>
        </w:rPr>
      </w:pPr>
      <w:r w:rsidRPr="00772DCE">
        <w:rPr>
          <w:color w:val="000000"/>
          <w:szCs w:val="24"/>
        </w:rPr>
        <w:t>Селезенка не пальпируется.</w:t>
      </w:r>
    </w:p>
    <w:p w:rsidR="00206DE6" w:rsidRPr="00206DE6" w:rsidRDefault="00206DE6" w:rsidP="00120175">
      <w:pPr>
        <w:widowControl/>
        <w:shd w:val="clear" w:color="auto" w:fill="FFFFFF"/>
        <w:spacing w:line="360" w:lineRule="auto"/>
        <w:rPr>
          <w:b/>
          <w:color w:val="000000"/>
          <w:szCs w:val="24"/>
          <w:u w:val="single"/>
          <w:lang w:val="en-US"/>
        </w:rPr>
      </w:pPr>
    </w:p>
    <w:p w:rsidR="00206DE6" w:rsidRDefault="00206DE6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  <w:r w:rsidRPr="00F63CF7">
        <w:rPr>
          <w:b/>
          <w:color w:val="000000"/>
          <w:szCs w:val="24"/>
          <w:u w:val="single"/>
        </w:rPr>
        <w:t>ОРГАНЫ МОЧЕОТДЕЛЕНИЯ</w:t>
      </w:r>
    </w:p>
    <w:p w:rsidR="00206DE6" w:rsidRPr="00F63CF7" w:rsidRDefault="00206DE6" w:rsidP="00120175">
      <w:pPr>
        <w:widowControl/>
        <w:shd w:val="clear" w:color="auto" w:fill="FFFFFF"/>
        <w:spacing w:line="360" w:lineRule="auto"/>
        <w:jc w:val="center"/>
        <w:rPr>
          <w:b/>
          <w:szCs w:val="24"/>
          <w:u w:val="single"/>
        </w:rPr>
      </w:pPr>
    </w:p>
    <w:p w:rsidR="00206DE6" w:rsidRPr="00772DCE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772DCE">
        <w:rPr>
          <w:color w:val="000000"/>
          <w:szCs w:val="24"/>
        </w:rPr>
        <w:t>Жалоб нет. При осмотре области почек патол</w:t>
      </w:r>
      <w:r>
        <w:rPr>
          <w:color w:val="000000"/>
          <w:szCs w:val="24"/>
        </w:rPr>
        <w:t>огических изменений не выявлено.</w:t>
      </w:r>
      <w:r w:rsidRPr="00772DCE">
        <w:rPr>
          <w:color w:val="000000"/>
          <w:szCs w:val="24"/>
        </w:rPr>
        <w:t xml:space="preserve"> Почки не пальпируются. Болезненность при пальпации в области верхних и нижних мочеточниковых точек отсутствует. Симптом </w:t>
      </w:r>
      <w:proofErr w:type="spellStart"/>
      <w:r w:rsidRPr="00772DCE">
        <w:rPr>
          <w:color w:val="000000"/>
          <w:szCs w:val="24"/>
        </w:rPr>
        <w:t>Пастернацкого</w:t>
      </w:r>
      <w:proofErr w:type="spellEnd"/>
      <w:r w:rsidRPr="00772DCE">
        <w:rPr>
          <w:color w:val="000000"/>
          <w:szCs w:val="24"/>
        </w:rPr>
        <w:t xml:space="preserve"> отрицательный с обеих сторон. Мочевой пузырь </w:t>
      </w:r>
      <w:proofErr w:type="spellStart"/>
      <w:r w:rsidRPr="00772DCE">
        <w:rPr>
          <w:color w:val="000000"/>
          <w:szCs w:val="24"/>
        </w:rPr>
        <w:t>перкуторно</w:t>
      </w:r>
      <w:proofErr w:type="spellEnd"/>
      <w:r w:rsidRPr="00772DCE">
        <w:rPr>
          <w:color w:val="000000"/>
          <w:szCs w:val="24"/>
        </w:rPr>
        <w:t xml:space="preserve"> не выступает над лонным сочленением.</w:t>
      </w:r>
    </w:p>
    <w:p w:rsidR="00120175" w:rsidRDefault="00120175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</w:p>
    <w:p w:rsidR="00206DE6" w:rsidRPr="00F63CF7" w:rsidRDefault="00206DE6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  <w:r w:rsidRPr="00F63CF7">
        <w:rPr>
          <w:b/>
          <w:color w:val="000000"/>
          <w:szCs w:val="24"/>
          <w:u w:val="single"/>
        </w:rPr>
        <w:t>ЭНДОКРИННАЯ СИСТЕМА</w:t>
      </w:r>
    </w:p>
    <w:p w:rsidR="00206DE6" w:rsidRPr="00F63CF7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</w:rPr>
      </w:pPr>
    </w:p>
    <w:p w:rsidR="00120175" w:rsidRPr="00120175" w:rsidRDefault="00206DE6" w:rsidP="00120175">
      <w:pPr>
        <w:widowControl/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F63CF7">
        <w:rPr>
          <w:color w:val="000000"/>
          <w:szCs w:val="24"/>
        </w:rPr>
        <w:t xml:space="preserve">При осмотре передней поверхности шеи изменений не отмечается. Щитовидная железа не пальпируется. Симптомы </w:t>
      </w:r>
      <w:r>
        <w:rPr>
          <w:color w:val="000000"/>
          <w:szCs w:val="24"/>
        </w:rPr>
        <w:t xml:space="preserve">Авиценны, потолка, </w:t>
      </w:r>
      <w:r w:rsidRPr="00F63CF7">
        <w:rPr>
          <w:color w:val="000000"/>
          <w:szCs w:val="24"/>
        </w:rPr>
        <w:t xml:space="preserve">Грефе, </w:t>
      </w:r>
      <w:proofErr w:type="spellStart"/>
      <w:r w:rsidRPr="00F63CF7">
        <w:rPr>
          <w:color w:val="000000"/>
          <w:szCs w:val="24"/>
        </w:rPr>
        <w:t>Кохера</w:t>
      </w:r>
      <w:proofErr w:type="spellEnd"/>
      <w:r w:rsidRPr="00F63CF7">
        <w:rPr>
          <w:color w:val="000000"/>
          <w:szCs w:val="24"/>
        </w:rPr>
        <w:t xml:space="preserve">, Мебиуса, </w:t>
      </w:r>
      <w:proofErr w:type="spellStart"/>
      <w:r w:rsidRPr="00F63CF7">
        <w:rPr>
          <w:color w:val="000000"/>
          <w:szCs w:val="24"/>
        </w:rPr>
        <w:t>Дальримпля</w:t>
      </w:r>
      <w:proofErr w:type="spellEnd"/>
      <w:r w:rsidRPr="00F63CF7">
        <w:rPr>
          <w:color w:val="000000"/>
          <w:szCs w:val="24"/>
        </w:rPr>
        <w:t xml:space="preserve">, </w:t>
      </w:r>
      <w:proofErr w:type="spellStart"/>
      <w:r w:rsidRPr="00F63CF7">
        <w:rPr>
          <w:color w:val="000000"/>
          <w:szCs w:val="24"/>
        </w:rPr>
        <w:t>Штельвага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Жофруа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Хвостека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Труссо</w:t>
      </w:r>
      <w:proofErr w:type="spellEnd"/>
      <w:r w:rsidRPr="00F63CF7">
        <w:rPr>
          <w:color w:val="000000"/>
          <w:szCs w:val="24"/>
        </w:rPr>
        <w:t xml:space="preserve"> - отрицательные. Изменения вторичных половых признаков не выявлено. </w:t>
      </w:r>
      <w:r>
        <w:rPr>
          <w:color w:val="000000"/>
          <w:szCs w:val="24"/>
        </w:rPr>
        <w:t>Экзофтальма нет, смыкание полное, по</w:t>
      </w:r>
      <w:r w:rsidR="009E74CF">
        <w:rPr>
          <w:color w:val="000000"/>
          <w:szCs w:val="24"/>
        </w:rPr>
        <w:t>лная подвижность глазных яблок.</w:t>
      </w:r>
    </w:p>
    <w:p w:rsidR="00120175" w:rsidRDefault="00120175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</w:p>
    <w:p w:rsidR="00206DE6" w:rsidRPr="00F63CF7" w:rsidRDefault="00206DE6" w:rsidP="00120175">
      <w:pPr>
        <w:widowControl/>
        <w:shd w:val="clear" w:color="auto" w:fill="FFFFFF"/>
        <w:spacing w:line="360" w:lineRule="auto"/>
        <w:jc w:val="center"/>
        <w:rPr>
          <w:b/>
          <w:color w:val="000000"/>
          <w:szCs w:val="24"/>
          <w:u w:val="single"/>
        </w:rPr>
      </w:pPr>
      <w:r w:rsidRPr="00F63CF7">
        <w:rPr>
          <w:b/>
          <w:color w:val="000000"/>
          <w:szCs w:val="24"/>
          <w:u w:val="single"/>
        </w:rPr>
        <w:t>НЕРВНАЯ СИСТЕМА</w:t>
      </w:r>
    </w:p>
    <w:p w:rsidR="007E0150" w:rsidRPr="00206DE6" w:rsidRDefault="00206DE6" w:rsidP="00120175">
      <w:pPr>
        <w:widowControl/>
        <w:shd w:val="clear" w:color="auto" w:fill="FFFFFF"/>
        <w:spacing w:line="360" w:lineRule="auto"/>
        <w:jc w:val="both"/>
        <w:rPr>
          <w:szCs w:val="24"/>
          <w:lang w:val="en-US"/>
        </w:rPr>
      </w:pPr>
      <w:r w:rsidRPr="00F63CF7">
        <w:rPr>
          <w:szCs w:val="24"/>
        </w:rPr>
        <w:t xml:space="preserve"> </w:t>
      </w:r>
    </w:p>
    <w:p w:rsidR="007E0150" w:rsidRDefault="00F14B55" w:rsidP="00120175">
      <w:pPr>
        <w:spacing w:line="360" w:lineRule="auto"/>
        <w:jc w:val="both"/>
        <w:rPr>
          <w:rFonts w:cs="Tahoma"/>
          <w:lang/>
        </w:rPr>
      </w:pPr>
      <w:r w:rsidRPr="007E0150">
        <w:rPr>
          <w:rFonts w:cs="Tahoma"/>
          <w:b/>
          <w:lang/>
        </w:rPr>
        <w:t>Н</w:t>
      </w:r>
      <w:r w:rsidR="0017038D" w:rsidRPr="007E0150">
        <w:rPr>
          <w:rFonts w:cs="Tahoma"/>
          <w:b/>
          <w:lang/>
        </w:rPr>
        <w:t>а момент обследования</w:t>
      </w:r>
      <w:r w:rsidR="0017038D">
        <w:rPr>
          <w:rFonts w:cs="Tahoma"/>
          <w:lang/>
        </w:rPr>
        <w:t xml:space="preserve"> состояние пациента </w:t>
      </w:r>
      <w:r w:rsidR="00CC1CD6">
        <w:rPr>
          <w:rFonts w:cs="Tahoma"/>
          <w:lang/>
        </w:rPr>
        <w:t>удовлетворительное</w:t>
      </w:r>
      <w:r w:rsidR="0017038D">
        <w:rPr>
          <w:rFonts w:cs="Tahoma"/>
          <w:lang/>
        </w:rPr>
        <w:t xml:space="preserve">, сознание ясное, </w:t>
      </w:r>
      <w:r w:rsidR="007E0150" w:rsidRPr="00804030">
        <w:rPr>
          <w:szCs w:val="24"/>
        </w:rPr>
        <w:t>положение активное</w:t>
      </w:r>
      <w:r w:rsidR="007E0150">
        <w:rPr>
          <w:rFonts w:cs="Tahoma"/>
          <w:lang/>
        </w:rPr>
        <w:t xml:space="preserve">. </w:t>
      </w:r>
      <w:r w:rsidR="007E0150" w:rsidRPr="00804030">
        <w:rPr>
          <w:szCs w:val="24"/>
        </w:rPr>
        <w:t>Ориентируется в окружающем пространстве</w:t>
      </w:r>
      <w:r w:rsidR="007E0150">
        <w:rPr>
          <w:szCs w:val="24"/>
        </w:rPr>
        <w:t>.</w:t>
      </w:r>
      <w:r w:rsidR="007E0150">
        <w:rPr>
          <w:rFonts w:cs="Tahoma"/>
          <w:lang/>
        </w:rPr>
        <w:t xml:space="preserve"> </w:t>
      </w:r>
      <w:r w:rsidR="007E0150">
        <w:rPr>
          <w:szCs w:val="24"/>
        </w:rPr>
        <w:t>Кон</w:t>
      </w:r>
      <w:r w:rsidR="00512D13">
        <w:rPr>
          <w:szCs w:val="24"/>
        </w:rPr>
        <w:t>тактен</w:t>
      </w:r>
      <w:r w:rsidR="007E0150">
        <w:rPr>
          <w:rFonts w:cs="Tahoma"/>
          <w:lang/>
        </w:rPr>
        <w:t>. Г</w:t>
      </w:r>
      <w:r w:rsidR="0017038D">
        <w:rPr>
          <w:rFonts w:cs="Tahoma"/>
          <w:lang/>
        </w:rPr>
        <w:t>оловной боли, головокружения, тошноты не отмечается.</w:t>
      </w:r>
      <w:r w:rsidR="007E0150" w:rsidRPr="007E0150">
        <w:rPr>
          <w:szCs w:val="24"/>
        </w:rPr>
        <w:t xml:space="preserve"> </w:t>
      </w:r>
      <w:r w:rsidR="007E0150" w:rsidRPr="00886706">
        <w:rPr>
          <w:szCs w:val="24"/>
        </w:rPr>
        <w:t>Светобоязнь, блефароспазм –</w:t>
      </w:r>
      <w:r w:rsidR="007E0150">
        <w:rPr>
          <w:szCs w:val="24"/>
        </w:rPr>
        <w:t xml:space="preserve"> </w:t>
      </w:r>
      <w:r w:rsidR="007E0150" w:rsidRPr="00886706">
        <w:rPr>
          <w:szCs w:val="24"/>
        </w:rPr>
        <w:t>отсутствуют</w:t>
      </w:r>
      <w:r w:rsidR="007E0150">
        <w:rPr>
          <w:szCs w:val="24"/>
        </w:rPr>
        <w:t>.</w:t>
      </w:r>
    </w:p>
    <w:p w:rsidR="007E0150" w:rsidRDefault="007E0150" w:rsidP="007E0150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ahoma"/>
          <w:b/>
          <w:lang/>
        </w:rPr>
      </w:pPr>
    </w:p>
    <w:p w:rsidR="007E0150" w:rsidRDefault="003B0FF0" w:rsidP="00120175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 w:rsidRPr="007E0150">
        <w:rPr>
          <w:rFonts w:cs="Tahoma"/>
          <w:b/>
          <w:lang/>
        </w:rPr>
        <w:t>Менингеальные симптомы:</w:t>
      </w:r>
      <w:r>
        <w:rPr>
          <w:rFonts w:cs="Tahoma"/>
          <w:lang/>
        </w:rPr>
        <w:t xml:space="preserve"> симптом Кернига (прямой, перекрестный) – отрицательный. Симптом Брудзинского (верхний, средний, нижний) – отрицательный, ригидность мышц</w:t>
      </w:r>
      <w:r w:rsidR="00486D32">
        <w:rPr>
          <w:rFonts w:cs="Tahoma"/>
          <w:lang/>
        </w:rPr>
        <w:t xml:space="preserve"> затылка отсутствует.</w:t>
      </w:r>
      <w:r w:rsidR="007E0150">
        <w:rPr>
          <w:rFonts w:cs="Tahoma"/>
          <w:lang/>
        </w:rPr>
        <w:t xml:space="preserve"> </w:t>
      </w:r>
      <w:r w:rsidR="007E0150">
        <w:rPr>
          <w:szCs w:val="24"/>
        </w:rPr>
        <w:t>Симптом Бехтерева отрицательный.</w:t>
      </w:r>
    </w:p>
    <w:p w:rsidR="00120175" w:rsidRPr="00120175" w:rsidRDefault="00120175" w:rsidP="00120175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</w:p>
    <w:p w:rsidR="0017038D" w:rsidRPr="007E0150" w:rsidRDefault="0017038D" w:rsidP="007E0150">
      <w:pPr>
        <w:spacing w:line="360" w:lineRule="auto"/>
        <w:jc w:val="both"/>
        <w:rPr>
          <w:rFonts w:cs="Tahoma"/>
          <w:b/>
          <w:lang/>
        </w:rPr>
      </w:pPr>
      <w:r w:rsidRPr="007E0150">
        <w:rPr>
          <w:rFonts w:cs="Tahoma"/>
          <w:b/>
          <w:lang/>
        </w:rPr>
        <w:t>Черепные нервы:</w:t>
      </w:r>
    </w:p>
    <w:p w:rsidR="0017038D" w:rsidRPr="007E0150" w:rsidRDefault="0017038D" w:rsidP="007E0150">
      <w:pPr>
        <w:widowControl/>
        <w:spacing w:line="360" w:lineRule="auto"/>
        <w:jc w:val="both"/>
        <w:rPr>
          <w:szCs w:val="24"/>
        </w:rPr>
      </w:pPr>
      <w:r w:rsidRPr="007E0150">
        <w:rPr>
          <w:rFonts w:cs="Tahoma"/>
          <w:i/>
          <w:iCs/>
          <w:u w:val="single"/>
          <w:lang/>
        </w:rPr>
        <w:lastRenderedPageBreak/>
        <w:t>I пара</w:t>
      </w:r>
      <w:r>
        <w:rPr>
          <w:rFonts w:cs="Tahoma"/>
          <w:lang/>
        </w:rPr>
        <w:t xml:space="preserve"> – обоняние сохранено с обеих сторон.</w:t>
      </w:r>
      <w:r w:rsidR="007E0150" w:rsidRPr="007E0150">
        <w:rPr>
          <w:szCs w:val="24"/>
        </w:rPr>
        <w:t xml:space="preserve"> </w:t>
      </w:r>
      <w:r w:rsidR="007E0150" w:rsidRPr="00804030">
        <w:rPr>
          <w:szCs w:val="24"/>
        </w:rPr>
        <w:t>Двусторонней и односторонней гипоосмии и аносмии нет.</w:t>
      </w:r>
      <w:r w:rsidR="007E0150">
        <w:rPr>
          <w:szCs w:val="24"/>
        </w:rPr>
        <w:t xml:space="preserve"> </w:t>
      </w:r>
      <w:r w:rsidR="007E0150" w:rsidRPr="00804030">
        <w:rPr>
          <w:szCs w:val="24"/>
        </w:rPr>
        <w:t>Обонятельные галлюцинации не беспокоят</w:t>
      </w:r>
      <w:r w:rsidR="007E0150">
        <w:rPr>
          <w:szCs w:val="24"/>
        </w:rPr>
        <w:t>.</w:t>
      </w:r>
    </w:p>
    <w:p w:rsidR="007E0150" w:rsidRPr="00804030" w:rsidRDefault="0017038D" w:rsidP="007E0150">
      <w:pPr>
        <w:widowControl/>
        <w:spacing w:line="360" w:lineRule="auto"/>
        <w:jc w:val="both"/>
        <w:rPr>
          <w:szCs w:val="24"/>
        </w:rPr>
      </w:pPr>
      <w:r w:rsidRPr="00961D93">
        <w:rPr>
          <w:rFonts w:cs="Tahoma"/>
          <w:i/>
          <w:iCs/>
          <w:u w:val="single"/>
          <w:lang/>
        </w:rPr>
        <w:t>II пара</w:t>
      </w:r>
      <w:r>
        <w:rPr>
          <w:rFonts w:cs="Tahoma"/>
          <w:lang/>
        </w:rPr>
        <w:t xml:space="preserve"> – </w:t>
      </w:r>
      <w:r w:rsidR="007E0150" w:rsidRPr="00804030">
        <w:rPr>
          <w:szCs w:val="24"/>
        </w:rPr>
        <w:t>Острота зрения</w:t>
      </w:r>
      <w:r w:rsidR="007E0150">
        <w:rPr>
          <w:szCs w:val="24"/>
        </w:rPr>
        <w:t xml:space="preserve"> +2,5 </w:t>
      </w:r>
      <w:r w:rsidR="007E0150">
        <w:rPr>
          <w:szCs w:val="24"/>
          <w:lang w:val="en-US"/>
        </w:rPr>
        <w:t>D</w:t>
      </w:r>
      <w:r w:rsidR="007E0150" w:rsidRPr="00B116E5">
        <w:rPr>
          <w:szCs w:val="24"/>
        </w:rPr>
        <w:t>=</w:t>
      </w:r>
      <w:r w:rsidR="007E0150">
        <w:rPr>
          <w:szCs w:val="24"/>
          <w:lang w:val="en-US"/>
        </w:rPr>
        <w:t>S</w:t>
      </w:r>
    </w:p>
    <w:p w:rsidR="007E0150" w:rsidRPr="007E0150" w:rsidRDefault="007E0150" w:rsidP="007E0150">
      <w:pPr>
        <w:widowControl/>
        <w:spacing w:line="360" w:lineRule="auto"/>
        <w:jc w:val="both"/>
        <w:rPr>
          <w:szCs w:val="24"/>
        </w:rPr>
      </w:pPr>
      <w:r w:rsidRPr="00804030">
        <w:rPr>
          <w:szCs w:val="24"/>
        </w:rPr>
        <w:t>Цветоощущение не изменено. Зрительных галлюцинаций нет.</w:t>
      </w:r>
    </w:p>
    <w:p w:rsidR="007E0150" w:rsidRDefault="007E0150" w:rsidP="007E0150">
      <w:pPr>
        <w:spacing w:line="360" w:lineRule="auto"/>
        <w:jc w:val="center"/>
      </w:pPr>
      <w:r w:rsidRPr="00804030">
        <w:rPr>
          <w:szCs w:val="24"/>
        </w:rPr>
        <w:t>Поля зрения</w:t>
      </w:r>
    </w:p>
    <w:p w:rsidR="007E0150" w:rsidRPr="00B116E5" w:rsidRDefault="007E0150" w:rsidP="007E0150">
      <w:pPr>
        <w:spacing w:line="360" w:lineRule="auto"/>
        <w:jc w:val="center"/>
      </w:pPr>
      <w:r>
        <w:rPr>
          <w:lang w:val="en-US"/>
        </w:rPr>
        <w:t>O</w:t>
      </w:r>
      <w:r w:rsidRPr="008B1DB1">
        <w:t>.</w:t>
      </w:r>
      <w:r>
        <w:rPr>
          <w:lang w:val="en-US"/>
        </w:rPr>
        <w:t>D</w:t>
      </w:r>
      <w:r w:rsidRPr="008B1DB1">
        <w:t xml:space="preserve">.                          </w:t>
      </w:r>
      <w:r>
        <w:t xml:space="preserve">           </w:t>
      </w:r>
      <w:r w:rsidRPr="008B1DB1">
        <w:t xml:space="preserve">  </w:t>
      </w:r>
      <w:r>
        <w:rPr>
          <w:lang w:val="en-US"/>
        </w:rPr>
        <w:t>O</w:t>
      </w:r>
      <w:r w:rsidRPr="00B116E5">
        <w:t>.</w:t>
      </w:r>
      <w:r>
        <w:rPr>
          <w:lang w:val="en-US"/>
        </w:rPr>
        <w:t>S</w:t>
      </w:r>
      <w:r w:rsidRPr="00B116E5">
        <w:t>.</w:t>
      </w:r>
    </w:p>
    <w:p w:rsidR="007E0150" w:rsidRDefault="007E0150" w:rsidP="007E0150">
      <w:pPr>
        <w:spacing w:line="360" w:lineRule="auto"/>
        <w:jc w:val="center"/>
      </w:pPr>
      <w:r>
        <w:t>60                                           60</w:t>
      </w:r>
    </w:p>
    <w:p w:rsidR="007E0150" w:rsidRDefault="007E0150" w:rsidP="007E0150">
      <w:pPr>
        <w:spacing w:line="360" w:lineRule="auto"/>
        <w:jc w:val="center"/>
      </w:pPr>
      <w:r>
        <w:t>90               60                       60                  90</w:t>
      </w:r>
    </w:p>
    <w:p w:rsidR="007E0150" w:rsidRDefault="007E0150" w:rsidP="00120175">
      <w:pPr>
        <w:spacing w:line="360" w:lineRule="auto"/>
        <w:jc w:val="center"/>
      </w:pPr>
      <w:r>
        <w:t>70                                           70</w:t>
      </w:r>
    </w:p>
    <w:p w:rsidR="00120175" w:rsidRPr="00961D93" w:rsidRDefault="0017038D" w:rsidP="00961D93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 w:rsidRPr="00961D93">
        <w:rPr>
          <w:rFonts w:cs="Tahoma"/>
          <w:i/>
          <w:iCs/>
          <w:u w:val="single"/>
          <w:lang/>
        </w:rPr>
        <w:t>III, IV, VI пары</w:t>
      </w:r>
      <w:r>
        <w:rPr>
          <w:rFonts w:cs="Tahoma"/>
          <w:lang/>
        </w:rPr>
        <w:t xml:space="preserve"> – </w:t>
      </w:r>
      <w:r w:rsidR="00961D93" w:rsidRPr="00804030">
        <w:rPr>
          <w:szCs w:val="24"/>
        </w:rPr>
        <w:t>Глазные щели не сужены, равны справа и слева</w:t>
      </w:r>
      <w:r>
        <w:rPr>
          <w:rFonts w:cs="Tahoma"/>
          <w:lang/>
        </w:rPr>
        <w:t>, объём движени</w:t>
      </w:r>
      <w:r w:rsidR="00961D93">
        <w:rPr>
          <w:rFonts w:cs="Tahoma"/>
          <w:lang/>
        </w:rPr>
        <w:t>й глазных яблок полный, диплопии нет</w:t>
      </w:r>
      <w:r>
        <w:rPr>
          <w:rFonts w:cs="Tahoma"/>
          <w:lang/>
        </w:rPr>
        <w:t>. Величина зрачков одинакова с обеих сторон.</w:t>
      </w:r>
      <w:r w:rsidR="00961D93" w:rsidRPr="00961D93">
        <w:rPr>
          <w:szCs w:val="24"/>
        </w:rPr>
        <w:t xml:space="preserve"> </w:t>
      </w:r>
      <w:r w:rsidR="00961D93" w:rsidRPr="00804030">
        <w:rPr>
          <w:szCs w:val="24"/>
        </w:rPr>
        <w:t>Зрачки круглые, с ровными краями</w:t>
      </w:r>
      <w:r w:rsidR="00961D93">
        <w:rPr>
          <w:szCs w:val="24"/>
        </w:rPr>
        <w:t xml:space="preserve">. </w:t>
      </w:r>
      <w:r>
        <w:rPr>
          <w:rFonts w:cs="Tahoma"/>
          <w:lang/>
        </w:rPr>
        <w:t>Выявляются прямая и содружественная реакция на свет. Реакция зрачков на конвергенцию и аккомодацию сохранена.</w:t>
      </w:r>
      <w:r w:rsidR="00961D93">
        <w:rPr>
          <w:rFonts w:cs="Tahoma"/>
          <w:lang/>
        </w:rPr>
        <w:t xml:space="preserve"> </w:t>
      </w:r>
      <w:r w:rsidR="00961D93" w:rsidRPr="00804030">
        <w:rPr>
          <w:szCs w:val="24"/>
        </w:rPr>
        <w:t xml:space="preserve">Движения глазных яблок в полном объеме </w:t>
      </w:r>
      <w:r w:rsidR="00961D93" w:rsidRPr="00804030">
        <w:rPr>
          <w:szCs w:val="24"/>
          <w:lang w:val="en-US"/>
        </w:rPr>
        <w:t>S</w:t>
      </w:r>
      <w:r w:rsidR="00961D93" w:rsidRPr="00804030">
        <w:rPr>
          <w:szCs w:val="24"/>
        </w:rPr>
        <w:t>=</w:t>
      </w:r>
      <w:r w:rsidR="00961D93" w:rsidRPr="00804030">
        <w:rPr>
          <w:szCs w:val="24"/>
          <w:lang w:val="en-US"/>
        </w:rPr>
        <w:t>D</w:t>
      </w:r>
      <w:r w:rsidR="00961D93">
        <w:rPr>
          <w:szCs w:val="24"/>
        </w:rPr>
        <w:t xml:space="preserve">. Нистагма нет. </w:t>
      </w:r>
      <w:r w:rsidR="00961D93" w:rsidRPr="00804030">
        <w:rPr>
          <w:szCs w:val="24"/>
        </w:rPr>
        <w:t>Синдром Горнера не наблюдается. Синдром Аргайлла-Робертсона не наблюдается. Страбизм отсутствует. Анизокория отсутствует</w:t>
      </w:r>
      <w:r w:rsidR="00961D93">
        <w:rPr>
          <w:szCs w:val="24"/>
        </w:rPr>
        <w:t>.</w:t>
      </w:r>
    </w:p>
    <w:p w:rsidR="00961D93" w:rsidRDefault="0017038D" w:rsidP="00961D93">
      <w:pPr>
        <w:spacing w:line="360" w:lineRule="auto"/>
        <w:jc w:val="both"/>
        <w:rPr>
          <w:rFonts w:cs="Tahoma"/>
          <w:lang/>
        </w:rPr>
      </w:pPr>
      <w:r w:rsidRPr="00961D93">
        <w:rPr>
          <w:rFonts w:cs="Tahoma"/>
          <w:i/>
          <w:iCs/>
          <w:u w:val="single"/>
          <w:lang/>
        </w:rPr>
        <w:t>V пара</w:t>
      </w:r>
      <w:r>
        <w:rPr>
          <w:rFonts w:cs="Tahoma"/>
          <w:lang/>
        </w:rPr>
        <w:t xml:space="preserve"> – чувствительность на лице сохранена, болезненных ощущений в области л</w:t>
      </w:r>
      <w:r w:rsidR="00961D93">
        <w:rPr>
          <w:rFonts w:cs="Tahoma"/>
          <w:lang/>
        </w:rPr>
        <w:t xml:space="preserve">ица не выявляется. Роговичный, </w:t>
      </w:r>
      <w:r>
        <w:rPr>
          <w:rFonts w:cs="Tahoma"/>
          <w:lang/>
        </w:rPr>
        <w:t>чихательные</w:t>
      </w:r>
      <w:r w:rsidR="00961D93">
        <w:rPr>
          <w:rFonts w:cs="Tahoma"/>
          <w:lang/>
        </w:rPr>
        <w:t xml:space="preserve">, </w:t>
      </w:r>
      <w:r w:rsidR="00961D93" w:rsidRPr="00804030">
        <w:rPr>
          <w:szCs w:val="24"/>
        </w:rPr>
        <w:t>надбровный</w:t>
      </w:r>
      <w:r>
        <w:rPr>
          <w:rFonts w:cs="Tahoma"/>
          <w:lang/>
        </w:rPr>
        <w:t xml:space="preserve"> рефлексы сохранены. Жевательные мышцы симметричны, отклонений нижней челюсти нет.</w:t>
      </w:r>
      <w:r w:rsidR="00961D93">
        <w:rPr>
          <w:rFonts w:cs="Tahoma"/>
          <w:lang/>
        </w:rPr>
        <w:t xml:space="preserve"> </w:t>
      </w:r>
      <w:r w:rsidR="00961D93" w:rsidRPr="00886706">
        <w:rPr>
          <w:szCs w:val="24"/>
        </w:rPr>
        <w:t>Напряжение жевательной мускулатуры без отклонений, атрофия отсутствует.</w:t>
      </w:r>
      <w:r w:rsidR="00961D93">
        <w:rPr>
          <w:szCs w:val="24"/>
        </w:rPr>
        <w:t xml:space="preserve"> </w:t>
      </w:r>
      <w:r w:rsidR="00961D93" w:rsidRPr="00886706">
        <w:rPr>
          <w:szCs w:val="24"/>
        </w:rPr>
        <w:t xml:space="preserve">Нижнечелюстной рефлекс </w:t>
      </w:r>
      <w:r w:rsidR="00961D93">
        <w:rPr>
          <w:szCs w:val="24"/>
        </w:rPr>
        <w:t xml:space="preserve">сохранен. </w:t>
      </w:r>
      <w:r w:rsidR="00961D93" w:rsidRPr="00886706">
        <w:rPr>
          <w:szCs w:val="24"/>
        </w:rPr>
        <w:t xml:space="preserve">  </w:t>
      </w:r>
      <w:r w:rsidR="00961D93" w:rsidRPr="00843144">
        <w:rPr>
          <w:szCs w:val="24"/>
        </w:rPr>
        <w:t>При исследовании</w:t>
      </w:r>
      <w:r w:rsidR="00961D93" w:rsidRPr="00804030">
        <w:rPr>
          <w:szCs w:val="24"/>
        </w:rPr>
        <w:t xml:space="preserve"> чувствительности по зонам Зельдера </w:t>
      </w:r>
      <w:r w:rsidR="00961D93">
        <w:rPr>
          <w:szCs w:val="24"/>
        </w:rPr>
        <w:t xml:space="preserve">не </w:t>
      </w:r>
      <w:r w:rsidR="00961D93" w:rsidRPr="00804030">
        <w:rPr>
          <w:szCs w:val="24"/>
        </w:rPr>
        <w:t>отмеч</w:t>
      </w:r>
      <w:r w:rsidR="00961D93">
        <w:rPr>
          <w:szCs w:val="24"/>
        </w:rPr>
        <w:t>ается снижение чувствительности</w:t>
      </w:r>
      <w:r w:rsidR="00961D93" w:rsidRPr="00804030">
        <w:rPr>
          <w:szCs w:val="24"/>
        </w:rPr>
        <w:t>.</w:t>
      </w:r>
      <w:r w:rsidR="00961D93">
        <w:rPr>
          <w:rFonts w:cs="Tahoma"/>
          <w:lang/>
        </w:rPr>
        <w:t xml:space="preserve"> </w:t>
      </w:r>
      <w:r w:rsidR="00961D93" w:rsidRPr="00804030">
        <w:rPr>
          <w:szCs w:val="24"/>
        </w:rPr>
        <w:t xml:space="preserve">Точки выхода ветвей тройничного нерва безболезненны. Триггерные точки безболезненны </w:t>
      </w:r>
      <w:r w:rsidR="00961D93" w:rsidRPr="00804030">
        <w:rPr>
          <w:szCs w:val="24"/>
          <w:lang w:val="en-US"/>
        </w:rPr>
        <w:t>S</w:t>
      </w:r>
      <w:r w:rsidR="00961D93" w:rsidRPr="00804030">
        <w:rPr>
          <w:szCs w:val="24"/>
        </w:rPr>
        <w:t>=</w:t>
      </w:r>
      <w:r w:rsidR="00961D93" w:rsidRPr="00804030">
        <w:rPr>
          <w:szCs w:val="24"/>
          <w:lang w:val="en-US"/>
        </w:rPr>
        <w:t>D</w:t>
      </w:r>
    </w:p>
    <w:p w:rsidR="0017038D" w:rsidRDefault="0017038D" w:rsidP="00961D93">
      <w:pPr>
        <w:spacing w:line="360" w:lineRule="auto"/>
        <w:jc w:val="both"/>
        <w:rPr>
          <w:rFonts w:cs="Tahoma"/>
          <w:lang/>
        </w:rPr>
      </w:pPr>
      <w:r w:rsidRPr="00961D93">
        <w:rPr>
          <w:rFonts w:cs="Tahoma"/>
          <w:i/>
          <w:iCs/>
          <w:u w:val="single"/>
          <w:lang/>
        </w:rPr>
        <w:t>VII пара</w:t>
      </w:r>
      <w:r w:rsidR="00961D93">
        <w:rPr>
          <w:rFonts w:cs="Tahoma"/>
          <w:lang/>
        </w:rPr>
        <w:t xml:space="preserve"> – лицо симметрично</w:t>
      </w:r>
      <w:r>
        <w:rPr>
          <w:rFonts w:cs="Tahoma"/>
          <w:lang/>
        </w:rPr>
        <w:t>. Нарушений вкуса, гиперакузиса нет.</w:t>
      </w:r>
      <w:r w:rsidR="00961D93" w:rsidRPr="00961D93">
        <w:rPr>
          <w:color w:val="000000"/>
          <w:spacing w:val="-5"/>
          <w:szCs w:val="24"/>
        </w:rPr>
        <w:t xml:space="preserve"> </w:t>
      </w:r>
      <w:r w:rsidR="00961D93">
        <w:rPr>
          <w:color w:val="000000"/>
          <w:spacing w:val="-5"/>
          <w:szCs w:val="24"/>
        </w:rPr>
        <w:t xml:space="preserve">Сухости или слезотечения </w:t>
      </w:r>
      <w:r w:rsidR="00961D93" w:rsidRPr="00804030">
        <w:rPr>
          <w:color w:val="000000"/>
          <w:spacing w:val="-5"/>
          <w:szCs w:val="24"/>
        </w:rPr>
        <w:t xml:space="preserve"> нет</w:t>
      </w:r>
      <w:r w:rsidR="00961D93">
        <w:rPr>
          <w:color w:val="000000"/>
          <w:spacing w:val="-5"/>
          <w:szCs w:val="24"/>
        </w:rPr>
        <w:t xml:space="preserve">. </w:t>
      </w:r>
      <w:r w:rsidR="00961D93" w:rsidRPr="00843144">
        <w:rPr>
          <w:color w:val="000000"/>
          <w:spacing w:val="-8"/>
          <w:szCs w:val="24"/>
        </w:rPr>
        <w:t>Мимические</w:t>
      </w:r>
      <w:r w:rsidR="00961D93" w:rsidRPr="00804030">
        <w:rPr>
          <w:color w:val="000000"/>
          <w:spacing w:val="-8"/>
          <w:szCs w:val="24"/>
        </w:rPr>
        <w:t xml:space="preserve"> пробы (поднимание, нахмуривание бровей, надувание щек,  вытягивание губ трубочкой) выполняет удовлетворительно</w:t>
      </w:r>
    </w:p>
    <w:p w:rsidR="0017038D" w:rsidRPr="00961D93" w:rsidRDefault="0017038D" w:rsidP="00961D93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 w:rsidRPr="00961D93">
        <w:rPr>
          <w:rFonts w:cs="Tahoma"/>
          <w:i/>
          <w:iCs/>
          <w:u w:val="single"/>
          <w:lang/>
        </w:rPr>
        <w:t>VIII пара</w:t>
      </w:r>
      <w:r w:rsidR="00961D93">
        <w:rPr>
          <w:rFonts w:cs="Tahoma"/>
          <w:lang/>
        </w:rPr>
        <w:t xml:space="preserve"> – </w:t>
      </w:r>
      <w:r w:rsidR="00961D93">
        <w:rPr>
          <w:szCs w:val="24"/>
        </w:rPr>
        <w:t xml:space="preserve">Острота слуха — </w:t>
      </w:r>
      <w:r w:rsidR="00512D13">
        <w:rPr>
          <w:szCs w:val="24"/>
        </w:rPr>
        <w:t>в норме</w:t>
      </w:r>
      <w:r w:rsidR="00961D93">
        <w:rPr>
          <w:szCs w:val="24"/>
        </w:rPr>
        <w:t xml:space="preserve">. </w:t>
      </w:r>
      <w:r w:rsidR="00961D93" w:rsidRPr="00886706">
        <w:rPr>
          <w:szCs w:val="24"/>
        </w:rPr>
        <w:t>Шум</w:t>
      </w:r>
      <w:r w:rsidR="00961D93">
        <w:rPr>
          <w:szCs w:val="24"/>
        </w:rPr>
        <w:t>а в ушах</w:t>
      </w:r>
      <w:r w:rsidR="00961D93" w:rsidRPr="00886706">
        <w:rPr>
          <w:szCs w:val="24"/>
        </w:rPr>
        <w:t xml:space="preserve"> нет</w:t>
      </w:r>
      <w:r w:rsidR="00961D93">
        <w:rPr>
          <w:szCs w:val="24"/>
        </w:rPr>
        <w:t>.</w:t>
      </w:r>
    </w:p>
    <w:p w:rsidR="0017038D" w:rsidRPr="00961D93" w:rsidRDefault="0017038D" w:rsidP="00FE3307">
      <w:pPr>
        <w:widowControl/>
        <w:spacing w:line="360" w:lineRule="auto"/>
        <w:jc w:val="both"/>
        <w:rPr>
          <w:szCs w:val="24"/>
        </w:rPr>
      </w:pPr>
      <w:r w:rsidRPr="00961D93">
        <w:rPr>
          <w:rFonts w:cs="Tahoma"/>
          <w:i/>
          <w:iCs/>
          <w:u w:val="single"/>
          <w:lang/>
        </w:rPr>
        <w:t>IX, X пара</w:t>
      </w:r>
      <w:r w:rsidR="00961D93">
        <w:rPr>
          <w:rFonts w:cs="Tahoma"/>
          <w:lang/>
        </w:rPr>
        <w:t xml:space="preserve"> – глотание свободное.</w:t>
      </w:r>
      <w:r>
        <w:rPr>
          <w:rFonts w:cs="Tahoma"/>
          <w:lang/>
        </w:rPr>
        <w:t xml:space="preserve"> </w:t>
      </w:r>
      <w:r w:rsidR="00961D93" w:rsidRPr="00FF05BB">
        <w:rPr>
          <w:szCs w:val="24"/>
        </w:rPr>
        <w:t>Фонация — в норме. При фонации мягкое небо подвижно, сокращается симметрично</w:t>
      </w:r>
      <w:r w:rsidR="00961D93">
        <w:rPr>
          <w:szCs w:val="24"/>
        </w:rPr>
        <w:t xml:space="preserve">. </w:t>
      </w:r>
      <w:r>
        <w:rPr>
          <w:rFonts w:cs="Tahoma"/>
          <w:lang/>
        </w:rPr>
        <w:t xml:space="preserve">Глоточный и нёбный рефлексы живые и симметричные, </w:t>
      </w:r>
      <w:r w:rsidR="00961D93">
        <w:rPr>
          <w:szCs w:val="24"/>
        </w:rPr>
        <w:t>дисфонии и дизартрии нет</w:t>
      </w:r>
      <w:r>
        <w:rPr>
          <w:rFonts w:cs="Tahoma"/>
          <w:lang/>
        </w:rPr>
        <w:t>.</w:t>
      </w:r>
      <w:r w:rsidR="00961D93" w:rsidRPr="00961D93">
        <w:rPr>
          <w:szCs w:val="24"/>
        </w:rPr>
        <w:t xml:space="preserve"> </w:t>
      </w:r>
      <w:r w:rsidR="00961D93" w:rsidRPr="00FF05BB">
        <w:rPr>
          <w:szCs w:val="24"/>
        </w:rPr>
        <w:t>Рефлексы орального автоматизма отсутствуют</w:t>
      </w:r>
      <w:r w:rsidR="00961D93">
        <w:rPr>
          <w:szCs w:val="24"/>
        </w:rPr>
        <w:t>.</w:t>
      </w:r>
    </w:p>
    <w:p w:rsidR="00961D93" w:rsidRDefault="0017038D" w:rsidP="00FE3307">
      <w:pPr>
        <w:spacing w:line="360" w:lineRule="auto"/>
        <w:jc w:val="both"/>
        <w:rPr>
          <w:rFonts w:cs="Tahoma"/>
          <w:lang/>
        </w:rPr>
      </w:pPr>
      <w:r w:rsidRPr="00961D93">
        <w:rPr>
          <w:rFonts w:cs="Tahoma"/>
          <w:i/>
          <w:iCs/>
          <w:u w:val="single"/>
          <w:lang/>
        </w:rPr>
        <w:t>XI пара</w:t>
      </w:r>
      <w:r>
        <w:rPr>
          <w:rFonts w:cs="Tahoma"/>
          <w:lang/>
        </w:rPr>
        <w:t xml:space="preserve"> –</w:t>
      </w:r>
      <w:r w:rsidR="00FE3307">
        <w:rPr>
          <w:rFonts w:cs="Tahoma"/>
          <w:lang/>
        </w:rPr>
        <w:t xml:space="preserve"> </w:t>
      </w:r>
      <w:r w:rsidR="00961D93">
        <w:rPr>
          <w:color w:val="000000"/>
          <w:szCs w:val="24"/>
        </w:rPr>
        <w:t>Трапециевидная</w:t>
      </w:r>
      <w:r w:rsidR="00961D93" w:rsidRPr="00843144">
        <w:rPr>
          <w:color w:val="000000"/>
          <w:szCs w:val="24"/>
        </w:rPr>
        <w:t xml:space="preserve"> мышца</w:t>
      </w:r>
      <w:r w:rsidR="00961D93">
        <w:rPr>
          <w:color w:val="000000"/>
          <w:szCs w:val="24"/>
        </w:rPr>
        <w:t xml:space="preserve"> и</w:t>
      </w:r>
      <w:r w:rsidR="00961D93" w:rsidRPr="00804030">
        <w:rPr>
          <w:color w:val="000000"/>
          <w:szCs w:val="24"/>
        </w:rPr>
        <w:t xml:space="preserve"> </w:t>
      </w:r>
      <w:r w:rsidR="00961D93">
        <w:rPr>
          <w:color w:val="000000"/>
          <w:szCs w:val="24"/>
        </w:rPr>
        <w:t>грудино-ключично-сосцевидная</w:t>
      </w:r>
      <w:r w:rsidR="00961D93" w:rsidRPr="00804030">
        <w:rPr>
          <w:color w:val="000000"/>
          <w:szCs w:val="24"/>
        </w:rPr>
        <w:t xml:space="preserve"> мышцы</w:t>
      </w:r>
      <w:r w:rsidR="00961D93" w:rsidRPr="00804030">
        <w:rPr>
          <w:szCs w:val="24"/>
        </w:rPr>
        <w:t xml:space="preserve"> </w:t>
      </w:r>
      <w:r w:rsidR="00961D93" w:rsidRPr="00804030">
        <w:rPr>
          <w:color w:val="000000"/>
          <w:szCs w:val="24"/>
        </w:rPr>
        <w:t>неатрофичны, их сила сохранена.</w:t>
      </w:r>
      <w:r w:rsidR="00961D93">
        <w:rPr>
          <w:szCs w:val="24"/>
        </w:rPr>
        <w:t xml:space="preserve"> </w:t>
      </w:r>
      <w:r w:rsidR="00961D93" w:rsidRPr="00FF05BB">
        <w:rPr>
          <w:szCs w:val="24"/>
        </w:rPr>
        <w:t>Повороты головы — нормальные, вынужденного положения головы нет</w:t>
      </w:r>
      <w:r w:rsidR="00961D93">
        <w:rPr>
          <w:szCs w:val="24"/>
        </w:rPr>
        <w:t xml:space="preserve">. </w:t>
      </w:r>
      <w:r w:rsidR="00961D93" w:rsidRPr="00FF05BB">
        <w:rPr>
          <w:szCs w:val="24"/>
        </w:rPr>
        <w:t>Пожимание плечами сохранено в до</w:t>
      </w:r>
      <w:r w:rsidR="00961D93">
        <w:rPr>
          <w:szCs w:val="24"/>
        </w:rPr>
        <w:t xml:space="preserve">статочном объеме. </w:t>
      </w:r>
      <w:r w:rsidR="00961D93" w:rsidRPr="00FF05BB">
        <w:rPr>
          <w:szCs w:val="24"/>
        </w:rPr>
        <w:t>Фибрилляции — отсутствуют</w:t>
      </w:r>
      <w:r w:rsidR="00FE3307">
        <w:rPr>
          <w:szCs w:val="24"/>
        </w:rPr>
        <w:t>.</w:t>
      </w:r>
    </w:p>
    <w:p w:rsidR="0017038D" w:rsidRDefault="0017038D" w:rsidP="00FE3307">
      <w:pPr>
        <w:spacing w:line="360" w:lineRule="auto"/>
        <w:jc w:val="both"/>
        <w:rPr>
          <w:rFonts w:cs="Tahoma"/>
          <w:lang/>
        </w:rPr>
      </w:pPr>
      <w:r w:rsidRPr="00FE3307">
        <w:rPr>
          <w:rFonts w:cs="Tahoma"/>
          <w:i/>
          <w:iCs/>
          <w:u w:val="single"/>
          <w:lang/>
        </w:rPr>
        <w:t>XII пара</w:t>
      </w:r>
      <w:r>
        <w:rPr>
          <w:rFonts w:cs="Tahoma"/>
          <w:lang/>
        </w:rPr>
        <w:t xml:space="preserve"> – язык при высовывании по средней линии. Гипертрофии мышц языка и фобрилляций нет.</w:t>
      </w:r>
      <w:r w:rsidR="00FE3307">
        <w:rPr>
          <w:rFonts w:cs="Tahoma"/>
          <w:lang/>
        </w:rPr>
        <w:t xml:space="preserve"> </w:t>
      </w:r>
      <w:r w:rsidR="00FE3307">
        <w:rPr>
          <w:color w:val="000000"/>
          <w:szCs w:val="24"/>
        </w:rPr>
        <w:t>Артикуляция не нарушена.</w:t>
      </w:r>
    </w:p>
    <w:p w:rsidR="00FE3307" w:rsidRPr="00804030" w:rsidRDefault="00FE3307" w:rsidP="00FE3307">
      <w:pPr>
        <w:widowControl/>
        <w:shd w:val="clear" w:color="auto" w:fill="FFFFFF"/>
        <w:spacing w:line="360" w:lineRule="auto"/>
        <w:jc w:val="both"/>
        <w:rPr>
          <w:szCs w:val="24"/>
        </w:rPr>
      </w:pPr>
      <w:r w:rsidRPr="00804030">
        <w:rPr>
          <w:color w:val="000000"/>
          <w:szCs w:val="24"/>
          <w:u w:val="single"/>
        </w:rPr>
        <w:t>Симптомы орального автоматизма:</w:t>
      </w:r>
      <w:r w:rsidRPr="00804030">
        <w:rPr>
          <w:color w:val="000000"/>
          <w:szCs w:val="24"/>
        </w:rPr>
        <w:t xml:space="preserve"> хоботковый – отр</w:t>
      </w:r>
      <w:r>
        <w:rPr>
          <w:color w:val="000000"/>
          <w:szCs w:val="24"/>
        </w:rPr>
        <w:t>ицательно</w:t>
      </w:r>
      <w:r w:rsidRPr="00804030">
        <w:rPr>
          <w:color w:val="000000"/>
          <w:szCs w:val="24"/>
        </w:rPr>
        <w:t>, ладонно-подбородочный – отр</w:t>
      </w:r>
      <w:r>
        <w:rPr>
          <w:color w:val="000000"/>
          <w:szCs w:val="24"/>
        </w:rPr>
        <w:t>ицательно</w:t>
      </w:r>
      <w:r w:rsidRPr="00804030">
        <w:rPr>
          <w:color w:val="000000"/>
          <w:szCs w:val="24"/>
        </w:rPr>
        <w:t>. Насильственный смех, плач отсутствуют.</w:t>
      </w:r>
    </w:p>
    <w:p w:rsidR="0017038D" w:rsidRDefault="0017038D" w:rsidP="00FE3307">
      <w:pPr>
        <w:spacing w:line="360" w:lineRule="auto"/>
        <w:jc w:val="both"/>
        <w:rPr>
          <w:rFonts w:cs="Tahoma"/>
          <w:lang/>
        </w:rPr>
      </w:pPr>
    </w:p>
    <w:p w:rsidR="0017038D" w:rsidRDefault="00120175" w:rsidP="00120175">
      <w:pPr>
        <w:spacing w:line="360" w:lineRule="auto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Двигательная сфера</w:t>
      </w:r>
    </w:p>
    <w:p w:rsidR="00FE3307" w:rsidRPr="00FE3307" w:rsidRDefault="00FE3307" w:rsidP="00FE3307">
      <w:pPr>
        <w:widowControl/>
        <w:shd w:val="clear" w:color="auto" w:fill="FFFFFF"/>
        <w:spacing w:line="360" w:lineRule="auto"/>
        <w:jc w:val="both"/>
        <w:rPr>
          <w:color w:val="000000"/>
          <w:szCs w:val="24"/>
        </w:rPr>
      </w:pPr>
      <w:r w:rsidRPr="00804030">
        <w:rPr>
          <w:color w:val="000000"/>
          <w:szCs w:val="24"/>
        </w:rPr>
        <w:lastRenderedPageBreak/>
        <w:t xml:space="preserve">При осмотре мускулатуры верхних </w:t>
      </w:r>
      <w:r>
        <w:rPr>
          <w:color w:val="000000"/>
          <w:szCs w:val="24"/>
        </w:rPr>
        <w:t xml:space="preserve">и нижних конечностей </w:t>
      </w:r>
      <w:r w:rsidRPr="00804030">
        <w:rPr>
          <w:color w:val="000000"/>
          <w:szCs w:val="24"/>
        </w:rPr>
        <w:t>атрофи</w:t>
      </w:r>
      <w:r>
        <w:rPr>
          <w:color w:val="000000"/>
          <w:szCs w:val="24"/>
        </w:rPr>
        <w:t>и, фасцикуляции не наблюдаются.</w:t>
      </w:r>
    </w:p>
    <w:p w:rsidR="00120175" w:rsidRPr="00120175" w:rsidRDefault="00FE3307" w:rsidP="00FE3307">
      <w:pPr>
        <w:widowControl/>
        <w:shd w:val="clear" w:color="auto" w:fill="FFFFFF"/>
        <w:spacing w:line="360" w:lineRule="auto"/>
        <w:jc w:val="both"/>
        <w:rPr>
          <w:szCs w:val="24"/>
          <w:u w:val="single"/>
        </w:rPr>
      </w:pPr>
      <w:r w:rsidRPr="00804030">
        <w:rPr>
          <w:color w:val="000000"/>
          <w:szCs w:val="24"/>
          <w:u w:val="single"/>
        </w:rPr>
        <w:t>Верхние конечности</w:t>
      </w:r>
      <w:r>
        <w:rPr>
          <w:color w:val="000000"/>
          <w:szCs w:val="24"/>
          <w:u w:val="single"/>
        </w:rPr>
        <w:t>:</w:t>
      </w:r>
      <w:r w:rsidRPr="00FE3307">
        <w:rPr>
          <w:color w:val="000000"/>
          <w:szCs w:val="24"/>
        </w:rPr>
        <w:t xml:space="preserve"> </w:t>
      </w:r>
      <w:r w:rsidRPr="00843144">
        <w:rPr>
          <w:color w:val="000000"/>
          <w:szCs w:val="24"/>
        </w:rPr>
        <w:t>активные движения</w:t>
      </w:r>
      <w:r w:rsidRPr="00804030">
        <w:rPr>
          <w:color w:val="000000"/>
          <w:szCs w:val="24"/>
        </w:rPr>
        <w:t xml:space="preserve"> сохранены в полном объеме.</w:t>
      </w:r>
      <w:r w:rsidRPr="00512D13">
        <w:rPr>
          <w:szCs w:val="24"/>
        </w:rPr>
        <w:t xml:space="preserve"> </w:t>
      </w:r>
      <w:r>
        <w:rPr>
          <w:color w:val="000000"/>
          <w:szCs w:val="24"/>
        </w:rPr>
        <w:t>С</w:t>
      </w:r>
      <w:r w:rsidRPr="00843144">
        <w:rPr>
          <w:color w:val="000000"/>
          <w:szCs w:val="24"/>
        </w:rPr>
        <w:t xml:space="preserve">ила мышц плечевого пояса; сгибателей, разгибателей плеча; сгибателей, разгибателей предплечья - </w:t>
      </w:r>
      <w:r>
        <w:rPr>
          <w:color w:val="000000"/>
          <w:szCs w:val="24"/>
        </w:rPr>
        <w:t>5</w:t>
      </w:r>
      <w:r w:rsidRPr="00843144">
        <w:rPr>
          <w:color w:val="000000"/>
          <w:szCs w:val="24"/>
        </w:rPr>
        <w:t xml:space="preserve"> баллов в обеих руках, мышц кисти </w:t>
      </w:r>
      <w:r>
        <w:rPr>
          <w:color w:val="000000"/>
          <w:szCs w:val="24"/>
        </w:rPr>
        <w:t>5</w:t>
      </w:r>
      <w:r w:rsidRPr="00843144">
        <w:rPr>
          <w:color w:val="000000"/>
          <w:szCs w:val="24"/>
        </w:rPr>
        <w:t xml:space="preserve"> баллов</w:t>
      </w:r>
      <w:r w:rsidRPr="00FE3307">
        <w:rPr>
          <w:color w:val="000000"/>
          <w:szCs w:val="24"/>
        </w:rPr>
        <w:t>.</w:t>
      </w:r>
      <w:r w:rsidRPr="00FE3307">
        <w:rPr>
          <w:szCs w:val="24"/>
        </w:rPr>
        <w:t xml:space="preserve"> Б</w:t>
      </w:r>
      <w:r w:rsidRPr="00FE3307">
        <w:rPr>
          <w:color w:val="000000"/>
          <w:szCs w:val="24"/>
        </w:rPr>
        <w:t>ице</w:t>
      </w:r>
      <w:r w:rsidRPr="00804030">
        <w:rPr>
          <w:color w:val="000000"/>
          <w:szCs w:val="24"/>
        </w:rPr>
        <w:t xml:space="preserve">питальный, трицепитальный, карпорадиальный рефлексы </w:t>
      </w:r>
      <w:r>
        <w:rPr>
          <w:color w:val="000000"/>
          <w:szCs w:val="24"/>
        </w:rPr>
        <w:t>не снижены</w:t>
      </w:r>
      <w:r w:rsidRPr="00804030">
        <w:rPr>
          <w:color w:val="000000"/>
          <w:szCs w:val="24"/>
        </w:rPr>
        <w:t xml:space="preserve">, </w:t>
      </w:r>
      <w:r w:rsidRPr="00843144">
        <w:rPr>
          <w:color w:val="000000"/>
          <w:szCs w:val="24"/>
        </w:rPr>
        <w:t>симметри</w:t>
      </w:r>
      <w:r w:rsidRPr="00804030">
        <w:rPr>
          <w:color w:val="000000"/>
          <w:szCs w:val="24"/>
        </w:rPr>
        <w:t xml:space="preserve">чные на правой и левой </w:t>
      </w:r>
      <w:r w:rsidRPr="00FE3307">
        <w:rPr>
          <w:color w:val="000000"/>
          <w:szCs w:val="24"/>
        </w:rPr>
        <w:t xml:space="preserve">руках. </w:t>
      </w:r>
      <w:r w:rsidRPr="00FE3307">
        <w:rPr>
          <w:szCs w:val="24"/>
        </w:rPr>
        <w:t>Т</w:t>
      </w:r>
      <w:r w:rsidRPr="00FE3307">
        <w:rPr>
          <w:color w:val="000000"/>
          <w:szCs w:val="24"/>
        </w:rPr>
        <w:t>онус</w:t>
      </w:r>
      <w:r w:rsidRPr="00804030">
        <w:rPr>
          <w:color w:val="000000"/>
          <w:szCs w:val="24"/>
        </w:rPr>
        <w:t xml:space="preserve"> верхних конечностей </w:t>
      </w:r>
      <w:r>
        <w:rPr>
          <w:color w:val="000000"/>
          <w:szCs w:val="24"/>
        </w:rPr>
        <w:t>нормальный</w:t>
      </w:r>
      <w:r w:rsidRPr="00804030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П</w:t>
      </w:r>
      <w:r w:rsidRPr="00804030">
        <w:rPr>
          <w:color w:val="000000"/>
          <w:szCs w:val="24"/>
        </w:rPr>
        <w:t>роба Баре: верхняя - выполняется удовлетворительно,</w:t>
      </w:r>
      <w:r>
        <w:rPr>
          <w:color w:val="000000"/>
          <w:szCs w:val="24"/>
        </w:rPr>
        <w:t xml:space="preserve"> </w:t>
      </w:r>
      <w:r w:rsidRPr="00804030">
        <w:rPr>
          <w:color w:val="000000"/>
          <w:szCs w:val="24"/>
        </w:rPr>
        <w:t>патологический рефлекс Россолимо – отрицательный.</w:t>
      </w:r>
    </w:p>
    <w:p w:rsidR="00FE3307" w:rsidRPr="00FE3307" w:rsidRDefault="00FE3307" w:rsidP="00FE3307">
      <w:pPr>
        <w:widowControl/>
        <w:shd w:val="clear" w:color="auto" w:fill="FFFFFF"/>
        <w:spacing w:line="360" w:lineRule="auto"/>
        <w:jc w:val="both"/>
        <w:rPr>
          <w:szCs w:val="24"/>
          <w:u w:val="single"/>
        </w:rPr>
      </w:pPr>
      <w:r w:rsidRPr="00804030">
        <w:rPr>
          <w:color w:val="000000"/>
          <w:szCs w:val="24"/>
          <w:u w:val="single"/>
        </w:rPr>
        <w:t>Нижние конечности:</w:t>
      </w:r>
      <w:r w:rsidRPr="00FE3307">
        <w:rPr>
          <w:szCs w:val="24"/>
        </w:rPr>
        <w:t xml:space="preserve"> </w:t>
      </w:r>
      <w:r w:rsidRPr="00804030">
        <w:rPr>
          <w:color w:val="000000"/>
          <w:szCs w:val="24"/>
        </w:rPr>
        <w:t xml:space="preserve">Объём активных движений в обеих ногах </w:t>
      </w:r>
      <w:r>
        <w:rPr>
          <w:color w:val="000000"/>
          <w:szCs w:val="24"/>
        </w:rPr>
        <w:t>полный.</w:t>
      </w:r>
      <w:r w:rsidRPr="00FE3307">
        <w:rPr>
          <w:szCs w:val="24"/>
        </w:rPr>
        <w:t xml:space="preserve"> </w:t>
      </w:r>
      <w:r w:rsidRPr="00FE3307">
        <w:rPr>
          <w:color w:val="000000"/>
          <w:szCs w:val="24"/>
        </w:rPr>
        <w:t>Сила</w:t>
      </w:r>
      <w:r w:rsidRPr="00843144">
        <w:rPr>
          <w:color w:val="000000"/>
          <w:szCs w:val="24"/>
        </w:rPr>
        <w:t xml:space="preserve"> мышц с</w:t>
      </w:r>
      <w:r>
        <w:rPr>
          <w:color w:val="000000"/>
          <w:szCs w:val="24"/>
        </w:rPr>
        <w:t xml:space="preserve">гибателей, разгибателей бедра – 5 </w:t>
      </w:r>
      <w:r w:rsidRPr="00843144">
        <w:rPr>
          <w:color w:val="000000"/>
          <w:szCs w:val="24"/>
        </w:rPr>
        <w:t>бал</w:t>
      </w:r>
      <w:r>
        <w:rPr>
          <w:color w:val="000000"/>
          <w:szCs w:val="24"/>
        </w:rPr>
        <w:t>лов</w:t>
      </w:r>
      <w:r w:rsidRPr="00843144">
        <w:rPr>
          <w:color w:val="000000"/>
          <w:szCs w:val="24"/>
        </w:rPr>
        <w:t xml:space="preserve">; сгибателей, разгибателей голени – </w:t>
      </w:r>
      <w:r>
        <w:rPr>
          <w:color w:val="000000"/>
          <w:szCs w:val="24"/>
        </w:rPr>
        <w:t>5</w:t>
      </w:r>
      <w:r w:rsidRPr="00843144">
        <w:rPr>
          <w:color w:val="000000"/>
          <w:szCs w:val="24"/>
        </w:rPr>
        <w:t xml:space="preserve"> балл</w:t>
      </w:r>
      <w:r>
        <w:rPr>
          <w:color w:val="000000"/>
          <w:szCs w:val="24"/>
        </w:rPr>
        <w:t>ов</w:t>
      </w:r>
      <w:r w:rsidRPr="00843144">
        <w:rPr>
          <w:color w:val="000000"/>
          <w:szCs w:val="24"/>
        </w:rPr>
        <w:t xml:space="preserve"> в обеих конечностях. Сгибателей </w:t>
      </w:r>
      <w:r w:rsidRPr="00FE3307">
        <w:rPr>
          <w:color w:val="000000"/>
          <w:szCs w:val="24"/>
        </w:rPr>
        <w:t>стопы -  балла, разгибателей стопы - 5 баллов - правая нога.</w:t>
      </w:r>
      <w:r w:rsidRPr="00FE3307">
        <w:rPr>
          <w:szCs w:val="24"/>
        </w:rPr>
        <w:t xml:space="preserve"> </w:t>
      </w:r>
      <w:r w:rsidRPr="00FE3307">
        <w:rPr>
          <w:color w:val="000000"/>
          <w:szCs w:val="24"/>
        </w:rPr>
        <w:t>Сгибателей стопы -  балла, разгибателей стопы - 5 баллов - левая нога.</w:t>
      </w:r>
      <w:r w:rsidRPr="00FE3307">
        <w:rPr>
          <w:szCs w:val="24"/>
        </w:rPr>
        <w:t xml:space="preserve"> </w:t>
      </w:r>
      <w:r w:rsidR="00512D13">
        <w:rPr>
          <w:color w:val="000000"/>
          <w:szCs w:val="24"/>
        </w:rPr>
        <w:t>Тонус в обеих конечностях</w:t>
      </w:r>
      <w:r w:rsidRPr="00FE3307">
        <w:rPr>
          <w:color w:val="000000"/>
          <w:szCs w:val="24"/>
        </w:rPr>
        <w:t xml:space="preserve"> нормальный.</w:t>
      </w:r>
      <w:r w:rsidRPr="00FE3307">
        <w:rPr>
          <w:szCs w:val="24"/>
        </w:rPr>
        <w:t xml:space="preserve"> </w:t>
      </w:r>
      <w:r w:rsidRPr="00FE3307">
        <w:rPr>
          <w:color w:val="000000"/>
          <w:szCs w:val="24"/>
        </w:rPr>
        <w:t>Коленный рефлекс живой с обеих сторон, ахиллов рефлекс вызывается с обеих сторон.</w:t>
      </w:r>
      <w:r w:rsidRPr="00FE3307">
        <w:rPr>
          <w:szCs w:val="24"/>
        </w:rPr>
        <w:t xml:space="preserve"> </w:t>
      </w:r>
      <w:r w:rsidRPr="00FE3307">
        <w:rPr>
          <w:color w:val="000000"/>
          <w:szCs w:val="24"/>
        </w:rPr>
        <w:t>Подошвенные рефлексы живые.</w:t>
      </w:r>
      <w:r w:rsidRPr="00FE3307">
        <w:rPr>
          <w:szCs w:val="24"/>
        </w:rPr>
        <w:t xml:space="preserve"> </w:t>
      </w:r>
      <w:r w:rsidRPr="00FE3307">
        <w:rPr>
          <w:color w:val="000000"/>
          <w:szCs w:val="24"/>
        </w:rPr>
        <w:t>Патологический симптом Бабинского - отрицательный. Рефлекс Аппенгейма - отрицательный на обеих конечностях.</w:t>
      </w:r>
      <w:r w:rsidRPr="00FE3307">
        <w:rPr>
          <w:szCs w:val="24"/>
        </w:rPr>
        <w:t xml:space="preserve"> </w:t>
      </w:r>
      <w:r w:rsidRPr="00FE3307">
        <w:rPr>
          <w:color w:val="000000"/>
          <w:szCs w:val="24"/>
        </w:rPr>
        <w:t>Рефлекс Россолимо – отрицательный на обеих конечностях.</w:t>
      </w:r>
      <w:r w:rsidRPr="00FE3307">
        <w:rPr>
          <w:szCs w:val="24"/>
        </w:rPr>
        <w:t xml:space="preserve"> </w:t>
      </w:r>
      <w:r w:rsidRPr="00FE3307">
        <w:rPr>
          <w:color w:val="000000"/>
          <w:szCs w:val="24"/>
        </w:rPr>
        <w:t>Симптом Тремнера  отрицательный на обеих конечностях.</w:t>
      </w:r>
      <w:r w:rsidRPr="00FE3307">
        <w:rPr>
          <w:szCs w:val="24"/>
        </w:rPr>
        <w:t xml:space="preserve"> </w:t>
      </w:r>
      <w:r w:rsidRPr="00FE3307">
        <w:rPr>
          <w:color w:val="000000"/>
          <w:szCs w:val="24"/>
        </w:rPr>
        <w:t>Нижняя проба Баре: выполняется удовлетворительно.</w:t>
      </w:r>
    </w:p>
    <w:p w:rsidR="00120175" w:rsidRDefault="00120175" w:rsidP="00120175">
      <w:pPr>
        <w:spacing w:line="360" w:lineRule="auto"/>
        <w:rPr>
          <w:rFonts w:cs="Tahoma"/>
          <w:b/>
          <w:bCs/>
          <w:lang/>
        </w:rPr>
      </w:pPr>
    </w:p>
    <w:p w:rsidR="0017038D" w:rsidRDefault="00FE3307" w:rsidP="00FE3307">
      <w:pPr>
        <w:spacing w:line="360" w:lineRule="auto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Чувствительная сфера</w:t>
      </w:r>
    </w:p>
    <w:p w:rsidR="00FE3307" w:rsidRPr="00FE3307" w:rsidRDefault="009E4959" w:rsidP="00FE3307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На боли не жалу</w:t>
      </w:r>
      <w:r w:rsidR="00486D32">
        <w:rPr>
          <w:rFonts w:cs="Tahoma"/>
          <w:lang/>
        </w:rPr>
        <w:t>ется. Парестезии отсутствуют.</w:t>
      </w:r>
      <w:r w:rsidR="00FE3307">
        <w:rPr>
          <w:rFonts w:cs="Tahoma"/>
          <w:lang/>
        </w:rPr>
        <w:t xml:space="preserve"> </w:t>
      </w:r>
      <w:r w:rsidR="00FE3307">
        <w:rPr>
          <w:szCs w:val="24"/>
        </w:rPr>
        <w:t>Снижения</w:t>
      </w:r>
      <w:r w:rsidR="00FE3307" w:rsidRPr="000452A4">
        <w:rPr>
          <w:szCs w:val="24"/>
        </w:rPr>
        <w:t xml:space="preserve"> болевой и температурной чувствительности </w:t>
      </w:r>
      <w:r w:rsidR="00FE3307">
        <w:rPr>
          <w:szCs w:val="24"/>
        </w:rPr>
        <w:t>не выявлено</w:t>
      </w:r>
      <w:r w:rsidR="00FE3307">
        <w:rPr>
          <w:rStyle w:val="a4"/>
          <w:szCs w:val="24"/>
        </w:rPr>
        <w:t>.</w:t>
      </w:r>
      <w:r w:rsidR="00FE3307">
        <w:rPr>
          <w:rFonts w:cs="Tahoma"/>
          <w:lang/>
        </w:rPr>
        <w:t xml:space="preserve"> </w:t>
      </w:r>
      <w:r w:rsidR="00FE3307" w:rsidRPr="00843144">
        <w:rPr>
          <w:szCs w:val="24"/>
        </w:rPr>
        <w:t>Суставно-мышечное</w:t>
      </w:r>
      <w:r w:rsidR="00FE3307" w:rsidRPr="00804030">
        <w:rPr>
          <w:szCs w:val="24"/>
        </w:rPr>
        <w:t xml:space="preserve"> чувство сохранено в полном объеме.</w:t>
      </w:r>
      <w:r w:rsidR="00FE3307">
        <w:rPr>
          <w:rFonts w:cs="Tahoma"/>
          <w:lang/>
        </w:rPr>
        <w:t xml:space="preserve"> </w:t>
      </w:r>
      <w:r w:rsidR="00FE3307" w:rsidRPr="00DC589C">
        <w:rPr>
          <w:szCs w:val="24"/>
        </w:rPr>
        <w:t>Глубокая ч</w:t>
      </w:r>
      <w:r w:rsidR="00FE3307" w:rsidRPr="00804030">
        <w:rPr>
          <w:szCs w:val="24"/>
        </w:rPr>
        <w:t xml:space="preserve">увствительность в пальцах рук, ног, лучезапястных,  локтевых, голеностопных, коленных суставах сохранена. </w:t>
      </w:r>
      <w:r w:rsidR="00FE3307" w:rsidRPr="00DC589C">
        <w:rPr>
          <w:szCs w:val="24"/>
        </w:rPr>
        <w:t>Тактильна</w:t>
      </w:r>
      <w:r w:rsidR="00FE3307" w:rsidRPr="00804030">
        <w:rPr>
          <w:szCs w:val="24"/>
        </w:rPr>
        <w:t xml:space="preserve">я чувствительность на левой голени и стопе </w:t>
      </w:r>
      <w:r w:rsidR="00FE3307">
        <w:rPr>
          <w:szCs w:val="24"/>
        </w:rPr>
        <w:t>сохранена</w:t>
      </w:r>
      <w:r w:rsidR="00FE3307" w:rsidRPr="00804030">
        <w:rPr>
          <w:szCs w:val="24"/>
        </w:rPr>
        <w:t xml:space="preserve">. Вибрационная чувствительность </w:t>
      </w:r>
      <w:r w:rsidR="00FE3307">
        <w:rPr>
          <w:szCs w:val="24"/>
        </w:rPr>
        <w:t>не снижена.</w:t>
      </w:r>
      <w:r w:rsidR="00FE3307">
        <w:rPr>
          <w:rFonts w:cs="Tahoma"/>
          <w:lang/>
        </w:rPr>
        <w:t xml:space="preserve"> </w:t>
      </w:r>
      <w:r w:rsidR="00FE3307" w:rsidRPr="00804030">
        <w:rPr>
          <w:szCs w:val="24"/>
        </w:rPr>
        <w:t>Симптомы натяжения (Ласега, Нери, Дежерина, Вассермана) отрицательны.</w:t>
      </w:r>
    </w:p>
    <w:p w:rsidR="0017038D" w:rsidRDefault="0017038D" w:rsidP="00FE3307">
      <w:pPr>
        <w:spacing w:line="360" w:lineRule="auto"/>
        <w:jc w:val="both"/>
        <w:rPr>
          <w:rFonts w:cs="Tahoma"/>
          <w:lang/>
        </w:rPr>
      </w:pPr>
    </w:p>
    <w:p w:rsidR="0017038D" w:rsidRDefault="00FE3307" w:rsidP="00FE3307">
      <w:pPr>
        <w:spacing w:line="360" w:lineRule="auto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Координаторная сфера</w:t>
      </w:r>
    </w:p>
    <w:p w:rsidR="00FE3307" w:rsidRPr="00FE3307" w:rsidRDefault="00FE3307" w:rsidP="00FE3307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Cs w:val="24"/>
        </w:rPr>
      </w:pPr>
      <w:r w:rsidRPr="00804030">
        <w:rPr>
          <w:color w:val="000000"/>
          <w:szCs w:val="24"/>
        </w:rPr>
        <w:t>П</w:t>
      </w:r>
      <w:r w:rsidRPr="00DC589C">
        <w:rPr>
          <w:color w:val="000000"/>
          <w:szCs w:val="24"/>
        </w:rPr>
        <w:t>альцено</w:t>
      </w:r>
      <w:r w:rsidRPr="00804030">
        <w:rPr>
          <w:color w:val="000000"/>
          <w:szCs w:val="24"/>
        </w:rPr>
        <w:t>совая проба - как с открытыми, так и закрытыми глаз</w:t>
      </w:r>
      <w:r>
        <w:rPr>
          <w:color w:val="000000"/>
          <w:szCs w:val="24"/>
        </w:rPr>
        <w:t>ами выполняет удовлетворительно справа. Слева неуверенно, наблюдается интенционный тремор.</w:t>
      </w:r>
      <w:r w:rsidRPr="00804030">
        <w:rPr>
          <w:color w:val="000000"/>
          <w:szCs w:val="24"/>
        </w:rPr>
        <w:t xml:space="preserve"> Пяточно-коленная  проб</w:t>
      </w:r>
      <w:r>
        <w:rPr>
          <w:color w:val="000000"/>
          <w:szCs w:val="24"/>
        </w:rPr>
        <w:t xml:space="preserve">а выполняется удовлетворительно справа, слева неуверенно, наблюдается интенционный тремор. </w:t>
      </w:r>
      <w:r w:rsidRPr="003030AC">
        <w:rPr>
          <w:color w:val="000000"/>
          <w:szCs w:val="24"/>
        </w:rPr>
        <w:t>В позе Ромберга –</w:t>
      </w:r>
      <w:r w:rsidRPr="008040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с открытыми и закрытыми глазами не</w:t>
      </w:r>
      <w:r w:rsidRPr="00804030">
        <w:rPr>
          <w:color w:val="000000"/>
          <w:szCs w:val="24"/>
        </w:rPr>
        <w:t>устойчив</w:t>
      </w:r>
      <w:r>
        <w:rPr>
          <w:color w:val="000000"/>
          <w:szCs w:val="24"/>
        </w:rPr>
        <w:t>а</w:t>
      </w:r>
      <w:r>
        <w:rPr>
          <w:rFonts w:cs="Tahoma"/>
          <w:lang/>
        </w:rPr>
        <w:t>, потеря равновесия (положительный симптом Ромберга).</w:t>
      </w:r>
      <w:r>
        <w:rPr>
          <w:color w:val="000000"/>
          <w:szCs w:val="24"/>
        </w:rPr>
        <w:t xml:space="preserve"> В позе Ромберга мелкоамплитудный тремор кистей и пальцев рук. Позный и интенционный тремор. </w:t>
      </w:r>
      <w:r w:rsidRPr="00804030">
        <w:rPr>
          <w:bCs/>
          <w:color w:val="000000"/>
          <w:szCs w:val="24"/>
        </w:rPr>
        <w:t>Выполнение пробы на дисметрию (проба с молоточком) затруднен</w:t>
      </w:r>
      <w:r>
        <w:rPr>
          <w:bCs/>
          <w:color w:val="000000"/>
          <w:szCs w:val="24"/>
        </w:rPr>
        <w:t>о  с левой стороны</w:t>
      </w:r>
      <w:r w:rsidRPr="0080403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Пробы на диадохокинез удовлетворительные с обеих сторон. </w:t>
      </w:r>
      <w:r w:rsidRPr="00804030">
        <w:rPr>
          <w:bCs/>
          <w:color w:val="000000"/>
          <w:szCs w:val="24"/>
        </w:rPr>
        <w:t>Симптом обратного толчка – отрицательный.</w:t>
      </w:r>
      <w:r>
        <w:rPr>
          <w:color w:val="000000"/>
          <w:szCs w:val="24"/>
        </w:rPr>
        <w:t xml:space="preserve"> </w:t>
      </w:r>
      <w:r w:rsidRPr="00804030">
        <w:rPr>
          <w:bCs/>
          <w:color w:val="000000"/>
          <w:szCs w:val="24"/>
        </w:rPr>
        <w:t xml:space="preserve">Наблюдается затруднение ходьбы </w:t>
      </w:r>
      <w:r>
        <w:rPr>
          <w:bCs/>
          <w:color w:val="000000"/>
          <w:szCs w:val="24"/>
        </w:rPr>
        <w:t>с открытыми и закрытыми глазами</w:t>
      </w:r>
      <w:r w:rsidRPr="00804030">
        <w:rPr>
          <w:bCs/>
          <w:color w:val="000000"/>
          <w:szCs w:val="24"/>
        </w:rPr>
        <w:t>.</w:t>
      </w:r>
      <w:r w:rsidRPr="000D2590">
        <w:rPr>
          <w:sz w:val="28"/>
          <w:szCs w:val="28"/>
        </w:rPr>
        <w:t xml:space="preserve"> </w:t>
      </w:r>
      <w:r w:rsidRPr="000D2590">
        <w:rPr>
          <w:szCs w:val="24"/>
        </w:rPr>
        <w:t>При ходьбе по прямой линии, при фланговой походке и при ходьбе спиной вперед отмеча</w:t>
      </w:r>
      <w:r w:rsidR="009E4959">
        <w:rPr>
          <w:szCs w:val="24"/>
        </w:rPr>
        <w:t>е</w:t>
      </w:r>
      <w:r w:rsidRPr="000D2590">
        <w:rPr>
          <w:szCs w:val="24"/>
        </w:rPr>
        <w:t>тся значительно</w:t>
      </w:r>
      <w:r w:rsidR="009E4959">
        <w:rPr>
          <w:szCs w:val="24"/>
        </w:rPr>
        <w:t>е</w:t>
      </w:r>
      <w:r w:rsidRPr="000D2590">
        <w:rPr>
          <w:szCs w:val="24"/>
        </w:rPr>
        <w:t xml:space="preserve"> отклонение от траектории движения, неустойчивость, больному сложно остановиться (пропульсии).</w:t>
      </w:r>
    </w:p>
    <w:p w:rsidR="0017038D" w:rsidRDefault="0017038D" w:rsidP="00FE3307">
      <w:pPr>
        <w:spacing w:line="360" w:lineRule="auto"/>
        <w:jc w:val="both"/>
        <w:rPr>
          <w:rFonts w:cs="Tahoma"/>
          <w:b/>
          <w:bCs/>
          <w:lang/>
        </w:rPr>
      </w:pPr>
    </w:p>
    <w:p w:rsidR="0017038D" w:rsidRDefault="00FE3307" w:rsidP="00FE3307">
      <w:pPr>
        <w:spacing w:line="360" w:lineRule="auto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Высшие мозговые функции</w:t>
      </w:r>
    </w:p>
    <w:p w:rsidR="0017038D" w:rsidRDefault="0017038D" w:rsidP="00120175">
      <w:pPr>
        <w:spacing w:line="360" w:lineRule="auto"/>
        <w:jc w:val="both"/>
        <w:rPr>
          <w:rFonts w:cs="Tahoma"/>
          <w:lang/>
        </w:rPr>
      </w:pPr>
      <w:r>
        <w:rPr>
          <w:rFonts w:cs="Tahoma"/>
          <w:lang/>
        </w:rPr>
        <w:t>Афазии сенсорной, моторной, семантической не выявлено. Нарушений счёта, памяти, праксиса нет. Страхи, галлюцинации не мучают. На момент обследования потери ориентации в пространстве и времени не отмечается. Своё состояние воспринимает адекватно. Праву</w:t>
      </w:r>
      <w:r w:rsidR="00F14B55">
        <w:rPr>
          <w:rFonts w:cs="Tahoma"/>
          <w:lang/>
        </w:rPr>
        <w:t>ю и левую половину тела о</w:t>
      </w:r>
      <w:r>
        <w:rPr>
          <w:rFonts w:cs="Tahoma"/>
          <w:lang/>
        </w:rPr>
        <w:t>пределяет.</w:t>
      </w:r>
      <w:r w:rsidR="00FE3307" w:rsidRPr="00FE3307">
        <w:rPr>
          <w:szCs w:val="24"/>
        </w:rPr>
        <w:t xml:space="preserve"> </w:t>
      </w:r>
      <w:r w:rsidR="00FE3307">
        <w:rPr>
          <w:szCs w:val="24"/>
        </w:rPr>
        <w:t xml:space="preserve">Самокритика сохранена. </w:t>
      </w:r>
      <w:r w:rsidR="00FE3307" w:rsidRPr="00804030">
        <w:rPr>
          <w:color w:val="000000"/>
          <w:szCs w:val="24"/>
        </w:rPr>
        <w:t>Мыслительные способности не нарушены</w:t>
      </w:r>
      <w:r w:rsidR="00FE3307">
        <w:rPr>
          <w:color w:val="000000"/>
          <w:szCs w:val="24"/>
        </w:rPr>
        <w:t xml:space="preserve">. </w:t>
      </w:r>
      <w:r w:rsidR="00FE3307" w:rsidRPr="00804030">
        <w:rPr>
          <w:color w:val="000000"/>
          <w:szCs w:val="24"/>
        </w:rPr>
        <w:t>Восприятие и понимание речи не нарушено</w:t>
      </w:r>
    </w:p>
    <w:p w:rsidR="00FE3307" w:rsidRDefault="00FE3307" w:rsidP="00120175">
      <w:pPr>
        <w:spacing w:line="360" w:lineRule="auto"/>
        <w:jc w:val="both"/>
        <w:rPr>
          <w:rFonts w:cs="Tahoma"/>
          <w:lang/>
        </w:rPr>
      </w:pPr>
    </w:p>
    <w:p w:rsidR="009E4959" w:rsidRDefault="004728FA" w:rsidP="00120175">
      <w:pPr>
        <w:spacing w:line="360" w:lineRule="auto"/>
        <w:jc w:val="center"/>
        <w:rPr>
          <w:bCs/>
          <w:color w:val="000000"/>
          <w:szCs w:val="24"/>
        </w:rPr>
      </w:pPr>
      <w:proofErr w:type="spellStart"/>
      <w:r w:rsidRPr="00804030">
        <w:rPr>
          <w:b/>
          <w:bCs/>
          <w:color w:val="000000"/>
          <w:szCs w:val="24"/>
        </w:rPr>
        <w:t>Синдромологический</w:t>
      </w:r>
      <w:proofErr w:type="spellEnd"/>
      <w:r w:rsidRPr="00804030">
        <w:rPr>
          <w:b/>
          <w:bCs/>
          <w:color w:val="000000"/>
          <w:szCs w:val="24"/>
        </w:rPr>
        <w:t xml:space="preserve"> диагноз</w:t>
      </w:r>
    </w:p>
    <w:p w:rsidR="004728FA" w:rsidRDefault="004728FA" w:rsidP="00120175">
      <w:pPr>
        <w:spacing w:line="360" w:lineRule="auto"/>
        <w:jc w:val="both"/>
        <w:rPr>
          <w:szCs w:val="24"/>
        </w:rPr>
      </w:pPr>
      <w:proofErr w:type="spellStart"/>
      <w:r w:rsidRPr="004728FA">
        <w:rPr>
          <w:szCs w:val="24"/>
        </w:rPr>
        <w:t>Гипэстезия</w:t>
      </w:r>
      <w:proofErr w:type="spellEnd"/>
      <w:r w:rsidRPr="004728FA">
        <w:rPr>
          <w:szCs w:val="24"/>
        </w:rPr>
        <w:t xml:space="preserve"> в проекции ветвей правого малоберцового нерва. </w:t>
      </w:r>
    </w:p>
    <w:p w:rsidR="004728FA" w:rsidRPr="004728FA" w:rsidRDefault="004728FA" w:rsidP="00120175">
      <w:pPr>
        <w:spacing w:line="360" w:lineRule="auto"/>
        <w:jc w:val="both"/>
        <w:rPr>
          <w:szCs w:val="24"/>
        </w:rPr>
      </w:pPr>
      <w:r w:rsidRPr="004728FA">
        <w:rPr>
          <w:szCs w:val="24"/>
        </w:rPr>
        <w:t>Периферический парез мышц-разгибателей правой стопы, латеральной группы мышц правой голени, разгибателей пальцев правой стопы.</w:t>
      </w:r>
    </w:p>
    <w:p w:rsidR="00120175" w:rsidRDefault="00120175" w:rsidP="00120175">
      <w:pPr>
        <w:spacing w:line="360" w:lineRule="auto"/>
        <w:rPr>
          <w:rFonts w:cs="Tahoma"/>
          <w:b/>
          <w:bCs/>
          <w:lang/>
        </w:rPr>
      </w:pPr>
    </w:p>
    <w:p w:rsidR="00120175" w:rsidRDefault="00120175" w:rsidP="00120175">
      <w:pPr>
        <w:spacing w:line="360" w:lineRule="auto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Обоснование</w:t>
      </w:r>
    </w:p>
    <w:p w:rsidR="00120175" w:rsidRPr="00120175" w:rsidRDefault="00120175" w:rsidP="00120175">
      <w:pPr>
        <w:widowControl/>
        <w:spacing w:line="360" w:lineRule="auto"/>
        <w:jc w:val="both"/>
        <w:rPr>
          <w:szCs w:val="24"/>
        </w:rPr>
      </w:pPr>
      <w:r>
        <w:rPr>
          <w:szCs w:val="24"/>
        </w:rPr>
        <w:t xml:space="preserve">Симптоматика характерна для невропатии малоберцового нерва. В пользу этого диагноза говорит анамнез заболевания (длительное положение сидя нога на ногу, гипергликемия, способствующая развитию туннельного синдрома), внешний вид стопы (свисающая стопа, </w:t>
      </w:r>
      <w:proofErr w:type="spellStart"/>
      <w:r>
        <w:rPr>
          <w:szCs w:val="24"/>
        </w:rPr>
        <w:t>степпаж</w:t>
      </w:r>
      <w:proofErr w:type="spellEnd"/>
      <w:r>
        <w:rPr>
          <w:szCs w:val="24"/>
        </w:rPr>
        <w:t>, причем односторонний), снижение силы мышц, иннервируемых малоберцовым нервом и снижение чувствительности в проекции ветвей малоберцового нерва. Сохранность суставно-мышечного чувства в стопе объясняется тем, что эти импульсы идут по афферентным волокнам непораженного большеберцового нерва.</w:t>
      </w:r>
    </w:p>
    <w:p w:rsidR="00B20CF9" w:rsidRDefault="004728FA" w:rsidP="00FE3307">
      <w:pPr>
        <w:spacing w:line="360" w:lineRule="auto"/>
        <w:jc w:val="center"/>
        <w:rPr>
          <w:rFonts w:cs="Tahoma"/>
          <w:b/>
          <w:bCs/>
          <w:lang/>
        </w:rPr>
      </w:pPr>
      <w:r>
        <w:rPr>
          <w:rFonts w:cs="Tahoma"/>
          <w:b/>
          <w:bCs/>
          <w:lang/>
        </w:rPr>
        <w:t>Топический</w:t>
      </w:r>
      <w:r w:rsidR="00FE3307">
        <w:rPr>
          <w:rFonts w:cs="Tahoma"/>
          <w:b/>
          <w:bCs/>
          <w:lang/>
        </w:rPr>
        <w:t xml:space="preserve"> диагноз</w:t>
      </w:r>
    </w:p>
    <w:p w:rsidR="00107AAB" w:rsidRPr="00394C85" w:rsidRDefault="00107AAB" w:rsidP="00FE3307">
      <w:pPr>
        <w:widowControl/>
        <w:spacing w:line="360" w:lineRule="auto"/>
        <w:jc w:val="both"/>
        <w:rPr>
          <w:szCs w:val="24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6384"/>
      </w:tblGrid>
      <w:tr w:rsidR="00107AAB" w:rsidRPr="008F1F65" w:rsidTr="008F1F65">
        <w:trPr>
          <w:jc w:val="center"/>
        </w:trPr>
        <w:tc>
          <w:tcPr>
            <w:tcW w:w="3469" w:type="dxa"/>
            <w:shd w:val="clear" w:color="auto" w:fill="auto"/>
          </w:tcPr>
          <w:p w:rsidR="00107AAB" w:rsidRPr="008F1F65" w:rsidRDefault="004728FA" w:rsidP="008F1F65">
            <w:pPr>
              <w:spacing w:line="360" w:lineRule="auto"/>
              <w:jc w:val="center"/>
              <w:rPr>
                <w:rFonts w:cs="Tahoma"/>
                <w:b/>
                <w:bCs/>
                <w:lang/>
              </w:rPr>
            </w:pPr>
            <w:r w:rsidRPr="008F1F65">
              <w:rPr>
                <w:rFonts w:cs="Tahoma"/>
                <w:b/>
                <w:bCs/>
                <w:lang/>
              </w:rPr>
              <w:t xml:space="preserve">Топический </w:t>
            </w:r>
            <w:r w:rsidR="00957447" w:rsidRPr="008F1F65">
              <w:rPr>
                <w:rFonts w:cs="Tahoma"/>
                <w:b/>
                <w:bCs/>
                <w:lang/>
              </w:rPr>
              <w:t>диагноз</w:t>
            </w:r>
          </w:p>
        </w:tc>
        <w:tc>
          <w:tcPr>
            <w:tcW w:w="6384" w:type="dxa"/>
            <w:shd w:val="clear" w:color="auto" w:fill="auto"/>
          </w:tcPr>
          <w:p w:rsidR="00107AAB" w:rsidRPr="008F1F65" w:rsidRDefault="00120175" w:rsidP="008F1F65">
            <w:pPr>
              <w:spacing w:line="360" w:lineRule="auto"/>
              <w:jc w:val="center"/>
              <w:rPr>
                <w:rFonts w:cs="Tahoma"/>
                <w:b/>
                <w:lang/>
              </w:rPr>
            </w:pPr>
            <w:r w:rsidRPr="008F1F65">
              <w:rPr>
                <w:rFonts w:cs="Tahoma"/>
                <w:b/>
                <w:lang/>
              </w:rPr>
              <w:t>Обоснование</w:t>
            </w:r>
          </w:p>
        </w:tc>
      </w:tr>
      <w:tr w:rsidR="00107AAB" w:rsidRPr="008F1F65" w:rsidTr="008F1F65">
        <w:trPr>
          <w:jc w:val="center"/>
        </w:trPr>
        <w:tc>
          <w:tcPr>
            <w:tcW w:w="3469" w:type="dxa"/>
            <w:shd w:val="clear" w:color="auto" w:fill="auto"/>
          </w:tcPr>
          <w:p w:rsidR="00107AAB" w:rsidRPr="008F1F65" w:rsidRDefault="004728FA" w:rsidP="008F1F65">
            <w:pPr>
              <w:spacing w:line="360" w:lineRule="auto"/>
              <w:jc w:val="center"/>
              <w:rPr>
                <w:rFonts w:cs="Tahoma"/>
                <w:b/>
                <w:lang/>
              </w:rPr>
            </w:pPr>
            <w:r w:rsidRPr="008F1F65">
              <w:rPr>
                <w:rFonts w:cs="Tahoma"/>
                <w:b/>
                <w:szCs w:val="24"/>
                <w:lang/>
              </w:rPr>
              <w:t>Это не поражение нервно-мышечного синапса</w:t>
            </w:r>
          </w:p>
        </w:tc>
        <w:tc>
          <w:tcPr>
            <w:tcW w:w="6384" w:type="dxa"/>
            <w:shd w:val="clear" w:color="auto" w:fill="auto"/>
          </w:tcPr>
          <w:p w:rsidR="00107AAB" w:rsidRPr="008F1F65" w:rsidRDefault="004728FA" w:rsidP="008F1F65">
            <w:pPr>
              <w:spacing w:line="360" w:lineRule="auto"/>
              <w:jc w:val="center"/>
              <w:rPr>
                <w:rFonts w:cs="Tahoma"/>
                <w:lang/>
              </w:rPr>
            </w:pPr>
            <w:r w:rsidRPr="008F1F65">
              <w:rPr>
                <w:rFonts w:cs="Tahoma"/>
                <w:szCs w:val="24"/>
                <w:lang/>
              </w:rPr>
              <w:t>Так как столь избирательного поражения нервно-мышечных синапсов не встречается, равно как и поражения только этой группы мышц с одной стороны</w:t>
            </w:r>
            <w:r w:rsidR="00120175" w:rsidRPr="008F1F65">
              <w:rPr>
                <w:rFonts w:cs="Tahoma"/>
                <w:szCs w:val="24"/>
                <w:lang/>
              </w:rPr>
              <w:t>.</w:t>
            </w:r>
          </w:p>
        </w:tc>
      </w:tr>
      <w:tr w:rsidR="00107AAB" w:rsidTr="008F1F65">
        <w:trPr>
          <w:jc w:val="center"/>
        </w:trPr>
        <w:tc>
          <w:tcPr>
            <w:tcW w:w="3469" w:type="dxa"/>
            <w:shd w:val="clear" w:color="auto" w:fill="auto"/>
          </w:tcPr>
          <w:p w:rsidR="00107AAB" w:rsidRPr="008F1F65" w:rsidRDefault="00107AAB" w:rsidP="008F1F65">
            <w:pPr>
              <w:spacing w:line="360" w:lineRule="auto"/>
              <w:jc w:val="center"/>
              <w:rPr>
                <w:rFonts w:cs="Tahoma"/>
                <w:b/>
                <w:lang/>
              </w:rPr>
            </w:pPr>
            <w:r w:rsidRPr="008F1F65">
              <w:rPr>
                <w:rFonts w:cs="Tahoma"/>
                <w:b/>
                <w:szCs w:val="24"/>
                <w:lang/>
              </w:rPr>
              <w:t xml:space="preserve">Не </w:t>
            </w:r>
            <w:proofErr w:type="spellStart"/>
            <w:r w:rsidR="004728FA" w:rsidRPr="008F1F65">
              <w:rPr>
                <w:rFonts w:cs="Tahoma"/>
                <w:b/>
                <w:szCs w:val="24"/>
                <w:lang/>
              </w:rPr>
              <w:t>плексопатия</w:t>
            </w:r>
            <w:proofErr w:type="spellEnd"/>
          </w:p>
        </w:tc>
        <w:tc>
          <w:tcPr>
            <w:tcW w:w="6384" w:type="dxa"/>
            <w:shd w:val="clear" w:color="auto" w:fill="auto"/>
          </w:tcPr>
          <w:p w:rsidR="00107AAB" w:rsidRPr="008F1F65" w:rsidRDefault="004728FA" w:rsidP="008F1F65">
            <w:pPr>
              <w:spacing w:line="360" w:lineRule="auto"/>
              <w:jc w:val="center"/>
              <w:rPr>
                <w:rFonts w:cs="Tahoma"/>
                <w:lang/>
              </w:rPr>
            </w:pPr>
            <w:r w:rsidRPr="008F1F65">
              <w:rPr>
                <w:rFonts w:cs="Tahoma"/>
                <w:szCs w:val="24"/>
                <w:lang/>
              </w:rPr>
              <w:t xml:space="preserve">Так как в этом случае наблюдались бы схожие симптомы и со стороны седалищного и большеберцового нервов, которые также берут начало из поясничного сплетения. </w:t>
            </w:r>
            <w:proofErr w:type="spellStart"/>
            <w:r w:rsidRPr="008F1F65">
              <w:rPr>
                <w:rFonts w:cs="Tahoma"/>
                <w:szCs w:val="24"/>
                <w:lang/>
              </w:rPr>
              <w:t>Радикулопатия</w:t>
            </w:r>
            <w:proofErr w:type="spellEnd"/>
            <w:r w:rsidRPr="008F1F65">
              <w:rPr>
                <w:rFonts w:cs="Tahoma"/>
                <w:szCs w:val="24"/>
                <w:lang/>
              </w:rPr>
              <w:t xml:space="preserve"> к тому же сопровождалась бы болями</w:t>
            </w:r>
            <w:r w:rsidR="00120175" w:rsidRPr="008F1F65">
              <w:rPr>
                <w:rFonts w:cs="Tahoma"/>
                <w:szCs w:val="24"/>
                <w:lang/>
              </w:rPr>
              <w:t>.</w:t>
            </w:r>
          </w:p>
        </w:tc>
      </w:tr>
      <w:tr w:rsidR="00107AAB" w:rsidTr="008F1F65">
        <w:trPr>
          <w:jc w:val="center"/>
        </w:trPr>
        <w:tc>
          <w:tcPr>
            <w:tcW w:w="3469" w:type="dxa"/>
            <w:shd w:val="clear" w:color="auto" w:fill="auto"/>
          </w:tcPr>
          <w:p w:rsidR="00107AAB" w:rsidRPr="008F1F65" w:rsidRDefault="00107AAB" w:rsidP="008F1F65">
            <w:pPr>
              <w:spacing w:line="360" w:lineRule="auto"/>
              <w:jc w:val="center"/>
              <w:rPr>
                <w:rFonts w:cs="Tahoma"/>
                <w:b/>
                <w:lang/>
              </w:rPr>
            </w:pPr>
            <w:r w:rsidRPr="008F1F65">
              <w:rPr>
                <w:rFonts w:cs="Tahoma"/>
                <w:b/>
                <w:szCs w:val="24"/>
                <w:lang/>
              </w:rPr>
              <w:t xml:space="preserve">Не </w:t>
            </w:r>
            <w:r w:rsidR="004728FA" w:rsidRPr="008F1F65">
              <w:rPr>
                <w:rFonts w:cs="Tahoma"/>
                <w:b/>
                <w:szCs w:val="24"/>
                <w:lang/>
              </w:rPr>
              <w:t>сегментарно-</w:t>
            </w:r>
            <w:proofErr w:type="spellStart"/>
            <w:r w:rsidR="004728FA" w:rsidRPr="008F1F65">
              <w:rPr>
                <w:rFonts w:cs="Tahoma"/>
                <w:b/>
                <w:szCs w:val="24"/>
                <w:lang/>
              </w:rPr>
              <w:t>диссоциированный</w:t>
            </w:r>
            <w:proofErr w:type="spellEnd"/>
            <w:r w:rsidR="004728FA" w:rsidRPr="008F1F65">
              <w:rPr>
                <w:rFonts w:cs="Tahoma"/>
                <w:b/>
                <w:szCs w:val="24"/>
                <w:lang/>
              </w:rPr>
              <w:t xml:space="preserve"> и проводниковый типы поражения спинного мозга</w:t>
            </w:r>
          </w:p>
        </w:tc>
        <w:tc>
          <w:tcPr>
            <w:tcW w:w="6384" w:type="dxa"/>
            <w:shd w:val="clear" w:color="auto" w:fill="auto"/>
          </w:tcPr>
          <w:p w:rsidR="00107AAB" w:rsidRPr="008F1F65" w:rsidRDefault="00107AAB" w:rsidP="008F1F65">
            <w:pPr>
              <w:spacing w:line="360" w:lineRule="auto"/>
              <w:jc w:val="center"/>
              <w:rPr>
                <w:rFonts w:cs="Tahoma"/>
                <w:lang/>
              </w:rPr>
            </w:pPr>
            <w:r w:rsidRPr="008F1F65">
              <w:rPr>
                <w:rFonts w:cs="Tahoma"/>
                <w:szCs w:val="24"/>
                <w:lang/>
              </w:rPr>
              <w:t xml:space="preserve">Так как </w:t>
            </w:r>
            <w:r w:rsidR="00120175" w:rsidRPr="008F1F65">
              <w:rPr>
                <w:rFonts w:cs="Tahoma"/>
                <w:szCs w:val="24"/>
                <w:lang/>
              </w:rPr>
              <w:t>он сопровождался бы повышением тонуса мышц. К тому же не встречается столь избирательных центральных парезов нижних конечностей.</w:t>
            </w:r>
          </w:p>
        </w:tc>
      </w:tr>
      <w:tr w:rsidR="00107AAB" w:rsidTr="008F1F65">
        <w:trPr>
          <w:jc w:val="center"/>
        </w:trPr>
        <w:tc>
          <w:tcPr>
            <w:tcW w:w="3469" w:type="dxa"/>
            <w:shd w:val="clear" w:color="auto" w:fill="auto"/>
          </w:tcPr>
          <w:p w:rsidR="00107AAB" w:rsidRPr="008F1F65" w:rsidRDefault="00120175" w:rsidP="008F1F65">
            <w:pPr>
              <w:spacing w:line="360" w:lineRule="auto"/>
              <w:jc w:val="center"/>
              <w:rPr>
                <w:rFonts w:cs="Tahoma"/>
                <w:b/>
                <w:lang/>
              </w:rPr>
            </w:pPr>
            <w:r w:rsidRPr="008F1F65">
              <w:rPr>
                <w:rFonts w:cs="Tahoma"/>
                <w:b/>
                <w:szCs w:val="24"/>
                <w:lang/>
              </w:rPr>
              <w:t>Не центральный парез</w:t>
            </w:r>
          </w:p>
        </w:tc>
        <w:tc>
          <w:tcPr>
            <w:tcW w:w="6384" w:type="dxa"/>
            <w:shd w:val="clear" w:color="auto" w:fill="auto"/>
          </w:tcPr>
          <w:p w:rsidR="00107AAB" w:rsidRPr="008F1F65" w:rsidRDefault="00107AAB" w:rsidP="008F1F65">
            <w:pPr>
              <w:spacing w:line="360" w:lineRule="auto"/>
              <w:jc w:val="center"/>
              <w:rPr>
                <w:rFonts w:cs="Tahoma"/>
                <w:lang/>
              </w:rPr>
            </w:pPr>
            <w:r w:rsidRPr="008F1F65">
              <w:rPr>
                <w:rFonts w:cs="Tahoma"/>
                <w:szCs w:val="24"/>
                <w:lang/>
              </w:rPr>
              <w:t>Так как в этом случае нарушается только равновесие и походка, атаксия в конечностях нехарактерна.</w:t>
            </w:r>
          </w:p>
        </w:tc>
      </w:tr>
      <w:tr w:rsidR="00107AAB" w:rsidTr="008F1F65">
        <w:trPr>
          <w:jc w:val="center"/>
        </w:trPr>
        <w:tc>
          <w:tcPr>
            <w:tcW w:w="3469" w:type="dxa"/>
            <w:shd w:val="clear" w:color="auto" w:fill="auto"/>
          </w:tcPr>
          <w:p w:rsidR="00107AAB" w:rsidRPr="008F1F65" w:rsidRDefault="00120175" w:rsidP="008F1F65">
            <w:pPr>
              <w:spacing w:line="360" w:lineRule="auto"/>
              <w:jc w:val="center"/>
              <w:rPr>
                <w:rFonts w:cs="Tahoma"/>
                <w:b/>
                <w:szCs w:val="24"/>
                <w:lang/>
              </w:rPr>
            </w:pPr>
            <w:r w:rsidRPr="008F1F65">
              <w:rPr>
                <w:rFonts w:cs="Tahoma"/>
                <w:b/>
                <w:szCs w:val="24"/>
                <w:lang/>
              </w:rPr>
              <w:lastRenderedPageBreak/>
              <w:t>Не миастения</w:t>
            </w:r>
          </w:p>
        </w:tc>
        <w:tc>
          <w:tcPr>
            <w:tcW w:w="6384" w:type="dxa"/>
            <w:shd w:val="clear" w:color="auto" w:fill="auto"/>
          </w:tcPr>
          <w:p w:rsidR="00107AAB" w:rsidRPr="008F1F65" w:rsidRDefault="00107AAB" w:rsidP="008F1F65">
            <w:pPr>
              <w:spacing w:line="360" w:lineRule="auto"/>
              <w:jc w:val="center"/>
              <w:rPr>
                <w:rFonts w:cs="Tahoma"/>
                <w:szCs w:val="24"/>
                <w:lang/>
              </w:rPr>
            </w:pPr>
            <w:r w:rsidRPr="008F1F65">
              <w:rPr>
                <w:rFonts w:cs="Tahoma"/>
                <w:szCs w:val="24"/>
                <w:lang/>
              </w:rPr>
              <w:t xml:space="preserve">Так как для </w:t>
            </w:r>
            <w:r w:rsidR="00120175" w:rsidRPr="008F1F65">
              <w:rPr>
                <w:rFonts w:cs="Tahoma"/>
                <w:szCs w:val="24"/>
                <w:lang/>
              </w:rPr>
              <w:t xml:space="preserve">неё характерно быстрое уменьшение силы мышцы по мере совершения работы. К тому же не характерны нарушения чувствительности. Как и для спинальных </w:t>
            </w:r>
            <w:proofErr w:type="spellStart"/>
            <w:r w:rsidR="00120175" w:rsidRPr="008F1F65">
              <w:rPr>
                <w:rFonts w:cs="Tahoma"/>
                <w:szCs w:val="24"/>
                <w:lang/>
              </w:rPr>
              <w:t>амиотрофий</w:t>
            </w:r>
            <w:proofErr w:type="spellEnd"/>
            <w:r w:rsidR="00120175" w:rsidRPr="008F1F65">
              <w:rPr>
                <w:rFonts w:cs="Tahoma"/>
                <w:szCs w:val="24"/>
                <w:lang/>
              </w:rPr>
              <w:t>.</w:t>
            </w:r>
          </w:p>
        </w:tc>
      </w:tr>
      <w:tr w:rsidR="00107AAB" w:rsidTr="008F1F65">
        <w:trPr>
          <w:jc w:val="center"/>
        </w:trPr>
        <w:tc>
          <w:tcPr>
            <w:tcW w:w="3469" w:type="dxa"/>
            <w:shd w:val="clear" w:color="auto" w:fill="auto"/>
          </w:tcPr>
          <w:p w:rsidR="00107AAB" w:rsidRPr="008F1F65" w:rsidRDefault="00120175" w:rsidP="008F1F65">
            <w:pPr>
              <w:spacing w:line="360" w:lineRule="auto"/>
              <w:jc w:val="center"/>
              <w:rPr>
                <w:rFonts w:cs="Tahoma"/>
                <w:b/>
                <w:lang/>
              </w:rPr>
            </w:pPr>
            <w:r w:rsidRPr="008F1F65">
              <w:rPr>
                <w:rFonts w:cs="Tahoma"/>
                <w:b/>
                <w:szCs w:val="24"/>
                <w:lang/>
              </w:rPr>
              <w:t xml:space="preserve">Не рассеянный склероз и острый рассеянный </w:t>
            </w:r>
            <w:proofErr w:type="spellStart"/>
            <w:r w:rsidRPr="008F1F65">
              <w:rPr>
                <w:rFonts w:cs="Tahoma"/>
                <w:b/>
                <w:szCs w:val="24"/>
                <w:lang/>
              </w:rPr>
              <w:t>энцефаломиелит</w:t>
            </w:r>
            <w:proofErr w:type="spellEnd"/>
          </w:p>
        </w:tc>
        <w:tc>
          <w:tcPr>
            <w:tcW w:w="6384" w:type="dxa"/>
            <w:shd w:val="clear" w:color="auto" w:fill="auto"/>
          </w:tcPr>
          <w:p w:rsidR="00107AAB" w:rsidRPr="008F1F65" w:rsidRDefault="00107AAB" w:rsidP="008F1F65">
            <w:pPr>
              <w:spacing w:line="360" w:lineRule="auto"/>
              <w:jc w:val="center"/>
              <w:rPr>
                <w:rFonts w:cs="Tahoma"/>
                <w:lang/>
              </w:rPr>
            </w:pPr>
            <w:r w:rsidRPr="008F1F65">
              <w:rPr>
                <w:rFonts w:cs="Tahoma"/>
                <w:szCs w:val="24"/>
                <w:lang/>
              </w:rPr>
              <w:t xml:space="preserve">Так как </w:t>
            </w:r>
            <w:r w:rsidR="00120175" w:rsidRPr="008F1F65">
              <w:rPr>
                <w:rFonts w:cs="Tahoma"/>
                <w:szCs w:val="24"/>
                <w:lang/>
              </w:rPr>
              <w:t>для них характерна множественная, прогрессирующая очаговая симптоматика, преимущественно центральные парезы конечностей и нарушения чувствительности по проводниковому типу, мозжечковая атаксия и ретробульбарный неврит.</w:t>
            </w:r>
          </w:p>
        </w:tc>
      </w:tr>
    </w:tbl>
    <w:p w:rsidR="00EE38A4" w:rsidRDefault="00EE38A4" w:rsidP="00957447">
      <w:pPr>
        <w:spacing w:line="360" w:lineRule="auto"/>
        <w:rPr>
          <w:rFonts w:cs="Tahoma"/>
          <w:b/>
          <w:lang w:val="en-US"/>
        </w:rPr>
      </w:pPr>
    </w:p>
    <w:p w:rsidR="00EE38A4" w:rsidRDefault="00EE38A4" w:rsidP="00EE38A4">
      <w:pPr>
        <w:spacing w:line="360" w:lineRule="auto"/>
        <w:jc w:val="center"/>
        <w:rPr>
          <w:rFonts w:cs="Tahoma"/>
          <w:b/>
          <w:lang/>
        </w:rPr>
      </w:pPr>
      <w:r>
        <w:rPr>
          <w:rFonts w:cs="Tahoma"/>
          <w:b/>
          <w:lang/>
        </w:rPr>
        <w:t>Лечение</w:t>
      </w:r>
    </w:p>
    <w:p w:rsidR="00EE38A4" w:rsidRDefault="00EE38A4" w:rsidP="00EE38A4">
      <w:pPr>
        <w:spacing w:line="360" w:lineRule="auto"/>
        <w:rPr>
          <w:rFonts w:cs="Tahoma"/>
          <w:b/>
          <w:lang/>
        </w:rPr>
      </w:pPr>
    </w:p>
    <w:p w:rsidR="00EE38A4" w:rsidRDefault="00EE38A4" w:rsidP="00EE38A4">
      <w:pPr>
        <w:numPr>
          <w:ilvl w:val="0"/>
          <w:numId w:val="15"/>
        </w:numPr>
        <w:spacing w:line="360" w:lineRule="auto"/>
        <w:rPr>
          <w:rFonts w:cs="Tahoma"/>
          <w:lang/>
        </w:rPr>
      </w:pPr>
      <w:r>
        <w:rPr>
          <w:rFonts w:cs="Tahoma"/>
          <w:lang/>
        </w:rPr>
        <w:t>Лечебная гимнастика, фиксация стопы для предупреждения контрактуры голеностопного сустава</w:t>
      </w:r>
    </w:p>
    <w:p w:rsidR="00EE38A4" w:rsidRDefault="00EE38A4" w:rsidP="00EE38A4">
      <w:pPr>
        <w:numPr>
          <w:ilvl w:val="0"/>
          <w:numId w:val="15"/>
        </w:numPr>
        <w:spacing w:line="360" w:lineRule="auto"/>
        <w:rPr>
          <w:rFonts w:cs="Tahoma"/>
          <w:lang/>
        </w:rPr>
      </w:pPr>
      <w:proofErr w:type="spellStart"/>
      <w:r>
        <w:rPr>
          <w:rFonts w:cs="Tahoma"/>
          <w:lang/>
        </w:rPr>
        <w:t>Дриптан</w:t>
      </w:r>
      <w:proofErr w:type="spellEnd"/>
      <w:r w:rsidR="00B36965">
        <w:rPr>
          <w:rFonts w:cs="Tahoma"/>
          <w:lang w:val="en-US"/>
        </w:rPr>
        <w:t xml:space="preserve"> </w:t>
      </w:r>
      <w:r>
        <w:rPr>
          <w:rFonts w:cs="Tahoma"/>
          <w:lang/>
        </w:rPr>
        <w:t>10 мл в</w:t>
      </w:r>
      <w:r>
        <w:rPr>
          <w:rFonts w:cs="Tahoma"/>
          <w:lang w:val="en-US"/>
        </w:rPr>
        <w:t>/</w:t>
      </w:r>
      <w:r>
        <w:rPr>
          <w:rFonts w:cs="Tahoma"/>
          <w:lang/>
        </w:rPr>
        <w:t>в</w:t>
      </w:r>
    </w:p>
    <w:p w:rsidR="00EE38A4" w:rsidRPr="00EE38A4" w:rsidRDefault="00EE38A4" w:rsidP="00EE38A4">
      <w:pPr>
        <w:numPr>
          <w:ilvl w:val="0"/>
          <w:numId w:val="15"/>
        </w:numPr>
        <w:spacing w:line="360" w:lineRule="auto"/>
        <w:rPr>
          <w:rFonts w:cs="Tahoma"/>
          <w:lang/>
        </w:rPr>
      </w:pPr>
      <w:r>
        <w:rPr>
          <w:rFonts w:cs="Tahoma"/>
          <w:lang/>
        </w:rPr>
        <w:t>Новокаиновая блокада 10 мл в</w:t>
      </w:r>
      <w:r>
        <w:rPr>
          <w:rFonts w:cs="Tahoma"/>
          <w:lang w:val="en-US"/>
        </w:rPr>
        <w:t>/</w:t>
      </w:r>
      <w:r>
        <w:rPr>
          <w:rFonts w:cs="Tahoma"/>
          <w:lang/>
        </w:rPr>
        <w:t>в</w:t>
      </w:r>
    </w:p>
    <w:sectPr w:rsidR="00EE38A4" w:rsidRPr="00EE38A4" w:rsidSect="000A255A">
      <w:footnotePr>
        <w:pos w:val="beneathText"/>
      </w:footnotePr>
      <w:pgSz w:w="11905" w:h="16837"/>
      <w:pgMar w:top="567" w:right="851" w:bottom="567" w:left="1134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77F"/>
    <w:multiLevelType w:val="hybridMultilevel"/>
    <w:tmpl w:val="C14636A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EE1511"/>
    <w:multiLevelType w:val="hybridMultilevel"/>
    <w:tmpl w:val="333E31A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0B34FD"/>
    <w:multiLevelType w:val="hybridMultilevel"/>
    <w:tmpl w:val="92B46622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15CA1854"/>
    <w:multiLevelType w:val="hybridMultilevel"/>
    <w:tmpl w:val="E1DE9BD2"/>
    <w:lvl w:ilvl="0" w:tplc="9A92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50EF1"/>
    <w:multiLevelType w:val="hybridMultilevel"/>
    <w:tmpl w:val="D7F22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6183"/>
    <w:multiLevelType w:val="hybridMultilevel"/>
    <w:tmpl w:val="077C8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B8C"/>
    <w:multiLevelType w:val="hybridMultilevel"/>
    <w:tmpl w:val="70143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559E"/>
    <w:multiLevelType w:val="hybridMultilevel"/>
    <w:tmpl w:val="CA9C7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435DC"/>
    <w:multiLevelType w:val="hybridMultilevel"/>
    <w:tmpl w:val="032E3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41BDD"/>
    <w:multiLevelType w:val="hybridMultilevel"/>
    <w:tmpl w:val="D10EAE50"/>
    <w:lvl w:ilvl="0" w:tplc="D6A065F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4D87F48"/>
    <w:multiLevelType w:val="hybridMultilevel"/>
    <w:tmpl w:val="752A7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B5DE1"/>
    <w:multiLevelType w:val="hybridMultilevel"/>
    <w:tmpl w:val="B0B6EB6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B58F7"/>
    <w:multiLevelType w:val="hybridMultilevel"/>
    <w:tmpl w:val="9BB62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F5A25"/>
    <w:multiLevelType w:val="hybridMultilevel"/>
    <w:tmpl w:val="E6EEC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C5EF9"/>
    <w:multiLevelType w:val="hybridMultilevel"/>
    <w:tmpl w:val="6F92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D6"/>
    <w:rsid w:val="000A255A"/>
    <w:rsid w:val="000F17FF"/>
    <w:rsid w:val="00107AAB"/>
    <w:rsid w:val="00112847"/>
    <w:rsid w:val="00120175"/>
    <w:rsid w:val="0017038D"/>
    <w:rsid w:val="00182268"/>
    <w:rsid w:val="00206DE6"/>
    <w:rsid w:val="003753E2"/>
    <w:rsid w:val="003B0FF0"/>
    <w:rsid w:val="004728FA"/>
    <w:rsid w:val="00486D32"/>
    <w:rsid w:val="00512D13"/>
    <w:rsid w:val="00676FF7"/>
    <w:rsid w:val="00775AE6"/>
    <w:rsid w:val="007E0150"/>
    <w:rsid w:val="008F1F65"/>
    <w:rsid w:val="00952DF8"/>
    <w:rsid w:val="00957447"/>
    <w:rsid w:val="00961D93"/>
    <w:rsid w:val="009E4959"/>
    <w:rsid w:val="009E74CF"/>
    <w:rsid w:val="00B20CF9"/>
    <w:rsid w:val="00B36965"/>
    <w:rsid w:val="00CC1CD6"/>
    <w:rsid w:val="00DC19CD"/>
    <w:rsid w:val="00EE38A4"/>
    <w:rsid w:val="00F14B55"/>
    <w:rsid w:val="00FB2CF8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E0853-1FA7-4EF2-B6A8-F85B3517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Tahoma"/>
      <w:sz w:val="24"/>
      <w:lang/>
    </w:rPr>
  </w:style>
  <w:style w:type="paragraph" w:styleId="1">
    <w:name w:val="heading 1"/>
    <w:basedOn w:val="a"/>
    <w:next w:val="a"/>
    <w:qFormat/>
    <w:rsid w:val="00112847"/>
    <w:pPr>
      <w:keepNext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  <w:outlineLvl w:val="0"/>
    </w:pPr>
    <w:rPr>
      <w:rFonts w:eastAsia="Times New Roman"/>
      <w:b/>
      <w:lang w:eastAsia="ru-RU"/>
    </w:rPr>
  </w:style>
  <w:style w:type="paragraph" w:styleId="2">
    <w:name w:val="heading 2"/>
    <w:basedOn w:val="a"/>
    <w:next w:val="a"/>
    <w:qFormat/>
    <w:rsid w:val="00206D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paragraph" w:styleId="a3">
    <w:name w:val="Balloon Text"/>
    <w:basedOn w:val="a"/>
    <w:semiHidden/>
    <w:rsid w:val="00F14B55"/>
    <w:rPr>
      <w:rFonts w:ascii="Tahoma" w:hAnsi="Tahoma" w:cs="Tahoma"/>
      <w:sz w:val="16"/>
      <w:szCs w:val="16"/>
    </w:rPr>
  </w:style>
  <w:style w:type="character" w:styleId="a4">
    <w:name w:val="Emphasis"/>
    <w:qFormat/>
    <w:rsid w:val="00FE3307"/>
    <w:rPr>
      <w:i/>
      <w:iCs/>
    </w:rPr>
  </w:style>
  <w:style w:type="table" w:styleId="a5">
    <w:name w:val="Table Grid"/>
    <w:basedOn w:val="a1"/>
    <w:rsid w:val="00FE330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mma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Вадимир Снигур</dc:creator>
  <cp:keywords/>
  <dc:description/>
  <cp:lastModifiedBy>Тест</cp:lastModifiedBy>
  <cp:revision>2</cp:revision>
  <cp:lastPrinted>2008-03-27T21:44:00Z</cp:lastPrinted>
  <dcterms:created xsi:type="dcterms:W3CDTF">2024-05-19T18:16:00Z</dcterms:created>
  <dcterms:modified xsi:type="dcterms:W3CDTF">2024-05-19T18:16:00Z</dcterms:modified>
</cp:coreProperties>
</file>