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7F4" w:rsidRDefault="001E17F4">
      <w:pPr>
        <w:widowControl w:val="0"/>
        <w:spacing w:line="360" w:lineRule="auto"/>
        <w:jc w:val="center"/>
        <w:rPr>
          <w:rFonts w:ascii="Courier New" w:hAnsi="Courier New"/>
          <w:b/>
          <w:sz w:val="28"/>
        </w:rPr>
      </w:pPr>
      <w:bookmarkStart w:id="0" w:name="_GoBack"/>
      <w:bookmarkEnd w:id="0"/>
      <w:r>
        <w:rPr>
          <w:rFonts w:ascii="Courier New" w:hAnsi="Courier New"/>
          <w:b/>
          <w:sz w:val="28"/>
        </w:rPr>
        <w:t>Реферат на тему: Неврозы</w:t>
      </w:r>
    </w:p>
    <w:p w:rsidR="001E17F4" w:rsidRDefault="001E17F4">
      <w:pPr>
        <w:spacing w:line="360" w:lineRule="auto"/>
        <w:ind w:firstLine="720"/>
        <w:jc w:val="both"/>
        <w:rPr>
          <w:rFonts w:ascii="Courier New" w:hAnsi="Courier New"/>
          <w:sz w:val="28"/>
        </w:rPr>
      </w:pPr>
    </w:p>
    <w:p w:rsidR="001E17F4" w:rsidRDefault="001E17F4">
      <w:pPr>
        <w:spacing w:line="360" w:lineRule="auto"/>
        <w:ind w:firstLine="720"/>
        <w:jc w:val="both"/>
        <w:rPr>
          <w:rFonts w:ascii="Courier New" w:hAnsi="Courier New"/>
          <w:sz w:val="28"/>
        </w:rPr>
      </w:pPr>
      <w:r>
        <w:rPr>
          <w:rFonts w:ascii="Courier New" w:hAnsi="Courier New"/>
          <w:sz w:val="28"/>
        </w:rPr>
        <w:t xml:space="preserve">Учение о неврозах исторически характеризуется двумя тенденциями. Одни исследователи исходят из признания детерминированности невротических  феноменов определенными патологическими механизмами биологической природы, хотя и не отрицают роли психической травмы в качестве пускового механизма и возможного условия возникновения заболевания. Однако сама  психотравма при  этом выступает как одна  из  возможных и  равноценных экзогений, нарушающих гомеостаз.   </w:t>
      </w:r>
      <w:r>
        <w:rPr>
          <w:rFonts w:ascii="Courier New" w:hAnsi="Courier New"/>
          <w:sz w:val="28"/>
        </w:rPr>
        <w:tab/>
      </w:r>
    </w:p>
    <w:p w:rsidR="001E17F4" w:rsidRDefault="001E17F4">
      <w:pPr>
        <w:spacing w:line="360" w:lineRule="auto"/>
        <w:ind w:firstLine="720"/>
        <w:jc w:val="both"/>
        <w:rPr>
          <w:rFonts w:ascii="Courier New" w:hAnsi="Courier New"/>
          <w:sz w:val="28"/>
        </w:rPr>
      </w:pPr>
      <w:r>
        <w:rPr>
          <w:rFonts w:ascii="Courier New" w:hAnsi="Courier New"/>
          <w:sz w:val="28"/>
        </w:rPr>
        <w:t xml:space="preserve">Вторая тенденция в изучении природы неврозов заключается в предположении о том, что вся клиническая картина невроза может быть выведена из одних лишь  психологических механизмов. Сторонники этого направления считают, что информация соматического характера  является принципиально несущественной для понимания клиники, генеза и терапии невротических состояний. </w:t>
      </w:r>
      <w:r>
        <w:rPr>
          <w:rFonts w:ascii="Courier New" w:hAnsi="Courier New"/>
          <w:sz w:val="28"/>
        </w:rPr>
        <w:tab/>
      </w:r>
      <w:r>
        <w:rPr>
          <w:rFonts w:ascii="Courier New" w:hAnsi="Courier New"/>
          <w:sz w:val="28"/>
        </w:rPr>
        <w:tab/>
      </w:r>
    </w:p>
    <w:p w:rsidR="001E17F4" w:rsidRDefault="001E17F4">
      <w:pPr>
        <w:spacing w:line="360" w:lineRule="auto"/>
        <w:ind w:firstLine="720"/>
        <w:jc w:val="both"/>
        <w:rPr>
          <w:rFonts w:ascii="Courier New" w:hAnsi="Courier New"/>
          <w:sz w:val="28"/>
        </w:rPr>
      </w:pPr>
      <w:r>
        <w:rPr>
          <w:rFonts w:ascii="Courier New" w:hAnsi="Courier New"/>
          <w:sz w:val="28"/>
        </w:rPr>
        <w:t>Понятие позитивной диагностики неврозов представлено в трудах В.Н.Мясищева. позитивная диагностика вытекает из признания содержательной природы категории “психогенного”. Она включает в себя следующие основные положения:</w:t>
      </w:r>
    </w:p>
    <w:p w:rsidR="001E17F4" w:rsidRDefault="001E17F4">
      <w:pPr>
        <w:spacing w:line="360" w:lineRule="auto"/>
        <w:jc w:val="both"/>
        <w:rPr>
          <w:rFonts w:ascii="Courier New" w:hAnsi="Courier New"/>
          <w:sz w:val="28"/>
        </w:rPr>
      </w:pPr>
      <w:r>
        <w:rPr>
          <w:rFonts w:ascii="Courier New" w:hAnsi="Courier New"/>
          <w:sz w:val="28"/>
        </w:rPr>
        <w:t>1. Психогения связана с личностью больного, с психотравмирующей ситуацией, с неспособностью личности в данных конкретных условиях самостоятельно разрешить ее;</w:t>
      </w:r>
    </w:p>
    <w:p w:rsidR="001E17F4" w:rsidRDefault="001E17F4">
      <w:pPr>
        <w:spacing w:line="360" w:lineRule="auto"/>
        <w:jc w:val="both"/>
        <w:rPr>
          <w:rFonts w:ascii="Courier New" w:hAnsi="Courier New"/>
          <w:sz w:val="28"/>
        </w:rPr>
      </w:pPr>
      <w:r>
        <w:rPr>
          <w:rFonts w:ascii="Courier New" w:hAnsi="Courier New"/>
          <w:sz w:val="28"/>
        </w:rPr>
        <w:t xml:space="preserve">2. Возникновение и течение невроза связаны с патогенной ситуацией и переживаниями личности, наблюдается определенное соответствие между динамикой состояний больного и изменениями психотравмирующей ситуации; </w:t>
      </w:r>
    </w:p>
    <w:p w:rsidR="001E17F4" w:rsidRDefault="001E17F4">
      <w:pPr>
        <w:spacing w:line="360" w:lineRule="auto"/>
        <w:jc w:val="both"/>
        <w:rPr>
          <w:rFonts w:ascii="Courier New" w:hAnsi="Courier New"/>
          <w:sz w:val="28"/>
        </w:rPr>
      </w:pPr>
      <w:r>
        <w:rPr>
          <w:rFonts w:ascii="Courier New" w:hAnsi="Courier New"/>
          <w:sz w:val="28"/>
        </w:rPr>
        <w:lastRenderedPageBreak/>
        <w:t>3. Клинические проявления невроза по своему содержанию в определенной степени связаны с психотравмирующей ситуацией и переживаниями личности, с основными наиболее сильными и глубокими ее стремлениями, представляя аффективную реакцию, патологическую фиксацию тех или иных ее переживаний;</w:t>
      </w:r>
    </w:p>
    <w:p w:rsidR="001E17F4" w:rsidRDefault="001E17F4">
      <w:pPr>
        <w:spacing w:line="360" w:lineRule="auto"/>
        <w:jc w:val="both"/>
        <w:rPr>
          <w:rFonts w:ascii="Courier New" w:hAnsi="Courier New"/>
          <w:sz w:val="28"/>
        </w:rPr>
      </w:pPr>
      <w:r>
        <w:rPr>
          <w:rFonts w:ascii="Courier New" w:hAnsi="Courier New"/>
          <w:sz w:val="28"/>
        </w:rPr>
        <w:t xml:space="preserve">4. отмечается более высокая эффективность психотерапевтических методов по отношению ко всему заболеванию и отдельным его клиническим проявлениям по сравнению с биологическими воздействиями. </w:t>
      </w:r>
    </w:p>
    <w:p w:rsidR="001E17F4" w:rsidRDefault="001E17F4">
      <w:pPr>
        <w:spacing w:line="360" w:lineRule="auto"/>
        <w:jc w:val="both"/>
        <w:rPr>
          <w:rFonts w:ascii="Courier New" w:hAnsi="Courier New"/>
          <w:sz w:val="28"/>
        </w:rPr>
      </w:pPr>
      <w:r>
        <w:rPr>
          <w:rFonts w:ascii="Courier New" w:hAnsi="Courier New"/>
          <w:sz w:val="28"/>
        </w:rPr>
        <w:tab/>
        <w:t xml:space="preserve">Невроз - психогенное (как правило, конфликтогенное) нервно-психическое расстройство, которое возникает в результате нарушения особо значимых жизненных отношений человека и проявляется  в специфических  клинических феноменах при отсутствии  психотических явлений. </w:t>
      </w:r>
    </w:p>
    <w:p w:rsidR="001E17F4" w:rsidRDefault="001E17F4">
      <w:pPr>
        <w:spacing w:line="360" w:lineRule="auto"/>
        <w:jc w:val="both"/>
        <w:rPr>
          <w:rFonts w:ascii="Courier New" w:hAnsi="Courier New"/>
          <w:sz w:val="28"/>
        </w:rPr>
      </w:pPr>
      <w:r>
        <w:rPr>
          <w:rFonts w:ascii="Courier New" w:hAnsi="Courier New"/>
          <w:sz w:val="28"/>
        </w:rPr>
        <w:tab/>
        <w:t xml:space="preserve">Для невроза характерно: </w:t>
      </w:r>
    </w:p>
    <w:p w:rsidR="001E17F4" w:rsidRDefault="001E17F4">
      <w:pPr>
        <w:spacing w:line="360" w:lineRule="auto"/>
        <w:jc w:val="both"/>
        <w:rPr>
          <w:rFonts w:ascii="Courier New" w:hAnsi="Courier New"/>
          <w:sz w:val="28"/>
        </w:rPr>
      </w:pPr>
      <w:r>
        <w:rPr>
          <w:rFonts w:ascii="Courier New" w:hAnsi="Courier New"/>
          <w:sz w:val="28"/>
        </w:rPr>
        <w:t>1. обратимость патологических нарушений, независимо от его длительности;</w:t>
      </w:r>
    </w:p>
    <w:p w:rsidR="001E17F4" w:rsidRDefault="001E17F4">
      <w:pPr>
        <w:spacing w:line="360" w:lineRule="auto"/>
        <w:jc w:val="both"/>
        <w:rPr>
          <w:rFonts w:ascii="Courier New" w:hAnsi="Courier New"/>
          <w:sz w:val="28"/>
        </w:rPr>
      </w:pPr>
      <w:r>
        <w:rPr>
          <w:rFonts w:ascii="Courier New" w:hAnsi="Courier New"/>
          <w:sz w:val="28"/>
        </w:rPr>
        <w:t>2. психогенная природа заболевания, которая определяется существованием содержательной связи между клинической картиной невроза, особенностями системы отношений и патогенной конфликтной ситуацией больного;</w:t>
      </w:r>
    </w:p>
    <w:p w:rsidR="001E17F4" w:rsidRDefault="001E17F4">
      <w:pPr>
        <w:spacing w:line="360" w:lineRule="auto"/>
        <w:jc w:val="both"/>
        <w:rPr>
          <w:rFonts w:ascii="Courier New" w:hAnsi="Courier New"/>
          <w:sz w:val="28"/>
        </w:rPr>
      </w:pPr>
      <w:r>
        <w:rPr>
          <w:rFonts w:ascii="Courier New" w:hAnsi="Courier New"/>
          <w:sz w:val="28"/>
        </w:rPr>
        <w:t>3. специфичность клинических проявлений, состоящая в доминировании эмоционально-аффективных и соматовегетативных расстройств.</w:t>
      </w:r>
    </w:p>
    <w:p w:rsidR="001E17F4" w:rsidRDefault="001E17F4">
      <w:pPr>
        <w:spacing w:line="360" w:lineRule="auto"/>
        <w:jc w:val="both"/>
        <w:rPr>
          <w:rFonts w:ascii="Courier New" w:hAnsi="Courier New"/>
          <w:sz w:val="28"/>
        </w:rPr>
      </w:pPr>
      <w:r>
        <w:rPr>
          <w:rFonts w:ascii="Courier New" w:hAnsi="Courier New"/>
          <w:sz w:val="28"/>
        </w:rPr>
        <w:tab/>
        <w:t xml:space="preserve">В настоящее время в мировой литературе  наибольшее распространение получают концепции полифакторной этиологии неврозов. Признается единство биологических, психологических и социальных механизмов. При оценке роли того или иного этиологического фактора при неврозах </w:t>
      </w:r>
      <w:r>
        <w:rPr>
          <w:rFonts w:ascii="Courier New" w:hAnsi="Courier New"/>
          <w:sz w:val="28"/>
        </w:rPr>
        <w:lastRenderedPageBreak/>
        <w:t>возникают существенные трудности. Психотравматизация является ведущей причиной невроза, но ее патогенное значение определяется сложнейшими взаимоотношениями с множеством других предрасполагающих условий (генетически обусловленная “почва” и “приобретенное предрасположение), которые являются результатом всей жизни человека, истории формирования его организма и личности. Трудно учесть все врожденные и прижизненные обстоятельства, получить валидные данные, ведь для этого необходимо провести сравнение с аналогичными характеристиками у здоровых людей. Кроме того, в происхождении невроза у конкретного больного соотношение этиологических факторов имеет неповторимое своеобразие, и усреднение этиологических показателей нередко приводит к противоположному результату.</w:t>
      </w:r>
      <w:r>
        <w:rPr>
          <w:rFonts w:ascii="Courier New" w:hAnsi="Courier New"/>
          <w:sz w:val="28"/>
        </w:rPr>
        <w:tab/>
      </w:r>
    </w:p>
    <w:p w:rsidR="001E17F4" w:rsidRDefault="001E17F4">
      <w:pPr>
        <w:spacing w:line="360" w:lineRule="auto"/>
        <w:jc w:val="both"/>
        <w:rPr>
          <w:rFonts w:ascii="Courier New" w:hAnsi="Courier New"/>
          <w:sz w:val="28"/>
        </w:rPr>
      </w:pPr>
      <w:r>
        <w:rPr>
          <w:rFonts w:ascii="Courier New" w:hAnsi="Courier New"/>
          <w:sz w:val="28"/>
        </w:rPr>
        <w:tab/>
        <w:t>Неврозы могут возникать у лиц, не страдающих  психопатиями, а также без психопатических черт характера. Сверхсильный психотравмирующий фактор может привести к невротическому срыву у любого человека, а характер и форма его зависят не только от патогенного фактора, но и от индивидуального предрасположения и особенности данной социальной среды.</w:t>
      </w:r>
    </w:p>
    <w:p w:rsidR="001E17F4" w:rsidRDefault="001E17F4">
      <w:pPr>
        <w:spacing w:line="360" w:lineRule="auto"/>
        <w:jc w:val="both"/>
        <w:rPr>
          <w:rFonts w:ascii="Courier New" w:hAnsi="Courier New"/>
          <w:sz w:val="28"/>
        </w:rPr>
      </w:pPr>
      <w:r>
        <w:rPr>
          <w:rFonts w:ascii="Courier New" w:hAnsi="Courier New"/>
          <w:sz w:val="28"/>
        </w:rPr>
        <w:tab/>
        <w:t xml:space="preserve">Остановимся на преморбидных особенностях больных неврозом.  Для больных неврастенией были характерны повышенная ответственность и добросовестность, высокая чувствительность к критике. Они отличались хорошей работоспособностью и активностью при наличии высокой интенсивности и продолжительности эмоций и достаточно  выраженной тревожности. Кроме того, наблюдались низкие показатели уступчивости при средней степени выраженности </w:t>
      </w:r>
      <w:r>
        <w:rPr>
          <w:rFonts w:ascii="Courier New" w:hAnsi="Courier New"/>
          <w:sz w:val="28"/>
        </w:rPr>
        <w:lastRenderedPageBreak/>
        <w:t>таких качеств, как решительность, фрустрационная толерантность и адаптивность. Сочетание этих характерологических особенностей наряду со стремлением к чрезмерным, превышающим реальные возможности, усилиям в основных видах деятельности, чаще всего способствовали развитию психологического конфликта неврастенического типа.</w:t>
      </w:r>
    </w:p>
    <w:p w:rsidR="001E17F4" w:rsidRDefault="001E17F4">
      <w:pPr>
        <w:spacing w:line="360" w:lineRule="auto"/>
        <w:jc w:val="both"/>
        <w:rPr>
          <w:rFonts w:ascii="Courier New" w:hAnsi="Courier New"/>
          <w:sz w:val="28"/>
        </w:rPr>
      </w:pPr>
      <w:r>
        <w:rPr>
          <w:rFonts w:ascii="Courier New" w:hAnsi="Courier New"/>
          <w:sz w:val="28"/>
        </w:rPr>
        <w:tab/>
        <w:t xml:space="preserve">Больные истерией в преморбиде отличались завышенной самооценкой, эгоистичностью и эгоцентричностью, относительно высокой активностью, низкой степенью решительности и целенаправленности, значительной степенью внушаемости и самовнушаемости.  У них часто выявлялись сочетание выраженной сенситивности и тревожности с лабильностью и импульсивностью, причем потребность в контактах и стремление к лидерству сочетались ос средней степенью уступчивости и ответственности. Наряду с отдельными чертами психастенического типа, указанными выше, у ряда больных этой группы в преморбидном периоде отмечались проявления некоторой шизоидности, которая выступала в виде высокой сенситивности, сочетающейся с эмоциональной холодностью и трудностью контакта. </w:t>
      </w:r>
    </w:p>
    <w:p w:rsidR="001E17F4" w:rsidRDefault="001E17F4">
      <w:pPr>
        <w:spacing w:line="360" w:lineRule="auto"/>
        <w:jc w:val="both"/>
        <w:rPr>
          <w:rFonts w:ascii="Courier New" w:hAnsi="Courier New"/>
          <w:sz w:val="28"/>
        </w:rPr>
      </w:pPr>
      <w:r>
        <w:rPr>
          <w:rFonts w:ascii="Courier New" w:hAnsi="Courier New"/>
          <w:sz w:val="28"/>
        </w:rPr>
        <w:tab/>
        <w:t xml:space="preserve">В преморбидном периоде больных неврозом навязчивых состояний обращали на себя внимание прежде всего низкая степень активности, уверенности в себе, решительности, целенаправленности в сочетании с выраженной тревожностью и мнительностью, т.е. черты, свойственные психастеническому типу. Для части больных характерным было сочетание повышенной впечатлительности и чрезмерной чувствительности при склонности к задержке внешних проявлений эмоциональных реакций и в связи с этим  </w:t>
      </w:r>
      <w:r>
        <w:rPr>
          <w:rFonts w:ascii="Courier New" w:hAnsi="Courier New"/>
          <w:sz w:val="28"/>
        </w:rPr>
        <w:lastRenderedPageBreak/>
        <w:t xml:space="preserve">постоянной фиксацией больных на значимых для них сложных жизненных обстоятельствах, чему способствовала также склонность их к самовнушению. С учетом высокой степени ответственности и добросовестности, высокой чувствительности к критике и средней степени способности к избеганию конфликта более вероятной становится возможность формирования психологического конфликта обсессивно-фобического типа, чаще в области морально-этических установок больного. </w:t>
      </w:r>
    </w:p>
    <w:p w:rsidR="001E17F4" w:rsidRDefault="001E17F4">
      <w:pPr>
        <w:spacing w:line="360" w:lineRule="auto"/>
        <w:jc w:val="both"/>
        <w:rPr>
          <w:rFonts w:ascii="Courier New" w:hAnsi="Courier New"/>
          <w:sz w:val="28"/>
        </w:rPr>
      </w:pPr>
      <w:r>
        <w:rPr>
          <w:rFonts w:ascii="Courier New" w:hAnsi="Courier New"/>
          <w:sz w:val="28"/>
        </w:rPr>
        <w:tab/>
        <w:t>Одним из основных этиологических факторов социальной природы является неправильное воспитание в семье. У больных с истерическим неврозом характерной была обстановка изнеживающего, заласкивающего воспитания беспринципной уступчивости больному, неоправданное подчеркивание существующих и несуществующих достоинств, положительных качеств, что приводит к неадекватному завышению уровня притязаний. Особенности характера, присущие истерии, могут формироваться, с другой стороны,  при безразличном отношении по типу “отвержения”, а также в обстановке грубо-деспотического подавляющего воспитания.</w:t>
      </w:r>
    </w:p>
    <w:p w:rsidR="001E17F4" w:rsidRDefault="001E17F4">
      <w:pPr>
        <w:spacing w:line="360" w:lineRule="auto"/>
        <w:jc w:val="both"/>
        <w:rPr>
          <w:rFonts w:ascii="Courier New" w:hAnsi="Courier New"/>
          <w:sz w:val="28"/>
        </w:rPr>
      </w:pPr>
      <w:r>
        <w:rPr>
          <w:rFonts w:ascii="Courier New" w:hAnsi="Courier New"/>
          <w:sz w:val="28"/>
        </w:rPr>
        <w:tab/>
        <w:t xml:space="preserve">Формированию личностных черт, предрасполагающих к развитию  невроза навязчивых состояний, способствует неправильное воспитание в обстановке чрезмерной опеки,  оберегания, запугивания, подавления самостоятельности и лишения собственной инициативы. Особое значение имеет предъявление противоречивых требований. </w:t>
      </w:r>
    </w:p>
    <w:p w:rsidR="001E17F4" w:rsidRDefault="001E17F4">
      <w:pPr>
        <w:spacing w:line="360" w:lineRule="auto"/>
        <w:jc w:val="both"/>
        <w:rPr>
          <w:rFonts w:ascii="Courier New" w:hAnsi="Courier New"/>
          <w:sz w:val="28"/>
        </w:rPr>
      </w:pPr>
      <w:r>
        <w:rPr>
          <w:rFonts w:ascii="Courier New" w:hAnsi="Courier New"/>
          <w:sz w:val="28"/>
        </w:rPr>
        <w:tab/>
        <w:t xml:space="preserve">Преморбидные особенности личности больных неврастенией формируются прежде всего в условиях, когда </w:t>
      </w:r>
      <w:r>
        <w:rPr>
          <w:rFonts w:ascii="Courier New" w:hAnsi="Courier New"/>
          <w:sz w:val="28"/>
        </w:rPr>
        <w:lastRenderedPageBreak/>
        <w:t>стимулируется нездоровое стремление к успеху без реального учета сил и возможностей индивида.</w:t>
      </w:r>
    </w:p>
    <w:p w:rsidR="001E17F4" w:rsidRDefault="001E17F4">
      <w:pPr>
        <w:spacing w:line="360" w:lineRule="auto"/>
        <w:jc w:val="both"/>
        <w:rPr>
          <w:rFonts w:ascii="Courier New" w:hAnsi="Courier New"/>
          <w:sz w:val="28"/>
        </w:rPr>
      </w:pPr>
      <w:r>
        <w:rPr>
          <w:rFonts w:ascii="Courier New" w:hAnsi="Courier New"/>
          <w:sz w:val="28"/>
        </w:rPr>
        <w:tab/>
        <w:t>В генезе психогенных расстройств особое место занимает психологический конфликт (внешний или внутренний), патогенность которого обусловливается неспособностью больного разрешить его. Внешний конфликт определяется столкновением нарушенных отношений личности с требованиями окружающей среды. Внутренний (внутриличностный) конфликт определяется существованием противоречивых желаний , тенденций, мотивов и позиций личности. Разделение психологических конфликтов на внешние и внутренние носит условный характер, так как нередко они взаимосвязаны. Возможны следующие конфликтные ситуации: 1. Необходимость выбора в случае одинаково желаемых целей;</w:t>
      </w:r>
    </w:p>
    <w:p w:rsidR="001E17F4" w:rsidRDefault="001E17F4">
      <w:pPr>
        <w:spacing w:line="360" w:lineRule="auto"/>
        <w:jc w:val="both"/>
        <w:rPr>
          <w:rFonts w:ascii="Courier New" w:hAnsi="Courier New"/>
          <w:sz w:val="28"/>
        </w:rPr>
      </w:pPr>
      <w:r>
        <w:rPr>
          <w:rFonts w:ascii="Courier New" w:hAnsi="Courier New"/>
          <w:sz w:val="28"/>
        </w:rPr>
        <w:t>2. вынужденный выбор при одинаково нежелаемых целях;</w:t>
      </w:r>
    </w:p>
    <w:p w:rsidR="001E17F4" w:rsidRDefault="001E17F4">
      <w:pPr>
        <w:spacing w:line="360" w:lineRule="auto"/>
        <w:jc w:val="both"/>
        <w:rPr>
          <w:rFonts w:ascii="Courier New" w:hAnsi="Courier New"/>
          <w:sz w:val="28"/>
        </w:rPr>
      </w:pPr>
      <w:r>
        <w:rPr>
          <w:rFonts w:ascii="Courier New" w:hAnsi="Courier New"/>
          <w:sz w:val="28"/>
        </w:rPr>
        <w:t>3. выбор цели, имеющей желаемые и нежелаемые стороны.</w:t>
      </w:r>
    </w:p>
    <w:p w:rsidR="001E17F4" w:rsidRDefault="001E17F4">
      <w:pPr>
        <w:spacing w:line="360" w:lineRule="auto"/>
        <w:jc w:val="both"/>
        <w:rPr>
          <w:rFonts w:ascii="Courier New" w:hAnsi="Courier New"/>
          <w:sz w:val="28"/>
        </w:rPr>
      </w:pPr>
      <w:r>
        <w:rPr>
          <w:rFonts w:ascii="Courier New" w:hAnsi="Courier New"/>
          <w:sz w:val="28"/>
        </w:rPr>
        <w:tab/>
        <w:t>Психологический конфликт, в понимании В.Н.Мясищева, отражает столкновение противоречивых отношений личности, неспособной найти продуктивное решение трудностей. Как правило, речь идет о значимых, доминирующих отношениях личности. Большое клинико-психологическое значение имеют выделяемые В.Н.Мясищевым основные виды патогенных личностных конфликтов.  Он описывает конфликты истерического, обсессивно-психастенического и неврастенического типов.</w:t>
      </w:r>
    </w:p>
    <w:p w:rsidR="001E17F4" w:rsidRDefault="001E17F4">
      <w:pPr>
        <w:spacing w:line="360" w:lineRule="auto"/>
        <w:jc w:val="both"/>
        <w:rPr>
          <w:rFonts w:ascii="Courier New" w:hAnsi="Courier New"/>
          <w:sz w:val="28"/>
        </w:rPr>
      </w:pPr>
      <w:r>
        <w:rPr>
          <w:rFonts w:ascii="Courier New" w:hAnsi="Courier New"/>
          <w:sz w:val="28"/>
        </w:rPr>
        <w:tab/>
        <w:t xml:space="preserve">Истерический конфликт определяется прежде всего чрезмерно завышенными претензиями личности, сочетающимися с недооценкой или полным игнорированием объективных реальных условий или требований окружающих. Его отличают </w:t>
      </w:r>
      <w:r>
        <w:rPr>
          <w:rFonts w:ascii="Courier New" w:hAnsi="Courier New"/>
          <w:sz w:val="28"/>
        </w:rPr>
        <w:lastRenderedPageBreak/>
        <w:t>превышение требовательности к окружающим над требовательностью к себе и отсутствие критического отношения к своему поведению. В силу неправильного воспитания у таких лиц ослабляются способности тормозить свои желания, противоречащие общественным требованиям и нормам.</w:t>
      </w:r>
    </w:p>
    <w:p w:rsidR="001E17F4" w:rsidRDefault="001E17F4">
      <w:pPr>
        <w:spacing w:line="360" w:lineRule="auto"/>
        <w:jc w:val="both"/>
        <w:rPr>
          <w:rFonts w:ascii="Courier New" w:hAnsi="Courier New"/>
          <w:sz w:val="28"/>
        </w:rPr>
      </w:pPr>
      <w:r>
        <w:rPr>
          <w:rFonts w:ascii="Courier New" w:hAnsi="Courier New"/>
          <w:sz w:val="28"/>
        </w:rPr>
        <w:tab/>
        <w:t xml:space="preserve">Обсессивро-психастенический тип невротического конфликта обусловлен прежде всего противоречивыми собственными внутренними тенденциями и потребностями, борьбой между желанием и долгом, между моральными принципами и личными привязанностями. При этом, если даже одна из них и становится  доминирующей,  но  продолжает  встречать  противодействие   другой, создаются благоприятные возможности для резкого усиления нервно-психического напряжения и возникновения невроза навязчивых состояний. Особое значение имеет предъявление противоречивых требований к личности, что способствует формированию чувства собственной неполноценности, противоречивых жизненных отношений и приводит к отрыву от жизни, появлению нереальных, далеких от действительности установок. </w:t>
      </w:r>
    </w:p>
    <w:p w:rsidR="001E17F4" w:rsidRDefault="001E17F4">
      <w:pPr>
        <w:spacing w:line="360" w:lineRule="auto"/>
        <w:jc w:val="both"/>
        <w:rPr>
          <w:rFonts w:ascii="Courier New" w:hAnsi="Courier New"/>
          <w:sz w:val="28"/>
        </w:rPr>
      </w:pPr>
      <w:r>
        <w:rPr>
          <w:rFonts w:ascii="Courier New" w:hAnsi="Courier New"/>
          <w:sz w:val="28"/>
        </w:rPr>
        <w:tab/>
        <w:t xml:space="preserve">Неврастенический тип конфликта представляет собой противоречие между возможностями личности, с одной стороны, ее стремлениями и завышенными требованиями к себе, с другой. </w:t>
      </w:r>
    </w:p>
    <w:p w:rsidR="001E17F4" w:rsidRDefault="001E17F4">
      <w:pPr>
        <w:spacing w:line="360" w:lineRule="auto"/>
        <w:jc w:val="both"/>
        <w:rPr>
          <w:rFonts w:ascii="Courier New" w:hAnsi="Courier New"/>
          <w:sz w:val="28"/>
        </w:rPr>
      </w:pPr>
      <w:r>
        <w:rPr>
          <w:rFonts w:ascii="Courier New" w:hAnsi="Courier New"/>
          <w:sz w:val="28"/>
        </w:rPr>
        <w:tab/>
        <w:t>Указанные типы невротических конфликтов в определенной степени соответствуют трем основным формам - истерии, неврозу навязчивых состояний и неврастении.</w:t>
      </w:r>
    </w:p>
    <w:p w:rsidR="001E17F4" w:rsidRDefault="001E17F4">
      <w:pPr>
        <w:spacing w:line="360" w:lineRule="auto"/>
        <w:jc w:val="both"/>
        <w:rPr>
          <w:rFonts w:ascii="Courier New" w:hAnsi="Courier New"/>
          <w:sz w:val="28"/>
        </w:rPr>
      </w:pPr>
      <w:r>
        <w:rPr>
          <w:rFonts w:ascii="Courier New" w:hAnsi="Courier New"/>
          <w:sz w:val="28"/>
        </w:rPr>
        <w:tab/>
        <w:t xml:space="preserve">Для больных неврозами характерны такие особенности личности, как слабость, нерешительность, склонность к </w:t>
      </w:r>
      <w:r>
        <w:rPr>
          <w:rFonts w:ascii="Courier New" w:hAnsi="Courier New"/>
          <w:sz w:val="28"/>
        </w:rPr>
        <w:lastRenderedPageBreak/>
        <w:t>рефлексии, зависимости от окружения, поиски  одобрения, стремление к нормативности.</w:t>
      </w:r>
    </w:p>
    <w:p w:rsidR="001E17F4" w:rsidRDefault="001E17F4">
      <w:pPr>
        <w:spacing w:line="360" w:lineRule="auto"/>
        <w:jc w:val="both"/>
        <w:rPr>
          <w:rFonts w:ascii="Courier New" w:hAnsi="Courier New"/>
          <w:sz w:val="28"/>
        </w:rPr>
      </w:pPr>
      <w:r>
        <w:rPr>
          <w:rFonts w:ascii="Courier New" w:hAnsi="Courier New"/>
          <w:sz w:val="28"/>
        </w:rPr>
        <w:tab/>
        <w:t>Психологический конфликт обусловливается пересечением значимых для личности потребностей, причем их значимость может быть понятна лишь из жизненной истории развития личности. Патогенными психологические конфликты становятся лишь при неадекватной направленности отношений личности и, тем самым, ее неспособностью разрешить конфликтные ситуации. Наиболее часто в качестве неудовлетворенных потребностей, обусловливающих конфликт, выступают потребности:</w:t>
      </w:r>
    </w:p>
    <w:p w:rsidR="001E17F4" w:rsidRDefault="001E17F4">
      <w:pPr>
        <w:spacing w:line="360" w:lineRule="auto"/>
        <w:jc w:val="both"/>
        <w:rPr>
          <w:rFonts w:ascii="Courier New" w:hAnsi="Courier New"/>
          <w:sz w:val="28"/>
        </w:rPr>
      </w:pPr>
      <w:r>
        <w:rPr>
          <w:rFonts w:ascii="Courier New" w:hAnsi="Courier New"/>
          <w:sz w:val="28"/>
        </w:rPr>
        <w:t>1. адекватной социальной оценки (трудовой деятельности и личных достоинств);</w:t>
      </w:r>
    </w:p>
    <w:p w:rsidR="001E17F4" w:rsidRDefault="001E17F4">
      <w:pPr>
        <w:spacing w:line="360" w:lineRule="auto"/>
        <w:jc w:val="both"/>
        <w:rPr>
          <w:rFonts w:ascii="Courier New" w:hAnsi="Courier New"/>
          <w:sz w:val="28"/>
        </w:rPr>
      </w:pPr>
      <w:r>
        <w:rPr>
          <w:rFonts w:ascii="Courier New" w:hAnsi="Courier New"/>
          <w:sz w:val="28"/>
        </w:rPr>
        <w:t>2. любовно-эротические;</w:t>
      </w:r>
    </w:p>
    <w:p w:rsidR="001E17F4" w:rsidRDefault="001E17F4">
      <w:pPr>
        <w:spacing w:line="360" w:lineRule="auto"/>
        <w:jc w:val="both"/>
        <w:rPr>
          <w:rFonts w:ascii="Courier New" w:hAnsi="Courier New"/>
          <w:sz w:val="28"/>
        </w:rPr>
      </w:pPr>
      <w:r>
        <w:rPr>
          <w:rFonts w:ascii="Courier New" w:hAnsi="Courier New"/>
          <w:sz w:val="28"/>
        </w:rPr>
        <w:t>3. дружественного общения;</w:t>
      </w:r>
    </w:p>
    <w:p w:rsidR="001E17F4" w:rsidRDefault="001E17F4">
      <w:pPr>
        <w:spacing w:line="360" w:lineRule="auto"/>
        <w:jc w:val="both"/>
        <w:rPr>
          <w:rFonts w:ascii="Courier New" w:hAnsi="Courier New"/>
          <w:sz w:val="28"/>
        </w:rPr>
      </w:pPr>
      <w:r>
        <w:rPr>
          <w:rFonts w:ascii="Courier New" w:hAnsi="Courier New"/>
          <w:sz w:val="28"/>
        </w:rPr>
        <w:t>4. самовыражения и самоутверждения и др.</w:t>
      </w:r>
    </w:p>
    <w:p w:rsidR="001E17F4" w:rsidRDefault="001E17F4">
      <w:pPr>
        <w:spacing w:line="360" w:lineRule="auto"/>
        <w:jc w:val="both"/>
        <w:rPr>
          <w:rFonts w:ascii="Courier New" w:hAnsi="Courier New"/>
          <w:sz w:val="28"/>
        </w:rPr>
      </w:pPr>
      <w:r>
        <w:rPr>
          <w:rFonts w:ascii="Courier New" w:hAnsi="Courier New"/>
          <w:sz w:val="28"/>
        </w:rPr>
        <w:tab/>
        <w:t>Для больного неврозом характерно не наличие одного или двух ведущих,  наиболее значимых конфликтов, а существование широкого их спектра, обусловленное нарушениями системы отношений, среди которых эмоционально-неблагоприятное, неадекватное отношение к себе выступает в качестве наиболее патогенного,  обусловливающего множество субъективно неразрешимых противоречий. Можно выделить общие для больных неврозами нарушения личности, среди которых инфантильные и эгоцентрические черты являются основными и обусловливают эмоциональную, поведенческую и социальную дефицитарность личности больного неврозом.</w:t>
      </w:r>
    </w:p>
    <w:p w:rsidR="001E17F4" w:rsidRDefault="001E17F4">
      <w:pPr>
        <w:spacing w:line="360" w:lineRule="auto"/>
        <w:jc w:val="both"/>
        <w:rPr>
          <w:rFonts w:ascii="Courier New" w:hAnsi="Courier New"/>
          <w:sz w:val="28"/>
        </w:rPr>
      </w:pPr>
      <w:r>
        <w:rPr>
          <w:rFonts w:ascii="Courier New" w:hAnsi="Courier New"/>
          <w:sz w:val="28"/>
        </w:rPr>
        <w:tab/>
        <w:t xml:space="preserve">Взаимоотношения врача и больного неврозом имеют определенные особенности в зависимости от применяемых </w:t>
      </w:r>
      <w:r>
        <w:rPr>
          <w:rFonts w:ascii="Courier New" w:hAnsi="Courier New"/>
          <w:sz w:val="28"/>
        </w:rPr>
        <w:lastRenderedPageBreak/>
        <w:t xml:space="preserve">методов лечения. В Н.Мясищев отмечал, что чем более реактивным является заболевание, тем легче снимаются его проявления с помощью симптоматической психотерапии, в частности директивно-суггестивных методов. Чем глубже изменила болезнь отношения и характер личности, тем более необходимо в  лечении такого больного патогенетическая психотерапия, направленная на реорганизацию личности. Однако, симптоматические методы психотерапии (гипнотерапия, аутогенная тренировка, наркопсихотерапия, условно-рефлекторная терапия), направленные преимущественно на ликвидацию симптомов, в процессе терапии могут приобретать и патогенетический характер. </w:t>
      </w:r>
    </w:p>
    <w:p w:rsidR="001E17F4" w:rsidRDefault="001E17F4">
      <w:pPr>
        <w:spacing w:line="360" w:lineRule="auto"/>
        <w:jc w:val="both"/>
        <w:rPr>
          <w:rFonts w:ascii="Courier New" w:hAnsi="Courier New"/>
          <w:sz w:val="28"/>
        </w:rPr>
      </w:pPr>
      <w:r>
        <w:rPr>
          <w:rFonts w:ascii="Courier New" w:hAnsi="Courier New"/>
          <w:sz w:val="28"/>
        </w:rPr>
        <w:tab/>
        <w:t>Патогенетическая психотерапия, основа которой еще в 30-е гг. начал разрабатывать В.Н.Мясищев, строится на понимании личности как системы отношений и прежде всего ее взаимоотношений с окружающими людьми. Наиболее прочные положительные результаты психотерапии достигаются, если удается не только изменить отношение больного к непосредственным психотравмирующим обстоятельствам, но и его жизненные позиции в целом. В состоянии эмоционального кризиса,  в атмосфере общения с доброжелательным врачом при раскрытии подлинных источников возникновения невроза создаются наибольшие возможности для перестройки личности больного, что является главной предпосылкой избавления от невроза.</w:t>
      </w:r>
    </w:p>
    <w:p w:rsidR="001E17F4" w:rsidRDefault="001E17F4">
      <w:pPr>
        <w:spacing w:line="360" w:lineRule="auto"/>
        <w:jc w:val="both"/>
        <w:rPr>
          <w:rFonts w:ascii="Courier New" w:hAnsi="Courier New"/>
          <w:sz w:val="28"/>
        </w:rPr>
      </w:pPr>
      <w:r>
        <w:rPr>
          <w:rFonts w:ascii="Courier New" w:hAnsi="Courier New"/>
          <w:sz w:val="28"/>
        </w:rPr>
        <w:tab/>
        <w:t>Патогенетическая психотерапия направлена на решение следующих задач:</w:t>
      </w:r>
    </w:p>
    <w:p w:rsidR="001E17F4" w:rsidRDefault="001E17F4">
      <w:pPr>
        <w:spacing w:line="360" w:lineRule="auto"/>
        <w:jc w:val="both"/>
        <w:rPr>
          <w:rFonts w:ascii="Courier New" w:hAnsi="Courier New"/>
          <w:sz w:val="28"/>
        </w:rPr>
      </w:pPr>
      <w:r>
        <w:rPr>
          <w:rFonts w:ascii="Courier New" w:hAnsi="Courier New"/>
          <w:sz w:val="28"/>
        </w:rPr>
        <w:t xml:space="preserve">1. глубокое и всестороннее изучение личности больного, особенностей его эмоционального реагирования, мотивации, </w:t>
      </w:r>
      <w:r>
        <w:rPr>
          <w:rFonts w:ascii="Courier New" w:hAnsi="Courier New"/>
          <w:sz w:val="28"/>
        </w:rPr>
        <w:lastRenderedPageBreak/>
        <w:t>специфики формирования, структуры и функционирования его системы отношений;</w:t>
      </w:r>
    </w:p>
    <w:p w:rsidR="001E17F4" w:rsidRDefault="001E17F4">
      <w:pPr>
        <w:spacing w:line="360" w:lineRule="auto"/>
        <w:jc w:val="both"/>
        <w:rPr>
          <w:rFonts w:ascii="Courier New" w:hAnsi="Courier New"/>
          <w:sz w:val="28"/>
        </w:rPr>
      </w:pPr>
      <w:r>
        <w:rPr>
          <w:rFonts w:ascii="Courier New" w:hAnsi="Courier New"/>
          <w:sz w:val="28"/>
        </w:rPr>
        <w:t>2. выявление и изучение этиопатогенетических механизмов, способствующих возникновению и сохранению невротического состояния и симптоматики;</w:t>
      </w:r>
    </w:p>
    <w:p w:rsidR="001E17F4" w:rsidRDefault="001E17F4">
      <w:pPr>
        <w:spacing w:line="360" w:lineRule="auto"/>
        <w:jc w:val="both"/>
        <w:rPr>
          <w:rFonts w:ascii="Courier New" w:hAnsi="Courier New"/>
          <w:sz w:val="28"/>
        </w:rPr>
      </w:pPr>
      <w:r>
        <w:rPr>
          <w:rFonts w:ascii="Courier New" w:hAnsi="Courier New"/>
          <w:sz w:val="28"/>
        </w:rPr>
        <w:t>3. достижения у больного осознания и понимания причинно-следственной связи между особенностями его системы отношений и его заболеваний;</w:t>
      </w:r>
    </w:p>
    <w:p w:rsidR="001E17F4" w:rsidRDefault="001E17F4">
      <w:pPr>
        <w:spacing w:line="360" w:lineRule="auto"/>
        <w:jc w:val="both"/>
        <w:rPr>
          <w:rFonts w:ascii="Courier New" w:hAnsi="Courier New"/>
          <w:sz w:val="28"/>
        </w:rPr>
      </w:pPr>
      <w:r>
        <w:rPr>
          <w:rFonts w:ascii="Courier New" w:hAnsi="Courier New"/>
          <w:sz w:val="28"/>
        </w:rPr>
        <w:t>4. помощь больному в разумном разрешении психотравмирующей ситуации, при необходимости - изменение его объективного положения и отношения к нему окружающих;</w:t>
      </w:r>
    </w:p>
    <w:p w:rsidR="001E17F4" w:rsidRDefault="001E17F4">
      <w:pPr>
        <w:spacing w:line="360" w:lineRule="auto"/>
        <w:jc w:val="both"/>
        <w:rPr>
          <w:rFonts w:ascii="Courier New" w:hAnsi="Courier New"/>
          <w:sz w:val="28"/>
        </w:rPr>
      </w:pPr>
      <w:r>
        <w:rPr>
          <w:rFonts w:ascii="Courier New" w:hAnsi="Courier New"/>
          <w:sz w:val="28"/>
        </w:rPr>
        <w:t>5. изменение отношения больного, коррекция неадекватных реакций и форм поведения, что является главной задачей психотерапии и ведет к улучшению самочувствия больного и к восстановлению полноценности его социального функционирования.</w:t>
      </w:r>
    </w:p>
    <w:p w:rsidR="001E17F4" w:rsidRDefault="001E17F4">
      <w:pPr>
        <w:spacing w:line="360" w:lineRule="auto"/>
        <w:jc w:val="both"/>
        <w:rPr>
          <w:rFonts w:ascii="Courier New" w:hAnsi="Courier New"/>
          <w:sz w:val="28"/>
        </w:rPr>
      </w:pPr>
      <w:r>
        <w:rPr>
          <w:rFonts w:ascii="Courier New" w:hAnsi="Courier New"/>
          <w:sz w:val="28"/>
        </w:rPr>
        <w:tab/>
        <w:t xml:space="preserve">Обычно больные неврозами не осознают всех обстоятельств, сыгравших патогенную роль в развитии их болезни. Причиной этого является субъективность отражения ими реальности через признак прежнего опыта, предвидений и ожиданий, неадекватных действительности. Дополнительным обстоятельством является вытеснение при определенных условиях из поля сознания непереносимых для больных травмирующих переживаний. Как правило вытесняется реальная ситуация, несовместимая с особо значимыми осознаваемыми отношениями человека. </w:t>
      </w:r>
    </w:p>
    <w:p w:rsidR="001E17F4" w:rsidRDefault="001E17F4">
      <w:pPr>
        <w:spacing w:line="360" w:lineRule="auto"/>
        <w:jc w:val="both"/>
        <w:rPr>
          <w:rFonts w:ascii="Courier New" w:hAnsi="Courier New"/>
          <w:sz w:val="28"/>
        </w:rPr>
      </w:pPr>
      <w:r>
        <w:rPr>
          <w:rFonts w:ascii="Courier New" w:hAnsi="Courier New"/>
          <w:sz w:val="28"/>
        </w:rPr>
        <w:tab/>
        <w:t>Задачей терапии с точки зрения влияния врача на самосознание больного является улучшение его способности к сознательному управлению психической саморегуляции, активному противодействию болезни.</w:t>
      </w:r>
    </w:p>
    <w:p w:rsidR="001E17F4" w:rsidRDefault="001E17F4">
      <w:pPr>
        <w:spacing w:line="360" w:lineRule="auto"/>
        <w:jc w:val="both"/>
        <w:rPr>
          <w:rFonts w:ascii="Courier New" w:hAnsi="Courier New"/>
          <w:sz w:val="28"/>
        </w:rPr>
      </w:pPr>
      <w:r>
        <w:rPr>
          <w:rFonts w:ascii="Courier New" w:hAnsi="Courier New"/>
          <w:sz w:val="28"/>
        </w:rPr>
        <w:lastRenderedPageBreak/>
        <w:tab/>
        <w:t xml:space="preserve">Под внутренней картиной болезни Р.А.Лурия понимал весь комплекс переживаний и ощущений больного, эмоциональных и интеллектуальных реакций на болезнь и лечение. Представление о внутренней картине болезни не соответствует обычному  субъективных жалоб больного, а структура ее в сенситивной и в интеллектуальной части находится в большой зависимости от личности больного, общего культурного уровня,  социальной среды и воспитания. </w:t>
      </w:r>
    </w:p>
    <w:p w:rsidR="001E17F4" w:rsidRDefault="001E17F4">
      <w:pPr>
        <w:spacing w:line="360" w:lineRule="auto"/>
        <w:jc w:val="both"/>
        <w:rPr>
          <w:rFonts w:ascii="Courier New" w:hAnsi="Courier New"/>
          <w:sz w:val="28"/>
        </w:rPr>
      </w:pPr>
      <w:r>
        <w:rPr>
          <w:rFonts w:ascii="Courier New" w:hAnsi="Courier New"/>
          <w:sz w:val="28"/>
        </w:rPr>
        <w:tab/>
        <w:t>Для того, чтобы активизировать больного, включить его в систему лечения, врачу необходимо иметь представление от клинико-психологических и социально-психологических особенностях его “внутренней картины болезни”. Выделяют следующие компоненты отношения к болезни: познавательный (представление о неврозе),  эмоциональный (переживание тяжести заболевания), мотивационно-поведенческий (личностная переработка изменений, вызванных болезнью, способы противодействия ей, роль при этом самого больного). В начале лечения представления врача и больного о причинах невроза значительно расходятся. Длительное рассогласование этих представлений приводит к нарушению отношений между терапевтом и пациентом, что снижает действенность психотерапии.</w:t>
      </w:r>
    </w:p>
    <w:p w:rsidR="001E17F4" w:rsidRDefault="001E17F4">
      <w:pPr>
        <w:spacing w:line="360" w:lineRule="auto"/>
        <w:jc w:val="both"/>
        <w:rPr>
          <w:rFonts w:ascii="Courier New" w:hAnsi="Courier New"/>
          <w:sz w:val="28"/>
        </w:rPr>
      </w:pPr>
      <w:r>
        <w:rPr>
          <w:rFonts w:ascii="Courier New" w:hAnsi="Courier New"/>
          <w:sz w:val="28"/>
        </w:rPr>
        <w:tab/>
        <w:t>Представление больных о причинах неврозов может быть различным. Большинство пациентов на начальном этапе лечения считает невроз последствием перенесенных, или, возможно, существующих заболеваний внутренних органов или органических расстройств нервной системы. Для этих больных необходимо интенсивное психотерапевтическая разъяснительная работа.</w:t>
      </w:r>
    </w:p>
    <w:p w:rsidR="001E17F4" w:rsidRDefault="001E17F4">
      <w:pPr>
        <w:spacing w:line="360" w:lineRule="auto"/>
        <w:ind w:firstLine="720"/>
        <w:jc w:val="both"/>
        <w:rPr>
          <w:rFonts w:ascii="Courier New" w:hAnsi="Courier New"/>
          <w:sz w:val="28"/>
        </w:rPr>
      </w:pPr>
      <w:r>
        <w:rPr>
          <w:rFonts w:ascii="Courier New" w:hAnsi="Courier New"/>
          <w:sz w:val="28"/>
        </w:rPr>
        <w:lastRenderedPageBreak/>
        <w:t xml:space="preserve"> У других пациентов преобладает представление о неблагоприятных влияниях социально-средовых факторов  (семейные, бытовые и производственные проблемы). Они видят источник заболевания вне себя и возлагают ответственность за создающиеся жизненные трудности на окружающих. Лишь немногие больные выдвигают на первый план личностные факторы в развитии невроза. </w:t>
      </w:r>
      <w:r>
        <w:rPr>
          <w:rFonts w:ascii="Courier New" w:hAnsi="Courier New"/>
          <w:sz w:val="28"/>
        </w:rPr>
        <w:tab/>
      </w:r>
    </w:p>
    <w:p w:rsidR="001E17F4" w:rsidRDefault="001E17F4">
      <w:pPr>
        <w:spacing w:line="360" w:lineRule="auto"/>
        <w:jc w:val="both"/>
        <w:rPr>
          <w:rFonts w:ascii="Courier New" w:hAnsi="Courier New"/>
          <w:sz w:val="28"/>
        </w:rPr>
      </w:pPr>
      <w:r>
        <w:rPr>
          <w:rFonts w:ascii="Courier New" w:hAnsi="Courier New"/>
          <w:sz w:val="28"/>
        </w:rPr>
        <w:t>В процессе психотерапии представления больных о причинах невроза заметно изменяются. Частота оценки возможного органического  фактора и неспецифических влияний (переутомление, перенапряжение, повышенная чувствительность нервной системы) снижается. Ведущее место в оценке больными занимают эмоциональные трудности, вытекающие</w:t>
      </w:r>
      <w:r>
        <w:rPr>
          <w:rFonts w:ascii="Courier New" w:hAnsi="Courier New"/>
          <w:sz w:val="28"/>
        </w:rPr>
        <w:tab/>
        <w:t>из черт их характера, препятствовавших преодолению неблагоприятной жизненной ситуации. Эта динамика отражает специфику патогенетической психотерапии.</w:t>
      </w:r>
    </w:p>
    <w:p w:rsidR="001E17F4" w:rsidRDefault="001E17F4">
      <w:pPr>
        <w:spacing w:line="360" w:lineRule="auto"/>
        <w:jc w:val="both"/>
        <w:rPr>
          <w:rFonts w:ascii="Courier New" w:hAnsi="Courier New"/>
          <w:sz w:val="28"/>
        </w:rPr>
      </w:pPr>
      <w:r>
        <w:rPr>
          <w:rFonts w:ascii="Courier New" w:hAnsi="Courier New"/>
          <w:sz w:val="28"/>
        </w:rPr>
        <w:tab/>
        <w:t>В.А.Ташлыков выделяет три варианта реагирования больных неврозами на свое заболевание с учетом их доминирующих эмоциональных и социальных потребностей,  а также некоторых преморбидных свойств их личности.</w:t>
      </w:r>
    </w:p>
    <w:p w:rsidR="001E17F4" w:rsidRDefault="001E17F4">
      <w:pPr>
        <w:spacing w:line="360" w:lineRule="auto"/>
        <w:jc w:val="both"/>
        <w:rPr>
          <w:rFonts w:ascii="Courier New" w:hAnsi="Courier New"/>
          <w:sz w:val="28"/>
        </w:rPr>
      </w:pPr>
      <w:r>
        <w:rPr>
          <w:rFonts w:ascii="Courier New" w:hAnsi="Courier New"/>
          <w:sz w:val="28"/>
        </w:rPr>
        <w:tab/>
        <w:t xml:space="preserve">В основном варианте отношения к болезни пациенты переоценивали тяжесть своего состояния и полностью принимали роль больного. У них отмечалось преимущественно затяжное течение невроза. Важные жизненные цели,  социальные интересы отодвигались на второй план, а неудовлетворенные  потребности в признании, эмоциональном контакте и опеке частично удовлетворялись благодаря признанию себя беспомощным человеком. В преморбидном периоде больные этой категории,  независимо от формы </w:t>
      </w:r>
      <w:r>
        <w:rPr>
          <w:rFonts w:ascii="Courier New" w:hAnsi="Courier New"/>
          <w:sz w:val="28"/>
        </w:rPr>
        <w:lastRenderedPageBreak/>
        <w:t>невроза, характеризовались чертами сенситивности, мнительности, эгоцентричности, тенденцией к фиксации на стрессовых ситуациях.</w:t>
      </w:r>
    </w:p>
    <w:p w:rsidR="001E17F4" w:rsidRDefault="001E17F4">
      <w:pPr>
        <w:spacing w:line="360" w:lineRule="auto"/>
        <w:jc w:val="both"/>
        <w:rPr>
          <w:rFonts w:ascii="Courier New" w:hAnsi="Courier New"/>
          <w:sz w:val="28"/>
        </w:rPr>
      </w:pPr>
      <w:r>
        <w:rPr>
          <w:rFonts w:ascii="Courier New" w:hAnsi="Courier New"/>
          <w:sz w:val="28"/>
        </w:rPr>
        <w:tab/>
        <w:t>Хорошие результаты лечения в этих случаях достигались лишь при применении активирующих методов психотерапии, способствующих преодолению пассивной установки больных. Наиболее существенной ошибкой врача была директивная, доминирующая форма его отношения с больным, имеющим установку на подчинение. Даже при выраженном  симптоматическом улучшении у больных в этих случаях сохраняются пассивные формы поведения в стрессовых ситуациях, что в последующем может явиться причиной рецидивов невротического состояния.</w:t>
      </w:r>
    </w:p>
    <w:p w:rsidR="001E17F4" w:rsidRDefault="001E17F4">
      <w:pPr>
        <w:spacing w:line="360" w:lineRule="auto"/>
        <w:jc w:val="both"/>
        <w:rPr>
          <w:rFonts w:ascii="Courier New" w:hAnsi="Courier New"/>
          <w:sz w:val="28"/>
        </w:rPr>
      </w:pPr>
      <w:r>
        <w:rPr>
          <w:rFonts w:ascii="Courier New" w:hAnsi="Courier New"/>
          <w:sz w:val="28"/>
        </w:rPr>
        <w:tab/>
        <w:t xml:space="preserve">В другом варианте отношения к болезни наблюдалась недооценка больным серьезности заболевания. Эти пациенты в ситуациях болезни устойчиво сохраняли жизненные установки, связанные с выполнением определенных целей на работе, в учебе или в семье. Пациенты с таким отношением к болезни нередко в той или иной степени “бравируют” своим пренебрежением к болезни. Однако обычно за этим обнаруживается активированная болезнью потребность в безопасности, скрытый страх за собственное здоровье. В преморбидной личности этих больных отмечались такие черты, как внешне уверенное поведение, предчувствие внутренней неуверенности, стремление к активному преодолению стрессовых ситуаций. Как правило, такие пациенты ускоряют ход лечения и при определенном симптоматическом улучшении стремятся вернуться к прежнему труду и образу. </w:t>
      </w:r>
    </w:p>
    <w:p w:rsidR="001E17F4" w:rsidRDefault="001E17F4">
      <w:pPr>
        <w:spacing w:line="360" w:lineRule="auto"/>
        <w:jc w:val="both"/>
        <w:rPr>
          <w:rFonts w:ascii="Courier New" w:hAnsi="Courier New"/>
          <w:sz w:val="28"/>
        </w:rPr>
      </w:pPr>
      <w:r>
        <w:rPr>
          <w:rFonts w:ascii="Courier New" w:hAnsi="Courier New"/>
          <w:sz w:val="28"/>
        </w:rPr>
        <w:lastRenderedPageBreak/>
        <w:tab/>
        <w:t>Для  третьего варианта  отношения к болезни характерно адекватное восприятие и оценка заболевания. Этих больных отличало соответствие представлений о неврозе полученной от врача информации, вера в излечимость и мотивация к выздоровлению (активное противодействие болезни).</w:t>
      </w:r>
    </w:p>
    <w:p w:rsidR="001E17F4" w:rsidRDefault="001E17F4">
      <w:pPr>
        <w:spacing w:line="360" w:lineRule="auto"/>
        <w:jc w:val="both"/>
        <w:rPr>
          <w:rFonts w:ascii="Courier New" w:hAnsi="Courier New"/>
          <w:sz w:val="28"/>
        </w:rPr>
      </w:pPr>
      <w:r>
        <w:rPr>
          <w:rFonts w:ascii="Courier New" w:hAnsi="Courier New"/>
          <w:sz w:val="28"/>
        </w:rPr>
        <w:tab/>
        <w:t>В процессе успешной психотерапии два первых варианта нередко преобразуются в третий,  адекватный вариант. Это достигается прежде всего развитием доверительных взаимоотношений врача и больного, укрепляющих веру пациента в излечимость невроза, предоставлением в доступной и понятной для больного форме соответствующей информации, выработкой активной и ответственной позиции больного в процессе психотерапии.</w:t>
      </w:r>
    </w:p>
    <w:p w:rsidR="001E17F4" w:rsidRDefault="001E17F4">
      <w:pPr>
        <w:spacing w:line="360" w:lineRule="auto"/>
        <w:jc w:val="both"/>
        <w:rPr>
          <w:rFonts w:ascii="Courier New" w:hAnsi="Courier New"/>
          <w:sz w:val="28"/>
        </w:rPr>
      </w:pPr>
      <w:r>
        <w:rPr>
          <w:rFonts w:ascii="Courier New" w:hAnsi="Courier New"/>
          <w:sz w:val="28"/>
        </w:rPr>
        <w:tab/>
        <w:t>Патогенетическая или личностно-ориентированная (реконструктивная) психотерапия при неврозах может осуществляться в двух основных формах - индивидуальной и групповой. Каждая из них обладает собственным специфическим психотерапевтическим потенциалом.</w:t>
      </w:r>
    </w:p>
    <w:p w:rsidR="001E17F4" w:rsidRDefault="001E17F4">
      <w:pPr>
        <w:spacing w:line="360" w:lineRule="auto"/>
        <w:ind w:firstLine="720"/>
        <w:jc w:val="both"/>
        <w:rPr>
          <w:rFonts w:ascii="Courier New" w:hAnsi="Courier New"/>
          <w:sz w:val="28"/>
        </w:rPr>
      </w:pPr>
      <w:r>
        <w:rPr>
          <w:rFonts w:ascii="Courier New" w:hAnsi="Courier New"/>
          <w:sz w:val="28"/>
        </w:rPr>
        <w:t xml:space="preserve"> Групповая и индивидуальная психотерапия направлена на внтуриличностную проблематику и систему отношений пациента, дефекты которой находят выражение в межличностном взаимодействии, уже вторично обусловливающем усиление нарушений внутриличностных структур и рост нервно-психического напряжения. </w:t>
      </w:r>
    </w:p>
    <w:p w:rsidR="001E17F4" w:rsidRDefault="001E17F4">
      <w:pPr>
        <w:spacing w:line="360" w:lineRule="auto"/>
        <w:ind w:firstLine="720"/>
        <w:jc w:val="both"/>
        <w:rPr>
          <w:rFonts w:ascii="Courier New" w:hAnsi="Courier New"/>
          <w:sz w:val="28"/>
        </w:rPr>
      </w:pPr>
      <w:r>
        <w:rPr>
          <w:rFonts w:ascii="Courier New" w:hAnsi="Courier New"/>
          <w:sz w:val="28"/>
        </w:rPr>
        <w:t xml:space="preserve">Групповая психотерапия позволяет начать работу с конечного звена этой цепи, т.е. с неконструктивного поведения пациента. Психотерапевтическая группа является моделью естественных групп, и пациент переносит в группу свойственные ему стереотипы поведения.  Специфика </w:t>
      </w:r>
      <w:r>
        <w:rPr>
          <w:rFonts w:ascii="Courier New" w:hAnsi="Courier New"/>
          <w:sz w:val="28"/>
        </w:rPr>
        <w:lastRenderedPageBreak/>
        <w:t>внутригрупповой терапии как самостоятельного метода заключается  в целенаправленном использовании всей совокупности взаимоотношений и взаимодействий, возникающих между участниками группы - групповой динамики в лечебных целях.</w:t>
      </w:r>
    </w:p>
    <w:p w:rsidR="001E17F4" w:rsidRDefault="001E17F4">
      <w:pPr>
        <w:spacing w:line="360" w:lineRule="auto"/>
        <w:jc w:val="both"/>
        <w:rPr>
          <w:rFonts w:ascii="Courier New" w:hAnsi="Courier New"/>
          <w:sz w:val="28"/>
        </w:rPr>
      </w:pPr>
      <w:r>
        <w:rPr>
          <w:rFonts w:ascii="Courier New" w:hAnsi="Courier New"/>
          <w:sz w:val="28"/>
        </w:rPr>
        <w:tab/>
        <w:t>Решение задач личностно-ориентированной психотерапии в ходе группового процесса достигается путем направленного воздействия на основные компоненты отношений личности: познавательный, эмоциональный и поведенческий.</w:t>
      </w:r>
    </w:p>
    <w:p w:rsidR="001E17F4" w:rsidRDefault="001E17F4">
      <w:pPr>
        <w:spacing w:line="360" w:lineRule="auto"/>
        <w:jc w:val="both"/>
        <w:rPr>
          <w:rFonts w:ascii="Courier New" w:hAnsi="Courier New"/>
          <w:sz w:val="28"/>
        </w:rPr>
      </w:pPr>
    </w:p>
    <w:p w:rsidR="001E17F4" w:rsidRDefault="001E17F4">
      <w:pPr>
        <w:spacing w:line="360" w:lineRule="auto"/>
        <w:jc w:val="center"/>
        <w:rPr>
          <w:rFonts w:ascii="Courier New" w:hAnsi="Courier New"/>
          <w:sz w:val="28"/>
          <w:u w:val="single"/>
        </w:rPr>
      </w:pPr>
    </w:p>
    <w:p w:rsidR="001E17F4" w:rsidRDefault="001E17F4">
      <w:pPr>
        <w:spacing w:line="360" w:lineRule="auto"/>
        <w:jc w:val="center"/>
        <w:rPr>
          <w:rFonts w:ascii="Courier New" w:hAnsi="Courier New"/>
          <w:sz w:val="28"/>
          <w:u w:val="single"/>
        </w:rPr>
      </w:pPr>
      <w:r>
        <w:rPr>
          <w:rFonts w:ascii="Courier New" w:hAnsi="Courier New"/>
          <w:sz w:val="28"/>
          <w:u w:val="single"/>
        </w:rPr>
        <w:t>Собственные исследования</w:t>
      </w:r>
    </w:p>
    <w:p w:rsidR="001E17F4" w:rsidRDefault="001E17F4">
      <w:pPr>
        <w:spacing w:line="360" w:lineRule="auto"/>
        <w:jc w:val="both"/>
        <w:rPr>
          <w:rFonts w:ascii="Courier New" w:hAnsi="Courier New"/>
          <w:sz w:val="28"/>
        </w:rPr>
      </w:pPr>
      <w:r>
        <w:rPr>
          <w:rFonts w:ascii="Courier New" w:hAnsi="Courier New"/>
          <w:sz w:val="28"/>
        </w:rPr>
        <w:tab/>
        <w:t>В ходе исследования применялась методика</w:t>
      </w:r>
      <w:r w:rsidRPr="0025597D">
        <w:rPr>
          <w:rFonts w:ascii="Courier New" w:hAnsi="Courier New"/>
          <w:sz w:val="28"/>
        </w:rPr>
        <w:t xml:space="preserve"> </w:t>
      </w:r>
      <w:r>
        <w:rPr>
          <w:rFonts w:ascii="Courier New" w:hAnsi="Courier New"/>
          <w:sz w:val="28"/>
          <w:lang w:val="en-US"/>
        </w:rPr>
        <w:t>URIKA</w:t>
      </w:r>
      <w:r>
        <w:rPr>
          <w:rFonts w:ascii="Courier New" w:hAnsi="Courier New"/>
          <w:sz w:val="28"/>
        </w:rPr>
        <w:t xml:space="preserve">, разработанная в Германии. </w:t>
      </w:r>
    </w:p>
    <w:p w:rsidR="001E17F4" w:rsidRDefault="001E17F4">
      <w:pPr>
        <w:spacing w:line="360" w:lineRule="auto"/>
        <w:ind w:firstLine="720"/>
        <w:jc w:val="both"/>
        <w:rPr>
          <w:rFonts w:ascii="Courier New" w:hAnsi="Courier New"/>
          <w:sz w:val="28"/>
        </w:rPr>
      </w:pPr>
      <w:r>
        <w:rPr>
          <w:rFonts w:ascii="Courier New" w:hAnsi="Courier New"/>
          <w:sz w:val="28"/>
        </w:rPr>
        <w:t xml:space="preserve">Изначальное назначение этой методики состояло в выделении специфических характеристик перехода от одной стадии изменения к другой; в выделении подтипов людей, согласно стадиям терапии. </w:t>
      </w:r>
    </w:p>
    <w:p w:rsidR="001E17F4" w:rsidRDefault="001E17F4">
      <w:pPr>
        <w:spacing w:line="360" w:lineRule="auto"/>
        <w:ind w:firstLine="720"/>
        <w:jc w:val="both"/>
        <w:rPr>
          <w:rFonts w:ascii="Courier New" w:hAnsi="Courier New"/>
          <w:sz w:val="28"/>
        </w:rPr>
      </w:pPr>
      <w:r>
        <w:rPr>
          <w:rFonts w:ascii="Courier New" w:hAnsi="Courier New"/>
          <w:sz w:val="28"/>
        </w:rPr>
        <w:t>Авторы методики указывают на существование 4-х стадий терапии:</w:t>
      </w:r>
    </w:p>
    <w:p w:rsidR="001E17F4" w:rsidRDefault="001E17F4">
      <w:pPr>
        <w:spacing w:line="360" w:lineRule="auto"/>
        <w:jc w:val="both"/>
        <w:rPr>
          <w:rFonts w:ascii="Courier New" w:hAnsi="Courier New"/>
          <w:sz w:val="28"/>
        </w:rPr>
      </w:pPr>
      <w:r>
        <w:rPr>
          <w:rFonts w:ascii="Courier New" w:hAnsi="Courier New"/>
          <w:sz w:val="28"/>
        </w:rPr>
        <w:t>1. предразмышление</w:t>
      </w:r>
    </w:p>
    <w:p w:rsidR="001E17F4" w:rsidRDefault="001E17F4">
      <w:pPr>
        <w:spacing w:line="360" w:lineRule="auto"/>
        <w:jc w:val="both"/>
        <w:rPr>
          <w:rFonts w:ascii="Courier New" w:hAnsi="Courier New"/>
          <w:sz w:val="28"/>
        </w:rPr>
      </w:pPr>
      <w:r>
        <w:rPr>
          <w:rFonts w:ascii="Courier New" w:hAnsi="Courier New"/>
          <w:sz w:val="28"/>
        </w:rPr>
        <w:t>2. размышление</w:t>
      </w:r>
    </w:p>
    <w:p w:rsidR="001E17F4" w:rsidRDefault="001E17F4">
      <w:pPr>
        <w:spacing w:line="360" w:lineRule="auto"/>
        <w:jc w:val="both"/>
        <w:rPr>
          <w:rFonts w:ascii="Courier New" w:hAnsi="Courier New"/>
          <w:sz w:val="28"/>
        </w:rPr>
      </w:pPr>
      <w:r>
        <w:rPr>
          <w:rFonts w:ascii="Courier New" w:hAnsi="Courier New"/>
          <w:sz w:val="28"/>
        </w:rPr>
        <w:t>3. действие</w:t>
      </w:r>
    </w:p>
    <w:p w:rsidR="001E17F4" w:rsidRDefault="001E17F4">
      <w:pPr>
        <w:spacing w:line="360" w:lineRule="auto"/>
        <w:jc w:val="both"/>
        <w:rPr>
          <w:rFonts w:ascii="Courier New" w:hAnsi="Courier New"/>
          <w:sz w:val="28"/>
        </w:rPr>
      </w:pPr>
      <w:r>
        <w:rPr>
          <w:rFonts w:ascii="Courier New" w:hAnsi="Courier New"/>
          <w:sz w:val="28"/>
        </w:rPr>
        <w:t>4. сохранение.</w:t>
      </w:r>
    </w:p>
    <w:p w:rsidR="001E17F4" w:rsidRDefault="001E17F4">
      <w:pPr>
        <w:spacing w:line="360" w:lineRule="auto"/>
        <w:jc w:val="both"/>
        <w:rPr>
          <w:rFonts w:ascii="Courier New" w:hAnsi="Courier New"/>
          <w:sz w:val="28"/>
        </w:rPr>
      </w:pPr>
      <w:r>
        <w:rPr>
          <w:rFonts w:ascii="Courier New" w:hAnsi="Courier New"/>
          <w:sz w:val="28"/>
        </w:rPr>
        <w:tab/>
        <w:t xml:space="preserve">Методика состоит из 32 утверждений (по 8 пунктов для каждой стадии терапии). На каждый пункт возможны 5 вариантов ответов. Они отражают степень согласия-несогласия с утверждениями, характеризующими установки, </w:t>
      </w:r>
      <w:r>
        <w:rPr>
          <w:rFonts w:ascii="Courier New" w:hAnsi="Courier New"/>
          <w:sz w:val="28"/>
        </w:rPr>
        <w:lastRenderedPageBreak/>
        <w:t xml:space="preserve">знания и воздействия, связанные с конкретной стадией терапии. В каждой шкале может быть от 8 до 40 баллов. </w:t>
      </w:r>
    </w:p>
    <w:p w:rsidR="001E17F4" w:rsidRDefault="001E17F4">
      <w:pPr>
        <w:spacing w:line="360" w:lineRule="auto"/>
        <w:jc w:val="both"/>
        <w:rPr>
          <w:rFonts w:ascii="Courier New" w:hAnsi="Courier New"/>
          <w:sz w:val="28"/>
        </w:rPr>
      </w:pPr>
      <w:r>
        <w:rPr>
          <w:rFonts w:ascii="Courier New" w:hAnsi="Courier New"/>
          <w:sz w:val="28"/>
        </w:rPr>
        <w:tab/>
      </w:r>
      <w:r>
        <w:rPr>
          <w:rFonts w:ascii="Courier New" w:hAnsi="Courier New"/>
          <w:sz w:val="28"/>
          <w:u w:val="single"/>
        </w:rPr>
        <w:t>Целью исследования</w:t>
      </w:r>
      <w:r>
        <w:rPr>
          <w:rFonts w:ascii="Courier New" w:hAnsi="Courier New"/>
          <w:sz w:val="28"/>
        </w:rPr>
        <w:t xml:space="preserve"> была проверка ценности данной методики для клиники неврозов.</w:t>
      </w:r>
    </w:p>
    <w:p w:rsidR="001E17F4" w:rsidRDefault="001E17F4">
      <w:pPr>
        <w:spacing w:line="360" w:lineRule="auto"/>
        <w:ind w:firstLine="720"/>
        <w:jc w:val="both"/>
        <w:rPr>
          <w:rFonts w:ascii="Courier New" w:hAnsi="Courier New"/>
          <w:sz w:val="28"/>
        </w:rPr>
      </w:pPr>
      <w:r>
        <w:rPr>
          <w:rFonts w:ascii="Courier New" w:hAnsi="Courier New"/>
          <w:sz w:val="28"/>
        </w:rPr>
        <w:t xml:space="preserve"> С помощью методики </w:t>
      </w:r>
      <w:r>
        <w:rPr>
          <w:rFonts w:ascii="Courier New" w:hAnsi="Courier New"/>
          <w:sz w:val="28"/>
          <w:lang w:val="en-US"/>
        </w:rPr>
        <w:t>URIKA</w:t>
      </w:r>
      <w:r>
        <w:rPr>
          <w:rFonts w:ascii="Courier New" w:hAnsi="Courier New"/>
          <w:sz w:val="28"/>
        </w:rPr>
        <w:t xml:space="preserve"> было обследовано 14 пациентов отделения неврозов НИИ им.В.М.Бехтерева. </w:t>
      </w:r>
    </w:p>
    <w:p w:rsidR="001E17F4" w:rsidRDefault="001E17F4">
      <w:pPr>
        <w:spacing w:line="360" w:lineRule="auto"/>
        <w:jc w:val="both"/>
        <w:rPr>
          <w:rFonts w:ascii="Courier New" w:hAnsi="Courier New"/>
          <w:sz w:val="28"/>
        </w:rPr>
      </w:pPr>
      <w:r>
        <w:rPr>
          <w:rFonts w:ascii="Courier New" w:hAnsi="Courier New"/>
          <w:sz w:val="28"/>
        </w:rPr>
        <w:tab/>
      </w:r>
      <w:r>
        <w:rPr>
          <w:rFonts w:ascii="Courier New" w:hAnsi="Courier New"/>
          <w:sz w:val="28"/>
          <w:u w:val="single"/>
        </w:rPr>
        <w:t xml:space="preserve">Полученные результаты </w:t>
      </w:r>
      <w:r>
        <w:rPr>
          <w:rFonts w:ascii="Courier New" w:hAnsi="Courier New"/>
          <w:sz w:val="28"/>
        </w:rPr>
        <w:t>представлены в таблице.</w:t>
      </w:r>
    </w:p>
    <w:p w:rsidR="001E17F4" w:rsidRDefault="001E17F4">
      <w:pPr>
        <w:spacing w:line="360" w:lineRule="auto"/>
        <w:ind w:firstLine="720"/>
        <w:jc w:val="both"/>
        <w:rPr>
          <w:rFonts w:ascii="Courier New" w:hAnsi="Courier New"/>
          <w:sz w:val="28"/>
        </w:rPr>
      </w:pP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rPr>
        <w:tab/>
      </w:r>
    </w:p>
    <w:p w:rsidR="001E17F4" w:rsidRDefault="001E17F4">
      <w:pPr>
        <w:spacing w:line="360" w:lineRule="auto"/>
        <w:ind w:left="6480" w:firstLine="720"/>
        <w:jc w:val="both"/>
        <w:rPr>
          <w:rFonts w:ascii="Courier New" w:hAnsi="Courier New"/>
          <w:sz w:val="28"/>
          <w:u w:val="single"/>
        </w:rPr>
      </w:pPr>
      <w:r>
        <w:rPr>
          <w:rFonts w:ascii="Courier New" w:hAnsi="Courier New"/>
          <w:sz w:val="28"/>
        </w:rPr>
        <w:tab/>
        <w:t>Таблица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5"/>
        <w:gridCol w:w="4785"/>
      </w:tblGrid>
      <w:tr w:rsidR="001E17F4">
        <w:tblPrEx>
          <w:tblCellMar>
            <w:top w:w="0" w:type="dxa"/>
            <w:bottom w:w="0" w:type="dxa"/>
          </w:tblCellMar>
        </w:tblPrEx>
        <w:tc>
          <w:tcPr>
            <w:tcW w:w="4785" w:type="dxa"/>
          </w:tcPr>
          <w:p w:rsidR="001E17F4" w:rsidRDefault="001E17F4">
            <w:pPr>
              <w:spacing w:line="360" w:lineRule="auto"/>
              <w:jc w:val="center"/>
              <w:rPr>
                <w:rFonts w:ascii="Courier New" w:hAnsi="Courier New"/>
                <w:sz w:val="28"/>
              </w:rPr>
            </w:pPr>
            <w:r>
              <w:rPr>
                <w:rFonts w:ascii="Courier New" w:hAnsi="Courier New"/>
                <w:sz w:val="28"/>
              </w:rPr>
              <w:tab/>
              <w:t>Стадии психотерапии</w:t>
            </w:r>
          </w:p>
        </w:tc>
        <w:tc>
          <w:tcPr>
            <w:tcW w:w="4785" w:type="dxa"/>
          </w:tcPr>
          <w:p w:rsidR="001E17F4" w:rsidRDefault="001E17F4">
            <w:pPr>
              <w:spacing w:line="360" w:lineRule="auto"/>
              <w:jc w:val="center"/>
              <w:rPr>
                <w:rFonts w:ascii="Courier New" w:hAnsi="Courier New"/>
                <w:sz w:val="28"/>
              </w:rPr>
            </w:pPr>
            <w:r>
              <w:rPr>
                <w:rFonts w:ascii="Courier New" w:hAnsi="Courier New"/>
                <w:sz w:val="28"/>
              </w:rPr>
              <w:t>Число пациентов</w:t>
            </w:r>
          </w:p>
        </w:tc>
      </w:tr>
      <w:tr w:rsidR="001E17F4">
        <w:tblPrEx>
          <w:tblCellMar>
            <w:top w:w="0" w:type="dxa"/>
            <w:bottom w:w="0" w:type="dxa"/>
          </w:tblCellMar>
        </w:tblPrEx>
        <w:tc>
          <w:tcPr>
            <w:tcW w:w="4785" w:type="dxa"/>
          </w:tcPr>
          <w:p w:rsidR="001E17F4" w:rsidRDefault="001E17F4">
            <w:pPr>
              <w:spacing w:line="360" w:lineRule="auto"/>
              <w:jc w:val="both"/>
              <w:rPr>
                <w:rFonts w:ascii="Courier New" w:hAnsi="Courier New"/>
                <w:sz w:val="28"/>
              </w:rPr>
            </w:pPr>
            <w:r>
              <w:rPr>
                <w:rFonts w:ascii="Courier New" w:hAnsi="Courier New"/>
                <w:sz w:val="28"/>
              </w:rPr>
              <w:t>1. предразмышление</w:t>
            </w:r>
          </w:p>
        </w:tc>
        <w:tc>
          <w:tcPr>
            <w:tcW w:w="4785" w:type="dxa"/>
          </w:tcPr>
          <w:p w:rsidR="001E17F4" w:rsidRDefault="001E17F4">
            <w:pPr>
              <w:spacing w:line="360" w:lineRule="auto"/>
              <w:jc w:val="center"/>
              <w:rPr>
                <w:rFonts w:ascii="Courier New" w:hAnsi="Courier New"/>
                <w:sz w:val="28"/>
              </w:rPr>
            </w:pPr>
            <w:r>
              <w:rPr>
                <w:rFonts w:ascii="Courier New" w:hAnsi="Courier New"/>
                <w:sz w:val="28"/>
              </w:rPr>
              <w:t>7</w:t>
            </w:r>
          </w:p>
        </w:tc>
      </w:tr>
      <w:tr w:rsidR="001E17F4">
        <w:tblPrEx>
          <w:tblCellMar>
            <w:top w:w="0" w:type="dxa"/>
            <w:bottom w:w="0" w:type="dxa"/>
          </w:tblCellMar>
        </w:tblPrEx>
        <w:tc>
          <w:tcPr>
            <w:tcW w:w="4785" w:type="dxa"/>
          </w:tcPr>
          <w:p w:rsidR="001E17F4" w:rsidRDefault="001E17F4">
            <w:pPr>
              <w:spacing w:line="360" w:lineRule="auto"/>
              <w:jc w:val="both"/>
              <w:rPr>
                <w:rFonts w:ascii="Courier New" w:hAnsi="Courier New"/>
                <w:sz w:val="28"/>
              </w:rPr>
            </w:pPr>
            <w:r>
              <w:rPr>
                <w:rFonts w:ascii="Courier New" w:hAnsi="Courier New"/>
                <w:sz w:val="28"/>
              </w:rPr>
              <w:t>2. размышление</w:t>
            </w:r>
          </w:p>
        </w:tc>
        <w:tc>
          <w:tcPr>
            <w:tcW w:w="4785" w:type="dxa"/>
          </w:tcPr>
          <w:p w:rsidR="001E17F4" w:rsidRDefault="001E17F4">
            <w:pPr>
              <w:spacing w:line="360" w:lineRule="auto"/>
              <w:jc w:val="center"/>
              <w:rPr>
                <w:rFonts w:ascii="Courier New" w:hAnsi="Courier New"/>
                <w:sz w:val="28"/>
              </w:rPr>
            </w:pPr>
            <w:r>
              <w:rPr>
                <w:rFonts w:ascii="Courier New" w:hAnsi="Courier New"/>
                <w:sz w:val="28"/>
              </w:rPr>
              <w:t>1</w:t>
            </w:r>
          </w:p>
        </w:tc>
      </w:tr>
      <w:tr w:rsidR="001E17F4">
        <w:tblPrEx>
          <w:tblCellMar>
            <w:top w:w="0" w:type="dxa"/>
            <w:bottom w:w="0" w:type="dxa"/>
          </w:tblCellMar>
        </w:tblPrEx>
        <w:tc>
          <w:tcPr>
            <w:tcW w:w="4785" w:type="dxa"/>
          </w:tcPr>
          <w:p w:rsidR="001E17F4" w:rsidRDefault="001E17F4">
            <w:pPr>
              <w:spacing w:line="360" w:lineRule="auto"/>
              <w:jc w:val="both"/>
              <w:rPr>
                <w:rFonts w:ascii="Courier New" w:hAnsi="Courier New"/>
                <w:sz w:val="28"/>
              </w:rPr>
            </w:pPr>
            <w:r>
              <w:rPr>
                <w:rFonts w:ascii="Courier New" w:hAnsi="Courier New"/>
                <w:sz w:val="28"/>
              </w:rPr>
              <w:t>3. действие</w:t>
            </w:r>
          </w:p>
        </w:tc>
        <w:tc>
          <w:tcPr>
            <w:tcW w:w="4785" w:type="dxa"/>
          </w:tcPr>
          <w:p w:rsidR="001E17F4" w:rsidRDefault="001E17F4">
            <w:pPr>
              <w:spacing w:line="360" w:lineRule="auto"/>
              <w:jc w:val="center"/>
              <w:rPr>
                <w:rFonts w:ascii="Courier New" w:hAnsi="Courier New"/>
                <w:sz w:val="28"/>
              </w:rPr>
            </w:pPr>
            <w:r>
              <w:rPr>
                <w:rFonts w:ascii="Courier New" w:hAnsi="Courier New"/>
                <w:sz w:val="28"/>
              </w:rPr>
              <w:t>2</w:t>
            </w:r>
          </w:p>
        </w:tc>
      </w:tr>
      <w:tr w:rsidR="001E17F4">
        <w:tblPrEx>
          <w:tblCellMar>
            <w:top w:w="0" w:type="dxa"/>
            <w:bottom w:w="0" w:type="dxa"/>
          </w:tblCellMar>
        </w:tblPrEx>
        <w:tc>
          <w:tcPr>
            <w:tcW w:w="4785" w:type="dxa"/>
          </w:tcPr>
          <w:p w:rsidR="001E17F4" w:rsidRDefault="001E17F4">
            <w:pPr>
              <w:spacing w:line="360" w:lineRule="auto"/>
              <w:jc w:val="both"/>
              <w:rPr>
                <w:rFonts w:ascii="Courier New" w:hAnsi="Courier New"/>
                <w:sz w:val="28"/>
              </w:rPr>
            </w:pPr>
            <w:r>
              <w:rPr>
                <w:rFonts w:ascii="Courier New" w:hAnsi="Courier New"/>
                <w:sz w:val="28"/>
              </w:rPr>
              <w:t>4. сохранение</w:t>
            </w:r>
          </w:p>
        </w:tc>
        <w:tc>
          <w:tcPr>
            <w:tcW w:w="4785" w:type="dxa"/>
          </w:tcPr>
          <w:p w:rsidR="001E17F4" w:rsidRDefault="001E17F4">
            <w:pPr>
              <w:spacing w:line="360" w:lineRule="auto"/>
              <w:jc w:val="center"/>
              <w:rPr>
                <w:rFonts w:ascii="Courier New" w:hAnsi="Courier New"/>
                <w:sz w:val="28"/>
              </w:rPr>
            </w:pPr>
            <w:r>
              <w:rPr>
                <w:rFonts w:ascii="Courier New" w:hAnsi="Courier New"/>
                <w:sz w:val="28"/>
              </w:rPr>
              <w:t>4</w:t>
            </w:r>
          </w:p>
        </w:tc>
      </w:tr>
    </w:tbl>
    <w:p w:rsidR="001E17F4" w:rsidRDefault="001E17F4">
      <w:pPr>
        <w:spacing w:line="360" w:lineRule="auto"/>
        <w:jc w:val="both"/>
        <w:rPr>
          <w:rFonts w:ascii="Courier New" w:hAnsi="Courier New"/>
          <w:sz w:val="28"/>
        </w:rPr>
      </w:pPr>
    </w:p>
    <w:p w:rsidR="001E17F4" w:rsidRDefault="001E17F4">
      <w:pPr>
        <w:spacing w:line="360" w:lineRule="auto"/>
        <w:ind w:firstLine="720"/>
        <w:jc w:val="both"/>
        <w:rPr>
          <w:rFonts w:ascii="Courier New" w:hAnsi="Courier New"/>
          <w:sz w:val="28"/>
        </w:rPr>
      </w:pPr>
      <w:r>
        <w:rPr>
          <w:rFonts w:ascii="Courier New" w:hAnsi="Courier New"/>
          <w:sz w:val="28"/>
        </w:rPr>
        <w:t xml:space="preserve"> </w:t>
      </w:r>
      <w:r>
        <w:rPr>
          <w:rFonts w:ascii="Courier New" w:hAnsi="Courier New"/>
          <w:sz w:val="28"/>
        </w:rPr>
        <w:tab/>
        <w:t>Данная методика позволила точно определить, на какой стадии процесса психотерапии находится каждый обследованный.</w:t>
      </w:r>
    </w:p>
    <w:p w:rsidR="001E17F4" w:rsidRDefault="001E17F4" w:rsidP="0025597D">
      <w:pPr>
        <w:spacing w:line="360" w:lineRule="auto"/>
        <w:jc w:val="both"/>
        <w:rPr>
          <w:rFonts w:ascii="Courier New" w:hAnsi="Courier New"/>
          <w:b/>
          <w:color w:val="FF0000"/>
          <w:sz w:val="28"/>
        </w:rPr>
      </w:pPr>
      <w:r>
        <w:rPr>
          <w:rFonts w:ascii="Courier New" w:hAnsi="Courier New"/>
          <w:sz w:val="28"/>
        </w:rPr>
        <w:tab/>
        <w:t>Таким образом, исследование процесса психотерапии при неврозах  позволяет нам придти к выводу, что применение данной методики возможно в клинике неврозов для оценки прогресса в лечении.</w:t>
      </w:r>
    </w:p>
    <w:sectPr w:rsidR="001E17F4">
      <w:headerReference w:type="even" r:id="rId6"/>
      <w:headerReference w:type="default" r:id="rId7"/>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EA9" w:rsidRDefault="009F4EA9">
      <w:r>
        <w:separator/>
      </w:r>
    </w:p>
  </w:endnote>
  <w:endnote w:type="continuationSeparator" w:id="0">
    <w:p w:rsidR="009F4EA9" w:rsidRDefault="009F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EA9" w:rsidRDefault="009F4EA9">
      <w:r>
        <w:separator/>
      </w:r>
    </w:p>
  </w:footnote>
  <w:footnote w:type="continuationSeparator" w:id="0">
    <w:p w:rsidR="009F4EA9" w:rsidRDefault="009F4E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4" w:rsidRDefault="001E17F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E17F4" w:rsidRDefault="001E17F4">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4" w:rsidRDefault="001E17F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E5866">
      <w:rPr>
        <w:rStyle w:val="a4"/>
        <w:noProof/>
      </w:rPr>
      <w:t>1</w:t>
    </w:r>
    <w:r>
      <w:rPr>
        <w:rStyle w:val="a4"/>
      </w:rPr>
      <w:fldChar w:fldCharType="end"/>
    </w:r>
  </w:p>
  <w:p w:rsidR="001E17F4" w:rsidRDefault="001E17F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97D"/>
    <w:rsid w:val="001E17F4"/>
    <w:rsid w:val="0025597D"/>
    <w:rsid w:val="009F4EA9"/>
    <w:rsid w:val="00FE5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C08903-D6EA-46B4-89DE-20D58991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3362</Words>
  <Characters>19165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Санкт-Петербургская государственная медицинская академия имени И</vt:lpstr>
    </vt:vector>
  </TitlesOfParts>
  <Company>Мой оффис</Company>
  <LinksUpToDate>false</LinksUpToDate>
  <CharactersWithSpaces>22483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Санкт-Петербургская государственная медицинская академия имени И</dc:title>
  <dc:subject/>
  <dc:creator>Красножон Дмитрий</dc:creator>
  <cp:keywords/>
  <cp:lastModifiedBy>Тест</cp:lastModifiedBy>
  <cp:revision>2</cp:revision>
  <dcterms:created xsi:type="dcterms:W3CDTF">2024-05-19T18:47:00Z</dcterms:created>
  <dcterms:modified xsi:type="dcterms:W3CDTF">2024-05-19T18:47:00Z</dcterms:modified>
</cp:coreProperties>
</file>