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40F" w:rsidRPr="002D6671" w:rsidRDefault="00CE240F">
      <w:pPr>
        <w:pStyle w:val="ac"/>
        <w:spacing w:line="360" w:lineRule="exact"/>
        <w:rPr>
          <w:rFonts w:ascii="Arial" w:hAnsi="Arial" w:cs="Arial"/>
          <w:color w:val="000000"/>
        </w:rPr>
      </w:pPr>
      <w:bookmarkStart w:id="0" w:name="_GoBack"/>
      <w:bookmarkEnd w:id="0"/>
      <w:r w:rsidRPr="002D6671">
        <w:rPr>
          <w:rFonts w:ascii="Arial" w:hAnsi="Arial" w:cs="Arial"/>
          <w:color w:val="000000"/>
        </w:rPr>
        <w:t>НРАВСТВЕННО–БОГОСЛОВСКОЕ ОСМЫСЛЕНИЕ</w:t>
      </w:r>
    </w:p>
    <w:p w:rsidR="00CE240F" w:rsidRPr="002D6671" w:rsidRDefault="00CE240F">
      <w:pPr>
        <w:spacing w:line="360" w:lineRule="exact"/>
        <w:jc w:val="center"/>
        <w:rPr>
          <w:rStyle w:val="aa"/>
          <w:bCs w:val="0"/>
          <w:color w:val="000000"/>
        </w:rPr>
      </w:pPr>
      <w:r w:rsidRPr="002D6671">
        <w:rPr>
          <w:rFonts w:ascii="Arial" w:hAnsi="Arial" w:cs="Arial"/>
          <w:b/>
          <w:color w:val="000000"/>
          <w:sz w:val="26"/>
        </w:rPr>
        <w:t xml:space="preserve">РЯДА </w:t>
      </w:r>
      <w:r w:rsidRPr="002D6671">
        <w:rPr>
          <w:rFonts w:ascii="Arial" w:hAnsi="Arial" w:cs="Arial"/>
          <w:b/>
          <w:caps/>
          <w:color w:val="000000"/>
          <w:sz w:val="26"/>
        </w:rPr>
        <w:t>феноменОВ ПСИХОЛОГИИ</w:t>
      </w:r>
      <w:r w:rsidRPr="002D6671">
        <w:rPr>
          <w:rFonts w:ascii="Arial" w:hAnsi="Arial" w:cs="Arial"/>
          <w:b/>
          <w:color w:val="000000"/>
          <w:sz w:val="26"/>
        </w:rPr>
        <w:t xml:space="preserve"> ЛИЧНОСТИ</w:t>
      </w:r>
    </w:p>
    <w:p w:rsidR="00CE240F" w:rsidRPr="002D6671" w:rsidRDefault="00CE240F">
      <w:pPr>
        <w:spacing w:line="360" w:lineRule="exact"/>
        <w:ind w:firstLine="397"/>
        <w:jc w:val="both"/>
        <w:rPr>
          <w:rStyle w:val="aa"/>
          <w:b w:val="0"/>
          <w:bCs w:val="0"/>
          <w:color w:val="000000"/>
          <w:sz w:val="28"/>
          <w:szCs w:val="28"/>
        </w:rPr>
      </w:pPr>
    </w:p>
    <w:p w:rsidR="00CE240F" w:rsidRPr="002D6671" w:rsidRDefault="00CE240F">
      <w:pPr>
        <w:spacing w:line="360" w:lineRule="exact"/>
        <w:ind w:firstLine="397"/>
        <w:jc w:val="both"/>
        <w:rPr>
          <w:color w:val="000000"/>
          <w:sz w:val="28"/>
          <w:szCs w:val="28"/>
        </w:rPr>
      </w:pPr>
      <w:r w:rsidRPr="002D6671">
        <w:rPr>
          <w:rStyle w:val="aa"/>
          <w:b w:val="0"/>
          <w:bCs w:val="0"/>
          <w:color w:val="000000"/>
          <w:sz w:val="28"/>
          <w:szCs w:val="28"/>
        </w:rPr>
        <w:t>В своем фундаментальном труде по нравственному богословию «Начертание христианского нравоучения» свт. Феофан Затворник отмечает: «Самым пригодным пособием для начертания нравоучения христианского могла бы служить христиа</w:t>
      </w:r>
      <w:r w:rsidRPr="002D6671">
        <w:rPr>
          <w:rStyle w:val="aa"/>
          <w:b w:val="0"/>
          <w:bCs w:val="0"/>
          <w:color w:val="000000"/>
          <w:sz w:val="28"/>
          <w:szCs w:val="28"/>
        </w:rPr>
        <w:t>н</w:t>
      </w:r>
      <w:r w:rsidRPr="002D6671">
        <w:rPr>
          <w:rStyle w:val="aa"/>
          <w:b w:val="0"/>
          <w:bCs w:val="0"/>
          <w:color w:val="000000"/>
          <w:sz w:val="28"/>
          <w:szCs w:val="28"/>
        </w:rPr>
        <w:t>ская Психология»</w:t>
      </w:r>
      <w:r w:rsidRPr="002D6671">
        <w:rPr>
          <w:rStyle w:val="a7"/>
          <w:color w:val="000000"/>
          <w:sz w:val="28"/>
          <w:szCs w:val="28"/>
        </w:rPr>
        <w:footnoteReference w:id="1"/>
      </w:r>
      <w:r w:rsidRPr="002D6671">
        <w:rPr>
          <w:rStyle w:val="aa"/>
          <w:b w:val="0"/>
          <w:bCs w:val="0"/>
          <w:color w:val="000000"/>
          <w:sz w:val="28"/>
          <w:szCs w:val="28"/>
        </w:rPr>
        <w:t xml:space="preserve">. Однако, как и в </w:t>
      </w:r>
      <w:r w:rsidRPr="002D6671">
        <w:rPr>
          <w:rStyle w:val="aa"/>
          <w:b w:val="0"/>
          <w:bCs w:val="0"/>
          <w:color w:val="000000"/>
          <w:sz w:val="28"/>
          <w:szCs w:val="28"/>
          <w:lang w:val="en-US"/>
        </w:rPr>
        <w:t>XIX</w:t>
      </w:r>
      <w:r w:rsidRPr="002D6671">
        <w:rPr>
          <w:rStyle w:val="aa"/>
          <w:b w:val="0"/>
          <w:bCs w:val="0"/>
          <w:color w:val="000000"/>
          <w:sz w:val="28"/>
          <w:szCs w:val="28"/>
        </w:rPr>
        <w:t xml:space="preserve"> веке, так и сегодня эти слова святит</w:t>
      </w:r>
      <w:r w:rsidRPr="002D6671">
        <w:rPr>
          <w:rStyle w:val="aa"/>
          <w:b w:val="0"/>
          <w:bCs w:val="0"/>
          <w:color w:val="000000"/>
          <w:sz w:val="28"/>
          <w:szCs w:val="28"/>
        </w:rPr>
        <w:t>е</w:t>
      </w:r>
      <w:r w:rsidRPr="002D6671">
        <w:rPr>
          <w:rStyle w:val="aa"/>
          <w:b w:val="0"/>
          <w:bCs w:val="0"/>
          <w:color w:val="000000"/>
          <w:sz w:val="28"/>
          <w:szCs w:val="28"/>
        </w:rPr>
        <w:t>ля не утратили своей актуальности – в науке не выкристаллизовалось направление по сути отвечающему определению «хр</w:t>
      </w:r>
      <w:r w:rsidRPr="002D6671">
        <w:rPr>
          <w:rStyle w:val="aa"/>
          <w:b w:val="0"/>
          <w:bCs w:val="0"/>
          <w:color w:val="000000"/>
          <w:sz w:val="28"/>
          <w:szCs w:val="28"/>
        </w:rPr>
        <w:t>и</w:t>
      </w:r>
      <w:r w:rsidRPr="002D6671">
        <w:rPr>
          <w:rStyle w:val="aa"/>
          <w:b w:val="0"/>
          <w:bCs w:val="0"/>
          <w:color w:val="000000"/>
          <w:sz w:val="28"/>
          <w:szCs w:val="28"/>
        </w:rPr>
        <w:t>стианская Психология».</w:t>
      </w:r>
    </w:p>
    <w:p w:rsidR="00CE240F" w:rsidRPr="002D6671" w:rsidRDefault="00CE240F">
      <w:pPr>
        <w:spacing w:line="360" w:lineRule="exact"/>
        <w:ind w:firstLine="397"/>
        <w:jc w:val="both"/>
        <w:rPr>
          <w:color w:val="000000"/>
          <w:sz w:val="28"/>
          <w:szCs w:val="28"/>
        </w:rPr>
      </w:pPr>
      <w:r w:rsidRPr="002D6671">
        <w:rPr>
          <w:color w:val="000000"/>
          <w:sz w:val="28"/>
          <w:szCs w:val="28"/>
        </w:rPr>
        <w:t>Православная Церковь никогда не выступала против научной деятельности пс</w:t>
      </w:r>
      <w:r w:rsidRPr="002D6671">
        <w:rPr>
          <w:color w:val="000000"/>
          <w:sz w:val="28"/>
          <w:szCs w:val="28"/>
        </w:rPr>
        <w:t>и</w:t>
      </w:r>
      <w:r w:rsidRPr="002D6671">
        <w:rPr>
          <w:color w:val="000000"/>
          <w:sz w:val="28"/>
          <w:szCs w:val="28"/>
        </w:rPr>
        <w:t>хологов, не рассматривала ее как греховную, богопротивную, но указывала на нео</w:t>
      </w:r>
      <w:r w:rsidRPr="002D6671">
        <w:rPr>
          <w:color w:val="000000"/>
          <w:sz w:val="28"/>
          <w:szCs w:val="28"/>
        </w:rPr>
        <w:t>б</w:t>
      </w:r>
      <w:r w:rsidRPr="002D6671">
        <w:rPr>
          <w:color w:val="000000"/>
          <w:sz w:val="28"/>
          <w:szCs w:val="28"/>
        </w:rPr>
        <w:t>ходимость ограничения этой деятельности рамками изучения внешней стороны д</w:t>
      </w:r>
      <w:r w:rsidRPr="002D6671">
        <w:rPr>
          <w:color w:val="000000"/>
          <w:sz w:val="28"/>
          <w:szCs w:val="28"/>
        </w:rPr>
        <w:t>у</w:t>
      </w:r>
      <w:r w:rsidRPr="002D6671">
        <w:rPr>
          <w:color w:val="000000"/>
          <w:sz w:val="28"/>
          <w:szCs w:val="28"/>
        </w:rPr>
        <w:t>ши, обращенной к материальному миру, т.е. психикой, как аппар</w:t>
      </w:r>
      <w:r w:rsidRPr="002D6671">
        <w:rPr>
          <w:color w:val="000000"/>
          <w:sz w:val="28"/>
          <w:szCs w:val="28"/>
        </w:rPr>
        <w:t>а</w:t>
      </w:r>
      <w:r w:rsidRPr="002D6671">
        <w:rPr>
          <w:color w:val="000000"/>
          <w:sz w:val="28"/>
          <w:szCs w:val="28"/>
        </w:rPr>
        <w:t>том отражения среды и взаимодействия с ней. Так, выступая в 1914 году на торжественном откр</w:t>
      </w:r>
      <w:r w:rsidRPr="002D6671">
        <w:rPr>
          <w:color w:val="000000"/>
          <w:sz w:val="28"/>
          <w:szCs w:val="28"/>
        </w:rPr>
        <w:t>ы</w:t>
      </w:r>
      <w:r w:rsidRPr="002D6671">
        <w:rPr>
          <w:color w:val="000000"/>
          <w:sz w:val="28"/>
          <w:szCs w:val="28"/>
        </w:rPr>
        <w:t>тии первого в России Психологического института им. Л.Г. Щукиной при Импер</w:t>
      </w:r>
      <w:r w:rsidRPr="002D6671">
        <w:rPr>
          <w:color w:val="000000"/>
          <w:sz w:val="28"/>
          <w:szCs w:val="28"/>
        </w:rPr>
        <w:t>а</w:t>
      </w:r>
      <w:r w:rsidRPr="002D6671">
        <w:rPr>
          <w:color w:val="000000"/>
          <w:sz w:val="28"/>
          <w:szCs w:val="28"/>
        </w:rPr>
        <w:t>торском Московском университете, Блаженнейший митрополит Анастасий (Гриб</w:t>
      </w:r>
      <w:r w:rsidRPr="002D6671">
        <w:rPr>
          <w:color w:val="000000"/>
          <w:sz w:val="28"/>
          <w:szCs w:val="28"/>
        </w:rPr>
        <w:t>а</w:t>
      </w:r>
      <w:r w:rsidRPr="002D6671">
        <w:rPr>
          <w:color w:val="000000"/>
          <w:sz w:val="28"/>
          <w:szCs w:val="28"/>
        </w:rPr>
        <w:t>новский), тогда епископ Серпуховской, акцентировал внимание научной общес</w:t>
      </w:r>
      <w:r w:rsidRPr="002D6671">
        <w:rPr>
          <w:color w:val="000000"/>
          <w:sz w:val="28"/>
          <w:szCs w:val="28"/>
        </w:rPr>
        <w:t>т</w:t>
      </w:r>
      <w:r w:rsidRPr="002D6671">
        <w:rPr>
          <w:color w:val="000000"/>
          <w:sz w:val="28"/>
          <w:szCs w:val="28"/>
        </w:rPr>
        <w:t>венности на том, что «… стремясь расширить круг психологических знаний, нельзя забывать о естественных границах познания души вообще и при помощи экспер</w:t>
      </w:r>
      <w:r w:rsidRPr="002D6671">
        <w:rPr>
          <w:color w:val="000000"/>
          <w:sz w:val="28"/>
          <w:szCs w:val="28"/>
        </w:rPr>
        <w:t>и</w:t>
      </w:r>
      <w:r w:rsidRPr="002D6671">
        <w:rPr>
          <w:color w:val="000000"/>
          <w:sz w:val="28"/>
          <w:szCs w:val="28"/>
        </w:rPr>
        <w:t>ментального метода в частности. Точному определению и измерению может подд</w:t>
      </w:r>
      <w:r w:rsidRPr="002D6671">
        <w:rPr>
          <w:color w:val="000000"/>
          <w:sz w:val="28"/>
          <w:szCs w:val="28"/>
        </w:rPr>
        <w:t>а</w:t>
      </w:r>
      <w:r w:rsidRPr="002D6671">
        <w:rPr>
          <w:color w:val="000000"/>
          <w:sz w:val="28"/>
          <w:szCs w:val="28"/>
        </w:rPr>
        <w:t>ваться лишь, так сказать, внешняя сторона души, та ее часть, которая обращена к материальному миру, с которым душа сообщается через тело. Но можно ли иссл</w:t>
      </w:r>
      <w:r w:rsidRPr="002D6671">
        <w:rPr>
          <w:color w:val="000000"/>
          <w:sz w:val="28"/>
          <w:szCs w:val="28"/>
        </w:rPr>
        <w:t>е</w:t>
      </w:r>
      <w:r w:rsidRPr="002D6671">
        <w:rPr>
          <w:color w:val="000000"/>
          <w:sz w:val="28"/>
          <w:szCs w:val="28"/>
        </w:rPr>
        <w:t>довать путем эк</w:t>
      </w:r>
      <w:r w:rsidRPr="002D6671">
        <w:rPr>
          <w:color w:val="000000"/>
          <w:sz w:val="28"/>
          <w:szCs w:val="28"/>
        </w:rPr>
        <w:t>с</w:t>
      </w:r>
      <w:r w:rsidRPr="002D6671">
        <w:rPr>
          <w:color w:val="000000"/>
          <w:sz w:val="28"/>
          <w:szCs w:val="28"/>
        </w:rPr>
        <w:t>перимента внутреннюю сущность души, можно ли измерить ее высшие проя</w:t>
      </w:r>
      <w:r w:rsidRPr="002D6671">
        <w:rPr>
          <w:color w:val="000000"/>
          <w:sz w:val="28"/>
          <w:szCs w:val="28"/>
        </w:rPr>
        <w:t>в</w:t>
      </w:r>
      <w:r w:rsidRPr="002D6671">
        <w:rPr>
          <w:color w:val="000000"/>
          <w:sz w:val="28"/>
          <w:szCs w:val="28"/>
        </w:rPr>
        <w:t>ления? … Не к положительным, но к самым превратным результатам привели бы подобные п</w:t>
      </w:r>
      <w:r w:rsidRPr="002D6671">
        <w:rPr>
          <w:color w:val="000000"/>
          <w:sz w:val="28"/>
          <w:szCs w:val="28"/>
        </w:rPr>
        <w:t>о</w:t>
      </w:r>
      <w:r w:rsidRPr="002D6671">
        <w:rPr>
          <w:color w:val="000000"/>
          <w:sz w:val="28"/>
          <w:szCs w:val="28"/>
        </w:rPr>
        <w:t>пытки»</w:t>
      </w:r>
      <w:r w:rsidRPr="002D6671">
        <w:rPr>
          <w:rStyle w:val="a7"/>
          <w:color w:val="000000"/>
          <w:sz w:val="28"/>
          <w:szCs w:val="28"/>
        </w:rPr>
        <w:footnoteReference w:id="2"/>
      </w:r>
      <w:r w:rsidRPr="002D6671">
        <w:rPr>
          <w:color w:val="000000"/>
          <w:sz w:val="28"/>
          <w:szCs w:val="28"/>
        </w:rPr>
        <w:t xml:space="preserve">. </w:t>
      </w:r>
    </w:p>
    <w:p w:rsidR="00CE240F" w:rsidRPr="002D6671" w:rsidRDefault="00CE240F">
      <w:pPr>
        <w:spacing w:line="360" w:lineRule="exact"/>
        <w:ind w:firstLine="397"/>
        <w:jc w:val="both"/>
        <w:rPr>
          <w:color w:val="000000"/>
          <w:sz w:val="28"/>
        </w:rPr>
      </w:pPr>
      <w:r w:rsidRPr="002D6671">
        <w:rPr>
          <w:color w:val="000000"/>
          <w:sz w:val="28"/>
          <w:szCs w:val="28"/>
        </w:rPr>
        <w:t>Вопреки этому предостережению в научном мире того времени, да и сейчас не уделяется должного внимания разграничению зон ответственности, например, па</w:t>
      </w:r>
      <w:r w:rsidRPr="002D6671">
        <w:rPr>
          <w:color w:val="000000"/>
          <w:sz w:val="28"/>
          <w:szCs w:val="28"/>
        </w:rPr>
        <w:t>с</w:t>
      </w:r>
      <w:r w:rsidRPr="002D6671">
        <w:rPr>
          <w:color w:val="000000"/>
          <w:sz w:val="28"/>
          <w:szCs w:val="28"/>
        </w:rPr>
        <w:t xml:space="preserve">тыря и </w:t>
      </w:r>
      <w:r w:rsidRPr="002D6671">
        <w:rPr>
          <w:color w:val="000000"/>
          <w:sz w:val="28"/>
        </w:rPr>
        <w:t>психолога</w:t>
      </w:r>
      <w:r w:rsidRPr="002D6671">
        <w:rPr>
          <w:color w:val="000000"/>
          <w:sz w:val="28"/>
          <w:szCs w:val="28"/>
        </w:rPr>
        <w:t>–консультанта. Однако, именно эта проблематика, по нашему мн</w:t>
      </w:r>
      <w:r w:rsidRPr="002D6671">
        <w:rPr>
          <w:color w:val="000000"/>
          <w:sz w:val="28"/>
          <w:szCs w:val="28"/>
        </w:rPr>
        <w:t>е</w:t>
      </w:r>
      <w:r w:rsidRPr="002D6671">
        <w:rPr>
          <w:color w:val="000000"/>
          <w:sz w:val="28"/>
          <w:szCs w:val="28"/>
        </w:rPr>
        <w:t>нию, представляется весьма важной для понимания места и роли психологич</w:t>
      </w:r>
      <w:r w:rsidRPr="002D6671">
        <w:rPr>
          <w:color w:val="000000"/>
          <w:sz w:val="28"/>
          <w:szCs w:val="28"/>
        </w:rPr>
        <w:t>е</w:t>
      </w:r>
      <w:r w:rsidRPr="002D6671">
        <w:rPr>
          <w:color w:val="000000"/>
          <w:sz w:val="28"/>
          <w:szCs w:val="28"/>
        </w:rPr>
        <w:t>ских знаний в богословской науке. Следовательно, прежде чем перейти к изложению р</w:t>
      </w:r>
      <w:r w:rsidRPr="002D6671">
        <w:rPr>
          <w:color w:val="000000"/>
          <w:sz w:val="28"/>
          <w:szCs w:val="28"/>
        </w:rPr>
        <w:t>е</w:t>
      </w:r>
      <w:r w:rsidRPr="002D6671">
        <w:rPr>
          <w:color w:val="000000"/>
          <w:sz w:val="28"/>
          <w:szCs w:val="28"/>
        </w:rPr>
        <w:t>зультатов проведенного нами нравственно–богословского осмысления ряда фен</w:t>
      </w:r>
      <w:r w:rsidRPr="002D6671">
        <w:rPr>
          <w:color w:val="000000"/>
          <w:sz w:val="28"/>
          <w:szCs w:val="28"/>
        </w:rPr>
        <w:t>о</w:t>
      </w:r>
      <w:r w:rsidRPr="002D6671">
        <w:rPr>
          <w:color w:val="000000"/>
          <w:sz w:val="28"/>
          <w:szCs w:val="28"/>
        </w:rPr>
        <w:t>менов психологии личности кратко остановимся на рассмотрении</w:t>
      </w:r>
      <w:r w:rsidRPr="002D6671">
        <w:rPr>
          <w:color w:val="000000"/>
          <w:sz w:val="28"/>
        </w:rPr>
        <w:t xml:space="preserve"> через призму тр</w:t>
      </w:r>
      <w:r w:rsidRPr="002D6671">
        <w:rPr>
          <w:color w:val="000000"/>
          <w:sz w:val="28"/>
        </w:rPr>
        <w:t>и</w:t>
      </w:r>
      <w:r w:rsidRPr="002D6671">
        <w:rPr>
          <w:color w:val="000000"/>
          <w:sz w:val="28"/>
        </w:rPr>
        <w:t>хотомического подхода к составу естества человеческого</w:t>
      </w:r>
      <w:r w:rsidRPr="002D6671">
        <w:rPr>
          <w:color w:val="000000"/>
          <w:sz w:val="28"/>
          <w:szCs w:val="28"/>
        </w:rPr>
        <w:t xml:space="preserve"> сути</w:t>
      </w:r>
      <w:r w:rsidRPr="002D6671">
        <w:rPr>
          <w:color w:val="000000"/>
          <w:sz w:val="28"/>
        </w:rPr>
        <w:t xml:space="preserve"> объек</w:t>
      </w:r>
      <w:r w:rsidRPr="002D6671">
        <w:rPr>
          <w:color w:val="000000"/>
          <w:sz w:val="28"/>
        </w:rPr>
        <w:t>т</w:t>
      </w:r>
      <w:r w:rsidRPr="002D6671">
        <w:rPr>
          <w:color w:val="000000"/>
          <w:sz w:val="28"/>
        </w:rPr>
        <w:t>но–предмет-ной деятельности священника и псих</w:t>
      </w:r>
      <w:r w:rsidRPr="002D6671">
        <w:rPr>
          <w:color w:val="000000"/>
          <w:sz w:val="28"/>
        </w:rPr>
        <w:t>о</w:t>
      </w:r>
      <w:r w:rsidRPr="002D6671">
        <w:rPr>
          <w:color w:val="000000"/>
          <w:sz w:val="28"/>
        </w:rPr>
        <w:t>лога</w:t>
      </w:r>
      <w:r w:rsidRPr="002D6671">
        <w:rPr>
          <w:color w:val="000000"/>
          <w:sz w:val="28"/>
          <w:szCs w:val="28"/>
        </w:rPr>
        <w:t>–консультанта.</w:t>
      </w:r>
      <w:r w:rsidRPr="002D6671">
        <w:rPr>
          <w:color w:val="000000"/>
          <w:sz w:val="28"/>
        </w:rPr>
        <w:t xml:space="preserve"> Для этого в</w:t>
      </w:r>
      <w:r w:rsidRPr="002D6671">
        <w:rPr>
          <w:color w:val="000000"/>
          <w:sz w:val="28"/>
          <w:szCs w:val="28"/>
        </w:rPr>
        <w:t>ыделим только три из множества аспектов, в которых деятельность пастыря и психолога–консуль-танта тесно соприкасаются – это человеческая воля, собственно душа человека и т</w:t>
      </w:r>
      <w:r w:rsidRPr="002D6671">
        <w:rPr>
          <w:color w:val="000000"/>
          <w:sz w:val="28"/>
          <w:szCs w:val="28"/>
        </w:rPr>
        <w:t>е</w:t>
      </w:r>
      <w:r w:rsidRPr="002D6671">
        <w:rPr>
          <w:color w:val="000000"/>
          <w:sz w:val="28"/>
          <w:szCs w:val="28"/>
        </w:rPr>
        <w:t>ма покаяния. Именно под таким углом зрения попытаемся, хотя бы в первом пр</w:t>
      </w:r>
      <w:r w:rsidRPr="002D6671">
        <w:rPr>
          <w:color w:val="000000"/>
          <w:sz w:val="28"/>
          <w:szCs w:val="28"/>
        </w:rPr>
        <w:t>и</w:t>
      </w:r>
      <w:r w:rsidRPr="002D6671">
        <w:rPr>
          <w:color w:val="000000"/>
          <w:sz w:val="28"/>
          <w:szCs w:val="28"/>
        </w:rPr>
        <w:t xml:space="preserve">ближении, </w:t>
      </w:r>
      <w:r w:rsidRPr="002D6671">
        <w:rPr>
          <w:color w:val="000000"/>
          <w:sz w:val="28"/>
          <w:szCs w:val="28"/>
        </w:rPr>
        <w:lastRenderedPageBreak/>
        <w:t>разграничить зоны деятельности пастыря и психолога–консультанта ч</w:t>
      </w:r>
      <w:r w:rsidRPr="002D6671">
        <w:rPr>
          <w:color w:val="000000"/>
          <w:sz w:val="28"/>
          <w:szCs w:val="28"/>
        </w:rPr>
        <w:t>е</w:t>
      </w:r>
      <w:r w:rsidRPr="002D6671">
        <w:rPr>
          <w:color w:val="000000"/>
          <w:sz w:val="28"/>
          <w:szCs w:val="28"/>
        </w:rPr>
        <w:t>рез определение объектов и предметов их профессиональной де</w:t>
      </w:r>
      <w:r w:rsidRPr="002D6671">
        <w:rPr>
          <w:color w:val="000000"/>
          <w:sz w:val="28"/>
          <w:szCs w:val="28"/>
        </w:rPr>
        <w:t>я</w:t>
      </w:r>
      <w:r w:rsidRPr="002D6671">
        <w:rPr>
          <w:color w:val="000000"/>
          <w:sz w:val="28"/>
          <w:szCs w:val="28"/>
        </w:rPr>
        <w:t xml:space="preserve">тельности. </w:t>
      </w:r>
      <w:r w:rsidRPr="002D6671">
        <w:rPr>
          <w:color w:val="000000"/>
          <w:sz w:val="28"/>
        </w:rPr>
        <w:t>При этом будем иметь ввиду следующие направления рассмотрения психологических знаний:</w:t>
      </w:r>
    </w:p>
    <w:p w:rsidR="00CE240F" w:rsidRPr="002D6671" w:rsidRDefault="00CE240F">
      <w:pPr>
        <w:numPr>
          <w:ilvl w:val="0"/>
          <w:numId w:val="4"/>
        </w:numPr>
        <w:spacing w:line="360" w:lineRule="exact"/>
        <w:jc w:val="both"/>
        <w:rPr>
          <w:color w:val="000000"/>
          <w:sz w:val="28"/>
          <w:szCs w:val="28"/>
        </w:rPr>
      </w:pPr>
      <w:r w:rsidRPr="002D6671">
        <w:rPr>
          <w:color w:val="000000"/>
          <w:sz w:val="28"/>
        </w:rPr>
        <w:t>к</w:t>
      </w:r>
      <w:r w:rsidRPr="002D6671">
        <w:rPr>
          <w:color w:val="000000"/>
          <w:sz w:val="28"/>
          <w:szCs w:val="28"/>
        </w:rPr>
        <w:t>ак способствующих более обстоятельному изучению святоотеч</w:t>
      </w:r>
      <w:r w:rsidRPr="002D6671">
        <w:rPr>
          <w:color w:val="000000"/>
          <w:sz w:val="28"/>
          <w:szCs w:val="28"/>
        </w:rPr>
        <w:t>е</w:t>
      </w:r>
      <w:r w:rsidRPr="002D6671">
        <w:rPr>
          <w:color w:val="000000"/>
          <w:sz w:val="28"/>
          <w:szCs w:val="28"/>
        </w:rPr>
        <w:t>ской аскетики;</w:t>
      </w:r>
    </w:p>
    <w:p w:rsidR="00CE240F" w:rsidRPr="002D6671" w:rsidRDefault="00CE240F">
      <w:pPr>
        <w:numPr>
          <w:ilvl w:val="0"/>
          <w:numId w:val="4"/>
        </w:numPr>
        <w:spacing w:line="360" w:lineRule="exact"/>
        <w:jc w:val="both"/>
        <w:rPr>
          <w:color w:val="000000"/>
          <w:sz w:val="28"/>
          <w:szCs w:val="28"/>
        </w:rPr>
      </w:pPr>
      <w:r w:rsidRPr="002D6671">
        <w:rPr>
          <w:color w:val="000000"/>
          <w:sz w:val="28"/>
          <w:szCs w:val="28"/>
        </w:rPr>
        <w:t>как знаниях о проявлениях души в материальном мире;</w:t>
      </w:r>
    </w:p>
    <w:p w:rsidR="00CE240F" w:rsidRPr="002D6671" w:rsidRDefault="00CE240F">
      <w:pPr>
        <w:numPr>
          <w:ilvl w:val="0"/>
          <w:numId w:val="4"/>
        </w:numPr>
        <w:spacing w:line="360" w:lineRule="exact"/>
        <w:jc w:val="both"/>
        <w:rPr>
          <w:color w:val="000000"/>
          <w:sz w:val="28"/>
        </w:rPr>
      </w:pPr>
      <w:r w:rsidRPr="002D6671">
        <w:rPr>
          <w:color w:val="000000"/>
          <w:sz w:val="28"/>
          <w:szCs w:val="28"/>
        </w:rPr>
        <w:t>как базисных для психотерапии, оказания психологической помощи.</w:t>
      </w:r>
    </w:p>
    <w:p w:rsidR="00CE240F" w:rsidRPr="002D6671" w:rsidRDefault="00CE240F">
      <w:pPr>
        <w:spacing w:line="360" w:lineRule="exact"/>
        <w:ind w:firstLine="397"/>
        <w:jc w:val="both"/>
        <w:rPr>
          <w:color w:val="000000"/>
          <w:sz w:val="28"/>
        </w:rPr>
      </w:pPr>
      <w:r w:rsidRPr="002D6671">
        <w:rPr>
          <w:color w:val="000000"/>
          <w:sz w:val="28"/>
        </w:rPr>
        <w:t>Для полноты представления сложности картины можем указать и на тот факт, что на смещение функционального ряда психологов–консультантов в сторону задач пастыря зачастую влияет, как это не парадоксально, сам пациент. Именно такой ч</w:t>
      </w:r>
      <w:r w:rsidRPr="002D6671">
        <w:rPr>
          <w:color w:val="000000"/>
          <w:sz w:val="28"/>
        </w:rPr>
        <w:t>е</w:t>
      </w:r>
      <w:r w:rsidRPr="002D6671">
        <w:rPr>
          <w:color w:val="000000"/>
          <w:sz w:val="28"/>
        </w:rPr>
        <w:t>ловек, который не прилагает духовных усилий к раскрытию в себе сверхъестестве</w:t>
      </w:r>
      <w:r w:rsidRPr="002D6671">
        <w:rPr>
          <w:color w:val="000000"/>
          <w:sz w:val="28"/>
        </w:rPr>
        <w:t>н</w:t>
      </w:r>
      <w:r w:rsidRPr="002D6671">
        <w:rPr>
          <w:color w:val="000000"/>
          <w:sz w:val="28"/>
        </w:rPr>
        <w:t>ного состояния, данного в Таинстве Крещения, по меткому выражению иерея Ник</w:t>
      </w:r>
      <w:r w:rsidRPr="002D6671">
        <w:rPr>
          <w:color w:val="000000"/>
          <w:sz w:val="28"/>
        </w:rPr>
        <w:t>о</w:t>
      </w:r>
      <w:r w:rsidRPr="002D6671">
        <w:rPr>
          <w:color w:val="000000"/>
          <w:sz w:val="28"/>
        </w:rPr>
        <w:t>лая Емельянова (клирик храма свт. Николая Мир Ликийских, г. Москва), зачастую п</w:t>
      </w:r>
      <w:r w:rsidRPr="002D6671">
        <w:rPr>
          <w:color w:val="000000"/>
          <w:sz w:val="28"/>
        </w:rPr>
        <w:t>ы</w:t>
      </w:r>
      <w:r w:rsidRPr="002D6671">
        <w:rPr>
          <w:color w:val="000000"/>
          <w:sz w:val="28"/>
        </w:rPr>
        <w:t>тается подменить Таинство Покаяния так называемым «кухонным исповеданием грехов». По мнению иерея Алексея Потокина (клирик храма иконы Божией Матери «Живоносный Источник», г. Москва), молодого психолога–консультанта прав</w:t>
      </w:r>
      <w:r w:rsidRPr="002D6671">
        <w:rPr>
          <w:color w:val="000000"/>
          <w:sz w:val="28"/>
        </w:rPr>
        <w:t>о</w:t>
      </w:r>
      <w:r w:rsidRPr="002D6671">
        <w:rPr>
          <w:color w:val="000000"/>
          <w:sz w:val="28"/>
        </w:rPr>
        <w:t>слав-ного центра психологической помощи подстерегают три опасности: желание пр</w:t>
      </w:r>
      <w:r w:rsidRPr="002D6671">
        <w:rPr>
          <w:color w:val="000000"/>
          <w:sz w:val="28"/>
        </w:rPr>
        <w:t>о</w:t>
      </w:r>
      <w:r w:rsidRPr="002D6671">
        <w:rPr>
          <w:color w:val="000000"/>
          <w:sz w:val="28"/>
        </w:rPr>
        <w:t>консультировать священника, стремление в отдельных вопросах подменить с</w:t>
      </w:r>
      <w:r w:rsidRPr="002D6671">
        <w:rPr>
          <w:color w:val="000000"/>
          <w:sz w:val="28"/>
        </w:rPr>
        <w:t>о</w:t>
      </w:r>
      <w:r w:rsidRPr="002D6671">
        <w:rPr>
          <w:color w:val="000000"/>
          <w:sz w:val="28"/>
        </w:rPr>
        <w:t>бою священника и собственно гордость за оказанную человеку психологическую п</w:t>
      </w:r>
      <w:r w:rsidRPr="002D6671">
        <w:rPr>
          <w:color w:val="000000"/>
          <w:sz w:val="28"/>
        </w:rPr>
        <w:t>о</w:t>
      </w:r>
      <w:r w:rsidRPr="002D6671">
        <w:rPr>
          <w:color w:val="000000"/>
          <w:sz w:val="28"/>
        </w:rPr>
        <w:t>мощь.</w:t>
      </w:r>
    </w:p>
    <w:p w:rsidR="00CE240F" w:rsidRPr="002D6671" w:rsidRDefault="00CE240F">
      <w:pPr>
        <w:spacing w:line="360" w:lineRule="exact"/>
        <w:ind w:firstLine="397"/>
        <w:jc w:val="both"/>
        <w:rPr>
          <w:color w:val="000000"/>
          <w:sz w:val="28"/>
        </w:rPr>
      </w:pPr>
      <w:r w:rsidRPr="002D6671">
        <w:rPr>
          <w:color w:val="000000"/>
          <w:sz w:val="28"/>
        </w:rPr>
        <w:t>Оставляя за скобками рассмотрения саму систему и последовательность доказ</w:t>
      </w:r>
      <w:r w:rsidRPr="002D6671">
        <w:rPr>
          <w:color w:val="000000"/>
          <w:sz w:val="28"/>
        </w:rPr>
        <w:t>а</w:t>
      </w:r>
      <w:r w:rsidRPr="002D6671">
        <w:rPr>
          <w:color w:val="000000"/>
          <w:sz w:val="28"/>
        </w:rPr>
        <w:t>тельств</w:t>
      </w:r>
      <w:r w:rsidRPr="002D6671">
        <w:rPr>
          <w:rStyle w:val="a7"/>
          <w:color w:val="000000"/>
          <w:sz w:val="28"/>
        </w:rPr>
        <w:footnoteReference w:id="3"/>
      </w:r>
      <w:r w:rsidRPr="002D6671">
        <w:rPr>
          <w:color w:val="000000"/>
          <w:sz w:val="28"/>
        </w:rPr>
        <w:t>, укажем кратко только выводы по анализу предметно–объектных связей в деятел</w:t>
      </w:r>
      <w:r w:rsidRPr="002D6671">
        <w:rPr>
          <w:color w:val="000000"/>
          <w:sz w:val="28"/>
        </w:rPr>
        <w:t>ь</w:t>
      </w:r>
      <w:r w:rsidRPr="002D6671">
        <w:rPr>
          <w:color w:val="000000"/>
          <w:sz w:val="28"/>
        </w:rPr>
        <w:t>ности священника и психолога–консультанта. Так, особенности применения психологических знаний священником и психол</w:t>
      </w:r>
      <w:r w:rsidRPr="002D6671">
        <w:rPr>
          <w:color w:val="000000"/>
          <w:sz w:val="28"/>
        </w:rPr>
        <w:t>о</w:t>
      </w:r>
      <w:r w:rsidRPr="002D6671">
        <w:rPr>
          <w:color w:val="000000"/>
          <w:sz w:val="28"/>
        </w:rPr>
        <w:t>гом–консультантом состоят в том, что:</w:t>
      </w:r>
    </w:p>
    <w:p w:rsidR="00CE240F" w:rsidRPr="002D6671" w:rsidRDefault="00CE240F">
      <w:pPr>
        <w:pStyle w:val="a3"/>
        <w:numPr>
          <w:ilvl w:val="0"/>
          <w:numId w:val="1"/>
        </w:numPr>
        <w:spacing w:line="360" w:lineRule="exact"/>
        <w:rPr>
          <w:color w:val="000000"/>
          <w:sz w:val="28"/>
        </w:rPr>
      </w:pPr>
      <w:r w:rsidRPr="002D6671">
        <w:rPr>
          <w:color w:val="000000"/>
          <w:sz w:val="28"/>
        </w:rPr>
        <w:t>психологические знания, рассматриваемые как пропедевтические по о</w:t>
      </w:r>
      <w:r w:rsidRPr="002D6671">
        <w:rPr>
          <w:color w:val="000000"/>
          <w:sz w:val="28"/>
        </w:rPr>
        <w:t>т</w:t>
      </w:r>
      <w:r w:rsidRPr="002D6671">
        <w:rPr>
          <w:color w:val="000000"/>
          <w:sz w:val="28"/>
        </w:rPr>
        <w:t xml:space="preserve">ношению к аскетике необходимы: </w:t>
      </w:r>
    </w:p>
    <w:p w:rsidR="00CE240F" w:rsidRPr="002D6671" w:rsidRDefault="00CE240F">
      <w:pPr>
        <w:pStyle w:val="a3"/>
        <w:numPr>
          <w:ilvl w:val="0"/>
          <w:numId w:val="9"/>
        </w:numPr>
        <w:spacing w:line="360" w:lineRule="exact"/>
        <w:rPr>
          <w:color w:val="000000"/>
          <w:sz w:val="28"/>
        </w:rPr>
      </w:pPr>
      <w:r w:rsidRPr="002D6671">
        <w:rPr>
          <w:color w:val="000000"/>
          <w:sz w:val="28"/>
        </w:rPr>
        <w:t>священнику в случаях, когда его деятельность непосредственно ориентиро-вана на динамические изменения в состоянии души пасом</w:t>
      </w:r>
      <w:r w:rsidRPr="002D6671">
        <w:rPr>
          <w:color w:val="000000"/>
          <w:sz w:val="28"/>
        </w:rPr>
        <w:t>о</w:t>
      </w:r>
      <w:r w:rsidRPr="002D6671">
        <w:rPr>
          <w:color w:val="000000"/>
          <w:sz w:val="28"/>
        </w:rPr>
        <w:t>го;</w:t>
      </w:r>
    </w:p>
    <w:p w:rsidR="00CE240F" w:rsidRPr="002D6671" w:rsidRDefault="00CE240F">
      <w:pPr>
        <w:pStyle w:val="a3"/>
        <w:numPr>
          <w:ilvl w:val="0"/>
          <w:numId w:val="9"/>
        </w:numPr>
        <w:spacing w:line="360" w:lineRule="exact"/>
        <w:rPr>
          <w:color w:val="000000"/>
          <w:sz w:val="28"/>
        </w:rPr>
      </w:pPr>
      <w:r w:rsidRPr="002D6671">
        <w:rPr>
          <w:color w:val="000000"/>
          <w:sz w:val="28"/>
        </w:rPr>
        <w:t xml:space="preserve">психологу–консультанту для понимания устройства и действия частей и сил человеческого естества, особенно на этапе диагностики истоков проблем у пациента; </w:t>
      </w:r>
    </w:p>
    <w:p w:rsidR="00CE240F" w:rsidRPr="002D6671" w:rsidRDefault="00CE240F">
      <w:pPr>
        <w:pStyle w:val="a3"/>
        <w:numPr>
          <w:ilvl w:val="0"/>
          <w:numId w:val="2"/>
        </w:numPr>
        <w:spacing w:line="360" w:lineRule="exact"/>
        <w:rPr>
          <w:color w:val="000000"/>
          <w:sz w:val="28"/>
        </w:rPr>
      </w:pPr>
      <w:r w:rsidRPr="002D6671">
        <w:rPr>
          <w:color w:val="000000"/>
          <w:sz w:val="28"/>
        </w:rPr>
        <w:t>психологические знания о психике как проявлениях души в материал</w:t>
      </w:r>
      <w:r w:rsidRPr="002D6671">
        <w:rPr>
          <w:color w:val="000000"/>
          <w:sz w:val="28"/>
        </w:rPr>
        <w:t>ь</w:t>
      </w:r>
      <w:r w:rsidRPr="002D6671">
        <w:rPr>
          <w:color w:val="000000"/>
          <w:sz w:val="28"/>
        </w:rPr>
        <w:t>ном мире используются:</w:t>
      </w:r>
    </w:p>
    <w:p w:rsidR="00CE240F" w:rsidRPr="002D6671" w:rsidRDefault="00CE240F">
      <w:pPr>
        <w:pStyle w:val="a3"/>
        <w:numPr>
          <w:ilvl w:val="0"/>
          <w:numId w:val="10"/>
        </w:numPr>
        <w:spacing w:line="360" w:lineRule="exact"/>
        <w:rPr>
          <w:color w:val="000000"/>
          <w:sz w:val="28"/>
        </w:rPr>
      </w:pPr>
      <w:r w:rsidRPr="002D6671">
        <w:rPr>
          <w:color w:val="000000"/>
          <w:sz w:val="28"/>
        </w:rPr>
        <w:t xml:space="preserve">священником как дополнительные; </w:t>
      </w:r>
    </w:p>
    <w:p w:rsidR="00CE240F" w:rsidRPr="002D6671" w:rsidRDefault="00CE240F">
      <w:pPr>
        <w:pStyle w:val="a3"/>
        <w:numPr>
          <w:ilvl w:val="0"/>
          <w:numId w:val="10"/>
        </w:numPr>
        <w:spacing w:line="360" w:lineRule="exact"/>
        <w:rPr>
          <w:color w:val="000000"/>
          <w:sz w:val="28"/>
        </w:rPr>
      </w:pPr>
      <w:r w:rsidRPr="002D6671">
        <w:rPr>
          <w:color w:val="000000"/>
          <w:sz w:val="28"/>
        </w:rPr>
        <w:t>психологом–консультантом как базисные;</w:t>
      </w:r>
    </w:p>
    <w:p w:rsidR="00CE240F" w:rsidRPr="002D6671" w:rsidRDefault="00CE240F">
      <w:pPr>
        <w:pStyle w:val="a3"/>
        <w:numPr>
          <w:ilvl w:val="0"/>
          <w:numId w:val="3"/>
        </w:numPr>
        <w:spacing w:line="360" w:lineRule="exact"/>
        <w:rPr>
          <w:color w:val="000000"/>
          <w:sz w:val="28"/>
        </w:rPr>
      </w:pPr>
      <w:r w:rsidRPr="002D6671">
        <w:rPr>
          <w:color w:val="000000"/>
          <w:sz w:val="28"/>
        </w:rPr>
        <w:t>психотерапевтические знания применяются:</w:t>
      </w:r>
    </w:p>
    <w:p w:rsidR="00CE240F" w:rsidRPr="002D6671" w:rsidRDefault="00CE240F">
      <w:pPr>
        <w:pStyle w:val="a3"/>
        <w:numPr>
          <w:ilvl w:val="0"/>
          <w:numId w:val="11"/>
        </w:numPr>
        <w:spacing w:line="360" w:lineRule="exact"/>
        <w:rPr>
          <w:color w:val="000000"/>
          <w:sz w:val="28"/>
        </w:rPr>
      </w:pPr>
      <w:r w:rsidRPr="002D6671">
        <w:rPr>
          <w:color w:val="000000"/>
          <w:sz w:val="28"/>
        </w:rPr>
        <w:t xml:space="preserve">священником  для  определения  целесообразности  направления  пасомого  к </w:t>
      </w:r>
    </w:p>
    <w:p w:rsidR="00CE240F" w:rsidRPr="002D6671" w:rsidRDefault="00CE240F">
      <w:pPr>
        <w:pStyle w:val="a3"/>
        <w:spacing w:line="360" w:lineRule="exact"/>
        <w:ind w:left="708" w:firstLine="0"/>
        <w:rPr>
          <w:color w:val="000000"/>
          <w:sz w:val="28"/>
        </w:rPr>
      </w:pPr>
      <w:r w:rsidRPr="002D6671">
        <w:rPr>
          <w:color w:val="000000"/>
          <w:sz w:val="28"/>
        </w:rPr>
        <w:t xml:space="preserve"> психологу–консультанту или психотерапевту; </w:t>
      </w:r>
    </w:p>
    <w:p w:rsidR="00CE240F" w:rsidRPr="002D6671" w:rsidRDefault="00CE240F">
      <w:pPr>
        <w:pStyle w:val="a3"/>
        <w:numPr>
          <w:ilvl w:val="0"/>
          <w:numId w:val="12"/>
        </w:numPr>
        <w:spacing w:line="360" w:lineRule="exact"/>
        <w:rPr>
          <w:color w:val="000000"/>
          <w:sz w:val="28"/>
        </w:rPr>
      </w:pPr>
      <w:r w:rsidRPr="002D6671">
        <w:rPr>
          <w:color w:val="000000"/>
          <w:sz w:val="28"/>
        </w:rPr>
        <w:lastRenderedPageBreak/>
        <w:t>психологом–консультантом при консультировании клиентов по вопросам разрешения возникших у них жизненных трудностей (например, консульт</w:t>
      </w:r>
      <w:r w:rsidRPr="002D6671">
        <w:rPr>
          <w:color w:val="000000"/>
          <w:sz w:val="28"/>
        </w:rPr>
        <w:t>и</w:t>
      </w:r>
      <w:r w:rsidRPr="002D6671">
        <w:rPr>
          <w:color w:val="000000"/>
          <w:sz w:val="28"/>
        </w:rPr>
        <w:t>рование родителей, старшеклас</w:t>
      </w:r>
      <w:r w:rsidRPr="002D6671">
        <w:rPr>
          <w:color w:val="000000"/>
          <w:sz w:val="28"/>
        </w:rPr>
        <w:t>с</w:t>
      </w:r>
      <w:r w:rsidRPr="002D6671">
        <w:rPr>
          <w:color w:val="000000"/>
          <w:sz w:val="28"/>
        </w:rPr>
        <w:t>ников и т.п.).</w:t>
      </w:r>
    </w:p>
    <w:p w:rsidR="00CE240F" w:rsidRPr="002D6671" w:rsidRDefault="00CE240F">
      <w:pPr>
        <w:spacing w:line="360" w:lineRule="exact"/>
        <w:ind w:firstLine="397"/>
        <w:jc w:val="both"/>
        <w:rPr>
          <w:color w:val="000000"/>
          <w:sz w:val="28"/>
        </w:rPr>
      </w:pPr>
      <w:r w:rsidRPr="002D6671">
        <w:rPr>
          <w:color w:val="000000"/>
          <w:sz w:val="28"/>
        </w:rPr>
        <w:t>Применение в пастырской деятельности молодыми священниками психолог</w:t>
      </w:r>
      <w:r w:rsidRPr="002D6671">
        <w:rPr>
          <w:color w:val="000000"/>
          <w:sz w:val="28"/>
        </w:rPr>
        <w:t>и</w:t>
      </w:r>
      <w:r w:rsidRPr="002D6671">
        <w:rPr>
          <w:color w:val="000000"/>
          <w:sz w:val="28"/>
        </w:rPr>
        <w:t>чес-ких знаний может позволить им:</w:t>
      </w:r>
    </w:p>
    <w:p w:rsidR="00CE240F" w:rsidRPr="002D6671" w:rsidRDefault="00CE240F">
      <w:pPr>
        <w:pStyle w:val="a3"/>
        <w:spacing w:line="360" w:lineRule="exact"/>
        <w:rPr>
          <w:color w:val="000000"/>
          <w:sz w:val="28"/>
        </w:rPr>
      </w:pPr>
      <w:r w:rsidRPr="002D6671">
        <w:rPr>
          <w:color w:val="000000"/>
          <w:sz w:val="28"/>
        </w:rPr>
        <w:t>Во–первых. Более эффективно окормлять свою паству и особенно тех пасомых, кому «</w:t>
      </w:r>
      <w:r w:rsidRPr="002D6671">
        <w:rPr>
          <w:rFonts w:ascii="Irmologion Ucs" w:hAnsi="Irmologion Ucs"/>
          <w:color w:val="000000"/>
          <w:kern w:val="2"/>
          <w:sz w:val="28"/>
          <w:szCs w:val="32"/>
        </w:rPr>
        <w:t>бhсте трeбующе млекA, ґ не крёпкіz пи1щи</w:t>
      </w:r>
      <w:r w:rsidRPr="002D6671">
        <w:rPr>
          <w:color w:val="000000"/>
          <w:sz w:val="28"/>
        </w:rPr>
        <w:t xml:space="preserve">» (Евр. 5: 12). </w:t>
      </w:r>
    </w:p>
    <w:p w:rsidR="00CE240F" w:rsidRPr="002D6671" w:rsidRDefault="00CE240F">
      <w:pPr>
        <w:spacing w:line="360" w:lineRule="exact"/>
        <w:ind w:firstLine="397"/>
        <w:jc w:val="both"/>
        <w:rPr>
          <w:color w:val="000000"/>
          <w:sz w:val="28"/>
        </w:rPr>
      </w:pPr>
      <w:r w:rsidRPr="002D6671">
        <w:rPr>
          <w:color w:val="000000"/>
          <w:sz w:val="28"/>
        </w:rPr>
        <w:t>Во–вторых:</w:t>
      </w:r>
    </w:p>
    <w:p w:rsidR="00CE240F" w:rsidRPr="002D6671" w:rsidRDefault="00CE240F">
      <w:pPr>
        <w:numPr>
          <w:ilvl w:val="0"/>
          <w:numId w:val="13"/>
        </w:numPr>
        <w:spacing w:line="360" w:lineRule="exact"/>
        <w:jc w:val="both"/>
        <w:rPr>
          <w:color w:val="000000"/>
          <w:sz w:val="28"/>
        </w:rPr>
      </w:pPr>
      <w:r w:rsidRPr="002D6671">
        <w:rPr>
          <w:color w:val="000000"/>
          <w:sz w:val="28"/>
        </w:rPr>
        <w:t>самим более полно и на основе осмысленных с православной точки зрения с</w:t>
      </w:r>
      <w:r w:rsidRPr="002D6671">
        <w:rPr>
          <w:color w:val="000000"/>
          <w:sz w:val="28"/>
        </w:rPr>
        <w:t>о</w:t>
      </w:r>
      <w:r w:rsidRPr="002D6671">
        <w:rPr>
          <w:color w:val="000000"/>
          <w:sz w:val="28"/>
        </w:rPr>
        <w:t>временных психологических знаний о проекциях действия души в матер</w:t>
      </w:r>
      <w:r w:rsidRPr="002D6671">
        <w:rPr>
          <w:color w:val="000000"/>
          <w:sz w:val="28"/>
        </w:rPr>
        <w:t>и</w:t>
      </w:r>
      <w:r w:rsidRPr="002D6671">
        <w:rPr>
          <w:color w:val="000000"/>
          <w:sz w:val="28"/>
        </w:rPr>
        <w:t>альном мире вникнуть в глубины аскетического опыта святых о</w:t>
      </w:r>
      <w:r w:rsidRPr="002D6671">
        <w:rPr>
          <w:color w:val="000000"/>
          <w:sz w:val="28"/>
        </w:rPr>
        <w:t>т</w:t>
      </w:r>
      <w:r w:rsidRPr="002D6671">
        <w:rPr>
          <w:color w:val="000000"/>
          <w:sz w:val="28"/>
        </w:rPr>
        <w:t>цов Церкви;</w:t>
      </w:r>
    </w:p>
    <w:p w:rsidR="00CE240F" w:rsidRPr="002D6671" w:rsidRDefault="00CE240F">
      <w:pPr>
        <w:numPr>
          <w:ilvl w:val="0"/>
          <w:numId w:val="13"/>
        </w:numPr>
        <w:spacing w:line="360" w:lineRule="exact"/>
        <w:jc w:val="both"/>
        <w:rPr>
          <w:color w:val="000000"/>
          <w:sz w:val="28"/>
        </w:rPr>
      </w:pPr>
      <w:r w:rsidRPr="002D6671">
        <w:rPr>
          <w:color w:val="000000"/>
          <w:sz w:val="28"/>
        </w:rPr>
        <w:t>скорректировать свой понятийный аппарат, сделать его более доходчивым и п</w:t>
      </w:r>
      <w:r w:rsidRPr="002D6671">
        <w:rPr>
          <w:color w:val="000000"/>
          <w:sz w:val="28"/>
        </w:rPr>
        <w:t>о</w:t>
      </w:r>
      <w:r w:rsidRPr="002D6671">
        <w:rPr>
          <w:color w:val="000000"/>
          <w:sz w:val="28"/>
        </w:rPr>
        <w:t>нятным для различных категорий пасомых, в целом уподобить свои действия п</w:t>
      </w:r>
      <w:r w:rsidRPr="002D6671">
        <w:rPr>
          <w:color w:val="000000"/>
          <w:sz w:val="28"/>
        </w:rPr>
        <w:t>о</w:t>
      </w:r>
      <w:r w:rsidRPr="002D6671">
        <w:rPr>
          <w:color w:val="000000"/>
          <w:sz w:val="28"/>
        </w:rPr>
        <w:t>вед</w:t>
      </w:r>
      <w:r w:rsidRPr="002D6671">
        <w:rPr>
          <w:color w:val="000000"/>
          <w:sz w:val="28"/>
        </w:rPr>
        <w:t>е</w:t>
      </w:r>
      <w:r w:rsidRPr="002D6671">
        <w:rPr>
          <w:color w:val="000000"/>
          <w:sz w:val="28"/>
        </w:rPr>
        <w:t xml:space="preserve">нию ап. Павла с обращаемыми в веру Христову (1 Кор. 9: 20–22). </w:t>
      </w:r>
    </w:p>
    <w:p w:rsidR="00CE240F" w:rsidRPr="002D6671" w:rsidRDefault="00CE240F">
      <w:pPr>
        <w:pStyle w:val="a3"/>
        <w:spacing w:line="360" w:lineRule="exact"/>
        <w:rPr>
          <w:color w:val="000000"/>
          <w:sz w:val="28"/>
        </w:rPr>
      </w:pPr>
      <w:r w:rsidRPr="002D6671">
        <w:rPr>
          <w:color w:val="000000"/>
          <w:sz w:val="28"/>
        </w:rPr>
        <w:t>В–третьих. При реализации задач пастырского душепопечения более адекватно оценивать проблемы, возникающие у пасомых на душевно–телесном уровне, а, сл</w:t>
      </w:r>
      <w:r w:rsidRPr="002D6671">
        <w:rPr>
          <w:color w:val="000000"/>
          <w:sz w:val="28"/>
        </w:rPr>
        <w:t>е</w:t>
      </w:r>
      <w:r w:rsidRPr="002D6671">
        <w:rPr>
          <w:color w:val="000000"/>
          <w:sz w:val="28"/>
        </w:rPr>
        <w:t>довательно, и предлагать наиболее эффективные пути решения возникающих у пр</w:t>
      </w:r>
      <w:r w:rsidRPr="002D6671">
        <w:rPr>
          <w:color w:val="000000"/>
          <w:sz w:val="28"/>
        </w:rPr>
        <w:t>и</w:t>
      </w:r>
      <w:r w:rsidRPr="002D6671">
        <w:rPr>
          <w:color w:val="000000"/>
          <w:sz w:val="28"/>
        </w:rPr>
        <w:t>хожан проблем, научаясь четче определять зоны ответственности священника, пс</w:t>
      </w:r>
      <w:r w:rsidRPr="002D6671">
        <w:rPr>
          <w:color w:val="000000"/>
          <w:sz w:val="28"/>
        </w:rPr>
        <w:t>и</w:t>
      </w:r>
      <w:r w:rsidRPr="002D6671">
        <w:rPr>
          <w:color w:val="000000"/>
          <w:sz w:val="28"/>
        </w:rPr>
        <w:t>хиатра и психолога–консультанта.</w:t>
      </w:r>
    </w:p>
    <w:p w:rsidR="00CE240F" w:rsidRPr="002D6671" w:rsidRDefault="00CE240F">
      <w:pPr>
        <w:pStyle w:val="a3"/>
        <w:spacing w:line="360" w:lineRule="exact"/>
        <w:rPr>
          <w:color w:val="000000"/>
          <w:sz w:val="28"/>
        </w:rPr>
      </w:pPr>
      <w:r w:rsidRPr="002D6671">
        <w:rPr>
          <w:color w:val="000000"/>
          <w:sz w:val="28"/>
        </w:rPr>
        <w:t>Основная же задача психолога–консультанта – суть подготовить, подвести стр</w:t>
      </w:r>
      <w:r w:rsidRPr="002D6671">
        <w:rPr>
          <w:color w:val="000000"/>
          <w:sz w:val="28"/>
        </w:rPr>
        <w:t>а</w:t>
      </w:r>
      <w:r w:rsidRPr="002D6671">
        <w:rPr>
          <w:color w:val="000000"/>
          <w:sz w:val="28"/>
        </w:rPr>
        <w:t>ждущего к покаянию через осознание им психологических, страстных механи</w:t>
      </w:r>
      <w:r w:rsidRPr="002D6671">
        <w:rPr>
          <w:color w:val="000000"/>
          <w:sz w:val="28"/>
        </w:rPr>
        <w:t>з</w:t>
      </w:r>
      <w:r w:rsidRPr="002D6671">
        <w:rPr>
          <w:color w:val="000000"/>
          <w:sz w:val="28"/>
        </w:rPr>
        <w:t>мов возникшей проблемы (болезни). При этом их общение не должно переходить руб</w:t>
      </w:r>
      <w:r w:rsidRPr="002D6671">
        <w:rPr>
          <w:color w:val="000000"/>
          <w:sz w:val="28"/>
        </w:rPr>
        <w:t>е</w:t>
      </w:r>
      <w:r w:rsidRPr="002D6671">
        <w:rPr>
          <w:color w:val="000000"/>
          <w:sz w:val="28"/>
        </w:rPr>
        <w:t>жа раскаяния пациента – пациент не должен считать, что он уже принес пока</w:t>
      </w:r>
      <w:r w:rsidRPr="002D6671">
        <w:rPr>
          <w:color w:val="000000"/>
          <w:sz w:val="28"/>
        </w:rPr>
        <w:t>я</w:t>
      </w:r>
      <w:r w:rsidRPr="002D6671">
        <w:rPr>
          <w:color w:val="000000"/>
          <w:sz w:val="28"/>
        </w:rPr>
        <w:t>ние на приеме у психолога–консультанта.</w:t>
      </w:r>
    </w:p>
    <w:p w:rsidR="00CE240F" w:rsidRPr="002D6671" w:rsidRDefault="00CE240F">
      <w:pPr>
        <w:spacing w:line="360" w:lineRule="exact"/>
        <w:ind w:firstLine="397"/>
        <w:jc w:val="both"/>
        <w:rPr>
          <w:color w:val="000000"/>
          <w:sz w:val="28"/>
          <w:szCs w:val="28"/>
        </w:rPr>
      </w:pPr>
      <w:r w:rsidRPr="002D6671">
        <w:rPr>
          <w:color w:val="000000"/>
          <w:sz w:val="28"/>
        </w:rPr>
        <w:t>Возвращаясь к ретроспективному рассмотрению вопроса становления психол</w:t>
      </w:r>
      <w:r w:rsidRPr="002D6671">
        <w:rPr>
          <w:color w:val="000000"/>
          <w:sz w:val="28"/>
        </w:rPr>
        <w:t>о</w:t>
      </w:r>
      <w:r w:rsidRPr="002D6671">
        <w:rPr>
          <w:color w:val="000000"/>
          <w:sz w:val="28"/>
        </w:rPr>
        <w:t>гической науки укажем, что, как правило, методы научного экспериментального п</w:t>
      </w:r>
      <w:r w:rsidRPr="002D6671">
        <w:rPr>
          <w:color w:val="000000"/>
          <w:sz w:val="28"/>
        </w:rPr>
        <w:t>о</w:t>
      </w:r>
      <w:r w:rsidRPr="002D6671">
        <w:rPr>
          <w:color w:val="000000"/>
          <w:sz w:val="28"/>
        </w:rPr>
        <w:t>знания души соответствовали ест</w:t>
      </w:r>
      <w:r w:rsidRPr="002D6671">
        <w:rPr>
          <w:color w:val="000000"/>
          <w:sz w:val="28"/>
        </w:rPr>
        <w:t>е</w:t>
      </w:r>
      <w:r w:rsidRPr="002D6671">
        <w:rPr>
          <w:color w:val="000000"/>
          <w:sz w:val="28"/>
        </w:rPr>
        <w:t>ственно</w:t>
      </w:r>
      <w:r w:rsidRPr="002D6671">
        <w:rPr>
          <w:rStyle w:val="aa"/>
          <w:b w:val="0"/>
          <w:bCs w:val="0"/>
          <w:color w:val="000000"/>
          <w:sz w:val="28"/>
          <w:szCs w:val="28"/>
        </w:rPr>
        <w:t>–</w:t>
      </w:r>
      <w:r w:rsidRPr="002D6671">
        <w:rPr>
          <w:color w:val="000000"/>
          <w:sz w:val="28"/>
        </w:rPr>
        <w:t>научным. Так, основатель отечественной научной психологии Г.И. Челпанов писал в 1888 году: «Хотя психология, как обы</w:t>
      </w:r>
      <w:r w:rsidRPr="002D6671">
        <w:rPr>
          <w:color w:val="000000"/>
          <w:sz w:val="28"/>
        </w:rPr>
        <w:t>к</w:t>
      </w:r>
      <w:r w:rsidRPr="002D6671">
        <w:rPr>
          <w:color w:val="000000"/>
          <w:sz w:val="28"/>
        </w:rPr>
        <w:t>новенно принято опред</w:t>
      </w:r>
      <w:r w:rsidRPr="002D6671">
        <w:rPr>
          <w:color w:val="000000"/>
          <w:sz w:val="28"/>
        </w:rPr>
        <w:t>е</w:t>
      </w:r>
      <w:r w:rsidRPr="002D6671">
        <w:rPr>
          <w:color w:val="000000"/>
          <w:sz w:val="28"/>
        </w:rPr>
        <w:t>лять ее, и есть наука о душе, но мы можем приняться за изучение ее "без души", т. е. без предположений о сущности ее, и можем держаться в этом примера исследоват</w:t>
      </w:r>
      <w:r w:rsidRPr="002D6671">
        <w:rPr>
          <w:color w:val="000000"/>
          <w:sz w:val="28"/>
        </w:rPr>
        <w:t>е</w:t>
      </w:r>
      <w:r w:rsidRPr="002D6671">
        <w:rPr>
          <w:color w:val="000000"/>
          <w:sz w:val="28"/>
        </w:rPr>
        <w:t>лей в области физики»</w:t>
      </w:r>
      <w:r w:rsidRPr="002D6671">
        <w:rPr>
          <w:rStyle w:val="a7"/>
          <w:color w:val="000000"/>
          <w:sz w:val="28"/>
        </w:rPr>
        <w:footnoteReference w:id="4"/>
      </w:r>
      <w:r w:rsidRPr="002D6671">
        <w:rPr>
          <w:color w:val="000000"/>
          <w:sz w:val="28"/>
        </w:rPr>
        <w:t>. К огромному сожалению, в дальнейшем эти условности и временные допущения отвлечения от души стали п</w:t>
      </w:r>
      <w:r w:rsidRPr="002D6671">
        <w:rPr>
          <w:color w:val="000000"/>
          <w:sz w:val="28"/>
        </w:rPr>
        <w:t>о</w:t>
      </w:r>
      <w:r w:rsidRPr="002D6671">
        <w:rPr>
          <w:color w:val="000000"/>
          <w:sz w:val="28"/>
        </w:rPr>
        <w:t xml:space="preserve">стоянными и безусловными. </w:t>
      </w:r>
      <w:r w:rsidRPr="002D6671">
        <w:rPr>
          <w:color w:val="000000"/>
          <w:sz w:val="28"/>
          <w:szCs w:val="28"/>
        </w:rPr>
        <w:t>Из понятийного аппарата психологов постепенно и</w:t>
      </w:r>
      <w:r w:rsidRPr="002D6671">
        <w:rPr>
          <w:color w:val="000000"/>
          <w:sz w:val="28"/>
          <w:szCs w:val="28"/>
        </w:rPr>
        <w:t>с</w:t>
      </w:r>
      <w:r w:rsidRPr="002D6671">
        <w:rPr>
          <w:color w:val="000000"/>
          <w:sz w:val="28"/>
          <w:szCs w:val="28"/>
        </w:rPr>
        <w:t>чезло слово «душа». Псих</w:t>
      </w:r>
      <w:r w:rsidRPr="002D6671">
        <w:rPr>
          <w:color w:val="000000"/>
          <w:sz w:val="28"/>
          <w:szCs w:val="28"/>
        </w:rPr>
        <w:t>о</w:t>
      </w:r>
      <w:r w:rsidRPr="002D6671">
        <w:rPr>
          <w:color w:val="000000"/>
          <w:sz w:val="28"/>
          <w:szCs w:val="28"/>
        </w:rPr>
        <w:t>логическая наука начала строиться так, словно души и вовсе не существует. Ученые – психологи  перестали отдавать себе отчет, что они исследуют вторичное: явления, проекции души, а не сами по себе существующие самодостаточные объекты. В результате эти явления, проявления, прое</w:t>
      </w:r>
      <w:r w:rsidRPr="002D6671">
        <w:rPr>
          <w:color w:val="000000"/>
          <w:sz w:val="28"/>
          <w:szCs w:val="28"/>
        </w:rPr>
        <w:t>к</w:t>
      </w:r>
      <w:r w:rsidRPr="002D6671">
        <w:rPr>
          <w:color w:val="000000"/>
          <w:sz w:val="28"/>
          <w:szCs w:val="28"/>
        </w:rPr>
        <w:t>ции, тени стали главными, все объясняющими</w:t>
      </w:r>
      <w:r w:rsidRPr="002D6671">
        <w:rPr>
          <w:rStyle w:val="a7"/>
          <w:color w:val="000000"/>
          <w:sz w:val="28"/>
          <w:szCs w:val="28"/>
        </w:rPr>
        <w:footnoteReference w:id="5"/>
      </w:r>
      <w:r w:rsidRPr="002D6671">
        <w:rPr>
          <w:color w:val="000000"/>
          <w:sz w:val="28"/>
          <w:szCs w:val="28"/>
        </w:rPr>
        <w:t>. Для ряда отечественных и зарубежных уч</w:t>
      </w:r>
      <w:r w:rsidRPr="002D6671">
        <w:rPr>
          <w:color w:val="000000"/>
          <w:sz w:val="28"/>
          <w:szCs w:val="28"/>
        </w:rPr>
        <w:t>е</w:t>
      </w:r>
      <w:r w:rsidRPr="002D6671">
        <w:rPr>
          <w:color w:val="000000"/>
          <w:sz w:val="28"/>
          <w:szCs w:val="28"/>
        </w:rPr>
        <w:t>ных, придерживающихся строго секулярных взглядов, понятие «душа» приобрело статус продукта психики</w:t>
      </w:r>
      <w:r w:rsidRPr="002D6671">
        <w:rPr>
          <w:rStyle w:val="a7"/>
          <w:color w:val="000000"/>
          <w:sz w:val="28"/>
          <w:szCs w:val="28"/>
        </w:rPr>
        <w:footnoteReference w:id="6"/>
      </w:r>
      <w:r w:rsidRPr="002D6671">
        <w:rPr>
          <w:color w:val="000000"/>
          <w:sz w:val="28"/>
          <w:szCs w:val="28"/>
        </w:rPr>
        <w:t>, а личность стала рассматриваться как характеристика ч</w:t>
      </w:r>
      <w:r w:rsidRPr="002D6671">
        <w:rPr>
          <w:color w:val="000000"/>
          <w:sz w:val="28"/>
          <w:szCs w:val="28"/>
        </w:rPr>
        <w:t>е</w:t>
      </w:r>
      <w:r w:rsidRPr="002D6671">
        <w:rPr>
          <w:color w:val="000000"/>
          <w:sz w:val="28"/>
          <w:szCs w:val="28"/>
        </w:rPr>
        <w:t>ловеческой природы</w:t>
      </w:r>
      <w:r w:rsidRPr="002D6671">
        <w:rPr>
          <w:rStyle w:val="a7"/>
          <w:color w:val="000000"/>
          <w:sz w:val="28"/>
          <w:szCs w:val="28"/>
        </w:rPr>
        <w:footnoteReference w:id="7"/>
      </w:r>
      <w:r w:rsidRPr="002D6671">
        <w:rPr>
          <w:color w:val="000000"/>
          <w:sz w:val="28"/>
          <w:szCs w:val="28"/>
        </w:rPr>
        <w:t>.</w:t>
      </w:r>
    </w:p>
    <w:p w:rsidR="00CE240F" w:rsidRPr="002D6671" w:rsidRDefault="00CE240F">
      <w:pPr>
        <w:spacing w:line="360" w:lineRule="exact"/>
        <w:ind w:firstLine="397"/>
        <w:jc w:val="both"/>
        <w:rPr>
          <w:color w:val="000000"/>
          <w:sz w:val="28"/>
          <w:szCs w:val="28"/>
        </w:rPr>
      </w:pPr>
      <w:r w:rsidRPr="002D6671">
        <w:rPr>
          <w:color w:val="000000"/>
          <w:sz w:val="28"/>
          <w:szCs w:val="28"/>
        </w:rPr>
        <w:t>Однако в логике материалистических воззрений психика есть функция высок</w:t>
      </w:r>
      <w:r w:rsidRPr="002D6671">
        <w:rPr>
          <w:color w:val="000000"/>
          <w:sz w:val="28"/>
          <w:szCs w:val="28"/>
        </w:rPr>
        <w:t>о</w:t>
      </w:r>
      <w:r w:rsidRPr="002D6671">
        <w:rPr>
          <w:color w:val="000000"/>
          <w:sz w:val="28"/>
          <w:szCs w:val="28"/>
        </w:rPr>
        <w:t>развитой материи (в данном случае – высшей нервной системы), а функция, по о</w:t>
      </w:r>
      <w:r w:rsidRPr="002D6671">
        <w:rPr>
          <w:color w:val="000000"/>
          <w:sz w:val="28"/>
          <w:szCs w:val="28"/>
        </w:rPr>
        <w:t>п</w:t>
      </w:r>
      <w:r w:rsidRPr="002D6671">
        <w:rPr>
          <w:color w:val="000000"/>
          <w:sz w:val="28"/>
          <w:szCs w:val="28"/>
        </w:rPr>
        <w:t>редел</w:t>
      </w:r>
      <w:r w:rsidRPr="002D6671">
        <w:rPr>
          <w:color w:val="000000"/>
          <w:sz w:val="28"/>
          <w:szCs w:val="28"/>
        </w:rPr>
        <w:t>е</w:t>
      </w:r>
      <w:r w:rsidRPr="002D6671">
        <w:rPr>
          <w:color w:val="000000"/>
          <w:sz w:val="28"/>
          <w:szCs w:val="28"/>
        </w:rPr>
        <w:t>нию, не может находиться в основании понятия «личность». Следовательно, все описательные характеристики личности, имеющиеся в материалистической пс</w:t>
      </w:r>
      <w:r w:rsidRPr="002D6671">
        <w:rPr>
          <w:color w:val="000000"/>
          <w:sz w:val="28"/>
          <w:szCs w:val="28"/>
        </w:rPr>
        <w:t>и</w:t>
      </w:r>
      <w:r w:rsidRPr="002D6671">
        <w:rPr>
          <w:color w:val="000000"/>
          <w:sz w:val="28"/>
          <w:szCs w:val="28"/>
        </w:rPr>
        <w:t>хологии, не могут дать ответа, что же такое личность.</w:t>
      </w:r>
    </w:p>
    <w:p w:rsidR="00CE240F" w:rsidRPr="002D6671" w:rsidRDefault="00CE240F">
      <w:pPr>
        <w:spacing w:line="360" w:lineRule="exact"/>
        <w:ind w:firstLine="397"/>
        <w:jc w:val="both"/>
        <w:rPr>
          <w:color w:val="000000"/>
          <w:sz w:val="28"/>
          <w:szCs w:val="28"/>
        </w:rPr>
      </w:pPr>
      <w:r w:rsidRPr="002D6671">
        <w:rPr>
          <w:color w:val="000000"/>
          <w:sz w:val="28"/>
          <w:szCs w:val="28"/>
        </w:rPr>
        <w:t>Естественно, понимая абсурдность попыток дать конкретное определение пон</w:t>
      </w:r>
      <w:r w:rsidRPr="002D6671">
        <w:rPr>
          <w:color w:val="000000"/>
          <w:sz w:val="28"/>
          <w:szCs w:val="28"/>
        </w:rPr>
        <w:t>я</w:t>
      </w:r>
      <w:r w:rsidRPr="002D6671">
        <w:rPr>
          <w:color w:val="000000"/>
          <w:sz w:val="28"/>
          <w:szCs w:val="28"/>
        </w:rPr>
        <w:t>тия «человеческая личность», мы в рамках контурного очерчивания круга характе</w:t>
      </w:r>
      <w:r w:rsidRPr="002D6671">
        <w:rPr>
          <w:color w:val="000000"/>
          <w:sz w:val="28"/>
          <w:szCs w:val="28"/>
        </w:rPr>
        <w:t>р</w:t>
      </w:r>
      <w:r w:rsidRPr="002D6671">
        <w:rPr>
          <w:color w:val="000000"/>
          <w:sz w:val="28"/>
          <w:szCs w:val="28"/>
        </w:rPr>
        <w:t>ных признаков, с помощью которых можно было бы попытаться оп</w:t>
      </w:r>
      <w:r w:rsidRPr="002D6671">
        <w:rPr>
          <w:color w:val="000000"/>
          <w:sz w:val="28"/>
          <w:szCs w:val="28"/>
        </w:rPr>
        <w:t>и</w:t>
      </w:r>
      <w:r w:rsidRPr="002D6671">
        <w:rPr>
          <w:color w:val="000000"/>
          <w:sz w:val="28"/>
          <w:szCs w:val="28"/>
        </w:rPr>
        <w:t>сать термин «человеческая личность», отмечаем только, что:</w:t>
      </w:r>
    </w:p>
    <w:p w:rsidR="00CE240F" w:rsidRPr="002D6671" w:rsidRDefault="00CE240F">
      <w:pPr>
        <w:numPr>
          <w:ilvl w:val="0"/>
          <w:numId w:val="5"/>
        </w:numPr>
        <w:spacing w:line="360" w:lineRule="exact"/>
        <w:jc w:val="both"/>
        <w:rPr>
          <w:color w:val="000000"/>
          <w:sz w:val="28"/>
          <w:szCs w:val="28"/>
        </w:rPr>
      </w:pPr>
      <w:r w:rsidRPr="002D6671">
        <w:rPr>
          <w:color w:val="000000"/>
          <w:sz w:val="28"/>
          <w:szCs w:val="28"/>
        </w:rPr>
        <w:t>личность не самодостаточна, она не может довольствоваться собой. Она, ли</w:t>
      </w:r>
      <w:r w:rsidRPr="002D6671">
        <w:rPr>
          <w:color w:val="000000"/>
          <w:sz w:val="28"/>
          <w:szCs w:val="28"/>
        </w:rPr>
        <w:t>ч</w:t>
      </w:r>
      <w:r w:rsidRPr="002D6671">
        <w:rPr>
          <w:color w:val="000000"/>
          <w:sz w:val="28"/>
          <w:szCs w:val="28"/>
        </w:rPr>
        <w:t>ность, всегда предполагает существование других личностей, выход из себя в друг</w:t>
      </w:r>
      <w:r w:rsidRPr="002D6671">
        <w:rPr>
          <w:color w:val="000000"/>
          <w:sz w:val="28"/>
          <w:szCs w:val="28"/>
        </w:rPr>
        <w:t>о</w:t>
      </w:r>
      <w:r w:rsidRPr="002D6671">
        <w:rPr>
          <w:color w:val="000000"/>
          <w:sz w:val="28"/>
          <w:szCs w:val="28"/>
        </w:rPr>
        <w:t xml:space="preserve">го. </w:t>
      </w:r>
    </w:p>
    <w:p w:rsidR="00CE240F" w:rsidRPr="002D6671" w:rsidRDefault="00CE240F">
      <w:pPr>
        <w:spacing w:line="360" w:lineRule="exact"/>
        <w:ind w:firstLine="397"/>
        <w:jc w:val="both"/>
        <w:rPr>
          <w:color w:val="000000"/>
          <w:sz w:val="28"/>
          <w:szCs w:val="28"/>
        </w:rPr>
      </w:pPr>
      <w:r w:rsidRPr="002D6671">
        <w:rPr>
          <w:color w:val="000000"/>
          <w:sz w:val="28"/>
          <w:szCs w:val="28"/>
        </w:rPr>
        <w:t>Так, говоря о личности человека, м</w:t>
      </w:r>
      <w:r w:rsidRPr="002D6671">
        <w:rPr>
          <w:color w:val="000000"/>
          <w:sz w:val="28"/>
        </w:rPr>
        <w:t>итрополит Антоний Сурожский определяет ее как термин, который не соответствует нашему эмпирическому познанию челов</w:t>
      </w:r>
      <w:r w:rsidRPr="002D6671">
        <w:rPr>
          <w:color w:val="000000"/>
          <w:sz w:val="28"/>
        </w:rPr>
        <w:t>е</w:t>
      </w:r>
      <w:r w:rsidRPr="002D6671">
        <w:rPr>
          <w:color w:val="000000"/>
          <w:sz w:val="28"/>
        </w:rPr>
        <w:t>ка. Владыка подчеркивает, что личность неповторима и не может отличаться от др</w:t>
      </w:r>
      <w:r w:rsidRPr="002D6671">
        <w:rPr>
          <w:color w:val="000000"/>
          <w:sz w:val="28"/>
        </w:rPr>
        <w:t>у</w:t>
      </w:r>
      <w:r w:rsidRPr="002D6671">
        <w:rPr>
          <w:color w:val="000000"/>
          <w:sz w:val="28"/>
        </w:rPr>
        <w:t>гой личности путем самоутверждения или противоположения. Она «личность – ип</w:t>
      </w:r>
      <w:r w:rsidRPr="002D6671">
        <w:rPr>
          <w:color w:val="000000"/>
          <w:sz w:val="28"/>
        </w:rPr>
        <w:t>о</w:t>
      </w:r>
      <w:r w:rsidRPr="002D6671">
        <w:rPr>
          <w:color w:val="000000"/>
          <w:sz w:val="28"/>
        </w:rPr>
        <w:t>стась, есть отношение»</w:t>
      </w:r>
      <w:r w:rsidRPr="002D6671">
        <w:rPr>
          <w:rStyle w:val="a7"/>
          <w:color w:val="000000"/>
          <w:sz w:val="28"/>
        </w:rPr>
        <w:footnoteReference w:id="8"/>
      </w:r>
      <w:r w:rsidRPr="002D6671">
        <w:rPr>
          <w:color w:val="000000"/>
          <w:sz w:val="28"/>
        </w:rPr>
        <w:t xml:space="preserve">. При этом </w:t>
      </w:r>
      <w:r w:rsidRPr="002D6671">
        <w:rPr>
          <w:color w:val="000000"/>
          <w:sz w:val="28"/>
          <w:szCs w:val="28"/>
        </w:rPr>
        <w:t>м</w:t>
      </w:r>
      <w:r w:rsidRPr="002D6671">
        <w:rPr>
          <w:color w:val="000000"/>
          <w:sz w:val="28"/>
        </w:rPr>
        <w:t>итрополит Антоний замечает: «она настол</w:t>
      </w:r>
      <w:r w:rsidRPr="002D6671">
        <w:rPr>
          <w:color w:val="000000"/>
          <w:sz w:val="28"/>
        </w:rPr>
        <w:t>ь</w:t>
      </w:r>
      <w:r w:rsidRPr="002D6671">
        <w:rPr>
          <w:color w:val="000000"/>
          <w:sz w:val="28"/>
        </w:rPr>
        <w:t>ко неповторима, настолько бесподобна, что существует сама по себе, но может выр</w:t>
      </w:r>
      <w:r w:rsidRPr="002D6671">
        <w:rPr>
          <w:color w:val="000000"/>
          <w:sz w:val="28"/>
        </w:rPr>
        <w:t>а</w:t>
      </w:r>
      <w:r w:rsidRPr="002D6671">
        <w:rPr>
          <w:color w:val="000000"/>
          <w:sz w:val="28"/>
        </w:rPr>
        <w:t>жать себя во вне известными действиями, проявлениями, тем, что в Послании ап</w:t>
      </w:r>
      <w:r w:rsidRPr="002D6671">
        <w:rPr>
          <w:color w:val="000000"/>
          <w:sz w:val="28"/>
        </w:rPr>
        <w:t>о</w:t>
      </w:r>
      <w:r w:rsidRPr="002D6671">
        <w:rPr>
          <w:color w:val="000000"/>
          <w:sz w:val="28"/>
        </w:rPr>
        <w:t xml:space="preserve">стола Павла названо </w:t>
      </w:r>
      <w:r w:rsidRPr="002D6671">
        <w:rPr>
          <w:rFonts w:ascii="Irmologion Ucs" w:hAnsi="Irmologion Ucs"/>
          <w:color w:val="000000"/>
          <w:kern w:val="2"/>
          <w:sz w:val="28"/>
          <w:szCs w:val="32"/>
        </w:rPr>
        <w:t>сіsніе</w:t>
      </w:r>
      <w:r w:rsidRPr="002D6671">
        <w:rPr>
          <w:color w:val="000000"/>
          <w:sz w:val="28"/>
        </w:rPr>
        <w:t xml:space="preserve"> (Евр. 1: 3. – </w:t>
      </w:r>
      <w:r w:rsidRPr="002D6671">
        <w:rPr>
          <w:i/>
          <w:iCs/>
          <w:color w:val="000000"/>
          <w:sz w:val="28"/>
        </w:rPr>
        <w:t>Ю.К.</w:t>
      </w:r>
      <w:r w:rsidRPr="002D6671">
        <w:rPr>
          <w:color w:val="000000"/>
          <w:sz w:val="28"/>
        </w:rPr>
        <w:t>)»</w:t>
      </w:r>
      <w:r w:rsidRPr="002D6671">
        <w:rPr>
          <w:rStyle w:val="a7"/>
          <w:color w:val="000000"/>
          <w:sz w:val="28"/>
        </w:rPr>
        <w:footnoteReference w:id="9"/>
      </w:r>
      <w:r w:rsidRPr="002D6671">
        <w:rPr>
          <w:color w:val="000000"/>
          <w:sz w:val="28"/>
        </w:rPr>
        <w:t xml:space="preserve">. </w:t>
      </w:r>
      <w:r w:rsidRPr="002D6671">
        <w:rPr>
          <w:color w:val="000000"/>
          <w:sz w:val="28"/>
          <w:szCs w:val="28"/>
        </w:rPr>
        <w:t>Следовательно, отношение личн</w:t>
      </w:r>
      <w:r w:rsidRPr="002D6671">
        <w:rPr>
          <w:color w:val="000000"/>
          <w:sz w:val="28"/>
          <w:szCs w:val="28"/>
        </w:rPr>
        <w:t>о</w:t>
      </w:r>
      <w:r w:rsidRPr="002D6671">
        <w:rPr>
          <w:color w:val="000000"/>
          <w:sz w:val="28"/>
          <w:szCs w:val="28"/>
        </w:rPr>
        <w:t>сти к другим личностям и есть к</w:t>
      </w:r>
      <w:r w:rsidRPr="002D6671">
        <w:rPr>
          <w:color w:val="000000"/>
          <w:sz w:val="28"/>
          <w:szCs w:val="28"/>
        </w:rPr>
        <w:t>а</w:t>
      </w:r>
      <w:r w:rsidRPr="002D6671">
        <w:rPr>
          <w:color w:val="000000"/>
          <w:sz w:val="28"/>
          <w:szCs w:val="28"/>
        </w:rPr>
        <w:t xml:space="preserve">чественное содержание человеческой жизни. </w:t>
      </w:r>
    </w:p>
    <w:p w:rsidR="00CE240F" w:rsidRPr="002D6671" w:rsidRDefault="00CE240F">
      <w:pPr>
        <w:spacing w:line="360" w:lineRule="exact"/>
        <w:ind w:firstLine="397"/>
        <w:jc w:val="both"/>
        <w:rPr>
          <w:color w:val="000000"/>
          <w:sz w:val="28"/>
          <w:szCs w:val="28"/>
        </w:rPr>
      </w:pPr>
      <w:r w:rsidRPr="002D6671">
        <w:rPr>
          <w:color w:val="000000"/>
          <w:sz w:val="28"/>
          <w:szCs w:val="28"/>
        </w:rPr>
        <w:t>В.Н. Лосский замечает: «… сотворенный по образу Божию человек является с</w:t>
      </w:r>
      <w:r w:rsidRPr="002D6671">
        <w:rPr>
          <w:color w:val="000000"/>
          <w:sz w:val="28"/>
          <w:szCs w:val="28"/>
        </w:rPr>
        <w:t>у</w:t>
      </w:r>
      <w:r w:rsidRPr="002D6671">
        <w:rPr>
          <w:color w:val="000000"/>
          <w:sz w:val="28"/>
          <w:szCs w:val="28"/>
        </w:rPr>
        <w:t>ществом личностным. Он – личность, которая не должна определяться своей прир</w:t>
      </w:r>
      <w:r w:rsidRPr="002D6671">
        <w:rPr>
          <w:color w:val="000000"/>
          <w:sz w:val="28"/>
          <w:szCs w:val="28"/>
        </w:rPr>
        <w:t>о</w:t>
      </w:r>
      <w:r w:rsidRPr="002D6671">
        <w:rPr>
          <w:color w:val="000000"/>
          <w:sz w:val="28"/>
          <w:szCs w:val="28"/>
        </w:rPr>
        <w:t>дой, но сама может определять природу, уподобляя ее своему Божественному Пе</w:t>
      </w:r>
      <w:r w:rsidRPr="002D6671">
        <w:rPr>
          <w:color w:val="000000"/>
          <w:sz w:val="28"/>
          <w:szCs w:val="28"/>
        </w:rPr>
        <w:t>р</w:t>
      </w:r>
      <w:r w:rsidRPr="002D6671">
        <w:rPr>
          <w:color w:val="000000"/>
          <w:sz w:val="28"/>
          <w:szCs w:val="28"/>
        </w:rPr>
        <w:t>вообразу»</w:t>
      </w:r>
      <w:r w:rsidRPr="002D6671">
        <w:rPr>
          <w:rStyle w:val="a7"/>
          <w:color w:val="000000"/>
          <w:sz w:val="28"/>
          <w:szCs w:val="28"/>
        </w:rPr>
        <w:footnoteReference w:id="10"/>
      </w:r>
      <w:r w:rsidRPr="002D6671">
        <w:rPr>
          <w:color w:val="000000"/>
          <w:sz w:val="28"/>
          <w:szCs w:val="28"/>
        </w:rPr>
        <w:t xml:space="preserve">. Отсюда следует важнейший антропологический факт – </w:t>
      </w:r>
      <w:r w:rsidRPr="002D6671">
        <w:rPr>
          <w:rStyle w:val="aa"/>
          <w:b w:val="0"/>
          <w:color w:val="000000"/>
          <w:sz w:val="28"/>
          <w:szCs w:val="28"/>
        </w:rPr>
        <w:t>личность ни в коем сл</w:t>
      </w:r>
      <w:r w:rsidRPr="002D6671">
        <w:rPr>
          <w:rStyle w:val="aa"/>
          <w:b w:val="0"/>
          <w:color w:val="000000"/>
          <w:sz w:val="28"/>
          <w:szCs w:val="28"/>
        </w:rPr>
        <w:t>у</w:t>
      </w:r>
      <w:r w:rsidRPr="002D6671">
        <w:rPr>
          <w:rStyle w:val="aa"/>
          <w:b w:val="0"/>
          <w:color w:val="000000"/>
          <w:sz w:val="28"/>
          <w:szCs w:val="28"/>
        </w:rPr>
        <w:t>чае нельзя отождествлять с душой и тем более с психикой – ее отражением в мат</w:t>
      </w:r>
      <w:r w:rsidRPr="002D6671">
        <w:rPr>
          <w:rStyle w:val="aa"/>
          <w:b w:val="0"/>
          <w:color w:val="000000"/>
          <w:sz w:val="28"/>
          <w:szCs w:val="28"/>
        </w:rPr>
        <w:t>е</w:t>
      </w:r>
      <w:r w:rsidRPr="002D6671">
        <w:rPr>
          <w:rStyle w:val="aa"/>
          <w:b w:val="0"/>
          <w:color w:val="000000"/>
          <w:sz w:val="28"/>
          <w:szCs w:val="28"/>
        </w:rPr>
        <w:t>риальном мире</w:t>
      </w:r>
      <w:r w:rsidRPr="002D6671">
        <w:rPr>
          <w:color w:val="000000"/>
          <w:sz w:val="28"/>
          <w:szCs w:val="28"/>
        </w:rPr>
        <w:t xml:space="preserve">. Личность владеет душой и всеми ее силами и проявлениями, </w:t>
      </w:r>
    </w:p>
    <w:p w:rsidR="00CE240F" w:rsidRPr="002D6671" w:rsidRDefault="00CE240F">
      <w:pPr>
        <w:spacing w:line="360" w:lineRule="exact"/>
        <w:jc w:val="both"/>
        <w:rPr>
          <w:color w:val="000000"/>
          <w:sz w:val="28"/>
          <w:szCs w:val="28"/>
        </w:rPr>
      </w:pPr>
      <w:r w:rsidRPr="002D6671">
        <w:rPr>
          <w:color w:val="000000"/>
          <w:sz w:val="28"/>
          <w:szCs w:val="28"/>
        </w:rPr>
        <w:t>но сама личность не есть ни сила или проявление души, ни какая-либо совоку</w:t>
      </w:r>
      <w:r w:rsidRPr="002D6671">
        <w:rPr>
          <w:color w:val="000000"/>
          <w:sz w:val="28"/>
          <w:szCs w:val="28"/>
        </w:rPr>
        <w:t>п</w:t>
      </w:r>
      <w:r w:rsidRPr="002D6671">
        <w:rPr>
          <w:color w:val="000000"/>
          <w:sz w:val="28"/>
          <w:szCs w:val="28"/>
        </w:rPr>
        <w:t xml:space="preserve">ность </w:t>
      </w:r>
    </w:p>
    <w:p w:rsidR="00CE240F" w:rsidRPr="002D6671" w:rsidRDefault="00CE240F">
      <w:pPr>
        <w:spacing w:line="360" w:lineRule="exact"/>
        <w:jc w:val="both"/>
        <w:rPr>
          <w:color w:val="000000"/>
          <w:sz w:val="28"/>
          <w:szCs w:val="28"/>
        </w:rPr>
      </w:pPr>
      <w:r w:rsidRPr="002D6671">
        <w:rPr>
          <w:color w:val="000000"/>
          <w:sz w:val="28"/>
          <w:szCs w:val="28"/>
        </w:rPr>
        <w:t>этих сил и проявл</w:t>
      </w:r>
      <w:r w:rsidRPr="002D6671">
        <w:rPr>
          <w:color w:val="000000"/>
          <w:sz w:val="28"/>
          <w:szCs w:val="28"/>
        </w:rPr>
        <w:t>е</w:t>
      </w:r>
      <w:r w:rsidRPr="002D6671">
        <w:rPr>
          <w:color w:val="000000"/>
          <w:sz w:val="28"/>
          <w:szCs w:val="28"/>
        </w:rPr>
        <w:t>ний</w:t>
      </w:r>
      <w:r w:rsidRPr="002D6671">
        <w:rPr>
          <w:rStyle w:val="a7"/>
          <w:color w:val="000000"/>
          <w:sz w:val="28"/>
          <w:szCs w:val="28"/>
        </w:rPr>
        <w:footnoteReference w:id="11"/>
      </w:r>
      <w:r w:rsidRPr="002D6671">
        <w:rPr>
          <w:color w:val="000000"/>
          <w:sz w:val="28"/>
          <w:szCs w:val="28"/>
        </w:rPr>
        <w:t xml:space="preserve">. </w:t>
      </w:r>
    </w:p>
    <w:p w:rsidR="00CE240F" w:rsidRPr="002D6671" w:rsidRDefault="00CE240F">
      <w:pPr>
        <w:spacing w:line="360" w:lineRule="exact"/>
        <w:ind w:firstLine="397"/>
        <w:jc w:val="both"/>
        <w:rPr>
          <w:color w:val="000000"/>
          <w:sz w:val="28"/>
        </w:rPr>
      </w:pPr>
      <w:r w:rsidRPr="002D6671">
        <w:rPr>
          <w:color w:val="000000"/>
          <w:sz w:val="28"/>
        </w:rPr>
        <w:t>Таким образом, следуя логике становления и развития понятия «личность» чел</w:t>
      </w:r>
      <w:r w:rsidRPr="002D6671">
        <w:rPr>
          <w:color w:val="000000"/>
          <w:sz w:val="28"/>
        </w:rPr>
        <w:t>о</w:t>
      </w:r>
      <w:r w:rsidRPr="002D6671">
        <w:rPr>
          <w:color w:val="000000"/>
          <w:sz w:val="28"/>
        </w:rPr>
        <w:t>века в христианстве и беря за основу анализ взглядов православных а</w:t>
      </w:r>
      <w:r w:rsidRPr="002D6671">
        <w:rPr>
          <w:color w:val="000000"/>
          <w:sz w:val="28"/>
        </w:rPr>
        <w:t>в</w:t>
      </w:r>
      <w:r w:rsidRPr="002D6671">
        <w:rPr>
          <w:color w:val="000000"/>
          <w:sz w:val="28"/>
        </w:rPr>
        <w:t xml:space="preserve">торов </w:t>
      </w:r>
      <w:r w:rsidRPr="002D6671">
        <w:rPr>
          <w:color w:val="000000"/>
          <w:sz w:val="28"/>
          <w:lang w:val="en-US"/>
        </w:rPr>
        <w:t>XIX</w:t>
      </w:r>
      <w:r w:rsidRPr="002D6671">
        <w:rPr>
          <w:color w:val="000000"/>
          <w:sz w:val="28"/>
        </w:rPr>
        <w:t xml:space="preserve">, </w:t>
      </w:r>
      <w:r w:rsidRPr="002D6671">
        <w:rPr>
          <w:color w:val="000000"/>
          <w:sz w:val="28"/>
          <w:lang w:val="en-US"/>
        </w:rPr>
        <w:t>XX</w:t>
      </w:r>
      <w:r w:rsidRPr="002D6671">
        <w:rPr>
          <w:color w:val="000000"/>
          <w:sz w:val="28"/>
        </w:rPr>
        <w:t xml:space="preserve"> веков</w:t>
      </w:r>
      <w:r w:rsidRPr="002D6671">
        <w:rPr>
          <w:rStyle w:val="a7"/>
          <w:color w:val="000000"/>
          <w:sz w:val="28"/>
        </w:rPr>
        <w:footnoteReference w:id="12"/>
      </w:r>
      <w:r w:rsidRPr="002D6671">
        <w:rPr>
          <w:color w:val="000000"/>
          <w:sz w:val="28"/>
        </w:rPr>
        <w:t xml:space="preserve"> можно выделить и контурно очертить круг характерных признаков, с  помощью которых можно было бы попытаться описать термин «личность».</w:t>
      </w:r>
    </w:p>
    <w:p w:rsidR="00CE240F" w:rsidRPr="002D6671" w:rsidRDefault="00CE240F">
      <w:pPr>
        <w:spacing w:line="360" w:lineRule="exact"/>
        <w:ind w:firstLine="397"/>
        <w:rPr>
          <w:color w:val="000000"/>
          <w:sz w:val="28"/>
        </w:rPr>
      </w:pPr>
      <w:r w:rsidRPr="002D6671">
        <w:rPr>
          <w:color w:val="000000"/>
          <w:sz w:val="28"/>
        </w:rPr>
        <w:t xml:space="preserve">Итак: </w:t>
      </w:r>
    </w:p>
    <w:p w:rsidR="00CE240F" w:rsidRPr="002D6671" w:rsidRDefault="00CE240F">
      <w:pPr>
        <w:numPr>
          <w:ilvl w:val="0"/>
          <w:numId w:val="7"/>
        </w:numPr>
        <w:spacing w:line="360" w:lineRule="exact"/>
        <w:jc w:val="both"/>
        <w:rPr>
          <w:color w:val="000000"/>
          <w:sz w:val="28"/>
        </w:rPr>
      </w:pPr>
      <w:r w:rsidRPr="002D6671">
        <w:rPr>
          <w:color w:val="000000"/>
          <w:sz w:val="28"/>
        </w:rPr>
        <w:t>Трепетное, осторожное отношение святых отцов к понятию человеческой личн</w:t>
      </w:r>
      <w:r w:rsidRPr="002D6671">
        <w:rPr>
          <w:color w:val="000000"/>
          <w:sz w:val="28"/>
        </w:rPr>
        <w:t>о</w:t>
      </w:r>
      <w:r w:rsidRPr="002D6671">
        <w:rPr>
          <w:color w:val="000000"/>
          <w:sz w:val="28"/>
        </w:rPr>
        <w:t>сти, вероятно, основывается на осознании ими понятия «личность чел</w:t>
      </w:r>
      <w:r w:rsidRPr="002D6671">
        <w:rPr>
          <w:color w:val="000000"/>
          <w:sz w:val="28"/>
        </w:rPr>
        <w:t>о</w:t>
      </w:r>
      <w:r w:rsidRPr="002D6671">
        <w:rPr>
          <w:color w:val="000000"/>
          <w:sz w:val="28"/>
        </w:rPr>
        <w:t>века» как близкого, но не тождественного с ипостасным пониманием лица человека, где сам человек характеризуется как «Богозданный храм Бож</w:t>
      </w:r>
      <w:r w:rsidRPr="002D6671">
        <w:rPr>
          <w:color w:val="000000"/>
          <w:sz w:val="28"/>
        </w:rPr>
        <w:t>е</w:t>
      </w:r>
      <w:r w:rsidRPr="002D6671">
        <w:rPr>
          <w:color w:val="000000"/>
          <w:sz w:val="28"/>
        </w:rPr>
        <w:t>ства по душе и телу»</w:t>
      </w:r>
      <w:r w:rsidRPr="002D6671">
        <w:rPr>
          <w:rStyle w:val="a7"/>
          <w:color w:val="000000"/>
          <w:sz w:val="28"/>
        </w:rPr>
        <w:footnoteReference w:id="13"/>
      </w:r>
      <w:r w:rsidRPr="002D6671">
        <w:rPr>
          <w:color w:val="000000"/>
          <w:sz w:val="28"/>
        </w:rPr>
        <w:t>.</w:t>
      </w:r>
    </w:p>
    <w:p w:rsidR="00CE240F" w:rsidRPr="002D6671" w:rsidRDefault="00CE240F">
      <w:pPr>
        <w:numPr>
          <w:ilvl w:val="0"/>
          <w:numId w:val="7"/>
        </w:numPr>
        <w:spacing w:line="360" w:lineRule="exact"/>
        <w:jc w:val="both"/>
        <w:rPr>
          <w:color w:val="000000"/>
          <w:sz w:val="28"/>
        </w:rPr>
      </w:pPr>
      <w:r w:rsidRPr="002D6671">
        <w:rPr>
          <w:color w:val="000000"/>
          <w:sz w:val="28"/>
        </w:rPr>
        <w:t>Личность человека не сводима к психике и не может быть системно полно оп</w:t>
      </w:r>
      <w:r w:rsidRPr="002D6671">
        <w:rPr>
          <w:color w:val="000000"/>
          <w:sz w:val="28"/>
        </w:rPr>
        <w:t>и</w:t>
      </w:r>
      <w:r w:rsidRPr="002D6671">
        <w:rPr>
          <w:color w:val="000000"/>
          <w:sz w:val="28"/>
        </w:rPr>
        <w:t>сана в рационалистических категориях и понятиях, поскольку не соответствует нашему эмп</w:t>
      </w:r>
      <w:r w:rsidRPr="002D6671">
        <w:rPr>
          <w:color w:val="000000"/>
          <w:sz w:val="28"/>
        </w:rPr>
        <w:t>и</w:t>
      </w:r>
      <w:r w:rsidRPr="002D6671">
        <w:rPr>
          <w:color w:val="000000"/>
          <w:sz w:val="28"/>
        </w:rPr>
        <w:t>рическому познанию человека.</w:t>
      </w:r>
    </w:p>
    <w:p w:rsidR="00CE240F" w:rsidRPr="002D6671" w:rsidRDefault="00CE240F">
      <w:pPr>
        <w:numPr>
          <w:ilvl w:val="0"/>
          <w:numId w:val="7"/>
        </w:numPr>
        <w:spacing w:line="360" w:lineRule="exact"/>
        <w:jc w:val="both"/>
        <w:rPr>
          <w:color w:val="000000"/>
          <w:sz w:val="28"/>
        </w:rPr>
      </w:pPr>
      <w:r w:rsidRPr="002D6671">
        <w:rPr>
          <w:color w:val="000000"/>
          <w:sz w:val="28"/>
        </w:rPr>
        <w:t>Характеризуя с разных сторон личность человека, можно с определенной тол</w:t>
      </w:r>
      <w:r w:rsidRPr="002D6671">
        <w:rPr>
          <w:color w:val="000000"/>
          <w:sz w:val="28"/>
        </w:rPr>
        <w:t>и</w:t>
      </w:r>
      <w:r w:rsidRPr="002D6671">
        <w:rPr>
          <w:color w:val="000000"/>
          <w:sz w:val="28"/>
        </w:rPr>
        <w:t>кой до</w:t>
      </w:r>
      <w:r w:rsidRPr="002D6671">
        <w:rPr>
          <w:color w:val="000000"/>
          <w:sz w:val="28"/>
        </w:rPr>
        <w:t>с</w:t>
      </w:r>
      <w:r w:rsidRPr="002D6671">
        <w:rPr>
          <w:color w:val="000000"/>
          <w:sz w:val="28"/>
        </w:rPr>
        <w:t>товерности утверждать:</w:t>
      </w:r>
    </w:p>
    <w:p w:rsidR="00CE240F" w:rsidRPr="002D6671" w:rsidRDefault="00CE240F">
      <w:pPr>
        <w:spacing w:line="360" w:lineRule="exact"/>
        <w:ind w:firstLine="397"/>
        <w:jc w:val="both"/>
        <w:rPr>
          <w:color w:val="000000"/>
          <w:sz w:val="28"/>
        </w:rPr>
      </w:pPr>
      <w:r w:rsidRPr="002D6671">
        <w:rPr>
          <w:color w:val="000000"/>
          <w:sz w:val="28"/>
        </w:rPr>
        <w:t>Во–первых. Личность человека не определяется его природой и сама может уп</w:t>
      </w:r>
      <w:r w:rsidRPr="002D6671">
        <w:rPr>
          <w:color w:val="000000"/>
          <w:sz w:val="28"/>
        </w:rPr>
        <w:t>о</w:t>
      </w:r>
      <w:r w:rsidRPr="002D6671">
        <w:rPr>
          <w:color w:val="000000"/>
          <w:sz w:val="28"/>
        </w:rPr>
        <w:t>до</w:t>
      </w:r>
      <w:r w:rsidRPr="002D6671">
        <w:rPr>
          <w:color w:val="000000"/>
          <w:sz w:val="28"/>
        </w:rPr>
        <w:t>б</w:t>
      </w:r>
      <w:r w:rsidRPr="002D6671">
        <w:rPr>
          <w:color w:val="000000"/>
          <w:sz w:val="28"/>
        </w:rPr>
        <w:t>лять ее своему Божественному Первообразу, реализация процесса уподобления Которому, в условиях поврежденной человеческой природы, есть важнейшая хара</w:t>
      </w:r>
      <w:r w:rsidRPr="002D6671">
        <w:rPr>
          <w:color w:val="000000"/>
          <w:sz w:val="28"/>
        </w:rPr>
        <w:t>к</w:t>
      </w:r>
      <w:r w:rsidRPr="002D6671">
        <w:rPr>
          <w:color w:val="000000"/>
          <w:sz w:val="28"/>
        </w:rPr>
        <w:t>тер</w:t>
      </w:r>
      <w:r w:rsidRPr="002D6671">
        <w:rPr>
          <w:color w:val="000000"/>
          <w:sz w:val="28"/>
        </w:rPr>
        <w:t>и</w:t>
      </w:r>
      <w:r w:rsidRPr="002D6671">
        <w:rPr>
          <w:color w:val="000000"/>
          <w:sz w:val="28"/>
        </w:rPr>
        <w:t>стика личности человека.</w:t>
      </w:r>
    </w:p>
    <w:p w:rsidR="00CE240F" w:rsidRPr="002D6671" w:rsidRDefault="00CE240F">
      <w:pPr>
        <w:spacing w:line="360" w:lineRule="exact"/>
        <w:ind w:firstLine="397"/>
        <w:jc w:val="both"/>
        <w:rPr>
          <w:color w:val="000000"/>
          <w:sz w:val="28"/>
        </w:rPr>
      </w:pPr>
      <w:r w:rsidRPr="002D6671">
        <w:rPr>
          <w:color w:val="000000"/>
          <w:sz w:val="28"/>
        </w:rPr>
        <w:t>Во–вторых. Для личности, в отличие от индивидуума (последний рассматривае</w:t>
      </w:r>
      <w:r w:rsidRPr="002D6671">
        <w:rPr>
          <w:color w:val="000000"/>
          <w:sz w:val="28"/>
        </w:rPr>
        <w:t>т</w:t>
      </w:r>
      <w:r w:rsidRPr="002D6671">
        <w:rPr>
          <w:color w:val="000000"/>
          <w:sz w:val="28"/>
        </w:rPr>
        <w:t>ся в трактовке митрополита Антония Сурожского</w:t>
      </w:r>
      <w:r w:rsidRPr="002D6671">
        <w:rPr>
          <w:snapToGrid w:val="0"/>
          <w:color w:val="000000"/>
          <w:sz w:val="28"/>
        </w:rPr>
        <w:t xml:space="preserve">), </w:t>
      </w:r>
      <w:r w:rsidRPr="002D6671">
        <w:rPr>
          <w:color w:val="000000"/>
          <w:sz w:val="28"/>
        </w:rPr>
        <w:t>противоестественен путь сам</w:t>
      </w:r>
      <w:r w:rsidRPr="002D6671">
        <w:rPr>
          <w:color w:val="000000"/>
          <w:sz w:val="28"/>
        </w:rPr>
        <w:t>о</w:t>
      </w:r>
      <w:r w:rsidRPr="002D6671">
        <w:rPr>
          <w:color w:val="000000"/>
          <w:sz w:val="28"/>
        </w:rPr>
        <w:t>утверждения или противоположения по причине ее уникальности и неповторим</w:t>
      </w:r>
      <w:r w:rsidRPr="002D6671">
        <w:rPr>
          <w:color w:val="000000"/>
          <w:sz w:val="28"/>
        </w:rPr>
        <w:t>о</w:t>
      </w:r>
      <w:r w:rsidRPr="002D6671">
        <w:rPr>
          <w:color w:val="000000"/>
          <w:sz w:val="28"/>
        </w:rPr>
        <w:t>сти.</w:t>
      </w:r>
    </w:p>
    <w:p w:rsidR="00CE240F" w:rsidRPr="002D6671" w:rsidRDefault="00CE240F">
      <w:pPr>
        <w:spacing w:line="360" w:lineRule="exact"/>
        <w:ind w:firstLine="397"/>
        <w:jc w:val="both"/>
        <w:rPr>
          <w:color w:val="000000"/>
          <w:sz w:val="28"/>
        </w:rPr>
      </w:pPr>
      <w:r w:rsidRPr="002D6671">
        <w:rPr>
          <w:color w:val="000000"/>
          <w:sz w:val="28"/>
        </w:rPr>
        <w:t>В–третьих. Личность не самодостаточна, она есть отношение, которое суть кач</w:t>
      </w:r>
      <w:r w:rsidRPr="002D6671">
        <w:rPr>
          <w:color w:val="000000"/>
          <w:sz w:val="28"/>
        </w:rPr>
        <w:t>е</w:t>
      </w:r>
      <w:r w:rsidRPr="002D6671">
        <w:rPr>
          <w:color w:val="000000"/>
          <w:sz w:val="28"/>
        </w:rPr>
        <w:t>ственное содержание человеческой жизни и, следовательно, может быть во</w:t>
      </w:r>
      <w:r w:rsidRPr="002D6671">
        <w:rPr>
          <w:color w:val="000000"/>
          <w:sz w:val="28"/>
        </w:rPr>
        <w:t>с</w:t>
      </w:r>
      <w:r w:rsidRPr="002D6671">
        <w:rPr>
          <w:color w:val="000000"/>
          <w:sz w:val="28"/>
        </w:rPr>
        <w:t>принята только через свое отношение к другим личностям.</w:t>
      </w:r>
    </w:p>
    <w:p w:rsidR="00CE240F" w:rsidRPr="002D6671" w:rsidRDefault="00CE240F">
      <w:pPr>
        <w:spacing w:line="360" w:lineRule="exact"/>
        <w:ind w:firstLine="397"/>
        <w:jc w:val="both"/>
        <w:rPr>
          <w:color w:val="000000"/>
          <w:sz w:val="28"/>
        </w:rPr>
      </w:pPr>
      <w:r w:rsidRPr="002D6671">
        <w:rPr>
          <w:color w:val="000000"/>
          <w:sz w:val="28"/>
        </w:rPr>
        <w:t>В–четвертых. Через призму трихотомического подхода состав естества человеч</w:t>
      </w:r>
      <w:r w:rsidRPr="002D6671">
        <w:rPr>
          <w:color w:val="000000"/>
          <w:sz w:val="28"/>
        </w:rPr>
        <w:t>е</w:t>
      </w:r>
      <w:r w:rsidRPr="002D6671">
        <w:rPr>
          <w:color w:val="000000"/>
          <w:sz w:val="28"/>
        </w:rPr>
        <w:t>ского можно определить как взаимопроникающее и сходящееся в одном нераздел</w:t>
      </w:r>
      <w:r w:rsidRPr="002D6671">
        <w:rPr>
          <w:color w:val="000000"/>
          <w:sz w:val="28"/>
        </w:rPr>
        <w:t>ь</w:t>
      </w:r>
      <w:r w:rsidRPr="002D6671">
        <w:rPr>
          <w:color w:val="000000"/>
          <w:sz w:val="28"/>
        </w:rPr>
        <w:t>ном лице, сочетание трех сил: познающей, желающей, чу</w:t>
      </w:r>
      <w:r w:rsidRPr="002D6671">
        <w:rPr>
          <w:color w:val="000000"/>
          <w:sz w:val="28"/>
        </w:rPr>
        <w:t>в</w:t>
      </w:r>
      <w:r w:rsidRPr="002D6671">
        <w:rPr>
          <w:color w:val="000000"/>
          <w:sz w:val="28"/>
        </w:rPr>
        <w:t>ствующей, и трех частей: духа, души, тела.</w:t>
      </w:r>
    </w:p>
    <w:p w:rsidR="00CE240F" w:rsidRPr="002D6671" w:rsidRDefault="00CE240F">
      <w:pPr>
        <w:numPr>
          <w:ilvl w:val="0"/>
          <w:numId w:val="7"/>
        </w:numPr>
        <w:spacing w:line="360" w:lineRule="exact"/>
        <w:jc w:val="both"/>
        <w:rPr>
          <w:color w:val="000000"/>
          <w:sz w:val="28"/>
          <w:szCs w:val="28"/>
        </w:rPr>
      </w:pPr>
      <w:r w:rsidRPr="002D6671">
        <w:rPr>
          <w:color w:val="000000"/>
          <w:sz w:val="28"/>
        </w:rPr>
        <w:t>Использование логики трехсоставного человеческого естества для детального описания целостной природы человеческого лица, возможно, недостаточно, т.к. человеческая личность, скорее всего, многограннее, чем нам сегодня представл</w:t>
      </w:r>
      <w:r w:rsidRPr="002D6671">
        <w:rPr>
          <w:color w:val="000000"/>
          <w:sz w:val="28"/>
        </w:rPr>
        <w:t>я</w:t>
      </w:r>
      <w:r w:rsidRPr="002D6671">
        <w:rPr>
          <w:color w:val="000000"/>
          <w:sz w:val="28"/>
        </w:rPr>
        <w:t>ется. Само же понятие «личность» человека, видимо, нуждается в ведении ди</w:t>
      </w:r>
      <w:r w:rsidRPr="002D6671">
        <w:rPr>
          <w:color w:val="000000"/>
          <w:sz w:val="28"/>
        </w:rPr>
        <w:t>а</w:t>
      </w:r>
      <w:r w:rsidRPr="002D6671">
        <w:rPr>
          <w:color w:val="000000"/>
          <w:sz w:val="28"/>
        </w:rPr>
        <w:t>хронной, т.е. разворачивающейся во времени характеристики (например, по ан</w:t>
      </w:r>
      <w:r w:rsidRPr="002D6671">
        <w:rPr>
          <w:color w:val="000000"/>
          <w:sz w:val="28"/>
        </w:rPr>
        <w:t>а</w:t>
      </w:r>
      <w:r w:rsidRPr="002D6671">
        <w:rPr>
          <w:color w:val="000000"/>
          <w:sz w:val="28"/>
        </w:rPr>
        <w:t>логии с пон</w:t>
      </w:r>
      <w:r w:rsidRPr="002D6671">
        <w:rPr>
          <w:color w:val="000000"/>
          <w:sz w:val="28"/>
        </w:rPr>
        <w:t>я</w:t>
      </w:r>
      <w:r w:rsidRPr="002D6671">
        <w:rPr>
          <w:color w:val="000000"/>
          <w:sz w:val="28"/>
        </w:rPr>
        <w:t>тиями «дитя», «отрок», «муж»).</w:t>
      </w:r>
    </w:p>
    <w:p w:rsidR="00CE240F" w:rsidRPr="002D6671" w:rsidRDefault="00CE240F">
      <w:pPr>
        <w:spacing w:line="360" w:lineRule="exact"/>
        <w:ind w:firstLine="397"/>
        <w:jc w:val="both"/>
        <w:rPr>
          <w:color w:val="000000"/>
          <w:sz w:val="28"/>
          <w:szCs w:val="28"/>
        </w:rPr>
      </w:pPr>
      <w:r w:rsidRPr="002D6671">
        <w:rPr>
          <w:color w:val="000000"/>
          <w:sz w:val="28"/>
          <w:szCs w:val="28"/>
        </w:rPr>
        <w:t>Думается, что именно душа может рассматриваться нами как носитель проявл</w:t>
      </w:r>
      <w:r w:rsidRPr="002D6671">
        <w:rPr>
          <w:color w:val="000000"/>
          <w:sz w:val="28"/>
          <w:szCs w:val="28"/>
        </w:rPr>
        <w:t>е</w:t>
      </w:r>
      <w:r w:rsidRPr="002D6671">
        <w:rPr>
          <w:color w:val="000000"/>
          <w:sz w:val="28"/>
          <w:szCs w:val="28"/>
        </w:rPr>
        <w:t>ний личности человека в материальном мире, которые мы естественным образом можем изучать через оценку индивидуально–психологических особенностей чел</w:t>
      </w:r>
      <w:r w:rsidRPr="002D6671">
        <w:rPr>
          <w:color w:val="000000"/>
          <w:sz w:val="28"/>
          <w:szCs w:val="28"/>
        </w:rPr>
        <w:t>о</w:t>
      </w:r>
      <w:r w:rsidRPr="002D6671">
        <w:rPr>
          <w:color w:val="000000"/>
          <w:sz w:val="28"/>
          <w:szCs w:val="28"/>
        </w:rPr>
        <w:t>века, собственно анализ его психики в феноменологической части психологии о</w:t>
      </w:r>
      <w:r w:rsidRPr="002D6671">
        <w:rPr>
          <w:color w:val="000000"/>
          <w:sz w:val="28"/>
          <w:szCs w:val="28"/>
        </w:rPr>
        <w:t>т</w:t>
      </w:r>
      <w:r w:rsidRPr="002D6671">
        <w:rPr>
          <w:color w:val="000000"/>
          <w:sz w:val="28"/>
          <w:szCs w:val="28"/>
        </w:rPr>
        <w:t>ношений.</w:t>
      </w:r>
    </w:p>
    <w:p w:rsidR="00CE240F" w:rsidRPr="002D6671" w:rsidRDefault="00CE240F">
      <w:pPr>
        <w:pStyle w:val="30"/>
        <w:spacing w:line="360" w:lineRule="exact"/>
        <w:jc w:val="both"/>
        <w:rPr>
          <w:color w:val="000000"/>
          <w:sz w:val="28"/>
          <w:szCs w:val="28"/>
        </w:rPr>
      </w:pPr>
      <w:r w:rsidRPr="002D6671">
        <w:rPr>
          <w:color w:val="000000"/>
          <w:sz w:val="28"/>
          <w:szCs w:val="28"/>
        </w:rPr>
        <w:t>Однако, необходимо заметить, что для продуктивной сравнительной характер</w:t>
      </w:r>
      <w:r w:rsidRPr="002D6671">
        <w:rPr>
          <w:color w:val="000000"/>
          <w:sz w:val="28"/>
          <w:szCs w:val="28"/>
        </w:rPr>
        <w:t>и</w:t>
      </w:r>
      <w:r w:rsidRPr="002D6671">
        <w:rPr>
          <w:color w:val="000000"/>
          <w:sz w:val="28"/>
          <w:szCs w:val="28"/>
        </w:rPr>
        <w:t>стики взглядов святых отцов Церкви, в частности свт. Феофана Затворн</w:t>
      </w:r>
      <w:r w:rsidRPr="002D6671">
        <w:rPr>
          <w:color w:val="000000"/>
          <w:sz w:val="28"/>
          <w:szCs w:val="28"/>
        </w:rPr>
        <w:t>и</w:t>
      </w:r>
      <w:r w:rsidRPr="002D6671">
        <w:rPr>
          <w:color w:val="000000"/>
          <w:sz w:val="28"/>
          <w:szCs w:val="28"/>
        </w:rPr>
        <w:t>ка, на взаимодействие сил и частей человеческой природы с секулярным психолог</w:t>
      </w:r>
      <w:r w:rsidRPr="002D6671">
        <w:rPr>
          <w:color w:val="000000"/>
          <w:sz w:val="28"/>
          <w:szCs w:val="28"/>
        </w:rPr>
        <w:t>и</w:t>
      </w:r>
      <w:r w:rsidRPr="002D6671">
        <w:rPr>
          <w:color w:val="000000"/>
          <w:sz w:val="28"/>
          <w:szCs w:val="28"/>
        </w:rPr>
        <w:t>ческим подходом к системе индивидуально–психологических особенностей человека в л</w:t>
      </w:r>
      <w:r w:rsidRPr="002D6671">
        <w:rPr>
          <w:color w:val="000000"/>
          <w:sz w:val="28"/>
          <w:szCs w:val="28"/>
        </w:rPr>
        <w:t>о</w:t>
      </w:r>
      <w:r w:rsidRPr="002D6671">
        <w:rPr>
          <w:color w:val="000000"/>
          <w:sz w:val="28"/>
          <w:szCs w:val="28"/>
        </w:rPr>
        <w:t>гике психологии отношений, необходимо, чтобы последняя позволяла давать хара</w:t>
      </w:r>
      <w:r w:rsidRPr="002D6671">
        <w:rPr>
          <w:color w:val="000000"/>
          <w:sz w:val="28"/>
          <w:szCs w:val="28"/>
        </w:rPr>
        <w:t>к</w:t>
      </w:r>
      <w:r w:rsidRPr="002D6671">
        <w:rPr>
          <w:color w:val="000000"/>
          <w:sz w:val="28"/>
          <w:szCs w:val="28"/>
        </w:rPr>
        <w:t>теристики разных планов психики как многоуровневой системы, в т.ч. и разных п</w:t>
      </w:r>
      <w:r w:rsidRPr="002D6671">
        <w:rPr>
          <w:color w:val="000000"/>
          <w:sz w:val="28"/>
          <w:szCs w:val="28"/>
        </w:rPr>
        <w:t>о</w:t>
      </w:r>
      <w:r w:rsidRPr="002D6671">
        <w:rPr>
          <w:color w:val="000000"/>
          <w:sz w:val="28"/>
          <w:szCs w:val="28"/>
        </w:rPr>
        <w:t>рядков ее свойств. Основанием для подобного заявления могут служить со</w:t>
      </w:r>
      <w:r w:rsidRPr="002D6671">
        <w:rPr>
          <w:color w:val="000000"/>
          <w:sz w:val="28"/>
          <w:szCs w:val="28"/>
        </w:rPr>
        <w:t>б</w:t>
      </w:r>
      <w:r w:rsidRPr="002D6671">
        <w:rPr>
          <w:color w:val="000000"/>
          <w:sz w:val="28"/>
          <w:szCs w:val="28"/>
        </w:rPr>
        <w:t>ственно взгляды самих святых отцов на природу человеческого «я», характер взаимодейс</w:t>
      </w:r>
      <w:r w:rsidRPr="002D6671">
        <w:rPr>
          <w:color w:val="000000"/>
          <w:sz w:val="28"/>
          <w:szCs w:val="28"/>
        </w:rPr>
        <w:t>т</w:t>
      </w:r>
      <w:r w:rsidRPr="002D6671">
        <w:rPr>
          <w:color w:val="000000"/>
          <w:sz w:val="28"/>
          <w:szCs w:val="28"/>
        </w:rPr>
        <w:t>вия сил и частей человеческой природы, которые могут быть приблизительно оп</w:t>
      </w:r>
      <w:r w:rsidRPr="002D6671">
        <w:rPr>
          <w:color w:val="000000"/>
          <w:sz w:val="28"/>
          <w:szCs w:val="28"/>
        </w:rPr>
        <w:t>и</w:t>
      </w:r>
      <w:r w:rsidRPr="002D6671">
        <w:rPr>
          <w:color w:val="000000"/>
          <w:sz w:val="28"/>
          <w:szCs w:val="28"/>
        </w:rPr>
        <w:t>саны только в рамках многоуровневой системы, т.н. элементы которой имеют сло</w:t>
      </w:r>
      <w:r w:rsidRPr="002D6671">
        <w:rPr>
          <w:color w:val="000000"/>
          <w:sz w:val="28"/>
          <w:szCs w:val="28"/>
        </w:rPr>
        <w:t>ж</w:t>
      </w:r>
      <w:r w:rsidRPr="002D6671">
        <w:rPr>
          <w:color w:val="000000"/>
          <w:sz w:val="28"/>
          <w:szCs w:val="28"/>
        </w:rPr>
        <w:t>ный характер обратных связей</w:t>
      </w:r>
      <w:r w:rsidRPr="002D6671">
        <w:rPr>
          <w:rStyle w:val="a7"/>
          <w:color w:val="000000"/>
          <w:sz w:val="28"/>
          <w:szCs w:val="28"/>
        </w:rPr>
        <w:footnoteReference w:id="14"/>
      </w:r>
      <w:r w:rsidRPr="002D6671">
        <w:rPr>
          <w:color w:val="000000"/>
          <w:sz w:val="28"/>
          <w:szCs w:val="28"/>
        </w:rPr>
        <w:t>. Так, свт. Феофан Затворник подразделяет силы е</w:t>
      </w:r>
      <w:r w:rsidRPr="002D6671">
        <w:rPr>
          <w:color w:val="000000"/>
          <w:sz w:val="28"/>
          <w:szCs w:val="28"/>
        </w:rPr>
        <w:t>с</w:t>
      </w:r>
      <w:r w:rsidRPr="002D6671">
        <w:rPr>
          <w:color w:val="000000"/>
          <w:sz w:val="28"/>
          <w:szCs w:val="28"/>
        </w:rPr>
        <w:t>тества человеческого на познавательные, деятельные и чувствующие (сер</w:t>
      </w:r>
      <w:r w:rsidRPr="002D6671">
        <w:rPr>
          <w:color w:val="000000"/>
          <w:sz w:val="28"/>
          <w:szCs w:val="28"/>
        </w:rPr>
        <w:t>д</w:t>
      </w:r>
      <w:r w:rsidRPr="002D6671">
        <w:rPr>
          <w:color w:val="000000"/>
          <w:sz w:val="28"/>
          <w:szCs w:val="28"/>
        </w:rPr>
        <w:t>це)</w:t>
      </w:r>
      <w:r w:rsidRPr="002D6671">
        <w:rPr>
          <w:rStyle w:val="a7"/>
          <w:color w:val="000000"/>
          <w:sz w:val="28"/>
          <w:szCs w:val="28"/>
        </w:rPr>
        <w:footnoteReference w:id="15"/>
      </w:r>
      <w:r w:rsidRPr="002D6671">
        <w:rPr>
          <w:color w:val="000000"/>
          <w:sz w:val="28"/>
          <w:szCs w:val="28"/>
        </w:rPr>
        <w:t xml:space="preserve">, см. табл. 1. </w:t>
      </w:r>
    </w:p>
    <w:p w:rsidR="00CE240F" w:rsidRPr="002D6671" w:rsidRDefault="00CE240F">
      <w:pPr>
        <w:spacing w:line="360" w:lineRule="exact"/>
        <w:ind w:firstLine="454"/>
        <w:jc w:val="right"/>
        <w:rPr>
          <w:color w:val="000000"/>
          <w:sz w:val="28"/>
        </w:rPr>
      </w:pPr>
      <w:r w:rsidRPr="002D6671">
        <w:rPr>
          <w:color w:val="000000"/>
          <w:sz w:val="28"/>
        </w:rPr>
        <w:t>Таблица 1</w:t>
      </w:r>
    </w:p>
    <w:p w:rsidR="00CE240F" w:rsidRPr="002D6671" w:rsidRDefault="00CE240F">
      <w:pPr>
        <w:spacing w:line="360" w:lineRule="exact"/>
        <w:ind w:firstLine="454"/>
        <w:jc w:val="center"/>
        <w:rPr>
          <w:color w:val="000000"/>
          <w:sz w:val="26"/>
        </w:rPr>
      </w:pPr>
      <w:r w:rsidRPr="002D6671">
        <w:rPr>
          <w:color w:val="000000"/>
          <w:sz w:val="28"/>
        </w:rPr>
        <w:t>Состав человеческого естества во взаимодействии его сил и частей</w:t>
      </w:r>
    </w:p>
    <w:p w:rsidR="00CE240F" w:rsidRPr="002D6671" w:rsidRDefault="00CE240F">
      <w:pPr>
        <w:pStyle w:val="30"/>
        <w:spacing w:line="240" w:lineRule="auto"/>
        <w:rPr>
          <w:color w:val="000000"/>
        </w:rPr>
      </w:pPr>
    </w:p>
    <w:tbl>
      <w:tblPr>
        <w:tblW w:w="0" w:type="auto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1560"/>
        <w:gridCol w:w="2900"/>
        <w:gridCol w:w="2900"/>
        <w:gridCol w:w="2900"/>
      </w:tblGrid>
      <w:tr w:rsidR="00CE240F" w:rsidRPr="002D6671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560" w:type="dxa"/>
          </w:tcPr>
          <w:p w:rsidR="00CE240F" w:rsidRPr="002D6671" w:rsidRDefault="00CE240F">
            <w:pPr>
              <w:spacing w:before="80" w:after="80"/>
              <w:rPr>
                <w:b/>
                <w:color w:val="000000"/>
                <w:sz w:val="22"/>
                <w:szCs w:val="22"/>
              </w:rPr>
            </w:pPr>
            <w:r w:rsidRPr="002D6671">
              <w:rPr>
                <w:b/>
                <w:caps/>
                <w:color w:val="000000"/>
                <w:sz w:val="22"/>
                <w:szCs w:val="22"/>
              </w:rPr>
              <w:t>ДУХ</w:t>
            </w:r>
          </w:p>
        </w:tc>
        <w:tc>
          <w:tcPr>
            <w:tcW w:w="2900" w:type="dxa"/>
          </w:tcPr>
          <w:p w:rsidR="00CE240F" w:rsidRPr="002D6671" w:rsidRDefault="00CE240F">
            <w:pPr>
              <w:spacing w:before="80" w:after="80"/>
              <w:jc w:val="center"/>
              <w:rPr>
                <w:i/>
                <w:color w:val="000000"/>
              </w:rPr>
            </w:pPr>
            <w:r w:rsidRPr="002D6671">
              <w:rPr>
                <w:i/>
                <w:color w:val="000000"/>
              </w:rPr>
              <w:t>разум</w:t>
            </w:r>
          </w:p>
        </w:tc>
        <w:tc>
          <w:tcPr>
            <w:tcW w:w="2900" w:type="dxa"/>
          </w:tcPr>
          <w:p w:rsidR="00CE240F" w:rsidRPr="002D6671" w:rsidRDefault="00CE240F">
            <w:pPr>
              <w:spacing w:before="80" w:after="80"/>
              <w:jc w:val="center"/>
              <w:rPr>
                <w:i/>
                <w:color w:val="000000"/>
              </w:rPr>
            </w:pPr>
            <w:r w:rsidRPr="002D6671">
              <w:rPr>
                <w:i/>
                <w:color w:val="000000"/>
              </w:rPr>
              <w:t>совесть</w:t>
            </w:r>
          </w:p>
        </w:tc>
        <w:tc>
          <w:tcPr>
            <w:tcW w:w="2900" w:type="dxa"/>
          </w:tcPr>
          <w:p w:rsidR="00CE240F" w:rsidRPr="002D6671" w:rsidRDefault="00CE240F">
            <w:pPr>
              <w:spacing w:before="80" w:after="80"/>
              <w:jc w:val="center"/>
              <w:rPr>
                <w:i/>
                <w:color w:val="000000"/>
              </w:rPr>
            </w:pPr>
            <w:r w:rsidRPr="002D6671">
              <w:rPr>
                <w:i/>
                <w:color w:val="000000"/>
              </w:rPr>
              <w:t>чувства религиозные</w:t>
            </w:r>
          </w:p>
        </w:tc>
      </w:tr>
      <w:tr w:rsidR="00CE240F" w:rsidRPr="002D667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560" w:type="dxa"/>
          </w:tcPr>
          <w:p w:rsidR="00CE240F" w:rsidRPr="002D6671" w:rsidRDefault="00CE240F">
            <w:pPr>
              <w:pStyle w:val="H6"/>
              <w:keepNext w:val="0"/>
              <w:spacing w:before="80" w:after="80"/>
              <w:outlineLvl w:val="9"/>
              <w:rPr>
                <w:snapToGrid/>
                <w:color w:val="000000"/>
                <w:sz w:val="22"/>
                <w:szCs w:val="22"/>
              </w:rPr>
            </w:pPr>
            <w:r w:rsidRPr="002D6671">
              <w:rPr>
                <w:color w:val="000000"/>
                <w:sz w:val="22"/>
                <w:szCs w:val="22"/>
              </w:rPr>
              <w:t>ДУША</w:t>
            </w:r>
          </w:p>
        </w:tc>
        <w:tc>
          <w:tcPr>
            <w:tcW w:w="2900" w:type="dxa"/>
          </w:tcPr>
          <w:p w:rsidR="00CE240F" w:rsidRPr="002D6671" w:rsidRDefault="00CE240F">
            <w:pPr>
              <w:spacing w:before="80" w:after="80"/>
              <w:jc w:val="center"/>
              <w:rPr>
                <w:i/>
                <w:color w:val="000000"/>
              </w:rPr>
            </w:pPr>
            <w:r w:rsidRPr="002D6671">
              <w:rPr>
                <w:i/>
                <w:color w:val="000000"/>
              </w:rPr>
              <w:t>рассудок</w:t>
            </w:r>
          </w:p>
        </w:tc>
        <w:tc>
          <w:tcPr>
            <w:tcW w:w="2900" w:type="dxa"/>
          </w:tcPr>
          <w:p w:rsidR="00CE240F" w:rsidRPr="002D6671" w:rsidRDefault="00CE240F">
            <w:pPr>
              <w:spacing w:before="80" w:after="80"/>
              <w:jc w:val="center"/>
              <w:rPr>
                <w:i/>
                <w:color w:val="000000"/>
              </w:rPr>
            </w:pPr>
            <w:r w:rsidRPr="002D6671">
              <w:rPr>
                <w:i/>
                <w:color w:val="000000"/>
              </w:rPr>
              <w:t>воля</w:t>
            </w:r>
          </w:p>
        </w:tc>
        <w:tc>
          <w:tcPr>
            <w:tcW w:w="2900" w:type="dxa"/>
          </w:tcPr>
          <w:p w:rsidR="00CE240F" w:rsidRPr="002D6671" w:rsidRDefault="00CE240F">
            <w:pPr>
              <w:spacing w:before="80" w:after="80"/>
              <w:jc w:val="center"/>
              <w:rPr>
                <w:i/>
                <w:color w:val="000000"/>
              </w:rPr>
            </w:pPr>
            <w:r w:rsidRPr="002D6671">
              <w:rPr>
                <w:i/>
                <w:color w:val="000000"/>
              </w:rPr>
              <w:t>чувства душевные</w:t>
            </w:r>
          </w:p>
        </w:tc>
      </w:tr>
      <w:tr w:rsidR="00CE240F" w:rsidRPr="002D6671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560" w:type="dxa"/>
          </w:tcPr>
          <w:p w:rsidR="00CE240F" w:rsidRPr="002D6671" w:rsidRDefault="00CE240F">
            <w:pPr>
              <w:pStyle w:val="5"/>
              <w:spacing w:before="80" w:after="8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240F" w:rsidRPr="002D6671" w:rsidRDefault="00CE240F">
            <w:pPr>
              <w:pStyle w:val="H6"/>
              <w:keepNext w:val="0"/>
              <w:spacing w:before="80" w:after="80"/>
              <w:outlineLvl w:val="9"/>
              <w:rPr>
                <w:snapToGrid/>
                <w:color w:val="000000"/>
                <w:sz w:val="22"/>
                <w:szCs w:val="22"/>
              </w:rPr>
            </w:pPr>
            <w:r w:rsidRPr="002D6671">
              <w:rPr>
                <w:color w:val="000000"/>
                <w:sz w:val="22"/>
                <w:szCs w:val="22"/>
              </w:rPr>
              <w:t>ТЕЛО</w:t>
            </w:r>
          </w:p>
        </w:tc>
        <w:tc>
          <w:tcPr>
            <w:tcW w:w="2900" w:type="dxa"/>
          </w:tcPr>
          <w:p w:rsidR="00CE240F" w:rsidRPr="002D6671" w:rsidRDefault="00CE240F">
            <w:pPr>
              <w:spacing w:before="80" w:after="80"/>
              <w:jc w:val="center"/>
              <w:rPr>
                <w:i/>
                <w:color w:val="000000"/>
                <w:sz w:val="8"/>
                <w:szCs w:val="8"/>
              </w:rPr>
            </w:pPr>
          </w:p>
          <w:p w:rsidR="00CE240F" w:rsidRPr="002D6671" w:rsidRDefault="00CE240F">
            <w:pPr>
              <w:spacing w:before="80" w:after="80"/>
              <w:jc w:val="center"/>
              <w:rPr>
                <w:i/>
                <w:color w:val="000000"/>
              </w:rPr>
            </w:pPr>
            <w:r w:rsidRPr="002D6671">
              <w:rPr>
                <w:i/>
                <w:color w:val="000000"/>
              </w:rPr>
              <w:t>память,</w:t>
            </w:r>
          </w:p>
          <w:p w:rsidR="00CE240F" w:rsidRPr="002D6671" w:rsidRDefault="00CE240F">
            <w:pPr>
              <w:spacing w:before="80" w:after="80"/>
              <w:jc w:val="center"/>
              <w:rPr>
                <w:i/>
                <w:color w:val="000000"/>
              </w:rPr>
            </w:pPr>
            <w:r w:rsidRPr="002D6671">
              <w:rPr>
                <w:i/>
                <w:color w:val="000000"/>
              </w:rPr>
              <w:t>наблюдение</w:t>
            </w:r>
          </w:p>
        </w:tc>
        <w:tc>
          <w:tcPr>
            <w:tcW w:w="2900" w:type="dxa"/>
          </w:tcPr>
          <w:p w:rsidR="00CE240F" w:rsidRPr="002D6671" w:rsidRDefault="00CE240F">
            <w:pPr>
              <w:spacing w:before="80" w:after="80"/>
              <w:jc w:val="center"/>
              <w:rPr>
                <w:i/>
                <w:color w:val="000000"/>
              </w:rPr>
            </w:pPr>
            <w:r w:rsidRPr="002D6671">
              <w:rPr>
                <w:i/>
                <w:color w:val="000000"/>
              </w:rPr>
              <w:t>способности</w:t>
            </w:r>
          </w:p>
          <w:p w:rsidR="00CE240F" w:rsidRPr="002D6671" w:rsidRDefault="00CE240F">
            <w:pPr>
              <w:spacing w:before="80" w:after="80"/>
              <w:jc w:val="center"/>
              <w:rPr>
                <w:i/>
                <w:color w:val="000000"/>
              </w:rPr>
            </w:pPr>
            <w:r w:rsidRPr="002D6671">
              <w:rPr>
                <w:i/>
                <w:color w:val="000000"/>
              </w:rPr>
              <w:t xml:space="preserve">низших </w:t>
            </w:r>
          </w:p>
          <w:p w:rsidR="00CE240F" w:rsidRPr="002D6671" w:rsidRDefault="00CE240F">
            <w:pPr>
              <w:spacing w:before="80" w:after="80"/>
              <w:jc w:val="center"/>
              <w:rPr>
                <w:i/>
                <w:color w:val="000000"/>
              </w:rPr>
            </w:pPr>
            <w:r w:rsidRPr="002D6671">
              <w:rPr>
                <w:i/>
                <w:color w:val="000000"/>
              </w:rPr>
              <w:t>пожеланий</w:t>
            </w:r>
          </w:p>
        </w:tc>
        <w:tc>
          <w:tcPr>
            <w:tcW w:w="2900" w:type="dxa"/>
          </w:tcPr>
          <w:p w:rsidR="00CE240F" w:rsidRPr="002D6671" w:rsidRDefault="00CE240F">
            <w:pPr>
              <w:spacing w:before="80" w:after="80"/>
              <w:jc w:val="center"/>
              <w:rPr>
                <w:i/>
                <w:color w:val="000000"/>
              </w:rPr>
            </w:pPr>
            <w:r w:rsidRPr="002D6671">
              <w:rPr>
                <w:i/>
                <w:color w:val="000000"/>
              </w:rPr>
              <w:t>низшие</w:t>
            </w:r>
          </w:p>
          <w:p w:rsidR="00CE240F" w:rsidRPr="002D6671" w:rsidRDefault="00CE240F">
            <w:pPr>
              <w:spacing w:before="80" w:after="80"/>
              <w:jc w:val="center"/>
              <w:rPr>
                <w:i/>
                <w:color w:val="000000"/>
              </w:rPr>
            </w:pPr>
            <w:r w:rsidRPr="002D6671">
              <w:rPr>
                <w:i/>
                <w:color w:val="000000"/>
              </w:rPr>
              <w:t xml:space="preserve"> чувственно –</w:t>
            </w:r>
          </w:p>
          <w:p w:rsidR="00CE240F" w:rsidRPr="002D6671" w:rsidRDefault="00CE240F">
            <w:pPr>
              <w:spacing w:before="80" w:after="80"/>
              <w:jc w:val="center"/>
              <w:rPr>
                <w:i/>
                <w:color w:val="000000"/>
              </w:rPr>
            </w:pPr>
            <w:r w:rsidRPr="002D6671">
              <w:rPr>
                <w:i/>
                <w:color w:val="000000"/>
              </w:rPr>
              <w:t>животные чувства</w:t>
            </w:r>
          </w:p>
        </w:tc>
      </w:tr>
      <w:tr w:rsidR="00CE240F" w:rsidRPr="002D667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60" w:type="dxa"/>
          </w:tcPr>
          <w:p w:rsidR="00CE240F" w:rsidRPr="002D6671" w:rsidRDefault="00CE240F">
            <w:pPr>
              <w:spacing w:before="80" w:after="80"/>
              <w:rPr>
                <w:b/>
                <w:i/>
                <w:color w:val="000000"/>
              </w:rPr>
            </w:pPr>
            <w:r w:rsidRPr="002D6671">
              <w:rPr>
                <w:b/>
                <w:i/>
                <w:color w:val="000000"/>
              </w:rPr>
              <w:t>части</w:t>
            </w:r>
          </w:p>
          <w:p w:rsidR="00CE240F" w:rsidRPr="002D6671" w:rsidRDefault="00CE240F">
            <w:pPr>
              <w:spacing w:before="80" w:after="80"/>
              <w:jc w:val="right"/>
              <w:rPr>
                <w:b/>
                <w:color w:val="000000"/>
              </w:rPr>
            </w:pPr>
            <w:r w:rsidRPr="002D6671">
              <w:rPr>
                <w:b/>
                <w:i/>
                <w:color w:val="000000"/>
              </w:rPr>
              <w:t>силы</w:t>
            </w:r>
          </w:p>
        </w:tc>
        <w:tc>
          <w:tcPr>
            <w:tcW w:w="2900" w:type="dxa"/>
          </w:tcPr>
          <w:p w:rsidR="00CE240F" w:rsidRPr="002D6671" w:rsidRDefault="00CE240F">
            <w:pPr>
              <w:spacing w:before="80" w:after="80"/>
              <w:jc w:val="center"/>
              <w:rPr>
                <w:b/>
                <w:color w:val="000000"/>
                <w:sz w:val="22"/>
                <w:szCs w:val="22"/>
              </w:rPr>
            </w:pPr>
            <w:r w:rsidRPr="002D6671">
              <w:rPr>
                <w:b/>
                <w:color w:val="000000"/>
                <w:sz w:val="22"/>
                <w:szCs w:val="22"/>
              </w:rPr>
              <w:t>СИЛЫ ПОЗНАВАТЕЛЬНЫЕ</w:t>
            </w:r>
          </w:p>
        </w:tc>
        <w:tc>
          <w:tcPr>
            <w:tcW w:w="2900" w:type="dxa"/>
          </w:tcPr>
          <w:p w:rsidR="00CE240F" w:rsidRPr="002D6671" w:rsidRDefault="00CE240F">
            <w:pPr>
              <w:pStyle w:val="5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2D6671">
              <w:rPr>
                <w:rFonts w:ascii="Times New Roman" w:hAnsi="Times New Roman" w:cs="Times New Roman"/>
                <w:szCs w:val="22"/>
              </w:rPr>
              <w:t>СИЛЫ</w:t>
            </w:r>
          </w:p>
          <w:p w:rsidR="00CE240F" w:rsidRPr="002D6671" w:rsidRDefault="00CE240F">
            <w:pPr>
              <w:pStyle w:val="5"/>
              <w:spacing w:before="80" w:after="80"/>
              <w:jc w:val="center"/>
              <w:rPr>
                <w:rFonts w:ascii="Times New Roman" w:hAnsi="Times New Roman" w:cs="Times New Roman"/>
                <w:sz w:val="24"/>
              </w:rPr>
            </w:pPr>
            <w:r w:rsidRPr="002D6671">
              <w:rPr>
                <w:rFonts w:ascii="Times New Roman" w:hAnsi="Times New Roman" w:cs="Times New Roman"/>
                <w:szCs w:val="22"/>
              </w:rPr>
              <w:t>ДЕЯТЕЛЬНЫЕ</w:t>
            </w:r>
          </w:p>
        </w:tc>
        <w:tc>
          <w:tcPr>
            <w:tcW w:w="2900" w:type="dxa"/>
          </w:tcPr>
          <w:p w:rsidR="00CE240F" w:rsidRPr="002D6671" w:rsidRDefault="00CE240F">
            <w:pPr>
              <w:pStyle w:val="5"/>
              <w:spacing w:before="80" w:after="8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E240F" w:rsidRPr="002D6671" w:rsidRDefault="00CE240F">
            <w:pPr>
              <w:pStyle w:val="5"/>
              <w:spacing w:before="80" w:after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2D6671">
              <w:rPr>
                <w:rFonts w:ascii="Times New Roman" w:hAnsi="Times New Roman" w:cs="Times New Roman"/>
                <w:szCs w:val="22"/>
              </w:rPr>
              <w:t>СЕРДЦЕ</w:t>
            </w:r>
          </w:p>
        </w:tc>
      </w:tr>
    </w:tbl>
    <w:p w:rsidR="00CE240F" w:rsidRPr="002D6671" w:rsidRDefault="00CE240F">
      <w:pPr>
        <w:pStyle w:val="30"/>
        <w:spacing w:line="360" w:lineRule="exact"/>
        <w:jc w:val="both"/>
        <w:rPr>
          <w:color w:val="000000"/>
          <w:sz w:val="28"/>
          <w:szCs w:val="28"/>
        </w:rPr>
      </w:pPr>
    </w:p>
    <w:p w:rsidR="00CE240F" w:rsidRPr="002D6671" w:rsidRDefault="00CE240F">
      <w:pPr>
        <w:pStyle w:val="30"/>
        <w:spacing w:line="360" w:lineRule="exact"/>
        <w:jc w:val="both"/>
        <w:rPr>
          <w:color w:val="000000"/>
          <w:sz w:val="28"/>
          <w:szCs w:val="28"/>
        </w:rPr>
      </w:pPr>
      <w:r w:rsidRPr="002D6671">
        <w:rPr>
          <w:color w:val="000000"/>
          <w:sz w:val="28"/>
          <w:szCs w:val="28"/>
        </w:rPr>
        <w:t xml:space="preserve">Сформулированные </w:t>
      </w:r>
      <w:r w:rsidRPr="002D6671">
        <w:rPr>
          <w:bCs/>
          <w:color w:val="000000"/>
          <w:sz w:val="28"/>
          <w:szCs w:val="28"/>
        </w:rPr>
        <w:t xml:space="preserve">Б.Ф. </w:t>
      </w:r>
      <w:r w:rsidRPr="002D6671">
        <w:rPr>
          <w:color w:val="000000"/>
          <w:sz w:val="28"/>
          <w:szCs w:val="28"/>
        </w:rPr>
        <w:t>Ломовым методологические требования системного подхода в психологии, данная им характеристика психики как системы, мно-гоуровневого ее строения, разных порядков ее свойств и многомерности психич</w:t>
      </w:r>
      <w:r w:rsidRPr="002D6671">
        <w:rPr>
          <w:color w:val="000000"/>
          <w:sz w:val="28"/>
          <w:szCs w:val="28"/>
        </w:rPr>
        <w:t>е</w:t>
      </w:r>
      <w:r w:rsidRPr="002D6671">
        <w:rPr>
          <w:color w:val="000000"/>
          <w:sz w:val="28"/>
          <w:szCs w:val="28"/>
        </w:rPr>
        <w:t>ских явлений</w:t>
      </w:r>
      <w:r w:rsidRPr="002D6671">
        <w:rPr>
          <w:rStyle w:val="a7"/>
          <w:color w:val="000000"/>
          <w:sz w:val="28"/>
          <w:szCs w:val="28"/>
        </w:rPr>
        <w:footnoteReference w:id="16"/>
      </w:r>
      <w:r w:rsidRPr="002D6671">
        <w:rPr>
          <w:color w:val="000000"/>
          <w:sz w:val="28"/>
          <w:szCs w:val="28"/>
        </w:rPr>
        <w:t xml:space="preserve"> свидетельствует, наряду с мнениями </w:t>
      </w:r>
      <w:r w:rsidRPr="002D6671">
        <w:rPr>
          <w:bCs/>
          <w:color w:val="000000"/>
          <w:sz w:val="28"/>
          <w:szCs w:val="28"/>
        </w:rPr>
        <w:t>А.Ф. Лазурского,</w:t>
      </w:r>
      <w:r w:rsidRPr="002D6671">
        <w:rPr>
          <w:color w:val="000000"/>
          <w:sz w:val="28"/>
          <w:szCs w:val="28"/>
        </w:rPr>
        <w:t xml:space="preserve"> </w:t>
      </w:r>
      <w:r w:rsidRPr="002D6671">
        <w:rPr>
          <w:bCs/>
          <w:color w:val="000000"/>
          <w:sz w:val="28"/>
          <w:szCs w:val="28"/>
        </w:rPr>
        <w:t>В.Н. Мясищ</w:t>
      </w:r>
      <w:r w:rsidRPr="002D6671">
        <w:rPr>
          <w:bCs/>
          <w:color w:val="000000"/>
          <w:sz w:val="28"/>
          <w:szCs w:val="28"/>
        </w:rPr>
        <w:t>е</w:t>
      </w:r>
      <w:r w:rsidRPr="002D6671">
        <w:rPr>
          <w:bCs/>
          <w:color w:val="000000"/>
          <w:sz w:val="28"/>
          <w:szCs w:val="28"/>
        </w:rPr>
        <w:t>ва,</w:t>
      </w:r>
      <w:r w:rsidRPr="002D6671">
        <w:rPr>
          <w:color w:val="000000"/>
          <w:sz w:val="28"/>
          <w:szCs w:val="28"/>
        </w:rPr>
        <w:t xml:space="preserve"> </w:t>
      </w:r>
      <w:r w:rsidRPr="002D6671">
        <w:rPr>
          <w:bCs/>
          <w:color w:val="000000"/>
          <w:sz w:val="28"/>
          <w:szCs w:val="28"/>
        </w:rPr>
        <w:t xml:space="preserve">К.К. Платонова, Б.Г. </w:t>
      </w:r>
      <w:r w:rsidRPr="002D6671">
        <w:rPr>
          <w:color w:val="000000"/>
          <w:sz w:val="28"/>
          <w:szCs w:val="28"/>
        </w:rPr>
        <w:t xml:space="preserve">Ананьева, </w:t>
      </w:r>
      <w:r w:rsidRPr="002D6671">
        <w:rPr>
          <w:bCs/>
          <w:color w:val="000000"/>
          <w:sz w:val="28"/>
          <w:szCs w:val="28"/>
        </w:rPr>
        <w:t>В.А. Ядова</w:t>
      </w:r>
      <w:r w:rsidRPr="002D6671">
        <w:rPr>
          <w:rStyle w:val="a7"/>
          <w:bCs/>
          <w:color w:val="000000"/>
          <w:sz w:val="28"/>
          <w:szCs w:val="28"/>
        </w:rPr>
        <w:footnoteReference w:id="17"/>
      </w:r>
      <w:r w:rsidRPr="002D6671">
        <w:rPr>
          <w:bCs/>
          <w:color w:val="000000"/>
          <w:sz w:val="28"/>
          <w:szCs w:val="28"/>
        </w:rPr>
        <w:t>, о том, что введенный и использ</w:t>
      </w:r>
      <w:r w:rsidRPr="002D6671">
        <w:rPr>
          <w:bCs/>
          <w:color w:val="000000"/>
          <w:sz w:val="28"/>
          <w:szCs w:val="28"/>
        </w:rPr>
        <w:t>о</w:t>
      </w:r>
      <w:r w:rsidRPr="002D6671">
        <w:rPr>
          <w:bCs/>
          <w:color w:val="000000"/>
          <w:sz w:val="28"/>
          <w:szCs w:val="28"/>
        </w:rPr>
        <w:t>ванный данными учеными понятийный аппарат как в области общей, так и социал</w:t>
      </w:r>
      <w:r w:rsidRPr="002D6671">
        <w:rPr>
          <w:bCs/>
          <w:color w:val="000000"/>
          <w:sz w:val="28"/>
          <w:szCs w:val="28"/>
        </w:rPr>
        <w:t>ь</w:t>
      </w:r>
      <w:r w:rsidRPr="002D6671">
        <w:rPr>
          <w:bCs/>
          <w:color w:val="000000"/>
          <w:sz w:val="28"/>
          <w:szCs w:val="28"/>
        </w:rPr>
        <w:t>ной психологии позволяет</w:t>
      </w:r>
      <w:r w:rsidRPr="002D6671">
        <w:rPr>
          <w:color w:val="000000"/>
          <w:sz w:val="28"/>
          <w:szCs w:val="28"/>
        </w:rPr>
        <w:t xml:space="preserve"> давать характеристики разных планов психики как мн</w:t>
      </w:r>
      <w:r w:rsidRPr="002D6671">
        <w:rPr>
          <w:color w:val="000000"/>
          <w:sz w:val="28"/>
          <w:szCs w:val="28"/>
        </w:rPr>
        <w:t>о</w:t>
      </w:r>
      <w:r w:rsidRPr="002D6671">
        <w:rPr>
          <w:color w:val="000000"/>
          <w:sz w:val="28"/>
          <w:szCs w:val="28"/>
        </w:rPr>
        <w:t>гоуровн</w:t>
      </w:r>
      <w:r w:rsidRPr="002D6671">
        <w:rPr>
          <w:color w:val="000000"/>
          <w:sz w:val="28"/>
          <w:szCs w:val="28"/>
        </w:rPr>
        <w:t>е</w:t>
      </w:r>
      <w:r w:rsidRPr="002D6671">
        <w:rPr>
          <w:color w:val="000000"/>
          <w:sz w:val="28"/>
          <w:szCs w:val="28"/>
        </w:rPr>
        <w:t>вой системы, в т.ч. и разных порядков ее свойств.</w:t>
      </w:r>
    </w:p>
    <w:p w:rsidR="00CE240F" w:rsidRPr="002D6671" w:rsidRDefault="00CE240F">
      <w:pPr>
        <w:pStyle w:val="30"/>
        <w:spacing w:line="360" w:lineRule="exact"/>
        <w:jc w:val="both"/>
        <w:rPr>
          <w:color w:val="000000"/>
          <w:sz w:val="28"/>
          <w:szCs w:val="28"/>
        </w:rPr>
      </w:pPr>
      <w:r w:rsidRPr="002D6671">
        <w:rPr>
          <w:color w:val="000000"/>
          <w:sz w:val="28"/>
          <w:szCs w:val="28"/>
        </w:rPr>
        <w:t>Следовательно, в рамках проводимого нами исследования этот понятийный а</w:t>
      </w:r>
      <w:r w:rsidRPr="002D6671">
        <w:rPr>
          <w:color w:val="000000"/>
          <w:sz w:val="28"/>
          <w:szCs w:val="28"/>
        </w:rPr>
        <w:t>п</w:t>
      </w:r>
      <w:r w:rsidRPr="002D6671">
        <w:rPr>
          <w:color w:val="000000"/>
          <w:sz w:val="28"/>
          <w:szCs w:val="28"/>
        </w:rPr>
        <w:t>парат может быть использован для проведения сравнительной характеристики взглядов свт. Феофана Затворника на взаимодейс</w:t>
      </w:r>
      <w:r w:rsidRPr="002D6671">
        <w:rPr>
          <w:color w:val="000000"/>
          <w:sz w:val="28"/>
          <w:szCs w:val="28"/>
        </w:rPr>
        <w:t>т</w:t>
      </w:r>
      <w:r w:rsidRPr="002D6671">
        <w:rPr>
          <w:color w:val="000000"/>
          <w:sz w:val="28"/>
          <w:szCs w:val="28"/>
        </w:rPr>
        <w:t>вие сил и частей человеческой природы с секулярным психологическим подходом к системе индив</w:t>
      </w:r>
      <w:r w:rsidRPr="002D6671">
        <w:rPr>
          <w:color w:val="000000"/>
          <w:sz w:val="28"/>
          <w:szCs w:val="28"/>
        </w:rPr>
        <w:t>и</w:t>
      </w:r>
      <w:r w:rsidRPr="002D6671">
        <w:rPr>
          <w:color w:val="000000"/>
          <w:sz w:val="28"/>
          <w:szCs w:val="28"/>
        </w:rPr>
        <w:t>дуально–психологических особенностей человека.</w:t>
      </w:r>
    </w:p>
    <w:p w:rsidR="00CE240F" w:rsidRPr="002D6671" w:rsidRDefault="00CE240F">
      <w:pPr>
        <w:pStyle w:val="30"/>
        <w:spacing w:line="360" w:lineRule="exact"/>
        <w:jc w:val="both"/>
        <w:rPr>
          <w:color w:val="000000"/>
          <w:sz w:val="28"/>
          <w:szCs w:val="28"/>
        </w:rPr>
      </w:pPr>
      <w:r w:rsidRPr="002D6671">
        <w:rPr>
          <w:color w:val="000000"/>
          <w:sz w:val="28"/>
          <w:szCs w:val="28"/>
        </w:rPr>
        <w:t>В качестве феномена психологии личности мы рассмотрим критериал</w:t>
      </w:r>
      <w:r w:rsidRPr="002D6671">
        <w:rPr>
          <w:color w:val="000000"/>
          <w:sz w:val="28"/>
          <w:szCs w:val="28"/>
        </w:rPr>
        <w:t>ь</w:t>
      </w:r>
      <w:r w:rsidRPr="002D6671">
        <w:rPr>
          <w:color w:val="000000"/>
          <w:sz w:val="28"/>
          <w:szCs w:val="28"/>
        </w:rPr>
        <w:t>но–ориентированную методику «Пакет для оценки индивидуально–психологической пригодности человека к видам деятельности с доминантой функций общения» или кратко – методика оценки делового потенциала (деловых качеств)</w:t>
      </w:r>
      <w:r w:rsidRPr="002D6671">
        <w:rPr>
          <w:rStyle w:val="a7"/>
          <w:color w:val="000000"/>
          <w:sz w:val="28"/>
          <w:szCs w:val="28"/>
        </w:rPr>
        <w:footnoteReference w:id="18"/>
      </w:r>
      <w:r w:rsidRPr="002D6671">
        <w:rPr>
          <w:color w:val="000000"/>
          <w:sz w:val="28"/>
          <w:szCs w:val="28"/>
        </w:rPr>
        <w:t>.</w:t>
      </w:r>
    </w:p>
    <w:p w:rsidR="007A35DC" w:rsidRDefault="00CE240F" w:rsidP="007A35DC">
      <w:pPr>
        <w:pStyle w:val="30"/>
        <w:spacing w:line="360" w:lineRule="exact"/>
        <w:jc w:val="both"/>
        <w:rPr>
          <w:color w:val="000000"/>
          <w:sz w:val="28"/>
        </w:rPr>
      </w:pPr>
      <w:r w:rsidRPr="002D6671">
        <w:rPr>
          <w:color w:val="000000"/>
          <w:sz w:val="28"/>
        </w:rPr>
        <w:t>Выбор данной методики обусловлен тем обстоятельством, что изучение индив</w:t>
      </w:r>
      <w:r w:rsidRPr="002D6671">
        <w:rPr>
          <w:color w:val="000000"/>
          <w:sz w:val="28"/>
        </w:rPr>
        <w:t>и</w:t>
      </w:r>
      <w:r w:rsidRPr="002D6671">
        <w:rPr>
          <w:color w:val="000000"/>
          <w:sz w:val="28"/>
        </w:rPr>
        <w:t>дуально–психологических особенностей человека осуществляется в ней через оце</w:t>
      </w:r>
      <w:r w:rsidRPr="002D6671">
        <w:rPr>
          <w:color w:val="000000"/>
          <w:sz w:val="28"/>
        </w:rPr>
        <w:t>н</w:t>
      </w:r>
      <w:r w:rsidRPr="002D6671">
        <w:rPr>
          <w:color w:val="000000"/>
          <w:sz w:val="28"/>
        </w:rPr>
        <w:t>ку системы отношений</w:t>
      </w:r>
      <w:r w:rsidR="007A35DC">
        <w:rPr>
          <w:color w:val="000000"/>
          <w:sz w:val="28"/>
        </w:rPr>
        <w:t>:</w:t>
      </w:r>
    </w:p>
    <w:p w:rsidR="007A35DC" w:rsidRDefault="008E26A9" w:rsidP="007A35DC">
      <w:pPr>
        <w:pStyle w:val="30"/>
        <w:numPr>
          <w:ilvl w:val="0"/>
          <w:numId w:val="32"/>
        </w:numPr>
        <w:spacing w:line="360" w:lineRule="exact"/>
        <w:jc w:val="both"/>
        <w:rPr>
          <w:color w:val="000000"/>
          <w:sz w:val="28"/>
        </w:rPr>
      </w:pPr>
      <w:r>
        <w:rPr>
          <w:color w:val="000000"/>
          <w:sz w:val="28"/>
        </w:rPr>
        <w:t>о</w:t>
      </w:r>
      <w:r w:rsidR="007A35DC">
        <w:rPr>
          <w:color w:val="000000"/>
          <w:sz w:val="28"/>
        </w:rPr>
        <w:t>тношение к себе;</w:t>
      </w:r>
    </w:p>
    <w:p w:rsidR="007A35DC" w:rsidRDefault="008E26A9" w:rsidP="007A35DC">
      <w:pPr>
        <w:pStyle w:val="30"/>
        <w:numPr>
          <w:ilvl w:val="0"/>
          <w:numId w:val="32"/>
        </w:numPr>
        <w:spacing w:line="360" w:lineRule="exact"/>
        <w:jc w:val="both"/>
        <w:rPr>
          <w:color w:val="000000"/>
          <w:sz w:val="28"/>
        </w:rPr>
      </w:pPr>
      <w:r>
        <w:rPr>
          <w:color w:val="000000"/>
          <w:sz w:val="28"/>
        </w:rPr>
        <w:t>о</w:t>
      </w:r>
      <w:r w:rsidR="007A35DC">
        <w:rPr>
          <w:color w:val="000000"/>
          <w:sz w:val="28"/>
        </w:rPr>
        <w:t>тношение к окружающим людям;</w:t>
      </w:r>
    </w:p>
    <w:p w:rsidR="007A35DC" w:rsidRDefault="008E26A9" w:rsidP="007A35DC">
      <w:pPr>
        <w:pStyle w:val="30"/>
        <w:numPr>
          <w:ilvl w:val="0"/>
          <w:numId w:val="32"/>
        </w:numPr>
        <w:spacing w:line="360" w:lineRule="exact"/>
        <w:jc w:val="both"/>
        <w:rPr>
          <w:color w:val="000000"/>
          <w:sz w:val="28"/>
        </w:rPr>
      </w:pPr>
      <w:r>
        <w:rPr>
          <w:color w:val="000000"/>
          <w:sz w:val="28"/>
        </w:rPr>
        <w:t>о</w:t>
      </w:r>
      <w:r w:rsidR="007A35DC">
        <w:rPr>
          <w:color w:val="000000"/>
          <w:sz w:val="28"/>
        </w:rPr>
        <w:t>тношение к выполняемой работе;</w:t>
      </w:r>
    </w:p>
    <w:p w:rsidR="007A35DC" w:rsidRDefault="008E26A9" w:rsidP="007A35DC">
      <w:pPr>
        <w:pStyle w:val="30"/>
        <w:numPr>
          <w:ilvl w:val="0"/>
          <w:numId w:val="32"/>
        </w:numPr>
        <w:spacing w:line="360" w:lineRule="exact"/>
        <w:jc w:val="both"/>
        <w:rPr>
          <w:color w:val="000000"/>
          <w:sz w:val="28"/>
        </w:rPr>
      </w:pPr>
      <w:r>
        <w:rPr>
          <w:color w:val="000000"/>
          <w:sz w:val="28"/>
        </w:rPr>
        <w:t>о</w:t>
      </w:r>
      <w:r w:rsidR="007A35DC">
        <w:rPr>
          <w:color w:val="000000"/>
          <w:sz w:val="28"/>
        </w:rPr>
        <w:t>тношение к социальным условиям своего бытия;</w:t>
      </w:r>
    </w:p>
    <w:p w:rsidR="007A35DC" w:rsidRDefault="008E26A9" w:rsidP="007A35DC">
      <w:pPr>
        <w:pStyle w:val="30"/>
        <w:numPr>
          <w:ilvl w:val="0"/>
          <w:numId w:val="32"/>
        </w:numPr>
        <w:spacing w:line="360" w:lineRule="exact"/>
        <w:jc w:val="both"/>
        <w:rPr>
          <w:color w:val="000000"/>
          <w:sz w:val="28"/>
        </w:rPr>
      </w:pPr>
      <w:r>
        <w:rPr>
          <w:color w:val="000000"/>
          <w:sz w:val="28"/>
        </w:rPr>
        <w:t>о</w:t>
      </w:r>
      <w:r w:rsidR="007A35DC">
        <w:rPr>
          <w:color w:val="000000"/>
          <w:sz w:val="28"/>
        </w:rPr>
        <w:t>тношение к материальным условиям своего бытия</w:t>
      </w:r>
      <w:r w:rsidR="00CE3144">
        <w:rPr>
          <w:color w:val="000000"/>
          <w:sz w:val="28"/>
        </w:rPr>
        <w:t>,</w:t>
      </w:r>
    </w:p>
    <w:p w:rsidR="00CE240F" w:rsidRPr="002D6671" w:rsidRDefault="00CE240F" w:rsidP="00CE3144">
      <w:pPr>
        <w:pStyle w:val="30"/>
        <w:spacing w:line="360" w:lineRule="exact"/>
        <w:ind w:firstLine="0"/>
        <w:jc w:val="both"/>
        <w:rPr>
          <w:color w:val="000000"/>
          <w:sz w:val="28"/>
        </w:rPr>
      </w:pPr>
      <w:r w:rsidRPr="002D6671">
        <w:rPr>
          <w:color w:val="000000"/>
          <w:sz w:val="28"/>
        </w:rPr>
        <w:t>а как мы подчеркивали выше, именно в отношении и проявляется личность челов</w:t>
      </w:r>
      <w:r w:rsidRPr="002D6671">
        <w:rPr>
          <w:color w:val="000000"/>
          <w:sz w:val="28"/>
        </w:rPr>
        <w:t>е</w:t>
      </w:r>
      <w:r w:rsidRPr="002D6671">
        <w:rPr>
          <w:color w:val="000000"/>
          <w:sz w:val="28"/>
        </w:rPr>
        <w:t xml:space="preserve">ка. </w:t>
      </w:r>
      <w:r w:rsidRPr="002D6671">
        <w:rPr>
          <w:color w:val="000000"/>
          <w:sz w:val="28"/>
          <w:szCs w:val="14"/>
        </w:rPr>
        <w:t>Однако для чистоты научного исследования надо заметить, что указанная мет</w:t>
      </w:r>
      <w:r w:rsidRPr="002D6671">
        <w:rPr>
          <w:color w:val="000000"/>
          <w:sz w:val="28"/>
          <w:szCs w:val="14"/>
        </w:rPr>
        <w:t>о</w:t>
      </w:r>
      <w:r w:rsidRPr="002D6671">
        <w:rPr>
          <w:color w:val="000000"/>
          <w:sz w:val="28"/>
          <w:szCs w:val="14"/>
        </w:rPr>
        <w:t xml:space="preserve">дика не была </w:t>
      </w:r>
      <w:r w:rsidRPr="002D6671">
        <w:rPr>
          <w:color w:val="000000"/>
          <w:sz w:val="28"/>
        </w:rPr>
        <w:t>сертифицирована в РФ – не прошла именно официальную независ</w:t>
      </w:r>
      <w:r w:rsidRPr="002D6671">
        <w:rPr>
          <w:color w:val="000000"/>
          <w:sz w:val="28"/>
        </w:rPr>
        <w:t>и</w:t>
      </w:r>
      <w:r w:rsidRPr="002D6671">
        <w:rPr>
          <w:color w:val="000000"/>
          <w:sz w:val="28"/>
        </w:rPr>
        <w:t>мую экспертизу отечественными специалистами, т. к., как справедливо заметил до</w:t>
      </w:r>
      <w:r w:rsidRPr="002D6671">
        <w:rPr>
          <w:color w:val="000000"/>
          <w:sz w:val="28"/>
        </w:rPr>
        <w:t>к</w:t>
      </w:r>
      <w:r w:rsidRPr="002D6671">
        <w:rPr>
          <w:color w:val="000000"/>
          <w:sz w:val="28"/>
        </w:rPr>
        <w:t>тор психологических наук А.Г. Шмелев: «К сожалению, в нашей стране подо</w:t>
      </w:r>
      <w:r w:rsidRPr="002D6671">
        <w:rPr>
          <w:color w:val="000000"/>
          <w:sz w:val="28"/>
        </w:rPr>
        <w:t>б</w:t>
      </w:r>
      <w:r w:rsidRPr="002D6671">
        <w:rPr>
          <w:color w:val="000000"/>
          <w:sz w:val="28"/>
        </w:rPr>
        <w:t>ная организация дела н</w:t>
      </w:r>
      <w:r w:rsidRPr="002D6671">
        <w:rPr>
          <w:color w:val="000000"/>
          <w:sz w:val="28"/>
        </w:rPr>
        <w:t>а</w:t>
      </w:r>
      <w:r w:rsidRPr="002D6671">
        <w:rPr>
          <w:color w:val="000000"/>
          <w:sz w:val="28"/>
        </w:rPr>
        <w:t>ходится в начальной стадии»</w:t>
      </w:r>
      <w:r w:rsidRPr="002D6671">
        <w:rPr>
          <w:rStyle w:val="a7"/>
          <w:color w:val="000000"/>
          <w:sz w:val="28"/>
          <w:szCs w:val="19"/>
        </w:rPr>
        <w:footnoteReference w:id="19"/>
      </w:r>
      <w:r w:rsidRPr="002D6671">
        <w:rPr>
          <w:color w:val="000000"/>
          <w:sz w:val="28"/>
        </w:rPr>
        <w:t xml:space="preserve">. </w:t>
      </w:r>
    </w:p>
    <w:p w:rsidR="00CE240F" w:rsidRPr="002D6671" w:rsidRDefault="00CE240F">
      <w:pPr>
        <w:spacing w:line="360" w:lineRule="exact"/>
        <w:ind w:firstLine="397"/>
        <w:jc w:val="both"/>
        <w:rPr>
          <w:color w:val="000000"/>
          <w:sz w:val="28"/>
        </w:rPr>
      </w:pPr>
      <w:r w:rsidRPr="002D6671">
        <w:rPr>
          <w:color w:val="000000"/>
          <w:sz w:val="28"/>
        </w:rPr>
        <w:t>Тем не менее, в процессе оказания автором консультационных услуг в 90–х г</w:t>
      </w:r>
      <w:r w:rsidRPr="002D6671">
        <w:rPr>
          <w:color w:val="000000"/>
          <w:sz w:val="28"/>
        </w:rPr>
        <w:t>о</w:t>
      </w:r>
      <w:r w:rsidRPr="002D6671">
        <w:rPr>
          <w:color w:val="000000"/>
          <w:sz w:val="28"/>
        </w:rPr>
        <w:t xml:space="preserve">дах </w:t>
      </w:r>
      <w:r w:rsidRPr="002D6671">
        <w:rPr>
          <w:color w:val="000000"/>
          <w:sz w:val="28"/>
          <w:lang w:val="en-US"/>
        </w:rPr>
        <w:t>XX</w:t>
      </w:r>
      <w:r w:rsidRPr="002D6671">
        <w:rPr>
          <w:color w:val="000000"/>
          <w:sz w:val="28"/>
        </w:rPr>
        <w:t xml:space="preserve"> века Представительству К</w:t>
      </w:r>
      <w:r w:rsidRPr="002D6671">
        <w:rPr>
          <w:color w:val="000000"/>
          <w:sz w:val="28"/>
          <w:szCs w:val="14"/>
        </w:rPr>
        <w:t xml:space="preserve">онцерна </w:t>
      </w:r>
      <w:r w:rsidRPr="002D6671">
        <w:rPr>
          <w:color w:val="000000"/>
          <w:sz w:val="28"/>
          <w:szCs w:val="14"/>
          <w:lang w:val="en-US"/>
        </w:rPr>
        <w:t>S</w:t>
      </w:r>
      <w:r w:rsidRPr="002D6671">
        <w:rPr>
          <w:color w:val="000000"/>
          <w:sz w:val="28"/>
          <w:szCs w:val="28"/>
        </w:rPr>
        <w:t xml:space="preserve">iemens в Москве, Представительству Корпорации </w:t>
      </w:r>
      <w:r w:rsidRPr="002D6671">
        <w:rPr>
          <w:color w:val="000000"/>
          <w:sz w:val="28"/>
        </w:rPr>
        <w:t>Knauf в РФ и ряду других иностранных компаний методика оценки д</w:t>
      </w:r>
      <w:r w:rsidRPr="002D6671">
        <w:rPr>
          <w:color w:val="000000"/>
          <w:sz w:val="28"/>
        </w:rPr>
        <w:t>е</w:t>
      </w:r>
      <w:r w:rsidRPr="002D6671">
        <w:rPr>
          <w:color w:val="000000"/>
          <w:sz w:val="28"/>
        </w:rPr>
        <w:t>лового потенциала по настоянию заказчиков проходила экспертную оценку в Пс</w:t>
      </w:r>
      <w:r w:rsidRPr="002D6671">
        <w:rPr>
          <w:color w:val="000000"/>
          <w:sz w:val="28"/>
        </w:rPr>
        <w:t>и</w:t>
      </w:r>
      <w:r w:rsidRPr="002D6671">
        <w:rPr>
          <w:color w:val="000000"/>
          <w:sz w:val="28"/>
        </w:rPr>
        <w:t>хологическом Центре при университете в Мюнхене (Бавария) и в Институте эксп</w:t>
      </w:r>
      <w:r w:rsidRPr="002D6671">
        <w:rPr>
          <w:color w:val="000000"/>
          <w:sz w:val="28"/>
        </w:rPr>
        <w:t>е</w:t>
      </w:r>
      <w:r w:rsidRPr="002D6671">
        <w:rPr>
          <w:color w:val="000000"/>
          <w:sz w:val="28"/>
        </w:rPr>
        <w:t>риментальной психологии (Оксфорд). По результатам данных экспертиз руков</w:t>
      </w:r>
      <w:r w:rsidRPr="002D6671">
        <w:rPr>
          <w:color w:val="000000"/>
          <w:sz w:val="28"/>
        </w:rPr>
        <w:t>о</w:t>
      </w:r>
      <w:r w:rsidRPr="002D6671">
        <w:rPr>
          <w:color w:val="000000"/>
          <w:sz w:val="28"/>
        </w:rPr>
        <w:t>дством этих компаний было принято решение о целесообразности использования методики оценки делового потенциала при оценке деловых качеств уже работа</w:t>
      </w:r>
      <w:r w:rsidRPr="002D6671">
        <w:rPr>
          <w:color w:val="000000"/>
          <w:sz w:val="28"/>
        </w:rPr>
        <w:t>ю</w:t>
      </w:r>
      <w:r w:rsidRPr="002D6671">
        <w:rPr>
          <w:color w:val="000000"/>
          <w:sz w:val="28"/>
        </w:rPr>
        <w:t>щих русских топ–менеджеров и при подборе новых кандидатов на в</w:t>
      </w:r>
      <w:r w:rsidRPr="002D6671">
        <w:rPr>
          <w:color w:val="000000"/>
          <w:sz w:val="28"/>
        </w:rPr>
        <w:t>е</w:t>
      </w:r>
      <w:r w:rsidRPr="002D6671">
        <w:rPr>
          <w:color w:val="000000"/>
          <w:sz w:val="28"/>
        </w:rPr>
        <w:t>дущие позиции в данных организациях.</w:t>
      </w:r>
      <w:r w:rsidR="00444727">
        <w:rPr>
          <w:color w:val="000000"/>
          <w:sz w:val="28"/>
        </w:rPr>
        <w:t xml:space="preserve"> </w:t>
      </w:r>
      <w:r w:rsidRPr="002D6671">
        <w:rPr>
          <w:color w:val="000000"/>
          <w:sz w:val="28"/>
        </w:rPr>
        <w:t>Следовательно, в логике взглядов Ме</w:t>
      </w:r>
      <w:r w:rsidRPr="002D6671">
        <w:rPr>
          <w:color w:val="000000"/>
          <w:sz w:val="28"/>
          <w:lang w:val="en-US"/>
        </w:rPr>
        <w:t>rbaym</w:t>
      </w:r>
      <w:r w:rsidRPr="002D6671">
        <w:rPr>
          <w:color w:val="000000"/>
          <w:sz w:val="28"/>
        </w:rPr>
        <w:t xml:space="preserve"> М., профессора психологии Вашингтонского универс</w:t>
      </w:r>
      <w:r w:rsidRPr="002D6671">
        <w:rPr>
          <w:color w:val="000000"/>
          <w:sz w:val="28"/>
        </w:rPr>
        <w:t>и</w:t>
      </w:r>
      <w:r w:rsidRPr="002D6671">
        <w:rPr>
          <w:color w:val="000000"/>
          <w:sz w:val="28"/>
        </w:rPr>
        <w:t>тета, методика оценки делового потенциала как психологический тест, используемый для принятия серьезных решений, соо</w:t>
      </w:r>
      <w:r w:rsidRPr="002D6671">
        <w:rPr>
          <w:color w:val="000000"/>
          <w:sz w:val="28"/>
        </w:rPr>
        <w:t>т</w:t>
      </w:r>
      <w:r w:rsidRPr="002D6671">
        <w:rPr>
          <w:color w:val="000000"/>
          <w:sz w:val="28"/>
        </w:rPr>
        <w:t>ветствует двум важным крит</w:t>
      </w:r>
      <w:r w:rsidRPr="002D6671">
        <w:rPr>
          <w:color w:val="000000"/>
          <w:sz w:val="28"/>
        </w:rPr>
        <w:t>е</w:t>
      </w:r>
      <w:r w:rsidRPr="002D6671">
        <w:rPr>
          <w:color w:val="000000"/>
          <w:sz w:val="28"/>
        </w:rPr>
        <w:t>риям:</w:t>
      </w:r>
    </w:p>
    <w:p w:rsidR="00CE240F" w:rsidRPr="002D6671" w:rsidRDefault="00CE240F">
      <w:pPr>
        <w:numPr>
          <w:ilvl w:val="0"/>
          <w:numId w:val="8"/>
        </w:numPr>
        <w:spacing w:line="360" w:lineRule="exact"/>
        <w:jc w:val="both"/>
        <w:rPr>
          <w:color w:val="000000"/>
          <w:sz w:val="28"/>
          <w:szCs w:val="14"/>
        </w:rPr>
      </w:pPr>
      <w:r w:rsidRPr="002D6671">
        <w:rPr>
          <w:color w:val="000000"/>
          <w:sz w:val="28"/>
          <w:szCs w:val="14"/>
        </w:rPr>
        <w:t xml:space="preserve">критерии соответствующего решения сформулированы </w:t>
      </w:r>
      <w:r w:rsidR="006C0F0E">
        <w:rPr>
          <w:color w:val="000000"/>
          <w:sz w:val="28"/>
          <w:szCs w:val="14"/>
        </w:rPr>
        <w:t>достаточно</w:t>
      </w:r>
      <w:r w:rsidRPr="002D6671">
        <w:rPr>
          <w:color w:val="000000"/>
          <w:sz w:val="28"/>
          <w:szCs w:val="14"/>
        </w:rPr>
        <w:t xml:space="preserve"> я</w:t>
      </w:r>
      <w:r w:rsidRPr="002D6671">
        <w:rPr>
          <w:color w:val="000000"/>
          <w:sz w:val="28"/>
          <w:szCs w:val="14"/>
        </w:rPr>
        <w:t>с</w:t>
      </w:r>
      <w:r w:rsidRPr="002D6671">
        <w:rPr>
          <w:color w:val="000000"/>
          <w:sz w:val="28"/>
          <w:szCs w:val="14"/>
        </w:rPr>
        <w:t>н</w:t>
      </w:r>
      <w:r w:rsidR="006C0F0E">
        <w:rPr>
          <w:color w:val="000000"/>
          <w:sz w:val="28"/>
          <w:szCs w:val="14"/>
        </w:rPr>
        <w:t>о</w:t>
      </w:r>
      <w:r w:rsidRPr="002D6671">
        <w:rPr>
          <w:color w:val="000000"/>
          <w:sz w:val="28"/>
          <w:szCs w:val="14"/>
        </w:rPr>
        <w:t>;</w:t>
      </w:r>
    </w:p>
    <w:p w:rsidR="00CE240F" w:rsidRPr="002D6671" w:rsidRDefault="00CE240F">
      <w:pPr>
        <w:numPr>
          <w:ilvl w:val="0"/>
          <w:numId w:val="8"/>
        </w:numPr>
        <w:spacing w:line="360" w:lineRule="exact"/>
        <w:jc w:val="both"/>
        <w:rPr>
          <w:color w:val="000000"/>
          <w:sz w:val="28"/>
          <w:szCs w:val="14"/>
        </w:rPr>
      </w:pPr>
      <w:r w:rsidRPr="002D6671">
        <w:rPr>
          <w:color w:val="000000"/>
          <w:sz w:val="28"/>
          <w:szCs w:val="14"/>
        </w:rPr>
        <w:t xml:space="preserve">структура и содержание теста </w:t>
      </w:r>
      <w:r w:rsidR="006C0F0E">
        <w:rPr>
          <w:color w:val="000000"/>
          <w:sz w:val="28"/>
          <w:szCs w:val="14"/>
        </w:rPr>
        <w:t>у</w:t>
      </w:r>
      <w:r w:rsidRPr="002D6671">
        <w:rPr>
          <w:color w:val="000000"/>
          <w:sz w:val="28"/>
          <w:szCs w:val="14"/>
        </w:rPr>
        <w:t>довлетворя</w:t>
      </w:r>
      <w:r w:rsidR="006C0F0E">
        <w:rPr>
          <w:color w:val="000000"/>
          <w:sz w:val="28"/>
          <w:szCs w:val="14"/>
        </w:rPr>
        <w:t>е</w:t>
      </w:r>
      <w:r w:rsidRPr="002D6671">
        <w:rPr>
          <w:color w:val="000000"/>
          <w:sz w:val="28"/>
          <w:szCs w:val="14"/>
        </w:rPr>
        <w:t>т приемлемым психометрическим требованиям надежности, действенности и необходимой стандартизации проце</w:t>
      </w:r>
      <w:r w:rsidRPr="002D6671">
        <w:rPr>
          <w:color w:val="000000"/>
          <w:sz w:val="28"/>
          <w:szCs w:val="14"/>
        </w:rPr>
        <w:t>с</w:t>
      </w:r>
      <w:r w:rsidRPr="002D6671">
        <w:rPr>
          <w:color w:val="000000"/>
          <w:sz w:val="28"/>
          <w:szCs w:val="14"/>
        </w:rPr>
        <w:t>са управления</w:t>
      </w:r>
      <w:r w:rsidRPr="002D6671">
        <w:rPr>
          <w:rStyle w:val="a7"/>
          <w:color w:val="000000"/>
          <w:sz w:val="28"/>
          <w:szCs w:val="14"/>
        </w:rPr>
        <w:footnoteReference w:id="20"/>
      </w:r>
      <w:r w:rsidRPr="002D6671">
        <w:rPr>
          <w:color w:val="000000"/>
          <w:sz w:val="28"/>
          <w:szCs w:val="14"/>
        </w:rPr>
        <w:t>.</w:t>
      </w:r>
    </w:p>
    <w:p w:rsidR="00CE240F" w:rsidRPr="002D6671" w:rsidRDefault="00CE240F">
      <w:pPr>
        <w:pStyle w:val="30"/>
        <w:spacing w:line="360" w:lineRule="exact"/>
        <w:jc w:val="both"/>
        <w:rPr>
          <w:color w:val="000000"/>
          <w:sz w:val="28"/>
          <w:szCs w:val="28"/>
        </w:rPr>
      </w:pPr>
      <w:r w:rsidRPr="002D6671">
        <w:rPr>
          <w:color w:val="000000"/>
          <w:sz w:val="28"/>
          <w:szCs w:val="28"/>
        </w:rPr>
        <w:t>Сопоставимость и соответствие структурных образований данной методики с общепринятыми теоретическими подходами к описанию личности, на примере взгл</w:t>
      </w:r>
      <w:r w:rsidRPr="002D6671">
        <w:rPr>
          <w:color w:val="000000"/>
          <w:sz w:val="28"/>
          <w:szCs w:val="28"/>
        </w:rPr>
        <w:t>я</w:t>
      </w:r>
      <w:r w:rsidRPr="002D6671">
        <w:rPr>
          <w:color w:val="000000"/>
          <w:sz w:val="28"/>
          <w:szCs w:val="28"/>
        </w:rPr>
        <w:t>дов А.Г. Ковалева и К.К. Платонова, приведены в табл. 2.</w:t>
      </w:r>
    </w:p>
    <w:p w:rsidR="00CE240F" w:rsidRPr="002D6671" w:rsidRDefault="00CE240F">
      <w:pPr>
        <w:pStyle w:val="1"/>
        <w:rPr>
          <w:color w:val="000000"/>
        </w:rPr>
      </w:pPr>
      <w:r w:rsidRPr="002D6671">
        <w:rPr>
          <w:color w:val="000000"/>
        </w:rPr>
        <w:t>Таблица 2</w:t>
      </w:r>
    </w:p>
    <w:p w:rsidR="00CE240F" w:rsidRPr="002D6671" w:rsidRDefault="00CE240F">
      <w:pPr>
        <w:spacing w:line="360" w:lineRule="exact"/>
        <w:jc w:val="center"/>
        <w:rPr>
          <w:color w:val="000000"/>
          <w:sz w:val="28"/>
          <w:szCs w:val="28"/>
        </w:rPr>
      </w:pPr>
      <w:r w:rsidRPr="002D6671">
        <w:rPr>
          <w:color w:val="000000"/>
          <w:sz w:val="28"/>
          <w:szCs w:val="28"/>
        </w:rPr>
        <w:t>Соответствие факторов второго порядка структурным образованиям</w:t>
      </w:r>
    </w:p>
    <w:p w:rsidR="00CE240F" w:rsidRPr="002D6671" w:rsidRDefault="00CE240F">
      <w:pPr>
        <w:ind w:firstLine="397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1980"/>
        <w:gridCol w:w="1980"/>
        <w:gridCol w:w="2844"/>
        <w:gridCol w:w="3456"/>
      </w:tblGrid>
      <w:tr w:rsidR="00CE240F" w:rsidRPr="002D6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2"/>
          </w:tcPr>
          <w:p w:rsidR="00CE240F" w:rsidRPr="002D6671" w:rsidRDefault="00CE240F">
            <w:pPr>
              <w:jc w:val="center"/>
              <w:rPr>
                <w:b/>
                <w:caps/>
                <w:color w:val="000000"/>
                <w:sz w:val="22"/>
                <w:szCs w:val="22"/>
              </w:rPr>
            </w:pPr>
            <w:r w:rsidRPr="002D6671">
              <w:rPr>
                <w:b/>
                <w:caps/>
                <w:color w:val="000000"/>
                <w:sz w:val="22"/>
                <w:szCs w:val="22"/>
              </w:rPr>
              <w:t>ФАКТОРЫ</w:t>
            </w:r>
          </w:p>
          <w:p w:rsidR="00CE240F" w:rsidRPr="002D6671" w:rsidRDefault="00CE240F">
            <w:pPr>
              <w:jc w:val="center"/>
              <w:rPr>
                <w:b/>
                <w:caps/>
                <w:color w:val="000000"/>
                <w:sz w:val="22"/>
                <w:szCs w:val="22"/>
              </w:rPr>
            </w:pPr>
            <w:r w:rsidRPr="002D6671">
              <w:rPr>
                <w:b/>
                <w:caps/>
                <w:color w:val="000000"/>
                <w:sz w:val="22"/>
                <w:szCs w:val="22"/>
              </w:rPr>
              <w:t>ВТОРОГО ПОРЯДКА</w:t>
            </w:r>
          </w:p>
        </w:tc>
        <w:tc>
          <w:tcPr>
            <w:tcW w:w="6300" w:type="dxa"/>
            <w:gridSpan w:val="2"/>
          </w:tcPr>
          <w:p w:rsidR="00CE240F" w:rsidRPr="002D6671" w:rsidRDefault="00CE240F">
            <w:pPr>
              <w:jc w:val="center"/>
              <w:rPr>
                <w:b/>
                <w:caps/>
                <w:color w:val="000000"/>
                <w:sz w:val="22"/>
                <w:szCs w:val="22"/>
              </w:rPr>
            </w:pPr>
            <w:r w:rsidRPr="002D6671">
              <w:rPr>
                <w:b/>
                <w:caps/>
                <w:color w:val="000000"/>
                <w:sz w:val="22"/>
                <w:szCs w:val="22"/>
              </w:rPr>
              <w:t xml:space="preserve">Структурные </w:t>
            </w:r>
          </w:p>
          <w:p w:rsidR="00CE240F" w:rsidRPr="002D6671" w:rsidRDefault="00CE240F">
            <w:pPr>
              <w:jc w:val="center"/>
              <w:rPr>
                <w:b/>
                <w:caps/>
                <w:color w:val="000000"/>
                <w:sz w:val="22"/>
                <w:szCs w:val="22"/>
              </w:rPr>
            </w:pPr>
            <w:r w:rsidRPr="002D6671">
              <w:rPr>
                <w:b/>
                <w:caps/>
                <w:color w:val="000000"/>
                <w:sz w:val="22"/>
                <w:szCs w:val="22"/>
              </w:rPr>
              <w:t>образования</w:t>
            </w:r>
          </w:p>
        </w:tc>
      </w:tr>
      <w:tr w:rsidR="00CE240F" w:rsidRPr="002D6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</w:tcPr>
          <w:p w:rsidR="00CE240F" w:rsidRPr="002D6671" w:rsidRDefault="00CE240F">
            <w:pPr>
              <w:jc w:val="center"/>
              <w:rPr>
                <w:color w:val="000000"/>
              </w:rPr>
            </w:pPr>
            <w:r w:rsidRPr="002D6671">
              <w:rPr>
                <w:color w:val="000000"/>
              </w:rPr>
              <w:t>для</w:t>
            </w:r>
          </w:p>
          <w:p w:rsidR="00CE240F" w:rsidRPr="002D6671" w:rsidRDefault="00CE240F">
            <w:pPr>
              <w:jc w:val="center"/>
              <w:rPr>
                <w:color w:val="000000"/>
              </w:rPr>
            </w:pPr>
            <w:r w:rsidRPr="002D6671">
              <w:rPr>
                <w:color w:val="000000"/>
              </w:rPr>
              <w:t>внешнего</w:t>
            </w:r>
          </w:p>
          <w:p w:rsidR="00CE240F" w:rsidRPr="002D6671" w:rsidRDefault="00CE240F">
            <w:pPr>
              <w:jc w:val="center"/>
              <w:rPr>
                <w:color w:val="000000"/>
              </w:rPr>
            </w:pPr>
            <w:r w:rsidRPr="002D6671">
              <w:rPr>
                <w:color w:val="000000"/>
              </w:rPr>
              <w:t>проявления</w:t>
            </w:r>
          </w:p>
          <w:p w:rsidR="00CE240F" w:rsidRPr="002D6671" w:rsidRDefault="00CE240F">
            <w:pPr>
              <w:jc w:val="center"/>
              <w:rPr>
                <w:color w:val="000000"/>
              </w:rPr>
            </w:pPr>
            <w:r w:rsidRPr="002D6671">
              <w:rPr>
                <w:color w:val="000000"/>
              </w:rPr>
              <w:t>с</w:t>
            </w:r>
            <w:r w:rsidRPr="002D6671">
              <w:rPr>
                <w:color w:val="000000"/>
              </w:rPr>
              <w:t>войств</w:t>
            </w:r>
          </w:p>
          <w:p w:rsidR="00CE240F" w:rsidRPr="002D6671" w:rsidRDefault="00CE240F">
            <w:pPr>
              <w:jc w:val="center"/>
              <w:rPr>
                <w:color w:val="000000"/>
              </w:rPr>
            </w:pPr>
            <w:r w:rsidRPr="002D6671">
              <w:rPr>
                <w:color w:val="000000"/>
              </w:rPr>
              <w:t>псих</w:t>
            </w:r>
            <w:r w:rsidRPr="002D6671">
              <w:rPr>
                <w:color w:val="000000"/>
              </w:rPr>
              <w:t>и</w:t>
            </w:r>
            <w:r w:rsidRPr="002D6671">
              <w:rPr>
                <w:color w:val="000000"/>
              </w:rPr>
              <w:t>ки</w:t>
            </w:r>
          </w:p>
        </w:tc>
        <w:tc>
          <w:tcPr>
            <w:tcW w:w="1980" w:type="dxa"/>
          </w:tcPr>
          <w:p w:rsidR="00CE240F" w:rsidRPr="002D6671" w:rsidRDefault="00CE240F">
            <w:pPr>
              <w:jc w:val="center"/>
              <w:rPr>
                <w:color w:val="000000"/>
              </w:rPr>
            </w:pPr>
            <w:r w:rsidRPr="002D6671">
              <w:rPr>
                <w:color w:val="000000"/>
              </w:rPr>
              <w:t>для</w:t>
            </w:r>
          </w:p>
          <w:p w:rsidR="00CE240F" w:rsidRPr="002D6671" w:rsidRDefault="00CE240F">
            <w:pPr>
              <w:jc w:val="center"/>
              <w:rPr>
                <w:color w:val="000000"/>
              </w:rPr>
            </w:pPr>
            <w:r w:rsidRPr="002D6671">
              <w:rPr>
                <w:color w:val="000000"/>
              </w:rPr>
              <w:t>сущнос</w:t>
            </w:r>
            <w:r w:rsidRPr="002D6671">
              <w:rPr>
                <w:color w:val="000000"/>
              </w:rPr>
              <w:t>т</w:t>
            </w:r>
            <w:r w:rsidRPr="002D6671">
              <w:rPr>
                <w:color w:val="000000"/>
              </w:rPr>
              <w:t>ной</w:t>
            </w:r>
          </w:p>
          <w:p w:rsidR="00CE240F" w:rsidRPr="002D6671" w:rsidRDefault="00CE240F">
            <w:pPr>
              <w:jc w:val="center"/>
              <w:rPr>
                <w:color w:val="000000"/>
              </w:rPr>
            </w:pPr>
            <w:r w:rsidRPr="002D6671">
              <w:rPr>
                <w:color w:val="000000"/>
              </w:rPr>
              <w:t>составля</w:t>
            </w:r>
            <w:r w:rsidRPr="002D6671">
              <w:rPr>
                <w:color w:val="000000"/>
              </w:rPr>
              <w:t>ю</w:t>
            </w:r>
            <w:r w:rsidRPr="002D6671">
              <w:rPr>
                <w:color w:val="000000"/>
              </w:rPr>
              <w:t>щей</w:t>
            </w:r>
          </w:p>
          <w:p w:rsidR="00CE240F" w:rsidRPr="002D6671" w:rsidRDefault="00CE240F">
            <w:pPr>
              <w:jc w:val="center"/>
              <w:rPr>
                <w:color w:val="000000"/>
              </w:rPr>
            </w:pPr>
            <w:r w:rsidRPr="002D6671">
              <w:rPr>
                <w:color w:val="000000"/>
              </w:rPr>
              <w:t>свойств</w:t>
            </w:r>
          </w:p>
          <w:p w:rsidR="00CE240F" w:rsidRPr="002D6671" w:rsidRDefault="00CE240F">
            <w:pPr>
              <w:jc w:val="center"/>
              <w:rPr>
                <w:color w:val="000000"/>
              </w:rPr>
            </w:pPr>
            <w:r w:rsidRPr="002D6671">
              <w:rPr>
                <w:color w:val="000000"/>
              </w:rPr>
              <w:t>псих</w:t>
            </w:r>
            <w:r w:rsidRPr="002D6671">
              <w:rPr>
                <w:color w:val="000000"/>
              </w:rPr>
              <w:t>и</w:t>
            </w:r>
            <w:r w:rsidRPr="002D6671">
              <w:rPr>
                <w:color w:val="000000"/>
              </w:rPr>
              <w:t>ки</w:t>
            </w:r>
          </w:p>
        </w:tc>
        <w:tc>
          <w:tcPr>
            <w:tcW w:w="2844" w:type="dxa"/>
          </w:tcPr>
          <w:p w:rsidR="00CE240F" w:rsidRPr="002D6671" w:rsidRDefault="00CE240F">
            <w:pPr>
              <w:ind w:firstLine="397"/>
              <w:jc w:val="center"/>
              <w:rPr>
                <w:color w:val="000000"/>
              </w:rPr>
            </w:pPr>
          </w:p>
          <w:p w:rsidR="00CE240F" w:rsidRPr="002D6671" w:rsidRDefault="00CE240F">
            <w:pPr>
              <w:jc w:val="center"/>
              <w:rPr>
                <w:color w:val="000000"/>
              </w:rPr>
            </w:pPr>
            <w:r w:rsidRPr="002D6671">
              <w:rPr>
                <w:color w:val="000000"/>
              </w:rPr>
              <w:t>по А.Г. Ков</w:t>
            </w:r>
            <w:r w:rsidRPr="002D6671">
              <w:rPr>
                <w:color w:val="000000"/>
              </w:rPr>
              <w:t>а</w:t>
            </w:r>
            <w:r w:rsidRPr="002D6671">
              <w:rPr>
                <w:color w:val="000000"/>
              </w:rPr>
              <w:t>леву</w:t>
            </w:r>
          </w:p>
        </w:tc>
        <w:tc>
          <w:tcPr>
            <w:tcW w:w="3456" w:type="dxa"/>
          </w:tcPr>
          <w:p w:rsidR="00CE240F" w:rsidRPr="002D6671" w:rsidRDefault="00CE240F">
            <w:pPr>
              <w:ind w:firstLine="397"/>
              <w:jc w:val="center"/>
              <w:rPr>
                <w:color w:val="000000"/>
              </w:rPr>
            </w:pPr>
          </w:p>
          <w:p w:rsidR="00CE240F" w:rsidRPr="002D6671" w:rsidRDefault="00CE240F">
            <w:pPr>
              <w:jc w:val="center"/>
              <w:rPr>
                <w:color w:val="000000"/>
              </w:rPr>
            </w:pPr>
            <w:r w:rsidRPr="002D6671">
              <w:rPr>
                <w:color w:val="000000"/>
              </w:rPr>
              <w:t>по К.К. Платон</w:t>
            </w:r>
            <w:r w:rsidRPr="002D6671">
              <w:rPr>
                <w:color w:val="000000"/>
              </w:rPr>
              <w:t>о</w:t>
            </w:r>
            <w:r w:rsidRPr="002D6671">
              <w:rPr>
                <w:color w:val="000000"/>
              </w:rPr>
              <w:t>ву</w:t>
            </w:r>
          </w:p>
        </w:tc>
      </w:tr>
      <w:tr w:rsidR="00CE240F" w:rsidRPr="002D6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</w:tcPr>
          <w:p w:rsidR="00CE240F" w:rsidRPr="002D6671" w:rsidRDefault="00CE240F">
            <w:pPr>
              <w:rPr>
                <w:color w:val="000000"/>
              </w:rPr>
            </w:pPr>
            <w:r w:rsidRPr="002D6671">
              <w:rPr>
                <w:color w:val="000000"/>
                <w:lang w:val="en-US"/>
              </w:rPr>
              <w:t>F</w:t>
            </w:r>
            <w:r w:rsidRPr="002D6671">
              <w:rPr>
                <w:color w:val="000000"/>
                <w:vertAlign w:val="subscript"/>
              </w:rPr>
              <w:t>4</w:t>
            </w:r>
          </w:p>
          <w:p w:rsidR="00CE240F" w:rsidRPr="002D6671" w:rsidRDefault="00CE240F">
            <w:pPr>
              <w:rPr>
                <w:color w:val="000000"/>
              </w:rPr>
            </w:pPr>
            <w:r w:rsidRPr="002D6671">
              <w:rPr>
                <w:color w:val="000000"/>
              </w:rPr>
              <w:t>входит:</w:t>
            </w:r>
          </w:p>
          <w:p w:rsidR="00CE240F" w:rsidRPr="002D6671" w:rsidRDefault="00CE240F">
            <w:pPr>
              <w:rPr>
                <w:i/>
                <w:iCs/>
                <w:color w:val="000000"/>
              </w:rPr>
            </w:pPr>
            <w:r w:rsidRPr="002D6671">
              <w:rPr>
                <w:i/>
                <w:iCs/>
                <w:color w:val="000000"/>
              </w:rPr>
              <w:t>динамика</w:t>
            </w:r>
          </w:p>
          <w:p w:rsidR="00CE240F" w:rsidRPr="002D6671" w:rsidRDefault="00CE240F">
            <w:pPr>
              <w:rPr>
                <w:color w:val="000000"/>
              </w:rPr>
            </w:pPr>
            <w:r w:rsidRPr="002D6671">
              <w:rPr>
                <w:i/>
                <w:iCs/>
                <w:color w:val="000000"/>
              </w:rPr>
              <w:t>воспр</w:t>
            </w:r>
            <w:r w:rsidRPr="002D6671">
              <w:rPr>
                <w:i/>
                <w:iCs/>
                <w:color w:val="000000"/>
              </w:rPr>
              <w:t>и</w:t>
            </w:r>
            <w:r w:rsidRPr="002D6671">
              <w:rPr>
                <w:i/>
                <w:iCs/>
                <w:color w:val="000000"/>
              </w:rPr>
              <w:t>ятие</w:t>
            </w:r>
          </w:p>
        </w:tc>
        <w:tc>
          <w:tcPr>
            <w:tcW w:w="1980" w:type="dxa"/>
            <w:vMerge w:val="restart"/>
          </w:tcPr>
          <w:p w:rsidR="00CE240F" w:rsidRPr="002D6671" w:rsidRDefault="00CE240F">
            <w:pPr>
              <w:rPr>
                <w:color w:val="000000"/>
              </w:rPr>
            </w:pPr>
            <w:r w:rsidRPr="002D6671">
              <w:rPr>
                <w:color w:val="000000"/>
                <w:lang w:val="en-US"/>
              </w:rPr>
              <w:t>F</w:t>
            </w:r>
            <w:r w:rsidRPr="002D6671">
              <w:rPr>
                <w:color w:val="000000"/>
                <w:vertAlign w:val="subscript"/>
              </w:rPr>
              <w:t>1</w:t>
            </w:r>
          </w:p>
          <w:p w:rsidR="00CE240F" w:rsidRPr="002D6671" w:rsidRDefault="00CE240F">
            <w:pPr>
              <w:rPr>
                <w:color w:val="000000"/>
              </w:rPr>
            </w:pPr>
            <w:r w:rsidRPr="002D6671">
              <w:rPr>
                <w:color w:val="000000"/>
              </w:rPr>
              <w:t>входит:</w:t>
            </w:r>
          </w:p>
          <w:p w:rsidR="00CE240F" w:rsidRPr="002D6671" w:rsidRDefault="00CE240F">
            <w:pPr>
              <w:rPr>
                <w:i/>
                <w:iCs/>
                <w:color w:val="000000"/>
              </w:rPr>
            </w:pPr>
            <w:r w:rsidRPr="002D6671">
              <w:rPr>
                <w:i/>
                <w:iCs/>
                <w:color w:val="000000"/>
              </w:rPr>
              <w:t>динамика</w:t>
            </w:r>
          </w:p>
          <w:p w:rsidR="00CE240F" w:rsidRPr="002D6671" w:rsidRDefault="00CE240F">
            <w:pPr>
              <w:rPr>
                <w:i/>
                <w:iCs/>
                <w:color w:val="000000"/>
              </w:rPr>
            </w:pPr>
            <w:r w:rsidRPr="002D6671">
              <w:rPr>
                <w:i/>
                <w:iCs/>
                <w:color w:val="000000"/>
              </w:rPr>
              <w:t>направл</w:t>
            </w:r>
            <w:r w:rsidRPr="002D6671">
              <w:rPr>
                <w:i/>
                <w:iCs/>
                <w:color w:val="000000"/>
              </w:rPr>
              <w:t>е</w:t>
            </w:r>
            <w:r w:rsidRPr="002D6671">
              <w:rPr>
                <w:i/>
                <w:iCs/>
                <w:color w:val="000000"/>
              </w:rPr>
              <w:t>нность</w:t>
            </w:r>
          </w:p>
          <w:p w:rsidR="00CE240F" w:rsidRPr="002D6671" w:rsidRDefault="00CE240F">
            <w:pPr>
              <w:rPr>
                <w:i/>
                <w:iCs/>
                <w:color w:val="000000"/>
              </w:rPr>
            </w:pPr>
            <w:r w:rsidRPr="002D6671">
              <w:rPr>
                <w:i/>
                <w:iCs/>
                <w:color w:val="000000"/>
              </w:rPr>
              <w:t>мышл</w:t>
            </w:r>
            <w:r w:rsidRPr="002D6671">
              <w:rPr>
                <w:i/>
                <w:iCs/>
                <w:color w:val="000000"/>
              </w:rPr>
              <w:t>е</w:t>
            </w:r>
            <w:r w:rsidRPr="002D6671">
              <w:rPr>
                <w:i/>
                <w:iCs/>
                <w:color w:val="000000"/>
              </w:rPr>
              <w:t>ние</w:t>
            </w:r>
          </w:p>
          <w:p w:rsidR="00CE240F" w:rsidRPr="002D6671" w:rsidRDefault="00CE240F">
            <w:pPr>
              <w:rPr>
                <w:i/>
                <w:iCs/>
                <w:color w:val="000000"/>
              </w:rPr>
            </w:pPr>
            <w:r w:rsidRPr="002D6671">
              <w:rPr>
                <w:i/>
                <w:iCs/>
                <w:color w:val="000000"/>
              </w:rPr>
              <w:t>воля</w:t>
            </w:r>
          </w:p>
          <w:p w:rsidR="00CE240F" w:rsidRPr="002D6671" w:rsidRDefault="00CE240F">
            <w:pPr>
              <w:rPr>
                <w:color w:val="000000"/>
              </w:rPr>
            </w:pPr>
            <w:r w:rsidRPr="002D6671">
              <w:rPr>
                <w:i/>
                <w:iCs/>
                <w:color w:val="000000"/>
              </w:rPr>
              <w:t>опыт</w:t>
            </w:r>
          </w:p>
        </w:tc>
        <w:tc>
          <w:tcPr>
            <w:tcW w:w="2844" w:type="dxa"/>
          </w:tcPr>
          <w:p w:rsidR="00CE240F" w:rsidRPr="002D6671" w:rsidRDefault="00CE240F">
            <w:pPr>
              <w:jc w:val="right"/>
              <w:rPr>
                <w:color w:val="000000"/>
              </w:rPr>
            </w:pPr>
            <w:r w:rsidRPr="002D6671">
              <w:rPr>
                <w:color w:val="000000"/>
              </w:rPr>
              <w:t>темперамент</w:t>
            </w:r>
          </w:p>
          <w:p w:rsidR="00CE240F" w:rsidRPr="002D6671" w:rsidRDefault="00CE240F">
            <w:pPr>
              <w:ind w:firstLine="397"/>
              <w:jc w:val="right"/>
              <w:rPr>
                <w:color w:val="000000"/>
              </w:rPr>
            </w:pPr>
          </w:p>
          <w:p w:rsidR="00CE240F" w:rsidRPr="002D6671" w:rsidRDefault="00CE240F">
            <w:pPr>
              <w:jc w:val="right"/>
              <w:rPr>
                <w:color w:val="000000"/>
              </w:rPr>
            </w:pPr>
            <w:r w:rsidRPr="002D6671">
              <w:rPr>
                <w:color w:val="000000"/>
              </w:rPr>
              <w:t>(</w:t>
            </w:r>
            <w:r w:rsidRPr="002D6671">
              <w:rPr>
                <w:i/>
                <w:iCs/>
                <w:color w:val="000000"/>
              </w:rPr>
              <w:t>структура приро</w:t>
            </w:r>
            <w:r w:rsidRPr="002D6671">
              <w:rPr>
                <w:i/>
                <w:iCs/>
                <w:color w:val="000000"/>
              </w:rPr>
              <w:t>д</w:t>
            </w:r>
            <w:r w:rsidRPr="002D6671">
              <w:rPr>
                <w:i/>
                <w:iCs/>
                <w:color w:val="000000"/>
              </w:rPr>
              <w:t>ных свойств</w:t>
            </w:r>
            <w:r w:rsidRPr="002D6671">
              <w:rPr>
                <w:color w:val="000000"/>
              </w:rPr>
              <w:t>)</w:t>
            </w:r>
          </w:p>
        </w:tc>
        <w:tc>
          <w:tcPr>
            <w:tcW w:w="3456" w:type="dxa"/>
          </w:tcPr>
          <w:p w:rsidR="00CE240F" w:rsidRPr="002D6671" w:rsidRDefault="00CE240F">
            <w:pPr>
              <w:jc w:val="right"/>
              <w:rPr>
                <w:color w:val="000000"/>
              </w:rPr>
            </w:pPr>
            <w:r w:rsidRPr="002D6671">
              <w:rPr>
                <w:color w:val="000000"/>
              </w:rPr>
              <w:t>биопсихические</w:t>
            </w:r>
          </w:p>
          <w:p w:rsidR="00CE240F" w:rsidRPr="002D6671" w:rsidRDefault="00CE240F">
            <w:pPr>
              <w:jc w:val="right"/>
              <w:rPr>
                <w:color w:val="000000"/>
              </w:rPr>
            </w:pPr>
            <w:r w:rsidRPr="002D6671">
              <w:rPr>
                <w:color w:val="000000"/>
              </w:rPr>
              <w:t>свойс</w:t>
            </w:r>
            <w:r w:rsidRPr="002D6671">
              <w:rPr>
                <w:color w:val="000000"/>
              </w:rPr>
              <w:t>т</w:t>
            </w:r>
            <w:r w:rsidRPr="002D6671">
              <w:rPr>
                <w:color w:val="000000"/>
              </w:rPr>
              <w:t>ва</w:t>
            </w:r>
          </w:p>
          <w:p w:rsidR="00CE240F" w:rsidRPr="002D6671" w:rsidRDefault="00CE240F">
            <w:pPr>
              <w:jc w:val="right"/>
              <w:rPr>
                <w:i/>
                <w:iCs/>
                <w:color w:val="000000"/>
              </w:rPr>
            </w:pPr>
            <w:r w:rsidRPr="002D6671">
              <w:rPr>
                <w:color w:val="000000"/>
              </w:rPr>
              <w:t>(</w:t>
            </w:r>
            <w:r w:rsidRPr="002D6671">
              <w:rPr>
                <w:i/>
                <w:iCs/>
                <w:color w:val="000000"/>
              </w:rPr>
              <w:t xml:space="preserve">темперамент, половые, </w:t>
            </w:r>
          </w:p>
          <w:p w:rsidR="00CE240F" w:rsidRPr="002D6671" w:rsidRDefault="00CE240F">
            <w:pPr>
              <w:jc w:val="right"/>
              <w:rPr>
                <w:color w:val="000000"/>
              </w:rPr>
            </w:pPr>
            <w:r w:rsidRPr="002D6671">
              <w:rPr>
                <w:i/>
                <w:iCs/>
                <w:color w:val="000000"/>
              </w:rPr>
              <w:t>возрастные свойс</w:t>
            </w:r>
            <w:r w:rsidRPr="002D6671">
              <w:rPr>
                <w:i/>
                <w:iCs/>
                <w:color w:val="000000"/>
              </w:rPr>
              <w:t>т</w:t>
            </w:r>
            <w:r w:rsidRPr="002D6671">
              <w:rPr>
                <w:i/>
                <w:iCs/>
                <w:color w:val="000000"/>
              </w:rPr>
              <w:t>ва</w:t>
            </w:r>
            <w:r w:rsidRPr="002D6671">
              <w:rPr>
                <w:color w:val="000000"/>
              </w:rPr>
              <w:t>)</w:t>
            </w:r>
          </w:p>
        </w:tc>
      </w:tr>
      <w:tr w:rsidR="00CE240F" w:rsidRPr="002D6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</w:tcPr>
          <w:p w:rsidR="00CE240F" w:rsidRPr="002D6671" w:rsidRDefault="00CE240F">
            <w:pPr>
              <w:rPr>
                <w:color w:val="000000"/>
              </w:rPr>
            </w:pPr>
            <w:r w:rsidRPr="002D6671">
              <w:rPr>
                <w:color w:val="000000"/>
                <w:lang w:val="en-US"/>
              </w:rPr>
              <w:t>F</w:t>
            </w:r>
            <w:r w:rsidRPr="002D6671">
              <w:rPr>
                <w:color w:val="000000"/>
                <w:vertAlign w:val="subscript"/>
              </w:rPr>
              <w:t>3</w:t>
            </w:r>
          </w:p>
          <w:p w:rsidR="00CE240F" w:rsidRPr="002D6671" w:rsidRDefault="00CE240F">
            <w:pPr>
              <w:rPr>
                <w:i/>
                <w:iCs/>
                <w:color w:val="000000"/>
              </w:rPr>
            </w:pPr>
            <w:r w:rsidRPr="002D6671">
              <w:rPr>
                <w:color w:val="000000"/>
              </w:rPr>
              <w:t>входит:</w:t>
            </w:r>
          </w:p>
          <w:p w:rsidR="00CE240F" w:rsidRPr="002D6671" w:rsidRDefault="00CE240F">
            <w:pPr>
              <w:rPr>
                <w:i/>
                <w:iCs/>
                <w:color w:val="000000"/>
              </w:rPr>
            </w:pPr>
            <w:r w:rsidRPr="002D6671">
              <w:rPr>
                <w:i/>
                <w:iCs/>
                <w:color w:val="000000"/>
              </w:rPr>
              <w:t>опыт</w:t>
            </w:r>
          </w:p>
          <w:p w:rsidR="00CE240F" w:rsidRPr="002D6671" w:rsidRDefault="00CE240F">
            <w:pPr>
              <w:rPr>
                <w:color w:val="000000"/>
              </w:rPr>
            </w:pPr>
            <w:r w:rsidRPr="002D6671">
              <w:rPr>
                <w:i/>
                <w:iCs/>
                <w:color w:val="000000"/>
              </w:rPr>
              <w:t>направле</w:t>
            </w:r>
            <w:r w:rsidRPr="002D6671">
              <w:rPr>
                <w:i/>
                <w:iCs/>
                <w:color w:val="000000"/>
              </w:rPr>
              <w:t>н</w:t>
            </w:r>
            <w:r w:rsidRPr="002D6671">
              <w:rPr>
                <w:i/>
                <w:iCs/>
                <w:color w:val="000000"/>
              </w:rPr>
              <w:t>ность</w:t>
            </w:r>
          </w:p>
        </w:tc>
        <w:tc>
          <w:tcPr>
            <w:tcW w:w="1980" w:type="dxa"/>
            <w:vMerge/>
          </w:tcPr>
          <w:p w:rsidR="00CE240F" w:rsidRPr="002D6671" w:rsidRDefault="00CE240F">
            <w:pPr>
              <w:ind w:firstLine="397"/>
              <w:jc w:val="both"/>
              <w:rPr>
                <w:color w:val="000000"/>
              </w:rPr>
            </w:pPr>
          </w:p>
        </w:tc>
        <w:tc>
          <w:tcPr>
            <w:tcW w:w="2844" w:type="dxa"/>
          </w:tcPr>
          <w:p w:rsidR="00CE240F" w:rsidRPr="002D6671" w:rsidRDefault="00CE240F">
            <w:pPr>
              <w:jc w:val="right"/>
              <w:rPr>
                <w:color w:val="000000"/>
              </w:rPr>
            </w:pPr>
            <w:r w:rsidRPr="002D6671">
              <w:rPr>
                <w:color w:val="000000"/>
              </w:rPr>
              <w:t>направле</w:t>
            </w:r>
            <w:r w:rsidRPr="002D6671">
              <w:rPr>
                <w:color w:val="000000"/>
              </w:rPr>
              <w:t>н</w:t>
            </w:r>
            <w:r w:rsidRPr="002D6671">
              <w:rPr>
                <w:color w:val="000000"/>
              </w:rPr>
              <w:t>ность</w:t>
            </w:r>
          </w:p>
          <w:p w:rsidR="00CE240F" w:rsidRPr="002D6671" w:rsidRDefault="00CE240F">
            <w:pPr>
              <w:jc w:val="right"/>
              <w:rPr>
                <w:color w:val="000000"/>
              </w:rPr>
            </w:pPr>
            <w:r w:rsidRPr="002D6671">
              <w:rPr>
                <w:color w:val="000000"/>
              </w:rPr>
              <w:t>(</w:t>
            </w:r>
            <w:r w:rsidRPr="002D6671">
              <w:rPr>
                <w:i/>
                <w:iCs/>
                <w:color w:val="000000"/>
              </w:rPr>
              <w:t>система потребн</w:t>
            </w:r>
            <w:r w:rsidRPr="002D6671">
              <w:rPr>
                <w:i/>
                <w:iCs/>
                <w:color w:val="000000"/>
              </w:rPr>
              <w:t>о</w:t>
            </w:r>
            <w:r w:rsidRPr="002D6671">
              <w:rPr>
                <w:i/>
                <w:iCs/>
                <w:color w:val="000000"/>
              </w:rPr>
              <w:t>стей, интересов, иде</w:t>
            </w:r>
            <w:r w:rsidRPr="002D6671">
              <w:rPr>
                <w:i/>
                <w:iCs/>
                <w:color w:val="000000"/>
              </w:rPr>
              <w:t>а</w:t>
            </w:r>
            <w:r w:rsidRPr="002D6671">
              <w:rPr>
                <w:i/>
                <w:iCs/>
                <w:color w:val="000000"/>
              </w:rPr>
              <w:t>лов</w:t>
            </w:r>
            <w:r w:rsidRPr="002D6671">
              <w:rPr>
                <w:color w:val="000000"/>
              </w:rPr>
              <w:t>)</w:t>
            </w:r>
          </w:p>
        </w:tc>
        <w:tc>
          <w:tcPr>
            <w:tcW w:w="3456" w:type="dxa"/>
          </w:tcPr>
          <w:p w:rsidR="00CE240F" w:rsidRPr="002D6671" w:rsidRDefault="00CE240F">
            <w:pPr>
              <w:jc w:val="right"/>
              <w:rPr>
                <w:color w:val="000000"/>
              </w:rPr>
            </w:pPr>
            <w:r w:rsidRPr="002D6671">
              <w:rPr>
                <w:color w:val="000000"/>
              </w:rPr>
              <w:t>направленность</w:t>
            </w:r>
          </w:p>
          <w:p w:rsidR="00CE240F" w:rsidRPr="002D6671" w:rsidRDefault="00CE240F">
            <w:pPr>
              <w:jc w:val="right"/>
              <w:rPr>
                <w:i/>
                <w:iCs/>
                <w:color w:val="000000"/>
              </w:rPr>
            </w:pPr>
            <w:r w:rsidRPr="002D6671">
              <w:rPr>
                <w:color w:val="000000"/>
              </w:rPr>
              <w:t>(</w:t>
            </w:r>
            <w:r w:rsidRPr="002D6671">
              <w:rPr>
                <w:i/>
                <w:iCs/>
                <w:color w:val="000000"/>
              </w:rPr>
              <w:t>убеждения, мировоззр</w:t>
            </w:r>
            <w:r w:rsidRPr="002D6671">
              <w:rPr>
                <w:i/>
                <w:iCs/>
                <w:color w:val="000000"/>
              </w:rPr>
              <w:t>е</w:t>
            </w:r>
            <w:r w:rsidRPr="002D6671">
              <w:rPr>
                <w:i/>
                <w:iCs/>
                <w:color w:val="000000"/>
              </w:rPr>
              <w:t>ние, идеалы, стремления,</w:t>
            </w:r>
          </w:p>
          <w:p w:rsidR="00CE240F" w:rsidRPr="002D6671" w:rsidRDefault="00CE240F">
            <w:pPr>
              <w:jc w:val="right"/>
              <w:rPr>
                <w:color w:val="000000"/>
              </w:rPr>
            </w:pPr>
            <w:r w:rsidRPr="002D6671">
              <w:rPr>
                <w:i/>
                <w:iCs/>
                <w:color w:val="000000"/>
              </w:rPr>
              <w:t xml:space="preserve"> интересы, жел</w:t>
            </w:r>
            <w:r w:rsidRPr="002D6671">
              <w:rPr>
                <w:i/>
                <w:iCs/>
                <w:color w:val="000000"/>
              </w:rPr>
              <w:t>а</w:t>
            </w:r>
            <w:r w:rsidRPr="002D6671">
              <w:rPr>
                <w:i/>
                <w:iCs/>
                <w:color w:val="000000"/>
              </w:rPr>
              <w:t>ния</w:t>
            </w:r>
            <w:r w:rsidRPr="002D6671">
              <w:rPr>
                <w:color w:val="000000"/>
              </w:rPr>
              <w:t>)</w:t>
            </w:r>
          </w:p>
        </w:tc>
      </w:tr>
      <w:tr w:rsidR="00CE240F" w:rsidRPr="002D6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 w:val="restart"/>
          </w:tcPr>
          <w:p w:rsidR="00CE240F" w:rsidRPr="002D6671" w:rsidRDefault="00CE240F">
            <w:pPr>
              <w:rPr>
                <w:color w:val="000000"/>
              </w:rPr>
            </w:pPr>
            <w:r w:rsidRPr="002D6671">
              <w:rPr>
                <w:color w:val="000000"/>
                <w:lang w:val="en-US"/>
              </w:rPr>
              <w:t>F</w:t>
            </w:r>
            <w:r w:rsidRPr="002D6671">
              <w:rPr>
                <w:color w:val="000000"/>
                <w:vertAlign w:val="subscript"/>
              </w:rPr>
              <w:t>1</w:t>
            </w:r>
          </w:p>
          <w:p w:rsidR="00CE240F" w:rsidRPr="002D6671" w:rsidRDefault="00CE240F">
            <w:pPr>
              <w:rPr>
                <w:i/>
                <w:iCs/>
                <w:color w:val="000000"/>
              </w:rPr>
            </w:pPr>
            <w:r w:rsidRPr="002D6671">
              <w:rPr>
                <w:color w:val="000000"/>
              </w:rPr>
              <w:t>входит:</w:t>
            </w:r>
          </w:p>
          <w:p w:rsidR="00CE240F" w:rsidRPr="002D6671" w:rsidRDefault="00CE240F">
            <w:pPr>
              <w:rPr>
                <w:i/>
                <w:iCs/>
                <w:color w:val="000000"/>
              </w:rPr>
            </w:pPr>
            <w:r w:rsidRPr="002D6671">
              <w:rPr>
                <w:i/>
                <w:iCs/>
                <w:color w:val="000000"/>
              </w:rPr>
              <w:t>мышл</w:t>
            </w:r>
            <w:r w:rsidRPr="002D6671">
              <w:rPr>
                <w:i/>
                <w:iCs/>
                <w:color w:val="000000"/>
              </w:rPr>
              <w:t>е</w:t>
            </w:r>
            <w:r w:rsidRPr="002D6671">
              <w:rPr>
                <w:i/>
                <w:iCs/>
                <w:color w:val="000000"/>
              </w:rPr>
              <w:t>ние</w:t>
            </w:r>
          </w:p>
          <w:p w:rsidR="00CE240F" w:rsidRPr="002D6671" w:rsidRDefault="00CE240F">
            <w:pPr>
              <w:rPr>
                <w:color w:val="000000"/>
              </w:rPr>
            </w:pPr>
            <w:r w:rsidRPr="002D6671">
              <w:rPr>
                <w:i/>
                <w:iCs/>
                <w:color w:val="000000"/>
              </w:rPr>
              <w:t>память</w:t>
            </w:r>
          </w:p>
          <w:p w:rsidR="00CE240F" w:rsidRPr="002D6671" w:rsidRDefault="00CE240F">
            <w:pPr>
              <w:rPr>
                <w:color w:val="000000"/>
              </w:rPr>
            </w:pPr>
            <w:r w:rsidRPr="002D6671">
              <w:rPr>
                <w:color w:val="000000"/>
                <w:lang w:val="en-US"/>
              </w:rPr>
              <w:t>F</w:t>
            </w:r>
            <w:r w:rsidRPr="002D6671">
              <w:rPr>
                <w:color w:val="000000"/>
                <w:vertAlign w:val="subscript"/>
              </w:rPr>
              <w:t>3</w:t>
            </w:r>
          </w:p>
          <w:p w:rsidR="00CE240F" w:rsidRPr="002D6671" w:rsidRDefault="00CE240F">
            <w:pPr>
              <w:rPr>
                <w:i/>
                <w:iCs/>
                <w:color w:val="000000"/>
              </w:rPr>
            </w:pPr>
            <w:r w:rsidRPr="002D6671">
              <w:rPr>
                <w:color w:val="000000"/>
              </w:rPr>
              <w:t>входит:</w:t>
            </w:r>
          </w:p>
          <w:p w:rsidR="00CE240F" w:rsidRPr="002D6671" w:rsidRDefault="00CE240F">
            <w:pPr>
              <w:rPr>
                <w:i/>
                <w:iCs/>
                <w:color w:val="000000"/>
              </w:rPr>
            </w:pPr>
            <w:r w:rsidRPr="002D6671">
              <w:rPr>
                <w:i/>
                <w:iCs/>
                <w:color w:val="000000"/>
              </w:rPr>
              <w:t>опыт</w:t>
            </w:r>
          </w:p>
          <w:p w:rsidR="00CE240F" w:rsidRPr="002D6671" w:rsidRDefault="00CE240F">
            <w:pPr>
              <w:rPr>
                <w:color w:val="000000"/>
              </w:rPr>
            </w:pPr>
            <w:r w:rsidRPr="002D6671">
              <w:rPr>
                <w:i/>
                <w:iCs/>
                <w:color w:val="000000"/>
              </w:rPr>
              <w:t>направле</w:t>
            </w:r>
            <w:r w:rsidRPr="002D6671">
              <w:rPr>
                <w:i/>
                <w:iCs/>
                <w:color w:val="000000"/>
              </w:rPr>
              <w:t>н</w:t>
            </w:r>
            <w:r w:rsidRPr="002D6671">
              <w:rPr>
                <w:i/>
                <w:iCs/>
                <w:color w:val="000000"/>
              </w:rPr>
              <w:t>ность</w:t>
            </w:r>
          </w:p>
          <w:p w:rsidR="00CE240F" w:rsidRPr="002D6671" w:rsidRDefault="00CE240F">
            <w:pPr>
              <w:rPr>
                <w:color w:val="000000"/>
              </w:rPr>
            </w:pPr>
            <w:r w:rsidRPr="002D6671">
              <w:rPr>
                <w:color w:val="000000"/>
                <w:lang w:val="en-US"/>
              </w:rPr>
              <w:t>F</w:t>
            </w:r>
            <w:r w:rsidRPr="002D6671">
              <w:rPr>
                <w:color w:val="000000"/>
                <w:vertAlign w:val="subscript"/>
              </w:rPr>
              <w:t>4</w:t>
            </w:r>
          </w:p>
          <w:p w:rsidR="00CE240F" w:rsidRPr="002D6671" w:rsidRDefault="00CE240F">
            <w:pPr>
              <w:rPr>
                <w:i/>
                <w:iCs/>
                <w:color w:val="000000"/>
              </w:rPr>
            </w:pPr>
            <w:r w:rsidRPr="002D6671">
              <w:rPr>
                <w:color w:val="000000"/>
              </w:rPr>
              <w:t>входит:</w:t>
            </w:r>
          </w:p>
          <w:p w:rsidR="00CE240F" w:rsidRPr="002D6671" w:rsidRDefault="00CE240F">
            <w:pPr>
              <w:rPr>
                <w:i/>
                <w:iCs/>
                <w:color w:val="000000"/>
              </w:rPr>
            </w:pPr>
            <w:r w:rsidRPr="002D6671">
              <w:rPr>
                <w:i/>
                <w:iCs/>
                <w:color w:val="000000"/>
              </w:rPr>
              <w:t>динамика</w:t>
            </w:r>
          </w:p>
          <w:p w:rsidR="00CE240F" w:rsidRPr="002D6671" w:rsidRDefault="00CE240F">
            <w:pPr>
              <w:rPr>
                <w:color w:val="000000"/>
              </w:rPr>
            </w:pPr>
            <w:r w:rsidRPr="002D6671">
              <w:rPr>
                <w:i/>
                <w:iCs/>
                <w:color w:val="000000"/>
              </w:rPr>
              <w:t>воспр</w:t>
            </w:r>
            <w:r w:rsidRPr="002D6671">
              <w:rPr>
                <w:i/>
                <w:iCs/>
                <w:color w:val="000000"/>
              </w:rPr>
              <w:t>и</w:t>
            </w:r>
            <w:r w:rsidRPr="002D6671">
              <w:rPr>
                <w:i/>
                <w:iCs/>
                <w:color w:val="000000"/>
              </w:rPr>
              <w:t>ятие</w:t>
            </w:r>
          </w:p>
        </w:tc>
        <w:tc>
          <w:tcPr>
            <w:tcW w:w="1980" w:type="dxa"/>
            <w:vMerge w:val="restart"/>
          </w:tcPr>
          <w:p w:rsidR="00CE240F" w:rsidRPr="002D6671" w:rsidRDefault="00CE240F">
            <w:pPr>
              <w:rPr>
                <w:color w:val="000000"/>
              </w:rPr>
            </w:pPr>
            <w:r w:rsidRPr="002D6671">
              <w:rPr>
                <w:color w:val="000000"/>
                <w:lang w:val="en-US"/>
              </w:rPr>
              <w:t>F</w:t>
            </w:r>
            <w:r w:rsidRPr="002D6671">
              <w:rPr>
                <w:color w:val="000000"/>
                <w:vertAlign w:val="subscript"/>
              </w:rPr>
              <w:t>1</w:t>
            </w:r>
          </w:p>
          <w:p w:rsidR="00CE240F" w:rsidRPr="002D6671" w:rsidRDefault="00CE240F">
            <w:pPr>
              <w:rPr>
                <w:i/>
                <w:iCs/>
                <w:color w:val="000000"/>
              </w:rPr>
            </w:pPr>
            <w:r w:rsidRPr="002D6671">
              <w:rPr>
                <w:color w:val="000000"/>
              </w:rPr>
              <w:t>входит:</w:t>
            </w:r>
          </w:p>
          <w:p w:rsidR="00CE240F" w:rsidRPr="002D6671" w:rsidRDefault="00CE240F">
            <w:pPr>
              <w:rPr>
                <w:i/>
                <w:iCs/>
                <w:color w:val="000000"/>
              </w:rPr>
            </w:pPr>
            <w:r w:rsidRPr="002D6671">
              <w:rPr>
                <w:i/>
                <w:iCs/>
                <w:color w:val="000000"/>
              </w:rPr>
              <w:t>динамика</w:t>
            </w:r>
          </w:p>
          <w:p w:rsidR="00CE240F" w:rsidRPr="002D6671" w:rsidRDefault="00CE240F">
            <w:pPr>
              <w:rPr>
                <w:i/>
                <w:iCs/>
                <w:color w:val="000000"/>
              </w:rPr>
            </w:pPr>
            <w:r w:rsidRPr="002D6671">
              <w:rPr>
                <w:i/>
                <w:iCs/>
                <w:color w:val="000000"/>
              </w:rPr>
              <w:t>направле</w:t>
            </w:r>
            <w:r w:rsidRPr="002D6671">
              <w:rPr>
                <w:i/>
                <w:iCs/>
                <w:color w:val="000000"/>
              </w:rPr>
              <w:t>н</w:t>
            </w:r>
            <w:r w:rsidRPr="002D6671">
              <w:rPr>
                <w:i/>
                <w:iCs/>
                <w:color w:val="000000"/>
              </w:rPr>
              <w:t>ность</w:t>
            </w:r>
          </w:p>
          <w:p w:rsidR="00CE240F" w:rsidRPr="002D6671" w:rsidRDefault="00CE240F">
            <w:pPr>
              <w:rPr>
                <w:i/>
                <w:iCs/>
                <w:color w:val="000000"/>
              </w:rPr>
            </w:pPr>
            <w:r w:rsidRPr="002D6671">
              <w:rPr>
                <w:i/>
                <w:iCs/>
                <w:color w:val="000000"/>
              </w:rPr>
              <w:t>мышл</w:t>
            </w:r>
            <w:r w:rsidRPr="002D6671">
              <w:rPr>
                <w:i/>
                <w:iCs/>
                <w:color w:val="000000"/>
              </w:rPr>
              <w:t>е</w:t>
            </w:r>
            <w:r w:rsidRPr="002D6671">
              <w:rPr>
                <w:i/>
                <w:iCs/>
                <w:color w:val="000000"/>
              </w:rPr>
              <w:t>ние</w:t>
            </w:r>
          </w:p>
          <w:p w:rsidR="00CE240F" w:rsidRPr="002D6671" w:rsidRDefault="00CE240F">
            <w:pPr>
              <w:rPr>
                <w:i/>
                <w:iCs/>
                <w:color w:val="000000"/>
              </w:rPr>
            </w:pPr>
            <w:r w:rsidRPr="002D6671">
              <w:rPr>
                <w:i/>
                <w:iCs/>
                <w:color w:val="000000"/>
              </w:rPr>
              <w:t>воля</w:t>
            </w:r>
          </w:p>
          <w:p w:rsidR="00CE240F" w:rsidRPr="002D6671" w:rsidRDefault="00CE240F">
            <w:pPr>
              <w:rPr>
                <w:color w:val="000000"/>
              </w:rPr>
            </w:pPr>
            <w:r w:rsidRPr="002D6671">
              <w:rPr>
                <w:i/>
                <w:iCs/>
                <w:color w:val="000000"/>
              </w:rPr>
              <w:t>опыт</w:t>
            </w:r>
          </w:p>
          <w:p w:rsidR="00CE240F" w:rsidRPr="002D6671" w:rsidRDefault="00CE240F">
            <w:pPr>
              <w:rPr>
                <w:color w:val="000000"/>
              </w:rPr>
            </w:pPr>
            <w:r w:rsidRPr="002D6671">
              <w:rPr>
                <w:color w:val="000000"/>
                <w:lang w:val="en-US"/>
              </w:rPr>
              <w:t>F</w:t>
            </w:r>
            <w:r w:rsidRPr="002D6671">
              <w:rPr>
                <w:color w:val="000000"/>
                <w:vertAlign w:val="subscript"/>
              </w:rPr>
              <w:t>2</w:t>
            </w:r>
          </w:p>
          <w:p w:rsidR="00CE240F" w:rsidRPr="002D6671" w:rsidRDefault="00CE240F">
            <w:pPr>
              <w:rPr>
                <w:i/>
                <w:iCs/>
                <w:color w:val="000000"/>
              </w:rPr>
            </w:pPr>
            <w:r w:rsidRPr="002D6671">
              <w:rPr>
                <w:color w:val="000000"/>
              </w:rPr>
              <w:t>входит:</w:t>
            </w:r>
          </w:p>
          <w:p w:rsidR="00CE240F" w:rsidRPr="002D6671" w:rsidRDefault="00CE240F">
            <w:pPr>
              <w:rPr>
                <w:i/>
                <w:iCs/>
                <w:color w:val="000000"/>
              </w:rPr>
            </w:pPr>
            <w:r w:rsidRPr="002D6671">
              <w:rPr>
                <w:i/>
                <w:iCs/>
                <w:color w:val="000000"/>
              </w:rPr>
              <w:t>воспр</w:t>
            </w:r>
            <w:r w:rsidRPr="002D6671">
              <w:rPr>
                <w:i/>
                <w:iCs/>
                <w:color w:val="000000"/>
              </w:rPr>
              <w:t>и</w:t>
            </w:r>
            <w:r w:rsidRPr="002D6671">
              <w:rPr>
                <w:i/>
                <w:iCs/>
                <w:color w:val="000000"/>
              </w:rPr>
              <w:t>ятие</w:t>
            </w:r>
          </w:p>
        </w:tc>
        <w:tc>
          <w:tcPr>
            <w:tcW w:w="2844" w:type="dxa"/>
            <w:vMerge w:val="restart"/>
          </w:tcPr>
          <w:p w:rsidR="00CE240F" w:rsidRPr="002D6671" w:rsidRDefault="00CE240F">
            <w:pPr>
              <w:jc w:val="right"/>
              <w:rPr>
                <w:color w:val="000000"/>
              </w:rPr>
            </w:pPr>
            <w:r w:rsidRPr="002D6671">
              <w:rPr>
                <w:color w:val="000000"/>
              </w:rPr>
              <w:t>способности</w:t>
            </w:r>
          </w:p>
          <w:p w:rsidR="00CE240F" w:rsidRPr="002D6671" w:rsidRDefault="00CE240F">
            <w:pPr>
              <w:jc w:val="right"/>
              <w:rPr>
                <w:i/>
                <w:iCs/>
                <w:color w:val="000000"/>
              </w:rPr>
            </w:pPr>
            <w:r w:rsidRPr="002D6671">
              <w:rPr>
                <w:color w:val="000000"/>
              </w:rPr>
              <w:t>(</w:t>
            </w:r>
            <w:r w:rsidRPr="002D6671">
              <w:rPr>
                <w:i/>
                <w:iCs/>
                <w:color w:val="000000"/>
              </w:rPr>
              <w:t xml:space="preserve">система </w:t>
            </w:r>
          </w:p>
          <w:p w:rsidR="00CE240F" w:rsidRPr="002D6671" w:rsidRDefault="00CE240F">
            <w:pPr>
              <w:jc w:val="right"/>
              <w:rPr>
                <w:i/>
                <w:iCs/>
                <w:color w:val="000000"/>
              </w:rPr>
            </w:pPr>
            <w:r w:rsidRPr="002D6671">
              <w:rPr>
                <w:i/>
                <w:iCs/>
                <w:color w:val="000000"/>
              </w:rPr>
              <w:t xml:space="preserve">интеллектуальных, </w:t>
            </w:r>
          </w:p>
          <w:p w:rsidR="00CE240F" w:rsidRPr="002D6671" w:rsidRDefault="00CE240F">
            <w:pPr>
              <w:jc w:val="right"/>
              <w:rPr>
                <w:i/>
                <w:iCs/>
                <w:color w:val="000000"/>
              </w:rPr>
            </w:pPr>
            <w:r w:rsidRPr="002D6671">
              <w:rPr>
                <w:i/>
                <w:iCs/>
                <w:color w:val="000000"/>
              </w:rPr>
              <w:t xml:space="preserve">волевых и </w:t>
            </w:r>
          </w:p>
          <w:p w:rsidR="00CE240F" w:rsidRPr="002D6671" w:rsidRDefault="00CE240F">
            <w:pPr>
              <w:jc w:val="right"/>
              <w:rPr>
                <w:color w:val="000000"/>
              </w:rPr>
            </w:pPr>
            <w:r w:rsidRPr="002D6671">
              <w:rPr>
                <w:i/>
                <w:iCs/>
                <w:color w:val="000000"/>
              </w:rPr>
              <w:t>эмоционал</w:t>
            </w:r>
            <w:r w:rsidRPr="002D6671">
              <w:rPr>
                <w:i/>
                <w:iCs/>
                <w:color w:val="000000"/>
              </w:rPr>
              <w:t>ь</w:t>
            </w:r>
            <w:r w:rsidRPr="002D6671">
              <w:rPr>
                <w:i/>
                <w:iCs/>
                <w:color w:val="000000"/>
              </w:rPr>
              <w:t>ных свойств</w:t>
            </w:r>
            <w:r w:rsidRPr="002D6671">
              <w:rPr>
                <w:color w:val="000000"/>
              </w:rPr>
              <w:t>)</w:t>
            </w:r>
          </w:p>
        </w:tc>
        <w:tc>
          <w:tcPr>
            <w:tcW w:w="3456" w:type="dxa"/>
          </w:tcPr>
          <w:p w:rsidR="00CE240F" w:rsidRPr="002D6671" w:rsidRDefault="00CE240F">
            <w:pPr>
              <w:jc w:val="right"/>
              <w:rPr>
                <w:color w:val="000000"/>
              </w:rPr>
            </w:pPr>
            <w:r w:rsidRPr="002D6671">
              <w:rPr>
                <w:color w:val="000000"/>
              </w:rPr>
              <w:t>свойства личн</w:t>
            </w:r>
            <w:r w:rsidRPr="002D6671">
              <w:rPr>
                <w:color w:val="000000"/>
              </w:rPr>
              <w:t>о</w:t>
            </w:r>
            <w:r w:rsidRPr="002D6671">
              <w:rPr>
                <w:color w:val="000000"/>
              </w:rPr>
              <w:t>сти</w:t>
            </w:r>
          </w:p>
          <w:p w:rsidR="00CE240F" w:rsidRPr="002D6671" w:rsidRDefault="00CE240F">
            <w:pPr>
              <w:jc w:val="right"/>
              <w:rPr>
                <w:color w:val="000000"/>
              </w:rPr>
            </w:pPr>
            <w:r w:rsidRPr="002D6671">
              <w:rPr>
                <w:color w:val="000000"/>
              </w:rPr>
              <w:t>(</w:t>
            </w:r>
            <w:r w:rsidRPr="002D6671">
              <w:rPr>
                <w:i/>
                <w:iCs/>
                <w:color w:val="000000"/>
              </w:rPr>
              <w:t>воля, чувства, восприятие, мышление, ощущения, эм</w:t>
            </w:r>
            <w:r w:rsidRPr="002D6671">
              <w:rPr>
                <w:i/>
                <w:iCs/>
                <w:color w:val="000000"/>
              </w:rPr>
              <w:t>о</w:t>
            </w:r>
            <w:r w:rsidRPr="002D6671">
              <w:rPr>
                <w:i/>
                <w:iCs/>
                <w:color w:val="000000"/>
              </w:rPr>
              <w:t>ции, п</w:t>
            </w:r>
            <w:r w:rsidRPr="002D6671">
              <w:rPr>
                <w:i/>
                <w:iCs/>
                <w:color w:val="000000"/>
              </w:rPr>
              <w:t>а</w:t>
            </w:r>
            <w:r w:rsidRPr="002D6671">
              <w:rPr>
                <w:i/>
                <w:iCs/>
                <w:color w:val="000000"/>
              </w:rPr>
              <w:t>мять</w:t>
            </w:r>
            <w:r w:rsidRPr="002D6671">
              <w:rPr>
                <w:color w:val="000000"/>
              </w:rPr>
              <w:t>)</w:t>
            </w:r>
          </w:p>
        </w:tc>
      </w:tr>
      <w:tr w:rsidR="00CE240F" w:rsidRPr="002D6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/>
          </w:tcPr>
          <w:p w:rsidR="00CE240F" w:rsidRPr="002D6671" w:rsidRDefault="00CE240F">
            <w:pPr>
              <w:ind w:firstLine="397"/>
              <w:jc w:val="both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CE240F" w:rsidRPr="002D6671" w:rsidRDefault="00CE240F">
            <w:pPr>
              <w:ind w:firstLine="397"/>
              <w:jc w:val="both"/>
              <w:rPr>
                <w:color w:val="000000"/>
              </w:rPr>
            </w:pPr>
          </w:p>
        </w:tc>
        <w:tc>
          <w:tcPr>
            <w:tcW w:w="2844" w:type="dxa"/>
            <w:vMerge/>
          </w:tcPr>
          <w:p w:rsidR="00CE240F" w:rsidRPr="002D6671" w:rsidRDefault="00CE240F">
            <w:pPr>
              <w:ind w:firstLine="397"/>
              <w:jc w:val="right"/>
              <w:rPr>
                <w:color w:val="000000"/>
              </w:rPr>
            </w:pPr>
          </w:p>
        </w:tc>
        <w:tc>
          <w:tcPr>
            <w:tcW w:w="3456" w:type="dxa"/>
          </w:tcPr>
          <w:p w:rsidR="00CE240F" w:rsidRPr="002D6671" w:rsidRDefault="00CE240F">
            <w:pPr>
              <w:jc w:val="right"/>
              <w:rPr>
                <w:color w:val="000000"/>
              </w:rPr>
            </w:pPr>
            <w:r w:rsidRPr="002D6671">
              <w:rPr>
                <w:color w:val="000000"/>
              </w:rPr>
              <w:t>опыт</w:t>
            </w:r>
          </w:p>
          <w:p w:rsidR="00CE240F" w:rsidRPr="002D6671" w:rsidRDefault="00CE240F">
            <w:pPr>
              <w:jc w:val="right"/>
              <w:rPr>
                <w:color w:val="000000"/>
              </w:rPr>
            </w:pPr>
            <w:r w:rsidRPr="002D6671">
              <w:rPr>
                <w:color w:val="000000"/>
              </w:rPr>
              <w:t>(</w:t>
            </w:r>
            <w:r w:rsidRPr="002D6671">
              <w:rPr>
                <w:i/>
                <w:iCs/>
                <w:color w:val="000000"/>
              </w:rPr>
              <w:t>привычки, умения, навыки, знания</w:t>
            </w:r>
            <w:r w:rsidRPr="002D6671">
              <w:rPr>
                <w:color w:val="000000"/>
              </w:rPr>
              <w:t>)</w:t>
            </w:r>
          </w:p>
        </w:tc>
      </w:tr>
    </w:tbl>
    <w:p w:rsidR="00CE240F" w:rsidRPr="002D6671" w:rsidRDefault="00CE240F">
      <w:pPr>
        <w:spacing w:line="360" w:lineRule="exact"/>
        <w:ind w:firstLine="397"/>
        <w:jc w:val="both"/>
        <w:rPr>
          <w:color w:val="000000"/>
          <w:sz w:val="28"/>
          <w:szCs w:val="28"/>
        </w:rPr>
      </w:pPr>
    </w:p>
    <w:p w:rsidR="00CE240F" w:rsidRPr="002D6671" w:rsidRDefault="00CE240F">
      <w:pPr>
        <w:spacing w:line="360" w:lineRule="exact"/>
        <w:ind w:firstLine="397"/>
        <w:jc w:val="both"/>
        <w:rPr>
          <w:color w:val="000000"/>
          <w:sz w:val="28"/>
          <w:szCs w:val="28"/>
        </w:rPr>
      </w:pPr>
      <w:r w:rsidRPr="002D6671">
        <w:rPr>
          <w:color w:val="000000"/>
          <w:sz w:val="28"/>
          <w:szCs w:val="28"/>
        </w:rPr>
        <w:t>Как видно из табл. 2 для внешнего проявления свойств психики и для сущнос</w:t>
      </w:r>
      <w:r w:rsidRPr="002D6671">
        <w:rPr>
          <w:color w:val="000000"/>
          <w:sz w:val="28"/>
          <w:szCs w:val="28"/>
        </w:rPr>
        <w:t>т</w:t>
      </w:r>
      <w:r w:rsidRPr="002D6671">
        <w:rPr>
          <w:color w:val="000000"/>
          <w:sz w:val="28"/>
          <w:szCs w:val="28"/>
        </w:rPr>
        <w:t>ной их составляющей интерпретация соотношения факторов второго порядка в ц</w:t>
      </w:r>
      <w:r w:rsidRPr="002D6671">
        <w:rPr>
          <w:color w:val="000000"/>
          <w:sz w:val="28"/>
          <w:szCs w:val="28"/>
        </w:rPr>
        <w:t>е</w:t>
      </w:r>
      <w:r w:rsidRPr="002D6671">
        <w:rPr>
          <w:color w:val="000000"/>
          <w:sz w:val="28"/>
          <w:szCs w:val="28"/>
        </w:rPr>
        <w:t>лом соответствует логике подходов, предложенных А.Г. Ковалевым и К.К. Платон</w:t>
      </w:r>
      <w:r w:rsidRPr="002D6671">
        <w:rPr>
          <w:color w:val="000000"/>
          <w:sz w:val="28"/>
          <w:szCs w:val="28"/>
        </w:rPr>
        <w:t>о</w:t>
      </w:r>
      <w:r w:rsidRPr="002D6671">
        <w:rPr>
          <w:color w:val="000000"/>
          <w:sz w:val="28"/>
          <w:szCs w:val="28"/>
        </w:rPr>
        <w:t>вым для описания структурных образований индивидуально–психологических ос</w:t>
      </w:r>
      <w:r w:rsidRPr="002D6671">
        <w:rPr>
          <w:color w:val="000000"/>
          <w:sz w:val="28"/>
          <w:szCs w:val="28"/>
        </w:rPr>
        <w:t>о</w:t>
      </w:r>
      <w:r w:rsidRPr="002D6671">
        <w:rPr>
          <w:color w:val="000000"/>
          <w:sz w:val="28"/>
          <w:szCs w:val="28"/>
        </w:rPr>
        <w:t>бенностей челов</w:t>
      </w:r>
      <w:r w:rsidRPr="002D6671">
        <w:rPr>
          <w:color w:val="000000"/>
          <w:sz w:val="28"/>
          <w:szCs w:val="28"/>
        </w:rPr>
        <w:t>е</w:t>
      </w:r>
      <w:r w:rsidRPr="002D6671">
        <w:rPr>
          <w:color w:val="000000"/>
          <w:sz w:val="28"/>
          <w:szCs w:val="28"/>
        </w:rPr>
        <w:t>ка.</w:t>
      </w:r>
    </w:p>
    <w:p w:rsidR="00CE240F" w:rsidRPr="002D6671" w:rsidRDefault="00CE240F">
      <w:pPr>
        <w:spacing w:line="360" w:lineRule="exact"/>
        <w:ind w:firstLine="397"/>
        <w:jc w:val="both"/>
        <w:rPr>
          <w:color w:val="000000"/>
          <w:sz w:val="28"/>
          <w:szCs w:val="28"/>
        </w:rPr>
      </w:pPr>
      <w:r w:rsidRPr="002D6671">
        <w:rPr>
          <w:color w:val="000000"/>
          <w:sz w:val="28"/>
          <w:szCs w:val="28"/>
        </w:rPr>
        <w:t>Следовательно, мы можем воспользоваться понятийным аппаратом социальной и общей секулярной психологии для характеристики выявленных нами факторов пе</w:t>
      </w:r>
      <w:r w:rsidRPr="002D6671">
        <w:rPr>
          <w:color w:val="000000"/>
          <w:sz w:val="28"/>
          <w:szCs w:val="28"/>
        </w:rPr>
        <w:t>р</w:t>
      </w:r>
      <w:r w:rsidRPr="002D6671">
        <w:rPr>
          <w:color w:val="000000"/>
          <w:sz w:val="28"/>
          <w:szCs w:val="28"/>
        </w:rPr>
        <w:t>вого и второго порядков при проведении их сопоставительного анализа с сист</w:t>
      </w:r>
      <w:r w:rsidRPr="002D6671">
        <w:rPr>
          <w:color w:val="000000"/>
          <w:sz w:val="28"/>
          <w:szCs w:val="28"/>
        </w:rPr>
        <w:t>е</w:t>
      </w:r>
      <w:r w:rsidRPr="002D6671">
        <w:rPr>
          <w:color w:val="000000"/>
          <w:sz w:val="28"/>
          <w:szCs w:val="28"/>
        </w:rPr>
        <w:t>мой сил и частей человеческой природы, которая схематично была представлена нами в табл. 1.</w:t>
      </w:r>
    </w:p>
    <w:p w:rsidR="00CE240F" w:rsidRPr="002D6671" w:rsidRDefault="00CE240F">
      <w:pPr>
        <w:pStyle w:val="30"/>
        <w:spacing w:line="360" w:lineRule="exact"/>
        <w:jc w:val="both"/>
        <w:rPr>
          <w:color w:val="000000"/>
          <w:sz w:val="28"/>
          <w:szCs w:val="28"/>
        </w:rPr>
      </w:pPr>
      <w:r w:rsidRPr="002D6671">
        <w:rPr>
          <w:color w:val="000000"/>
          <w:sz w:val="28"/>
        </w:rPr>
        <w:t>Перед тем как изложить выводы проведенного нами сравнительного анализа</w:t>
      </w:r>
      <w:r w:rsidRPr="002D6671">
        <w:rPr>
          <w:rStyle w:val="a7"/>
          <w:color w:val="000000"/>
          <w:sz w:val="28"/>
        </w:rPr>
        <w:footnoteReference w:id="21"/>
      </w:r>
      <w:r w:rsidRPr="002D6671">
        <w:rPr>
          <w:color w:val="000000"/>
          <w:sz w:val="28"/>
        </w:rPr>
        <w:t>, необходимо принять во внимание два обстоятельства:</w:t>
      </w:r>
    </w:p>
    <w:p w:rsidR="00CE240F" w:rsidRPr="002D6671" w:rsidRDefault="00CE240F">
      <w:pPr>
        <w:pStyle w:val="a4"/>
        <w:spacing w:line="360" w:lineRule="exact"/>
        <w:ind w:firstLine="397"/>
        <w:jc w:val="both"/>
        <w:rPr>
          <w:color w:val="000000"/>
        </w:rPr>
      </w:pPr>
      <w:r w:rsidRPr="002D6671">
        <w:rPr>
          <w:color w:val="000000"/>
        </w:rPr>
        <w:t>Во–первых. Мы, естественно, исключаем из рассмотрения распределение сил е</w:t>
      </w:r>
      <w:r w:rsidRPr="002D6671">
        <w:rPr>
          <w:color w:val="000000"/>
        </w:rPr>
        <w:t>с</w:t>
      </w:r>
      <w:r w:rsidRPr="002D6671">
        <w:rPr>
          <w:color w:val="000000"/>
        </w:rPr>
        <w:t>тества человеческого на уровне духа.</w:t>
      </w:r>
    </w:p>
    <w:p w:rsidR="00CE240F" w:rsidRPr="002D6671" w:rsidRDefault="00CE240F">
      <w:pPr>
        <w:pStyle w:val="a4"/>
        <w:spacing w:line="360" w:lineRule="exact"/>
        <w:ind w:firstLine="397"/>
        <w:jc w:val="both"/>
        <w:rPr>
          <w:color w:val="000000"/>
        </w:rPr>
      </w:pPr>
      <w:r w:rsidRPr="002D6671">
        <w:rPr>
          <w:color w:val="000000"/>
        </w:rPr>
        <w:t>Во–вторых. Формально к факторам первого порядка мы можем отнести распр</w:t>
      </w:r>
      <w:r w:rsidRPr="002D6671">
        <w:rPr>
          <w:color w:val="000000"/>
        </w:rPr>
        <w:t>е</w:t>
      </w:r>
      <w:r w:rsidRPr="002D6671">
        <w:rPr>
          <w:color w:val="000000"/>
        </w:rPr>
        <w:t>деление сил естества человеческого на уровне тела, а на уровне души характериз</w:t>
      </w:r>
      <w:r w:rsidRPr="002D6671">
        <w:rPr>
          <w:color w:val="000000"/>
        </w:rPr>
        <w:t>о</w:t>
      </w:r>
      <w:r w:rsidRPr="002D6671">
        <w:rPr>
          <w:color w:val="000000"/>
        </w:rPr>
        <w:t xml:space="preserve">вать их как факторы второго порядка. </w:t>
      </w:r>
    </w:p>
    <w:p w:rsidR="00CE240F" w:rsidRPr="002D6671" w:rsidRDefault="00CE240F">
      <w:pPr>
        <w:pStyle w:val="a4"/>
        <w:spacing w:line="360" w:lineRule="exact"/>
        <w:ind w:firstLine="397"/>
        <w:jc w:val="both"/>
        <w:rPr>
          <w:color w:val="000000"/>
        </w:rPr>
      </w:pPr>
      <w:r w:rsidRPr="002D6671">
        <w:rPr>
          <w:color w:val="000000"/>
        </w:rPr>
        <w:t>Однако, как сами силы естества человеческого (познавательные, деятельные и чувствующие), так и их проявл</w:t>
      </w:r>
      <w:r w:rsidRPr="002D6671">
        <w:rPr>
          <w:color w:val="000000"/>
        </w:rPr>
        <w:t>е</w:t>
      </w:r>
      <w:r w:rsidRPr="002D6671">
        <w:rPr>
          <w:color w:val="000000"/>
        </w:rPr>
        <w:t>ния на телесном и душевном уровнях находятся в постоянном взаимодействии и, кроме того, что н</w:t>
      </w:r>
      <w:r w:rsidRPr="002D6671">
        <w:rPr>
          <w:color w:val="000000"/>
        </w:rPr>
        <w:t>е</w:t>
      </w:r>
      <w:r w:rsidRPr="002D6671">
        <w:rPr>
          <w:color w:val="000000"/>
        </w:rPr>
        <w:t>маловажно, имеют между собой сложнейший характер обратных связей. Следовательно, с определенной долей д</w:t>
      </w:r>
      <w:r w:rsidRPr="002D6671">
        <w:rPr>
          <w:color w:val="000000"/>
        </w:rPr>
        <w:t>о</w:t>
      </w:r>
      <w:r w:rsidRPr="002D6671">
        <w:rPr>
          <w:color w:val="000000"/>
        </w:rPr>
        <w:t>пуска мы можем ра</w:t>
      </w:r>
      <w:r w:rsidRPr="002D6671">
        <w:rPr>
          <w:color w:val="000000"/>
        </w:rPr>
        <w:t>с</w:t>
      </w:r>
      <w:r w:rsidRPr="002D6671">
        <w:rPr>
          <w:color w:val="000000"/>
        </w:rPr>
        <w:t>сматривать проявления этих сил, в т.ч. и на разных их уровнях, как факторов второго порядка, находящихся на неравнопол</w:t>
      </w:r>
      <w:r w:rsidRPr="002D6671">
        <w:rPr>
          <w:color w:val="000000"/>
        </w:rPr>
        <w:t>о</w:t>
      </w:r>
      <w:r w:rsidRPr="002D6671">
        <w:rPr>
          <w:color w:val="000000"/>
        </w:rPr>
        <w:t>женных уровнях.</w:t>
      </w:r>
    </w:p>
    <w:p w:rsidR="00CE240F" w:rsidRPr="002D6671" w:rsidRDefault="00CE240F">
      <w:pPr>
        <w:pStyle w:val="a4"/>
        <w:spacing w:line="360" w:lineRule="exact"/>
        <w:ind w:firstLine="397"/>
        <w:jc w:val="both"/>
        <w:rPr>
          <w:color w:val="000000"/>
        </w:rPr>
      </w:pPr>
      <w:r w:rsidRPr="002D6671">
        <w:rPr>
          <w:color w:val="000000"/>
        </w:rPr>
        <w:t>Исходя из перечисленных допущений, распределение выявленных при разрабо</w:t>
      </w:r>
      <w:r w:rsidRPr="002D6671">
        <w:rPr>
          <w:color w:val="000000"/>
        </w:rPr>
        <w:t>т</w:t>
      </w:r>
      <w:r w:rsidRPr="002D6671">
        <w:rPr>
          <w:color w:val="000000"/>
        </w:rPr>
        <w:t>ке методики оценки делового потенциала факторов первого и второго порядка мо</w:t>
      </w:r>
      <w:r w:rsidRPr="002D6671">
        <w:rPr>
          <w:color w:val="000000"/>
        </w:rPr>
        <w:t>ж</w:t>
      </w:r>
      <w:r w:rsidRPr="002D6671">
        <w:rPr>
          <w:color w:val="000000"/>
        </w:rPr>
        <w:t>но представить в следующем виде, см. табл. 3</w:t>
      </w:r>
    </w:p>
    <w:p w:rsidR="00CE240F" w:rsidRPr="002D6671" w:rsidRDefault="00CE240F">
      <w:pPr>
        <w:spacing w:line="360" w:lineRule="exact"/>
        <w:ind w:firstLine="397"/>
        <w:jc w:val="right"/>
        <w:rPr>
          <w:color w:val="000000"/>
          <w:sz w:val="28"/>
          <w:szCs w:val="28"/>
        </w:rPr>
      </w:pPr>
      <w:r w:rsidRPr="002D6671">
        <w:rPr>
          <w:color w:val="000000"/>
          <w:sz w:val="28"/>
          <w:szCs w:val="28"/>
        </w:rPr>
        <w:t>Таблица 3</w:t>
      </w:r>
    </w:p>
    <w:p w:rsidR="00CE240F" w:rsidRPr="002D6671" w:rsidRDefault="00CE240F">
      <w:pPr>
        <w:spacing w:line="360" w:lineRule="exact"/>
        <w:jc w:val="center"/>
        <w:rPr>
          <w:color w:val="000000"/>
          <w:sz w:val="28"/>
          <w:szCs w:val="28"/>
        </w:rPr>
      </w:pPr>
      <w:r w:rsidRPr="002D6671">
        <w:rPr>
          <w:color w:val="000000"/>
          <w:sz w:val="28"/>
          <w:szCs w:val="28"/>
        </w:rPr>
        <w:t>Соотношение факторов первого и второго порядков с силами</w:t>
      </w:r>
    </w:p>
    <w:p w:rsidR="00CE240F" w:rsidRPr="002D6671" w:rsidRDefault="00CE240F">
      <w:pPr>
        <w:spacing w:line="360" w:lineRule="exact"/>
        <w:jc w:val="center"/>
        <w:rPr>
          <w:color w:val="000000"/>
          <w:sz w:val="28"/>
          <w:szCs w:val="28"/>
        </w:rPr>
      </w:pPr>
      <w:r w:rsidRPr="002D6671">
        <w:rPr>
          <w:color w:val="000000"/>
          <w:sz w:val="28"/>
          <w:szCs w:val="28"/>
        </w:rPr>
        <w:t>естества человеческого на их телесно–душевном уровнях</w:t>
      </w:r>
    </w:p>
    <w:p w:rsidR="00CE240F" w:rsidRPr="002D6671" w:rsidRDefault="00CE240F">
      <w:pPr>
        <w:ind w:firstLine="397"/>
        <w:jc w:val="both"/>
        <w:rPr>
          <w:color w:val="000000"/>
          <w:sz w:val="28"/>
          <w:szCs w:val="28"/>
        </w:rPr>
      </w:pPr>
    </w:p>
    <w:tbl>
      <w:tblPr>
        <w:tblW w:w="10260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1080"/>
        <w:gridCol w:w="540"/>
        <w:gridCol w:w="2160"/>
        <w:gridCol w:w="540"/>
        <w:gridCol w:w="540"/>
        <w:gridCol w:w="1800"/>
        <w:gridCol w:w="540"/>
        <w:gridCol w:w="3060"/>
      </w:tblGrid>
      <w:tr w:rsidR="00CE240F" w:rsidRPr="002D6671">
        <w:trPr>
          <w:cantSplit/>
          <w:trHeight w:val="379"/>
        </w:trPr>
        <w:tc>
          <w:tcPr>
            <w:tcW w:w="10260" w:type="dxa"/>
            <w:gridSpan w:val="8"/>
          </w:tcPr>
          <w:p w:rsidR="00CE240F" w:rsidRPr="002D6671" w:rsidRDefault="00CE240F">
            <w:pPr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8"/>
                <w:szCs w:val="26"/>
              </w:rPr>
            </w:pPr>
          </w:p>
          <w:p w:rsidR="00CE240F" w:rsidRPr="002D6671" w:rsidRDefault="00CE240F">
            <w:pPr>
              <w:pStyle w:val="4"/>
              <w:spacing w:before="20" w:after="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66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сущностной составляющей свойств психики</w:t>
            </w:r>
          </w:p>
        </w:tc>
      </w:tr>
      <w:tr w:rsidR="00CE240F" w:rsidRPr="002D6671">
        <w:trPr>
          <w:cantSplit/>
          <w:trHeight w:val="273"/>
        </w:trPr>
        <w:tc>
          <w:tcPr>
            <w:tcW w:w="1080" w:type="dxa"/>
          </w:tcPr>
          <w:p w:rsidR="00CE240F" w:rsidRPr="002D6671" w:rsidRDefault="00CE240F">
            <w:pPr>
              <w:pStyle w:val="5"/>
              <w:rPr>
                <w:rFonts w:ascii="Times New Roman" w:hAnsi="Times New Roman" w:cs="Times New Roman"/>
                <w:bCs/>
                <w:i/>
                <w:iCs/>
                <w:szCs w:val="22"/>
              </w:rPr>
            </w:pPr>
          </w:p>
          <w:p w:rsidR="00CE240F" w:rsidRPr="002D6671" w:rsidRDefault="00CE240F">
            <w:pPr>
              <w:pStyle w:val="5"/>
              <w:jc w:val="center"/>
              <w:rPr>
                <w:rFonts w:ascii="Times New Roman" w:hAnsi="Times New Roman" w:cs="Times New Roman"/>
                <w:bCs/>
                <w:i/>
                <w:iCs/>
                <w:szCs w:val="22"/>
              </w:rPr>
            </w:pPr>
            <w:r w:rsidRPr="002D6671">
              <w:rPr>
                <w:rFonts w:ascii="Times New Roman" w:hAnsi="Times New Roman" w:cs="Times New Roman"/>
                <w:bCs/>
                <w:i/>
                <w:iCs/>
                <w:szCs w:val="22"/>
              </w:rPr>
              <w:t>ДУША</w:t>
            </w:r>
          </w:p>
          <w:p w:rsidR="00CE240F" w:rsidRPr="002D6671" w:rsidRDefault="00CE240F">
            <w:pPr>
              <w:pStyle w:val="H6"/>
              <w:keepNext w:val="0"/>
              <w:spacing w:before="0" w:after="0"/>
              <w:outlineLvl w:val="9"/>
              <w:rPr>
                <w:bCs/>
                <w:i/>
                <w:i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CE240F" w:rsidRPr="002D6671" w:rsidRDefault="00CE240F">
            <w:pPr>
              <w:spacing w:before="20" w:after="20"/>
              <w:jc w:val="right"/>
              <w:rPr>
                <w:bCs/>
                <w:color w:val="000000"/>
              </w:rPr>
            </w:pPr>
          </w:p>
          <w:p w:rsidR="00CE240F" w:rsidRPr="002D6671" w:rsidRDefault="00CE240F">
            <w:pPr>
              <w:spacing w:before="20" w:after="20"/>
              <w:jc w:val="right"/>
              <w:rPr>
                <w:bCs/>
                <w:i/>
                <w:iCs/>
                <w:color w:val="000000"/>
              </w:rPr>
            </w:pPr>
            <w:r w:rsidRPr="002D6671">
              <w:rPr>
                <w:bCs/>
                <w:i/>
                <w:iCs/>
                <w:color w:val="000000"/>
              </w:rPr>
              <w:t>рассудок</w:t>
            </w:r>
          </w:p>
        </w:tc>
        <w:tc>
          <w:tcPr>
            <w:tcW w:w="540" w:type="dxa"/>
            <w:vMerge w:val="restart"/>
          </w:tcPr>
          <w:p w:rsidR="00CE240F" w:rsidRPr="002D6671" w:rsidRDefault="00CE240F">
            <w:pPr>
              <w:spacing w:before="20" w:after="20"/>
              <w:jc w:val="right"/>
              <w:rPr>
                <w:bCs/>
                <w:color w:val="000000"/>
              </w:rPr>
            </w:pPr>
          </w:p>
          <w:p w:rsidR="00CE240F" w:rsidRPr="002D6671" w:rsidRDefault="00CE240F">
            <w:pPr>
              <w:spacing w:before="20" w:after="20"/>
              <w:jc w:val="right"/>
              <w:rPr>
                <w:bCs/>
                <w:color w:val="000000"/>
              </w:rPr>
            </w:pPr>
          </w:p>
          <w:p w:rsidR="00CE240F" w:rsidRPr="002D6671" w:rsidRDefault="00CE240F">
            <w:pPr>
              <w:spacing w:before="20" w:after="20"/>
              <w:jc w:val="right"/>
              <w:rPr>
                <w:bCs/>
                <w:color w:val="000000"/>
              </w:rPr>
            </w:pPr>
            <w:r w:rsidRPr="002D6671">
              <w:rPr>
                <w:bCs/>
                <w:color w:val="000000"/>
                <w:lang w:val="en-US"/>
              </w:rPr>
              <w:t>F</w:t>
            </w:r>
            <w:r w:rsidRPr="002D6671">
              <w:rPr>
                <w:bCs/>
                <w:color w:val="000000"/>
                <w:vertAlign w:val="subscript"/>
              </w:rPr>
              <w:t>1</w:t>
            </w:r>
            <w:r w:rsidRPr="002D6671">
              <w:rPr>
                <w:bCs/>
                <w:color w:val="000000"/>
              </w:rPr>
              <w:t xml:space="preserve"> </w:t>
            </w:r>
          </w:p>
        </w:tc>
        <w:tc>
          <w:tcPr>
            <w:tcW w:w="540" w:type="dxa"/>
          </w:tcPr>
          <w:p w:rsidR="00CE240F" w:rsidRPr="002D6671" w:rsidRDefault="00CE240F">
            <w:pPr>
              <w:spacing w:before="20" w:after="20"/>
              <w:jc w:val="right"/>
              <w:rPr>
                <w:bCs/>
                <w:color w:val="000000"/>
              </w:rPr>
            </w:pPr>
          </w:p>
          <w:p w:rsidR="00CE240F" w:rsidRPr="002D6671" w:rsidRDefault="00CE240F">
            <w:pPr>
              <w:spacing w:before="20" w:after="20"/>
              <w:jc w:val="right"/>
              <w:rPr>
                <w:bCs/>
                <w:color w:val="000000"/>
              </w:rPr>
            </w:pPr>
            <w:r w:rsidRPr="002D6671">
              <w:rPr>
                <w:bCs/>
                <w:color w:val="000000"/>
                <w:lang w:val="en-US"/>
              </w:rPr>
              <w:t>f</w:t>
            </w:r>
            <w:r w:rsidRPr="002D6671">
              <w:rPr>
                <w:bCs/>
                <w:color w:val="000000"/>
                <w:vertAlign w:val="subscript"/>
              </w:rPr>
              <w:t>3</w:t>
            </w:r>
          </w:p>
        </w:tc>
        <w:tc>
          <w:tcPr>
            <w:tcW w:w="1800" w:type="dxa"/>
          </w:tcPr>
          <w:p w:rsidR="00CE240F" w:rsidRPr="002D6671" w:rsidRDefault="00CE240F">
            <w:pPr>
              <w:spacing w:before="20" w:after="20"/>
              <w:jc w:val="right"/>
              <w:rPr>
                <w:bCs/>
                <w:i/>
                <w:iCs/>
                <w:color w:val="000000"/>
              </w:rPr>
            </w:pPr>
          </w:p>
          <w:p w:rsidR="00CE240F" w:rsidRPr="002D6671" w:rsidRDefault="00CE240F">
            <w:pPr>
              <w:spacing w:before="20" w:after="20"/>
              <w:jc w:val="right"/>
              <w:rPr>
                <w:bCs/>
                <w:i/>
                <w:iCs/>
                <w:color w:val="000000"/>
              </w:rPr>
            </w:pPr>
            <w:r w:rsidRPr="002D6671">
              <w:rPr>
                <w:bCs/>
                <w:i/>
                <w:iCs/>
                <w:color w:val="000000"/>
              </w:rPr>
              <w:t>воля</w:t>
            </w:r>
          </w:p>
        </w:tc>
        <w:tc>
          <w:tcPr>
            <w:tcW w:w="3600" w:type="dxa"/>
            <w:gridSpan w:val="2"/>
          </w:tcPr>
          <w:p w:rsidR="00CE240F" w:rsidRPr="002D6671" w:rsidRDefault="00CE240F">
            <w:pPr>
              <w:spacing w:before="20" w:after="20"/>
              <w:jc w:val="right"/>
              <w:rPr>
                <w:bCs/>
                <w:i/>
                <w:iCs/>
                <w:color w:val="000000"/>
              </w:rPr>
            </w:pPr>
          </w:p>
          <w:p w:rsidR="00CE240F" w:rsidRPr="002D6671" w:rsidRDefault="00CE240F">
            <w:pPr>
              <w:spacing w:before="20" w:after="20"/>
              <w:jc w:val="right"/>
              <w:rPr>
                <w:bCs/>
                <w:i/>
                <w:iCs/>
                <w:color w:val="000000"/>
              </w:rPr>
            </w:pPr>
            <w:r w:rsidRPr="002D6671">
              <w:rPr>
                <w:bCs/>
                <w:i/>
                <w:iCs/>
                <w:color w:val="000000"/>
              </w:rPr>
              <w:t>чувства душевные</w:t>
            </w:r>
          </w:p>
        </w:tc>
      </w:tr>
      <w:tr w:rsidR="00CE240F" w:rsidRPr="002D6671">
        <w:trPr>
          <w:cantSplit/>
          <w:trHeight w:val="748"/>
        </w:trPr>
        <w:tc>
          <w:tcPr>
            <w:tcW w:w="1080" w:type="dxa"/>
          </w:tcPr>
          <w:p w:rsidR="00CE240F" w:rsidRPr="002D6671" w:rsidRDefault="00CE240F">
            <w:pPr>
              <w:pStyle w:val="5"/>
              <w:rPr>
                <w:rFonts w:ascii="Times New Roman" w:hAnsi="Times New Roman" w:cs="Times New Roman"/>
                <w:bCs/>
                <w:i/>
                <w:iCs/>
                <w:szCs w:val="22"/>
              </w:rPr>
            </w:pPr>
          </w:p>
          <w:p w:rsidR="00CE240F" w:rsidRPr="002D6671" w:rsidRDefault="00CE240F">
            <w:pPr>
              <w:pStyle w:val="5"/>
              <w:jc w:val="center"/>
              <w:rPr>
                <w:rFonts w:ascii="Times New Roman" w:hAnsi="Times New Roman" w:cs="Times New Roman"/>
                <w:bCs/>
                <w:i/>
                <w:iCs/>
                <w:szCs w:val="22"/>
              </w:rPr>
            </w:pPr>
            <w:r w:rsidRPr="002D6671">
              <w:rPr>
                <w:rFonts w:ascii="Times New Roman" w:hAnsi="Times New Roman" w:cs="Times New Roman"/>
                <w:bCs/>
                <w:i/>
                <w:iCs/>
                <w:szCs w:val="22"/>
              </w:rPr>
              <w:t>ТЕЛО</w:t>
            </w:r>
          </w:p>
          <w:p w:rsidR="00CE240F" w:rsidRPr="002D6671" w:rsidRDefault="00CE240F">
            <w:pPr>
              <w:pStyle w:val="H6"/>
              <w:keepNext w:val="0"/>
              <w:spacing w:before="0" w:after="0"/>
              <w:outlineLvl w:val="9"/>
              <w:rPr>
                <w:bCs/>
                <w:i/>
                <w:i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CE240F" w:rsidRPr="002D6671" w:rsidRDefault="00CE240F">
            <w:pPr>
              <w:spacing w:before="20" w:after="20"/>
              <w:jc w:val="right"/>
              <w:rPr>
                <w:b/>
                <w:bCs/>
                <w:color w:val="000000"/>
              </w:rPr>
            </w:pPr>
          </w:p>
          <w:p w:rsidR="00CE240F" w:rsidRPr="002D6671" w:rsidRDefault="00CE240F">
            <w:pPr>
              <w:spacing w:before="20" w:after="20"/>
              <w:jc w:val="right"/>
              <w:rPr>
                <w:bCs/>
                <w:color w:val="000000"/>
              </w:rPr>
            </w:pPr>
            <w:r w:rsidRPr="002D6671">
              <w:rPr>
                <w:bCs/>
                <w:color w:val="000000"/>
                <w:lang w:val="en-US"/>
              </w:rPr>
              <w:t>F</w:t>
            </w:r>
            <w:r w:rsidRPr="002D6671">
              <w:rPr>
                <w:bCs/>
                <w:color w:val="000000"/>
                <w:vertAlign w:val="subscript"/>
              </w:rPr>
              <w:t>2</w:t>
            </w:r>
          </w:p>
        </w:tc>
        <w:tc>
          <w:tcPr>
            <w:tcW w:w="2160" w:type="dxa"/>
          </w:tcPr>
          <w:p w:rsidR="00CE240F" w:rsidRPr="002D6671" w:rsidRDefault="00CE240F">
            <w:pPr>
              <w:spacing w:before="20" w:after="20"/>
              <w:jc w:val="right"/>
              <w:rPr>
                <w:bCs/>
                <w:color w:val="000000"/>
              </w:rPr>
            </w:pPr>
          </w:p>
          <w:p w:rsidR="00CE240F" w:rsidRPr="002D6671" w:rsidRDefault="00CE240F">
            <w:pPr>
              <w:spacing w:before="20" w:after="20"/>
              <w:jc w:val="right"/>
              <w:rPr>
                <w:bCs/>
                <w:i/>
                <w:iCs/>
                <w:color w:val="000000"/>
              </w:rPr>
            </w:pPr>
            <w:r w:rsidRPr="002D6671">
              <w:rPr>
                <w:bCs/>
                <w:i/>
                <w:iCs/>
                <w:color w:val="000000"/>
              </w:rPr>
              <w:t>память,</w:t>
            </w:r>
          </w:p>
          <w:p w:rsidR="00CE240F" w:rsidRPr="002D6671" w:rsidRDefault="00CE240F">
            <w:pPr>
              <w:spacing w:before="20" w:after="20"/>
              <w:jc w:val="right"/>
              <w:rPr>
                <w:bCs/>
                <w:color w:val="000000"/>
              </w:rPr>
            </w:pPr>
            <w:r w:rsidRPr="002D6671">
              <w:rPr>
                <w:bCs/>
                <w:i/>
                <w:iCs/>
                <w:color w:val="000000"/>
              </w:rPr>
              <w:t>наблюдение</w:t>
            </w:r>
          </w:p>
        </w:tc>
        <w:tc>
          <w:tcPr>
            <w:tcW w:w="540" w:type="dxa"/>
            <w:vMerge/>
          </w:tcPr>
          <w:p w:rsidR="00CE240F" w:rsidRPr="002D6671" w:rsidRDefault="00CE240F">
            <w:pPr>
              <w:spacing w:before="20" w:after="20"/>
              <w:jc w:val="right"/>
              <w:rPr>
                <w:bCs/>
                <w:color w:val="000000"/>
              </w:rPr>
            </w:pPr>
          </w:p>
        </w:tc>
        <w:tc>
          <w:tcPr>
            <w:tcW w:w="540" w:type="dxa"/>
          </w:tcPr>
          <w:p w:rsidR="00CE240F" w:rsidRPr="002D6671" w:rsidRDefault="00CE240F">
            <w:pPr>
              <w:spacing w:before="20" w:after="20"/>
              <w:jc w:val="right"/>
              <w:rPr>
                <w:bCs/>
                <w:color w:val="000000"/>
              </w:rPr>
            </w:pPr>
          </w:p>
          <w:p w:rsidR="00CE240F" w:rsidRPr="002D6671" w:rsidRDefault="00CE240F">
            <w:pPr>
              <w:spacing w:before="20" w:after="20"/>
              <w:jc w:val="right"/>
              <w:rPr>
                <w:bCs/>
                <w:color w:val="000000"/>
              </w:rPr>
            </w:pPr>
            <w:r w:rsidRPr="002D6671">
              <w:rPr>
                <w:bCs/>
                <w:color w:val="000000"/>
                <w:lang w:val="en-US"/>
              </w:rPr>
              <w:t>f</w:t>
            </w:r>
            <w:r w:rsidRPr="002D6671">
              <w:rPr>
                <w:bCs/>
                <w:color w:val="000000"/>
                <w:vertAlign w:val="subscript"/>
              </w:rPr>
              <w:t>1</w:t>
            </w:r>
          </w:p>
        </w:tc>
        <w:tc>
          <w:tcPr>
            <w:tcW w:w="1800" w:type="dxa"/>
          </w:tcPr>
          <w:p w:rsidR="00CE240F" w:rsidRPr="002D6671" w:rsidRDefault="00CE240F">
            <w:pPr>
              <w:spacing w:before="20" w:after="20"/>
              <w:jc w:val="right"/>
              <w:rPr>
                <w:bCs/>
                <w:i/>
                <w:iCs/>
                <w:color w:val="000000"/>
              </w:rPr>
            </w:pPr>
            <w:r w:rsidRPr="002D6671">
              <w:rPr>
                <w:bCs/>
                <w:i/>
                <w:iCs/>
                <w:color w:val="000000"/>
              </w:rPr>
              <w:t>способности</w:t>
            </w:r>
          </w:p>
          <w:p w:rsidR="00CE240F" w:rsidRPr="002D6671" w:rsidRDefault="00CE240F">
            <w:pPr>
              <w:spacing w:before="20" w:after="20"/>
              <w:jc w:val="right"/>
              <w:rPr>
                <w:bCs/>
                <w:i/>
                <w:iCs/>
                <w:color w:val="000000"/>
              </w:rPr>
            </w:pPr>
            <w:r w:rsidRPr="002D6671">
              <w:rPr>
                <w:bCs/>
                <w:i/>
                <w:iCs/>
                <w:color w:val="000000"/>
              </w:rPr>
              <w:t xml:space="preserve">низших </w:t>
            </w:r>
          </w:p>
          <w:p w:rsidR="00CE240F" w:rsidRPr="002D6671" w:rsidRDefault="00CE240F">
            <w:pPr>
              <w:spacing w:before="20" w:after="20"/>
              <w:jc w:val="right"/>
              <w:rPr>
                <w:bCs/>
                <w:i/>
                <w:iCs/>
                <w:color w:val="000000"/>
              </w:rPr>
            </w:pPr>
            <w:r w:rsidRPr="002D6671">
              <w:rPr>
                <w:bCs/>
                <w:i/>
                <w:iCs/>
                <w:color w:val="000000"/>
              </w:rPr>
              <w:t>пож</w:t>
            </w:r>
            <w:r w:rsidRPr="002D6671">
              <w:rPr>
                <w:bCs/>
                <w:i/>
                <w:iCs/>
                <w:color w:val="000000"/>
              </w:rPr>
              <w:t>е</w:t>
            </w:r>
            <w:r w:rsidRPr="002D6671">
              <w:rPr>
                <w:bCs/>
                <w:i/>
                <w:iCs/>
                <w:color w:val="000000"/>
              </w:rPr>
              <w:t>ланий</w:t>
            </w:r>
          </w:p>
        </w:tc>
        <w:tc>
          <w:tcPr>
            <w:tcW w:w="540" w:type="dxa"/>
          </w:tcPr>
          <w:p w:rsidR="00CE240F" w:rsidRPr="002D6671" w:rsidRDefault="00CE240F">
            <w:pPr>
              <w:spacing w:before="20" w:after="20"/>
              <w:jc w:val="right"/>
              <w:rPr>
                <w:bCs/>
                <w:color w:val="000000"/>
              </w:rPr>
            </w:pPr>
          </w:p>
          <w:p w:rsidR="00CE240F" w:rsidRPr="002D6671" w:rsidRDefault="00CE240F">
            <w:pPr>
              <w:spacing w:before="20" w:after="20"/>
              <w:jc w:val="right"/>
              <w:rPr>
                <w:bCs/>
                <w:color w:val="000000"/>
              </w:rPr>
            </w:pPr>
            <w:r w:rsidRPr="002D6671">
              <w:rPr>
                <w:bCs/>
                <w:color w:val="000000"/>
                <w:lang w:val="en-US"/>
              </w:rPr>
              <w:t>F</w:t>
            </w:r>
            <w:r w:rsidRPr="002D6671">
              <w:rPr>
                <w:bCs/>
                <w:color w:val="000000"/>
                <w:vertAlign w:val="subscript"/>
              </w:rPr>
              <w:t>2</w:t>
            </w:r>
          </w:p>
        </w:tc>
        <w:tc>
          <w:tcPr>
            <w:tcW w:w="3060" w:type="dxa"/>
          </w:tcPr>
          <w:p w:rsidR="00CE240F" w:rsidRPr="002D6671" w:rsidRDefault="00CE240F">
            <w:pPr>
              <w:spacing w:before="20" w:after="20"/>
              <w:jc w:val="right"/>
              <w:rPr>
                <w:bCs/>
                <w:i/>
                <w:iCs/>
                <w:color w:val="000000"/>
              </w:rPr>
            </w:pPr>
            <w:r w:rsidRPr="002D6671">
              <w:rPr>
                <w:bCs/>
                <w:i/>
                <w:iCs/>
                <w:color w:val="000000"/>
              </w:rPr>
              <w:t>низшие</w:t>
            </w:r>
          </w:p>
          <w:p w:rsidR="00CE240F" w:rsidRPr="002D6671" w:rsidRDefault="00CE240F">
            <w:pPr>
              <w:spacing w:before="20" w:after="20"/>
              <w:jc w:val="right"/>
              <w:rPr>
                <w:bCs/>
                <w:i/>
                <w:iCs/>
                <w:color w:val="000000"/>
              </w:rPr>
            </w:pPr>
            <w:r w:rsidRPr="002D6671">
              <w:rPr>
                <w:bCs/>
                <w:i/>
                <w:iCs/>
                <w:color w:val="000000"/>
              </w:rPr>
              <w:t xml:space="preserve"> чувственно –</w:t>
            </w:r>
          </w:p>
          <w:p w:rsidR="00CE240F" w:rsidRPr="002D6671" w:rsidRDefault="00CE240F">
            <w:pPr>
              <w:spacing w:before="20" w:after="20"/>
              <w:jc w:val="right"/>
              <w:rPr>
                <w:bCs/>
                <w:i/>
                <w:iCs/>
                <w:color w:val="000000"/>
              </w:rPr>
            </w:pPr>
            <w:r w:rsidRPr="002D6671">
              <w:rPr>
                <w:bCs/>
                <w:i/>
                <w:iCs/>
                <w:color w:val="000000"/>
              </w:rPr>
              <w:t>животные чувства</w:t>
            </w:r>
          </w:p>
        </w:tc>
      </w:tr>
      <w:tr w:rsidR="00CF6A18" w:rsidRPr="002D6671">
        <w:trPr>
          <w:trHeight w:val="510"/>
        </w:trPr>
        <w:tc>
          <w:tcPr>
            <w:tcW w:w="1080" w:type="dxa"/>
          </w:tcPr>
          <w:p w:rsidR="00CF6A18" w:rsidRPr="002D6671" w:rsidRDefault="00CF6A18" w:rsidP="000D40A7">
            <w:pPr>
              <w:rPr>
                <w:b/>
                <w:bCs/>
                <w:i/>
                <w:iCs/>
                <w:color w:val="000000"/>
              </w:rPr>
            </w:pPr>
            <w:r w:rsidRPr="002D6671">
              <w:rPr>
                <w:b/>
                <w:bCs/>
                <w:i/>
                <w:iCs/>
                <w:color w:val="000000"/>
              </w:rPr>
              <w:t>части</w:t>
            </w:r>
          </w:p>
          <w:p w:rsidR="00CF6A18" w:rsidRPr="002D6671" w:rsidRDefault="00CF6A18" w:rsidP="000D40A7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D6671">
              <w:rPr>
                <w:b/>
                <w:bCs/>
                <w:i/>
                <w:iCs/>
                <w:color w:val="000000"/>
              </w:rPr>
              <w:t>силы</w:t>
            </w:r>
          </w:p>
        </w:tc>
        <w:tc>
          <w:tcPr>
            <w:tcW w:w="2700" w:type="dxa"/>
            <w:gridSpan w:val="2"/>
          </w:tcPr>
          <w:p w:rsidR="00CF6A18" w:rsidRPr="002D6671" w:rsidRDefault="00CF6A18" w:rsidP="000D40A7">
            <w:pPr>
              <w:spacing w:before="20" w:after="2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D6671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СИЛЫ ПОЗНАВАТЕЛЬНЫЕ</w:t>
            </w:r>
          </w:p>
        </w:tc>
        <w:tc>
          <w:tcPr>
            <w:tcW w:w="2880" w:type="dxa"/>
            <w:gridSpan w:val="3"/>
          </w:tcPr>
          <w:p w:rsidR="00CF6A18" w:rsidRPr="002D6671" w:rsidRDefault="00CF6A18" w:rsidP="000D40A7">
            <w:pPr>
              <w:pStyle w:val="5"/>
              <w:spacing w:before="20" w:after="20"/>
              <w:jc w:val="center"/>
              <w:rPr>
                <w:rFonts w:ascii="Times New Roman" w:hAnsi="Times New Roman" w:cs="Times New Roman"/>
                <w:bCs/>
                <w:i/>
                <w:iCs/>
                <w:szCs w:val="22"/>
              </w:rPr>
            </w:pPr>
            <w:r w:rsidRPr="002D6671">
              <w:rPr>
                <w:rFonts w:ascii="Times New Roman" w:hAnsi="Times New Roman" w:cs="Times New Roman"/>
                <w:bCs/>
                <w:i/>
                <w:iCs/>
                <w:szCs w:val="22"/>
              </w:rPr>
              <w:t xml:space="preserve">СИЛЫ </w:t>
            </w:r>
          </w:p>
          <w:p w:rsidR="00CF6A18" w:rsidRPr="002D6671" w:rsidRDefault="00CF6A18" w:rsidP="000D40A7">
            <w:pPr>
              <w:pStyle w:val="5"/>
              <w:spacing w:before="20" w:after="20"/>
              <w:jc w:val="center"/>
              <w:rPr>
                <w:rFonts w:ascii="Times New Roman" w:hAnsi="Times New Roman" w:cs="Times New Roman"/>
                <w:bCs/>
                <w:i/>
                <w:iCs/>
                <w:szCs w:val="22"/>
              </w:rPr>
            </w:pPr>
            <w:r w:rsidRPr="002D6671">
              <w:rPr>
                <w:rFonts w:ascii="Times New Roman" w:hAnsi="Times New Roman" w:cs="Times New Roman"/>
                <w:bCs/>
                <w:i/>
                <w:iCs/>
                <w:szCs w:val="22"/>
              </w:rPr>
              <w:t>ДЕЯТЕЛЬНЫЕ</w:t>
            </w:r>
          </w:p>
        </w:tc>
        <w:tc>
          <w:tcPr>
            <w:tcW w:w="3600" w:type="dxa"/>
            <w:gridSpan w:val="2"/>
          </w:tcPr>
          <w:p w:rsidR="00CF6A18" w:rsidRPr="002D6671" w:rsidRDefault="00CF6A18" w:rsidP="000D40A7">
            <w:pPr>
              <w:pStyle w:val="5"/>
              <w:spacing w:before="20" w:after="20"/>
              <w:rPr>
                <w:rFonts w:ascii="Times New Roman" w:hAnsi="Times New Roman" w:cs="Times New Roman"/>
                <w:bCs/>
                <w:i/>
                <w:iCs/>
                <w:szCs w:val="22"/>
              </w:rPr>
            </w:pPr>
          </w:p>
          <w:p w:rsidR="00CF6A18" w:rsidRPr="002D6671" w:rsidRDefault="00CF6A18" w:rsidP="000D40A7">
            <w:pPr>
              <w:pStyle w:val="5"/>
              <w:spacing w:before="20" w:after="20"/>
              <w:jc w:val="center"/>
              <w:rPr>
                <w:rFonts w:ascii="Times New Roman" w:hAnsi="Times New Roman" w:cs="Times New Roman"/>
                <w:bCs/>
                <w:i/>
                <w:iCs/>
                <w:szCs w:val="22"/>
              </w:rPr>
            </w:pPr>
            <w:r w:rsidRPr="002D6671">
              <w:rPr>
                <w:rFonts w:ascii="Times New Roman" w:hAnsi="Times New Roman" w:cs="Times New Roman"/>
                <w:bCs/>
                <w:i/>
                <w:iCs/>
                <w:szCs w:val="22"/>
              </w:rPr>
              <w:t>СЕРДЦЕ</w:t>
            </w:r>
          </w:p>
        </w:tc>
      </w:tr>
    </w:tbl>
    <w:p w:rsidR="00CF6A18" w:rsidRDefault="00CF6A18"/>
    <w:p w:rsidR="00502AFC" w:rsidRPr="002D6671" w:rsidRDefault="00502AFC" w:rsidP="00502AFC">
      <w:pPr>
        <w:spacing w:line="360" w:lineRule="exact"/>
        <w:ind w:firstLine="39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Продолжение </w:t>
      </w:r>
      <w:r w:rsidRPr="002D6671">
        <w:rPr>
          <w:color w:val="000000"/>
          <w:sz w:val="28"/>
          <w:szCs w:val="28"/>
        </w:rPr>
        <w:t>Таблиц</w:t>
      </w:r>
      <w:r>
        <w:rPr>
          <w:color w:val="000000"/>
          <w:sz w:val="28"/>
          <w:szCs w:val="28"/>
        </w:rPr>
        <w:t>ы</w:t>
      </w:r>
      <w:r w:rsidRPr="002D6671">
        <w:rPr>
          <w:color w:val="000000"/>
          <w:sz w:val="28"/>
          <w:szCs w:val="28"/>
        </w:rPr>
        <w:t xml:space="preserve"> 3</w:t>
      </w:r>
    </w:p>
    <w:p w:rsidR="00CF6A18" w:rsidRDefault="00CF6A18"/>
    <w:tbl>
      <w:tblPr>
        <w:tblW w:w="10260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1080"/>
        <w:gridCol w:w="540"/>
        <w:gridCol w:w="540"/>
        <w:gridCol w:w="1620"/>
        <w:gridCol w:w="540"/>
        <w:gridCol w:w="2340"/>
        <w:gridCol w:w="540"/>
        <w:gridCol w:w="540"/>
        <w:gridCol w:w="2520"/>
      </w:tblGrid>
      <w:tr w:rsidR="00CE240F" w:rsidRPr="002D6671">
        <w:trPr>
          <w:cantSplit/>
          <w:trHeight w:val="379"/>
        </w:trPr>
        <w:tc>
          <w:tcPr>
            <w:tcW w:w="10260" w:type="dxa"/>
            <w:gridSpan w:val="9"/>
          </w:tcPr>
          <w:p w:rsidR="00CE240F" w:rsidRPr="002D6671" w:rsidRDefault="00CE240F">
            <w:pPr>
              <w:spacing w:before="20" w:after="20"/>
              <w:jc w:val="center"/>
              <w:rPr>
                <w:b/>
                <w:bCs/>
                <w:i/>
                <w:iCs/>
                <w:color w:val="000000"/>
                <w:sz w:val="8"/>
                <w:szCs w:val="8"/>
              </w:rPr>
            </w:pPr>
          </w:p>
          <w:p w:rsidR="00CE240F" w:rsidRPr="002D6671" w:rsidRDefault="00CE240F">
            <w:pPr>
              <w:pStyle w:val="4"/>
              <w:spacing w:before="20" w:after="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66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внешнего проявления свойств психики</w:t>
            </w:r>
          </w:p>
        </w:tc>
      </w:tr>
      <w:tr w:rsidR="00CE240F" w:rsidRPr="002D6671">
        <w:trPr>
          <w:cantSplit/>
          <w:trHeight w:val="273"/>
        </w:trPr>
        <w:tc>
          <w:tcPr>
            <w:tcW w:w="1080" w:type="dxa"/>
          </w:tcPr>
          <w:p w:rsidR="00CE240F" w:rsidRPr="002D6671" w:rsidRDefault="00CE240F">
            <w:pPr>
              <w:pStyle w:val="5"/>
              <w:rPr>
                <w:rFonts w:ascii="Times New Roman" w:hAnsi="Times New Roman" w:cs="Times New Roman"/>
                <w:bCs/>
                <w:i/>
                <w:iCs/>
                <w:szCs w:val="22"/>
              </w:rPr>
            </w:pPr>
          </w:p>
          <w:p w:rsidR="00CE240F" w:rsidRPr="002D6671" w:rsidRDefault="00CE240F">
            <w:pPr>
              <w:pStyle w:val="5"/>
              <w:jc w:val="center"/>
              <w:rPr>
                <w:rFonts w:ascii="Times New Roman" w:hAnsi="Times New Roman" w:cs="Times New Roman"/>
                <w:bCs/>
                <w:i/>
                <w:iCs/>
                <w:szCs w:val="22"/>
              </w:rPr>
            </w:pPr>
            <w:r w:rsidRPr="002D6671">
              <w:rPr>
                <w:rFonts w:ascii="Times New Roman" w:hAnsi="Times New Roman" w:cs="Times New Roman"/>
                <w:bCs/>
                <w:i/>
                <w:iCs/>
                <w:szCs w:val="22"/>
              </w:rPr>
              <w:t>ДУША</w:t>
            </w:r>
          </w:p>
          <w:p w:rsidR="00CE240F" w:rsidRPr="002D6671" w:rsidRDefault="00CE240F">
            <w:pPr>
              <w:pStyle w:val="H6"/>
              <w:keepNext w:val="0"/>
              <w:spacing w:before="0" w:after="0"/>
              <w:outlineLvl w:val="9"/>
              <w:rPr>
                <w:bCs/>
                <w:i/>
                <w:i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</w:tcPr>
          <w:p w:rsidR="00CE240F" w:rsidRPr="002D6671" w:rsidRDefault="00CE240F">
            <w:pPr>
              <w:spacing w:before="20" w:after="20"/>
              <w:jc w:val="right"/>
              <w:rPr>
                <w:bCs/>
                <w:color w:val="000000"/>
              </w:rPr>
            </w:pPr>
          </w:p>
          <w:p w:rsidR="00CE240F" w:rsidRPr="002D6671" w:rsidRDefault="00CE240F">
            <w:pPr>
              <w:spacing w:before="20" w:after="20"/>
              <w:jc w:val="right"/>
              <w:rPr>
                <w:bCs/>
                <w:color w:val="000000"/>
              </w:rPr>
            </w:pPr>
          </w:p>
          <w:p w:rsidR="00CE240F" w:rsidRPr="002D6671" w:rsidRDefault="00CE240F">
            <w:pPr>
              <w:spacing w:before="20" w:after="20"/>
              <w:jc w:val="right"/>
              <w:rPr>
                <w:bCs/>
                <w:color w:val="000000"/>
              </w:rPr>
            </w:pPr>
            <w:r w:rsidRPr="002D6671">
              <w:rPr>
                <w:bCs/>
                <w:color w:val="000000"/>
                <w:lang w:val="en-US"/>
              </w:rPr>
              <w:t>F</w:t>
            </w:r>
            <w:r w:rsidRPr="002D6671">
              <w:rPr>
                <w:bCs/>
                <w:color w:val="000000"/>
                <w:vertAlign w:val="subscript"/>
              </w:rPr>
              <w:t>1</w:t>
            </w:r>
          </w:p>
        </w:tc>
        <w:tc>
          <w:tcPr>
            <w:tcW w:w="2160" w:type="dxa"/>
            <w:gridSpan w:val="2"/>
          </w:tcPr>
          <w:p w:rsidR="00CE240F" w:rsidRPr="002D6671" w:rsidRDefault="00CE240F">
            <w:pPr>
              <w:spacing w:before="20" w:after="20"/>
              <w:jc w:val="right"/>
              <w:rPr>
                <w:bCs/>
                <w:color w:val="000000"/>
              </w:rPr>
            </w:pPr>
          </w:p>
          <w:p w:rsidR="00CE240F" w:rsidRPr="002D6671" w:rsidRDefault="00CE240F">
            <w:pPr>
              <w:spacing w:before="20" w:after="20"/>
              <w:jc w:val="right"/>
              <w:rPr>
                <w:bCs/>
                <w:i/>
                <w:iCs/>
                <w:color w:val="000000"/>
              </w:rPr>
            </w:pPr>
            <w:r w:rsidRPr="002D6671">
              <w:rPr>
                <w:bCs/>
                <w:i/>
                <w:iCs/>
                <w:color w:val="000000"/>
              </w:rPr>
              <w:t>рассудок</w:t>
            </w:r>
          </w:p>
        </w:tc>
        <w:tc>
          <w:tcPr>
            <w:tcW w:w="2880" w:type="dxa"/>
            <w:gridSpan w:val="2"/>
          </w:tcPr>
          <w:p w:rsidR="00CE240F" w:rsidRPr="002D6671" w:rsidRDefault="00CE240F">
            <w:pPr>
              <w:spacing w:before="20" w:after="20"/>
              <w:jc w:val="right"/>
              <w:rPr>
                <w:bCs/>
                <w:i/>
                <w:iCs/>
                <w:color w:val="000000"/>
              </w:rPr>
            </w:pPr>
          </w:p>
          <w:p w:rsidR="00CE240F" w:rsidRPr="002D6671" w:rsidRDefault="00CE240F">
            <w:pPr>
              <w:spacing w:before="20" w:after="20"/>
              <w:jc w:val="right"/>
              <w:rPr>
                <w:bCs/>
                <w:i/>
                <w:iCs/>
                <w:color w:val="000000"/>
              </w:rPr>
            </w:pPr>
            <w:r w:rsidRPr="002D6671">
              <w:rPr>
                <w:bCs/>
                <w:i/>
                <w:iCs/>
                <w:color w:val="000000"/>
              </w:rPr>
              <w:t>воля</w:t>
            </w:r>
          </w:p>
        </w:tc>
        <w:tc>
          <w:tcPr>
            <w:tcW w:w="540" w:type="dxa"/>
            <w:vMerge w:val="restart"/>
          </w:tcPr>
          <w:p w:rsidR="00CE240F" w:rsidRPr="002D6671" w:rsidRDefault="00CE240F">
            <w:pPr>
              <w:spacing w:before="20" w:after="20"/>
              <w:jc w:val="right"/>
              <w:rPr>
                <w:bCs/>
                <w:color w:val="000000"/>
              </w:rPr>
            </w:pPr>
          </w:p>
          <w:p w:rsidR="00CE240F" w:rsidRPr="002D6671" w:rsidRDefault="00CE240F">
            <w:pPr>
              <w:spacing w:before="20" w:after="20"/>
              <w:jc w:val="right"/>
              <w:rPr>
                <w:bCs/>
                <w:color w:val="000000"/>
              </w:rPr>
            </w:pPr>
          </w:p>
          <w:p w:rsidR="00CE240F" w:rsidRPr="002D6671" w:rsidRDefault="00CE240F">
            <w:pPr>
              <w:spacing w:before="20" w:after="20"/>
              <w:jc w:val="right"/>
              <w:rPr>
                <w:bCs/>
                <w:color w:val="000000"/>
              </w:rPr>
            </w:pPr>
            <w:r w:rsidRPr="002D6671">
              <w:rPr>
                <w:bCs/>
                <w:color w:val="000000"/>
                <w:lang w:val="en-US"/>
              </w:rPr>
              <w:t>f</w:t>
            </w:r>
            <w:r w:rsidRPr="002D6671">
              <w:rPr>
                <w:bCs/>
                <w:color w:val="000000"/>
                <w:vertAlign w:val="subscript"/>
              </w:rPr>
              <w:t>4</w:t>
            </w:r>
          </w:p>
        </w:tc>
        <w:tc>
          <w:tcPr>
            <w:tcW w:w="3060" w:type="dxa"/>
            <w:gridSpan w:val="2"/>
          </w:tcPr>
          <w:p w:rsidR="00CE240F" w:rsidRPr="002D6671" w:rsidRDefault="00CE240F">
            <w:pPr>
              <w:spacing w:before="20" w:after="20"/>
              <w:jc w:val="right"/>
              <w:rPr>
                <w:bCs/>
                <w:i/>
                <w:iCs/>
                <w:color w:val="000000"/>
              </w:rPr>
            </w:pPr>
          </w:p>
          <w:p w:rsidR="00CE240F" w:rsidRPr="002D6671" w:rsidRDefault="00CE240F">
            <w:pPr>
              <w:spacing w:before="20" w:after="20"/>
              <w:jc w:val="right"/>
              <w:rPr>
                <w:bCs/>
                <w:i/>
                <w:iCs/>
                <w:color w:val="000000"/>
              </w:rPr>
            </w:pPr>
            <w:r w:rsidRPr="002D6671">
              <w:rPr>
                <w:bCs/>
                <w:i/>
                <w:iCs/>
                <w:color w:val="000000"/>
              </w:rPr>
              <w:t>чувства душевные</w:t>
            </w:r>
          </w:p>
        </w:tc>
      </w:tr>
      <w:tr w:rsidR="00CE240F" w:rsidRPr="002D6671">
        <w:trPr>
          <w:cantSplit/>
          <w:trHeight w:val="748"/>
        </w:trPr>
        <w:tc>
          <w:tcPr>
            <w:tcW w:w="1080" w:type="dxa"/>
          </w:tcPr>
          <w:p w:rsidR="00CE240F" w:rsidRPr="002D6671" w:rsidRDefault="00CE240F">
            <w:pPr>
              <w:pStyle w:val="5"/>
              <w:rPr>
                <w:rFonts w:ascii="Times New Roman" w:hAnsi="Times New Roman" w:cs="Times New Roman"/>
                <w:bCs/>
                <w:i/>
                <w:iCs/>
                <w:szCs w:val="22"/>
              </w:rPr>
            </w:pPr>
          </w:p>
          <w:p w:rsidR="00CE240F" w:rsidRPr="002D6671" w:rsidRDefault="00CE240F">
            <w:pPr>
              <w:pStyle w:val="5"/>
              <w:jc w:val="center"/>
              <w:rPr>
                <w:rFonts w:ascii="Times New Roman" w:hAnsi="Times New Roman" w:cs="Times New Roman"/>
                <w:bCs/>
                <w:i/>
                <w:iCs/>
                <w:szCs w:val="22"/>
              </w:rPr>
            </w:pPr>
            <w:r w:rsidRPr="002D6671">
              <w:rPr>
                <w:rFonts w:ascii="Times New Roman" w:hAnsi="Times New Roman" w:cs="Times New Roman"/>
                <w:bCs/>
                <w:i/>
                <w:iCs/>
                <w:szCs w:val="22"/>
              </w:rPr>
              <w:t>ТЕЛО</w:t>
            </w:r>
          </w:p>
          <w:p w:rsidR="00CE240F" w:rsidRPr="002D6671" w:rsidRDefault="00CE240F">
            <w:pPr>
              <w:pStyle w:val="H6"/>
              <w:keepNext w:val="0"/>
              <w:spacing w:before="0" w:after="0"/>
              <w:outlineLvl w:val="9"/>
              <w:rPr>
                <w:bCs/>
                <w:i/>
                <w:i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CE240F" w:rsidRPr="002D6671" w:rsidRDefault="00CE240F">
            <w:pPr>
              <w:spacing w:before="20" w:after="20"/>
              <w:jc w:val="right"/>
              <w:rPr>
                <w:bCs/>
                <w:color w:val="000000"/>
              </w:rPr>
            </w:pPr>
          </w:p>
        </w:tc>
        <w:tc>
          <w:tcPr>
            <w:tcW w:w="540" w:type="dxa"/>
          </w:tcPr>
          <w:p w:rsidR="00CE240F" w:rsidRPr="002D6671" w:rsidRDefault="00CE240F">
            <w:pPr>
              <w:spacing w:before="20" w:after="20"/>
              <w:jc w:val="right"/>
              <w:rPr>
                <w:bCs/>
                <w:color w:val="000000"/>
              </w:rPr>
            </w:pPr>
          </w:p>
          <w:p w:rsidR="00CE240F" w:rsidRPr="002D6671" w:rsidRDefault="00CE240F">
            <w:pPr>
              <w:spacing w:before="20" w:after="20"/>
              <w:jc w:val="right"/>
              <w:rPr>
                <w:bCs/>
                <w:color w:val="000000"/>
              </w:rPr>
            </w:pPr>
            <w:r w:rsidRPr="002D6671">
              <w:rPr>
                <w:bCs/>
                <w:color w:val="000000"/>
                <w:lang w:val="en-US"/>
              </w:rPr>
              <w:t>F</w:t>
            </w:r>
            <w:r w:rsidRPr="002D6671">
              <w:rPr>
                <w:bCs/>
                <w:color w:val="000000"/>
                <w:vertAlign w:val="subscript"/>
              </w:rPr>
              <w:t>4</w:t>
            </w:r>
          </w:p>
        </w:tc>
        <w:tc>
          <w:tcPr>
            <w:tcW w:w="1620" w:type="dxa"/>
          </w:tcPr>
          <w:p w:rsidR="00CE240F" w:rsidRPr="002D6671" w:rsidRDefault="00CE240F">
            <w:pPr>
              <w:spacing w:before="20" w:after="20"/>
              <w:jc w:val="right"/>
              <w:rPr>
                <w:bCs/>
                <w:color w:val="000000"/>
              </w:rPr>
            </w:pPr>
          </w:p>
          <w:p w:rsidR="00CE240F" w:rsidRPr="002D6671" w:rsidRDefault="00CE240F">
            <w:pPr>
              <w:spacing w:before="20" w:after="20"/>
              <w:jc w:val="right"/>
              <w:rPr>
                <w:bCs/>
                <w:i/>
                <w:iCs/>
                <w:color w:val="000000"/>
              </w:rPr>
            </w:pPr>
            <w:r w:rsidRPr="002D6671">
              <w:rPr>
                <w:bCs/>
                <w:i/>
                <w:iCs/>
                <w:color w:val="000000"/>
              </w:rPr>
              <w:t>память,</w:t>
            </w:r>
          </w:p>
          <w:p w:rsidR="00CE240F" w:rsidRPr="002D6671" w:rsidRDefault="00CE240F">
            <w:pPr>
              <w:spacing w:before="20" w:after="20"/>
              <w:jc w:val="right"/>
              <w:rPr>
                <w:bCs/>
                <w:color w:val="000000"/>
              </w:rPr>
            </w:pPr>
            <w:r w:rsidRPr="002D6671">
              <w:rPr>
                <w:bCs/>
                <w:i/>
                <w:iCs/>
                <w:color w:val="000000"/>
              </w:rPr>
              <w:t>наблюдение</w:t>
            </w:r>
          </w:p>
        </w:tc>
        <w:tc>
          <w:tcPr>
            <w:tcW w:w="540" w:type="dxa"/>
          </w:tcPr>
          <w:p w:rsidR="00CE240F" w:rsidRPr="002D6671" w:rsidRDefault="00CE240F">
            <w:pPr>
              <w:spacing w:before="20" w:after="20"/>
              <w:jc w:val="right"/>
              <w:rPr>
                <w:bCs/>
                <w:color w:val="000000"/>
              </w:rPr>
            </w:pPr>
          </w:p>
          <w:p w:rsidR="00CE240F" w:rsidRPr="002D6671" w:rsidRDefault="00CE240F">
            <w:pPr>
              <w:spacing w:before="20" w:after="20"/>
              <w:jc w:val="right"/>
              <w:rPr>
                <w:bCs/>
                <w:color w:val="000000"/>
              </w:rPr>
            </w:pPr>
            <w:r w:rsidRPr="002D6671">
              <w:rPr>
                <w:bCs/>
                <w:color w:val="000000"/>
                <w:lang w:val="en-US"/>
              </w:rPr>
              <w:t>F</w:t>
            </w:r>
            <w:r w:rsidRPr="002D6671">
              <w:rPr>
                <w:bCs/>
                <w:color w:val="000000"/>
                <w:vertAlign w:val="subscript"/>
              </w:rPr>
              <w:t>3</w:t>
            </w:r>
            <w:r w:rsidRPr="002D6671">
              <w:rPr>
                <w:bCs/>
                <w:color w:val="000000"/>
              </w:rPr>
              <w:t xml:space="preserve"> </w:t>
            </w:r>
          </w:p>
        </w:tc>
        <w:tc>
          <w:tcPr>
            <w:tcW w:w="2340" w:type="dxa"/>
          </w:tcPr>
          <w:p w:rsidR="00CE240F" w:rsidRPr="002D6671" w:rsidRDefault="00CE240F">
            <w:pPr>
              <w:spacing w:before="20" w:after="20"/>
              <w:jc w:val="right"/>
              <w:rPr>
                <w:bCs/>
                <w:i/>
                <w:iCs/>
                <w:color w:val="000000"/>
              </w:rPr>
            </w:pPr>
            <w:r w:rsidRPr="002D6671">
              <w:rPr>
                <w:bCs/>
                <w:i/>
                <w:iCs/>
                <w:color w:val="000000"/>
              </w:rPr>
              <w:t>способности</w:t>
            </w:r>
          </w:p>
          <w:p w:rsidR="00CE240F" w:rsidRPr="002D6671" w:rsidRDefault="00CE240F">
            <w:pPr>
              <w:spacing w:before="20" w:after="20"/>
              <w:jc w:val="right"/>
              <w:rPr>
                <w:bCs/>
                <w:i/>
                <w:iCs/>
                <w:color w:val="000000"/>
              </w:rPr>
            </w:pPr>
            <w:r w:rsidRPr="002D6671">
              <w:rPr>
                <w:bCs/>
                <w:i/>
                <w:iCs/>
                <w:color w:val="000000"/>
              </w:rPr>
              <w:t xml:space="preserve">низших </w:t>
            </w:r>
          </w:p>
          <w:p w:rsidR="00CE240F" w:rsidRPr="002D6671" w:rsidRDefault="00CE240F">
            <w:pPr>
              <w:spacing w:before="20" w:after="20"/>
              <w:jc w:val="right"/>
              <w:rPr>
                <w:bCs/>
                <w:i/>
                <w:iCs/>
                <w:color w:val="000000"/>
              </w:rPr>
            </w:pPr>
            <w:r w:rsidRPr="002D6671">
              <w:rPr>
                <w:bCs/>
                <w:i/>
                <w:iCs/>
                <w:color w:val="000000"/>
              </w:rPr>
              <w:t>пожеланий</w:t>
            </w:r>
          </w:p>
        </w:tc>
        <w:tc>
          <w:tcPr>
            <w:tcW w:w="540" w:type="dxa"/>
            <w:vMerge/>
          </w:tcPr>
          <w:p w:rsidR="00CE240F" w:rsidRPr="002D6671" w:rsidRDefault="00CE240F">
            <w:pPr>
              <w:spacing w:before="20" w:after="20"/>
              <w:jc w:val="right"/>
              <w:rPr>
                <w:bCs/>
                <w:color w:val="000000"/>
              </w:rPr>
            </w:pPr>
          </w:p>
        </w:tc>
        <w:tc>
          <w:tcPr>
            <w:tcW w:w="540" w:type="dxa"/>
          </w:tcPr>
          <w:p w:rsidR="00CE240F" w:rsidRPr="002D6671" w:rsidRDefault="00CE240F">
            <w:pPr>
              <w:spacing w:before="20" w:after="20"/>
              <w:jc w:val="right"/>
              <w:rPr>
                <w:bCs/>
                <w:color w:val="000000"/>
              </w:rPr>
            </w:pPr>
          </w:p>
          <w:p w:rsidR="00CE240F" w:rsidRPr="002D6671" w:rsidRDefault="00CE240F">
            <w:pPr>
              <w:spacing w:before="20" w:after="20"/>
              <w:jc w:val="right"/>
              <w:rPr>
                <w:bCs/>
                <w:color w:val="000000"/>
              </w:rPr>
            </w:pPr>
            <w:r w:rsidRPr="002D6671">
              <w:rPr>
                <w:bCs/>
                <w:color w:val="000000"/>
                <w:lang w:val="en-US"/>
              </w:rPr>
              <w:t>F</w:t>
            </w:r>
            <w:r w:rsidRPr="002D6671">
              <w:rPr>
                <w:bCs/>
                <w:color w:val="000000"/>
                <w:vertAlign w:val="subscript"/>
              </w:rPr>
              <w:t>4</w:t>
            </w:r>
          </w:p>
        </w:tc>
        <w:tc>
          <w:tcPr>
            <w:tcW w:w="2520" w:type="dxa"/>
          </w:tcPr>
          <w:p w:rsidR="00CE240F" w:rsidRPr="002D6671" w:rsidRDefault="00CE240F">
            <w:pPr>
              <w:spacing w:before="20" w:after="20"/>
              <w:jc w:val="right"/>
              <w:rPr>
                <w:bCs/>
                <w:i/>
                <w:iCs/>
                <w:color w:val="000000"/>
              </w:rPr>
            </w:pPr>
            <w:r w:rsidRPr="002D6671">
              <w:rPr>
                <w:bCs/>
                <w:i/>
                <w:iCs/>
                <w:color w:val="000000"/>
              </w:rPr>
              <w:t>низшие</w:t>
            </w:r>
          </w:p>
          <w:p w:rsidR="00CE240F" w:rsidRPr="002D6671" w:rsidRDefault="00CE240F">
            <w:pPr>
              <w:spacing w:before="20" w:after="20"/>
              <w:jc w:val="right"/>
              <w:rPr>
                <w:bCs/>
                <w:i/>
                <w:iCs/>
                <w:color w:val="000000"/>
              </w:rPr>
            </w:pPr>
            <w:r w:rsidRPr="002D6671">
              <w:rPr>
                <w:bCs/>
                <w:i/>
                <w:iCs/>
                <w:color w:val="000000"/>
              </w:rPr>
              <w:t>чувственно –животные чувс</w:t>
            </w:r>
            <w:r w:rsidRPr="002D6671">
              <w:rPr>
                <w:bCs/>
                <w:i/>
                <w:iCs/>
                <w:color w:val="000000"/>
              </w:rPr>
              <w:t>т</w:t>
            </w:r>
            <w:r w:rsidRPr="002D6671">
              <w:rPr>
                <w:bCs/>
                <w:i/>
                <w:iCs/>
                <w:color w:val="000000"/>
              </w:rPr>
              <w:t>ва</w:t>
            </w:r>
          </w:p>
        </w:tc>
      </w:tr>
      <w:tr w:rsidR="00CE240F" w:rsidRPr="002D6671">
        <w:trPr>
          <w:trHeight w:val="510"/>
        </w:trPr>
        <w:tc>
          <w:tcPr>
            <w:tcW w:w="1080" w:type="dxa"/>
          </w:tcPr>
          <w:p w:rsidR="00CE240F" w:rsidRPr="002D6671" w:rsidRDefault="00CE240F">
            <w:pPr>
              <w:rPr>
                <w:b/>
                <w:bCs/>
                <w:i/>
                <w:iCs/>
                <w:color w:val="000000"/>
              </w:rPr>
            </w:pPr>
            <w:r w:rsidRPr="002D6671">
              <w:rPr>
                <w:b/>
                <w:bCs/>
                <w:i/>
                <w:iCs/>
                <w:color w:val="000000"/>
              </w:rPr>
              <w:t>части</w:t>
            </w:r>
          </w:p>
          <w:p w:rsidR="00CE240F" w:rsidRPr="002D6671" w:rsidRDefault="00CE240F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D6671">
              <w:rPr>
                <w:b/>
                <w:bCs/>
                <w:i/>
                <w:iCs/>
                <w:color w:val="000000"/>
              </w:rPr>
              <w:t>силы</w:t>
            </w:r>
          </w:p>
        </w:tc>
        <w:tc>
          <w:tcPr>
            <w:tcW w:w="2700" w:type="dxa"/>
            <w:gridSpan w:val="3"/>
          </w:tcPr>
          <w:p w:rsidR="00CE240F" w:rsidRPr="002D6671" w:rsidRDefault="00CE240F">
            <w:pPr>
              <w:spacing w:before="20" w:after="2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D6671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СИЛЫ ПОЗНАВАТЕЛЬНЫЕ</w:t>
            </w:r>
          </w:p>
        </w:tc>
        <w:tc>
          <w:tcPr>
            <w:tcW w:w="2880" w:type="dxa"/>
            <w:gridSpan w:val="2"/>
          </w:tcPr>
          <w:p w:rsidR="00CE240F" w:rsidRPr="002D6671" w:rsidRDefault="00CE240F">
            <w:pPr>
              <w:pStyle w:val="5"/>
              <w:spacing w:before="20" w:after="20"/>
              <w:jc w:val="center"/>
              <w:rPr>
                <w:rFonts w:ascii="Times New Roman" w:hAnsi="Times New Roman" w:cs="Times New Roman"/>
                <w:bCs/>
                <w:i/>
                <w:iCs/>
                <w:szCs w:val="22"/>
              </w:rPr>
            </w:pPr>
            <w:r w:rsidRPr="002D6671">
              <w:rPr>
                <w:rFonts w:ascii="Times New Roman" w:hAnsi="Times New Roman" w:cs="Times New Roman"/>
                <w:bCs/>
                <w:i/>
                <w:iCs/>
                <w:szCs w:val="22"/>
              </w:rPr>
              <w:t xml:space="preserve">СИЛЫ </w:t>
            </w:r>
          </w:p>
          <w:p w:rsidR="00CE240F" w:rsidRPr="002D6671" w:rsidRDefault="00CE240F">
            <w:pPr>
              <w:pStyle w:val="5"/>
              <w:spacing w:before="20" w:after="20"/>
              <w:jc w:val="center"/>
              <w:rPr>
                <w:rFonts w:ascii="Times New Roman" w:hAnsi="Times New Roman" w:cs="Times New Roman"/>
                <w:bCs/>
                <w:i/>
                <w:iCs/>
                <w:szCs w:val="22"/>
              </w:rPr>
            </w:pPr>
            <w:r w:rsidRPr="002D6671">
              <w:rPr>
                <w:rFonts w:ascii="Times New Roman" w:hAnsi="Times New Roman" w:cs="Times New Roman"/>
                <w:bCs/>
                <w:i/>
                <w:iCs/>
                <w:szCs w:val="22"/>
              </w:rPr>
              <w:t>ДЕЯТЕЛЬНЫЕ</w:t>
            </w:r>
          </w:p>
        </w:tc>
        <w:tc>
          <w:tcPr>
            <w:tcW w:w="3600" w:type="dxa"/>
            <w:gridSpan w:val="3"/>
          </w:tcPr>
          <w:p w:rsidR="00CE240F" w:rsidRPr="002D6671" w:rsidRDefault="00CE240F">
            <w:pPr>
              <w:pStyle w:val="5"/>
              <w:spacing w:before="20" w:after="20"/>
              <w:rPr>
                <w:rFonts w:ascii="Times New Roman" w:hAnsi="Times New Roman" w:cs="Times New Roman"/>
                <w:bCs/>
                <w:i/>
                <w:iCs/>
                <w:szCs w:val="22"/>
              </w:rPr>
            </w:pPr>
          </w:p>
          <w:p w:rsidR="00CE240F" w:rsidRPr="002D6671" w:rsidRDefault="00CE240F">
            <w:pPr>
              <w:pStyle w:val="5"/>
              <w:spacing w:before="20" w:after="20"/>
              <w:jc w:val="center"/>
              <w:rPr>
                <w:rFonts w:ascii="Times New Roman" w:hAnsi="Times New Roman" w:cs="Times New Roman"/>
                <w:bCs/>
                <w:i/>
                <w:iCs/>
                <w:szCs w:val="22"/>
              </w:rPr>
            </w:pPr>
            <w:r w:rsidRPr="002D6671">
              <w:rPr>
                <w:rFonts w:ascii="Times New Roman" w:hAnsi="Times New Roman" w:cs="Times New Roman"/>
                <w:bCs/>
                <w:i/>
                <w:iCs/>
                <w:szCs w:val="22"/>
              </w:rPr>
              <w:t>СЕРДЦЕ</w:t>
            </w:r>
          </w:p>
        </w:tc>
      </w:tr>
    </w:tbl>
    <w:p w:rsidR="00A42E29" w:rsidRDefault="00A42E29">
      <w:pPr>
        <w:spacing w:line="320" w:lineRule="exact"/>
        <w:jc w:val="both"/>
        <w:rPr>
          <w:color w:val="000000"/>
          <w:szCs w:val="28"/>
        </w:rPr>
      </w:pPr>
    </w:p>
    <w:p w:rsidR="00CE240F" w:rsidRDefault="00CE240F">
      <w:pPr>
        <w:spacing w:line="320" w:lineRule="exact"/>
        <w:jc w:val="both"/>
        <w:rPr>
          <w:color w:val="000000"/>
          <w:szCs w:val="28"/>
        </w:rPr>
      </w:pPr>
      <w:r w:rsidRPr="002D6671">
        <w:rPr>
          <w:color w:val="000000"/>
          <w:szCs w:val="28"/>
        </w:rPr>
        <w:t>где,</w:t>
      </w:r>
    </w:p>
    <w:p w:rsidR="00CE240F" w:rsidRPr="002D6671" w:rsidRDefault="00CE240F" w:rsidP="00A42E29">
      <w:pPr>
        <w:spacing w:line="320" w:lineRule="exact"/>
        <w:ind w:left="360"/>
        <w:jc w:val="both"/>
        <w:rPr>
          <w:color w:val="000000"/>
          <w:szCs w:val="28"/>
        </w:rPr>
      </w:pPr>
      <w:r w:rsidRPr="002D6671">
        <w:rPr>
          <w:color w:val="000000"/>
          <w:szCs w:val="28"/>
          <w:lang w:val="en-US"/>
        </w:rPr>
        <w:t>F</w:t>
      </w:r>
      <w:r w:rsidRPr="002D6671">
        <w:rPr>
          <w:color w:val="000000"/>
          <w:szCs w:val="28"/>
        </w:rPr>
        <w:t xml:space="preserve"> – фактор 2–го порядка; </w:t>
      </w:r>
      <w:r w:rsidRPr="002D6671">
        <w:rPr>
          <w:color w:val="000000"/>
          <w:szCs w:val="28"/>
          <w:lang w:val="en-US"/>
        </w:rPr>
        <w:t>f</w:t>
      </w:r>
      <w:r w:rsidRPr="002D6671">
        <w:rPr>
          <w:color w:val="000000"/>
          <w:szCs w:val="28"/>
        </w:rPr>
        <w:t xml:space="preserve"> – фактор 1–го порядка, в скобках даны факторные в</w:t>
      </w:r>
      <w:r w:rsidRPr="002D6671">
        <w:rPr>
          <w:color w:val="000000"/>
          <w:szCs w:val="28"/>
        </w:rPr>
        <w:t>е</w:t>
      </w:r>
      <w:r w:rsidRPr="002D6671">
        <w:rPr>
          <w:color w:val="000000"/>
          <w:szCs w:val="28"/>
        </w:rPr>
        <w:t>са;</w:t>
      </w:r>
    </w:p>
    <w:p w:rsidR="00CE240F" w:rsidRDefault="00CE240F" w:rsidP="00A42E29">
      <w:pPr>
        <w:numPr>
          <w:ilvl w:val="0"/>
          <w:numId w:val="35"/>
        </w:numPr>
        <w:spacing w:line="320" w:lineRule="exact"/>
        <w:jc w:val="both"/>
        <w:rPr>
          <w:color w:val="000000"/>
          <w:szCs w:val="28"/>
        </w:rPr>
      </w:pPr>
      <w:r w:rsidRPr="002D6671">
        <w:rPr>
          <w:color w:val="000000"/>
          <w:szCs w:val="28"/>
        </w:rPr>
        <w:t>для сущностной составляющей свойств психики:</w:t>
      </w:r>
    </w:p>
    <w:p w:rsidR="00CE240F" w:rsidRPr="002D6671" w:rsidRDefault="00CE240F" w:rsidP="00A42E29">
      <w:pPr>
        <w:spacing w:line="320" w:lineRule="exact"/>
        <w:ind w:left="360"/>
        <w:jc w:val="both"/>
        <w:rPr>
          <w:color w:val="000000"/>
          <w:szCs w:val="28"/>
        </w:rPr>
      </w:pPr>
      <w:r w:rsidRPr="002D6671">
        <w:rPr>
          <w:color w:val="000000"/>
          <w:szCs w:val="28"/>
          <w:lang w:val="en-US"/>
        </w:rPr>
        <w:t>F</w:t>
      </w:r>
      <w:r w:rsidRPr="002D6671">
        <w:rPr>
          <w:color w:val="000000"/>
          <w:szCs w:val="28"/>
          <w:vertAlign w:val="subscript"/>
        </w:rPr>
        <w:t xml:space="preserve">1 </w:t>
      </w:r>
      <w:r w:rsidRPr="002D6671">
        <w:rPr>
          <w:color w:val="000000"/>
          <w:szCs w:val="28"/>
        </w:rPr>
        <w:t xml:space="preserve">с содержательным наполнением </w:t>
      </w:r>
      <w:r w:rsidRPr="002D6671">
        <w:rPr>
          <w:color w:val="000000"/>
          <w:szCs w:val="28"/>
          <w:lang w:val="en-US"/>
        </w:rPr>
        <w:t>f</w:t>
      </w:r>
      <w:r w:rsidRPr="002D6671">
        <w:rPr>
          <w:color w:val="000000"/>
          <w:szCs w:val="28"/>
          <w:vertAlign w:val="subscript"/>
        </w:rPr>
        <w:t xml:space="preserve">1 </w:t>
      </w:r>
      <w:r w:rsidRPr="002D6671">
        <w:rPr>
          <w:color w:val="000000"/>
          <w:szCs w:val="28"/>
        </w:rPr>
        <w:t>(0.849), в состав которого входят: динамика (0.70), н</w:t>
      </w:r>
      <w:r w:rsidRPr="002D6671">
        <w:rPr>
          <w:color w:val="000000"/>
          <w:szCs w:val="28"/>
        </w:rPr>
        <w:t>а</w:t>
      </w:r>
      <w:r w:rsidRPr="002D6671">
        <w:rPr>
          <w:color w:val="000000"/>
          <w:szCs w:val="28"/>
        </w:rPr>
        <w:t xml:space="preserve">правленность (0.67) и </w:t>
      </w:r>
      <w:r w:rsidRPr="002D6671">
        <w:rPr>
          <w:color w:val="000000"/>
          <w:szCs w:val="28"/>
          <w:lang w:val="en-US"/>
        </w:rPr>
        <w:t>f</w:t>
      </w:r>
      <w:r w:rsidRPr="002D6671">
        <w:rPr>
          <w:color w:val="000000"/>
          <w:szCs w:val="28"/>
          <w:vertAlign w:val="subscript"/>
        </w:rPr>
        <w:t xml:space="preserve">3  </w:t>
      </w:r>
      <w:r w:rsidRPr="002D6671">
        <w:rPr>
          <w:color w:val="000000"/>
          <w:szCs w:val="28"/>
        </w:rPr>
        <w:t>(0.587), в состав которого входят: мышление (0.60), воля (0.77), опыт (0.67);</w:t>
      </w:r>
    </w:p>
    <w:p w:rsidR="00CE240F" w:rsidRPr="002D6671" w:rsidRDefault="00CE240F" w:rsidP="00A42E29">
      <w:pPr>
        <w:spacing w:line="320" w:lineRule="exact"/>
        <w:ind w:left="360"/>
        <w:jc w:val="both"/>
        <w:rPr>
          <w:color w:val="000000"/>
          <w:szCs w:val="28"/>
        </w:rPr>
      </w:pPr>
      <w:r w:rsidRPr="002D6671">
        <w:rPr>
          <w:color w:val="000000"/>
          <w:szCs w:val="28"/>
          <w:lang w:val="en-US"/>
        </w:rPr>
        <w:t>F</w:t>
      </w:r>
      <w:r w:rsidRPr="002D6671">
        <w:rPr>
          <w:color w:val="000000"/>
          <w:szCs w:val="28"/>
          <w:vertAlign w:val="subscript"/>
        </w:rPr>
        <w:t>2</w:t>
      </w:r>
      <w:r w:rsidRPr="002D6671">
        <w:rPr>
          <w:color w:val="000000"/>
          <w:szCs w:val="28"/>
        </w:rPr>
        <w:t xml:space="preserve"> с содержательным наполнением </w:t>
      </w:r>
      <w:r w:rsidRPr="002D6671">
        <w:rPr>
          <w:color w:val="000000"/>
          <w:szCs w:val="28"/>
          <w:lang w:val="en-US"/>
        </w:rPr>
        <w:t>f</w:t>
      </w:r>
      <w:r w:rsidRPr="002D6671">
        <w:rPr>
          <w:color w:val="000000"/>
          <w:szCs w:val="28"/>
          <w:vertAlign w:val="subscript"/>
        </w:rPr>
        <w:t xml:space="preserve">2 </w:t>
      </w:r>
      <w:r w:rsidRPr="002D6671">
        <w:rPr>
          <w:color w:val="000000"/>
          <w:szCs w:val="28"/>
        </w:rPr>
        <w:t>(0.922), в состав к</w:t>
      </w:r>
      <w:r w:rsidRPr="002D6671">
        <w:rPr>
          <w:color w:val="000000"/>
          <w:szCs w:val="28"/>
        </w:rPr>
        <w:t>о</w:t>
      </w:r>
      <w:r w:rsidRPr="002D6671">
        <w:rPr>
          <w:color w:val="000000"/>
          <w:szCs w:val="28"/>
        </w:rPr>
        <w:t>торого входит восприятие (0.69);</w:t>
      </w:r>
    </w:p>
    <w:p w:rsidR="00CE240F" w:rsidRPr="002D6671" w:rsidRDefault="00CE240F" w:rsidP="00A42E29">
      <w:pPr>
        <w:numPr>
          <w:ilvl w:val="0"/>
          <w:numId w:val="38"/>
        </w:numPr>
        <w:spacing w:line="320" w:lineRule="exact"/>
        <w:jc w:val="both"/>
        <w:rPr>
          <w:color w:val="000000"/>
          <w:szCs w:val="28"/>
        </w:rPr>
      </w:pPr>
      <w:r w:rsidRPr="002D6671">
        <w:rPr>
          <w:color w:val="000000"/>
          <w:szCs w:val="28"/>
        </w:rPr>
        <w:t>для внешнего проявления свойств психики:</w:t>
      </w:r>
    </w:p>
    <w:p w:rsidR="00CE240F" w:rsidRPr="002D6671" w:rsidRDefault="00CE240F" w:rsidP="00C523CB">
      <w:pPr>
        <w:spacing w:line="320" w:lineRule="exact"/>
        <w:ind w:left="360"/>
        <w:jc w:val="both"/>
        <w:rPr>
          <w:color w:val="000000"/>
          <w:szCs w:val="28"/>
        </w:rPr>
      </w:pPr>
      <w:r w:rsidRPr="002D6671">
        <w:rPr>
          <w:color w:val="000000"/>
          <w:szCs w:val="28"/>
          <w:lang w:val="en-US"/>
        </w:rPr>
        <w:t>F</w:t>
      </w:r>
      <w:r w:rsidRPr="002D6671">
        <w:rPr>
          <w:color w:val="000000"/>
          <w:szCs w:val="28"/>
          <w:vertAlign w:val="subscript"/>
        </w:rPr>
        <w:t>1</w:t>
      </w:r>
      <w:r w:rsidRPr="002D6671">
        <w:rPr>
          <w:color w:val="000000"/>
          <w:szCs w:val="28"/>
        </w:rPr>
        <w:t xml:space="preserve"> с содержательным наполнением </w:t>
      </w:r>
      <w:r w:rsidRPr="002D6671">
        <w:rPr>
          <w:color w:val="000000"/>
          <w:szCs w:val="28"/>
          <w:lang w:val="en-US"/>
        </w:rPr>
        <w:t>f</w:t>
      </w:r>
      <w:r w:rsidRPr="002D6671">
        <w:rPr>
          <w:color w:val="000000"/>
          <w:szCs w:val="28"/>
          <w:vertAlign w:val="subscript"/>
        </w:rPr>
        <w:t>1</w:t>
      </w:r>
      <w:r w:rsidRPr="002D6671">
        <w:rPr>
          <w:color w:val="000000"/>
          <w:szCs w:val="28"/>
        </w:rPr>
        <w:t xml:space="preserve"> (0.849), в состав которого входят: мышление </w:t>
      </w:r>
    </w:p>
    <w:p w:rsidR="00CE240F" w:rsidRPr="002D6671" w:rsidRDefault="00CE240F" w:rsidP="00C523CB">
      <w:pPr>
        <w:spacing w:line="320" w:lineRule="exact"/>
        <w:ind w:left="360"/>
        <w:jc w:val="both"/>
        <w:rPr>
          <w:color w:val="000000"/>
          <w:szCs w:val="28"/>
        </w:rPr>
      </w:pPr>
      <w:r w:rsidRPr="002D6671">
        <w:rPr>
          <w:color w:val="000000"/>
          <w:szCs w:val="28"/>
        </w:rPr>
        <w:t>(0.62), память (0.86);</w:t>
      </w:r>
    </w:p>
    <w:p w:rsidR="00CE240F" w:rsidRPr="002D6671" w:rsidRDefault="00CE240F" w:rsidP="00C523CB">
      <w:pPr>
        <w:spacing w:line="320" w:lineRule="exact"/>
        <w:ind w:left="360"/>
        <w:jc w:val="both"/>
        <w:rPr>
          <w:color w:val="000000"/>
          <w:szCs w:val="28"/>
        </w:rPr>
      </w:pPr>
      <w:r w:rsidRPr="002D6671">
        <w:rPr>
          <w:color w:val="000000"/>
          <w:szCs w:val="28"/>
          <w:lang w:val="en-US"/>
        </w:rPr>
        <w:t>F</w:t>
      </w:r>
      <w:r w:rsidRPr="002D6671">
        <w:rPr>
          <w:color w:val="000000"/>
          <w:szCs w:val="28"/>
          <w:vertAlign w:val="subscript"/>
        </w:rPr>
        <w:t xml:space="preserve">3 </w:t>
      </w:r>
      <w:r w:rsidRPr="002D6671">
        <w:rPr>
          <w:color w:val="000000"/>
          <w:szCs w:val="28"/>
        </w:rPr>
        <w:t xml:space="preserve">с содержательным наполнением </w:t>
      </w:r>
      <w:r w:rsidRPr="002D6671">
        <w:rPr>
          <w:color w:val="000000"/>
          <w:szCs w:val="28"/>
          <w:lang w:val="en-US"/>
        </w:rPr>
        <w:t>f</w:t>
      </w:r>
      <w:r w:rsidRPr="002D6671">
        <w:rPr>
          <w:color w:val="000000"/>
          <w:szCs w:val="28"/>
          <w:vertAlign w:val="subscript"/>
        </w:rPr>
        <w:t xml:space="preserve">2  </w:t>
      </w:r>
      <w:r w:rsidRPr="002D6671">
        <w:rPr>
          <w:color w:val="000000"/>
          <w:szCs w:val="28"/>
        </w:rPr>
        <w:t>(0.654), в состав которого входят: опыт (0.73), направле</w:t>
      </w:r>
      <w:r w:rsidRPr="002D6671">
        <w:rPr>
          <w:color w:val="000000"/>
          <w:szCs w:val="28"/>
        </w:rPr>
        <w:t>н</w:t>
      </w:r>
      <w:r w:rsidRPr="002D6671">
        <w:rPr>
          <w:color w:val="000000"/>
          <w:szCs w:val="28"/>
        </w:rPr>
        <w:t xml:space="preserve">ность (0.77), и </w:t>
      </w:r>
      <w:r w:rsidRPr="002D6671">
        <w:rPr>
          <w:color w:val="000000"/>
          <w:szCs w:val="28"/>
          <w:lang w:val="en-US"/>
        </w:rPr>
        <w:t>f</w:t>
      </w:r>
      <w:r w:rsidRPr="002D6671">
        <w:rPr>
          <w:color w:val="000000"/>
          <w:szCs w:val="28"/>
          <w:vertAlign w:val="subscript"/>
        </w:rPr>
        <w:t xml:space="preserve">3 </w:t>
      </w:r>
      <w:r w:rsidRPr="002D6671">
        <w:rPr>
          <w:color w:val="000000"/>
          <w:szCs w:val="28"/>
        </w:rPr>
        <w:t>(0.542), в состав которого входят: динамика (0.71), во</w:t>
      </w:r>
      <w:r w:rsidRPr="002D6671">
        <w:rPr>
          <w:color w:val="000000"/>
          <w:szCs w:val="28"/>
        </w:rPr>
        <w:t>с</w:t>
      </w:r>
      <w:r w:rsidRPr="002D6671">
        <w:rPr>
          <w:color w:val="000000"/>
          <w:szCs w:val="28"/>
        </w:rPr>
        <w:t xml:space="preserve">приятие (0.69), и </w:t>
      </w:r>
      <w:r w:rsidRPr="002D6671">
        <w:rPr>
          <w:color w:val="000000"/>
          <w:szCs w:val="28"/>
          <w:lang w:val="en-US"/>
        </w:rPr>
        <w:t>f</w:t>
      </w:r>
      <w:r w:rsidRPr="002D6671">
        <w:rPr>
          <w:color w:val="000000"/>
          <w:szCs w:val="28"/>
          <w:vertAlign w:val="subscript"/>
        </w:rPr>
        <w:t xml:space="preserve">4  </w:t>
      </w:r>
      <w:r w:rsidRPr="002D6671">
        <w:rPr>
          <w:color w:val="000000"/>
          <w:szCs w:val="28"/>
        </w:rPr>
        <w:t>(0.527), в состав которого вх</w:t>
      </w:r>
      <w:r w:rsidRPr="002D6671">
        <w:rPr>
          <w:color w:val="000000"/>
          <w:szCs w:val="28"/>
        </w:rPr>
        <w:t>о</w:t>
      </w:r>
      <w:r w:rsidRPr="002D6671">
        <w:rPr>
          <w:color w:val="000000"/>
          <w:szCs w:val="28"/>
        </w:rPr>
        <w:t>дят аффективные свойства (0.78);</w:t>
      </w:r>
    </w:p>
    <w:p w:rsidR="00CE240F" w:rsidRPr="002D6671" w:rsidRDefault="00CE240F" w:rsidP="00C523CB">
      <w:pPr>
        <w:spacing w:line="320" w:lineRule="exact"/>
        <w:ind w:left="360"/>
        <w:jc w:val="both"/>
        <w:rPr>
          <w:color w:val="000000"/>
          <w:szCs w:val="28"/>
        </w:rPr>
      </w:pPr>
      <w:r w:rsidRPr="002D6671">
        <w:rPr>
          <w:color w:val="000000"/>
          <w:szCs w:val="28"/>
          <w:lang w:val="en-US"/>
        </w:rPr>
        <w:t>F</w:t>
      </w:r>
      <w:r w:rsidRPr="002D6671">
        <w:rPr>
          <w:color w:val="000000"/>
          <w:szCs w:val="28"/>
          <w:vertAlign w:val="subscript"/>
        </w:rPr>
        <w:t xml:space="preserve">4 </w:t>
      </w:r>
      <w:r w:rsidRPr="002D6671">
        <w:rPr>
          <w:color w:val="000000"/>
          <w:szCs w:val="28"/>
        </w:rPr>
        <w:t xml:space="preserve">с содержательным наполнением </w:t>
      </w:r>
      <w:r w:rsidRPr="002D6671">
        <w:rPr>
          <w:color w:val="000000"/>
          <w:szCs w:val="28"/>
          <w:lang w:val="en-US"/>
        </w:rPr>
        <w:t>f</w:t>
      </w:r>
      <w:r w:rsidRPr="002D6671">
        <w:rPr>
          <w:color w:val="000000"/>
          <w:szCs w:val="28"/>
          <w:vertAlign w:val="subscript"/>
        </w:rPr>
        <w:t xml:space="preserve">3 </w:t>
      </w:r>
      <w:r w:rsidRPr="002D6671">
        <w:rPr>
          <w:color w:val="000000"/>
          <w:szCs w:val="28"/>
        </w:rPr>
        <w:t>(0.734), в состав которого входят: динамика (0.71), во</w:t>
      </w:r>
      <w:r w:rsidRPr="002D6671">
        <w:rPr>
          <w:color w:val="000000"/>
          <w:szCs w:val="28"/>
        </w:rPr>
        <w:t>с</w:t>
      </w:r>
      <w:r w:rsidRPr="002D6671">
        <w:rPr>
          <w:color w:val="000000"/>
          <w:szCs w:val="28"/>
        </w:rPr>
        <w:t>приятие (0.69).</w:t>
      </w:r>
    </w:p>
    <w:p w:rsidR="00CE240F" w:rsidRPr="002D6671" w:rsidRDefault="00CE240F">
      <w:pPr>
        <w:spacing w:line="360" w:lineRule="exact"/>
        <w:ind w:firstLine="397"/>
        <w:jc w:val="both"/>
        <w:rPr>
          <w:color w:val="000000"/>
          <w:sz w:val="28"/>
          <w:szCs w:val="28"/>
        </w:rPr>
      </w:pPr>
    </w:p>
    <w:p w:rsidR="00CE240F" w:rsidRPr="002D6671" w:rsidRDefault="00CE240F">
      <w:pPr>
        <w:spacing w:line="360" w:lineRule="exact"/>
        <w:ind w:firstLine="397"/>
        <w:jc w:val="both"/>
        <w:rPr>
          <w:color w:val="000000"/>
          <w:sz w:val="28"/>
          <w:szCs w:val="28"/>
        </w:rPr>
      </w:pPr>
      <w:r w:rsidRPr="002D6671">
        <w:rPr>
          <w:color w:val="000000"/>
          <w:sz w:val="28"/>
          <w:szCs w:val="28"/>
        </w:rPr>
        <w:t>Из анализа представленных в табл. 3. данных следуют, как минимум, два при</w:t>
      </w:r>
      <w:r w:rsidRPr="002D6671">
        <w:rPr>
          <w:color w:val="000000"/>
          <w:sz w:val="28"/>
          <w:szCs w:val="28"/>
        </w:rPr>
        <w:t>н</w:t>
      </w:r>
      <w:r w:rsidRPr="002D6671">
        <w:rPr>
          <w:color w:val="000000"/>
          <w:sz w:val="28"/>
          <w:szCs w:val="28"/>
        </w:rPr>
        <w:t>ципиальных зам</w:t>
      </w:r>
      <w:r w:rsidRPr="002D6671">
        <w:rPr>
          <w:color w:val="000000"/>
          <w:sz w:val="28"/>
          <w:szCs w:val="28"/>
        </w:rPr>
        <w:t>е</w:t>
      </w:r>
      <w:r w:rsidRPr="002D6671">
        <w:rPr>
          <w:color w:val="000000"/>
          <w:sz w:val="28"/>
          <w:szCs w:val="28"/>
        </w:rPr>
        <w:t>чания.</w:t>
      </w:r>
    </w:p>
    <w:p w:rsidR="00CE240F" w:rsidRPr="002D6671" w:rsidRDefault="00CE240F">
      <w:pPr>
        <w:spacing w:line="360" w:lineRule="exact"/>
        <w:ind w:firstLine="397"/>
        <w:jc w:val="both"/>
        <w:rPr>
          <w:color w:val="000000"/>
          <w:sz w:val="28"/>
          <w:szCs w:val="28"/>
        </w:rPr>
      </w:pPr>
      <w:r w:rsidRPr="002D6671">
        <w:rPr>
          <w:color w:val="000000"/>
          <w:sz w:val="28"/>
          <w:szCs w:val="28"/>
        </w:rPr>
        <w:t>Во–первых. Выявленные нами факторы первого и второго порядков имеют не строгое соответствие с характером проявлений сил естества человеческого на их т</w:t>
      </w:r>
      <w:r w:rsidRPr="002D6671">
        <w:rPr>
          <w:color w:val="000000"/>
          <w:sz w:val="28"/>
          <w:szCs w:val="28"/>
        </w:rPr>
        <w:t>е</w:t>
      </w:r>
      <w:r w:rsidRPr="002D6671">
        <w:rPr>
          <w:color w:val="000000"/>
          <w:sz w:val="28"/>
          <w:szCs w:val="28"/>
        </w:rPr>
        <w:t>лесно–душевном уровнях. Думается, что это объясняется, прежде всего, многогра</w:t>
      </w:r>
      <w:r w:rsidRPr="002D6671">
        <w:rPr>
          <w:color w:val="000000"/>
          <w:sz w:val="28"/>
          <w:szCs w:val="28"/>
        </w:rPr>
        <w:t>н</w:t>
      </w:r>
      <w:r w:rsidRPr="002D6671">
        <w:rPr>
          <w:color w:val="000000"/>
          <w:sz w:val="28"/>
          <w:szCs w:val="28"/>
        </w:rPr>
        <w:t>ностью проявлений самих индивидуально–психологических особенностей ч</w:t>
      </w:r>
      <w:r w:rsidRPr="002D6671">
        <w:rPr>
          <w:color w:val="000000"/>
          <w:sz w:val="28"/>
          <w:szCs w:val="28"/>
        </w:rPr>
        <w:t>е</w:t>
      </w:r>
      <w:r w:rsidRPr="002D6671">
        <w:rPr>
          <w:color w:val="000000"/>
          <w:sz w:val="28"/>
          <w:szCs w:val="28"/>
        </w:rPr>
        <w:t>ловека и возможностью рассмотрения этих особенностей под разными углами зрения исх</w:t>
      </w:r>
      <w:r w:rsidRPr="002D6671">
        <w:rPr>
          <w:color w:val="000000"/>
          <w:sz w:val="28"/>
          <w:szCs w:val="28"/>
        </w:rPr>
        <w:t>о</w:t>
      </w:r>
      <w:r w:rsidRPr="002D6671">
        <w:rPr>
          <w:color w:val="000000"/>
          <w:sz w:val="28"/>
          <w:szCs w:val="28"/>
        </w:rPr>
        <w:t>дя из потребностей и целей того или иного исследования, а уже потом, видимо в п</w:t>
      </w:r>
      <w:r w:rsidRPr="002D6671">
        <w:rPr>
          <w:color w:val="000000"/>
          <w:sz w:val="28"/>
          <w:szCs w:val="28"/>
        </w:rPr>
        <w:t>о</w:t>
      </w:r>
      <w:r w:rsidRPr="002D6671">
        <w:rPr>
          <w:color w:val="000000"/>
          <w:sz w:val="28"/>
          <w:szCs w:val="28"/>
        </w:rPr>
        <w:t>следнюю очередь, имеющей место систематической погрешностью при сборе и о</w:t>
      </w:r>
      <w:r w:rsidRPr="002D6671">
        <w:rPr>
          <w:color w:val="000000"/>
          <w:sz w:val="28"/>
          <w:szCs w:val="28"/>
        </w:rPr>
        <w:t>б</w:t>
      </w:r>
      <w:r w:rsidRPr="002D6671">
        <w:rPr>
          <w:color w:val="000000"/>
          <w:sz w:val="28"/>
          <w:szCs w:val="28"/>
        </w:rPr>
        <w:t>работке первичной информации в процессе разр</w:t>
      </w:r>
      <w:r w:rsidRPr="002D6671">
        <w:rPr>
          <w:color w:val="000000"/>
          <w:sz w:val="28"/>
          <w:szCs w:val="28"/>
        </w:rPr>
        <w:t>а</w:t>
      </w:r>
      <w:r w:rsidRPr="002D6671">
        <w:rPr>
          <w:color w:val="000000"/>
          <w:sz w:val="28"/>
          <w:szCs w:val="28"/>
        </w:rPr>
        <w:t xml:space="preserve">ботки методики оценки делового потенциала. </w:t>
      </w:r>
    </w:p>
    <w:p w:rsidR="00CE240F" w:rsidRPr="002D6671" w:rsidRDefault="00CE240F">
      <w:pPr>
        <w:spacing w:line="360" w:lineRule="exact"/>
        <w:ind w:firstLine="397"/>
        <w:jc w:val="both"/>
        <w:rPr>
          <w:color w:val="000000"/>
          <w:sz w:val="28"/>
          <w:szCs w:val="28"/>
        </w:rPr>
      </w:pPr>
      <w:r w:rsidRPr="002D6671">
        <w:rPr>
          <w:color w:val="000000"/>
          <w:sz w:val="28"/>
          <w:szCs w:val="28"/>
        </w:rPr>
        <w:t>Так, в понятийном аппарате, используемом свт. Феофаном Затворником, нет н</w:t>
      </w:r>
      <w:r w:rsidRPr="002D6671">
        <w:rPr>
          <w:color w:val="000000"/>
          <w:sz w:val="28"/>
          <w:szCs w:val="28"/>
        </w:rPr>
        <w:t>е</w:t>
      </w:r>
      <w:r w:rsidRPr="002D6671">
        <w:rPr>
          <w:color w:val="000000"/>
          <w:sz w:val="28"/>
          <w:szCs w:val="28"/>
        </w:rPr>
        <w:t>посредственной характеристики сути того социально–психологического явл</w:t>
      </w:r>
      <w:r w:rsidRPr="002D6671">
        <w:rPr>
          <w:color w:val="000000"/>
          <w:sz w:val="28"/>
          <w:szCs w:val="28"/>
        </w:rPr>
        <w:t>е</w:t>
      </w:r>
      <w:r w:rsidRPr="002D6671">
        <w:rPr>
          <w:color w:val="000000"/>
          <w:sz w:val="28"/>
          <w:szCs w:val="28"/>
        </w:rPr>
        <w:t>ния, которое мы описываем как социальная перцепция. При этом мы, пользуясь секуля</w:t>
      </w:r>
      <w:r w:rsidRPr="002D6671">
        <w:rPr>
          <w:color w:val="000000"/>
          <w:sz w:val="28"/>
          <w:szCs w:val="28"/>
        </w:rPr>
        <w:t>р</w:t>
      </w:r>
      <w:r w:rsidRPr="002D6671">
        <w:rPr>
          <w:color w:val="000000"/>
          <w:sz w:val="28"/>
          <w:szCs w:val="28"/>
        </w:rPr>
        <w:t>ной психологической терминологией, в понятии социальной перцепции в</w:t>
      </w:r>
      <w:r w:rsidRPr="002D6671">
        <w:rPr>
          <w:color w:val="000000"/>
          <w:sz w:val="28"/>
          <w:szCs w:val="28"/>
        </w:rPr>
        <w:t>ы</w:t>
      </w:r>
      <w:r w:rsidRPr="002D6671">
        <w:rPr>
          <w:color w:val="000000"/>
          <w:sz w:val="28"/>
          <w:szCs w:val="28"/>
        </w:rPr>
        <w:t>деляем  ряд  особенн</w:t>
      </w:r>
      <w:r w:rsidRPr="002D6671">
        <w:rPr>
          <w:color w:val="000000"/>
          <w:sz w:val="28"/>
          <w:szCs w:val="28"/>
        </w:rPr>
        <w:t>о</w:t>
      </w:r>
      <w:r w:rsidRPr="002D6671">
        <w:rPr>
          <w:color w:val="000000"/>
          <w:sz w:val="28"/>
          <w:szCs w:val="28"/>
        </w:rPr>
        <w:t>стей ее содержания:</w:t>
      </w:r>
    </w:p>
    <w:p w:rsidR="00CE240F" w:rsidRPr="002D6671" w:rsidRDefault="00CE240F">
      <w:pPr>
        <w:numPr>
          <w:ilvl w:val="0"/>
          <w:numId w:val="5"/>
        </w:numPr>
        <w:spacing w:line="360" w:lineRule="exact"/>
        <w:jc w:val="both"/>
        <w:rPr>
          <w:color w:val="000000"/>
          <w:sz w:val="28"/>
          <w:szCs w:val="28"/>
        </w:rPr>
      </w:pPr>
      <w:r w:rsidRPr="002D6671">
        <w:rPr>
          <w:color w:val="000000"/>
          <w:sz w:val="28"/>
          <w:szCs w:val="28"/>
        </w:rPr>
        <w:t>целостное восприятие человеком не только предметов материального мира, но и т.н. социальных объектов;</w:t>
      </w:r>
    </w:p>
    <w:p w:rsidR="00CE240F" w:rsidRPr="002D6671" w:rsidRDefault="00CE240F">
      <w:pPr>
        <w:numPr>
          <w:ilvl w:val="0"/>
          <w:numId w:val="5"/>
        </w:numPr>
        <w:spacing w:line="360" w:lineRule="exact"/>
        <w:jc w:val="both"/>
        <w:rPr>
          <w:color w:val="000000"/>
          <w:sz w:val="28"/>
          <w:szCs w:val="28"/>
        </w:rPr>
      </w:pPr>
      <w:r w:rsidRPr="002D6671">
        <w:rPr>
          <w:color w:val="000000"/>
          <w:sz w:val="28"/>
          <w:szCs w:val="28"/>
        </w:rPr>
        <w:t>восприятие социальных объектов характеризуется большой слитностью познав</w:t>
      </w:r>
      <w:r w:rsidRPr="002D6671">
        <w:rPr>
          <w:color w:val="000000"/>
          <w:sz w:val="28"/>
          <w:szCs w:val="28"/>
        </w:rPr>
        <w:t>а</w:t>
      </w:r>
      <w:r w:rsidRPr="002D6671">
        <w:rPr>
          <w:color w:val="000000"/>
          <w:sz w:val="28"/>
          <w:szCs w:val="28"/>
        </w:rPr>
        <w:t>тельных компонентов с эмоциональными (аффективными) компонентами и н</w:t>
      </w:r>
      <w:r w:rsidRPr="002D6671">
        <w:rPr>
          <w:color w:val="000000"/>
          <w:sz w:val="28"/>
          <w:szCs w:val="28"/>
        </w:rPr>
        <w:t>е</w:t>
      </w:r>
      <w:r w:rsidRPr="002D6671">
        <w:rPr>
          <w:color w:val="000000"/>
          <w:sz w:val="28"/>
          <w:szCs w:val="28"/>
        </w:rPr>
        <w:t>посредственной зависимостью от мотивационно–смысловой структуры психики чел</w:t>
      </w:r>
      <w:r w:rsidRPr="002D6671">
        <w:rPr>
          <w:color w:val="000000"/>
          <w:sz w:val="28"/>
          <w:szCs w:val="28"/>
        </w:rPr>
        <w:t>о</w:t>
      </w:r>
      <w:r w:rsidRPr="002D6671">
        <w:rPr>
          <w:color w:val="000000"/>
          <w:sz w:val="28"/>
          <w:szCs w:val="28"/>
        </w:rPr>
        <w:t>века.</w:t>
      </w:r>
    </w:p>
    <w:p w:rsidR="00CE240F" w:rsidRPr="002D6671" w:rsidRDefault="00CE240F">
      <w:pPr>
        <w:spacing w:line="360" w:lineRule="exact"/>
        <w:ind w:firstLine="397"/>
        <w:jc w:val="both"/>
        <w:rPr>
          <w:color w:val="000000"/>
          <w:sz w:val="28"/>
          <w:szCs w:val="28"/>
        </w:rPr>
      </w:pPr>
      <w:r w:rsidRPr="002D6671">
        <w:rPr>
          <w:color w:val="000000"/>
          <w:sz w:val="28"/>
          <w:szCs w:val="28"/>
        </w:rPr>
        <w:t>Уже одного последнего обстоятельства достаточно, чтобы мы могли с б</w:t>
      </w:r>
      <w:r w:rsidRPr="002D6671">
        <w:rPr>
          <w:color w:val="000000"/>
          <w:sz w:val="28"/>
        </w:rPr>
        <w:t>ó</w:t>
      </w:r>
      <w:r w:rsidRPr="002D6671">
        <w:rPr>
          <w:color w:val="000000"/>
          <w:sz w:val="28"/>
          <w:szCs w:val="28"/>
        </w:rPr>
        <w:t>льшей долей объективности «расположить» восприятие как социально–психологическое образование на телесном уровне проявления сил познавател</w:t>
      </w:r>
      <w:r w:rsidRPr="002D6671">
        <w:rPr>
          <w:color w:val="000000"/>
          <w:sz w:val="28"/>
          <w:szCs w:val="28"/>
        </w:rPr>
        <w:t>ь</w:t>
      </w:r>
      <w:r w:rsidRPr="002D6671">
        <w:rPr>
          <w:color w:val="000000"/>
          <w:sz w:val="28"/>
          <w:szCs w:val="28"/>
        </w:rPr>
        <w:t xml:space="preserve">ных и чувствующих. </w:t>
      </w:r>
    </w:p>
    <w:p w:rsidR="00CE240F" w:rsidRPr="002D6671" w:rsidRDefault="00CE240F">
      <w:pPr>
        <w:spacing w:line="360" w:lineRule="exact"/>
        <w:ind w:firstLine="397"/>
        <w:jc w:val="both"/>
        <w:rPr>
          <w:color w:val="000000"/>
          <w:sz w:val="28"/>
          <w:szCs w:val="28"/>
        </w:rPr>
      </w:pPr>
      <w:r w:rsidRPr="002D6671">
        <w:rPr>
          <w:color w:val="000000"/>
          <w:sz w:val="28"/>
          <w:szCs w:val="28"/>
        </w:rPr>
        <w:t>Во–вторых. Внешним признаком, позволяющим кардинально отличить группу фа</w:t>
      </w:r>
      <w:r w:rsidRPr="002D6671">
        <w:rPr>
          <w:color w:val="000000"/>
          <w:sz w:val="28"/>
          <w:szCs w:val="28"/>
        </w:rPr>
        <w:t>к</w:t>
      </w:r>
      <w:r w:rsidRPr="002D6671">
        <w:rPr>
          <w:color w:val="000000"/>
          <w:sz w:val="28"/>
          <w:szCs w:val="28"/>
        </w:rPr>
        <w:t>торов, описывающих сущностную составляющую свойств психики от группы факторов, характеризующих свойства психики по их по внешнему проявлению, я</w:t>
      </w:r>
      <w:r w:rsidRPr="002D6671">
        <w:rPr>
          <w:color w:val="000000"/>
          <w:sz w:val="28"/>
          <w:szCs w:val="28"/>
        </w:rPr>
        <w:t>в</w:t>
      </w:r>
      <w:r w:rsidRPr="002D6671">
        <w:rPr>
          <w:color w:val="000000"/>
          <w:sz w:val="28"/>
          <w:szCs w:val="28"/>
        </w:rPr>
        <w:t>ляе</w:t>
      </w:r>
      <w:r w:rsidRPr="002D6671">
        <w:rPr>
          <w:color w:val="000000"/>
          <w:sz w:val="28"/>
          <w:szCs w:val="28"/>
        </w:rPr>
        <w:t>т</w:t>
      </w:r>
      <w:r w:rsidRPr="002D6671">
        <w:rPr>
          <w:color w:val="000000"/>
          <w:sz w:val="28"/>
          <w:szCs w:val="28"/>
        </w:rPr>
        <w:t xml:space="preserve">ся описание первичным фактором </w:t>
      </w:r>
      <w:r w:rsidRPr="002D6671">
        <w:rPr>
          <w:color w:val="000000"/>
          <w:sz w:val="28"/>
          <w:szCs w:val="28"/>
          <w:lang w:val="en-US"/>
        </w:rPr>
        <w:t>f</w:t>
      </w:r>
      <w:r w:rsidRPr="002D6671">
        <w:rPr>
          <w:color w:val="000000"/>
          <w:sz w:val="28"/>
          <w:szCs w:val="28"/>
          <w:vertAlign w:val="subscript"/>
        </w:rPr>
        <w:t>4</w:t>
      </w:r>
      <w:r w:rsidRPr="002D6671">
        <w:rPr>
          <w:color w:val="000000"/>
          <w:sz w:val="28"/>
          <w:szCs w:val="28"/>
        </w:rPr>
        <w:t xml:space="preserve"> сил чувствующих на их телесно–душевном уровнях в системе, характеризующей именно внешние проявления свойств псих</w:t>
      </w:r>
      <w:r w:rsidRPr="002D6671">
        <w:rPr>
          <w:color w:val="000000"/>
          <w:sz w:val="28"/>
          <w:szCs w:val="28"/>
        </w:rPr>
        <w:t>и</w:t>
      </w:r>
      <w:r w:rsidRPr="002D6671">
        <w:rPr>
          <w:color w:val="000000"/>
          <w:sz w:val="28"/>
          <w:szCs w:val="28"/>
        </w:rPr>
        <w:t xml:space="preserve">ки. Сам первичный фактор </w:t>
      </w:r>
      <w:r w:rsidRPr="002D6671">
        <w:rPr>
          <w:color w:val="000000"/>
          <w:sz w:val="28"/>
          <w:szCs w:val="28"/>
          <w:lang w:val="en-US"/>
        </w:rPr>
        <w:t>f</w:t>
      </w:r>
      <w:r w:rsidRPr="002D6671">
        <w:rPr>
          <w:color w:val="000000"/>
          <w:sz w:val="28"/>
          <w:szCs w:val="28"/>
          <w:vertAlign w:val="subscript"/>
        </w:rPr>
        <w:t>4</w:t>
      </w:r>
      <w:r w:rsidRPr="002D6671">
        <w:rPr>
          <w:color w:val="000000"/>
          <w:sz w:val="28"/>
          <w:szCs w:val="28"/>
        </w:rPr>
        <w:t xml:space="preserve"> включает в себя аффекти</w:t>
      </w:r>
      <w:r w:rsidRPr="002D6671">
        <w:rPr>
          <w:color w:val="000000"/>
          <w:sz w:val="28"/>
          <w:szCs w:val="28"/>
        </w:rPr>
        <w:t>в</w:t>
      </w:r>
      <w:r w:rsidRPr="002D6671">
        <w:rPr>
          <w:color w:val="000000"/>
          <w:sz w:val="28"/>
          <w:szCs w:val="28"/>
        </w:rPr>
        <w:t>ные свойства с достаточно большой факторной нагруженностью равной 0.78, что позволяет интерпретировать его как эмоции в их общепсихологич</w:t>
      </w:r>
      <w:r w:rsidRPr="002D6671">
        <w:rPr>
          <w:color w:val="000000"/>
          <w:sz w:val="28"/>
          <w:szCs w:val="28"/>
        </w:rPr>
        <w:t>е</w:t>
      </w:r>
      <w:r w:rsidRPr="002D6671">
        <w:rPr>
          <w:color w:val="000000"/>
          <w:sz w:val="28"/>
          <w:szCs w:val="28"/>
        </w:rPr>
        <w:t xml:space="preserve">ском значении. </w:t>
      </w:r>
    </w:p>
    <w:p w:rsidR="00CE240F" w:rsidRPr="002D6671" w:rsidRDefault="00CE240F">
      <w:pPr>
        <w:spacing w:line="360" w:lineRule="exact"/>
        <w:ind w:firstLine="397"/>
        <w:jc w:val="both"/>
        <w:rPr>
          <w:color w:val="000000"/>
          <w:sz w:val="28"/>
          <w:szCs w:val="28"/>
        </w:rPr>
      </w:pPr>
      <w:r w:rsidRPr="002D6671">
        <w:rPr>
          <w:color w:val="000000"/>
          <w:sz w:val="28"/>
          <w:szCs w:val="28"/>
        </w:rPr>
        <w:t>Как с позиции социально–психологического подхода, так и исходя из предста</w:t>
      </w:r>
      <w:r w:rsidRPr="002D6671">
        <w:rPr>
          <w:color w:val="000000"/>
          <w:sz w:val="28"/>
          <w:szCs w:val="28"/>
        </w:rPr>
        <w:t>в</w:t>
      </w:r>
      <w:r w:rsidRPr="002D6671">
        <w:rPr>
          <w:color w:val="000000"/>
          <w:sz w:val="28"/>
          <w:szCs w:val="28"/>
        </w:rPr>
        <w:t>лений секулярного общепсихологического плана такое явление как яркое проявл</w:t>
      </w:r>
      <w:r w:rsidRPr="002D6671">
        <w:rPr>
          <w:color w:val="000000"/>
          <w:sz w:val="28"/>
          <w:szCs w:val="28"/>
        </w:rPr>
        <w:t>е</w:t>
      </w:r>
      <w:r w:rsidRPr="002D6671">
        <w:rPr>
          <w:color w:val="000000"/>
          <w:sz w:val="28"/>
          <w:szCs w:val="28"/>
        </w:rPr>
        <w:t>ние эм</w:t>
      </w:r>
      <w:r w:rsidRPr="002D6671">
        <w:rPr>
          <w:color w:val="000000"/>
          <w:sz w:val="28"/>
          <w:szCs w:val="28"/>
        </w:rPr>
        <w:t>о</w:t>
      </w:r>
      <w:r w:rsidRPr="002D6671">
        <w:rPr>
          <w:color w:val="000000"/>
          <w:sz w:val="28"/>
          <w:szCs w:val="28"/>
        </w:rPr>
        <w:t>циональной составляющей по внешнему проявлению свойств психики и фактическая низкая факторная нагруженность (ниже 0.6) в системе сущн</w:t>
      </w:r>
      <w:r w:rsidRPr="002D6671">
        <w:rPr>
          <w:color w:val="000000"/>
          <w:sz w:val="28"/>
          <w:szCs w:val="28"/>
        </w:rPr>
        <w:t>о</w:t>
      </w:r>
      <w:r w:rsidRPr="002D6671">
        <w:rPr>
          <w:color w:val="000000"/>
          <w:sz w:val="28"/>
          <w:szCs w:val="28"/>
        </w:rPr>
        <w:t>стной оценки свойств психики, на наш взгляд, не поддается какой–либо строгой нау</w:t>
      </w:r>
      <w:r w:rsidRPr="002D6671">
        <w:rPr>
          <w:color w:val="000000"/>
          <w:sz w:val="28"/>
          <w:szCs w:val="28"/>
        </w:rPr>
        <w:t>ч</w:t>
      </w:r>
      <w:r w:rsidRPr="002D6671">
        <w:rPr>
          <w:color w:val="000000"/>
          <w:sz w:val="28"/>
          <w:szCs w:val="28"/>
        </w:rPr>
        <w:t xml:space="preserve">ной интерпретации. </w:t>
      </w:r>
    </w:p>
    <w:p w:rsidR="00CE240F" w:rsidRPr="002D6671" w:rsidRDefault="00CE240F">
      <w:pPr>
        <w:spacing w:line="360" w:lineRule="exact"/>
        <w:ind w:firstLine="397"/>
        <w:jc w:val="both"/>
        <w:rPr>
          <w:color w:val="000000"/>
          <w:sz w:val="28"/>
          <w:szCs w:val="28"/>
        </w:rPr>
      </w:pPr>
      <w:r w:rsidRPr="002D6671">
        <w:rPr>
          <w:color w:val="000000"/>
          <w:sz w:val="28"/>
          <w:szCs w:val="28"/>
        </w:rPr>
        <w:t>С позиции же нравственного богословия свт. Феофан Затворник, в частности, указывает, что «как умом человек хочет все собрать в себя, а волею себя выр</w:t>
      </w:r>
      <w:r w:rsidRPr="002D6671">
        <w:rPr>
          <w:color w:val="000000"/>
          <w:sz w:val="28"/>
          <w:szCs w:val="28"/>
        </w:rPr>
        <w:t>а</w:t>
      </w:r>
      <w:r w:rsidRPr="002D6671">
        <w:rPr>
          <w:color w:val="000000"/>
          <w:sz w:val="28"/>
          <w:szCs w:val="28"/>
        </w:rPr>
        <w:t>зить во вне, или известь наружу в делах богатство своего внутреннего стяжания, – сердце пребывает в себе и вращается внутри, не исходя. Видно, что оно лежит глу</w:t>
      </w:r>
      <w:r w:rsidRPr="002D6671">
        <w:rPr>
          <w:color w:val="000000"/>
          <w:sz w:val="28"/>
          <w:szCs w:val="28"/>
        </w:rPr>
        <w:t>б</w:t>
      </w:r>
      <w:r w:rsidRPr="002D6671">
        <w:rPr>
          <w:color w:val="000000"/>
          <w:sz w:val="28"/>
          <w:szCs w:val="28"/>
        </w:rPr>
        <w:t>же тех сил деятельных и составляет для них как бы подкладку или основу»</w:t>
      </w:r>
      <w:r w:rsidRPr="002D6671">
        <w:rPr>
          <w:rStyle w:val="a7"/>
          <w:color w:val="000000"/>
          <w:sz w:val="28"/>
          <w:szCs w:val="28"/>
        </w:rPr>
        <w:footnoteReference w:id="22"/>
      </w:r>
      <w:r w:rsidRPr="002D6671">
        <w:rPr>
          <w:color w:val="000000"/>
          <w:sz w:val="28"/>
          <w:szCs w:val="28"/>
        </w:rPr>
        <w:t xml:space="preserve">. </w:t>
      </w:r>
    </w:p>
    <w:p w:rsidR="00CE240F" w:rsidRPr="002D6671" w:rsidRDefault="00CE240F">
      <w:pPr>
        <w:spacing w:line="360" w:lineRule="exact"/>
        <w:ind w:firstLine="397"/>
        <w:jc w:val="both"/>
        <w:rPr>
          <w:color w:val="000000"/>
          <w:sz w:val="28"/>
          <w:szCs w:val="28"/>
        </w:rPr>
      </w:pPr>
      <w:r w:rsidRPr="002D6671">
        <w:rPr>
          <w:color w:val="000000"/>
          <w:sz w:val="28"/>
          <w:szCs w:val="28"/>
        </w:rPr>
        <w:t>Таким образом, при оценке сущностных свойств психики силы чувствующие, менее всего самостоятельно отражаются в психических проявлениях души, а через нее и личности. По крайней мере, явно «замерить» чувственные проявления в этой системе координат через используемую нами систему отношений весьма, как мы видим, проблемати</w:t>
      </w:r>
      <w:r w:rsidRPr="002D6671">
        <w:rPr>
          <w:color w:val="000000"/>
          <w:sz w:val="28"/>
          <w:szCs w:val="28"/>
        </w:rPr>
        <w:t>ч</w:t>
      </w:r>
      <w:r w:rsidRPr="002D6671">
        <w:rPr>
          <w:color w:val="000000"/>
          <w:sz w:val="28"/>
          <w:szCs w:val="28"/>
        </w:rPr>
        <w:t xml:space="preserve">но. </w:t>
      </w:r>
    </w:p>
    <w:p w:rsidR="00CE240F" w:rsidRPr="002D6671" w:rsidRDefault="00CE240F">
      <w:pPr>
        <w:spacing w:line="360" w:lineRule="exact"/>
        <w:ind w:firstLine="397"/>
        <w:jc w:val="both"/>
        <w:rPr>
          <w:color w:val="000000"/>
          <w:sz w:val="28"/>
          <w:szCs w:val="28"/>
        </w:rPr>
      </w:pPr>
      <w:r w:rsidRPr="002D6671">
        <w:rPr>
          <w:color w:val="000000"/>
          <w:sz w:val="28"/>
          <w:szCs w:val="28"/>
        </w:rPr>
        <w:t>Опираясь на утверждение свт. Феофана Затворника о том, что «если центр сущ</w:t>
      </w:r>
      <w:r w:rsidRPr="002D6671">
        <w:rPr>
          <w:color w:val="000000"/>
          <w:sz w:val="28"/>
          <w:szCs w:val="28"/>
        </w:rPr>
        <w:t>е</w:t>
      </w:r>
      <w:r w:rsidRPr="002D6671">
        <w:rPr>
          <w:color w:val="000000"/>
          <w:sz w:val="28"/>
          <w:szCs w:val="28"/>
        </w:rPr>
        <w:t>ства человеческого есть сердце, то им он входит в связь со всем сущес</w:t>
      </w:r>
      <w:r w:rsidRPr="002D6671">
        <w:rPr>
          <w:color w:val="000000"/>
          <w:sz w:val="28"/>
          <w:szCs w:val="28"/>
        </w:rPr>
        <w:t>т</w:t>
      </w:r>
      <w:r w:rsidRPr="002D6671">
        <w:rPr>
          <w:color w:val="000000"/>
          <w:sz w:val="28"/>
          <w:szCs w:val="28"/>
        </w:rPr>
        <w:t>вующим. В этих двух отношениях и надобно определять разные состояния сердца, то – есть, как центра сил и как точки соприкосновения со всем сущим вне нас»</w:t>
      </w:r>
      <w:r w:rsidRPr="002D6671">
        <w:rPr>
          <w:rStyle w:val="a7"/>
          <w:color w:val="000000"/>
          <w:sz w:val="28"/>
          <w:szCs w:val="28"/>
        </w:rPr>
        <w:footnoteReference w:id="23"/>
      </w:r>
      <w:r w:rsidRPr="002D6671">
        <w:rPr>
          <w:color w:val="000000"/>
          <w:sz w:val="28"/>
          <w:szCs w:val="28"/>
        </w:rPr>
        <w:t>, мы находим п</w:t>
      </w:r>
      <w:r w:rsidRPr="002D6671">
        <w:rPr>
          <w:color w:val="000000"/>
          <w:sz w:val="28"/>
          <w:szCs w:val="28"/>
        </w:rPr>
        <w:t>о</w:t>
      </w:r>
      <w:r w:rsidRPr="002D6671">
        <w:rPr>
          <w:color w:val="000000"/>
          <w:sz w:val="28"/>
          <w:szCs w:val="28"/>
        </w:rPr>
        <w:t>нимание того, что именно при оценке внешних проявлений свойств психики во</w:t>
      </w:r>
      <w:r w:rsidRPr="002D6671">
        <w:rPr>
          <w:color w:val="000000"/>
          <w:sz w:val="28"/>
          <w:szCs w:val="28"/>
        </w:rPr>
        <w:t>з</w:t>
      </w:r>
      <w:r w:rsidRPr="002D6671">
        <w:rPr>
          <w:color w:val="000000"/>
          <w:sz w:val="28"/>
          <w:szCs w:val="28"/>
        </w:rPr>
        <w:t>можно наиболее адекватное отслеживание внешним наблюдателем проявлений эм</w:t>
      </w:r>
      <w:r w:rsidRPr="002D6671">
        <w:rPr>
          <w:color w:val="000000"/>
          <w:sz w:val="28"/>
          <w:szCs w:val="28"/>
        </w:rPr>
        <w:t>о</w:t>
      </w:r>
      <w:r w:rsidRPr="002D6671">
        <w:rPr>
          <w:color w:val="000000"/>
          <w:sz w:val="28"/>
          <w:szCs w:val="28"/>
        </w:rPr>
        <w:t>циональной составляющей сил естества челов</w:t>
      </w:r>
      <w:r w:rsidRPr="002D6671">
        <w:rPr>
          <w:color w:val="000000"/>
          <w:sz w:val="28"/>
          <w:szCs w:val="28"/>
        </w:rPr>
        <w:t>е</w:t>
      </w:r>
      <w:r w:rsidRPr="002D6671">
        <w:rPr>
          <w:color w:val="000000"/>
          <w:sz w:val="28"/>
          <w:szCs w:val="28"/>
        </w:rPr>
        <w:t>ческого у оцениваемого.</w:t>
      </w:r>
    </w:p>
    <w:p w:rsidR="00CE240F" w:rsidRPr="002D6671" w:rsidRDefault="00CE240F">
      <w:pPr>
        <w:spacing w:line="360" w:lineRule="exact"/>
        <w:ind w:firstLine="397"/>
        <w:jc w:val="both"/>
        <w:rPr>
          <w:color w:val="000000"/>
          <w:sz w:val="28"/>
          <w:szCs w:val="28"/>
        </w:rPr>
      </w:pPr>
      <w:r w:rsidRPr="002D6671">
        <w:rPr>
          <w:color w:val="000000"/>
          <w:sz w:val="28"/>
          <w:szCs w:val="28"/>
        </w:rPr>
        <w:t>Следовательно, приведенные утверждения о месте и значении сил чувствующих (сердца) и эмоций позволяют нам с достаточной долей уверенности у</w:t>
      </w:r>
      <w:r w:rsidRPr="002D6671">
        <w:rPr>
          <w:color w:val="000000"/>
          <w:sz w:val="28"/>
          <w:szCs w:val="28"/>
        </w:rPr>
        <w:t>т</w:t>
      </w:r>
      <w:r w:rsidRPr="002D6671">
        <w:rPr>
          <w:color w:val="000000"/>
          <w:sz w:val="28"/>
          <w:szCs w:val="28"/>
        </w:rPr>
        <w:t>верждать, что как осуществленный факторный анализ выявленных через призму системы отнош</w:t>
      </w:r>
      <w:r w:rsidRPr="002D6671">
        <w:rPr>
          <w:color w:val="000000"/>
          <w:sz w:val="28"/>
          <w:szCs w:val="28"/>
        </w:rPr>
        <w:t>е</w:t>
      </w:r>
      <w:r w:rsidRPr="002D6671">
        <w:rPr>
          <w:color w:val="000000"/>
          <w:sz w:val="28"/>
          <w:szCs w:val="28"/>
        </w:rPr>
        <w:t>ний некоторых аспектов проявлений индивидуально–психологических особенн</w:t>
      </w:r>
      <w:r w:rsidRPr="002D6671">
        <w:rPr>
          <w:color w:val="000000"/>
          <w:sz w:val="28"/>
          <w:szCs w:val="28"/>
        </w:rPr>
        <w:t>о</w:t>
      </w:r>
      <w:r w:rsidRPr="002D6671">
        <w:rPr>
          <w:color w:val="000000"/>
          <w:sz w:val="28"/>
          <w:szCs w:val="28"/>
        </w:rPr>
        <w:t>стей человека, так и собственно результаты первичной его психологической инте</w:t>
      </w:r>
      <w:r w:rsidRPr="002D6671">
        <w:rPr>
          <w:color w:val="000000"/>
          <w:sz w:val="28"/>
          <w:szCs w:val="28"/>
        </w:rPr>
        <w:t>р</w:t>
      </w:r>
      <w:r w:rsidRPr="002D6671">
        <w:rPr>
          <w:color w:val="000000"/>
          <w:sz w:val="28"/>
          <w:szCs w:val="28"/>
        </w:rPr>
        <w:t>претации вписываются в парадигму их нравственно–богословского о</w:t>
      </w:r>
      <w:r w:rsidRPr="002D6671">
        <w:rPr>
          <w:color w:val="000000"/>
          <w:sz w:val="28"/>
          <w:szCs w:val="28"/>
        </w:rPr>
        <w:t>с</w:t>
      </w:r>
      <w:r w:rsidRPr="002D6671">
        <w:rPr>
          <w:color w:val="000000"/>
          <w:sz w:val="28"/>
          <w:szCs w:val="28"/>
        </w:rPr>
        <w:t>мысления.</w:t>
      </w:r>
    </w:p>
    <w:p w:rsidR="00CE240F" w:rsidRPr="002D6671" w:rsidRDefault="00CE240F">
      <w:pPr>
        <w:pStyle w:val="a3"/>
        <w:spacing w:line="360" w:lineRule="exact"/>
        <w:rPr>
          <w:color w:val="000000"/>
          <w:sz w:val="28"/>
        </w:rPr>
      </w:pPr>
      <w:r w:rsidRPr="002D6671">
        <w:rPr>
          <w:color w:val="000000"/>
          <w:sz w:val="28"/>
        </w:rPr>
        <w:t>Приведем краткие результаты сопоставительного анализа восьми использова</w:t>
      </w:r>
      <w:r w:rsidRPr="002D6671">
        <w:rPr>
          <w:color w:val="000000"/>
          <w:sz w:val="28"/>
        </w:rPr>
        <w:t>н</w:t>
      </w:r>
      <w:r w:rsidRPr="002D6671">
        <w:rPr>
          <w:color w:val="000000"/>
          <w:sz w:val="28"/>
        </w:rPr>
        <w:t>ных при ра</w:t>
      </w:r>
      <w:r w:rsidRPr="002D6671">
        <w:rPr>
          <w:color w:val="000000"/>
          <w:sz w:val="28"/>
        </w:rPr>
        <w:t>з</w:t>
      </w:r>
      <w:r w:rsidRPr="002D6671">
        <w:rPr>
          <w:color w:val="000000"/>
          <w:sz w:val="28"/>
        </w:rPr>
        <w:t>работке методики оценки делового потенциала социально–психологи-ческих образований с конкретными проявлениями сил естества человеческ</w:t>
      </w:r>
      <w:r w:rsidRPr="002D6671">
        <w:rPr>
          <w:color w:val="000000"/>
          <w:sz w:val="28"/>
        </w:rPr>
        <w:t>о</w:t>
      </w:r>
      <w:r w:rsidRPr="002D6671">
        <w:rPr>
          <w:color w:val="000000"/>
          <w:sz w:val="28"/>
        </w:rPr>
        <w:t>го на их теле</w:t>
      </w:r>
      <w:r w:rsidRPr="002D6671">
        <w:rPr>
          <w:color w:val="000000"/>
          <w:sz w:val="28"/>
        </w:rPr>
        <w:t>с</w:t>
      </w:r>
      <w:r w:rsidRPr="002D6671">
        <w:rPr>
          <w:color w:val="000000"/>
          <w:sz w:val="28"/>
        </w:rPr>
        <w:t>но–душевных уровнях:</w:t>
      </w:r>
    </w:p>
    <w:p w:rsidR="00CE240F" w:rsidRPr="002D6671" w:rsidRDefault="00CE240F">
      <w:pPr>
        <w:numPr>
          <w:ilvl w:val="0"/>
          <w:numId w:val="6"/>
        </w:numPr>
        <w:tabs>
          <w:tab w:val="left" w:pos="1242"/>
          <w:tab w:val="left" w:pos="9180"/>
        </w:tabs>
        <w:spacing w:line="360" w:lineRule="exact"/>
        <w:jc w:val="both"/>
        <w:rPr>
          <w:color w:val="000000"/>
          <w:sz w:val="28"/>
          <w:szCs w:val="22"/>
        </w:rPr>
      </w:pPr>
      <w:r w:rsidRPr="002D6671">
        <w:rPr>
          <w:color w:val="000000"/>
          <w:sz w:val="28"/>
          <w:szCs w:val="22"/>
        </w:rPr>
        <w:t>в</w:t>
      </w:r>
      <w:r w:rsidRPr="002D6671">
        <w:rPr>
          <w:color w:val="000000"/>
          <w:sz w:val="28"/>
          <w:szCs w:val="26"/>
        </w:rPr>
        <w:t>осприятие, как социально–психологическое образование может быть использ</w:t>
      </w:r>
      <w:r w:rsidRPr="002D6671">
        <w:rPr>
          <w:color w:val="000000"/>
          <w:sz w:val="28"/>
          <w:szCs w:val="26"/>
        </w:rPr>
        <w:t>о</w:t>
      </w:r>
      <w:r w:rsidRPr="002D6671">
        <w:rPr>
          <w:color w:val="000000"/>
          <w:sz w:val="28"/>
          <w:szCs w:val="26"/>
        </w:rPr>
        <w:t>вано для характеристики сил познавательных и чувствующих на их телесном уровне;</w:t>
      </w:r>
    </w:p>
    <w:p w:rsidR="00CE240F" w:rsidRPr="002D6671" w:rsidRDefault="00CE240F">
      <w:pPr>
        <w:numPr>
          <w:ilvl w:val="0"/>
          <w:numId w:val="6"/>
        </w:numPr>
        <w:tabs>
          <w:tab w:val="left" w:pos="1242"/>
          <w:tab w:val="left" w:pos="9180"/>
        </w:tabs>
        <w:spacing w:line="360" w:lineRule="exact"/>
        <w:jc w:val="both"/>
        <w:rPr>
          <w:color w:val="000000"/>
          <w:sz w:val="28"/>
        </w:rPr>
      </w:pPr>
      <w:r w:rsidRPr="002D6671">
        <w:rPr>
          <w:color w:val="000000"/>
          <w:sz w:val="28"/>
        </w:rPr>
        <w:t>память, как социально–психологическое свойство не может рассматриваться в качестве социально–психологического образования, с пом</w:t>
      </w:r>
      <w:r w:rsidRPr="002D6671">
        <w:rPr>
          <w:color w:val="000000"/>
          <w:sz w:val="28"/>
        </w:rPr>
        <w:t>о</w:t>
      </w:r>
      <w:r w:rsidRPr="002D6671">
        <w:rPr>
          <w:color w:val="000000"/>
          <w:sz w:val="28"/>
        </w:rPr>
        <w:t>щью которого можно было бы более или менее адекватно подойти к описанию памяти как составного элемента сил познающих на их теле</w:t>
      </w:r>
      <w:r w:rsidRPr="002D6671">
        <w:rPr>
          <w:color w:val="000000"/>
          <w:sz w:val="28"/>
        </w:rPr>
        <w:t>с</w:t>
      </w:r>
      <w:r w:rsidRPr="002D6671">
        <w:rPr>
          <w:color w:val="000000"/>
          <w:sz w:val="28"/>
        </w:rPr>
        <w:t>ном уровне;</w:t>
      </w:r>
    </w:p>
    <w:p w:rsidR="00CE240F" w:rsidRPr="002D6671" w:rsidRDefault="00CE240F">
      <w:pPr>
        <w:numPr>
          <w:ilvl w:val="0"/>
          <w:numId w:val="6"/>
        </w:numPr>
        <w:tabs>
          <w:tab w:val="left" w:pos="1242"/>
          <w:tab w:val="left" w:pos="9180"/>
        </w:tabs>
        <w:spacing w:line="360" w:lineRule="exact"/>
        <w:jc w:val="both"/>
        <w:rPr>
          <w:color w:val="000000"/>
          <w:sz w:val="28"/>
        </w:rPr>
      </w:pPr>
      <w:r w:rsidRPr="002D6671">
        <w:rPr>
          <w:color w:val="000000"/>
          <w:sz w:val="28"/>
          <w:szCs w:val="22"/>
        </w:rPr>
        <w:t>мышление, как социально-психологическое образование может быть рассмотр</w:t>
      </w:r>
      <w:r w:rsidRPr="002D6671">
        <w:rPr>
          <w:color w:val="000000"/>
          <w:sz w:val="28"/>
          <w:szCs w:val="22"/>
        </w:rPr>
        <w:t>е</w:t>
      </w:r>
      <w:r w:rsidRPr="002D6671">
        <w:rPr>
          <w:color w:val="000000"/>
          <w:sz w:val="28"/>
          <w:szCs w:val="22"/>
        </w:rPr>
        <w:t>но в качестве психологической категории, описывающей деятельность ра</w:t>
      </w:r>
      <w:r w:rsidRPr="002D6671">
        <w:rPr>
          <w:color w:val="000000"/>
          <w:sz w:val="28"/>
          <w:szCs w:val="22"/>
        </w:rPr>
        <w:t>с</w:t>
      </w:r>
      <w:r w:rsidRPr="002D6671">
        <w:rPr>
          <w:color w:val="000000"/>
          <w:sz w:val="28"/>
          <w:szCs w:val="22"/>
        </w:rPr>
        <w:t>судка;</w:t>
      </w:r>
    </w:p>
    <w:p w:rsidR="00CE240F" w:rsidRPr="002D6671" w:rsidRDefault="00CE240F">
      <w:pPr>
        <w:numPr>
          <w:ilvl w:val="0"/>
          <w:numId w:val="6"/>
        </w:numPr>
        <w:tabs>
          <w:tab w:val="left" w:pos="1242"/>
          <w:tab w:val="left" w:pos="9180"/>
        </w:tabs>
        <w:spacing w:line="360" w:lineRule="exact"/>
        <w:jc w:val="both"/>
        <w:rPr>
          <w:color w:val="000000"/>
          <w:sz w:val="28"/>
        </w:rPr>
      </w:pPr>
      <w:r w:rsidRPr="002D6671">
        <w:rPr>
          <w:color w:val="000000"/>
          <w:sz w:val="28"/>
          <w:szCs w:val="20"/>
        </w:rPr>
        <w:t>а</w:t>
      </w:r>
      <w:r w:rsidRPr="002D6671">
        <w:rPr>
          <w:color w:val="000000"/>
          <w:sz w:val="28"/>
          <w:szCs w:val="26"/>
        </w:rPr>
        <w:t xml:space="preserve">пперцептивная характеристика </w:t>
      </w:r>
      <w:r w:rsidRPr="002D6671">
        <w:rPr>
          <w:color w:val="000000"/>
          <w:sz w:val="28"/>
          <w:szCs w:val="22"/>
        </w:rPr>
        <w:t>как социально-психологическое образование</w:t>
      </w:r>
      <w:r w:rsidRPr="002D6671">
        <w:rPr>
          <w:color w:val="000000"/>
          <w:sz w:val="28"/>
          <w:szCs w:val="26"/>
        </w:rPr>
        <w:t xml:space="preserve"> выступает в качестве базисной при описании логики деятел</w:t>
      </w:r>
      <w:r w:rsidRPr="002D6671">
        <w:rPr>
          <w:color w:val="000000"/>
          <w:sz w:val="28"/>
          <w:szCs w:val="26"/>
        </w:rPr>
        <w:t>ь</w:t>
      </w:r>
      <w:r w:rsidRPr="002D6671">
        <w:rPr>
          <w:color w:val="000000"/>
          <w:sz w:val="28"/>
          <w:szCs w:val="26"/>
        </w:rPr>
        <w:t>ности мышления;</w:t>
      </w:r>
    </w:p>
    <w:p w:rsidR="00CE240F" w:rsidRPr="002D6671" w:rsidRDefault="00CE240F">
      <w:pPr>
        <w:numPr>
          <w:ilvl w:val="0"/>
          <w:numId w:val="6"/>
        </w:numPr>
        <w:tabs>
          <w:tab w:val="left" w:pos="1242"/>
          <w:tab w:val="left" w:pos="9180"/>
        </w:tabs>
        <w:spacing w:line="360" w:lineRule="exact"/>
        <w:jc w:val="both"/>
        <w:rPr>
          <w:color w:val="000000"/>
          <w:sz w:val="28"/>
        </w:rPr>
      </w:pPr>
      <w:r w:rsidRPr="002D6671">
        <w:rPr>
          <w:color w:val="000000"/>
          <w:sz w:val="28"/>
        </w:rPr>
        <w:t>для внешнего проявления свойств психики</w:t>
      </w:r>
      <w:r w:rsidRPr="002D6671">
        <w:rPr>
          <w:color w:val="000000"/>
          <w:sz w:val="28"/>
          <w:szCs w:val="20"/>
        </w:rPr>
        <w:t xml:space="preserve"> и</w:t>
      </w:r>
      <w:r w:rsidRPr="002D6671">
        <w:rPr>
          <w:color w:val="000000"/>
          <w:sz w:val="28"/>
        </w:rPr>
        <w:t>нтенциональная составляющая н</w:t>
      </w:r>
      <w:r w:rsidRPr="002D6671">
        <w:rPr>
          <w:color w:val="000000"/>
          <w:sz w:val="28"/>
        </w:rPr>
        <w:t>а</w:t>
      </w:r>
      <w:r w:rsidRPr="002D6671">
        <w:rPr>
          <w:color w:val="000000"/>
          <w:sz w:val="28"/>
        </w:rPr>
        <w:t>правленности и выше рассмотренная апперцептивная характеристика содерж</w:t>
      </w:r>
      <w:r w:rsidRPr="002D6671">
        <w:rPr>
          <w:color w:val="000000"/>
          <w:sz w:val="28"/>
        </w:rPr>
        <w:t>а</w:t>
      </w:r>
      <w:r w:rsidRPr="002D6671">
        <w:rPr>
          <w:color w:val="000000"/>
          <w:sz w:val="28"/>
        </w:rPr>
        <w:t>тельно участвуют в описании способностей низших пожеланий. В логике же ра</w:t>
      </w:r>
      <w:r w:rsidRPr="002D6671">
        <w:rPr>
          <w:color w:val="000000"/>
          <w:sz w:val="28"/>
        </w:rPr>
        <w:t>с</w:t>
      </w:r>
      <w:r w:rsidRPr="002D6671">
        <w:rPr>
          <w:color w:val="000000"/>
          <w:sz w:val="28"/>
        </w:rPr>
        <w:t xml:space="preserve">смотрения сущностной составляющей свойств психики </w:t>
      </w:r>
      <w:r w:rsidRPr="002D6671">
        <w:rPr>
          <w:color w:val="000000"/>
          <w:sz w:val="28"/>
          <w:szCs w:val="20"/>
        </w:rPr>
        <w:t>и</w:t>
      </w:r>
      <w:r w:rsidRPr="002D6671">
        <w:rPr>
          <w:color w:val="000000"/>
          <w:sz w:val="28"/>
        </w:rPr>
        <w:t>нтенциональная соста</w:t>
      </w:r>
      <w:r w:rsidRPr="002D6671">
        <w:rPr>
          <w:color w:val="000000"/>
          <w:sz w:val="28"/>
        </w:rPr>
        <w:t>в</w:t>
      </w:r>
      <w:r w:rsidRPr="002D6671">
        <w:rPr>
          <w:color w:val="000000"/>
          <w:sz w:val="28"/>
        </w:rPr>
        <w:t>ляющая направленности с</w:t>
      </w:r>
      <w:r w:rsidRPr="002D6671">
        <w:rPr>
          <w:color w:val="000000"/>
          <w:sz w:val="28"/>
        </w:rPr>
        <w:t>о</w:t>
      </w:r>
      <w:r w:rsidRPr="002D6671">
        <w:rPr>
          <w:color w:val="000000"/>
          <w:sz w:val="28"/>
        </w:rPr>
        <w:t>вместно с динамической характеристикой могут быть использованы в описании сил деятельных на их телесном уровне;</w:t>
      </w:r>
    </w:p>
    <w:p w:rsidR="00CE240F" w:rsidRPr="002D6671" w:rsidRDefault="00CE240F">
      <w:pPr>
        <w:numPr>
          <w:ilvl w:val="0"/>
          <w:numId w:val="6"/>
        </w:numPr>
        <w:tabs>
          <w:tab w:val="left" w:pos="1242"/>
          <w:tab w:val="left" w:pos="9180"/>
        </w:tabs>
        <w:spacing w:line="360" w:lineRule="exact"/>
        <w:jc w:val="both"/>
        <w:rPr>
          <w:color w:val="000000"/>
          <w:sz w:val="28"/>
          <w:szCs w:val="26"/>
        </w:rPr>
      </w:pPr>
      <w:r w:rsidRPr="002D6671">
        <w:rPr>
          <w:color w:val="000000"/>
          <w:sz w:val="28"/>
          <w:szCs w:val="26"/>
        </w:rPr>
        <w:t xml:space="preserve">генеративная характеристика </w:t>
      </w:r>
      <w:r w:rsidRPr="002D6671">
        <w:rPr>
          <w:color w:val="000000"/>
          <w:sz w:val="28"/>
        </w:rPr>
        <w:t xml:space="preserve">как социально–психологическое свойство </w:t>
      </w:r>
      <w:r w:rsidRPr="002D6671">
        <w:rPr>
          <w:color w:val="000000"/>
          <w:sz w:val="28"/>
          <w:szCs w:val="26"/>
        </w:rPr>
        <w:t>в ко</w:t>
      </w:r>
      <w:r w:rsidRPr="002D6671">
        <w:rPr>
          <w:color w:val="000000"/>
          <w:sz w:val="28"/>
          <w:szCs w:val="26"/>
        </w:rPr>
        <w:t>н</w:t>
      </w:r>
      <w:r w:rsidRPr="002D6671">
        <w:rPr>
          <w:color w:val="000000"/>
          <w:sz w:val="28"/>
          <w:szCs w:val="26"/>
        </w:rPr>
        <w:t>тексте своей тормозной функции составляет основу самоконтроля человека и я</w:t>
      </w:r>
      <w:r w:rsidRPr="002D6671">
        <w:rPr>
          <w:color w:val="000000"/>
          <w:sz w:val="28"/>
          <w:szCs w:val="26"/>
        </w:rPr>
        <w:t>в</w:t>
      </w:r>
      <w:r w:rsidRPr="002D6671">
        <w:rPr>
          <w:color w:val="000000"/>
          <w:sz w:val="28"/>
          <w:szCs w:val="26"/>
        </w:rPr>
        <w:t xml:space="preserve">ляется выражением деятельности воли как деятельной силы, проявляющейся на душевном уровне; </w:t>
      </w:r>
    </w:p>
    <w:p w:rsidR="00CE240F" w:rsidRPr="002D6671" w:rsidRDefault="00CE240F">
      <w:pPr>
        <w:numPr>
          <w:ilvl w:val="0"/>
          <w:numId w:val="6"/>
        </w:numPr>
        <w:tabs>
          <w:tab w:val="left" w:pos="1242"/>
          <w:tab w:val="left" w:pos="9180"/>
        </w:tabs>
        <w:spacing w:line="360" w:lineRule="exact"/>
        <w:jc w:val="both"/>
        <w:rPr>
          <w:color w:val="000000"/>
          <w:sz w:val="28"/>
        </w:rPr>
      </w:pPr>
      <w:r w:rsidRPr="002D6671">
        <w:rPr>
          <w:color w:val="000000"/>
          <w:sz w:val="28"/>
        </w:rPr>
        <w:t>аффективная характеристика как социально–психологическое свойство не может быть использована для непосредственного описания сил чувствующих, т.к. фа</w:t>
      </w:r>
      <w:r w:rsidRPr="002D6671">
        <w:rPr>
          <w:color w:val="000000"/>
          <w:sz w:val="28"/>
        </w:rPr>
        <w:t>к</w:t>
      </w:r>
      <w:r w:rsidRPr="002D6671">
        <w:rPr>
          <w:color w:val="000000"/>
          <w:sz w:val="28"/>
        </w:rPr>
        <w:t>тически мы проводили «замеры» выражения эмоций, т.е. изучали эк</w:t>
      </w:r>
      <w:r w:rsidRPr="002D6671">
        <w:rPr>
          <w:color w:val="000000"/>
          <w:sz w:val="28"/>
        </w:rPr>
        <w:t>с</w:t>
      </w:r>
      <w:r w:rsidRPr="002D6671">
        <w:rPr>
          <w:color w:val="000000"/>
          <w:sz w:val="28"/>
        </w:rPr>
        <w:t>прессию;</w:t>
      </w:r>
    </w:p>
    <w:p w:rsidR="00CE240F" w:rsidRPr="002D6671" w:rsidRDefault="00CE240F">
      <w:pPr>
        <w:numPr>
          <w:ilvl w:val="0"/>
          <w:numId w:val="6"/>
        </w:numPr>
        <w:tabs>
          <w:tab w:val="left" w:pos="1242"/>
          <w:tab w:val="left" w:pos="9180"/>
        </w:tabs>
        <w:spacing w:line="360" w:lineRule="exact"/>
        <w:jc w:val="both"/>
        <w:rPr>
          <w:color w:val="000000"/>
          <w:sz w:val="28"/>
        </w:rPr>
      </w:pPr>
      <w:r w:rsidRPr="002D6671">
        <w:rPr>
          <w:color w:val="000000"/>
          <w:sz w:val="28"/>
        </w:rPr>
        <w:t>общая психическая активность человека вполне вписывается в логику деятельн</w:t>
      </w:r>
      <w:r w:rsidRPr="002D6671">
        <w:rPr>
          <w:color w:val="000000"/>
          <w:sz w:val="28"/>
        </w:rPr>
        <w:t>о</w:t>
      </w:r>
      <w:r w:rsidRPr="002D6671">
        <w:rPr>
          <w:color w:val="000000"/>
          <w:sz w:val="28"/>
        </w:rPr>
        <w:t xml:space="preserve">сти сил познавательных на их телесном уровне. Компонент </w:t>
      </w:r>
      <w:r w:rsidRPr="002D6671">
        <w:rPr>
          <w:color w:val="000000"/>
          <w:sz w:val="28"/>
          <w:szCs w:val="26"/>
        </w:rPr>
        <w:t>темперамента «</w:t>
      </w:r>
      <w:r w:rsidRPr="002D6671">
        <w:rPr>
          <w:color w:val="000000"/>
          <w:sz w:val="28"/>
        </w:rPr>
        <w:t>эм</w:t>
      </w:r>
      <w:r w:rsidRPr="002D6671">
        <w:rPr>
          <w:color w:val="000000"/>
          <w:sz w:val="28"/>
        </w:rPr>
        <w:t>о</w:t>
      </w:r>
      <w:r w:rsidRPr="002D6671">
        <w:rPr>
          <w:color w:val="000000"/>
          <w:sz w:val="28"/>
        </w:rPr>
        <w:t>циональность» может использоваться для характеристики сил чувствующих на их телесном уровне.</w:t>
      </w:r>
    </w:p>
    <w:p w:rsidR="00CE240F" w:rsidRPr="002D6671" w:rsidRDefault="00CE240F">
      <w:pPr>
        <w:spacing w:line="360" w:lineRule="exact"/>
        <w:ind w:firstLine="397"/>
        <w:jc w:val="both"/>
        <w:rPr>
          <w:color w:val="000000"/>
          <w:sz w:val="28"/>
        </w:rPr>
      </w:pPr>
      <w:r w:rsidRPr="002D6671">
        <w:rPr>
          <w:color w:val="000000"/>
          <w:sz w:val="28"/>
        </w:rPr>
        <w:t>Как не трудно заметить, указанные психические ф</w:t>
      </w:r>
      <w:r w:rsidRPr="002D6671">
        <w:rPr>
          <w:color w:val="000000"/>
          <w:sz w:val="28"/>
        </w:rPr>
        <w:t>е</w:t>
      </w:r>
      <w:r w:rsidRPr="002D6671">
        <w:rPr>
          <w:color w:val="000000"/>
          <w:sz w:val="28"/>
        </w:rPr>
        <w:t>номены в своей социально–психологической описательной части не полностью тождественны богословским характеристикам проявлений сил естества человеческого на их телесном и душе</w:t>
      </w:r>
      <w:r w:rsidRPr="002D6671">
        <w:rPr>
          <w:color w:val="000000"/>
          <w:sz w:val="28"/>
        </w:rPr>
        <w:t>в</w:t>
      </w:r>
      <w:r w:rsidRPr="002D6671">
        <w:rPr>
          <w:color w:val="000000"/>
          <w:sz w:val="28"/>
        </w:rPr>
        <w:t>ном уровнях. На подобное не строгое соответствие с характером проявлений сил е</w:t>
      </w:r>
      <w:r w:rsidRPr="002D6671">
        <w:rPr>
          <w:color w:val="000000"/>
          <w:sz w:val="28"/>
        </w:rPr>
        <w:t>с</w:t>
      </w:r>
      <w:r w:rsidRPr="002D6671">
        <w:rPr>
          <w:color w:val="000000"/>
          <w:sz w:val="28"/>
        </w:rPr>
        <w:t>тества человеческого на их телесно–душевном уровнях указывалось н</w:t>
      </w:r>
      <w:r w:rsidRPr="002D6671">
        <w:rPr>
          <w:color w:val="000000"/>
          <w:sz w:val="28"/>
        </w:rPr>
        <w:t>а</w:t>
      </w:r>
      <w:r w:rsidRPr="002D6671">
        <w:rPr>
          <w:color w:val="000000"/>
          <w:sz w:val="28"/>
        </w:rPr>
        <w:t>ми выше и по отношению к выявленным нами факторам первого и второго порядка. Естественно, и мы повторим это еще раз, такое соотношение обусловлено многогранностью пр</w:t>
      </w:r>
      <w:r w:rsidRPr="002D6671">
        <w:rPr>
          <w:color w:val="000000"/>
          <w:sz w:val="28"/>
        </w:rPr>
        <w:t>о</w:t>
      </w:r>
      <w:r w:rsidRPr="002D6671">
        <w:rPr>
          <w:color w:val="000000"/>
          <w:sz w:val="28"/>
        </w:rPr>
        <w:t>явлений индивидуально–психологических особенн</w:t>
      </w:r>
      <w:r w:rsidRPr="002D6671">
        <w:rPr>
          <w:color w:val="000000"/>
          <w:sz w:val="28"/>
        </w:rPr>
        <w:t>о</w:t>
      </w:r>
      <w:r w:rsidRPr="002D6671">
        <w:rPr>
          <w:color w:val="000000"/>
          <w:sz w:val="28"/>
        </w:rPr>
        <w:t>стей человека и возможностью рассмотрения этих особенностей под разными углами зрения, исходя из потребн</w:t>
      </w:r>
      <w:r w:rsidRPr="002D6671">
        <w:rPr>
          <w:color w:val="000000"/>
          <w:sz w:val="28"/>
        </w:rPr>
        <w:t>о</w:t>
      </w:r>
      <w:r w:rsidRPr="002D6671">
        <w:rPr>
          <w:color w:val="000000"/>
          <w:sz w:val="28"/>
        </w:rPr>
        <w:t>стей и целей того или иного исследования. В нашем же случае особое значение пр</w:t>
      </w:r>
      <w:r w:rsidRPr="002D6671">
        <w:rPr>
          <w:color w:val="000000"/>
          <w:sz w:val="28"/>
        </w:rPr>
        <w:t>и</w:t>
      </w:r>
      <w:r w:rsidRPr="002D6671">
        <w:rPr>
          <w:color w:val="000000"/>
          <w:sz w:val="28"/>
        </w:rPr>
        <w:t>обретает и невозможность достижения терминологического тождества понятий с</w:t>
      </w:r>
      <w:r w:rsidRPr="002D6671">
        <w:rPr>
          <w:color w:val="000000"/>
          <w:sz w:val="28"/>
        </w:rPr>
        <w:t>е</w:t>
      </w:r>
      <w:r w:rsidRPr="002D6671">
        <w:rPr>
          <w:color w:val="000000"/>
          <w:sz w:val="28"/>
        </w:rPr>
        <w:t>кулярной психологии с нравственно–богословской терминологией. В светской от</w:t>
      </w:r>
      <w:r w:rsidRPr="002D6671">
        <w:rPr>
          <w:color w:val="000000"/>
          <w:sz w:val="28"/>
        </w:rPr>
        <w:t>е</w:t>
      </w:r>
      <w:r w:rsidRPr="002D6671">
        <w:rPr>
          <w:color w:val="000000"/>
          <w:sz w:val="28"/>
        </w:rPr>
        <w:t>чественной психологической науке до сих пор человек – это, прежде всего, овещ</w:t>
      </w:r>
      <w:r w:rsidRPr="002D6671">
        <w:rPr>
          <w:color w:val="000000"/>
          <w:sz w:val="28"/>
        </w:rPr>
        <w:t>е</w:t>
      </w:r>
      <w:r w:rsidRPr="002D6671">
        <w:rPr>
          <w:color w:val="000000"/>
          <w:sz w:val="28"/>
        </w:rPr>
        <w:t>ствленное понятие. Отсюда и вещественный оттенок в описании психических фен</w:t>
      </w:r>
      <w:r w:rsidRPr="002D6671">
        <w:rPr>
          <w:color w:val="000000"/>
          <w:sz w:val="28"/>
        </w:rPr>
        <w:t>о</w:t>
      </w:r>
      <w:r w:rsidRPr="002D6671">
        <w:rPr>
          <w:color w:val="000000"/>
          <w:sz w:val="28"/>
        </w:rPr>
        <w:t>менов в секулярной психологии. Однако, как метко заметил иерей Вадим Леонов (клирик храма св. вмц. Екатерины на Всполье, г. Москва): «"Веществе</w:t>
      </w:r>
      <w:r w:rsidRPr="002D6671">
        <w:rPr>
          <w:color w:val="000000"/>
          <w:sz w:val="28"/>
        </w:rPr>
        <w:t>н</w:t>
      </w:r>
      <w:r w:rsidRPr="002D6671">
        <w:rPr>
          <w:color w:val="000000"/>
          <w:sz w:val="28"/>
        </w:rPr>
        <w:t>ность" и "сущность" – это взаимосвязанные, но нетождественные понятия, а иногда и авт</w:t>
      </w:r>
      <w:r w:rsidRPr="002D6671">
        <w:rPr>
          <w:color w:val="000000"/>
          <w:sz w:val="28"/>
        </w:rPr>
        <w:t>о</w:t>
      </w:r>
      <w:r w:rsidRPr="002D6671">
        <w:rPr>
          <w:color w:val="000000"/>
          <w:sz w:val="28"/>
        </w:rPr>
        <w:t>номные; например: Бог есть сущность, но абсолютно чужд вещественности»</w:t>
      </w:r>
      <w:r w:rsidRPr="002D6671">
        <w:rPr>
          <w:rStyle w:val="a7"/>
          <w:color w:val="000000"/>
          <w:sz w:val="28"/>
        </w:rPr>
        <w:footnoteReference w:id="24"/>
      </w:r>
      <w:r w:rsidRPr="002D6671">
        <w:rPr>
          <w:color w:val="000000"/>
          <w:sz w:val="28"/>
        </w:rPr>
        <w:t>. Сл</w:t>
      </w:r>
      <w:r w:rsidRPr="002D6671">
        <w:rPr>
          <w:color w:val="000000"/>
          <w:sz w:val="28"/>
        </w:rPr>
        <w:t>е</w:t>
      </w:r>
      <w:r w:rsidRPr="002D6671">
        <w:rPr>
          <w:color w:val="000000"/>
          <w:sz w:val="28"/>
        </w:rPr>
        <w:t>довательно, основания для возможного методологического единства в терминолог</w:t>
      </w:r>
      <w:r w:rsidRPr="002D6671">
        <w:rPr>
          <w:color w:val="000000"/>
          <w:sz w:val="28"/>
        </w:rPr>
        <w:t>и</w:t>
      </w:r>
      <w:r w:rsidRPr="002D6671">
        <w:rPr>
          <w:color w:val="000000"/>
          <w:sz w:val="28"/>
        </w:rPr>
        <w:t>ческой области могут возникнуть только после того, как будет сформулировано б</w:t>
      </w:r>
      <w:r w:rsidRPr="002D6671">
        <w:rPr>
          <w:color w:val="000000"/>
          <w:sz w:val="28"/>
        </w:rPr>
        <w:t>о</w:t>
      </w:r>
      <w:r w:rsidRPr="002D6671">
        <w:rPr>
          <w:color w:val="000000"/>
          <w:sz w:val="28"/>
        </w:rPr>
        <w:t>гословское понятие о «вещественности» и показано его соотношение с богосло</w:t>
      </w:r>
      <w:r w:rsidRPr="002D6671">
        <w:rPr>
          <w:color w:val="000000"/>
          <w:sz w:val="28"/>
        </w:rPr>
        <w:t>в</w:t>
      </w:r>
      <w:r w:rsidRPr="002D6671">
        <w:rPr>
          <w:color w:val="000000"/>
          <w:sz w:val="28"/>
        </w:rPr>
        <w:t>скими понятиями «сущность», «природа», т.е. с теми категориями, которыми опер</w:t>
      </w:r>
      <w:r w:rsidRPr="002D6671">
        <w:rPr>
          <w:color w:val="000000"/>
          <w:sz w:val="28"/>
        </w:rPr>
        <w:t>и</w:t>
      </w:r>
      <w:r w:rsidRPr="002D6671">
        <w:rPr>
          <w:color w:val="000000"/>
          <w:sz w:val="28"/>
        </w:rPr>
        <w:t>рует нравственное бог</w:t>
      </w:r>
      <w:r w:rsidRPr="002D6671">
        <w:rPr>
          <w:color w:val="000000"/>
          <w:sz w:val="28"/>
        </w:rPr>
        <w:t>о</w:t>
      </w:r>
      <w:r w:rsidRPr="002D6671">
        <w:rPr>
          <w:color w:val="000000"/>
          <w:sz w:val="28"/>
        </w:rPr>
        <w:t xml:space="preserve">словие. </w:t>
      </w:r>
    </w:p>
    <w:p w:rsidR="00CE240F" w:rsidRPr="002D6671" w:rsidRDefault="00CE240F">
      <w:pPr>
        <w:spacing w:line="360" w:lineRule="exact"/>
        <w:ind w:firstLine="397"/>
        <w:jc w:val="both"/>
        <w:rPr>
          <w:color w:val="000000"/>
          <w:sz w:val="28"/>
        </w:rPr>
      </w:pPr>
      <w:r w:rsidRPr="002D6671">
        <w:rPr>
          <w:color w:val="000000"/>
          <w:sz w:val="28"/>
        </w:rPr>
        <w:t>Тем не менее, подчеркнем, что хотя и в первом приближении, но мы можем и</w:t>
      </w:r>
      <w:r w:rsidRPr="002D6671">
        <w:rPr>
          <w:color w:val="000000"/>
          <w:sz w:val="28"/>
        </w:rPr>
        <w:t>с</w:t>
      </w:r>
      <w:r w:rsidRPr="002D6671">
        <w:rPr>
          <w:color w:val="000000"/>
          <w:sz w:val="28"/>
        </w:rPr>
        <w:t>пользовать результаты экспериментальной психологии в целом и практических и</w:t>
      </w:r>
      <w:r w:rsidRPr="002D6671">
        <w:rPr>
          <w:color w:val="000000"/>
          <w:sz w:val="28"/>
        </w:rPr>
        <w:t>с</w:t>
      </w:r>
      <w:r w:rsidRPr="002D6671">
        <w:rPr>
          <w:color w:val="000000"/>
          <w:sz w:val="28"/>
        </w:rPr>
        <w:t>следований в области психол</w:t>
      </w:r>
      <w:r w:rsidRPr="002D6671">
        <w:rPr>
          <w:color w:val="000000"/>
          <w:sz w:val="28"/>
        </w:rPr>
        <w:t>о</w:t>
      </w:r>
      <w:r w:rsidRPr="002D6671">
        <w:rPr>
          <w:color w:val="000000"/>
          <w:sz w:val="28"/>
        </w:rPr>
        <w:t xml:space="preserve">гии отношений в частности. </w:t>
      </w:r>
    </w:p>
    <w:p w:rsidR="00CE240F" w:rsidRPr="002D6671" w:rsidRDefault="00CE240F">
      <w:pPr>
        <w:spacing w:line="360" w:lineRule="exact"/>
        <w:ind w:firstLine="397"/>
        <w:jc w:val="both"/>
        <w:rPr>
          <w:b/>
          <w:bCs/>
          <w:color w:val="000000"/>
          <w:sz w:val="28"/>
          <w:szCs w:val="26"/>
        </w:rPr>
      </w:pPr>
      <w:r w:rsidRPr="002D6671">
        <w:rPr>
          <w:color w:val="000000"/>
          <w:sz w:val="28"/>
        </w:rPr>
        <w:t>Так, на наш взгляд, представляет определенный интерес (для самого человека, для молодого священника, для социального педагога и для психолога–консультанта) о</w:t>
      </w:r>
      <w:r w:rsidRPr="002D6671">
        <w:rPr>
          <w:color w:val="000000"/>
          <w:sz w:val="28"/>
          <w:szCs w:val="14"/>
        </w:rPr>
        <w:t>собенности влияния изменений в системе отношений воцерковляющегося взросл</w:t>
      </w:r>
      <w:r w:rsidRPr="002D6671">
        <w:rPr>
          <w:color w:val="000000"/>
          <w:sz w:val="28"/>
          <w:szCs w:val="14"/>
        </w:rPr>
        <w:t>о</w:t>
      </w:r>
      <w:r w:rsidRPr="002D6671">
        <w:rPr>
          <w:color w:val="000000"/>
          <w:sz w:val="28"/>
          <w:szCs w:val="14"/>
        </w:rPr>
        <w:t xml:space="preserve">го человека на характер проявлений его </w:t>
      </w:r>
      <w:r w:rsidRPr="002D6671">
        <w:rPr>
          <w:color w:val="000000"/>
          <w:sz w:val="28"/>
        </w:rPr>
        <w:t>индивидуально–психологических особенн</w:t>
      </w:r>
      <w:r w:rsidRPr="002D6671">
        <w:rPr>
          <w:color w:val="000000"/>
          <w:sz w:val="28"/>
        </w:rPr>
        <w:t>о</w:t>
      </w:r>
      <w:r w:rsidRPr="002D6671">
        <w:rPr>
          <w:color w:val="000000"/>
          <w:sz w:val="28"/>
        </w:rPr>
        <w:t>стей.</w:t>
      </w:r>
    </w:p>
    <w:p w:rsidR="00CE240F" w:rsidRPr="002D6671" w:rsidRDefault="00CE240F">
      <w:pPr>
        <w:spacing w:line="360" w:lineRule="exact"/>
        <w:ind w:firstLine="397"/>
        <w:jc w:val="both"/>
        <w:rPr>
          <w:color w:val="000000"/>
          <w:sz w:val="28"/>
          <w:szCs w:val="14"/>
        </w:rPr>
      </w:pPr>
      <w:r w:rsidRPr="002D6671">
        <w:rPr>
          <w:color w:val="000000"/>
          <w:sz w:val="28"/>
          <w:szCs w:val="14"/>
        </w:rPr>
        <w:t>Проведенное исследование влияния изменений в системе отношений воцерко</w:t>
      </w:r>
      <w:r w:rsidRPr="002D6671">
        <w:rPr>
          <w:color w:val="000000"/>
          <w:sz w:val="28"/>
          <w:szCs w:val="14"/>
        </w:rPr>
        <w:t>в</w:t>
      </w:r>
      <w:r w:rsidRPr="002D6671">
        <w:rPr>
          <w:color w:val="000000"/>
          <w:sz w:val="28"/>
          <w:szCs w:val="14"/>
        </w:rPr>
        <w:t>ляющегося взрослого человека на характер проявлений его деловых качеств базир</w:t>
      </w:r>
      <w:r w:rsidRPr="002D6671">
        <w:rPr>
          <w:color w:val="000000"/>
          <w:sz w:val="28"/>
          <w:szCs w:val="14"/>
        </w:rPr>
        <w:t>у</w:t>
      </w:r>
      <w:r w:rsidRPr="002D6671">
        <w:rPr>
          <w:color w:val="000000"/>
          <w:sz w:val="28"/>
          <w:szCs w:val="14"/>
        </w:rPr>
        <w:t>ется на данных о том, что определенной эффективности выполнения ч</w:t>
      </w:r>
      <w:r w:rsidRPr="002D6671">
        <w:rPr>
          <w:color w:val="000000"/>
          <w:sz w:val="28"/>
          <w:szCs w:val="14"/>
        </w:rPr>
        <w:t>е</w:t>
      </w:r>
      <w:r w:rsidRPr="002D6671">
        <w:rPr>
          <w:color w:val="000000"/>
          <w:sz w:val="28"/>
          <w:szCs w:val="14"/>
        </w:rPr>
        <w:t>ловеком функциональных задач в сфере общения соответствуют строго заданные т.н. личн</w:t>
      </w:r>
      <w:r w:rsidRPr="002D6671">
        <w:rPr>
          <w:color w:val="000000"/>
          <w:sz w:val="28"/>
          <w:szCs w:val="14"/>
        </w:rPr>
        <w:t>о</w:t>
      </w:r>
      <w:r w:rsidRPr="002D6671">
        <w:rPr>
          <w:color w:val="000000"/>
          <w:sz w:val="28"/>
          <w:szCs w:val="14"/>
        </w:rPr>
        <w:t>стные профили его индивидуально</w:t>
      </w:r>
      <w:r w:rsidRPr="002D6671">
        <w:rPr>
          <w:color w:val="000000"/>
          <w:sz w:val="28"/>
        </w:rPr>
        <w:t>–</w:t>
      </w:r>
      <w:r w:rsidRPr="002D6671">
        <w:rPr>
          <w:color w:val="000000"/>
          <w:sz w:val="28"/>
          <w:szCs w:val="14"/>
        </w:rPr>
        <w:t>психологических особенностей. Эти закономе</w:t>
      </w:r>
      <w:r w:rsidRPr="002D6671">
        <w:rPr>
          <w:color w:val="000000"/>
          <w:sz w:val="28"/>
          <w:szCs w:val="14"/>
        </w:rPr>
        <w:t>р</w:t>
      </w:r>
      <w:r w:rsidRPr="002D6671">
        <w:rPr>
          <w:color w:val="000000"/>
          <w:sz w:val="28"/>
          <w:szCs w:val="14"/>
        </w:rPr>
        <w:t>ности были установлены нами при разр</w:t>
      </w:r>
      <w:r w:rsidRPr="002D6671">
        <w:rPr>
          <w:color w:val="000000"/>
          <w:sz w:val="28"/>
          <w:szCs w:val="14"/>
        </w:rPr>
        <w:t>а</w:t>
      </w:r>
      <w:r w:rsidRPr="002D6671">
        <w:rPr>
          <w:color w:val="000000"/>
          <w:sz w:val="28"/>
          <w:szCs w:val="14"/>
        </w:rPr>
        <w:t>ботке в 199</w:t>
      </w:r>
      <w:r w:rsidR="001C1768">
        <w:rPr>
          <w:color w:val="000000"/>
          <w:sz w:val="28"/>
          <w:szCs w:val="14"/>
        </w:rPr>
        <w:t>3</w:t>
      </w:r>
      <w:r w:rsidRPr="002D6671">
        <w:rPr>
          <w:color w:val="000000"/>
          <w:sz w:val="28"/>
        </w:rPr>
        <w:t>–</w:t>
      </w:r>
      <w:r w:rsidRPr="002D6671">
        <w:rPr>
          <w:color w:val="000000"/>
          <w:sz w:val="28"/>
          <w:szCs w:val="14"/>
        </w:rPr>
        <w:t>199</w:t>
      </w:r>
      <w:r w:rsidR="001C1768">
        <w:rPr>
          <w:color w:val="000000"/>
          <w:sz w:val="28"/>
          <w:szCs w:val="14"/>
        </w:rPr>
        <w:t>8</w:t>
      </w:r>
      <w:r w:rsidRPr="002D6671">
        <w:rPr>
          <w:color w:val="000000"/>
          <w:sz w:val="28"/>
          <w:szCs w:val="14"/>
        </w:rPr>
        <w:t xml:space="preserve"> годах методики оценки делового потенциала человека и подтверждены в пр</w:t>
      </w:r>
      <w:r w:rsidRPr="002D6671">
        <w:rPr>
          <w:color w:val="000000"/>
          <w:sz w:val="28"/>
          <w:szCs w:val="14"/>
        </w:rPr>
        <w:t>о</w:t>
      </w:r>
      <w:r w:rsidRPr="002D6671">
        <w:rPr>
          <w:color w:val="000000"/>
          <w:sz w:val="28"/>
          <w:szCs w:val="14"/>
        </w:rPr>
        <w:t>цессе активного использования этой методики в последующие г</w:t>
      </w:r>
      <w:r w:rsidRPr="002D6671">
        <w:rPr>
          <w:color w:val="000000"/>
          <w:sz w:val="28"/>
          <w:szCs w:val="14"/>
        </w:rPr>
        <w:t>о</w:t>
      </w:r>
      <w:r w:rsidRPr="002D6671">
        <w:rPr>
          <w:color w:val="000000"/>
          <w:sz w:val="28"/>
          <w:szCs w:val="14"/>
        </w:rPr>
        <w:t>ды</w:t>
      </w:r>
      <w:r w:rsidRPr="002D6671">
        <w:rPr>
          <w:rStyle w:val="a7"/>
          <w:color w:val="000000"/>
          <w:sz w:val="28"/>
          <w:szCs w:val="14"/>
        </w:rPr>
        <w:footnoteReference w:id="25"/>
      </w:r>
      <w:r w:rsidRPr="002D6671">
        <w:rPr>
          <w:color w:val="000000"/>
          <w:sz w:val="28"/>
          <w:szCs w:val="14"/>
        </w:rPr>
        <w:t>.</w:t>
      </w:r>
    </w:p>
    <w:p w:rsidR="00CE240F" w:rsidRPr="002D6671" w:rsidRDefault="00CE240F">
      <w:pPr>
        <w:spacing w:line="360" w:lineRule="exact"/>
        <w:ind w:firstLine="397"/>
        <w:jc w:val="both"/>
        <w:rPr>
          <w:color w:val="000000"/>
          <w:sz w:val="28"/>
        </w:rPr>
      </w:pPr>
      <w:r w:rsidRPr="002D6671">
        <w:rPr>
          <w:color w:val="000000"/>
          <w:sz w:val="28"/>
        </w:rPr>
        <w:t>В контексте нашего рассмотрения наиболее важной представляется функци</w:t>
      </w:r>
      <w:r w:rsidRPr="002D6671">
        <w:rPr>
          <w:color w:val="000000"/>
          <w:sz w:val="28"/>
        </w:rPr>
        <w:t>о</w:t>
      </w:r>
      <w:r w:rsidRPr="002D6671">
        <w:rPr>
          <w:color w:val="000000"/>
          <w:sz w:val="28"/>
        </w:rPr>
        <w:t>нальная задача «оказание влияния на ситуацию или конкретное лицо», т.к. исти</w:t>
      </w:r>
      <w:r w:rsidRPr="002D6671">
        <w:rPr>
          <w:color w:val="000000"/>
          <w:sz w:val="28"/>
        </w:rPr>
        <w:t>н</w:t>
      </w:r>
      <w:r w:rsidRPr="002D6671">
        <w:rPr>
          <w:color w:val="000000"/>
          <w:sz w:val="28"/>
        </w:rPr>
        <w:t>ный христианин должен уметь с кротостью (Еф. 4: 2; Гал. 6: 1) вр</w:t>
      </w:r>
      <w:r w:rsidRPr="002D6671">
        <w:rPr>
          <w:color w:val="000000"/>
          <w:sz w:val="28"/>
        </w:rPr>
        <w:t>а</w:t>
      </w:r>
      <w:r w:rsidRPr="002D6671">
        <w:rPr>
          <w:color w:val="000000"/>
          <w:sz w:val="28"/>
        </w:rPr>
        <w:t>зумлять братьев и сестер по вере, укре</w:t>
      </w:r>
      <w:r w:rsidRPr="002D6671">
        <w:rPr>
          <w:color w:val="000000"/>
          <w:sz w:val="28"/>
        </w:rPr>
        <w:t>п</w:t>
      </w:r>
      <w:r w:rsidRPr="002D6671">
        <w:rPr>
          <w:color w:val="000000"/>
          <w:sz w:val="28"/>
        </w:rPr>
        <w:t>лять их. Так, свт. Феофан Затворник пишет: «Мы все взаимно соединены, чтобы взаимно учить друг друга … заметив что в другом ос</w:t>
      </w:r>
      <w:r w:rsidRPr="002D6671">
        <w:rPr>
          <w:color w:val="000000"/>
          <w:sz w:val="28"/>
        </w:rPr>
        <w:t>о</w:t>
      </w:r>
      <w:r w:rsidRPr="002D6671">
        <w:rPr>
          <w:color w:val="000000"/>
          <w:sz w:val="28"/>
        </w:rPr>
        <w:t xml:space="preserve">бенно для </w:t>
      </w:r>
    </w:p>
    <w:p w:rsidR="00CE240F" w:rsidRPr="002D6671" w:rsidRDefault="00CE240F">
      <w:pPr>
        <w:spacing w:line="360" w:lineRule="exact"/>
        <w:jc w:val="both"/>
        <w:rPr>
          <w:color w:val="000000"/>
          <w:sz w:val="28"/>
        </w:rPr>
      </w:pPr>
      <w:r w:rsidRPr="002D6671">
        <w:rPr>
          <w:color w:val="000000"/>
          <w:sz w:val="28"/>
        </w:rPr>
        <w:t>него опасное, всячески попекись остепенить его и образумить как м</w:t>
      </w:r>
      <w:r w:rsidRPr="002D6671">
        <w:rPr>
          <w:color w:val="000000"/>
          <w:sz w:val="28"/>
        </w:rPr>
        <w:t>о</w:t>
      </w:r>
      <w:r w:rsidRPr="002D6671">
        <w:rPr>
          <w:color w:val="000000"/>
          <w:sz w:val="28"/>
        </w:rPr>
        <w:t>жешь»</w:t>
      </w:r>
      <w:r w:rsidRPr="002D6671">
        <w:rPr>
          <w:rStyle w:val="a7"/>
          <w:color w:val="000000"/>
          <w:sz w:val="28"/>
        </w:rPr>
        <w:footnoteReference w:id="26"/>
      </w:r>
      <w:r w:rsidRPr="002D6671">
        <w:rPr>
          <w:color w:val="000000"/>
          <w:sz w:val="28"/>
        </w:rPr>
        <w:t>.</w:t>
      </w:r>
    </w:p>
    <w:p w:rsidR="00CE240F" w:rsidRPr="002D6671" w:rsidRDefault="0000667E">
      <w:pPr>
        <w:spacing w:line="360" w:lineRule="exact"/>
        <w:ind w:firstLine="39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Обобщенные результаты исследования </w:t>
      </w:r>
      <w:r w:rsidR="004269BC">
        <w:rPr>
          <w:color w:val="000000"/>
          <w:sz w:val="28"/>
        </w:rPr>
        <w:t>по изменению системы отношений в ко</w:t>
      </w:r>
      <w:r w:rsidR="004269BC">
        <w:rPr>
          <w:color w:val="000000"/>
          <w:sz w:val="28"/>
        </w:rPr>
        <w:t>н</w:t>
      </w:r>
      <w:r w:rsidR="004269BC">
        <w:rPr>
          <w:color w:val="000000"/>
          <w:sz w:val="28"/>
        </w:rPr>
        <w:t xml:space="preserve">тексте заданной функциональной задачи </w:t>
      </w:r>
      <w:r>
        <w:rPr>
          <w:color w:val="000000"/>
          <w:sz w:val="28"/>
        </w:rPr>
        <w:t>даны в</w:t>
      </w:r>
      <w:r w:rsidR="00CE240F" w:rsidRPr="002D6671">
        <w:rPr>
          <w:color w:val="000000"/>
          <w:sz w:val="28"/>
        </w:rPr>
        <w:t xml:space="preserve"> табл. 4</w:t>
      </w:r>
      <w:r>
        <w:rPr>
          <w:color w:val="000000"/>
          <w:sz w:val="28"/>
        </w:rPr>
        <w:t>.</w:t>
      </w:r>
      <w:r w:rsidR="00CE240F" w:rsidRPr="002D667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 w:rsidR="00421058">
        <w:rPr>
          <w:color w:val="000000"/>
          <w:sz w:val="28"/>
        </w:rPr>
        <w:t xml:space="preserve"> столбце 2 </w:t>
      </w:r>
      <w:r>
        <w:rPr>
          <w:color w:val="000000"/>
          <w:sz w:val="28"/>
        </w:rPr>
        <w:t>п</w:t>
      </w:r>
      <w:r w:rsidR="00CE240F" w:rsidRPr="002D6671">
        <w:rPr>
          <w:color w:val="000000"/>
          <w:sz w:val="28"/>
        </w:rPr>
        <w:t>риведены у</w:t>
      </w:r>
      <w:r w:rsidR="00CE240F" w:rsidRPr="002D6671">
        <w:rPr>
          <w:color w:val="000000"/>
          <w:sz w:val="28"/>
        </w:rPr>
        <w:t>с</w:t>
      </w:r>
      <w:r w:rsidR="00CE240F" w:rsidRPr="002D6671">
        <w:rPr>
          <w:color w:val="000000"/>
          <w:sz w:val="28"/>
        </w:rPr>
        <w:t>редненные характеристики системы отношений (к себе, к окружающим, к делу, к социальным условиям своего бытия и материальным условиям своего бытия)</w:t>
      </w:r>
      <w:r w:rsidR="00CE240F" w:rsidRPr="002D6671">
        <w:rPr>
          <w:color w:val="000000"/>
          <w:sz w:val="28"/>
          <w:szCs w:val="28"/>
        </w:rPr>
        <w:t xml:space="preserve"> по сущностной составляющей свойств психики</w:t>
      </w:r>
      <w:r w:rsidR="00CE240F" w:rsidRPr="002D6671">
        <w:rPr>
          <w:color w:val="000000"/>
          <w:sz w:val="28"/>
        </w:rPr>
        <w:t>, позволяющих светскому человеку э</w:t>
      </w:r>
      <w:r w:rsidR="00CE240F" w:rsidRPr="002D6671">
        <w:rPr>
          <w:color w:val="000000"/>
          <w:sz w:val="28"/>
        </w:rPr>
        <w:t>ф</w:t>
      </w:r>
      <w:r w:rsidR="00CE240F" w:rsidRPr="002D6671">
        <w:rPr>
          <w:color w:val="000000"/>
          <w:sz w:val="28"/>
        </w:rPr>
        <w:t>фективно выполнять как в простых, так и в экстремальных ситуациях функционал</w:t>
      </w:r>
      <w:r w:rsidR="00CE240F" w:rsidRPr="002D6671">
        <w:rPr>
          <w:color w:val="000000"/>
          <w:sz w:val="28"/>
        </w:rPr>
        <w:t>ь</w:t>
      </w:r>
      <w:r w:rsidR="00CE240F" w:rsidRPr="002D6671">
        <w:rPr>
          <w:color w:val="000000"/>
          <w:sz w:val="28"/>
        </w:rPr>
        <w:t>ную задачу по оказанию влияния на ситуацию или человека</w:t>
      </w:r>
      <w:r w:rsidR="00211AC7">
        <w:rPr>
          <w:color w:val="000000"/>
          <w:sz w:val="28"/>
        </w:rPr>
        <w:t>.</w:t>
      </w:r>
      <w:r w:rsidR="00CE240F" w:rsidRPr="002D6671">
        <w:rPr>
          <w:color w:val="000000"/>
          <w:sz w:val="28"/>
        </w:rPr>
        <w:t xml:space="preserve"> </w:t>
      </w:r>
      <w:r w:rsidR="00211AC7">
        <w:rPr>
          <w:color w:val="000000"/>
          <w:sz w:val="28"/>
        </w:rPr>
        <w:t>В</w:t>
      </w:r>
      <w:r w:rsidR="00CC04A7">
        <w:rPr>
          <w:color w:val="000000"/>
          <w:sz w:val="28"/>
        </w:rPr>
        <w:t xml:space="preserve"> столбце 3</w:t>
      </w:r>
      <w:r w:rsidR="00347029">
        <w:rPr>
          <w:color w:val="000000"/>
          <w:sz w:val="28"/>
        </w:rPr>
        <w:t xml:space="preserve"> – </w:t>
      </w:r>
      <w:r w:rsidR="00F01CEB">
        <w:rPr>
          <w:color w:val="000000"/>
          <w:sz w:val="28"/>
        </w:rPr>
        <w:t xml:space="preserve">для </w:t>
      </w:r>
      <w:r w:rsidR="00CE240F" w:rsidRPr="002D6671">
        <w:rPr>
          <w:color w:val="000000"/>
          <w:sz w:val="28"/>
        </w:rPr>
        <w:t>ко</w:t>
      </w:r>
      <w:r w:rsidR="00CE240F" w:rsidRPr="002D6671">
        <w:rPr>
          <w:color w:val="000000"/>
          <w:sz w:val="28"/>
        </w:rPr>
        <w:t>н</w:t>
      </w:r>
      <w:r w:rsidR="00CE240F" w:rsidRPr="002D6671">
        <w:rPr>
          <w:color w:val="000000"/>
          <w:sz w:val="28"/>
        </w:rPr>
        <w:t>кретны</w:t>
      </w:r>
      <w:r w:rsidR="00F01CEB">
        <w:rPr>
          <w:color w:val="000000"/>
          <w:sz w:val="28"/>
        </w:rPr>
        <w:t>х</w:t>
      </w:r>
      <w:r w:rsidR="00CE240F" w:rsidRPr="002D6671">
        <w:rPr>
          <w:color w:val="000000"/>
          <w:sz w:val="28"/>
        </w:rPr>
        <w:t xml:space="preserve"> неприемлемы</w:t>
      </w:r>
      <w:r w:rsidR="00F01CEB">
        <w:rPr>
          <w:color w:val="000000"/>
          <w:sz w:val="28"/>
        </w:rPr>
        <w:t>х</w:t>
      </w:r>
      <w:r w:rsidR="00CE240F" w:rsidRPr="002D6671">
        <w:rPr>
          <w:color w:val="000000"/>
          <w:sz w:val="28"/>
        </w:rPr>
        <w:t xml:space="preserve"> для православного человека </w:t>
      </w:r>
      <w:r w:rsidR="008F3915">
        <w:rPr>
          <w:color w:val="000000"/>
          <w:sz w:val="28"/>
        </w:rPr>
        <w:t xml:space="preserve">вариаций </w:t>
      </w:r>
      <w:r w:rsidR="00CE240F" w:rsidRPr="002D6671">
        <w:rPr>
          <w:color w:val="000000"/>
          <w:sz w:val="28"/>
        </w:rPr>
        <w:t>отношени</w:t>
      </w:r>
      <w:r w:rsidR="00F01CEB">
        <w:rPr>
          <w:color w:val="000000"/>
          <w:sz w:val="28"/>
        </w:rPr>
        <w:t xml:space="preserve">й указаны </w:t>
      </w:r>
      <w:r w:rsidR="008175A3">
        <w:rPr>
          <w:color w:val="000000"/>
          <w:sz w:val="28"/>
        </w:rPr>
        <w:t>необходимые изменения в них</w:t>
      </w:r>
      <w:r w:rsidR="008F3915">
        <w:rPr>
          <w:color w:val="000000"/>
          <w:sz w:val="28"/>
        </w:rPr>
        <w:t>, позволяющие христианину сохранить свои спосо</w:t>
      </w:r>
      <w:r w:rsidR="008F3915">
        <w:rPr>
          <w:color w:val="000000"/>
          <w:sz w:val="28"/>
        </w:rPr>
        <w:t>б</w:t>
      </w:r>
      <w:r w:rsidR="008F3915">
        <w:rPr>
          <w:color w:val="000000"/>
          <w:sz w:val="28"/>
        </w:rPr>
        <w:t>ности по эффективному воздействию на ситуацию или конкретное лицо</w:t>
      </w:r>
      <w:r w:rsidR="00CE240F" w:rsidRPr="002D6671">
        <w:rPr>
          <w:color w:val="000000"/>
          <w:sz w:val="28"/>
        </w:rPr>
        <w:t>.</w:t>
      </w:r>
      <w:r w:rsidR="008175A3">
        <w:rPr>
          <w:color w:val="000000"/>
          <w:sz w:val="28"/>
        </w:rPr>
        <w:t xml:space="preserve"> </w:t>
      </w:r>
    </w:p>
    <w:p w:rsidR="00CE240F" w:rsidRPr="002D6671" w:rsidRDefault="00CE240F">
      <w:pPr>
        <w:spacing w:line="360" w:lineRule="exact"/>
        <w:ind w:firstLine="397"/>
        <w:jc w:val="right"/>
        <w:rPr>
          <w:color w:val="000000"/>
          <w:sz w:val="28"/>
          <w:szCs w:val="28"/>
        </w:rPr>
      </w:pPr>
      <w:r w:rsidRPr="002D6671">
        <w:rPr>
          <w:color w:val="000000"/>
          <w:sz w:val="28"/>
          <w:szCs w:val="28"/>
        </w:rPr>
        <w:t>Таблица 4</w:t>
      </w:r>
    </w:p>
    <w:p w:rsidR="00CE240F" w:rsidRPr="002D6671" w:rsidRDefault="00CE240F">
      <w:pPr>
        <w:spacing w:line="360" w:lineRule="exact"/>
        <w:jc w:val="center"/>
        <w:rPr>
          <w:color w:val="000000"/>
          <w:sz w:val="28"/>
          <w:szCs w:val="28"/>
        </w:rPr>
      </w:pPr>
      <w:r w:rsidRPr="002D6671">
        <w:rPr>
          <w:color w:val="000000"/>
          <w:sz w:val="28"/>
          <w:szCs w:val="28"/>
        </w:rPr>
        <w:t>Изменение системы отношений по психическим феноменам</w:t>
      </w:r>
    </w:p>
    <w:p w:rsidR="00CE240F" w:rsidRPr="002D6671" w:rsidRDefault="00CE240F">
      <w:pPr>
        <w:spacing w:line="360" w:lineRule="exact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968"/>
        <w:gridCol w:w="5692"/>
        <w:gridCol w:w="3619"/>
      </w:tblGrid>
      <w:tr w:rsidR="00CE240F" w:rsidRPr="002D6671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CE240F" w:rsidRPr="002D6671" w:rsidRDefault="00CE240F">
            <w:pPr>
              <w:pStyle w:val="7"/>
              <w:jc w:val="center"/>
              <w:rPr>
                <w:color w:val="000000"/>
                <w:sz w:val="20"/>
              </w:rPr>
            </w:pPr>
            <w:r w:rsidRPr="002D6671">
              <w:rPr>
                <w:color w:val="000000"/>
                <w:sz w:val="20"/>
              </w:rPr>
              <w:t>ФЕНО-МЕН</w:t>
            </w:r>
          </w:p>
        </w:tc>
        <w:tc>
          <w:tcPr>
            <w:tcW w:w="5692" w:type="dxa"/>
          </w:tcPr>
          <w:p w:rsidR="00CE240F" w:rsidRPr="002D6671" w:rsidRDefault="00CE240F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aps/>
                <w:color w:val="000000"/>
                <w:sz w:val="20"/>
              </w:rPr>
            </w:pPr>
            <w:r w:rsidRPr="002D6671">
              <w:rPr>
                <w:b/>
                <w:bCs/>
                <w:caps/>
                <w:color w:val="000000"/>
                <w:sz w:val="20"/>
              </w:rPr>
              <w:t xml:space="preserve">система отношений </w:t>
            </w:r>
          </w:p>
          <w:p w:rsidR="00CE240F" w:rsidRPr="002D6671" w:rsidRDefault="00CE240F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aps/>
                <w:color w:val="000000"/>
                <w:sz w:val="20"/>
              </w:rPr>
            </w:pPr>
            <w:r w:rsidRPr="002D6671">
              <w:rPr>
                <w:b/>
                <w:bCs/>
                <w:caps/>
                <w:color w:val="000000"/>
                <w:sz w:val="20"/>
              </w:rPr>
              <w:t>светского человека</w:t>
            </w:r>
          </w:p>
        </w:tc>
        <w:tc>
          <w:tcPr>
            <w:tcW w:w="3619" w:type="dxa"/>
          </w:tcPr>
          <w:p w:rsidR="00CE240F" w:rsidRPr="002D6671" w:rsidRDefault="00CE240F">
            <w:pPr>
              <w:jc w:val="center"/>
              <w:rPr>
                <w:b/>
                <w:bCs/>
                <w:caps/>
                <w:color w:val="000000"/>
                <w:sz w:val="20"/>
              </w:rPr>
            </w:pPr>
            <w:r w:rsidRPr="002D6671">
              <w:rPr>
                <w:b/>
                <w:bCs/>
                <w:caps/>
                <w:color w:val="000000"/>
                <w:sz w:val="20"/>
              </w:rPr>
              <w:t xml:space="preserve">ОСОБЕНнОСТИ отношений </w:t>
            </w:r>
          </w:p>
          <w:p w:rsidR="00CE240F" w:rsidRPr="002D6671" w:rsidRDefault="00CE240F">
            <w:pPr>
              <w:jc w:val="center"/>
              <w:rPr>
                <w:b/>
                <w:bCs/>
                <w:caps/>
                <w:color w:val="000000"/>
                <w:sz w:val="20"/>
              </w:rPr>
            </w:pPr>
            <w:r w:rsidRPr="002D6671">
              <w:rPr>
                <w:b/>
                <w:bCs/>
                <w:caps/>
                <w:color w:val="000000"/>
                <w:sz w:val="20"/>
              </w:rPr>
              <w:t>ДЛЯ ПРАВОСЛАВНОГО</w:t>
            </w:r>
          </w:p>
        </w:tc>
      </w:tr>
      <w:tr w:rsidR="00E71DD7" w:rsidRPr="002D6671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E71DD7" w:rsidRPr="002D6671" w:rsidRDefault="00421058" w:rsidP="00E71DD7">
            <w:pPr>
              <w:pStyle w:val="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92" w:type="dxa"/>
          </w:tcPr>
          <w:p w:rsidR="00E71DD7" w:rsidRPr="002D6671" w:rsidRDefault="00421058" w:rsidP="00E71DD7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caps/>
                <w:color w:val="000000"/>
                <w:sz w:val="20"/>
              </w:rPr>
            </w:pPr>
            <w:r>
              <w:rPr>
                <w:b/>
                <w:bCs/>
                <w:caps/>
                <w:color w:val="000000"/>
                <w:sz w:val="20"/>
              </w:rPr>
              <w:t>2</w:t>
            </w:r>
          </w:p>
        </w:tc>
        <w:tc>
          <w:tcPr>
            <w:tcW w:w="3619" w:type="dxa"/>
          </w:tcPr>
          <w:p w:rsidR="00E71DD7" w:rsidRPr="002D6671" w:rsidRDefault="00421058" w:rsidP="00E71DD7">
            <w:pPr>
              <w:jc w:val="center"/>
              <w:rPr>
                <w:b/>
                <w:bCs/>
                <w:caps/>
                <w:color w:val="000000"/>
                <w:sz w:val="20"/>
              </w:rPr>
            </w:pPr>
            <w:r>
              <w:rPr>
                <w:b/>
                <w:bCs/>
                <w:caps/>
                <w:color w:val="000000"/>
                <w:sz w:val="20"/>
              </w:rPr>
              <w:t>3</w:t>
            </w:r>
          </w:p>
        </w:tc>
      </w:tr>
      <w:tr w:rsidR="00CE240F" w:rsidRPr="002D6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" w:type="dxa"/>
            <w:vMerge w:val="restart"/>
            <w:textDirection w:val="btLr"/>
          </w:tcPr>
          <w:p w:rsidR="00CE240F" w:rsidRPr="002D6671" w:rsidRDefault="00CE240F">
            <w:pPr>
              <w:pStyle w:val="a6"/>
              <w:jc w:val="center"/>
              <w:rPr>
                <w:color w:val="000000"/>
                <w:szCs w:val="24"/>
              </w:rPr>
            </w:pPr>
          </w:p>
          <w:p w:rsidR="00CE240F" w:rsidRPr="002D6671" w:rsidRDefault="00CE240F">
            <w:pPr>
              <w:rPr>
                <w:b/>
                <w:bCs/>
                <w:color w:val="000000"/>
                <w:sz w:val="20"/>
              </w:rPr>
            </w:pPr>
            <w:r w:rsidRPr="002D6671">
              <w:rPr>
                <w:b/>
                <w:bCs/>
                <w:color w:val="000000"/>
                <w:sz w:val="20"/>
              </w:rPr>
              <w:t>ВОСПРИЯТИЕ</w:t>
            </w:r>
          </w:p>
        </w:tc>
        <w:tc>
          <w:tcPr>
            <w:tcW w:w="5692" w:type="dxa"/>
          </w:tcPr>
          <w:p w:rsidR="00CE240F" w:rsidRPr="002D6671" w:rsidRDefault="00CE240F">
            <w:pPr>
              <w:jc w:val="both"/>
              <w:rPr>
                <w:color w:val="000000"/>
              </w:rPr>
            </w:pPr>
            <w:r w:rsidRPr="002D6671">
              <w:rPr>
                <w:color w:val="000000"/>
              </w:rPr>
              <w:t>Довольно скрупулезно подходит к изучению себя</w:t>
            </w:r>
          </w:p>
        </w:tc>
        <w:tc>
          <w:tcPr>
            <w:tcW w:w="3619" w:type="dxa"/>
          </w:tcPr>
          <w:p w:rsidR="00CE240F" w:rsidRPr="002D6671" w:rsidRDefault="00232E17" w:rsidP="00232E17">
            <w:pPr>
              <w:jc w:val="center"/>
              <w:rPr>
                <w:color w:val="000000"/>
              </w:rPr>
            </w:pPr>
            <w:r w:rsidRPr="002D6671">
              <w:rPr>
                <w:color w:val="000000"/>
              </w:rPr>
              <w:t>нет особенностей</w:t>
            </w:r>
          </w:p>
        </w:tc>
      </w:tr>
      <w:tr w:rsidR="00CE240F" w:rsidRPr="002D6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" w:type="dxa"/>
            <w:vMerge/>
          </w:tcPr>
          <w:p w:rsidR="00CE240F" w:rsidRPr="002D6671" w:rsidRDefault="00CE240F">
            <w:pPr>
              <w:jc w:val="both"/>
              <w:rPr>
                <w:color w:val="000000"/>
              </w:rPr>
            </w:pPr>
          </w:p>
        </w:tc>
        <w:tc>
          <w:tcPr>
            <w:tcW w:w="5692" w:type="dxa"/>
          </w:tcPr>
          <w:p w:rsidR="00CE240F" w:rsidRPr="002D6671" w:rsidRDefault="00CE240F">
            <w:pPr>
              <w:jc w:val="both"/>
              <w:rPr>
                <w:color w:val="000000"/>
              </w:rPr>
            </w:pPr>
            <w:r w:rsidRPr="002D6671">
              <w:rPr>
                <w:color w:val="000000"/>
              </w:rPr>
              <w:t>Довольно скрупулезно изучает окружающих</w:t>
            </w:r>
          </w:p>
        </w:tc>
        <w:tc>
          <w:tcPr>
            <w:tcW w:w="3619" w:type="dxa"/>
          </w:tcPr>
          <w:p w:rsidR="00CE240F" w:rsidRPr="002D6671" w:rsidRDefault="00232E17" w:rsidP="00232E17">
            <w:pPr>
              <w:jc w:val="center"/>
              <w:rPr>
                <w:color w:val="000000"/>
              </w:rPr>
            </w:pPr>
            <w:r w:rsidRPr="002D6671">
              <w:rPr>
                <w:color w:val="000000"/>
              </w:rPr>
              <w:t>нет особенностей</w:t>
            </w:r>
          </w:p>
        </w:tc>
      </w:tr>
      <w:tr w:rsidR="00CE240F" w:rsidRPr="002D6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" w:type="dxa"/>
            <w:vMerge/>
          </w:tcPr>
          <w:p w:rsidR="00CE240F" w:rsidRPr="002D6671" w:rsidRDefault="00CE240F">
            <w:pPr>
              <w:jc w:val="both"/>
              <w:rPr>
                <w:color w:val="000000"/>
              </w:rPr>
            </w:pPr>
          </w:p>
        </w:tc>
        <w:tc>
          <w:tcPr>
            <w:tcW w:w="5692" w:type="dxa"/>
          </w:tcPr>
          <w:p w:rsidR="00CE240F" w:rsidRPr="002D6671" w:rsidRDefault="00CE240F">
            <w:pPr>
              <w:jc w:val="both"/>
              <w:rPr>
                <w:color w:val="000000"/>
              </w:rPr>
            </w:pPr>
            <w:r w:rsidRPr="002D6671">
              <w:rPr>
                <w:color w:val="000000"/>
              </w:rPr>
              <w:t>Не скрупулезно, но вникает в суть новой работы</w:t>
            </w:r>
          </w:p>
        </w:tc>
        <w:tc>
          <w:tcPr>
            <w:tcW w:w="3619" w:type="dxa"/>
          </w:tcPr>
          <w:p w:rsidR="00CE240F" w:rsidRPr="002D6671" w:rsidRDefault="00232E17" w:rsidP="00232E17">
            <w:pPr>
              <w:jc w:val="center"/>
              <w:rPr>
                <w:color w:val="000000"/>
              </w:rPr>
            </w:pPr>
            <w:r w:rsidRPr="002D6671">
              <w:rPr>
                <w:color w:val="000000"/>
              </w:rPr>
              <w:t>нет особенностей</w:t>
            </w:r>
          </w:p>
        </w:tc>
      </w:tr>
      <w:tr w:rsidR="00CE240F" w:rsidRPr="002D6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" w:type="dxa"/>
            <w:vMerge/>
          </w:tcPr>
          <w:p w:rsidR="00CE240F" w:rsidRPr="002D6671" w:rsidRDefault="00CE240F">
            <w:pPr>
              <w:jc w:val="both"/>
              <w:rPr>
                <w:color w:val="000000"/>
              </w:rPr>
            </w:pPr>
          </w:p>
        </w:tc>
        <w:tc>
          <w:tcPr>
            <w:tcW w:w="5692" w:type="dxa"/>
          </w:tcPr>
          <w:p w:rsidR="00CE240F" w:rsidRPr="002D6671" w:rsidRDefault="00CE240F">
            <w:pPr>
              <w:jc w:val="both"/>
              <w:rPr>
                <w:color w:val="000000"/>
              </w:rPr>
            </w:pPr>
            <w:r w:rsidRPr="002D6671">
              <w:rPr>
                <w:color w:val="000000"/>
              </w:rPr>
              <w:t>Довольно скрупулезно вникает в свои обязанности</w:t>
            </w:r>
          </w:p>
        </w:tc>
        <w:tc>
          <w:tcPr>
            <w:tcW w:w="3619" w:type="dxa"/>
          </w:tcPr>
          <w:p w:rsidR="00CE240F" w:rsidRPr="002D6671" w:rsidRDefault="00CE240F" w:rsidP="00232E17">
            <w:pPr>
              <w:jc w:val="center"/>
              <w:rPr>
                <w:b/>
                <w:i/>
                <w:color w:val="000000"/>
              </w:rPr>
            </w:pPr>
            <w:r w:rsidRPr="002D6671">
              <w:rPr>
                <w:b/>
                <w:i/>
                <w:color w:val="000000"/>
              </w:rPr>
              <w:t>Сверхскрупулезно, всесторо</w:t>
            </w:r>
            <w:r w:rsidRPr="002D6671">
              <w:rPr>
                <w:b/>
                <w:i/>
                <w:color w:val="000000"/>
              </w:rPr>
              <w:t>н</w:t>
            </w:r>
            <w:r w:rsidRPr="002D6671">
              <w:rPr>
                <w:b/>
                <w:i/>
                <w:color w:val="000000"/>
              </w:rPr>
              <w:t>не</w:t>
            </w:r>
          </w:p>
        </w:tc>
      </w:tr>
      <w:tr w:rsidR="00CE240F" w:rsidRPr="002D6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" w:type="dxa"/>
            <w:vMerge/>
          </w:tcPr>
          <w:p w:rsidR="00CE240F" w:rsidRPr="002D6671" w:rsidRDefault="00CE240F">
            <w:pPr>
              <w:jc w:val="both"/>
              <w:rPr>
                <w:color w:val="000000"/>
              </w:rPr>
            </w:pPr>
          </w:p>
        </w:tc>
        <w:tc>
          <w:tcPr>
            <w:tcW w:w="5692" w:type="dxa"/>
          </w:tcPr>
          <w:p w:rsidR="00CE240F" w:rsidRPr="002D6671" w:rsidRDefault="00CE240F">
            <w:pPr>
              <w:jc w:val="both"/>
              <w:rPr>
                <w:color w:val="000000"/>
              </w:rPr>
            </w:pPr>
            <w:r w:rsidRPr="002D6671">
              <w:rPr>
                <w:color w:val="000000"/>
              </w:rPr>
              <w:t>Пристальное внимание на материальное полож</w:t>
            </w:r>
            <w:r w:rsidRPr="002D6671">
              <w:rPr>
                <w:color w:val="000000"/>
              </w:rPr>
              <w:t>е</w:t>
            </w:r>
            <w:r w:rsidRPr="002D6671">
              <w:rPr>
                <w:color w:val="000000"/>
              </w:rPr>
              <w:t>ние</w:t>
            </w:r>
          </w:p>
        </w:tc>
        <w:tc>
          <w:tcPr>
            <w:tcW w:w="3619" w:type="dxa"/>
          </w:tcPr>
          <w:p w:rsidR="00CE240F" w:rsidRPr="002D6671" w:rsidRDefault="00CE240F" w:rsidP="00232E17">
            <w:pPr>
              <w:jc w:val="center"/>
              <w:rPr>
                <w:b/>
                <w:i/>
                <w:color w:val="000000"/>
              </w:rPr>
            </w:pPr>
            <w:r w:rsidRPr="002D6671">
              <w:rPr>
                <w:b/>
                <w:i/>
                <w:color w:val="000000"/>
              </w:rPr>
              <w:t>Мало или совсем не обращает</w:t>
            </w:r>
          </w:p>
        </w:tc>
      </w:tr>
      <w:tr w:rsidR="00CE240F" w:rsidRPr="002D6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" w:type="dxa"/>
            <w:vMerge w:val="restart"/>
            <w:textDirection w:val="btLr"/>
          </w:tcPr>
          <w:p w:rsidR="00CE240F" w:rsidRPr="002D6671" w:rsidRDefault="00CE240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D6671">
              <w:rPr>
                <w:b/>
                <w:bCs/>
                <w:color w:val="000000"/>
                <w:sz w:val="20"/>
              </w:rPr>
              <w:t xml:space="preserve">  НАПРАВЛЕН-НОСТЬ</w:t>
            </w:r>
          </w:p>
        </w:tc>
        <w:tc>
          <w:tcPr>
            <w:tcW w:w="5692" w:type="dxa"/>
          </w:tcPr>
          <w:p w:rsidR="00CE240F" w:rsidRPr="002D6671" w:rsidRDefault="00CE240F">
            <w:pPr>
              <w:jc w:val="both"/>
              <w:rPr>
                <w:color w:val="000000"/>
              </w:rPr>
            </w:pPr>
            <w:r w:rsidRPr="002D6671">
              <w:rPr>
                <w:color w:val="000000"/>
              </w:rPr>
              <w:t>Равно соблюдает свои и общественные интересы</w:t>
            </w:r>
          </w:p>
        </w:tc>
        <w:tc>
          <w:tcPr>
            <w:tcW w:w="3619" w:type="dxa"/>
          </w:tcPr>
          <w:p w:rsidR="00CE240F" w:rsidRPr="002D6671" w:rsidRDefault="00232E17" w:rsidP="00232E17">
            <w:pPr>
              <w:jc w:val="center"/>
              <w:rPr>
                <w:color w:val="000000"/>
              </w:rPr>
            </w:pPr>
            <w:r w:rsidRPr="002D6671">
              <w:rPr>
                <w:color w:val="000000"/>
              </w:rPr>
              <w:t>нет особенностей</w:t>
            </w:r>
          </w:p>
        </w:tc>
      </w:tr>
      <w:tr w:rsidR="00CE240F" w:rsidRPr="002D6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" w:type="dxa"/>
            <w:vMerge/>
          </w:tcPr>
          <w:p w:rsidR="00CE240F" w:rsidRPr="002D6671" w:rsidRDefault="00CE240F">
            <w:pPr>
              <w:pStyle w:val="2"/>
              <w:rPr>
                <w:b w:val="0"/>
                <w:bCs w:val="0"/>
                <w:color w:val="000000"/>
              </w:rPr>
            </w:pPr>
          </w:p>
        </w:tc>
        <w:tc>
          <w:tcPr>
            <w:tcW w:w="5692" w:type="dxa"/>
          </w:tcPr>
          <w:p w:rsidR="00CE240F" w:rsidRPr="002D6671" w:rsidRDefault="00CE240F">
            <w:pPr>
              <w:jc w:val="both"/>
              <w:rPr>
                <w:color w:val="000000"/>
              </w:rPr>
            </w:pPr>
            <w:r w:rsidRPr="002D6671">
              <w:rPr>
                <w:color w:val="000000"/>
              </w:rPr>
              <w:t>Поступается своими интересами ради других людей</w:t>
            </w:r>
          </w:p>
        </w:tc>
        <w:tc>
          <w:tcPr>
            <w:tcW w:w="3619" w:type="dxa"/>
          </w:tcPr>
          <w:p w:rsidR="00CE240F" w:rsidRPr="002D6671" w:rsidRDefault="00232E17" w:rsidP="00232E17">
            <w:pPr>
              <w:jc w:val="center"/>
              <w:rPr>
                <w:color w:val="000000"/>
              </w:rPr>
            </w:pPr>
            <w:r w:rsidRPr="002D6671">
              <w:rPr>
                <w:color w:val="000000"/>
              </w:rPr>
              <w:t>нет особенностей</w:t>
            </w:r>
          </w:p>
        </w:tc>
      </w:tr>
      <w:tr w:rsidR="00CE240F" w:rsidRPr="002D6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" w:type="dxa"/>
            <w:vMerge/>
          </w:tcPr>
          <w:p w:rsidR="00CE240F" w:rsidRPr="002D6671" w:rsidRDefault="00CE240F">
            <w:pPr>
              <w:jc w:val="both"/>
              <w:rPr>
                <w:color w:val="000000"/>
              </w:rPr>
            </w:pPr>
          </w:p>
        </w:tc>
        <w:tc>
          <w:tcPr>
            <w:tcW w:w="5692" w:type="dxa"/>
          </w:tcPr>
          <w:p w:rsidR="00CE240F" w:rsidRPr="002D6671" w:rsidRDefault="00CE240F">
            <w:pPr>
              <w:jc w:val="both"/>
              <w:rPr>
                <w:color w:val="000000"/>
              </w:rPr>
            </w:pPr>
            <w:r w:rsidRPr="002D6671">
              <w:rPr>
                <w:color w:val="000000"/>
              </w:rPr>
              <w:t>Равно учитывает личные и служебные интересы</w:t>
            </w:r>
          </w:p>
        </w:tc>
        <w:tc>
          <w:tcPr>
            <w:tcW w:w="3619" w:type="dxa"/>
          </w:tcPr>
          <w:p w:rsidR="00CE240F" w:rsidRPr="002D6671" w:rsidRDefault="00CE240F" w:rsidP="00232E17">
            <w:pPr>
              <w:jc w:val="center"/>
              <w:rPr>
                <w:b/>
                <w:i/>
                <w:color w:val="000000"/>
              </w:rPr>
            </w:pPr>
            <w:r w:rsidRPr="002D6671">
              <w:rPr>
                <w:b/>
                <w:i/>
                <w:color w:val="000000"/>
              </w:rPr>
              <w:t>Личные – суть духовные</w:t>
            </w:r>
          </w:p>
        </w:tc>
      </w:tr>
      <w:tr w:rsidR="00CE240F" w:rsidRPr="002D6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" w:type="dxa"/>
            <w:vMerge/>
          </w:tcPr>
          <w:p w:rsidR="00CE240F" w:rsidRPr="002D6671" w:rsidRDefault="00CE240F">
            <w:pPr>
              <w:jc w:val="both"/>
              <w:rPr>
                <w:color w:val="000000"/>
              </w:rPr>
            </w:pPr>
          </w:p>
        </w:tc>
        <w:tc>
          <w:tcPr>
            <w:tcW w:w="5692" w:type="dxa"/>
          </w:tcPr>
          <w:p w:rsidR="00CE240F" w:rsidRPr="002D6671" w:rsidRDefault="00CE240F">
            <w:pPr>
              <w:jc w:val="both"/>
              <w:rPr>
                <w:color w:val="000000"/>
              </w:rPr>
            </w:pPr>
            <w:r w:rsidRPr="002D6671">
              <w:rPr>
                <w:color w:val="000000"/>
              </w:rPr>
              <w:t>Служебное положение пользует в интересах работы</w:t>
            </w:r>
          </w:p>
        </w:tc>
        <w:tc>
          <w:tcPr>
            <w:tcW w:w="3619" w:type="dxa"/>
          </w:tcPr>
          <w:p w:rsidR="00CE240F" w:rsidRPr="002D6671" w:rsidRDefault="00232E17" w:rsidP="00232E17">
            <w:pPr>
              <w:jc w:val="center"/>
              <w:rPr>
                <w:color w:val="000000"/>
              </w:rPr>
            </w:pPr>
            <w:r w:rsidRPr="002D6671">
              <w:rPr>
                <w:color w:val="000000"/>
              </w:rPr>
              <w:t>нет особенностей</w:t>
            </w:r>
          </w:p>
        </w:tc>
      </w:tr>
      <w:tr w:rsidR="00CE240F" w:rsidRPr="002D6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" w:type="dxa"/>
            <w:vMerge/>
          </w:tcPr>
          <w:p w:rsidR="00CE240F" w:rsidRPr="002D6671" w:rsidRDefault="00CE240F">
            <w:pPr>
              <w:jc w:val="both"/>
              <w:rPr>
                <w:color w:val="000000"/>
              </w:rPr>
            </w:pPr>
          </w:p>
        </w:tc>
        <w:tc>
          <w:tcPr>
            <w:tcW w:w="5692" w:type="dxa"/>
          </w:tcPr>
          <w:p w:rsidR="00CE240F" w:rsidRPr="002D6671" w:rsidRDefault="00CE240F">
            <w:pPr>
              <w:jc w:val="both"/>
              <w:rPr>
                <w:color w:val="000000"/>
              </w:rPr>
            </w:pPr>
            <w:r w:rsidRPr="002D6671">
              <w:rPr>
                <w:color w:val="000000"/>
              </w:rPr>
              <w:t xml:space="preserve">Дорожит своим материальным положением </w:t>
            </w:r>
          </w:p>
        </w:tc>
        <w:tc>
          <w:tcPr>
            <w:tcW w:w="3619" w:type="dxa"/>
          </w:tcPr>
          <w:p w:rsidR="00CE240F" w:rsidRPr="002D6671" w:rsidRDefault="00CE240F" w:rsidP="00232E17">
            <w:pPr>
              <w:jc w:val="center"/>
              <w:rPr>
                <w:b/>
                <w:i/>
                <w:color w:val="000000"/>
              </w:rPr>
            </w:pPr>
            <w:r w:rsidRPr="002D6671">
              <w:rPr>
                <w:b/>
                <w:i/>
                <w:color w:val="000000"/>
              </w:rPr>
              <w:t>Дорожит благодатью Божией</w:t>
            </w:r>
          </w:p>
        </w:tc>
      </w:tr>
    </w:tbl>
    <w:p w:rsidR="00791D60" w:rsidRDefault="00791D60"/>
    <w:p w:rsidR="00791D60" w:rsidRPr="002D6671" w:rsidRDefault="00791D60" w:rsidP="00791D60">
      <w:pPr>
        <w:spacing w:line="360" w:lineRule="exact"/>
        <w:ind w:firstLine="39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Продолжение </w:t>
      </w:r>
      <w:r w:rsidRPr="002D6671">
        <w:rPr>
          <w:color w:val="000000"/>
          <w:sz w:val="28"/>
          <w:szCs w:val="28"/>
        </w:rPr>
        <w:t>Таблиц</w:t>
      </w:r>
      <w:r>
        <w:rPr>
          <w:color w:val="000000"/>
          <w:sz w:val="28"/>
          <w:szCs w:val="28"/>
        </w:rPr>
        <w:t>ы</w:t>
      </w:r>
      <w:r w:rsidRPr="002D6671">
        <w:rPr>
          <w:color w:val="000000"/>
          <w:sz w:val="28"/>
          <w:szCs w:val="28"/>
        </w:rPr>
        <w:t xml:space="preserve"> 4</w:t>
      </w:r>
    </w:p>
    <w:p w:rsidR="00791D60" w:rsidRDefault="00791D60"/>
    <w:tbl>
      <w:tblPr>
        <w:tblW w:w="0" w:type="auto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968"/>
        <w:gridCol w:w="5692"/>
        <w:gridCol w:w="3619"/>
      </w:tblGrid>
      <w:tr w:rsidR="00CE240F" w:rsidRPr="002D6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" w:type="dxa"/>
            <w:vMerge w:val="restart"/>
            <w:textDirection w:val="btLr"/>
          </w:tcPr>
          <w:p w:rsidR="00CE240F" w:rsidRPr="002D6671" w:rsidRDefault="00CE240F">
            <w:pPr>
              <w:jc w:val="center"/>
              <w:rPr>
                <w:b/>
                <w:bCs/>
                <w:color w:val="000000"/>
                <w:sz w:val="20"/>
              </w:rPr>
            </w:pPr>
          </w:p>
          <w:p w:rsidR="00CE240F" w:rsidRPr="002D6671" w:rsidRDefault="00CE240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D6671">
              <w:rPr>
                <w:b/>
                <w:bCs/>
                <w:color w:val="000000"/>
                <w:sz w:val="20"/>
              </w:rPr>
              <w:t>ДИНАМИКА</w:t>
            </w:r>
          </w:p>
        </w:tc>
        <w:tc>
          <w:tcPr>
            <w:tcW w:w="5692" w:type="dxa"/>
          </w:tcPr>
          <w:p w:rsidR="00CE240F" w:rsidRPr="002D6671" w:rsidRDefault="00CE240F">
            <w:pPr>
              <w:jc w:val="both"/>
              <w:rPr>
                <w:color w:val="000000"/>
              </w:rPr>
            </w:pPr>
            <w:r w:rsidRPr="002D6671">
              <w:rPr>
                <w:color w:val="000000"/>
              </w:rPr>
              <w:t>Самооценка меняется, но не слишком часто</w:t>
            </w:r>
          </w:p>
        </w:tc>
        <w:tc>
          <w:tcPr>
            <w:tcW w:w="3619" w:type="dxa"/>
          </w:tcPr>
          <w:p w:rsidR="00CE240F" w:rsidRPr="002D6671" w:rsidRDefault="00232E17" w:rsidP="00232E17">
            <w:pPr>
              <w:jc w:val="center"/>
              <w:rPr>
                <w:color w:val="000000"/>
              </w:rPr>
            </w:pPr>
            <w:r w:rsidRPr="002D6671">
              <w:rPr>
                <w:color w:val="000000"/>
              </w:rPr>
              <w:t>нет особенностей</w:t>
            </w:r>
          </w:p>
        </w:tc>
      </w:tr>
      <w:tr w:rsidR="00CE240F" w:rsidRPr="002D6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" w:type="dxa"/>
            <w:vMerge/>
          </w:tcPr>
          <w:p w:rsidR="00CE240F" w:rsidRPr="002D6671" w:rsidRDefault="00CE240F">
            <w:pPr>
              <w:jc w:val="both"/>
              <w:rPr>
                <w:color w:val="000000"/>
              </w:rPr>
            </w:pPr>
          </w:p>
        </w:tc>
        <w:tc>
          <w:tcPr>
            <w:tcW w:w="5692" w:type="dxa"/>
          </w:tcPr>
          <w:p w:rsidR="00CE240F" w:rsidRPr="002D6671" w:rsidRDefault="00CE240F">
            <w:pPr>
              <w:jc w:val="both"/>
              <w:rPr>
                <w:color w:val="000000"/>
              </w:rPr>
            </w:pPr>
            <w:r w:rsidRPr="002D6671">
              <w:rPr>
                <w:color w:val="000000"/>
              </w:rPr>
              <w:t>Оценка других меняется, но не слишком часто</w:t>
            </w:r>
          </w:p>
        </w:tc>
        <w:tc>
          <w:tcPr>
            <w:tcW w:w="3619" w:type="dxa"/>
          </w:tcPr>
          <w:p w:rsidR="00CE240F" w:rsidRPr="002D6671" w:rsidRDefault="00232E17" w:rsidP="00232E17">
            <w:pPr>
              <w:jc w:val="center"/>
              <w:rPr>
                <w:color w:val="000000"/>
              </w:rPr>
            </w:pPr>
            <w:r w:rsidRPr="002D6671">
              <w:rPr>
                <w:color w:val="000000"/>
              </w:rPr>
              <w:t>нет особенностей</w:t>
            </w:r>
          </w:p>
        </w:tc>
      </w:tr>
      <w:tr w:rsidR="00CE240F" w:rsidRPr="002D6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" w:type="dxa"/>
            <w:vMerge/>
          </w:tcPr>
          <w:p w:rsidR="00CE240F" w:rsidRPr="002D6671" w:rsidRDefault="00CE240F">
            <w:pPr>
              <w:jc w:val="both"/>
              <w:rPr>
                <w:color w:val="000000"/>
              </w:rPr>
            </w:pPr>
          </w:p>
        </w:tc>
        <w:tc>
          <w:tcPr>
            <w:tcW w:w="5692" w:type="dxa"/>
          </w:tcPr>
          <w:p w:rsidR="00CE240F" w:rsidRPr="002D6671" w:rsidRDefault="00CE240F">
            <w:pPr>
              <w:jc w:val="both"/>
              <w:rPr>
                <w:color w:val="000000"/>
              </w:rPr>
            </w:pPr>
            <w:r w:rsidRPr="002D6671">
              <w:rPr>
                <w:color w:val="000000"/>
              </w:rPr>
              <w:t>Удовлетворенность результатами труда меняется</w:t>
            </w:r>
          </w:p>
        </w:tc>
        <w:tc>
          <w:tcPr>
            <w:tcW w:w="3619" w:type="dxa"/>
          </w:tcPr>
          <w:p w:rsidR="00CE240F" w:rsidRPr="002D6671" w:rsidRDefault="00232E17" w:rsidP="00232E17">
            <w:pPr>
              <w:jc w:val="center"/>
              <w:rPr>
                <w:color w:val="000000"/>
              </w:rPr>
            </w:pPr>
            <w:r w:rsidRPr="002D6671">
              <w:rPr>
                <w:color w:val="000000"/>
              </w:rPr>
              <w:t>нет особенностей</w:t>
            </w:r>
          </w:p>
        </w:tc>
      </w:tr>
      <w:tr w:rsidR="00CE240F" w:rsidRPr="002D6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" w:type="dxa"/>
            <w:vMerge/>
          </w:tcPr>
          <w:p w:rsidR="00CE240F" w:rsidRPr="002D6671" w:rsidRDefault="00CE240F">
            <w:pPr>
              <w:jc w:val="both"/>
              <w:rPr>
                <w:color w:val="000000"/>
              </w:rPr>
            </w:pPr>
          </w:p>
        </w:tc>
        <w:tc>
          <w:tcPr>
            <w:tcW w:w="5692" w:type="dxa"/>
          </w:tcPr>
          <w:p w:rsidR="00CE240F" w:rsidRPr="002D6671" w:rsidRDefault="00CE240F">
            <w:pPr>
              <w:jc w:val="both"/>
              <w:rPr>
                <w:color w:val="000000"/>
              </w:rPr>
            </w:pPr>
            <w:r w:rsidRPr="002D6671">
              <w:rPr>
                <w:color w:val="000000"/>
              </w:rPr>
              <w:t>Удовлетворенность соц–ным положением мен</w:t>
            </w:r>
            <w:r w:rsidRPr="002D6671">
              <w:rPr>
                <w:color w:val="000000"/>
              </w:rPr>
              <w:t>я</w:t>
            </w:r>
            <w:r w:rsidRPr="002D6671">
              <w:rPr>
                <w:color w:val="000000"/>
              </w:rPr>
              <w:t>ется</w:t>
            </w:r>
          </w:p>
        </w:tc>
        <w:tc>
          <w:tcPr>
            <w:tcW w:w="3619" w:type="dxa"/>
          </w:tcPr>
          <w:p w:rsidR="00CE240F" w:rsidRPr="002D6671" w:rsidRDefault="00CE240F" w:rsidP="00232E17">
            <w:pPr>
              <w:jc w:val="center"/>
              <w:rPr>
                <w:b/>
                <w:i/>
                <w:color w:val="000000"/>
              </w:rPr>
            </w:pPr>
            <w:r w:rsidRPr="002D6671">
              <w:rPr>
                <w:b/>
                <w:i/>
                <w:color w:val="000000"/>
              </w:rPr>
              <w:t>Акцент на самоунич</w:t>
            </w:r>
            <w:r w:rsidRPr="002D6671">
              <w:rPr>
                <w:b/>
                <w:i/>
                <w:color w:val="000000"/>
              </w:rPr>
              <w:t>и</w:t>
            </w:r>
            <w:r w:rsidRPr="002D6671">
              <w:rPr>
                <w:b/>
                <w:i/>
                <w:color w:val="000000"/>
              </w:rPr>
              <w:t>жении</w:t>
            </w:r>
          </w:p>
        </w:tc>
      </w:tr>
      <w:tr w:rsidR="00CE240F" w:rsidRPr="002D6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" w:type="dxa"/>
            <w:vMerge/>
          </w:tcPr>
          <w:p w:rsidR="00CE240F" w:rsidRPr="002D6671" w:rsidRDefault="00CE240F">
            <w:pPr>
              <w:jc w:val="both"/>
              <w:rPr>
                <w:color w:val="000000"/>
              </w:rPr>
            </w:pPr>
          </w:p>
        </w:tc>
        <w:tc>
          <w:tcPr>
            <w:tcW w:w="5692" w:type="dxa"/>
          </w:tcPr>
          <w:p w:rsidR="00CE240F" w:rsidRPr="002D6671" w:rsidRDefault="00CE240F">
            <w:pPr>
              <w:jc w:val="both"/>
              <w:rPr>
                <w:color w:val="000000"/>
              </w:rPr>
            </w:pPr>
            <w:r w:rsidRPr="002D6671">
              <w:rPr>
                <w:color w:val="000000"/>
              </w:rPr>
              <w:t>Удовлетворенность мат–ным положением мен</w:t>
            </w:r>
            <w:r w:rsidRPr="002D6671">
              <w:rPr>
                <w:color w:val="000000"/>
              </w:rPr>
              <w:t>я</w:t>
            </w:r>
            <w:r w:rsidRPr="002D6671">
              <w:rPr>
                <w:color w:val="000000"/>
              </w:rPr>
              <w:t xml:space="preserve">ется </w:t>
            </w:r>
          </w:p>
        </w:tc>
        <w:tc>
          <w:tcPr>
            <w:tcW w:w="3619" w:type="dxa"/>
          </w:tcPr>
          <w:p w:rsidR="00CE240F" w:rsidRPr="002D6671" w:rsidRDefault="00CE240F" w:rsidP="00232E17">
            <w:pPr>
              <w:jc w:val="center"/>
              <w:rPr>
                <w:b/>
                <w:i/>
                <w:color w:val="000000"/>
              </w:rPr>
            </w:pPr>
            <w:r w:rsidRPr="002D6671">
              <w:rPr>
                <w:b/>
                <w:i/>
                <w:color w:val="000000"/>
              </w:rPr>
              <w:t>Акц</w:t>
            </w:r>
            <w:r w:rsidR="00C940C5" w:rsidRPr="002D6671">
              <w:rPr>
                <w:b/>
                <w:i/>
                <w:color w:val="000000"/>
              </w:rPr>
              <w:t>.</w:t>
            </w:r>
            <w:r w:rsidRPr="002D6671">
              <w:rPr>
                <w:b/>
                <w:i/>
                <w:color w:val="000000"/>
              </w:rPr>
              <w:t xml:space="preserve"> на стяжании благод</w:t>
            </w:r>
            <w:r w:rsidRPr="002D6671">
              <w:rPr>
                <w:b/>
                <w:i/>
                <w:color w:val="000000"/>
              </w:rPr>
              <w:t>а</w:t>
            </w:r>
            <w:r w:rsidRPr="002D6671">
              <w:rPr>
                <w:b/>
                <w:i/>
                <w:color w:val="000000"/>
              </w:rPr>
              <w:t>ти</w:t>
            </w:r>
          </w:p>
        </w:tc>
      </w:tr>
      <w:tr w:rsidR="00CE240F" w:rsidRPr="002D6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" w:type="dxa"/>
            <w:vMerge w:val="restart"/>
            <w:textDirection w:val="btLr"/>
          </w:tcPr>
          <w:p w:rsidR="00CE240F" w:rsidRPr="002D6671" w:rsidRDefault="00CE240F">
            <w:pPr>
              <w:jc w:val="center"/>
              <w:rPr>
                <w:b/>
                <w:bCs/>
                <w:color w:val="000000"/>
                <w:sz w:val="20"/>
              </w:rPr>
            </w:pPr>
          </w:p>
          <w:p w:rsidR="00CE240F" w:rsidRPr="002D6671" w:rsidRDefault="00CE240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D6671">
              <w:rPr>
                <w:b/>
                <w:bCs/>
                <w:color w:val="000000"/>
                <w:sz w:val="20"/>
              </w:rPr>
              <w:t>ОПЫТ</w:t>
            </w:r>
          </w:p>
        </w:tc>
        <w:tc>
          <w:tcPr>
            <w:tcW w:w="5692" w:type="dxa"/>
          </w:tcPr>
          <w:p w:rsidR="00CE240F" w:rsidRPr="002D6671" w:rsidRDefault="00CE240F">
            <w:pPr>
              <w:jc w:val="both"/>
              <w:rPr>
                <w:color w:val="000000"/>
              </w:rPr>
            </w:pPr>
            <w:r w:rsidRPr="002D6671">
              <w:rPr>
                <w:color w:val="000000"/>
              </w:rPr>
              <w:t>Имеет высокий уровень общего развития</w:t>
            </w:r>
          </w:p>
        </w:tc>
        <w:tc>
          <w:tcPr>
            <w:tcW w:w="3619" w:type="dxa"/>
          </w:tcPr>
          <w:p w:rsidR="00CE240F" w:rsidRPr="002D6671" w:rsidRDefault="00232E17" w:rsidP="00232E17">
            <w:pPr>
              <w:jc w:val="center"/>
              <w:rPr>
                <w:color w:val="000000"/>
              </w:rPr>
            </w:pPr>
            <w:r w:rsidRPr="002D6671">
              <w:rPr>
                <w:color w:val="000000"/>
              </w:rPr>
              <w:t>нет особенностей</w:t>
            </w:r>
          </w:p>
        </w:tc>
      </w:tr>
      <w:tr w:rsidR="00CE240F" w:rsidRPr="002D6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" w:type="dxa"/>
            <w:vMerge/>
          </w:tcPr>
          <w:p w:rsidR="00CE240F" w:rsidRPr="002D6671" w:rsidRDefault="00CE240F">
            <w:pPr>
              <w:jc w:val="both"/>
              <w:rPr>
                <w:color w:val="000000"/>
              </w:rPr>
            </w:pPr>
          </w:p>
        </w:tc>
        <w:tc>
          <w:tcPr>
            <w:tcW w:w="5692" w:type="dxa"/>
          </w:tcPr>
          <w:p w:rsidR="00CE240F" w:rsidRPr="002D6671" w:rsidRDefault="00CE240F">
            <w:pPr>
              <w:jc w:val="both"/>
              <w:rPr>
                <w:color w:val="000000"/>
              </w:rPr>
            </w:pPr>
            <w:r w:rsidRPr="002D6671">
              <w:rPr>
                <w:color w:val="000000"/>
              </w:rPr>
              <w:t>Достаточно хорошо разбирается в людях</w:t>
            </w:r>
          </w:p>
        </w:tc>
        <w:tc>
          <w:tcPr>
            <w:tcW w:w="3619" w:type="dxa"/>
          </w:tcPr>
          <w:p w:rsidR="00CE240F" w:rsidRPr="002D6671" w:rsidRDefault="00232E17" w:rsidP="00232E17">
            <w:pPr>
              <w:jc w:val="center"/>
              <w:rPr>
                <w:color w:val="000000"/>
              </w:rPr>
            </w:pPr>
            <w:r w:rsidRPr="002D6671">
              <w:rPr>
                <w:color w:val="000000"/>
              </w:rPr>
              <w:t>нет особенностей</w:t>
            </w:r>
          </w:p>
        </w:tc>
      </w:tr>
      <w:tr w:rsidR="00CE240F" w:rsidRPr="002D6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" w:type="dxa"/>
            <w:vMerge/>
          </w:tcPr>
          <w:p w:rsidR="00CE240F" w:rsidRPr="002D6671" w:rsidRDefault="00CE240F">
            <w:pPr>
              <w:jc w:val="both"/>
              <w:rPr>
                <w:color w:val="000000"/>
              </w:rPr>
            </w:pPr>
          </w:p>
        </w:tc>
        <w:tc>
          <w:tcPr>
            <w:tcW w:w="5692" w:type="dxa"/>
          </w:tcPr>
          <w:p w:rsidR="00CE240F" w:rsidRPr="002D6671" w:rsidRDefault="00CE240F">
            <w:pPr>
              <w:jc w:val="both"/>
              <w:rPr>
                <w:color w:val="000000"/>
              </w:rPr>
            </w:pPr>
            <w:r w:rsidRPr="002D6671">
              <w:rPr>
                <w:color w:val="000000"/>
              </w:rPr>
              <w:t>Хорошая квалификация как специалиста</w:t>
            </w:r>
          </w:p>
        </w:tc>
        <w:tc>
          <w:tcPr>
            <w:tcW w:w="3619" w:type="dxa"/>
          </w:tcPr>
          <w:p w:rsidR="00CE240F" w:rsidRPr="002D6671" w:rsidRDefault="00232E17" w:rsidP="00232E17">
            <w:pPr>
              <w:jc w:val="center"/>
              <w:rPr>
                <w:color w:val="000000"/>
              </w:rPr>
            </w:pPr>
            <w:r w:rsidRPr="002D6671">
              <w:rPr>
                <w:color w:val="000000"/>
              </w:rPr>
              <w:t>нет особенностей</w:t>
            </w:r>
          </w:p>
        </w:tc>
      </w:tr>
      <w:tr w:rsidR="00CE240F" w:rsidRPr="002D6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" w:type="dxa"/>
            <w:vMerge/>
          </w:tcPr>
          <w:p w:rsidR="00CE240F" w:rsidRPr="002D6671" w:rsidRDefault="00CE240F">
            <w:pPr>
              <w:jc w:val="both"/>
              <w:rPr>
                <w:color w:val="000000"/>
              </w:rPr>
            </w:pPr>
          </w:p>
        </w:tc>
        <w:tc>
          <w:tcPr>
            <w:tcW w:w="5692" w:type="dxa"/>
          </w:tcPr>
          <w:p w:rsidR="00CE240F" w:rsidRPr="002D6671" w:rsidRDefault="00CE240F">
            <w:pPr>
              <w:jc w:val="both"/>
              <w:rPr>
                <w:color w:val="000000"/>
              </w:rPr>
            </w:pPr>
            <w:r w:rsidRPr="002D6671">
              <w:rPr>
                <w:color w:val="000000"/>
              </w:rPr>
              <w:t>Достаточная квалификация как организатора</w:t>
            </w:r>
          </w:p>
        </w:tc>
        <w:tc>
          <w:tcPr>
            <w:tcW w:w="3619" w:type="dxa"/>
          </w:tcPr>
          <w:p w:rsidR="00CE240F" w:rsidRPr="002D6671" w:rsidRDefault="00CE240F" w:rsidP="00232E17">
            <w:pPr>
              <w:jc w:val="center"/>
              <w:rPr>
                <w:b/>
                <w:i/>
                <w:color w:val="000000"/>
              </w:rPr>
            </w:pPr>
            <w:r w:rsidRPr="002D6671">
              <w:rPr>
                <w:b/>
                <w:i/>
                <w:color w:val="000000"/>
              </w:rPr>
              <w:t>Повышает до уровня отличной</w:t>
            </w:r>
          </w:p>
        </w:tc>
      </w:tr>
      <w:tr w:rsidR="00CE240F" w:rsidRPr="002D6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" w:type="dxa"/>
            <w:vMerge/>
          </w:tcPr>
          <w:p w:rsidR="00CE240F" w:rsidRPr="002D6671" w:rsidRDefault="00CE240F">
            <w:pPr>
              <w:jc w:val="both"/>
              <w:rPr>
                <w:color w:val="000000"/>
              </w:rPr>
            </w:pPr>
          </w:p>
        </w:tc>
        <w:tc>
          <w:tcPr>
            <w:tcW w:w="5692" w:type="dxa"/>
          </w:tcPr>
          <w:p w:rsidR="00CE240F" w:rsidRPr="002D6671" w:rsidRDefault="00CE240F">
            <w:pPr>
              <w:jc w:val="both"/>
              <w:rPr>
                <w:color w:val="000000"/>
              </w:rPr>
            </w:pPr>
            <w:r w:rsidRPr="002D6671">
              <w:rPr>
                <w:color w:val="000000"/>
              </w:rPr>
              <w:t>Способен реально улучшать свое благосостояние</w:t>
            </w:r>
          </w:p>
        </w:tc>
        <w:tc>
          <w:tcPr>
            <w:tcW w:w="3619" w:type="dxa"/>
          </w:tcPr>
          <w:p w:rsidR="00CE240F" w:rsidRPr="002D6671" w:rsidRDefault="00CE240F" w:rsidP="00232E17">
            <w:pPr>
              <w:jc w:val="center"/>
              <w:rPr>
                <w:b/>
                <w:i/>
                <w:color w:val="000000"/>
              </w:rPr>
            </w:pPr>
            <w:r w:rsidRPr="002D6671">
              <w:rPr>
                <w:b/>
                <w:i/>
                <w:color w:val="000000"/>
              </w:rPr>
              <w:t>Мало</w:t>
            </w:r>
            <w:r w:rsidR="00C940C5" w:rsidRPr="002D6671">
              <w:rPr>
                <w:b/>
                <w:i/>
                <w:color w:val="000000"/>
              </w:rPr>
              <w:t>,</w:t>
            </w:r>
            <w:r w:rsidRPr="002D6671">
              <w:rPr>
                <w:b/>
                <w:i/>
                <w:color w:val="000000"/>
              </w:rPr>
              <w:t xml:space="preserve"> совсем не интерес</w:t>
            </w:r>
            <w:r w:rsidRPr="002D6671">
              <w:rPr>
                <w:b/>
                <w:i/>
                <w:color w:val="000000"/>
              </w:rPr>
              <w:t>у</w:t>
            </w:r>
            <w:r w:rsidRPr="002D6671">
              <w:rPr>
                <w:b/>
                <w:i/>
                <w:color w:val="000000"/>
              </w:rPr>
              <w:t>ет</w:t>
            </w:r>
          </w:p>
        </w:tc>
      </w:tr>
      <w:tr w:rsidR="00CE240F" w:rsidRPr="002D6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" w:type="dxa"/>
            <w:vMerge w:val="restart"/>
            <w:textDirection w:val="btLr"/>
          </w:tcPr>
          <w:p w:rsidR="00CE240F" w:rsidRPr="002D6671" w:rsidRDefault="00CE240F">
            <w:pPr>
              <w:jc w:val="center"/>
              <w:rPr>
                <w:b/>
                <w:bCs/>
                <w:color w:val="000000"/>
                <w:sz w:val="20"/>
              </w:rPr>
            </w:pPr>
          </w:p>
          <w:p w:rsidR="00CE240F" w:rsidRPr="002D6671" w:rsidRDefault="00CE240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D6671">
              <w:rPr>
                <w:b/>
                <w:bCs/>
                <w:color w:val="000000"/>
                <w:sz w:val="20"/>
              </w:rPr>
              <w:t>МЫШЛЕНИЕ</w:t>
            </w:r>
          </w:p>
        </w:tc>
        <w:tc>
          <w:tcPr>
            <w:tcW w:w="5692" w:type="dxa"/>
          </w:tcPr>
          <w:p w:rsidR="00CE240F" w:rsidRPr="002D6671" w:rsidRDefault="00CE240F">
            <w:pPr>
              <w:jc w:val="both"/>
              <w:rPr>
                <w:color w:val="000000"/>
              </w:rPr>
            </w:pPr>
            <w:r w:rsidRPr="002D6671">
              <w:rPr>
                <w:color w:val="000000"/>
              </w:rPr>
              <w:t>Периодически корректирует мнение о себе</w:t>
            </w:r>
          </w:p>
        </w:tc>
        <w:tc>
          <w:tcPr>
            <w:tcW w:w="3619" w:type="dxa"/>
          </w:tcPr>
          <w:p w:rsidR="00CE240F" w:rsidRPr="002D6671" w:rsidRDefault="00232E17" w:rsidP="00232E17">
            <w:pPr>
              <w:jc w:val="center"/>
              <w:rPr>
                <w:color w:val="000000"/>
              </w:rPr>
            </w:pPr>
            <w:r w:rsidRPr="002D6671">
              <w:rPr>
                <w:color w:val="000000"/>
              </w:rPr>
              <w:t>нет особенностей</w:t>
            </w:r>
          </w:p>
        </w:tc>
      </w:tr>
      <w:tr w:rsidR="00CE240F" w:rsidRPr="002D6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" w:type="dxa"/>
            <w:vMerge/>
          </w:tcPr>
          <w:p w:rsidR="00CE240F" w:rsidRPr="002D6671" w:rsidRDefault="00CE240F">
            <w:pPr>
              <w:jc w:val="both"/>
              <w:rPr>
                <w:color w:val="000000"/>
              </w:rPr>
            </w:pPr>
          </w:p>
        </w:tc>
        <w:tc>
          <w:tcPr>
            <w:tcW w:w="5692" w:type="dxa"/>
          </w:tcPr>
          <w:p w:rsidR="00CE240F" w:rsidRPr="002D6671" w:rsidRDefault="00CE240F">
            <w:pPr>
              <w:jc w:val="both"/>
              <w:rPr>
                <w:color w:val="000000"/>
              </w:rPr>
            </w:pPr>
            <w:r w:rsidRPr="002D6671">
              <w:rPr>
                <w:color w:val="000000"/>
              </w:rPr>
              <w:t>Периодически пересматривает мнение о людях</w:t>
            </w:r>
          </w:p>
        </w:tc>
        <w:tc>
          <w:tcPr>
            <w:tcW w:w="3619" w:type="dxa"/>
          </w:tcPr>
          <w:p w:rsidR="00CE240F" w:rsidRPr="002D6671" w:rsidRDefault="00232E17" w:rsidP="00232E17">
            <w:pPr>
              <w:jc w:val="center"/>
              <w:rPr>
                <w:color w:val="000000"/>
              </w:rPr>
            </w:pPr>
            <w:r w:rsidRPr="002D6671">
              <w:rPr>
                <w:color w:val="000000"/>
              </w:rPr>
              <w:t>нет особенностей</w:t>
            </w:r>
          </w:p>
        </w:tc>
      </w:tr>
      <w:tr w:rsidR="00CE240F" w:rsidRPr="002D6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" w:type="dxa"/>
            <w:vMerge/>
          </w:tcPr>
          <w:p w:rsidR="00CE240F" w:rsidRPr="002D6671" w:rsidRDefault="00CE240F">
            <w:pPr>
              <w:jc w:val="both"/>
              <w:rPr>
                <w:color w:val="000000"/>
              </w:rPr>
            </w:pPr>
          </w:p>
        </w:tc>
        <w:tc>
          <w:tcPr>
            <w:tcW w:w="5692" w:type="dxa"/>
          </w:tcPr>
          <w:p w:rsidR="00CE240F" w:rsidRPr="002D6671" w:rsidRDefault="00CE240F">
            <w:pPr>
              <w:jc w:val="both"/>
              <w:rPr>
                <w:color w:val="000000"/>
              </w:rPr>
            </w:pPr>
            <w:r w:rsidRPr="002D6671">
              <w:rPr>
                <w:color w:val="000000"/>
              </w:rPr>
              <w:t xml:space="preserve">Размышляет о новых путях выполнения работы </w:t>
            </w:r>
          </w:p>
        </w:tc>
        <w:tc>
          <w:tcPr>
            <w:tcW w:w="3619" w:type="dxa"/>
          </w:tcPr>
          <w:p w:rsidR="00CE240F" w:rsidRPr="002D6671" w:rsidRDefault="00232E17" w:rsidP="00232E17">
            <w:pPr>
              <w:jc w:val="center"/>
              <w:rPr>
                <w:color w:val="000000"/>
              </w:rPr>
            </w:pPr>
            <w:r w:rsidRPr="002D6671">
              <w:rPr>
                <w:color w:val="000000"/>
              </w:rPr>
              <w:t>нет особенностей</w:t>
            </w:r>
          </w:p>
        </w:tc>
      </w:tr>
      <w:tr w:rsidR="00CE240F" w:rsidRPr="002D6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" w:type="dxa"/>
            <w:vMerge/>
          </w:tcPr>
          <w:p w:rsidR="00CE240F" w:rsidRPr="002D6671" w:rsidRDefault="00CE240F">
            <w:pPr>
              <w:jc w:val="both"/>
              <w:rPr>
                <w:color w:val="000000"/>
              </w:rPr>
            </w:pPr>
          </w:p>
        </w:tc>
        <w:tc>
          <w:tcPr>
            <w:tcW w:w="5692" w:type="dxa"/>
          </w:tcPr>
          <w:p w:rsidR="00CE240F" w:rsidRPr="002D6671" w:rsidRDefault="00CE240F">
            <w:pPr>
              <w:jc w:val="both"/>
              <w:rPr>
                <w:color w:val="000000"/>
              </w:rPr>
            </w:pPr>
            <w:r w:rsidRPr="002D6671">
              <w:rPr>
                <w:color w:val="000000"/>
              </w:rPr>
              <w:t>Размышляет, как лучше выполнить обязанности</w:t>
            </w:r>
          </w:p>
        </w:tc>
        <w:tc>
          <w:tcPr>
            <w:tcW w:w="3619" w:type="dxa"/>
          </w:tcPr>
          <w:p w:rsidR="00CE240F" w:rsidRPr="002D6671" w:rsidRDefault="00CE240F" w:rsidP="00232E17">
            <w:pPr>
              <w:jc w:val="center"/>
              <w:rPr>
                <w:b/>
                <w:i/>
                <w:color w:val="000000"/>
              </w:rPr>
            </w:pPr>
            <w:r w:rsidRPr="002D6671">
              <w:rPr>
                <w:b/>
                <w:i/>
                <w:color w:val="000000"/>
              </w:rPr>
              <w:t>Постоянно вникать в их суть</w:t>
            </w:r>
          </w:p>
        </w:tc>
      </w:tr>
      <w:tr w:rsidR="00CE240F" w:rsidRPr="002D6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" w:type="dxa"/>
            <w:vMerge/>
          </w:tcPr>
          <w:p w:rsidR="00CE240F" w:rsidRPr="002D6671" w:rsidRDefault="00CE240F">
            <w:pPr>
              <w:jc w:val="both"/>
              <w:rPr>
                <w:color w:val="000000"/>
              </w:rPr>
            </w:pPr>
          </w:p>
        </w:tc>
        <w:tc>
          <w:tcPr>
            <w:tcW w:w="5692" w:type="dxa"/>
          </w:tcPr>
          <w:p w:rsidR="00CE240F" w:rsidRPr="002D6671" w:rsidRDefault="00CE240F">
            <w:pPr>
              <w:jc w:val="both"/>
              <w:rPr>
                <w:color w:val="000000"/>
              </w:rPr>
            </w:pPr>
            <w:r w:rsidRPr="002D6671">
              <w:rPr>
                <w:color w:val="000000"/>
              </w:rPr>
              <w:t>Беспокоят мысли о своем материальном положении</w:t>
            </w:r>
          </w:p>
        </w:tc>
        <w:tc>
          <w:tcPr>
            <w:tcW w:w="3619" w:type="dxa"/>
          </w:tcPr>
          <w:p w:rsidR="00CE240F" w:rsidRPr="002D6671" w:rsidRDefault="00CE240F" w:rsidP="00232E17">
            <w:pPr>
              <w:jc w:val="center"/>
              <w:rPr>
                <w:b/>
                <w:i/>
                <w:color w:val="000000"/>
              </w:rPr>
            </w:pPr>
            <w:r w:rsidRPr="002D6671">
              <w:rPr>
                <w:b/>
                <w:i/>
                <w:color w:val="000000"/>
              </w:rPr>
              <w:t>Не стремится к улучшению</w:t>
            </w:r>
          </w:p>
        </w:tc>
      </w:tr>
      <w:tr w:rsidR="00CE240F" w:rsidRPr="002D6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" w:type="dxa"/>
            <w:vMerge w:val="restart"/>
            <w:textDirection w:val="btLr"/>
          </w:tcPr>
          <w:p w:rsidR="00CE240F" w:rsidRPr="002D6671" w:rsidRDefault="00CE240F">
            <w:pPr>
              <w:jc w:val="center"/>
              <w:rPr>
                <w:b/>
                <w:bCs/>
                <w:color w:val="000000"/>
                <w:sz w:val="20"/>
              </w:rPr>
            </w:pPr>
          </w:p>
          <w:p w:rsidR="00CE240F" w:rsidRPr="002D6671" w:rsidRDefault="00CE240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D6671">
              <w:rPr>
                <w:b/>
                <w:bCs/>
                <w:color w:val="000000"/>
                <w:sz w:val="20"/>
              </w:rPr>
              <w:t>ВОЛЯ</w:t>
            </w:r>
          </w:p>
        </w:tc>
        <w:tc>
          <w:tcPr>
            <w:tcW w:w="5692" w:type="dxa"/>
          </w:tcPr>
          <w:p w:rsidR="00CE240F" w:rsidRPr="002D6671" w:rsidRDefault="00CE240F">
            <w:pPr>
              <w:jc w:val="both"/>
              <w:rPr>
                <w:color w:val="000000"/>
              </w:rPr>
            </w:pPr>
            <w:r w:rsidRPr="002D6671">
              <w:rPr>
                <w:color w:val="000000"/>
              </w:rPr>
              <w:t>Управляет формированием своих ж</w:t>
            </w:r>
            <w:r w:rsidRPr="002D6671">
              <w:rPr>
                <w:color w:val="000000"/>
              </w:rPr>
              <w:t>е</w:t>
            </w:r>
            <w:r w:rsidRPr="002D6671">
              <w:rPr>
                <w:color w:val="000000"/>
              </w:rPr>
              <w:t>ланий</w:t>
            </w:r>
          </w:p>
        </w:tc>
        <w:tc>
          <w:tcPr>
            <w:tcW w:w="3619" w:type="dxa"/>
          </w:tcPr>
          <w:p w:rsidR="00CE240F" w:rsidRPr="002D6671" w:rsidRDefault="00232E17" w:rsidP="00232E17">
            <w:pPr>
              <w:jc w:val="center"/>
              <w:rPr>
                <w:color w:val="000000"/>
              </w:rPr>
            </w:pPr>
            <w:r w:rsidRPr="002D6671">
              <w:rPr>
                <w:color w:val="000000"/>
              </w:rPr>
              <w:t>нет особенностей</w:t>
            </w:r>
          </w:p>
        </w:tc>
      </w:tr>
      <w:tr w:rsidR="00CE240F" w:rsidRPr="002D6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" w:type="dxa"/>
            <w:vMerge/>
          </w:tcPr>
          <w:p w:rsidR="00CE240F" w:rsidRPr="002D6671" w:rsidRDefault="00CE240F">
            <w:pPr>
              <w:jc w:val="both"/>
              <w:rPr>
                <w:color w:val="000000"/>
              </w:rPr>
            </w:pPr>
          </w:p>
        </w:tc>
        <w:tc>
          <w:tcPr>
            <w:tcW w:w="5692" w:type="dxa"/>
          </w:tcPr>
          <w:p w:rsidR="00CE240F" w:rsidRPr="002D6671" w:rsidRDefault="00CE240F">
            <w:pPr>
              <w:jc w:val="both"/>
              <w:rPr>
                <w:color w:val="000000"/>
              </w:rPr>
            </w:pPr>
            <w:r w:rsidRPr="002D6671">
              <w:rPr>
                <w:color w:val="000000"/>
              </w:rPr>
              <w:t>Стремится при необходимости повлиять на ч</w:t>
            </w:r>
            <w:r w:rsidRPr="002D6671">
              <w:rPr>
                <w:color w:val="000000"/>
              </w:rPr>
              <w:t>е</w:t>
            </w:r>
            <w:r w:rsidRPr="002D6671">
              <w:rPr>
                <w:color w:val="000000"/>
              </w:rPr>
              <w:t>ловека</w:t>
            </w:r>
          </w:p>
        </w:tc>
        <w:tc>
          <w:tcPr>
            <w:tcW w:w="3619" w:type="dxa"/>
          </w:tcPr>
          <w:p w:rsidR="00CE240F" w:rsidRPr="002D6671" w:rsidRDefault="00232E17" w:rsidP="00232E17">
            <w:pPr>
              <w:jc w:val="center"/>
              <w:rPr>
                <w:color w:val="000000"/>
              </w:rPr>
            </w:pPr>
            <w:r w:rsidRPr="002D6671">
              <w:rPr>
                <w:color w:val="000000"/>
              </w:rPr>
              <w:t>нет особенностей</w:t>
            </w:r>
          </w:p>
        </w:tc>
      </w:tr>
      <w:tr w:rsidR="00CE240F" w:rsidRPr="002D6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" w:type="dxa"/>
            <w:vMerge/>
          </w:tcPr>
          <w:p w:rsidR="00CE240F" w:rsidRPr="002D6671" w:rsidRDefault="00CE240F">
            <w:pPr>
              <w:jc w:val="both"/>
              <w:rPr>
                <w:color w:val="000000"/>
              </w:rPr>
            </w:pPr>
          </w:p>
        </w:tc>
        <w:tc>
          <w:tcPr>
            <w:tcW w:w="5692" w:type="dxa"/>
          </w:tcPr>
          <w:p w:rsidR="00CE240F" w:rsidRPr="002D6671" w:rsidRDefault="00CE240F">
            <w:pPr>
              <w:jc w:val="both"/>
              <w:rPr>
                <w:color w:val="000000"/>
              </w:rPr>
            </w:pPr>
            <w:r w:rsidRPr="002D6671">
              <w:rPr>
                <w:color w:val="000000"/>
              </w:rPr>
              <w:t>В работе прилагает достаточные усилия</w:t>
            </w:r>
          </w:p>
        </w:tc>
        <w:tc>
          <w:tcPr>
            <w:tcW w:w="3619" w:type="dxa"/>
          </w:tcPr>
          <w:p w:rsidR="00CE240F" w:rsidRPr="002D6671" w:rsidRDefault="00232E17" w:rsidP="00232E17">
            <w:pPr>
              <w:jc w:val="center"/>
              <w:rPr>
                <w:color w:val="000000"/>
              </w:rPr>
            </w:pPr>
            <w:r w:rsidRPr="002D6671">
              <w:rPr>
                <w:color w:val="000000"/>
              </w:rPr>
              <w:t>нет особенностей</w:t>
            </w:r>
          </w:p>
        </w:tc>
      </w:tr>
      <w:tr w:rsidR="00CE240F" w:rsidRPr="002D6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" w:type="dxa"/>
            <w:vMerge/>
          </w:tcPr>
          <w:p w:rsidR="00CE240F" w:rsidRPr="002D6671" w:rsidRDefault="00CE240F">
            <w:pPr>
              <w:jc w:val="both"/>
              <w:rPr>
                <w:color w:val="000000"/>
              </w:rPr>
            </w:pPr>
          </w:p>
        </w:tc>
        <w:tc>
          <w:tcPr>
            <w:tcW w:w="5692" w:type="dxa"/>
          </w:tcPr>
          <w:p w:rsidR="00CE240F" w:rsidRPr="002D6671" w:rsidRDefault="00CE240F">
            <w:pPr>
              <w:jc w:val="both"/>
              <w:rPr>
                <w:color w:val="000000"/>
              </w:rPr>
            </w:pPr>
            <w:r w:rsidRPr="002D6671">
              <w:rPr>
                <w:color w:val="000000"/>
              </w:rPr>
              <w:t>Стремится улучшить служебное положение</w:t>
            </w:r>
          </w:p>
        </w:tc>
        <w:tc>
          <w:tcPr>
            <w:tcW w:w="3619" w:type="dxa"/>
          </w:tcPr>
          <w:p w:rsidR="00CE240F" w:rsidRPr="002D6671" w:rsidRDefault="00CE240F" w:rsidP="00232E17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2D6671">
              <w:rPr>
                <w:b/>
                <w:i/>
                <w:color w:val="000000"/>
                <w:sz w:val="22"/>
                <w:szCs w:val="22"/>
              </w:rPr>
              <w:t>Усилия к самоуничижению</w:t>
            </w:r>
          </w:p>
        </w:tc>
      </w:tr>
      <w:tr w:rsidR="00CE240F" w:rsidRPr="002D66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" w:type="dxa"/>
            <w:vMerge/>
          </w:tcPr>
          <w:p w:rsidR="00CE240F" w:rsidRPr="002D6671" w:rsidRDefault="00CE240F">
            <w:pPr>
              <w:jc w:val="both"/>
              <w:rPr>
                <w:color w:val="000000"/>
              </w:rPr>
            </w:pPr>
          </w:p>
        </w:tc>
        <w:tc>
          <w:tcPr>
            <w:tcW w:w="5692" w:type="dxa"/>
          </w:tcPr>
          <w:p w:rsidR="00CE240F" w:rsidRPr="002D6671" w:rsidRDefault="00CE240F">
            <w:pPr>
              <w:jc w:val="both"/>
              <w:rPr>
                <w:color w:val="000000"/>
              </w:rPr>
            </w:pPr>
            <w:r w:rsidRPr="002D6671">
              <w:rPr>
                <w:color w:val="000000"/>
              </w:rPr>
              <w:t>Стремится улучшить материальное положение</w:t>
            </w:r>
          </w:p>
        </w:tc>
        <w:tc>
          <w:tcPr>
            <w:tcW w:w="3619" w:type="dxa"/>
          </w:tcPr>
          <w:p w:rsidR="00CE240F" w:rsidRPr="002D6671" w:rsidRDefault="00CE240F" w:rsidP="00232E17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2D6671">
              <w:rPr>
                <w:b/>
                <w:i/>
                <w:color w:val="000000"/>
                <w:sz w:val="22"/>
                <w:szCs w:val="22"/>
              </w:rPr>
              <w:t>Усилия к стяжанию благодати</w:t>
            </w:r>
          </w:p>
        </w:tc>
      </w:tr>
    </w:tbl>
    <w:p w:rsidR="00CE240F" w:rsidRPr="002D6671" w:rsidRDefault="00CE240F">
      <w:pPr>
        <w:spacing w:line="360" w:lineRule="exact"/>
        <w:ind w:firstLine="397"/>
        <w:jc w:val="both"/>
        <w:rPr>
          <w:color w:val="000000"/>
          <w:sz w:val="28"/>
        </w:rPr>
      </w:pPr>
    </w:p>
    <w:p w:rsidR="00D22499" w:rsidRPr="002D6671" w:rsidRDefault="00D22499" w:rsidP="00D22499">
      <w:pPr>
        <w:spacing w:line="360" w:lineRule="exact"/>
        <w:ind w:firstLine="397"/>
        <w:jc w:val="both"/>
        <w:rPr>
          <w:color w:val="000000"/>
          <w:sz w:val="28"/>
        </w:rPr>
      </w:pPr>
      <w:r>
        <w:rPr>
          <w:color w:val="000000"/>
          <w:sz w:val="28"/>
        </w:rPr>
        <w:t>При этом сами особенности отношений для православного, как и собственно приведенная си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тема отношений светского, невоцерковленного человека находятся в заданных границах норм для личностных профилей человека, способного и гот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вого длител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ное время с заданным качеством выполнять функциональную задачу по оказанию воздействия на ситуацию или конкретное лицо в простых и в экстремал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ных</w:t>
      </w:r>
      <w:r w:rsidRPr="002D667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условиях своей де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тельности</w:t>
      </w:r>
      <w:r>
        <w:rPr>
          <w:rStyle w:val="a7"/>
          <w:color w:val="000000"/>
          <w:sz w:val="28"/>
        </w:rPr>
        <w:footnoteReference w:id="27"/>
      </w:r>
      <w:r>
        <w:rPr>
          <w:color w:val="000000"/>
          <w:sz w:val="28"/>
        </w:rPr>
        <w:t>.</w:t>
      </w:r>
    </w:p>
    <w:p w:rsidR="008F7768" w:rsidRDefault="00CE240F">
      <w:pPr>
        <w:spacing w:line="360" w:lineRule="exact"/>
        <w:ind w:firstLine="397"/>
        <w:jc w:val="both"/>
        <w:rPr>
          <w:color w:val="000000"/>
          <w:sz w:val="28"/>
        </w:rPr>
      </w:pPr>
      <w:r w:rsidRPr="002D6671">
        <w:rPr>
          <w:color w:val="000000"/>
          <w:sz w:val="28"/>
        </w:rPr>
        <w:t xml:space="preserve">Из анализа данных, приведенных в табл. 4 </w:t>
      </w:r>
      <w:r w:rsidR="008F7768">
        <w:rPr>
          <w:color w:val="000000"/>
          <w:sz w:val="28"/>
        </w:rPr>
        <w:t>можно сделать несколько обобща</w:t>
      </w:r>
      <w:r w:rsidR="008F7768">
        <w:rPr>
          <w:color w:val="000000"/>
          <w:sz w:val="28"/>
        </w:rPr>
        <w:t>ю</w:t>
      </w:r>
      <w:r w:rsidR="008F7768">
        <w:rPr>
          <w:color w:val="000000"/>
          <w:sz w:val="28"/>
        </w:rPr>
        <w:t>щих суждений.</w:t>
      </w:r>
    </w:p>
    <w:p w:rsidR="009C2551" w:rsidRPr="009C2551" w:rsidRDefault="009C2551" w:rsidP="009C2551">
      <w:pPr>
        <w:ind w:firstLine="397"/>
        <w:jc w:val="both"/>
        <w:rPr>
          <w:b/>
          <w:i/>
          <w:color w:val="000000"/>
          <w:sz w:val="20"/>
          <w:szCs w:val="20"/>
        </w:rPr>
      </w:pPr>
    </w:p>
    <w:p w:rsidR="008F7768" w:rsidRDefault="008F7768" w:rsidP="009C2551">
      <w:pPr>
        <w:ind w:firstLine="397"/>
        <w:jc w:val="both"/>
        <w:rPr>
          <w:color w:val="000000"/>
          <w:sz w:val="28"/>
        </w:rPr>
      </w:pPr>
      <w:r w:rsidRPr="008F7768">
        <w:rPr>
          <w:b/>
          <w:i/>
          <w:color w:val="000000"/>
          <w:sz w:val="28"/>
        </w:rPr>
        <w:t>В области экзегезы</w:t>
      </w:r>
      <w:r w:rsidR="00566A8D">
        <w:rPr>
          <w:b/>
          <w:i/>
          <w:color w:val="000000"/>
          <w:sz w:val="28"/>
        </w:rPr>
        <w:t xml:space="preserve"> (на примере рассмотрения искушений Господа в пуст</w:t>
      </w:r>
      <w:r w:rsidR="00566A8D">
        <w:rPr>
          <w:b/>
          <w:i/>
          <w:color w:val="000000"/>
          <w:sz w:val="28"/>
        </w:rPr>
        <w:t>ы</w:t>
      </w:r>
      <w:r w:rsidR="00566A8D">
        <w:rPr>
          <w:b/>
          <w:i/>
          <w:color w:val="000000"/>
          <w:sz w:val="28"/>
        </w:rPr>
        <w:t>не)</w:t>
      </w:r>
      <w:r>
        <w:rPr>
          <w:color w:val="000000"/>
          <w:sz w:val="28"/>
        </w:rPr>
        <w:t xml:space="preserve">. </w:t>
      </w:r>
    </w:p>
    <w:p w:rsidR="00566A8D" w:rsidRDefault="00566A8D" w:rsidP="002529BC">
      <w:pPr>
        <w:pStyle w:val="a4"/>
        <w:spacing w:line="360" w:lineRule="exact"/>
        <w:ind w:firstLine="397"/>
        <w:jc w:val="both"/>
        <w:rPr>
          <w:color w:val="000000"/>
          <w:szCs w:val="28"/>
        </w:rPr>
      </w:pPr>
      <w:r>
        <w:rPr>
          <w:color w:val="000000"/>
          <w:szCs w:val="28"/>
        </w:rPr>
        <w:t>Искушения Господа нашего Иисуса Христа в пустыне описаны у трех евангел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>стов: Мф. 4</w:t>
      </w:r>
      <w:r w:rsidR="002529BC">
        <w:rPr>
          <w:color w:val="000000"/>
          <w:szCs w:val="28"/>
        </w:rPr>
        <w:t xml:space="preserve">: 1–11; Мк. 1: 12,13; Лк. 4: 1–13. </w:t>
      </w:r>
    </w:p>
    <w:p w:rsidR="00566A8D" w:rsidRPr="002D6671" w:rsidRDefault="00566A8D" w:rsidP="002529BC">
      <w:pPr>
        <w:pStyle w:val="a4"/>
        <w:spacing w:line="360" w:lineRule="exact"/>
        <w:ind w:firstLine="397"/>
        <w:jc w:val="both"/>
        <w:rPr>
          <w:color w:val="000000"/>
          <w:szCs w:val="28"/>
        </w:rPr>
      </w:pPr>
      <w:r w:rsidRPr="002D6671">
        <w:rPr>
          <w:color w:val="000000"/>
          <w:szCs w:val="28"/>
        </w:rPr>
        <w:t>Разница в описании искушений Господа у евангелистов Матфея и Луки заключ</w:t>
      </w:r>
      <w:r w:rsidRPr="002D6671">
        <w:rPr>
          <w:color w:val="000000"/>
          <w:szCs w:val="28"/>
        </w:rPr>
        <w:t>а</w:t>
      </w:r>
      <w:r w:rsidRPr="002D6671">
        <w:rPr>
          <w:color w:val="000000"/>
          <w:szCs w:val="28"/>
        </w:rPr>
        <w:t>ется в последовательности изложения 2-го и 3-го искушений. Причем, по мнению епископа Кассиана (Безобразова)</w:t>
      </w:r>
      <w:r w:rsidR="002529BC">
        <w:rPr>
          <w:rStyle w:val="a7"/>
          <w:color w:val="000000"/>
          <w:szCs w:val="28"/>
        </w:rPr>
        <w:footnoteReference w:id="28"/>
      </w:r>
      <w:r w:rsidRPr="002D6671">
        <w:rPr>
          <w:color w:val="000000"/>
          <w:szCs w:val="28"/>
        </w:rPr>
        <w:t xml:space="preserve"> порядок</w:t>
      </w:r>
      <w:r w:rsidR="005241EE">
        <w:rPr>
          <w:color w:val="000000"/>
          <w:szCs w:val="28"/>
        </w:rPr>
        <w:t xml:space="preserve"> </w:t>
      </w:r>
      <w:r w:rsidRPr="002D6671">
        <w:rPr>
          <w:color w:val="000000"/>
          <w:szCs w:val="28"/>
        </w:rPr>
        <w:t>изложения у евангелиста Луки более предпочтителен, чем у евангелиста Матфея по двум основаниям:</w:t>
      </w:r>
    </w:p>
    <w:p w:rsidR="00791D60" w:rsidRDefault="00566A8D" w:rsidP="002529BC">
      <w:pPr>
        <w:pStyle w:val="a4"/>
        <w:spacing w:line="360" w:lineRule="exact"/>
        <w:ind w:firstLine="397"/>
        <w:jc w:val="both"/>
        <w:rPr>
          <w:color w:val="000000"/>
          <w:szCs w:val="28"/>
        </w:rPr>
      </w:pPr>
      <w:r w:rsidRPr="002D6671">
        <w:rPr>
          <w:color w:val="000000"/>
          <w:szCs w:val="28"/>
        </w:rPr>
        <w:t>Во–первых, евангелист Лука придерживался более точной хронологической</w:t>
      </w:r>
      <w:r w:rsidR="00791D60">
        <w:rPr>
          <w:color w:val="000000"/>
          <w:szCs w:val="28"/>
        </w:rPr>
        <w:t xml:space="preserve"> по-</w:t>
      </w:r>
      <w:r w:rsidRPr="002D6671">
        <w:rPr>
          <w:color w:val="000000"/>
          <w:szCs w:val="28"/>
        </w:rPr>
        <w:t xml:space="preserve"> </w:t>
      </w:r>
    </w:p>
    <w:p w:rsidR="00566A8D" w:rsidRPr="002D6671" w:rsidRDefault="00566A8D" w:rsidP="00791D60">
      <w:pPr>
        <w:pStyle w:val="a4"/>
        <w:spacing w:line="360" w:lineRule="exact"/>
        <w:jc w:val="both"/>
        <w:rPr>
          <w:color w:val="000000"/>
          <w:szCs w:val="28"/>
        </w:rPr>
      </w:pPr>
      <w:r w:rsidRPr="002D6671">
        <w:rPr>
          <w:color w:val="000000"/>
          <w:szCs w:val="28"/>
        </w:rPr>
        <w:t>следовательности в изложении евангельской истории.</w:t>
      </w:r>
    </w:p>
    <w:p w:rsidR="00566A8D" w:rsidRPr="002D6671" w:rsidRDefault="00566A8D" w:rsidP="002529BC">
      <w:pPr>
        <w:pStyle w:val="a4"/>
        <w:spacing w:line="360" w:lineRule="exact"/>
        <w:ind w:firstLine="397"/>
        <w:jc w:val="both"/>
        <w:rPr>
          <w:color w:val="000000"/>
          <w:szCs w:val="28"/>
        </w:rPr>
      </w:pPr>
      <w:r w:rsidRPr="002D6671">
        <w:rPr>
          <w:color w:val="000000"/>
          <w:szCs w:val="28"/>
        </w:rPr>
        <w:t>Во–вторых, изложение искушений у евангелиста Луки более последовательно с позиции развития греха: от более грубых искушений к более тонким и духовным.</w:t>
      </w:r>
    </w:p>
    <w:p w:rsidR="00566A8D" w:rsidRDefault="00566A8D" w:rsidP="002529BC">
      <w:pPr>
        <w:pStyle w:val="a4"/>
        <w:spacing w:line="360" w:lineRule="exact"/>
        <w:ind w:firstLine="397"/>
        <w:jc w:val="both"/>
        <w:rPr>
          <w:color w:val="000000"/>
          <w:szCs w:val="28"/>
        </w:rPr>
      </w:pPr>
      <w:r w:rsidRPr="002D6671">
        <w:rPr>
          <w:color w:val="000000"/>
          <w:szCs w:val="28"/>
        </w:rPr>
        <w:t>Говоря об искушениях Господа в пустыне, необходимо помнить, что Иисус Хр</w:t>
      </w:r>
      <w:r w:rsidRPr="002D6671">
        <w:rPr>
          <w:color w:val="000000"/>
          <w:szCs w:val="28"/>
        </w:rPr>
        <w:t>и</w:t>
      </w:r>
      <w:r w:rsidRPr="002D6671">
        <w:rPr>
          <w:color w:val="000000"/>
          <w:szCs w:val="28"/>
        </w:rPr>
        <w:t>стос был не только Бог, но и Человек. Именно как человек, одаренный свободною волею, Он мог подвергаться искушениям.</w:t>
      </w:r>
    </w:p>
    <w:p w:rsidR="005E6163" w:rsidRPr="002D6671" w:rsidRDefault="005E6163" w:rsidP="002529BC">
      <w:pPr>
        <w:pStyle w:val="a4"/>
        <w:spacing w:line="360" w:lineRule="exact"/>
        <w:ind w:firstLine="397"/>
        <w:jc w:val="both"/>
        <w:rPr>
          <w:color w:val="000000"/>
          <w:szCs w:val="28"/>
        </w:rPr>
      </w:pPr>
      <w:r>
        <w:rPr>
          <w:color w:val="000000"/>
          <w:szCs w:val="28"/>
        </w:rPr>
        <w:t>Обобщая взгляды толкователей Священного Писания на искушения Господа в пустыне</w:t>
      </w:r>
      <w:r>
        <w:rPr>
          <w:rStyle w:val="a7"/>
          <w:color w:val="000000"/>
          <w:szCs w:val="28"/>
        </w:rPr>
        <w:footnoteReference w:id="29"/>
      </w:r>
      <w:r w:rsidR="004B3C27">
        <w:rPr>
          <w:color w:val="000000"/>
          <w:szCs w:val="28"/>
        </w:rPr>
        <w:t xml:space="preserve"> можно охарактеризовать их как</w:t>
      </w:r>
      <w:r w:rsidR="00C932D1">
        <w:rPr>
          <w:color w:val="000000"/>
          <w:szCs w:val="28"/>
        </w:rPr>
        <w:t>:</w:t>
      </w:r>
    </w:p>
    <w:p w:rsidR="009C2551" w:rsidRDefault="00566A8D" w:rsidP="004B3C27">
      <w:pPr>
        <w:pStyle w:val="a4"/>
        <w:numPr>
          <w:ilvl w:val="0"/>
          <w:numId w:val="23"/>
        </w:numPr>
        <w:spacing w:line="360" w:lineRule="exact"/>
        <w:jc w:val="both"/>
        <w:rPr>
          <w:color w:val="000000"/>
          <w:szCs w:val="28"/>
        </w:rPr>
      </w:pPr>
      <w:r w:rsidRPr="002D6671">
        <w:rPr>
          <w:color w:val="000000"/>
          <w:szCs w:val="28"/>
        </w:rPr>
        <w:t>Искушение хлебом</w:t>
      </w:r>
      <w:r w:rsidR="004B3C27">
        <w:rPr>
          <w:color w:val="000000"/>
          <w:szCs w:val="28"/>
        </w:rPr>
        <w:t xml:space="preserve"> (Мф. 4: 1</w:t>
      </w:r>
      <w:r w:rsidR="004B3C27" w:rsidRPr="002D6671">
        <w:rPr>
          <w:color w:val="000000"/>
          <w:szCs w:val="28"/>
        </w:rPr>
        <w:t>–</w:t>
      </w:r>
      <w:r w:rsidR="004B3C27">
        <w:rPr>
          <w:color w:val="000000"/>
          <w:szCs w:val="28"/>
        </w:rPr>
        <w:t>4; Лк. 1: 1</w:t>
      </w:r>
      <w:r w:rsidR="004B3C27" w:rsidRPr="002D6671">
        <w:rPr>
          <w:color w:val="000000"/>
          <w:szCs w:val="28"/>
        </w:rPr>
        <w:t>–</w:t>
      </w:r>
      <w:r w:rsidR="004B3C27">
        <w:rPr>
          <w:color w:val="000000"/>
          <w:szCs w:val="28"/>
        </w:rPr>
        <w:t>4)</w:t>
      </w:r>
    </w:p>
    <w:p w:rsidR="00566A8D" w:rsidRPr="002D6671" w:rsidRDefault="00566A8D" w:rsidP="009C2551">
      <w:pPr>
        <w:pStyle w:val="a4"/>
        <w:spacing w:line="360" w:lineRule="exact"/>
        <w:ind w:left="360"/>
        <w:jc w:val="right"/>
        <w:rPr>
          <w:color w:val="000000"/>
          <w:szCs w:val="28"/>
        </w:rPr>
      </w:pPr>
      <w:r w:rsidRPr="002D6671">
        <w:rPr>
          <w:color w:val="000000"/>
          <w:szCs w:val="28"/>
        </w:rPr>
        <w:t>– служение материальным ценн</w:t>
      </w:r>
      <w:r w:rsidRPr="002D6671">
        <w:rPr>
          <w:color w:val="000000"/>
          <w:szCs w:val="28"/>
        </w:rPr>
        <w:t>о</w:t>
      </w:r>
      <w:r w:rsidRPr="002D6671">
        <w:rPr>
          <w:color w:val="000000"/>
          <w:szCs w:val="28"/>
        </w:rPr>
        <w:t>стям</w:t>
      </w:r>
      <w:r w:rsidR="004B3C27">
        <w:rPr>
          <w:color w:val="000000"/>
          <w:szCs w:val="28"/>
        </w:rPr>
        <w:t>, суть искушение похотью плоти</w:t>
      </w:r>
      <w:r w:rsidRPr="002D6671">
        <w:rPr>
          <w:color w:val="000000"/>
          <w:szCs w:val="28"/>
        </w:rPr>
        <w:t>.</w:t>
      </w:r>
    </w:p>
    <w:p w:rsidR="009C2551" w:rsidRDefault="00566A8D" w:rsidP="004B3C27">
      <w:pPr>
        <w:pStyle w:val="a4"/>
        <w:numPr>
          <w:ilvl w:val="0"/>
          <w:numId w:val="23"/>
        </w:numPr>
        <w:spacing w:line="360" w:lineRule="exact"/>
        <w:jc w:val="both"/>
        <w:rPr>
          <w:color w:val="000000"/>
          <w:szCs w:val="28"/>
        </w:rPr>
      </w:pPr>
      <w:r w:rsidRPr="002D6671">
        <w:rPr>
          <w:color w:val="000000"/>
          <w:szCs w:val="28"/>
        </w:rPr>
        <w:t>Искушение властью</w:t>
      </w:r>
      <w:r w:rsidR="00506EDD">
        <w:rPr>
          <w:color w:val="000000"/>
          <w:szCs w:val="28"/>
        </w:rPr>
        <w:t xml:space="preserve"> (Мф. 4: 8</w:t>
      </w:r>
      <w:r w:rsidR="00506EDD" w:rsidRPr="002D6671">
        <w:rPr>
          <w:color w:val="000000"/>
          <w:szCs w:val="28"/>
        </w:rPr>
        <w:t>–</w:t>
      </w:r>
      <w:r w:rsidR="00506EDD">
        <w:rPr>
          <w:color w:val="000000"/>
          <w:szCs w:val="28"/>
        </w:rPr>
        <w:t>11; Лк. 1: 5</w:t>
      </w:r>
      <w:r w:rsidR="00506EDD" w:rsidRPr="002D6671">
        <w:rPr>
          <w:color w:val="000000"/>
          <w:szCs w:val="28"/>
        </w:rPr>
        <w:t>–</w:t>
      </w:r>
      <w:r w:rsidR="00506EDD">
        <w:rPr>
          <w:color w:val="000000"/>
          <w:szCs w:val="28"/>
        </w:rPr>
        <w:t>8)</w:t>
      </w:r>
      <w:r w:rsidR="00506EDD" w:rsidRPr="002D6671">
        <w:rPr>
          <w:color w:val="000000"/>
          <w:szCs w:val="28"/>
        </w:rPr>
        <w:t xml:space="preserve"> </w:t>
      </w:r>
      <w:r w:rsidRPr="002D6671">
        <w:rPr>
          <w:color w:val="000000"/>
          <w:szCs w:val="28"/>
        </w:rPr>
        <w:t xml:space="preserve"> </w:t>
      </w:r>
    </w:p>
    <w:p w:rsidR="009C2551" w:rsidRDefault="00566A8D" w:rsidP="009C2551">
      <w:pPr>
        <w:pStyle w:val="a4"/>
        <w:spacing w:line="360" w:lineRule="exact"/>
        <w:jc w:val="right"/>
        <w:rPr>
          <w:color w:val="000000"/>
          <w:szCs w:val="28"/>
        </w:rPr>
      </w:pPr>
      <w:r w:rsidRPr="002D6671">
        <w:rPr>
          <w:color w:val="000000"/>
          <w:szCs w:val="28"/>
        </w:rPr>
        <w:t>– искание мирского могущества</w:t>
      </w:r>
      <w:r w:rsidR="004B3C27">
        <w:rPr>
          <w:color w:val="000000"/>
          <w:szCs w:val="28"/>
        </w:rPr>
        <w:t xml:space="preserve">, пленение путем любостяжания, </w:t>
      </w:r>
    </w:p>
    <w:p w:rsidR="00566A8D" w:rsidRPr="002D6671" w:rsidRDefault="004B3C27" w:rsidP="009C2551">
      <w:pPr>
        <w:pStyle w:val="a4"/>
        <w:spacing w:line="360" w:lineRule="exact"/>
        <w:jc w:val="right"/>
        <w:rPr>
          <w:color w:val="000000"/>
          <w:szCs w:val="28"/>
        </w:rPr>
      </w:pPr>
      <w:r>
        <w:rPr>
          <w:color w:val="000000"/>
          <w:szCs w:val="28"/>
        </w:rPr>
        <w:t>властолюбия и к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рыстолюбия</w:t>
      </w:r>
      <w:r w:rsidR="00566A8D" w:rsidRPr="002D6671">
        <w:rPr>
          <w:color w:val="000000"/>
          <w:szCs w:val="28"/>
        </w:rPr>
        <w:t>.</w:t>
      </w:r>
    </w:p>
    <w:p w:rsidR="009C2551" w:rsidRDefault="00566A8D" w:rsidP="004B3C27">
      <w:pPr>
        <w:pStyle w:val="a4"/>
        <w:numPr>
          <w:ilvl w:val="0"/>
          <w:numId w:val="23"/>
        </w:numPr>
        <w:spacing w:line="360" w:lineRule="exact"/>
        <w:jc w:val="both"/>
        <w:rPr>
          <w:color w:val="000000"/>
          <w:szCs w:val="28"/>
        </w:rPr>
      </w:pPr>
      <w:r w:rsidRPr="002D6671">
        <w:rPr>
          <w:color w:val="000000"/>
          <w:szCs w:val="28"/>
        </w:rPr>
        <w:t>Искушение чудом</w:t>
      </w:r>
      <w:r w:rsidR="00506EDD">
        <w:rPr>
          <w:color w:val="000000"/>
          <w:szCs w:val="28"/>
        </w:rPr>
        <w:t xml:space="preserve"> (Мф. 4: 5</w:t>
      </w:r>
      <w:r w:rsidR="00506EDD" w:rsidRPr="002D6671">
        <w:rPr>
          <w:color w:val="000000"/>
          <w:szCs w:val="28"/>
        </w:rPr>
        <w:t>–</w:t>
      </w:r>
      <w:r w:rsidR="00506EDD">
        <w:rPr>
          <w:color w:val="000000"/>
          <w:szCs w:val="28"/>
        </w:rPr>
        <w:t>7; Лк. 1: 9</w:t>
      </w:r>
      <w:r w:rsidR="00506EDD" w:rsidRPr="002D6671">
        <w:rPr>
          <w:color w:val="000000"/>
          <w:szCs w:val="28"/>
        </w:rPr>
        <w:t>–</w:t>
      </w:r>
      <w:r w:rsidR="00506EDD">
        <w:rPr>
          <w:color w:val="000000"/>
          <w:szCs w:val="28"/>
        </w:rPr>
        <w:t>13)</w:t>
      </w:r>
      <w:r w:rsidR="00506EDD" w:rsidRPr="002D6671">
        <w:rPr>
          <w:color w:val="000000"/>
          <w:szCs w:val="28"/>
        </w:rPr>
        <w:t xml:space="preserve"> </w:t>
      </w:r>
      <w:r w:rsidRPr="002D6671">
        <w:rPr>
          <w:color w:val="000000"/>
          <w:szCs w:val="28"/>
        </w:rPr>
        <w:t xml:space="preserve"> </w:t>
      </w:r>
    </w:p>
    <w:p w:rsidR="00566A8D" w:rsidRDefault="00566A8D" w:rsidP="009C2551">
      <w:pPr>
        <w:pStyle w:val="a4"/>
        <w:spacing w:line="360" w:lineRule="exact"/>
        <w:jc w:val="right"/>
        <w:rPr>
          <w:color w:val="000000"/>
          <w:szCs w:val="28"/>
        </w:rPr>
      </w:pPr>
      <w:r w:rsidRPr="002D6671">
        <w:rPr>
          <w:color w:val="000000"/>
          <w:szCs w:val="28"/>
        </w:rPr>
        <w:t xml:space="preserve">– </w:t>
      </w:r>
      <w:r w:rsidR="004B3C27">
        <w:rPr>
          <w:color w:val="000000"/>
          <w:szCs w:val="28"/>
        </w:rPr>
        <w:t>суть искушение духовной гордостью, пленение путем тщ</w:t>
      </w:r>
      <w:r w:rsidR="004B3C27">
        <w:rPr>
          <w:color w:val="000000"/>
          <w:szCs w:val="28"/>
        </w:rPr>
        <w:t>е</w:t>
      </w:r>
      <w:r w:rsidR="004B3C27">
        <w:rPr>
          <w:color w:val="000000"/>
          <w:szCs w:val="28"/>
        </w:rPr>
        <w:t>славия</w:t>
      </w:r>
      <w:r w:rsidRPr="002D6671">
        <w:rPr>
          <w:color w:val="000000"/>
          <w:szCs w:val="28"/>
        </w:rPr>
        <w:t>.</w:t>
      </w:r>
    </w:p>
    <w:p w:rsidR="009C2551" w:rsidRDefault="00C932D1" w:rsidP="00C932D1">
      <w:pPr>
        <w:pStyle w:val="a4"/>
        <w:spacing w:line="360" w:lineRule="exact"/>
        <w:ind w:firstLine="397"/>
        <w:jc w:val="both"/>
        <w:rPr>
          <w:color w:val="000000"/>
          <w:szCs w:val="28"/>
        </w:rPr>
      </w:pPr>
      <w:r>
        <w:rPr>
          <w:color w:val="000000"/>
          <w:szCs w:val="28"/>
        </w:rPr>
        <w:t>Не трудно заметить, что первое искушение с психологической точки зрения в контексте нашего рассмотрения изменений в системе отношений является как бы базовым, определяющим логику дальнейших искушений. Именно в попущении эт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го искушения Себе Господь показывает нам важность отречения от благ материал</w:t>
      </w:r>
      <w:r>
        <w:rPr>
          <w:color w:val="000000"/>
          <w:szCs w:val="28"/>
        </w:rPr>
        <w:t>ь</w:t>
      </w:r>
      <w:r>
        <w:rPr>
          <w:color w:val="000000"/>
          <w:szCs w:val="28"/>
        </w:rPr>
        <w:t xml:space="preserve">ного мира в пользу духовной жизни. </w:t>
      </w:r>
    </w:p>
    <w:p w:rsidR="00791D60" w:rsidRDefault="00C932D1" w:rsidP="00C932D1">
      <w:pPr>
        <w:pStyle w:val="a4"/>
        <w:spacing w:line="360" w:lineRule="exact"/>
        <w:ind w:firstLine="397"/>
        <w:jc w:val="both"/>
        <w:rPr>
          <w:color w:val="000000"/>
          <w:szCs w:val="28"/>
        </w:rPr>
      </w:pPr>
      <w:r>
        <w:rPr>
          <w:color w:val="000000"/>
          <w:szCs w:val="28"/>
        </w:rPr>
        <w:t>Второе и третье искушения конкретизируют в каких именно вопросах (отнош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ниях) эти изменения у нас должны произойти, а именно в области социального и материального отношения к условиям своего б</w:t>
      </w:r>
      <w:r>
        <w:rPr>
          <w:color w:val="000000"/>
          <w:szCs w:val="28"/>
        </w:rPr>
        <w:t>ы</w:t>
      </w:r>
      <w:r>
        <w:rPr>
          <w:color w:val="000000"/>
          <w:szCs w:val="28"/>
        </w:rPr>
        <w:t>тия</w:t>
      </w:r>
      <w:r w:rsidR="00442F64">
        <w:rPr>
          <w:color w:val="000000"/>
          <w:szCs w:val="28"/>
        </w:rPr>
        <w:t>. И в этом смысле абсолютно не имеет значения последовательность этих иск</w:t>
      </w:r>
      <w:r w:rsidR="00442F64">
        <w:rPr>
          <w:color w:val="000000"/>
          <w:szCs w:val="28"/>
        </w:rPr>
        <w:t>у</w:t>
      </w:r>
      <w:r w:rsidR="00442F64">
        <w:rPr>
          <w:color w:val="000000"/>
          <w:szCs w:val="28"/>
        </w:rPr>
        <w:t xml:space="preserve">шений – они </w:t>
      </w:r>
      <w:r w:rsidR="009C2551">
        <w:rPr>
          <w:color w:val="000000"/>
          <w:szCs w:val="28"/>
        </w:rPr>
        <w:t xml:space="preserve">как бы </w:t>
      </w:r>
      <w:r w:rsidR="00442F64">
        <w:rPr>
          <w:color w:val="000000"/>
          <w:szCs w:val="28"/>
        </w:rPr>
        <w:t>равнопорядковы, любое из них, если ему поддастся, сводит на нет усилия по противодействию друг</w:t>
      </w:r>
      <w:r w:rsidR="00442F64">
        <w:rPr>
          <w:color w:val="000000"/>
          <w:szCs w:val="28"/>
        </w:rPr>
        <w:t>о</w:t>
      </w:r>
      <w:r w:rsidR="00442F64">
        <w:rPr>
          <w:color w:val="000000"/>
          <w:szCs w:val="28"/>
        </w:rPr>
        <w:t xml:space="preserve">му. </w:t>
      </w:r>
    </w:p>
    <w:p w:rsidR="00C932D1" w:rsidRDefault="00442F64" w:rsidP="00C932D1">
      <w:pPr>
        <w:pStyle w:val="a4"/>
        <w:spacing w:line="360" w:lineRule="exact"/>
        <w:ind w:firstLine="397"/>
        <w:jc w:val="both"/>
        <w:rPr>
          <w:color w:val="000000"/>
          <w:szCs w:val="28"/>
        </w:rPr>
      </w:pPr>
      <w:r>
        <w:rPr>
          <w:color w:val="000000"/>
          <w:szCs w:val="28"/>
        </w:rPr>
        <w:t>Следовательно, можно предположить, что евангелисты</w:t>
      </w:r>
      <w:r w:rsidR="008F4893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в том числе и с этих п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зиций</w:t>
      </w:r>
      <w:r w:rsidR="008F4893">
        <w:rPr>
          <w:color w:val="000000"/>
          <w:szCs w:val="28"/>
        </w:rPr>
        <w:t>, не отдают предпочтения точности изл</w:t>
      </w:r>
      <w:r w:rsidR="008F4893">
        <w:rPr>
          <w:color w:val="000000"/>
          <w:szCs w:val="28"/>
        </w:rPr>
        <w:t>о</w:t>
      </w:r>
      <w:r w:rsidR="008F4893">
        <w:rPr>
          <w:color w:val="000000"/>
          <w:szCs w:val="28"/>
        </w:rPr>
        <w:t>жения последовательности второго и третьего искушений.</w:t>
      </w:r>
      <w:r>
        <w:rPr>
          <w:color w:val="000000"/>
          <w:szCs w:val="28"/>
        </w:rPr>
        <w:t xml:space="preserve">    </w:t>
      </w:r>
    </w:p>
    <w:p w:rsidR="00442F64" w:rsidRPr="002D6671" w:rsidRDefault="00442F64" w:rsidP="00C932D1">
      <w:pPr>
        <w:pStyle w:val="a4"/>
        <w:spacing w:line="360" w:lineRule="exact"/>
        <w:ind w:firstLine="397"/>
        <w:jc w:val="both"/>
        <w:rPr>
          <w:color w:val="000000"/>
          <w:szCs w:val="28"/>
        </w:rPr>
      </w:pPr>
      <w:r>
        <w:rPr>
          <w:color w:val="000000"/>
          <w:szCs w:val="28"/>
        </w:rPr>
        <w:t>С позиции психологии отношений и в контексте рассматривае</w:t>
      </w:r>
      <w:r w:rsidR="00C310A5">
        <w:rPr>
          <w:color w:val="000000"/>
          <w:szCs w:val="28"/>
        </w:rPr>
        <w:t>м</w:t>
      </w:r>
      <w:r>
        <w:rPr>
          <w:color w:val="000000"/>
          <w:szCs w:val="28"/>
        </w:rPr>
        <w:t>ой нами метод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>ки оценки делового потенциала отметим, что</w:t>
      </w:r>
      <w:r w:rsidR="00AB199D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при прочих равных условиях</w:t>
      </w:r>
      <w:r w:rsidR="00AB199D">
        <w:rPr>
          <w:color w:val="000000"/>
          <w:szCs w:val="28"/>
        </w:rPr>
        <w:t>, именно изменения в системе отношений по социальной и материальной составляющих я</w:t>
      </w:r>
      <w:r w:rsidR="00AB199D">
        <w:rPr>
          <w:color w:val="000000"/>
          <w:szCs w:val="28"/>
        </w:rPr>
        <w:t>в</w:t>
      </w:r>
      <w:r w:rsidR="00AB199D">
        <w:rPr>
          <w:color w:val="000000"/>
          <w:szCs w:val="28"/>
        </w:rPr>
        <w:t>ляются обязательными для всех рассматриваемых нами психологических феноменов (см. табл. 4,</w:t>
      </w:r>
      <w:r w:rsidR="009C2551">
        <w:rPr>
          <w:color w:val="000000"/>
          <w:szCs w:val="28"/>
        </w:rPr>
        <w:t xml:space="preserve"> первый</w:t>
      </w:r>
      <w:r w:rsidR="00AB199D">
        <w:rPr>
          <w:color w:val="000000"/>
          <w:szCs w:val="28"/>
        </w:rPr>
        <w:t xml:space="preserve"> столбец)</w:t>
      </w:r>
      <w:r w:rsidR="000A5739">
        <w:rPr>
          <w:color w:val="000000"/>
          <w:szCs w:val="28"/>
        </w:rPr>
        <w:t>.</w:t>
      </w:r>
    </w:p>
    <w:p w:rsidR="009C2551" w:rsidRDefault="009C2551">
      <w:pPr>
        <w:spacing w:line="360" w:lineRule="exact"/>
        <w:ind w:firstLine="397"/>
        <w:jc w:val="both"/>
        <w:rPr>
          <w:b/>
          <w:i/>
          <w:color w:val="000000"/>
          <w:sz w:val="28"/>
        </w:rPr>
      </w:pPr>
    </w:p>
    <w:p w:rsidR="008F7768" w:rsidRPr="008F7768" w:rsidRDefault="008F7768">
      <w:pPr>
        <w:spacing w:line="360" w:lineRule="exact"/>
        <w:ind w:firstLine="397"/>
        <w:jc w:val="both"/>
        <w:rPr>
          <w:b/>
          <w:i/>
          <w:color w:val="000000"/>
          <w:sz w:val="28"/>
        </w:rPr>
      </w:pPr>
      <w:r w:rsidRPr="008F7768">
        <w:rPr>
          <w:b/>
          <w:i/>
          <w:color w:val="000000"/>
          <w:sz w:val="28"/>
        </w:rPr>
        <w:t>В области духовно–нравственной</w:t>
      </w:r>
      <w:r w:rsidR="008462AC">
        <w:rPr>
          <w:b/>
          <w:i/>
          <w:color w:val="000000"/>
          <w:sz w:val="28"/>
        </w:rPr>
        <w:t xml:space="preserve"> (на примере рассмотрения человека, имеющего хорошо развитые управленческие умения)</w:t>
      </w:r>
      <w:r>
        <w:rPr>
          <w:b/>
          <w:i/>
          <w:color w:val="000000"/>
          <w:sz w:val="28"/>
        </w:rPr>
        <w:t>.</w:t>
      </w:r>
    </w:p>
    <w:p w:rsidR="00CE240F" w:rsidRPr="002D6671" w:rsidRDefault="008F7768">
      <w:pPr>
        <w:spacing w:line="360" w:lineRule="exact"/>
        <w:ind w:firstLine="397"/>
        <w:jc w:val="both"/>
        <w:rPr>
          <w:color w:val="000000"/>
          <w:sz w:val="28"/>
        </w:rPr>
      </w:pPr>
      <w:r>
        <w:rPr>
          <w:color w:val="000000"/>
          <w:sz w:val="28"/>
        </w:rPr>
        <w:t>Н</w:t>
      </w:r>
      <w:r w:rsidR="00CE240F" w:rsidRPr="002D6671">
        <w:rPr>
          <w:color w:val="000000"/>
          <w:sz w:val="28"/>
        </w:rPr>
        <w:t>е трудно заметить</w:t>
      </w:r>
      <w:r w:rsidR="00B132B3">
        <w:rPr>
          <w:color w:val="000000"/>
          <w:sz w:val="28"/>
        </w:rPr>
        <w:t xml:space="preserve"> (см. табл. 4)</w:t>
      </w:r>
      <w:r w:rsidR="00CE240F" w:rsidRPr="002D6671">
        <w:rPr>
          <w:color w:val="000000"/>
          <w:sz w:val="28"/>
        </w:rPr>
        <w:t>, что в случае принятия православной веры взро</w:t>
      </w:r>
      <w:r w:rsidR="00CE240F" w:rsidRPr="002D6671">
        <w:rPr>
          <w:color w:val="000000"/>
          <w:sz w:val="28"/>
        </w:rPr>
        <w:t>с</w:t>
      </w:r>
      <w:r w:rsidR="00CE240F" w:rsidRPr="002D6671">
        <w:rPr>
          <w:color w:val="000000"/>
          <w:sz w:val="28"/>
        </w:rPr>
        <w:t>лым человеком, имеющим до этого хороший деловой потенциал, его уровень деловых качеств будет падать. Основанием для подобного суждения служат возн</w:t>
      </w:r>
      <w:r w:rsidR="00CE240F" w:rsidRPr="002D6671">
        <w:rPr>
          <w:color w:val="000000"/>
          <w:sz w:val="28"/>
        </w:rPr>
        <w:t>и</w:t>
      </w:r>
      <w:r w:rsidR="00CE240F" w:rsidRPr="002D6671">
        <w:rPr>
          <w:color w:val="000000"/>
          <w:sz w:val="28"/>
        </w:rPr>
        <w:t xml:space="preserve">кающие у человека изменения в </w:t>
      </w:r>
      <w:r w:rsidR="005F0C7B" w:rsidRPr="002D6671">
        <w:rPr>
          <w:color w:val="000000"/>
          <w:sz w:val="28"/>
        </w:rPr>
        <w:t xml:space="preserve">ранее отлаженной </w:t>
      </w:r>
      <w:r w:rsidR="00CE240F" w:rsidRPr="002D6671">
        <w:rPr>
          <w:color w:val="000000"/>
          <w:sz w:val="28"/>
        </w:rPr>
        <w:t>системе о</w:t>
      </w:r>
      <w:r w:rsidR="00CE240F" w:rsidRPr="002D6671">
        <w:rPr>
          <w:color w:val="000000"/>
          <w:sz w:val="28"/>
        </w:rPr>
        <w:t>т</w:t>
      </w:r>
      <w:r w:rsidR="00CE240F" w:rsidRPr="002D6671">
        <w:rPr>
          <w:color w:val="000000"/>
          <w:sz w:val="28"/>
        </w:rPr>
        <w:t>ношений:</w:t>
      </w:r>
    </w:p>
    <w:p w:rsidR="00CE240F" w:rsidRPr="002D6671" w:rsidRDefault="00CE240F">
      <w:pPr>
        <w:numPr>
          <w:ilvl w:val="0"/>
          <w:numId w:val="14"/>
        </w:numPr>
        <w:spacing w:line="360" w:lineRule="exact"/>
        <w:jc w:val="both"/>
        <w:rPr>
          <w:color w:val="000000"/>
          <w:sz w:val="28"/>
        </w:rPr>
      </w:pPr>
      <w:r w:rsidRPr="002D6671">
        <w:rPr>
          <w:color w:val="000000"/>
          <w:sz w:val="28"/>
        </w:rPr>
        <w:t>по феномену восприятия – начинает привыкать к мысли о пагубности о</w:t>
      </w:r>
      <w:r w:rsidRPr="002D6671">
        <w:rPr>
          <w:color w:val="000000"/>
          <w:sz w:val="28"/>
        </w:rPr>
        <w:t>б</w:t>
      </w:r>
      <w:r w:rsidRPr="002D6671">
        <w:rPr>
          <w:color w:val="000000"/>
          <w:sz w:val="28"/>
        </w:rPr>
        <w:t>ращения пристального внимания на свое материальное положение;</w:t>
      </w:r>
    </w:p>
    <w:p w:rsidR="00CE240F" w:rsidRPr="002D6671" w:rsidRDefault="00CE240F">
      <w:pPr>
        <w:numPr>
          <w:ilvl w:val="0"/>
          <w:numId w:val="14"/>
        </w:numPr>
        <w:spacing w:line="360" w:lineRule="exact"/>
        <w:jc w:val="both"/>
        <w:rPr>
          <w:color w:val="000000"/>
          <w:sz w:val="28"/>
        </w:rPr>
      </w:pPr>
      <w:r w:rsidRPr="002D6671">
        <w:rPr>
          <w:color w:val="000000"/>
          <w:sz w:val="28"/>
        </w:rPr>
        <w:t>по феномену направленности – перестает дорожить своим материальным пол</w:t>
      </w:r>
      <w:r w:rsidRPr="002D6671">
        <w:rPr>
          <w:color w:val="000000"/>
          <w:sz w:val="28"/>
        </w:rPr>
        <w:t>о</w:t>
      </w:r>
      <w:r w:rsidRPr="002D6671">
        <w:rPr>
          <w:color w:val="000000"/>
          <w:sz w:val="28"/>
        </w:rPr>
        <w:t>жением;</w:t>
      </w:r>
    </w:p>
    <w:p w:rsidR="00CE240F" w:rsidRPr="002D6671" w:rsidRDefault="00CE240F">
      <w:pPr>
        <w:numPr>
          <w:ilvl w:val="0"/>
          <w:numId w:val="14"/>
        </w:numPr>
        <w:spacing w:line="360" w:lineRule="exact"/>
        <w:jc w:val="both"/>
        <w:rPr>
          <w:color w:val="000000"/>
          <w:sz w:val="28"/>
        </w:rPr>
      </w:pPr>
      <w:r w:rsidRPr="002D6671">
        <w:rPr>
          <w:color w:val="000000"/>
          <w:sz w:val="28"/>
        </w:rPr>
        <w:t>по феномену темперамента – меняется динамика отношения к социальным и м</w:t>
      </w:r>
      <w:r w:rsidRPr="002D6671">
        <w:rPr>
          <w:color w:val="000000"/>
          <w:sz w:val="28"/>
        </w:rPr>
        <w:t>а</w:t>
      </w:r>
      <w:r w:rsidRPr="002D6671">
        <w:rPr>
          <w:color w:val="000000"/>
          <w:sz w:val="28"/>
        </w:rPr>
        <w:t>териальным условиям своего бытия;</w:t>
      </w:r>
    </w:p>
    <w:p w:rsidR="00CE240F" w:rsidRPr="002D6671" w:rsidRDefault="00CE240F">
      <w:pPr>
        <w:numPr>
          <w:ilvl w:val="0"/>
          <w:numId w:val="14"/>
        </w:numPr>
        <w:spacing w:line="360" w:lineRule="exact"/>
        <w:jc w:val="both"/>
        <w:rPr>
          <w:color w:val="000000"/>
          <w:sz w:val="28"/>
        </w:rPr>
      </w:pPr>
      <w:r w:rsidRPr="002D6671">
        <w:rPr>
          <w:color w:val="000000"/>
          <w:sz w:val="28"/>
        </w:rPr>
        <w:t>по феномену опыта – пути и реальные средства повышения материального бл</w:t>
      </w:r>
      <w:r w:rsidRPr="002D6671">
        <w:rPr>
          <w:color w:val="000000"/>
          <w:sz w:val="28"/>
        </w:rPr>
        <w:t>а</w:t>
      </w:r>
      <w:r w:rsidRPr="002D6671">
        <w:rPr>
          <w:color w:val="000000"/>
          <w:sz w:val="28"/>
        </w:rPr>
        <w:t>госостояния перестают им реализовываться;</w:t>
      </w:r>
    </w:p>
    <w:p w:rsidR="00CE240F" w:rsidRPr="002D6671" w:rsidRDefault="00CE240F">
      <w:pPr>
        <w:numPr>
          <w:ilvl w:val="0"/>
          <w:numId w:val="14"/>
        </w:numPr>
        <w:spacing w:line="360" w:lineRule="exact"/>
        <w:jc w:val="both"/>
        <w:rPr>
          <w:color w:val="000000"/>
          <w:sz w:val="28"/>
        </w:rPr>
      </w:pPr>
      <w:r w:rsidRPr="002D6671">
        <w:rPr>
          <w:color w:val="000000"/>
          <w:sz w:val="28"/>
        </w:rPr>
        <w:t>по феномену мышления – перестают беспокоить мысли о своем материальном положении;</w:t>
      </w:r>
    </w:p>
    <w:p w:rsidR="00CE240F" w:rsidRPr="002D6671" w:rsidRDefault="00CE240F">
      <w:pPr>
        <w:numPr>
          <w:ilvl w:val="0"/>
          <w:numId w:val="14"/>
        </w:numPr>
        <w:spacing w:line="360" w:lineRule="exact"/>
        <w:jc w:val="both"/>
        <w:rPr>
          <w:color w:val="000000"/>
          <w:sz w:val="28"/>
        </w:rPr>
      </w:pPr>
      <w:r w:rsidRPr="002D6671">
        <w:rPr>
          <w:color w:val="000000"/>
          <w:sz w:val="28"/>
        </w:rPr>
        <w:t>по феномену воли – человек не стремится прикладывать усилия, чтобы улучшить свой социальный статус и (или) свое материальное положение.</w:t>
      </w:r>
    </w:p>
    <w:p w:rsidR="00CE240F" w:rsidRPr="002D6671" w:rsidRDefault="00B132B3">
      <w:pPr>
        <w:spacing w:line="360" w:lineRule="exact"/>
        <w:ind w:firstLine="397"/>
        <w:jc w:val="both"/>
        <w:rPr>
          <w:color w:val="000000"/>
          <w:sz w:val="28"/>
          <w:szCs w:val="14"/>
        </w:rPr>
      </w:pPr>
      <w:r>
        <w:rPr>
          <w:color w:val="000000"/>
          <w:sz w:val="28"/>
        </w:rPr>
        <w:t>Принятие человеком этих</w:t>
      </w:r>
      <w:r w:rsidR="00CE240F" w:rsidRPr="002D6671">
        <w:rPr>
          <w:color w:val="000000"/>
          <w:sz w:val="28"/>
        </w:rPr>
        <w:t xml:space="preserve"> новы</w:t>
      </w:r>
      <w:r>
        <w:rPr>
          <w:color w:val="000000"/>
          <w:sz w:val="28"/>
        </w:rPr>
        <w:t>х</w:t>
      </w:r>
      <w:r w:rsidR="00CE240F" w:rsidRPr="002D6671">
        <w:rPr>
          <w:color w:val="000000"/>
          <w:sz w:val="28"/>
        </w:rPr>
        <w:t xml:space="preserve"> отношени</w:t>
      </w:r>
      <w:r>
        <w:rPr>
          <w:color w:val="000000"/>
          <w:sz w:val="28"/>
        </w:rPr>
        <w:t>й</w:t>
      </w:r>
      <w:r w:rsidR="00CE240F" w:rsidRPr="002D6671">
        <w:rPr>
          <w:color w:val="000000"/>
          <w:sz w:val="28"/>
        </w:rPr>
        <w:t>, естественно, вле</w:t>
      </w:r>
      <w:r>
        <w:rPr>
          <w:color w:val="000000"/>
          <w:sz w:val="28"/>
        </w:rPr>
        <w:t>чет</w:t>
      </w:r>
      <w:r w:rsidR="00CE240F" w:rsidRPr="002D6671">
        <w:rPr>
          <w:color w:val="000000"/>
          <w:sz w:val="28"/>
        </w:rPr>
        <w:t xml:space="preserve"> за собой изм</w:t>
      </w:r>
      <w:r w:rsidR="00CE240F" w:rsidRPr="002D6671">
        <w:rPr>
          <w:color w:val="000000"/>
          <w:sz w:val="28"/>
        </w:rPr>
        <w:t>е</w:t>
      </w:r>
      <w:r w:rsidR="00CE240F" w:rsidRPr="002D6671">
        <w:rPr>
          <w:color w:val="000000"/>
          <w:sz w:val="28"/>
        </w:rPr>
        <w:t xml:space="preserve">нения в </w:t>
      </w:r>
      <w:r w:rsidR="00CE240F" w:rsidRPr="002D6671">
        <w:rPr>
          <w:color w:val="000000"/>
          <w:sz w:val="28"/>
          <w:szCs w:val="14"/>
        </w:rPr>
        <w:t xml:space="preserve">т.н. </w:t>
      </w:r>
      <w:r>
        <w:rPr>
          <w:color w:val="000000"/>
          <w:sz w:val="28"/>
          <w:szCs w:val="14"/>
        </w:rPr>
        <w:t xml:space="preserve">его </w:t>
      </w:r>
      <w:r w:rsidR="00CE240F" w:rsidRPr="002D6671">
        <w:rPr>
          <w:color w:val="000000"/>
          <w:sz w:val="28"/>
          <w:szCs w:val="14"/>
        </w:rPr>
        <w:t xml:space="preserve">личностных профилях </w:t>
      </w:r>
      <w:r w:rsidR="005F0C7B" w:rsidRPr="002D6671">
        <w:rPr>
          <w:color w:val="000000"/>
          <w:sz w:val="28"/>
          <w:szCs w:val="14"/>
        </w:rPr>
        <w:t>человека,</w:t>
      </w:r>
      <w:r w:rsidR="00CE240F" w:rsidRPr="002D6671">
        <w:rPr>
          <w:color w:val="000000"/>
          <w:sz w:val="28"/>
          <w:szCs w:val="14"/>
        </w:rPr>
        <w:t xml:space="preserve"> </w:t>
      </w:r>
      <w:r>
        <w:rPr>
          <w:color w:val="000000"/>
          <w:sz w:val="28"/>
          <w:szCs w:val="14"/>
        </w:rPr>
        <w:t xml:space="preserve">в его </w:t>
      </w:r>
      <w:r w:rsidR="00CE240F" w:rsidRPr="002D6671">
        <w:rPr>
          <w:color w:val="000000"/>
          <w:sz w:val="28"/>
          <w:szCs w:val="14"/>
        </w:rPr>
        <w:t>индивидуально</w:t>
      </w:r>
      <w:r w:rsidR="00CE240F" w:rsidRPr="002D6671">
        <w:rPr>
          <w:color w:val="000000"/>
          <w:sz w:val="28"/>
        </w:rPr>
        <w:t>–</w:t>
      </w:r>
      <w:r w:rsidR="00CE240F" w:rsidRPr="002D6671">
        <w:rPr>
          <w:color w:val="000000"/>
          <w:sz w:val="28"/>
          <w:szCs w:val="14"/>
        </w:rPr>
        <w:t>психологических особенност</w:t>
      </w:r>
      <w:r>
        <w:rPr>
          <w:color w:val="000000"/>
          <w:sz w:val="28"/>
          <w:szCs w:val="14"/>
        </w:rPr>
        <w:t>ях</w:t>
      </w:r>
      <w:r w:rsidR="00CE240F" w:rsidRPr="002D6671">
        <w:rPr>
          <w:color w:val="000000"/>
          <w:sz w:val="28"/>
          <w:szCs w:val="14"/>
        </w:rPr>
        <w:t>, что</w:t>
      </w:r>
      <w:r w:rsidR="000A5739">
        <w:rPr>
          <w:color w:val="000000"/>
          <w:sz w:val="28"/>
          <w:szCs w:val="14"/>
        </w:rPr>
        <w:t xml:space="preserve"> </w:t>
      </w:r>
      <w:r w:rsidR="00240440">
        <w:rPr>
          <w:color w:val="000000"/>
          <w:sz w:val="28"/>
          <w:szCs w:val="14"/>
        </w:rPr>
        <w:t xml:space="preserve">в </w:t>
      </w:r>
      <w:r w:rsidR="00CE240F" w:rsidRPr="002D6671">
        <w:rPr>
          <w:color w:val="000000"/>
          <w:sz w:val="28"/>
          <w:szCs w:val="14"/>
        </w:rPr>
        <w:t>свою очередь</w:t>
      </w:r>
      <w:r w:rsidR="000A5739">
        <w:rPr>
          <w:color w:val="000000"/>
          <w:sz w:val="28"/>
          <w:szCs w:val="14"/>
        </w:rPr>
        <w:t xml:space="preserve"> </w:t>
      </w:r>
      <w:r w:rsidR="00CE240F" w:rsidRPr="002D6671">
        <w:rPr>
          <w:color w:val="000000"/>
          <w:sz w:val="28"/>
          <w:szCs w:val="14"/>
        </w:rPr>
        <w:t>делает в целом систему отнош</w:t>
      </w:r>
      <w:r w:rsidR="00CE240F" w:rsidRPr="002D6671">
        <w:rPr>
          <w:color w:val="000000"/>
          <w:sz w:val="28"/>
          <w:szCs w:val="14"/>
        </w:rPr>
        <w:t>е</w:t>
      </w:r>
      <w:r w:rsidR="00CE240F" w:rsidRPr="002D6671">
        <w:rPr>
          <w:color w:val="000000"/>
          <w:sz w:val="28"/>
          <w:szCs w:val="14"/>
        </w:rPr>
        <w:t>ний этого человека отличной от той, которая позволяла ему эффективно реализов</w:t>
      </w:r>
      <w:r w:rsidR="00CE240F" w:rsidRPr="002D6671">
        <w:rPr>
          <w:color w:val="000000"/>
          <w:sz w:val="28"/>
          <w:szCs w:val="14"/>
        </w:rPr>
        <w:t>ы</w:t>
      </w:r>
      <w:r w:rsidR="00CE240F" w:rsidRPr="002D6671">
        <w:rPr>
          <w:color w:val="000000"/>
          <w:sz w:val="28"/>
          <w:szCs w:val="14"/>
        </w:rPr>
        <w:t>вать функциональную задачу «оказание влияния на ситуацию или конкретное л</w:t>
      </w:r>
      <w:r w:rsidR="00CE240F" w:rsidRPr="002D6671">
        <w:rPr>
          <w:color w:val="000000"/>
          <w:sz w:val="28"/>
          <w:szCs w:val="14"/>
        </w:rPr>
        <w:t>и</w:t>
      </w:r>
      <w:r w:rsidR="00CE240F" w:rsidRPr="002D6671">
        <w:rPr>
          <w:color w:val="000000"/>
          <w:sz w:val="28"/>
          <w:szCs w:val="14"/>
        </w:rPr>
        <w:t>цо».</w:t>
      </w:r>
    </w:p>
    <w:p w:rsidR="00CE240F" w:rsidRPr="002D6671" w:rsidRDefault="00CE240F">
      <w:pPr>
        <w:spacing w:line="360" w:lineRule="exact"/>
        <w:ind w:firstLine="397"/>
        <w:jc w:val="both"/>
        <w:rPr>
          <w:color w:val="000000"/>
          <w:sz w:val="28"/>
          <w:szCs w:val="14"/>
        </w:rPr>
      </w:pPr>
      <w:r w:rsidRPr="002D6671">
        <w:rPr>
          <w:color w:val="000000"/>
          <w:sz w:val="28"/>
          <w:szCs w:val="14"/>
        </w:rPr>
        <w:t>Можно предположить, что у взрослого воцерковляющегося человека происх</w:t>
      </w:r>
      <w:r w:rsidRPr="002D6671">
        <w:rPr>
          <w:color w:val="000000"/>
          <w:sz w:val="28"/>
          <w:szCs w:val="14"/>
        </w:rPr>
        <w:t>о</w:t>
      </w:r>
      <w:r w:rsidRPr="002D6671">
        <w:rPr>
          <w:color w:val="000000"/>
          <w:sz w:val="28"/>
          <w:szCs w:val="14"/>
        </w:rPr>
        <w:t>дят изменения в системе отношений, связанные, прежде всего, с отторжением земных с</w:t>
      </w:r>
      <w:r w:rsidRPr="002D6671">
        <w:rPr>
          <w:color w:val="000000"/>
          <w:sz w:val="28"/>
          <w:szCs w:val="14"/>
        </w:rPr>
        <w:t>о</w:t>
      </w:r>
      <w:r w:rsidRPr="002D6671">
        <w:rPr>
          <w:color w:val="000000"/>
          <w:sz w:val="28"/>
          <w:szCs w:val="14"/>
        </w:rPr>
        <w:t>кровищ (Мф. 6: 19). Однако, и это естественно, поворот в сознании человека от собирания земных богатств к стяжанию небесных занимает определенное время, как на осознание пути к спасению через собирание сокровищ на небе (Мф. 6: 20), так и на научение азам духовной жи</w:t>
      </w:r>
      <w:r w:rsidRPr="002D6671">
        <w:rPr>
          <w:color w:val="000000"/>
          <w:sz w:val="28"/>
          <w:szCs w:val="14"/>
        </w:rPr>
        <w:t>з</w:t>
      </w:r>
      <w:r w:rsidRPr="002D6671">
        <w:rPr>
          <w:color w:val="000000"/>
          <w:sz w:val="28"/>
          <w:szCs w:val="14"/>
        </w:rPr>
        <w:t>ни (Лк. 12: 33, 34).</w:t>
      </w:r>
    </w:p>
    <w:p w:rsidR="008462AC" w:rsidRDefault="00CE240F">
      <w:pPr>
        <w:spacing w:line="360" w:lineRule="exact"/>
        <w:ind w:firstLine="397"/>
        <w:jc w:val="both"/>
        <w:rPr>
          <w:color w:val="000000"/>
          <w:sz w:val="28"/>
          <w:szCs w:val="14"/>
        </w:rPr>
      </w:pPr>
      <w:r w:rsidRPr="002D6671">
        <w:rPr>
          <w:color w:val="000000"/>
          <w:sz w:val="28"/>
          <w:szCs w:val="14"/>
        </w:rPr>
        <w:t>Вот здесь и подстерегает воцерковляющегося человека, занимающегося акти</w:t>
      </w:r>
      <w:r w:rsidRPr="002D6671">
        <w:rPr>
          <w:color w:val="000000"/>
          <w:sz w:val="28"/>
          <w:szCs w:val="14"/>
        </w:rPr>
        <w:t>в</w:t>
      </w:r>
      <w:r w:rsidRPr="002D6671">
        <w:rPr>
          <w:color w:val="000000"/>
          <w:sz w:val="28"/>
          <w:szCs w:val="14"/>
        </w:rPr>
        <w:t>ной управленческой деятельностью</w:t>
      </w:r>
      <w:r w:rsidR="008462AC">
        <w:rPr>
          <w:color w:val="000000"/>
          <w:sz w:val="28"/>
          <w:szCs w:val="14"/>
        </w:rPr>
        <w:t xml:space="preserve"> как минимум две опасности</w:t>
      </w:r>
      <w:r w:rsidR="00DA431C">
        <w:rPr>
          <w:color w:val="000000"/>
          <w:sz w:val="28"/>
          <w:szCs w:val="14"/>
        </w:rPr>
        <w:t>, поддающиеся пс</w:t>
      </w:r>
      <w:r w:rsidR="00DA431C">
        <w:rPr>
          <w:color w:val="000000"/>
          <w:sz w:val="28"/>
          <w:szCs w:val="14"/>
        </w:rPr>
        <w:t>и</w:t>
      </w:r>
      <w:r w:rsidR="00DA431C">
        <w:rPr>
          <w:color w:val="000000"/>
          <w:sz w:val="28"/>
          <w:szCs w:val="14"/>
        </w:rPr>
        <w:t>хологическому осмыслению</w:t>
      </w:r>
      <w:r w:rsidR="008462AC">
        <w:rPr>
          <w:color w:val="000000"/>
          <w:sz w:val="28"/>
          <w:szCs w:val="14"/>
        </w:rPr>
        <w:t>.</w:t>
      </w:r>
    </w:p>
    <w:p w:rsidR="00CE240F" w:rsidRDefault="008462AC">
      <w:pPr>
        <w:spacing w:line="360" w:lineRule="exact"/>
        <w:ind w:firstLine="397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Первая опасность. Ж</w:t>
      </w:r>
      <w:r w:rsidR="00CE240F" w:rsidRPr="002D6671">
        <w:rPr>
          <w:color w:val="000000"/>
          <w:sz w:val="28"/>
          <w:szCs w:val="14"/>
        </w:rPr>
        <w:t>ивя в своей внутренней системе координат, еще не начав р</w:t>
      </w:r>
      <w:r w:rsidR="00CE240F" w:rsidRPr="002D6671">
        <w:rPr>
          <w:color w:val="000000"/>
          <w:sz w:val="28"/>
          <w:szCs w:val="14"/>
        </w:rPr>
        <w:t>е</w:t>
      </w:r>
      <w:r w:rsidR="00CE240F" w:rsidRPr="002D6671">
        <w:rPr>
          <w:color w:val="000000"/>
          <w:sz w:val="28"/>
          <w:szCs w:val="14"/>
        </w:rPr>
        <w:t>ально духовно трудиться, он, этот управленец, оценивает свои деловые кач</w:t>
      </w:r>
      <w:r w:rsidR="00CE240F" w:rsidRPr="002D6671">
        <w:rPr>
          <w:color w:val="000000"/>
          <w:sz w:val="28"/>
          <w:szCs w:val="14"/>
        </w:rPr>
        <w:t>е</w:t>
      </w:r>
      <w:r w:rsidR="00CE240F" w:rsidRPr="002D6671">
        <w:rPr>
          <w:color w:val="000000"/>
          <w:sz w:val="28"/>
          <w:szCs w:val="14"/>
        </w:rPr>
        <w:t>ства по своему прошлому опыту. Реально же способности такого человека, как мы пок</w:t>
      </w:r>
      <w:r w:rsidR="00CE240F" w:rsidRPr="002D6671">
        <w:rPr>
          <w:color w:val="000000"/>
          <w:sz w:val="28"/>
          <w:szCs w:val="14"/>
        </w:rPr>
        <w:t>а</w:t>
      </w:r>
      <w:r w:rsidR="00CE240F" w:rsidRPr="002D6671">
        <w:rPr>
          <w:color w:val="000000"/>
          <w:sz w:val="28"/>
          <w:szCs w:val="14"/>
        </w:rPr>
        <w:t>зали выше, уже недостаточны для эффективного выполнения им функционал</w:t>
      </w:r>
      <w:r w:rsidR="00CE240F" w:rsidRPr="002D6671">
        <w:rPr>
          <w:color w:val="000000"/>
          <w:sz w:val="28"/>
          <w:szCs w:val="14"/>
        </w:rPr>
        <w:t>ь</w:t>
      </w:r>
      <w:r w:rsidR="00CE240F" w:rsidRPr="002D6671">
        <w:rPr>
          <w:color w:val="000000"/>
          <w:sz w:val="28"/>
          <w:szCs w:val="14"/>
        </w:rPr>
        <w:t>ной задачи по оказанию влияния на ситуацию или конкретное лицо</w:t>
      </w:r>
      <w:r w:rsidR="002D6671" w:rsidRPr="002D6671">
        <w:rPr>
          <w:color w:val="000000"/>
          <w:sz w:val="28"/>
          <w:szCs w:val="14"/>
        </w:rPr>
        <w:t>, а по сути – качес</w:t>
      </w:r>
      <w:r w:rsidR="002D6671" w:rsidRPr="002D6671">
        <w:rPr>
          <w:color w:val="000000"/>
          <w:sz w:val="28"/>
          <w:szCs w:val="14"/>
        </w:rPr>
        <w:t>т</w:t>
      </w:r>
      <w:r w:rsidR="002D6671" w:rsidRPr="002D6671">
        <w:rPr>
          <w:color w:val="000000"/>
          <w:sz w:val="28"/>
          <w:szCs w:val="14"/>
        </w:rPr>
        <w:t>венной реализации управленческих задач</w:t>
      </w:r>
      <w:r w:rsidR="00CE240F" w:rsidRPr="002D6671">
        <w:rPr>
          <w:color w:val="000000"/>
          <w:sz w:val="28"/>
          <w:szCs w:val="14"/>
        </w:rPr>
        <w:t>. Отсюда</w:t>
      </w:r>
      <w:r w:rsidR="002F609D">
        <w:rPr>
          <w:color w:val="000000"/>
          <w:sz w:val="28"/>
          <w:szCs w:val="14"/>
        </w:rPr>
        <w:t xml:space="preserve"> – во</w:t>
      </w:r>
      <w:r w:rsidR="00CE240F" w:rsidRPr="002D6671">
        <w:rPr>
          <w:color w:val="000000"/>
          <w:sz w:val="28"/>
          <w:szCs w:val="14"/>
        </w:rPr>
        <w:t>зможные служебные пр</w:t>
      </w:r>
      <w:r w:rsidR="00CE240F" w:rsidRPr="002D6671">
        <w:rPr>
          <w:color w:val="000000"/>
          <w:sz w:val="28"/>
          <w:szCs w:val="14"/>
        </w:rPr>
        <w:t>о</w:t>
      </w:r>
      <w:r w:rsidR="00CE240F" w:rsidRPr="002D6671">
        <w:rPr>
          <w:color w:val="000000"/>
          <w:sz w:val="28"/>
          <w:szCs w:val="14"/>
        </w:rPr>
        <w:t>блемы, в т.ч. и межличностного характера и</w:t>
      </w:r>
      <w:r w:rsidR="002F609D">
        <w:rPr>
          <w:color w:val="000000"/>
          <w:sz w:val="28"/>
          <w:szCs w:val="14"/>
        </w:rPr>
        <w:t>,</w:t>
      </w:r>
      <w:r w:rsidR="00CE240F" w:rsidRPr="002D6671">
        <w:rPr>
          <w:color w:val="000000"/>
          <w:sz w:val="28"/>
          <w:szCs w:val="14"/>
        </w:rPr>
        <w:t xml:space="preserve"> как следствие</w:t>
      </w:r>
      <w:r w:rsidR="002F609D">
        <w:rPr>
          <w:color w:val="000000"/>
          <w:sz w:val="28"/>
          <w:szCs w:val="14"/>
        </w:rPr>
        <w:t>,</w:t>
      </w:r>
      <w:r w:rsidR="00CE240F" w:rsidRPr="002D6671">
        <w:rPr>
          <w:color w:val="000000"/>
          <w:sz w:val="28"/>
          <w:szCs w:val="14"/>
        </w:rPr>
        <w:t xml:space="preserve"> поиск источников возникающих в общении проблем во вне</w:t>
      </w:r>
      <w:r w:rsidR="00E71DD7">
        <w:rPr>
          <w:color w:val="000000"/>
          <w:sz w:val="28"/>
          <w:szCs w:val="14"/>
        </w:rPr>
        <w:t>, в окружающих его людях</w:t>
      </w:r>
      <w:r w:rsidR="002F609D">
        <w:rPr>
          <w:color w:val="000000"/>
          <w:sz w:val="28"/>
          <w:szCs w:val="14"/>
        </w:rPr>
        <w:t>, т.е.</w:t>
      </w:r>
      <w:r w:rsidR="00CE240F" w:rsidRPr="002D6671">
        <w:rPr>
          <w:color w:val="000000"/>
          <w:sz w:val="28"/>
          <w:szCs w:val="14"/>
        </w:rPr>
        <w:t xml:space="preserve"> </w:t>
      </w:r>
      <w:r w:rsidR="00FF18A6">
        <w:rPr>
          <w:color w:val="000000"/>
          <w:sz w:val="28"/>
          <w:szCs w:val="14"/>
        </w:rPr>
        <w:t>дальнейшее</w:t>
      </w:r>
      <w:r w:rsidR="00CE240F" w:rsidRPr="002D6671">
        <w:rPr>
          <w:color w:val="000000"/>
          <w:sz w:val="28"/>
          <w:szCs w:val="14"/>
        </w:rPr>
        <w:t xml:space="preserve"> усугублени</w:t>
      </w:r>
      <w:r w:rsidR="00FF18A6">
        <w:rPr>
          <w:color w:val="000000"/>
          <w:sz w:val="28"/>
          <w:szCs w:val="14"/>
        </w:rPr>
        <w:t>е</w:t>
      </w:r>
      <w:r w:rsidR="00CE240F" w:rsidRPr="002D6671">
        <w:rPr>
          <w:color w:val="000000"/>
          <w:sz w:val="28"/>
          <w:szCs w:val="14"/>
        </w:rPr>
        <w:t xml:space="preserve"> своей гр</w:t>
      </w:r>
      <w:r w:rsidR="00CE240F" w:rsidRPr="002D6671">
        <w:rPr>
          <w:color w:val="000000"/>
          <w:sz w:val="28"/>
          <w:szCs w:val="14"/>
        </w:rPr>
        <w:t>е</w:t>
      </w:r>
      <w:r w:rsidR="00CE240F" w:rsidRPr="002D6671">
        <w:rPr>
          <w:color w:val="000000"/>
          <w:sz w:val="28"/>
          <w:szCs w:val="14"/>
        </w:rPr>
        <w:t>ховности.</w:t>
      </w:r>
    </w:p>
    <w:p w:rsidR="00FF18A6" w:rsidRDefault="00FF18A6">
      <w:pPr>
        <w:spacing w:line="360" w:lineRule="exact"/>
        <w:ind w:firstLine="397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Вторая опасность. Отсутствие отлаженной по светским меркам системы отнош</w:t>
      </w:r>
      <w:r>
        <w:rPr>
          <w:color w:val="000000"/>
          <w:sz w:val="28"/>
          <w:szCs w:val="14"/>
        </w:rPr>
        <w:t>е</w:t>
      </w:r>
      <w:r>
        <w:rPr>
          <w:color w:val="000000"/>
          <w:sz w:val="28"/>
          <w:szCs w:val="14"/>
        </w:rPr>
        <w:t>ний приводит к тому, что человек перестает эффективно управлять, с позиции ми</w:t>
      </w:r>
      <w:r>
        <w:rPr>
          <w:color w:val="000000"/>
          <w:sz w:val="28"/>
          <w:szCs w:val="14"/>
        </w:rPr>
        <w:t>р</w:t>
      </w:r>
      <w:r>
        <w:rPr>
          <w:color w:val="000000"/>
          <w:sz w:val="28"/>
          <w:szCs w:val="14"/>
        </w:rPr>
        <w:t>ской морали, проявлением своих чувств, желаний, намерений. Это в свою очередь способствует «всплытию на поверхность» одного из глубинных истоков нашей с</w:t>
      </w:r>
      <w:r>
        <w:rPr>
          <w:color w:val="000000"/>
          <w:sz w:val="28"/>
          <w:szCs w:val="14"/>
        </w:rPr>
        <w:t>а</w:t>
      </w:r>
      <w:r>
        <w:rPr>
          <w:color w:val="000000"/>
          <w:sz w:val="28"/>
          <w:szCs w:val="14"/>
        </w:rPr>
        <w:t>мости – детского эгоизма</w:t>
      </w:r>
      <w:r w:rsidR="00B3297D">
        <w:rPr>
          <w:color w:val="000000"/>
          <w:sz w:val="28"/>
          <w:szCs w:val="14"/>
        </w:rPr>
        <w:t>, проявления которого</w:t>
      </w:r>
      <w:r>
        <w:rPr>
          <w:color w:val="000000"/>
          <w:sz w:val="28"/>
          <w:szCs w:val="14"/>
        </w:rPr>
        <w:t xml:space="preserve"> уже не связан</w:t>
      </w:r>
      <w:r w:rsidR="0009278E">
        <w:rPr>
          <w:color w:val="000000"/>
          <w:sz w:val="28"/>
          <w:szCs w:val="14"/>
        </w:rPr>
        <w:t>ы</w:t>
      </w:r>
      <w:r>
        <w:rPr>
          <w:color w:val="000000"/>
          <w:sz w:val="28"/>
          <w:szCs w:val="14"/>
        </w:rPr>
        <w:t xml:space="preserve"> </w:t>
      </w:r>
      <w:r w:rsidR="00DA431C">
        <w:rPr>
          <w:color w:val="000000"/>
          <w:sz w:val="28"/>
          <w:szCs w:val="14"/>
        </w:rPr>
        <w:t>и не блокируютс</w:t>
      </w:r>
      <w:r w:rsidR="00DA431C">
        <w:rPr>
          <w:color w:val="000000"/>
          <w:sz w:val="28"/>
          <w:szCs w:val="14"/>
        </w:rPr>
        <w:t>я</w:t>
      </w:r>
      <w:r w:rsidR="00CF7F94">
        <w:rPr>
          <w:color w:val="000000"/>
          <w:sz w:val="28"/>
          <w:szCs w:val="14"/>
        </w:rPr>
        <w:t xml:space="preserve"> </w:t>
      </w:r>
      <w:r w:rsidR="00B3297D">
        <w:rPr>
          <w:color w:val="000000"/>
          <w:sz w:val="28"/>
          <w:szCs w:val="14"/>
        </w:rPr>
        <w:t xml:space="preserve">усвоенными ранее светскими </w:t>
      </w:r>
      <w:r>
        <w:rPr>
          <w:color w:val="000000"/>
          <w:sz w:val="28"/>
          <w:szCs w:val="14"/>
        </w:rPr>
        <w:t xml:space="preserve">нормами </w:t>
      </w:r>
      <w:r w:rsidR="00B3297D">
        <w:rPr>
          <w:color w:val="000000"/>
          <w:sz w:val="28"/>
          <w:szCs w:val="14"/>
        </w:rPr>
        <w:t xml:space="preserve">поведения в </w:t>
      </w:r>
      <w:r>
        <w:rPr>
          <w:color w:val="000000"/>
          <w:sz w:val="28"/>
          <w:szCs w:val="14"/>
        </w:rPr>
        <w:t>обществ</w:t>
      </w:r>
      <w:r w:rsidR="00B3297D">
        <w:rPr>
          <w:color w:val="000000"/>
          <w:sz w:val="28"/>
          <w:szCs w:val="14"/>
        </w:rPr>
        <w:t>е</w:t>
      </w:r>
      <w:r>
        <w:rPr>
          <w:color w:val="000000"/>
          <w:sz w:val="28"/>
          <w:szCs w:val="14"/>
        </w:rPr>
        <w:t>. Но внешне это может</w:t>
      </w:r>
      <w:r w:rsidR="00564DFC">
        <w:rPr>
          <w:color w:val="000000"/>
          <w:sz w:val="28"/>
          <w:szCs w:val="14"/>
        </w:rPr>
        <w:t xml:space="preserve"> восприниматься </w:t>
      </w:r>
      <w:r w:rsidR="0009278E">
        <w:rPr>
          <w:color w:val="000000"/>
          <w:sz w:val="28"/>
          <w:szCs w:val="14"/>
        </w:rPr>
        <w:t xml:space="preserve">самим </w:t>
      </w:r>
      <w:r w:rsidR="00564DFC">
        <w:rPr>
          <w:color w:val="000000"/>
          <w:sz w:val="28"/>
          <w:szCs w:val="14"/>
        </w:rPr>
        <w:t>воцерковляющимся человеком как</w:t>
      </w:r>
      <w:r w:rsidR="0009278E">
        <w:rPr>
          <w:color w:val="000000"/>
          <w:sz w:val="28"/>
          <w:szCs w:val="14"/>
        </w:rPr>
        <w:t xml:space="preserve"> уже очищенность от вне</w:t>
      </w:r>
      <w:r w:rsidR="0009278E">
        <w:rPr>
          <w:color w:val="000000"/>
          <w:sz w:val="28"/>
          <w:szCs w:val="14"/>
        </w:rPr>
        <w:t>ш</w:t>
      </w:r>
      <w:r w:rsidR="0009278E">
        <w:rPr>
          <w:color w:val="000000"/>
          <w:sz w:val="28"/>
          <w:szCs w:val="14"/>
        </w:rPr>
        <w:t>ней</w:t>
      </w:r>
      <w:r w:rsidR="00564DFC">
        <w:rPr>
          <w:color w:val="000000"/>
          <w:sz w:val="28"/>
          <w:szCs w:val="14"/>
        </w:rPr>
        <w:t xml:space="preserve"> </w:t>
      </w:r>
      <w:r w:rsidR="0009278E">
        <w:rPr>
          <w:color w:val="000000"/>
          <w:sz w:val="28"/>
          <w:szCs w:val="14"/>
        </w:rPr>
        <w:t>греховности взрослого периода своей жизни т.к. он еженедельно ходит в храм, испов</w:t>
      </w:r>
      <w:r w:rsidR="0009278E">
        <w:rPr>
          <w:color w:val="000000"/>
          <w:sz w:val="28"/>
          <w:szCs w:val="14"/>
        </w:rPr>
        <w:t>е</w:t>
      </w:r>
      <w:r w:rsidR="0009278E">
        <w:rPr>
          <w:color w:val="000000"/>
          <w:sz w:val="28"/>
          <w:szCs w:val="14"/>
        </w:rPr>
        <w:t xml:space="preserve">дуется, причащается – остается только до конца «извести» свое детское эго. На самом же деле, как мы показали выше, такой человек не только не начал путь духовного возрождения, но и </w:t>
      </w:r>
      <w:r w:rsidR="007267B6">
        <w:rPr>
          <w:color w:val="000000"/>
          <w:sz w:val="28"/>
          <w:szCs w:val="14"/>
        </w:rPr>
        <w:t>находится в явном заблуждении в оценке своего нравственного с</w:t>
      </w:r>
      <w:r w:rsidR="007267B6">
        <w:rPr>
          <w:color w:val="000000"/>
          <w:sz w:val="28"/>
          <w:szCs w:val="14"/>
        </w:rPr>
        <w:t>о</w:t>
      </w:r>
      <w:r w:rsidR="007267B6">
        <w:rPr>
          <w:color w:val="000000"/>
          <w:sz w:val="28"/>
          <w:szCs w:val="14"/>
        </w:rPr>
        <w:t>стояния.</w:t>
      </w:r>
      <w:r w:rsidR="0009278E">
        <w:rPr>
          <w:color w:val="000000"/>
          <w:sz w:val="28"/>
          <w:szCs w:val="14"/>
        </w:rPr>
        <w:t xml:space="preserve">  </w:t>
      </w:r>
      <w:r>
        <w:rPr>
          <w:color w:val="000000"/>
          <w:sz w:val="28"/>
          <w:szCs w:val="14"/>
        </w:rPr>
        <w:t xml:space="preserve">  </w:t>
      </w:r>
    </w:p>
    <w:p w:rsidR="00CE240F" w:rsidRDefault="00CE240F">
      <w:pPr>
        <w:spacing w:line="360" w:lineRule="exact"/>
        <w:ind w:firstLine="397"/>
        <w:jc w:val="both"/>
        <w:rPr>
          <w:color w:val="000000"/>
          <w:sz w:val="28"/>
          <w:szCs w:val="14"/>
        </w:rPr>
      </w:pPr>
      <w:r w:rsidRPr="002D6671">
        <w:rPr>
          <w:color w:val="000000"/>
          <w:sz w:val="28"/>
          <w:szCs w:val="14"/>
        </w:rPr>
        <w:t>Противопоставить так</w:t>
      </w:r>
      <w:r w:rsidR="00693154">
        <w:rPr>
          <w:color w:val="000000"/>
          <w:sz w:val="28"/>
          <w:szCs w:val="14"/>
        </w:rPr>
        <w:t>им</w:t>
      </w:r>
      <w:r w:rsidRPr="002D6671">
        <w:rPr>
          <w:color w:val="000000"/>
          <w:sz w:val="28"/>
          <w:szCs w:val="14"/>
        </w:rPr>
        <w:t xml:space="preserve"> ситуаци</w:t>
      </w:r>
      <w:r w:rsidR="00A64CEA">
        <w:rPr>
          <w:color w:val="000000"/>
          <w:sz w:val="28"/>
          <w:szCs w:val="14"/>
        </w:rPr>
        <w:t xml:space="preserve">ям, </w:t>
      </w:r>
      <w:r w:rsidRPr="002D6671">
        <w:rPr>
          <w:color w:val="000000"/>
          <w:sz w:val="28"/>
          <w:szCs w:val="14"/>
        </w:rPr>
        <w:t>воцерковляющийся управленец может, а как православный человек и должен, только одно – научаться жить духовно, сделать этот процесс своего совершенствования перманентным, дабы не оказаться в роли богача, но стяжать лавры Лазаря (Лк. 16: 19–31).</w:t>
      </w:r>
      <w:r w:rsidR="009A5F92">
        <w:rPr>
          <w:color w:val="000000"/>
          <w:sz w:val="28"/>
          <w:szCs w:val="14"/>
        </w:rPr>
        <w:t xml:space="preserve"> </w:t>
      </w:r>
    </w:p>
    <w:p w:rsidR="009C2551" w:rsidRPr="009C2551" w:rsidRDefault="009C2551" w:rsidP="009C2551">
      <w:pPr>
        <w:ind w:firstLine="397"/>
        <w:jc w:val="both"/>
        <w:rPr>
          <w:b/>
          <w:i/>
          <w:color w:val="000000"/>
          <w:sz w:val="20"/>
          <w:szCs w:val="20"/>
        </w:rPr>
      </w:pPr>
    </w:p>
    <w:p w:rsidR="004A7D42" w:rsidRPr="004A7D42" w:rsidRDefault="004A7D42" w:rsidP="009C2551">
      <w:pPr>
        <w:ind w:firstLine="397"/>
        <w:jc w:val="both"/>
        <w:rPr>
          <w:i/>
          <w:color w:val="000000"/>
          <w:sz w:val="28"/>
          <w:szCs w:val="14"/>
        </w:rPr>
      </w:pPr>
      <w:r w:rsidRPr="004A7D42">
        <w:rPr>
          <w:b/>
          <w:i/>
          <w:color w:val="000000"/>
          <w:sz w:val="28"/>
        </w:rPr>
        <w:t>В области психологической поддержки</w:t>
      </w:r>
      <w:r w:rsidRPr="004A7D42">
        <w:rPr>
          <w:i/>
          <w:color w:val="000000"/>
          <w:sz w:val="28"/>
          <w:szCs w:val="14"/>
        </w:rPr>
        <w:t xml:space="preserve">. </w:t>
      </w:r>
    </w:p>
    <w:p w:rsidR="00D70B3B" w:rsidRDefault="00E26D19" w:rsidP="00FD46F3">
      <w:pPr>
        <w:spacing w:line="360" w:lineRule="exact"/>
        <w:ind w:firstLine="397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Подчеркнем, что мы не вторгаемся</w:t>
      </w:r>
      <w:r w:rsidR="00D70B3B">
        <w:rPr>
          <w:color w:val="000000"/>
          <w:sz w:val="28"/>
          <w:szCs w:val="14"/>
        </w:rPr>
        <w:t xml:space="preserve"> в область пастырского душепопечения, но о</w:t>
      </w:r>
      <w:r w:rsidR="00D70B3B">
        <w:rPr>
          <w:color w:val="000000"/>
          <w:sz w:val="28"/>
          <w:szCs w:val="14"/>
        </w:rPr>
        <w:t>с</w:t>
      </w:r>
      <w:r w:rsidR="00D70B3B">
        <w:rPr>
          <w:color w:val="000000"/>
          <w:sz w:val="28"/>
          <w:szCs w:val="14"/>
        </w:rPr>
        <w:t>таваясь</w:t>
      </w:r>
      <w:r w:rsidR="004A34CD">
        <w:rPr>
          <w:color w:val="000000"/>
          <w:sz w:val="28"/>
          <w:szCs w:val="14"/>
        </w:rPr>
        <w:t xml:space="preserve"> в логике изложени</w:t>
      </w:r>
      <w:r>
        <w:rPr>
          <w:color w:val="000000"/>
          <w:sz w:val="28"/>
          <w:szCs w:val="14"/>
        </w:rPr>
        <w:t>я пс</w:t>
      </w:r>
      <w:r>
        <w:rPr>
          <w:color w:val="000000"/>
          <w:sz w:val="28"/>
          <w:szCs w:val="14"/>
        </w:rPr>
        <w:t>и</w:t>
      </w:r>
      <w:r>
        <w:rPr>
          <w:color w:val="000000"/>
          <w:sz w:val="28"/>
          <w:szCs w:val="14"/>
        </w:rPr>
        <w:t>хологических суждений как пропедевтических по отношению к святоотеческой аскетике</w:t>
      </w:r>
      <w:r w:rsidR="00964A26">
        <w:rPr>
          <w:rStyle w:val="a7"/>
          <w:color w:val="000000"/>
          <w:sz w:val="28"/>
          <w:szCs w:val="14"/>
        </w:rPr>
        <w:footnoteReference w:id="30"/>
      </w:r>
      <w:r>
        <w:rPr>
          <w:color w:val="000000"/>
          <w:sz w:val="28"/>
          <w:szCs w:val="14"/>
        </w:rPr>
        <w:t xml:space="preserve"> пытаемся только предложить</w:t>
      </w:r>
      <w:r w:rsidR="003B6DBC">
        <w:rPr>
          <w:color w:val="000000"/>
          <w:sz w:val="28"/>
          <w:szCs w:val="14"/>
        </w:rPr>
        <w:t xml:space="preserve"> некие начал</w:t>
      </w:r>
      <w:r w:rsidR="003B6DBC">
        <w:rPr>
          <w:color w:val="000000"/>
          <w:sz w:val="28"/>
          <w:szCs w:val="14"/>
        </w:rPr>
        <w:t>ь</w:t>
      </w:r>
      <w:r w:rsidR="003B6DBC">
        <w:rPr>
          <w:color w:val="000000"/>
          <w:sz w:val="28"/>
          <w:szCs w:val="14"/>
        </w:rPr>
        <w:t xml:space="preserve">ные шаги, которые, естественно, не являются строго обязательными, но </w:t>
      </w:r>
      <w:r w:rsidR="005C417F">
        <w:rPr>
          <w:color w:val="000000"/>
          <w:sz w:val="28"/>
          <w:szCs w:val="14"/>
        </w:rPr>
        <w:t>которые помогли автору осознать, или вернее сказать, более полно прочувствовать, что он находится д</w:t>
      </w:r>
      <w:r w:rsidR="006844A0">
        <w:rPr>
          <w:color w:val="000000"/>
          <w:sz w:val="28"/>
          <w:szCs w:val="14"/>
        </w:rPr>
        <w:t>а</w:t>
      </w:r>
      <w:r w:rsidR="005C417F">
        <w:rPr>
          <w:color w:val="000000"/>
          <w:sz w:val="28"/>
          <w:szCs w:val="14"/>
        </w:rPr>
        <w:t>же не у первой ступени духовного обновления, но только на дальних к н</w:t>
      </w:r>
      <w:r w:rsidR="007F6913">
        <w:rPr>
          <w:color w:val="000000"/>
          <w:sz w:val="28"/>
          <w:szCs w:val="14"/>
        </w:rPr>
        <w:t>им, ступеням,</w:t>
      </w:r>
      <w:r w:rsidR="005C417F">
        <w:rPr>
          <w:color w:val="000000"/>
          <w:sz w:val="28"/>
          <w:szCs w:val="14"/>
        </w:rPr>
        <w:t xml:space="preserve"> подступах.</w:t>
      </w:r>
    </w:p>
    <w:p w:rsidR="00A64CEA" w:rsidRDefault="00A64CEA" w:rsidP="00FD46F3">
      <w:pPr>
        <w:spacing w:line="360" w:lineRule="exact"/>
        <w:ind w:firstLine="397"/>
        <w:jc w:val="both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На начальном этапе, этапе пересмотра системы отношений можно порекоменд</w:t>
      </w:r>
      <w:r>
        <w:rPr>
          <w:color w:val="000000"/>
          <w:sz w:val="28"/>
          <w:szCs w:val="14"/>
        </w:rPr>
        <w:t>о</w:t>
      </w:r>
      <w:r>
        <w:rPr>
          <w:color w:val="000000"/>
          <w:sz w:val="28"/>
          <w:szCs w:val="14"/>
        </w:rPr>
        <w:t>вать воцерковляющемуся взрослому человеку для минимизации «потерь» от сниж</w:t>
      </w:r>
      <w:r>
        <w:rPr>
          <w:color w:val="000000"/>
          <w:sz w:val="28"/>
          <w:szCs w:val="14"/>
        </w:rPr>
        <w:t>е</w:t>
      </w:r>
      <w:r>
        <w:rPr>
          <w:color w:val="000000"/>
          <w:sz w:val="28"/>
          <w:szCs w:val="14"/>
        </w:rPr>
        <w:t>ния общего уровня делового потенциала пытаться совершать действия в сфере о</w:t>
      </w:r>
      <w:r>
        <w:rPr>
          <w:color w:val="000000"/>
          <w:sz w:val="28"/>
          <w:szCs w:val="14"/>
        </w:rPr>
        <w:t>б</w:t>
      </w:r>
      <w:r>
        <w:rPr>
          <w:color w:val="000000"/>
          <w:sz w:val="28"/>
          <w:szCs w:val="14"/>
        </w:rPr>
        <w:t>щения с качеством, заданным в табл. 5.</w:t>
      </w:r>
      <w:r w:rsidR="004A7D42">
        <w:rPr>
          <w:color w:val="000000"/>
          <w:sz w:val="28"/>
          <w:szCs w:val="14"/>
        </w:rPr>
        <w:t xml:space="preserve"> </w:t>
      </w:r>
      <w:r>
        <w:rPr>
          <w:color w:val="000000"/>
          <w:sz w:val="28"/>
          <w:szCs w:val="14"/>
        </w:rPr>
        <w:t xml:space="preserve">Приведенные в табл. 5 оценочные значения </w:t>
      </w:r>
      <w:r w:rsidR="008837B8">
        <w:rPr>
          <w:color w:val="000000"/>
          <w:sz w:val="28"/>
          <w:szCs w:val="14"/>
        </w:rPr>
        <w:t>качества совершаемых в сфере общения ос</w:t>
      </w:r>
      <w:r>
        <w:rPr>
          <w:color w:val="000000"/>
          <w:sz w:val="28"/>
          <w:szCs w:val="14"/>
        </w:rPr>
        <w:t>новных действий</w:t>
      </w:r>
      <w:r w:rsidR="008837B8">
        <w:rPr>
          <w:color w:val="000000"/>
          <w:sz w:val="28"/>
          <w:szCs w:val="14"/>
        </w:rPr>
        <w:t xml:space="preserve"> соответствуют т.н. ли</w:t>
      </w:r>
      <w:r w:rsidR="008837B8">
        <w:rPr>
          <w:color w:val="000000"/>
          <w:sz w:val="28"/>
          <w:szCs w:val="14"/>
        </w:rPr>
        <w:t>ч</w:t>
      </w:r>
      <w:r w:rsidR="008837B8">
        <w:rPr>
          <w:color w:val="000000"/>
          <w:sz w:val="28"/>
          <w:szCs w:val="14"/>
        </w:rPr>
        <w:t xml:space="preserve">ностным профилям, описывающим </w:t>
      </w:r>
      <w:r w:rsidR="00DA431C">
        <w:rPr>
          <w:color w:val="000000"/>
          <w:sz w:val="28"/>
          <w:szCs w:val="14"/>
        </w:rPr>
        <w:t xml:space="preserve">именно </w:t>
      </w:r>
      <w:r w:rsidR="008837B8">
        <w:rPr>
          <w:color w:val="000000"/>
          <w:sz w:val="28"/>
          <w:szCs w:val="14"/>
        </w:rPr>
        <w:t>качественное выполнение функционал</w:t>
      </w:r>
      <w:r w:rsidR="008837B8">
        <w:rPr>
          <w:color w:val="000000"/>
          <w:sz w:val="28"/>
          <w:szCs w:val="14"/>
        </w:rPr>
        <w:t>ь</w:t>
      </w:r>
      <w:r w:rsidR="008837B8">
        <w:rPr>
          <w:color w:val="000000"/>
          <w:sz w:val="28"/>
          <w:szCs w:val="14"/>
        </w:rPr>
        <w:t>ной задачи «оказание влияния</w:t>
      </w:r>
      <w:r w:rsidR="00DA431C">
        <w:rPr>
          <w:color w:val="000000"/>
          <w:sz w:val="28"/>
          <w:szCs w:val="14"/>
        </w:rPr>
        <w:t xml:space="preserve"> на с</w:t>
      </w:r>
      <w:r w:rsidR="00DA431C">
        <w:rPr>
          <w:color w:val="000000"/>
          <w:sz w:val="28"/>
          <w:szCs w:val="14"/>
        </w:rPr>
        <w:t>и</w:t>
      </w:r>
      <w:r w:rsidR="00DA431C">
        <w:rPr>
          <w:color w:val="000000"/>
          <w:sz w:val="28"/>
          <w:szCs w:val="14"/>
        </w:rPr>
        <w:t>туацию, конкретное лицо»</w:t>
      </w:r>
      <w:r w:rsidR="004A7D42">
        <w:rPr>
          <w:color w:val="000000"/>
          <w:sz w:val="28"/>
          <w:szCs w:val="14"/>
        </w:rPr>
        <w:t>.</w:t>
      </w:r>
      <w:r w:rsidR="00C55E67">
        <w:rPr>
          <w:rStyle w:val="a7"/>
          <w:color w:val="000000"/>
          <w:sz w:val="28"/>
          <w:szCs w:val="14"/>
        </w:rPr>
        <w:footnoteReference w:id="31"/>
      </w:r>
    </w:p>
    <w:p w:rsidR="00791D60" w:rsidRDefault="00791D60" w:rsidP="00791D60">
      <w:pPr>
        <w:spacing w:line="360" w:lineRule="exact"/>
        <w:ind w:firstLine="397"/>
        <w:jc w:val="both"/>
        <w:rPr>
          <w:sz w:val="28"/>
        </w:rPr>
      </w:pPr>
      <w:r>
        <w:rPr>
          <w:sz w:val="28"/>
        </w:rPr>
        <w:t>При этом приведенные оценочные значения можно рассматривать также  и с п</w:t>
      </w:r>
      <w:r>
        <w:rPr>
          <w:sz w:val="28"/>
        </w:rPr>
        <w:t>о</w:t>
      </w:r>
      <w:r>
        <w:rPr>
          <w:sz w:val="28"/>
        </w:rPr>
        <w:t>зиции их весовых значений – определения необходимой степени прикладывания усилий к совершению того или иного действия по отношению к другим действиям.</w:t>
      </w:r>
    </w:p>
    <w:p w:rsidR="00791D60" w:rsidRDefault="00791D60" w:rsidP="00FD46F3">
      <w:pPr>
        <w:spacing w:line="360" w:lineRule="exact"/>
        <w:ind w:firstLine="397"/>
        <w:jc w:val="both"/>
        <w:rPr>
          <w:color w:val="000000"/>
          <w:sz w:val="28"/>
          <w:szCs w:val="14"/>
        </w:rPr>
      </w:pPr>
    </w:p>
    <w:p w:rsidR="004A7D42" w:rsidRPr="002D6671" w:rsidRDefault="004A7D42" w:rsidP="004A7D42">
      <w:pPr>
        <w:pStyle w:val="1"/>
        <w:ind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Таблица 5</w:t>
      </w:r>
    </w:p>
    <w:p w:rsidR="004A7D42" w:rsidRPr="002D6671" w:rsidRDefault="004A7D42" w:rsidP="00C8064C">
      <w:pPr>
        <w:pStyle w:val="1"/>
        <w:ind w:firstLine="0"/>
        <w:jc w:val="center"/>
        <w:rPr>
          <w:bCs/>
          <w:color w:val="000000"/>
          <w:szCs w:val="24"/>
        </w:rPr>
      </w:pPr>
      <w:r>
        <w:rPr>
          <w:color w:val="000000"/>
        </w:rPr>
        <w:t xml:space="preserve">Оптимальные значения </w:t>
      </w:r>
      <w:r w:rsidRPr="002D6671">
        <w:rPr>
          <w:color w:val="000000"/>
        </w:rPr>
        <w:t>действий, наиболее часто совершаемых в сфере общ</w:t>
      </w:r>
      <w:r w:rsidRPr="002D6671">
        <w:rPr>
          <w:color w:val="000000"/>
        </w:rPr>
        <w:t>е</w:t>
      </w:r>
      <w:r w:rsidRPr="002D6671">
        <w:rPr>
          <w:color w:val="000000"/>
        </w:rPr>
        <w:t>ния</w:t>
      </w:r>
    </w:p>
    <w:p w:rsidR="004A7D42" w:rsidRPr="002D6671" w:rsidRDefault="004A7D42" w:rsidP="004A7D42">
      <w:pPr>
        <w:pStyle w:val="a8"/>
        <w:tabs>
          <w:tab w:val="clear" w:pos="4677"/>
          <w:tab w:val="clear" w:pos="9355"/>
        </w:tabs>
        <w:rPr>
          <w:rFonts w:ascii="Arial" w:hAnsi="Arial" w:cs="Arial"/>
          <w:color w:val="000000"/>
          <w:sz w:val="16"/>
          <w:szCs w:val="20"/>
        </w:rPr>
      </w:pPr>
    </w:p>
    <w:tbl>
      <w:tblPr>
        <w:tblStyle w:val="ae"/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40"/>
        <w:gridCol w:w="1260"/>
        <w:gridCol w:w="1260"/>
      </w:tblGrid>
      <w:tr w:rsidR="004A7D42" w:rsidRPr="002D6671">
        <w:trPr>
          <w:trHeight w:val="235"/>
        </w:trPr>
        <w:tc>
          <w:tcPr>
            <w:tcW w:w="10260" w:type="dxa"/>
            <w:gridSpan w:val="3"/>
          </w:tcPr>
          <w:p w:rsidR="004A7D42" w:rsidRPr="002D6671" w:rsidRDefault="004A7D42" w:rsidP="00C52FB0">
            <w:pPr>
              <w:rPr>
                <w:b/>
                <w:color w:val="000000"/>
                <w:sz w:val="20"/>
                <w:szCs w:val="20"/>
              </w:rPr>
            </w:pPr>
            <w:r w:rsidRPr="002D6671">
              <w:rPr>
                <w:b/>
                <w:bCs/>
                <w:color w:val="000000"/>
                <w:sz w:val="20"/>
                <w:szCs w:val="20"/>
              </w:rPr>
              <w:t xml:space="preserve">УСТАHОВЛЕHИЕ КОHТАКТА И РАЗВИТИЕ   ЕГО ДО УРОВHЯ ПСИХОЛОГИЧЕСКОГО   </w:t>
            </w:r>
          </w:p>
        </w:tc>
      </w:tr>
      <w:tr w:rsidR="00182913" w:rsidRPr="002D6671">
        <w:trPr>
          <w:trHeight w:val="233"/>
        </w:trPr>
        <w:tc>
          <w:tcPr>
            <w:tcW w:w="7740" w:type="dxa"/>
          </w:tcPr>
          <w:p w:rsidR="00182913" w:rsidRPr="00182913" w:rsidRDefault="00182913" w:rsidP="00182913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182913" w:rsidRPr="00182913" w:rsidRDefault="00182913" w:rsidP="00182913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182913" w:rsidRPr="00182913" w:rsidRDefault="00182913" w:rsidP="00182913">
            <w:pPr>
              <w:pStyle w:val="5"/>
              <w:jc w:val="center"/>
              <w:outlineLvl w:val="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</w:tr>
      <w:tr w:rsidR="004A7D42" w:rsidRPr="002D6671">
        <w:trPr>
          <w:trHeight w:val="233"/>
        </w:trPr>
        <w:tc>
          <w:tcPr>
            <w:tcW w:w="10260" w:type="dxa"/>
            <w:gridSpan w:val="3"/>
          </w:tcPr>
          <w:p w:rsidR="004A7D42" w:rsidRPr="002D6671" w:rsidRDefault="004A7D42" w:rsidP="00C52FB0">
            <w:pPr>
              <w:pStyle w:val="5"/>
              <w:jc w:val="left"/>
              <w:outlineLvl w:val="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6671">
              <w:rPr>
                <w:rFonts w:ascii="Times New Roman" w:hAnsi="Times New Roman" w:cs="Times New Roman"/>
                <w:i/>
                <w:sz w:val="20"/>
                <w:szCs w:val="20"/>
              </w:rPr>
              <w:t>А.   Пассивное поведение</w:t>
            </w:r>
          </w:p>
        </w:tc>
      </w:tr>
      <w:tr w:rsidR="004A7D42" w:rsidRPr="002D6671">
        <w:trPr>
          <w:trHeight w:val="189"/>
        </w:trPr>
        <w:tc>
          <w:tcPr>
            <w:tcW w:w="7740" w:type="dxa"/>
          </w:tcPr>
          <w:p w:rsidR="004A7D42" w:rsidRPr="002D6671" w:rsidRDefault="004A7D42" w:rsidP="00936C98">
            <w:pPr>
              <w:widowControl w:val="0"/>
              <w:numPr>
                <w:ilvl w:val="0"/>
                <w:numId w:val="15"/>
              </w:numPr>
              <w:ind w:left="0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Демонстрация импонирующих об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ъ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екту качеств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min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 xml:space="preserve">3.5   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max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>4.0</w:t>
            </w:r>
          </w:p>
        </w:tc>
      </w:tr>
      <w:tr w:rsidR="004A7D42" w:rsidRPr="002D6671">
        <w:trPr>
          <w:trHeight w:val="254"/>
        </w:trPr>
        <w:tc>
          <w:tcPr>
            <w:tcW w:w="7740" w:type="dxa"/>
          </w:tcPr>
          <w:p w:rsidR="004A7D42" w:rsidRPr="002D6671" w:rsidRDefault="004A7D42" w:rsidP="00936C98">
            <w:pPr>
              <w:widowControl w:val="0"/>
              <w:numPr>
                <w:ilvl w:val="0"/>
                <w:numId w:val="15"/>
              </w:numPr>
              <w:ind w:left="0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Демонстрация дружеского отнош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е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ния к объекту 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min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max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 xml:space="preserve"> 4.0</w:t>
            </w:r>
          </w:p>
        </w:tc>
      </w:tr>
      <w:tr w:rsidR="004A7D42" w:rsidRPr="002D6671">
        <w:trPr>
          <w:trHeight w:val="141"/>
        </w:trPr>
        <w:tc>
          <w:tcPr>
            <w:tcW w:w="7740" w:type="dxa"/>
          </w:tcPr>
          <w:p w:rsidR="004A7D42" w:rsidRPr="002D6671" w:rsidRDefault="004A7D42" w:rsidP="00936C98">
            <w:pPr>
              <w:widowControl w:val="0"/>
              <w:numPr>
                <w:ilvl w:val="0"/>
                <w:numId w:val="15"/>
              </w:numPr>
              <w:ind w:left="0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Согласование своих действий с пов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е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дением объекта 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min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  <w:lang w:val="en-US"/>
              </w:rPr>
              <w:t>4.2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max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  <w:lang w:val="en-US"/>
              </w:rPr>
              <w:t xml:space="preserve"> 5.0</w:t>
            </w:r>
          </w:p>
        </w:tc>
      </w:tr>
      <w:tr w:rsidR="004A7D42" w:rsidRPr="002D6671">
        <w:trPr>
          <w:trHeight w:val="220"/>
        </w:trPr>
        <w:tc>
          <w:tcPr>
            <w:tcW w:w="10260" w:type="dxa"/>
            <w:gridSpan w:val="3"/>
          </w:tcPr>
          <w:p w:rsidR="004A7D42" w:rsidRPr="002D6671" w:rsidRDefault="004A7D42" w:rsidP="00C52FB0">
            <w:pPr>
              <w:widowControl w:val="0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/>
                <w:i/>
                <w:iCs/>
                <w:snapToGrid w:val="0"/>
                <w:color w:val="000000"/>
                <w:sz w:val="20"/>
                <w:szCs w:val="20"/>
              </w:rPr>
              <w:t>В</w:t>
            </w:r>
            <w:r w:rsidRPr="002D6671">
              <w:rPr>
                <w:b/>
                <w:i/>
                <w:iCs/>
                <w:snapToGrid w:val="0"/>
                <w:color w:val="000000"/>
                <w:sz w:val="20"/>
                <w:szCs w:val="20"/>
                <w:lang w:val="en-US"/>
              </w:rPr>
              <w:t xml:space="preserve">.   </w:t>
            </w:r>
            <w:r w:rsidRPr="002D6671">
              <w:rPr>
                <w:b/>
                <w:i/>
                <w:iCs/>
                <w:snapToGrid w:val="0"/>
                <w:color w:val="000000"/>
                <w:sz w:val="20"/>
                <w:szCs w:val="20"/>
              </w:rPr>
              <w:t>Активное поведение</w:t>
            </w:r>
          </w:p>
        </w:tc>
      </w:tr>
      <w:tr w:rsidR="004A7D42" w:rsidRPr="002D6671">
        <w:trPr>
          <w:trHeight w:val="107"/>
        </w:trPr>
        <w:tc>
          <w:tcPr>
            <w:tcW w:w="7740" w:type="dxa"/>
          </w:tcPr>
          <w:p w:rsidR="004A7D42" w:rsidRPr="002D6671" w:rsidRDefault="004A7D42" w:rsidP="00936C98">
            <w:pPr>
              <w:widowControl w:val="0"/>
              <w:numPr>
                <w:ilvl w:val="0"/>
                <w:numId w:val="16"/>
              </w:numPr>
              <w:ind w:left="0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Вовлечение объекта в беседу 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min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max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 xml:space="preserve"> 4.0</w:t>
            </w:r>
          </w:p>
        </w:tc>
      </w:tr>
      <w:tr w:rsidR="004A7D42" w:rsidRPr="002D6671">
        <w:trPr>
          <w:trHeight w:val="172"/>
        </w:trPr>
        <w:tc>
          <w:tcPr>
            <w:tcW w:w="7740" w:type="dxa"/>
          </w:tcPr>
          <w:p w:rsidR="004A7D42" w:rsidRPr="002D6671" w:rsidRDefault="004A7D42" w:rsidP="00936C98">
            <w:pPr>
              <w:widowControl w:val="0"/>
              <w:numPr>
                <w:ilvl w:val="0"/>
                <w:numId w:val="16"/>
              </w:numPr>
              <w:ind w:left="0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Формирование у объекта первого вп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е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чатления о себе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min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max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 xml:space="preserve"> 4.0</w:t>
            </w:r>
          </w:p>
        </w:tc>
      </w:tr>
      <w:tr w:rsidR="004A7D42" w:rsidRPr="002D6671">
        <w:trPr>
          <w:trHeight w:val="239"/>
        </w:trPr>
        <w:tc>
          <w:tcPr>
            <w:tcW w:w="7740" w:type="dxa"/>
          </w:tcPr>
          <w:p w:rsidR="004A7D42" w:rsidRPr="002D6671" w:rsidRDefault="004A7D42" w:rsidP="00936C98">
            <w:pPr>
              <w:widowControl w:val="0"/>
              <w:numPr>
                <w:ilvl w:val="0"/>
                <w:numId w:val="16"/>
              </w:numPr>
              <w:ind w:left="0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Учет особенностей личности об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ъ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екта 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min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max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 xml:space="preserve"> 5.0</w:t>
            </w:r>
          </w:p>
        </w:tc>
      </w:tr>
      <w:tr w:rsidR="004A7D42" w:rsidRPr="002D6671">
        <w:trPr>
          <w:trHeight w:val="124"/>
        </w:trPr>
        <w:tc>
          <w:tcPr>
            <w:tcW w:w="7740" w:type="dxa"/>
          </w:tcPr>
          <w:p w:rsidR="004A7D42" w:rsidRPr="002D6671" w:rsidRDefault="004A7D42" w:rsidP="00936C98">
            <w:pPr>
              <w:widowControl w:val="0"/>
              <w:numPr>
                <w:ilvl w:val="0"/>
                <w:numId w:val="16"/>
              </w:numPr>
              <w:ind w:left="0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Формирование интереса у объекта к своей личности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min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max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 xml:space="preserve"> 5.0</w:t>
            </w:r>
          </w:p>
        </w:tc>
      </w:tr>
      <w:tr w:rsidR="004A7D42" w:rsidRPr="002D6671">
        <w:trPr>
          <w:trHeight w:val="191"/>
        </w:trPr>
        <w:tc>
          <w:tcPr>
            <w:tcW w:w="7740" w:type="dxa"/>
          </w:tcPr>
          <w:p w:rsidR="004A7D42" w:rsidRPr="002D6671" w:rsidRDefault="004A7D42" w:rsidP="00936C98">
            <w:pPr>
              <w:widowControl w:val="0"/>
              <w:numPr>
                <w:ilvl w:val="0"/>
                <w:numId w:val="16"/>
              </w:numPr>
              <w:ind w:left="0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Установление отношений доверия с объектом 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min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max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 xml:space="preserve"> 5.0</w:t>
            </w:r>
          </w:p>
        </w:tc>
      </w:tr>
      <w:tr w:rsidR="004A7D42" w:rsidRPr="002D6671">
        <w:trPr>
          <w:trHeight w:val="270"/>
        </w:trPr>
        <w:tc>
          <w:tcPr>
            <w:tcW w:w="7740" w:type="dxa"/>
          </w:tcPr>
          <w:p w:rsidR="004A7D42" w:rsidRPr="002D6671" w:rsidRDefault="004A7D42" w:rsidP="00936C98">
            <w:pPr>
              <w:widowControl w:val="0"/>
              <w:numPr>
                <w:ilvl w:val="0"/>
                <w:numId w:val="16"/>
              </w:numPr>
              <w:ind w:left="0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Установление психологического ко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н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такта с объектом 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min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max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 xml:space="preserve"> 5.0</w:t>
            </w:r>
          </w:p>
        </w:tc>
      </w:tr>
      <w:tr w:rsidR="004A7D42" w:rsidRPr="002D6671">
        <w:trPr>
          <w:trHeight w:val="157"/>
        </w:trPr>
        <w:tc>
          <w:tcPr>
            <w:tcW w:w="7740" w:type="dxa"/>
          </w:tcPr>
          <w:p w:rsidR="004A7D42" w:rsidRPr="002D6671" w:rsidRDefault="004A7D42" w:rsidP="00936C98">
            <w:pPr>
              <w:widowControl w:val="0"/>
              <w:numPr>
                <w:ilvl w:val="0"/>
                <w:numId w:val="16"/>
              </w:numPr>
              <w:ind w:left="0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Закрепление психологического конта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к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та с объектом 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min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max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 xml:space="preserve"> 4.0</w:t>
            </w:r>
          </w:p>
        </w:tc>
      </w:tr>
      <w:tr w:rsidR="004A7D42" w:rsidRPr="002D6671">
        <w:tc>
          <w:tcPr>
            <w:tcW w:w="10260" w:type="dxa"/>
            <w:gridSpan w:val="3"/>
          </w:tcPr>
          <w:p w:rsidR="004A7D42" w:rsidRPr="002D6671" w:rsidRDefault="004A7D42" w:rsidP="00C52FB0">
            <w:pPr>
              <w:widowControl w:val="0"/>
              <w:rPr>
                <w:b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>ПОДДЕРЖАHИЕ МЕЖЛИЧHОСТHЫХ ОТHОШЕHИЙ</w:t>
            </w:r>
          </w:p>
        </w:tc>
      </w:tr>
      <w:tr w:rsidR="004A7D42" w:rsidRPr="002D6671">
        <w:tc>
          <w:tcPr>
            <w:tcW w:w="10260" w:type="dxa"/>
            <w:gridSpan w:val="3"/>
          </w:tcPr>
          <w:p w:rsidR="004A7D42" w:rsidRPr="002D6671" w:rsidRDefault="004A7D42" w:rsidP="00C52FB0">
            <w:pPr>
              <w:pStyle w:val="5"/>
              <w:jc w:val="left"/>
              <w:outlineLvl w:val="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6671">
              <w:rPr>
                <w:rFonts w:ascii="Times New Roman" w:hAnsi="Times New Roman" w:cs="Times New Roman"/>
                <w:i/>
                <w:sz w:val="20"/>
                <w:szCs w:val="20"/>
              </w:rPr>
              <w:t>А.   Деловые, служебные</w:t>
            </w:r>
          </w:p>
        </w:tc>
      </w:tr>
      <w:tr w:rsidR="004A7D42" w:rsidRPr="002D6671">
        <w:trPr>
          <w:trHeight w:val="202"/>
        </w:trPr>
        <w:tc>
          <w:tcPr>
            <w:tcW w:w="7740" w:type="dxa"/>
          </w:tcPr>
          <w:p w:rsidR="004A7D42" w:rsidRPr="002D6671" w:rsidRDefault="004A7D42" w:rsidP="00936C98">
            <w:pPr>
              <w:widowControl w:val="0"/>
              <w:numPr>
                <w:ilvl w:val="0"/>
                <w:numId w:val="16"/>
              </w:numPr>
              <w:ind w:left="0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Отношения с объектом деловые пост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о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янные 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min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max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 xml:space="preserve"> 4.0</w:t>
            </w:r>
          </w:p>
        </w:tc>
      </w:tr>
      <w:tr w:rsidR="004A7D42" w:rsidRPr="002D6671">
        <w:trPr>
          <w:trHeight w:val="269"/>
        </w:trPr>
        <w:tc>
          <w:tcPr>
            <w:tcW w:w="7740" w:type="dxa"/>
          </w:tcPr>
          <w:p w:rsidR="004A7D42" w:rsidRPr="002D6671" w:rsidRDefault="004A7D42" w:rsidP="00936C98">
            <w:pPr>
              <w:widowControl w:val="0"/>
              <w:numPr>
                <w:ilvl w:val="0"/>
                <w:numId w:val="16"/>
              </w:numPr>
              <w:ind w:left="0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Отношения с объектом деловые эпиз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о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дические 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min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  <w:lang w:val="en-US"/>
              </w:rPr>
              <w:t>1.0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max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  <w:lang w:val="en-US"/>
              </w:rPr>
              <w:t xml:space="preserve"> 1.8</w:t>
            </w:r>
          </w:p>
        </w:tc>
      </w:tr>
      <w:tr w:rsidR="004A7D42" w:rsidRPr="002D6671">
        <w:tc>
          <w:tcPr>
            <w:tcW w:w="10260" w:type="dxa"/>
            <w:gridSpan w:val="3"/>
          </w:tcPr>
          <w:p w:rsidR="004A7D42" w:rsidRPr="002D6671" w:rsidRDefault="004A7D42" w:rsidP="00C52FB0">
            <w:pPr>
              <w:widowControl w:val="0"/>
              <w:rPr>
                <w:b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/>
                <w:i/>
                <w:color w:val="000000"/>
                <w:sz w:val="20"/>
                <w:szCs w:val="20"/>
              </w:rPr>
              <w:t>В</w:t>
            </w:r>
            <w:r w:rsidRPr="002D6671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.   </w:t>
            </w:r>
            <w:r w:rsidRPr="002D6671">
              <w:rPr>
                <w:b/>
                <w:i/>
                <w:color w:val="000000"/>
                <w:sz w:val="20"/>
                <w:szCs w:val="20"/>
              </w:rPr>
              <w:t>Дружеские</w:t>
            </w:r>
          </w:p>
        </w:tc>
      </w:tr>
      <w:tr w:rsidR="004A7D42" w:rsidRPr="002D6671">
        <w:trPr>
          <w:trHeight w:val="235"/>
        </w:trPr>
        <w:tc>
          <w:tcPr>
            <w:tcW w:w="7740" w:type="dxa"/>
          </w:tcPr>
          <w:p w:rsidR="004A7D42" w:rsidRPr="002D6671" w:rsidRDefault="004A7D42" w:rsidP="00936C98">
            <w:pPr>
              <w:widowControl w:val="0"/>
              <w:numPr>
                <w:ilvl w:val="0"/>
                <w:numId w:val="16"/>
              </w:numPr>
              <w:ind w:left="0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На основе общности жизненных целей 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min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max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 xml:space="preserve"> 5.0</w:t>
            </w:r>
          </w:p>
        </w:tc>
      </w:tr>
      <w:tr w:rsidR="004A7D42" w:rsidRPr="002D6671">
        <w:trPr>
          <w:trHeight w:val="121"/>
        </w:trPr>
        <w:tc>
          <w:tcPr>
            <w:tcW w:w="7740" w:type="dxa"/>
          </w:tcPr>
          <w:p w:rsidR="004A7D42" w:rsidRPr="002D6671" w:rsidRDefault="004A7D42" w:rsidP="00936C98">
            <w:pPr>
              <w:widowControl w:val="0"/>
              <w:numPr>
                <w:ilvl w:val="0"/>
                <w:numId w:val="16"/>
              </w:numPr>
              <w:ind w:left="0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На основе взаимосвязи текущих инт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е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ресов 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min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max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 xml:space="preserve"> 5.0</w:t>
            </w:r>
          </w:p>
        </w:tc>
      </w:tr>
      <w:tr w:rsidR="004A7D42" w:rsidRPr="002D6671">
        <w:trPr>
          <w:trHeight w:val="187"/>
        </w:trPr>
        <w:tc>
          <w:tcPr>
            <w:tcW w:w="7740" w:type="dxa"/>
          </w:tcPr>
          <w:p w:rsidR="004A7D42" w:rsidRPr="002D6671" w:rsidRDefault="004A7D42" w:rsidP="00936C98">
            <w:pPr>
              <w:widowControl w:val="0"/>
              <w:numPr>
                <w:ilvl w:val="0"/>
                <w:numId w:val="16"/>
              </w:numPr>
              <w:ind w:left="0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На основе общности идеалов 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min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max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 xml:space="preserve"> 1.7</w:t>
            </w:r>
          </w:p>
        </w:tc>
      </w:tr>
      <w:tr w:rsidR="004A7D42" w:rsidRPr="002D6671">
        <w:tc>
          <w:tcPr>
            <w:tcW w:w="10260" w:type="dxa"/>
            <w:gridSpan w:val="3"/>
          </w:tcPr>
          <w:p w:rsidR="004A7D42" w:rsidRPr="002D6671" w:rsidRDefault="004A7D42" w:rsidP="00C52FB0">
            <w:pPr>
              <w:pStyle w:val="7"/>
              <w:widowControl w:val="0"/>
              <w:outlineLvl w:val="6"/>
              <w:rPr>
                <w:bCs w:val="0"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 w:val="0"/>
                <w:snapToGrid w:val="0"/>
                <w:color w:val="000000"/>
                <w:sz w:val="20"/>
                <w:szCs w:val="20"/>
              </w:rPr>
              <w:t>ПОЛУЧЕHИЕ ИHФОРМАЦИИ</w:t>
            </w:r>
          </w:p>
        </w:tc>
      </w:tr>
      <w:tr w:rsidR="004A7D42" w:rsidRPr="002D6671">
        <w:trPr>
          <w:trHeight w:val="234"/>
        </w:trPr>
        <w:tc>
          <w:tcPr>
            <w:tcW w:w="10260" w:type="dxa"/>
            <w:gridSpan w:val="3"/>
          </w:tcPr>
          <w:p w:rsidR="004A7D42" w:rsidRPr="002D6671" w:rsidRDefault="004A7D42" w:rsidP="00C52FB0">
            <w:pPr>
              <w:pStyle w:val="5"/>
              <w:jc w:val="left"/>
              <w:outlineLvl w:val="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6671">
              <w:rPr>
                <w:rFonts w:ascii="Times New Roman" w:hAnsi="Times New Roman" w:cs="Times New Roman"/>
                <w:i/>
                <w:sz w:val="20"/>
                <w:szCs w:val="20"/>
              </w:rPr>
              <w:t>А.   Пассивное</w:t>
            </w:r>
          </w:p>
        </w:tc>
      </w:tr>
      <w:tr w:rsidR="004A7D42" w:rsidRPr="002D6671">
        <w:trPr>
          <w:trHeight w:val="119"/>
        </w:trPr>
        <w:tc>
          <w:tcPr>
            <w:tcW w:w="7740" w:type="dxa"/>
          </w:tcPr>
          <w:p w:rsidR="004A7D42" w:rsidRPr="002D6671" w:rsidRDefault="004A7D42" w:rsidP="00936C98">
            <w:pPr>
              <w:widowControl w:val="0"/>
              <w:numPr>
                <w:ilvl w:val="0"/>
                <w:numId w:val="16"/>
              </w:numPr>
              <w:ind w:left="0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Визуальное получение информ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а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ции 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min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max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 xml:space="preserve"> 4.0</w:t>
            </w:r>
          </w:p>
        </w:tc>
      </w:tr>
      <w:tr w:rsidR="004A7D42" w:rsidRPr="002D6671">
        <w:trPr>
          <w:trHeight w:val="186"/>
        </w:trPr>
        <w:tc>
          <w:tcPr>
            <w:tcW w:w="7740" w:type="dxa"/>
          </w:tcPr>
          <w:p w:rsidR="004A7D42" w:rsidRPr="002D6671" w:rsidRDefault="004A7D42" w:rsidP="00936C98">
            <w:pPr>
              <w:widowControl w:val="0"/>
              <w:numPr>
                <w:ilvl w:val="0"/>
                <w:numId w:val="16"/>
              </w:numPr>
              <w:ind w:left="0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Слуховое получение информации 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min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max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 xml:space="preserve"> 3.4</w:t>
            </w:r>
          </w:p>
        </w:tc>
      </w:tr>
      <w:tr w:rsidR="004A7D42" w:rsidRPr="002D6671">
        <w:trPr>
          <w:trHeight w:val="267"/>
        </w:trPr>
        <w:tc>
          <w:tcPr>
            <w:tcW w:w="7740" w:type="dxa"/>
          </w:tcPr>
          <w:p w:rsidR="004A7D42" w:rsidRPr="002D6671" w:rsidRDefault="004A7D42" w:rsidP="00936C98">
            <w:pPr>
              <w:widowControl w:val="0"/>
              <w:numPr>
                <w:ilvl w:val="0"/>
                <w:numId w:val="16"/>
              </w:numPr>
              <w:ind w:left="0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Путем постановки прямых вопросов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min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max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 xml:space="preserve"> 4.0</w:t>
            </w:r>
          </w:p>
        </w:tc>
      </w:tr>
      <w:tr w:rsidR="004A7D42" w:rsidRPr="002D6671">
        <w:trPr>
          <w:trHeight w:val="152"/>
        </w:trPr>
        <w:tc>
          <w:tcPr>
            <w:tcW w:w="9000" w:type="dxa"/>
            <w:gridSpan w:val="2"/>
          </w:tcPr>
          <w:p w:rsidR="004A7D42" w:rsidRPr="002D6671" w:rsidRDefault="004A7D42" w:rsidP="00C52FB0">
            <w:pPr>
              <w:pStyle w:val="5"/>
              <w:jc w:val="left"/>
              <w:outlineLvl w:val="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6671">
              <w:rPr>
                <w:rFonts w:ascii="Times New Roman" w:hAnsi="Times New Roman" w:cs="Times New Roman"/>
                <w:i/>
                <w:sz w:val="20"/>
                <w:szCs w:val="20"/>
              </w:rPr>
              <w:t>В.   Активное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4A7D42" w:rsidRPr="002D6671">
        <w:trPr>
          <w:trHeight w:val="219"/>
        </w:trPr>
        <w:tc>
          <w:tcPr>
            <w:tcW w:w="7740" w:type="dxa"/>
          </w:tcPr>
          <w:p w:rsidR="004A7D42" w:rsidRPr="002D6671" w:rsidRDefault="004A7D42" w:rsidP="00936C98">
            <w:pPr>
              <w:widowControl w:val="0"/>
              <w:numPr>
                <w:ilvl w:val="0"/>
                <w:numId w:val="16"/>
              </w:numPr>
              <w:ind w:left="0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Получение информации способами выведывания 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min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max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 xml:space="preserve"> 4.0</w:t>
            </w:r>
          </w:p>
        </w:tc>
      </w:tr>
      <w:tr w:rsidR="004A7D42" w:rsidRPr="002D6671">
        <w:trPr>
          <w:trHeight w:val="104"/>
        </w:trPr>
        <w:tc>
          <w:tcPr>
            <w:tcW w:w="7740" w:type="dxa"/>
          </w:tcPr>
          <w:p w:rsidR="004A7D42" w:rsidRPr="002D6671" w:rsidRDefault="004A7D42" w:rsidP="00936C98">
            <w:pPr>
              <w:widowControl w:val="0"/>
              <w:numPr>
                <w:ilvl w:val="0"/>
                <w:numId w:val="16"/>
              </w:numPr>
              <w:ind w:left="0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Изучение объекта в ходе беседы 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min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max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 xml:space="preserve"> 5.0</w:t>
            </w:r>
          </w:p>
        </w:tc>
      </w:tr>
      <w:tr w:rsidR="004A7D42" w:rsidRPr="002D6671">
        <w:trPr>
          <w:trHeight w:val="233"/>
        </w:trPr>
        <w:tc>
          <w:tcPr>
            <w:tcW w:w="10260" w:type="dxa"/>
            <w:gridSpan w:val="3"/>
          </w:tcPr>
          <w:p w:rsidR="004A7D42" w:rsidRPr="002D6671" w:rsidRDefault="004A7D42" w:rsidP="00C52FB0">
            <w:pPr>
              <w:pStyle w:val="4"/>
              <w:jc w:val="left"/>
              <w:outlineLvl w:val="3"/>
              <w:rPr>
                <w:rFonts w:ascii="Times New Roman" w:hAnsi="Times New Roman" w:cs="Times New Roman"/>
                <w:bCs w:val="0"/>
                <w:color w:val="000000"/>
                <w:szCs w:val="20"/>
              </w:rPr>
            </w:pPr>
            <w:r w:rsidRPr="002D6671">
              <w:rPr>
                <w:rFonts w:ascii="Times New Roman" w:hAnsi="Times New Roman" w:cs="Times New Roman"/>
                <w:bCs w:val="0"/>
                <w:color w:val="000000"/>
                <w:szCs w:val="20"/>
              </w:rPr>
              <w:t>ОЦЕHКА ИHФОРМАЦИИ</w:t>
            </w:r>
          </w:p>
        </w:tc>
      </w:tr>
      <w:tr w:rsidR="004A7D42" w:rsidRPr="002D6671">
        <w:tc>
          <w:tcPr>
            <w:tcW w:w="10260" w:type="dxa"/>
            <w:gridSpan w:val="3"/>
          </w:tcPr>
          <w:p w:rsidR="004A7D42" w:rsidRPr="002D6671" w:rsidRDefault="004A7D42" w:rsidP="00C52FB0">
            <w:pPr>
              <w:pStyle w:val="5"/>
              <w:jc w:val="left"/>
              <w:outlineLvl w:val="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6671">
              <w:rPr>
                <w:rFonts w:ascii="Times New Roman" w:hAnsi="Times New Roman" w:cs="Times New Roman"/>
                <w:i/>
                <w:sz w:val="20"/>
                <w:szCs w:val="20"/>
              </w:rPr>
              <w:t>А.   Самостоятельно</w:t>
            </w:r>
          </w:p>
        </w:tc>
      </w:tr>
      <w:tr w:rsidR="004A7D42" w:rsidRPr="002D6671">
        <w:trPr>
          <w:trHeight w:val="179"/>
        </w:trPr>
        <w:tc>
          <w:tcPr>
            <w:tcW w:w="7740" w:type="dxa"/>
          </w:tcPr>
          <w:p w:rsidR="004A7D42" w:rsidRPr="002D6671" w:rsidRDefault="004A7D42" w:rsidP="00936C98">
            <w:pPr>
              <w:widowControl w:val="0"/>
              <w:numPr>
                <w:ilvl w:val="0"/>
                <w:numId w:val="16"/>
              </w:numPr>
              <w:ind w:left="0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В процессе ее получения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min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max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 xml:space="preserve"> 5.0</w:t>
            </w:r>
          </w:p>
        </w:tc>
      </w:tr>
      <w:tr w:rsidR="004A7D42" w:rsidRPr="002D6671">
        <w:trPr>
          <w:trHeight w:val="244"/>
        </w:trPr>
        <w:tc>
          <w:tcPr>
            <w:tcW w:w="7740" w:type="dxa"/>
          </w:tcPr>
          <w:p w:rsidR="004A7D42" w:rsidRPr="002D6671" w:rsidRDefault="004A7D42" w:rsidP="00936C98">
            <w:pPr>
              <w:widowControl w:val="0"/>
              <w:numPr>
                <w:ilvl w:val="0"/>
                <w:numId w:val="16"/>
              </w:numPr>
              <w:ind w:left="0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После завершения действия, соб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ы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тия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min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max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 xml:space="preserve"> 4.1</w:t>
            </w:r>
          </w:p>
        </w:tc>
      </w:tr>
      <w:tr w:rsidR="004A7D42" w:rsidRPr="002D6671">
        <w:tc>
          <w:tcPr>
            <w:tcW w:w="10260" w:type="dxa"/>
            <w:gridSpan w:val="3"/>
          </w:tcPr>
          <w:p w:rsidR="004A7D42" w:rsidRPr="002D6671" w:rsidRDefault="004A7D42" w:rsidP="00C52FB0">
            <w:pPr>
              <w:pStyle w:val="5"/>
              <w:jc w:val="left"/>
              <w:outlineLvl w:val="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6671">
              <w:rPr>
                <w:rFonts w:ascii="Times New Roman" w:hAnsi="Times New Roman" w:cs="Times New Roman"/>
                <w:i/>
                <w:sz w:val="20"/>
                <w:szCs w:val="20"/>
              </w:rPr>
              <w:t>В.   С помощью</w:t>
            </w:r>
          </w:p>
        </w:tc>
      </w:tr>
      <w:tr w:rsidR="004A7D42" w:rsidRPr="002D6671">
        <w:trPr>
          <w:trHeight w:val="210"/>
        </w:trPr>
        <w:tc>
          <w:tcPr>
            <w:tcW w:w="7740" w:type="dxa"/>
          </w:tcPr>
          <w:p w:rsidR="004A7D42" w:rsidRPr="002D6671" w:rsidRDefault="004A7D42" w:rsidP="00936C98">
            <w:pPr>
              <w:widowControl w:val="0"/>
              <w:numPr>
                <w:ilvl w:val="0"/>
                <w:numId w:val="16"/>
              </w:numPr>
              <w:ind w:left="0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Только с помощью руководителя, н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а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чальника 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min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max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 xml:space="preserve"> 3.2</w:t>
            </w:r>
          </w:p>
        </w:tc>
      </w:tr>
      <w:tr w:rsidR="004A7D42" w:rsidRPr="002D6671">
        <w:trPr>
          <w:trHeight w:val="97"/>
        </w:trPr>
        <w:tc>
          <w:tcPr>
            <w:tcW w:w="10260" w:type="dxa"/>
            <w:gridSpan w:val="3"/>
          </w:tcPr>
          <w:p w:rsidR="004A7D42" w:rsidRPr="002D6671" w:rsidRDefault="004A7D42" w:rsidP="00C52FB0">
            <w:pPr>
              <w:widowControl w:val="0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/>
                <w:bCs/>
                <w:color w:val="000000"/>
                <w:sz w:val="20"/>
                <w:szCs w:val="20"/>
              </w:rPr>
              <w:t>ПРИHЯТИЕ РЕШЕHИЯ</w:t>
            </w:r>
          </w:p>
        </w:tc>
      </w:tr>
      <w:tr w:rsidR="004A7D42" w:rsidRPr="002D6671">
        <w:trPr>
          <w:trHeight w:val="162"/>
        </w:trPr>
        <w:tc>
          <w:tcPr>
            <w:tcW w:w="10260" w:type="dxa"/>
            <w:gridSpan w:val="3"/>
          </w:tcPr>
          <w:p w:rsidR="004A7D42" w:rsidRPr="002D6671" w:rsidRDefault="004A7D42" w:rsidP="00C52FB0">
            <w:pPr>
              <w:widowControl w:val="0"/>
              <w:rPr>
                <w:b/>
                <w:bCs/>
                <w:i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/>
                <w:i/>
                <w:color w:val="000000"/>
                <w:sz w:val="20"/>
                <w:szCs w:val="20"/>
              </w:rPr>
              <w:t>А.   Самостоятельно</w:t>
            </w:r>
          </w:p>
        </w:tc>
      </w:tr>
      <w:tr w:rsidR="004A7D42" w:rsidRPr="002D6671">
        <w:trPr>
          <w:trHeight w:val="77"/>
        </w:trPr>
        <w:tc>
          <w:tcPr>
            <w:tcW w:w="7740" w:type="dxa"/>
          </w:tcPr>
          <w:p w:rsidR="004A7D42" w:rsidRPr="002D6671" w:rsidRDefault="004A7D42" w:rsidP="00C52FB0">
            <w:pPr>
              <w:widowControl w:val="0"/>
              <w:numPr>
                <w:ilvl w:val="0"/>
                <w:numId w:val="16"/>
              </w:num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Планирование действий 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min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max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 xml:space="preserve"> 5.0</w:t>
            </w:r>
          </w:p>
        </w:tc>
      </w:tr>
      <w:tr w:rsidR="004A7D42" w:rsidRPr="002D6671">
        <w:trPr>
          <w:trHeight w:val="265"/>
        </w:trPr>
        <w:tc>
          <w:tcPr>
            <w:tcW w:w="7740" w:type="dxa"/>
          </w:tcPr>
          <w:p w:rsidR="004A7D42" w:rsidRPr="002D6671" w:rsidRDefault="004A7D42" w:rsidP="00C52FB0">
            <w:pPr>
              <w:widowControl w:val="0"/>
              <w:numPr>
                <w:ilvl w:val="0"/>
                <w:numId w:val="16"/>
              </w:num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Прогнозирование действий об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ъ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екта 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min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max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 xml:space="preserve"> 4.0</w:t>
            </w:r>
          </w:p>
        </w:tc>
      </w:tr>
      <w:tr w:rsidR="004A7D42" w:rsidRPr="002D6671">
        <w:trPr>
          <w:trHeight w:val="209"/>
        </w:trPr>
        <w:tc>
          <w:tcPr>
            <w:tcW w:w="7740" w:type="dxa"/>
          </w:tcPr>
          <w:p w:rsidR="004A7D42" w:rsidRPr="002D6671" w:rsidRDefault="004A7D42" w:rsidP="00C52FB0">
            <w:pPr>
              <w:widowControl w:val="0"/>
              <w:numPr>
                <w:ilvl w:val="0"/>
                <w:numId w:val="16"/>
              </w:num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Только с помощью руководителя, начальника 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min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max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 xml:space="preserve"> 2.5</w:t>
            </w:r>
          </w:p>
        </w:tc>
      </w:tr>
      <w:tr w:rsidR="004A7D42" w:rsidRPr="002D6671">
        <w:trPr>
          <w:trHeight w:val="274"/>
        </w:trPr>
        <w:tc>
          <w:tcPr>
            <w:tcW w:w="10260" w:type="dxa"/>
            <w:gridSpan w:val="3"/>
          </w:tcPr>
          <w:p w:rsidR="004A7D42" w:rsidRPr="002D6671" w:rsidRDefault="004A7D42" w:rsidP="00C52FB0">
            <w:pPr>
              <w:widowControl w:val="0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/>
                <w:color w:val="000000"/>
                <w:sz w:val="20"/>
                <w:szCs w:val="20"/>
              </w:rPr>
              <w:t>УПРАВЛЯЮЩЕЕ ВОЗДЕЙСТВИЕ</w:t>
            </w:r>
          </w:p>
        </w:tc>
      </w:tr>
      <w:tr w:rsidR="004A7D42" w:rsidRPr="002D6671">
        <w:trPr>
          <w:trHeight w:val="161"/>
        </w:trPr>
        <w:tc>
          <w:tcPr>
            <w:tcW w:w="10260" w:type="dxa"/>
            <w:gridSpan w:val="3"/>
          </w:tcPr>
          <w:p w:rsidR="004A7D42" w:rsidRPr="002D6671" w:rsidRDefault="004A7D42" w:rsidP="00C52FB0">
            <w:pPr>
              <w:widowControl w:val="0"/>
              <w:numPr>
                <w:ilvl w:val="0"/>
                <w:numId w:val="17"/>
              </w:numPr>
              <w:rPr>
                <w:b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/>
                <w:i/>
                <w:iCs/>
                <w:snapToGrid w:val="0"/>
                <w:color w:val="000000"/>
                <w:sz w:val="20"/>
                <w:szCs w:val="20"/>
              </w:rPr>
              <w:t>Возбуждение у объекта нужных эмоци</w:t>
            </w:r>
            <w:r w:rsidRPr="002D6671">
              <w:rPr>
                <w:b/>
                <w:i/>
                <w:iCs/>
                <w:snapToGrid w:val="0"/>
                <w:color w:val="000000"/>
                <w:sz w:val="20"/>
                <w:szCs w:val="20"/>
              </w:rPr>
              <w:t>о</w:t>
            </w:r>
            <w:r w:rsidRPr="002D6671">
              <w:rPr>
                <w:b/>
                <w:i/>
                <w:iCs/>
                <w:snapToGrid w:val="0"/>
                <w:color w:val="000000"/>
                <w:sz w:val="20"/>
                <w:szCs w:val="20"/>
              </w:rPr>
              <w:t xml:space="preserve">нальных переживаний </w:t>
            </w:r>
          </w:p>
        </w:tc>
      </w:tr>
      <w:tr w:rsidR="004A7D42" w:rsidRPr="002D6671">
        <w:trPr>
          <w:trHeight w:val="175"/>
        </w:trPr>
        <w:tc>
          <w:tcPr>
            <w:tcW w:w="7740" w:type="dxa"/>
          </w:tcPr>
          <w:p w:rsidR="004A7D42" w:rsidRPr="002D6671" w:rsidRDefault="004A7D42" w:rsidP="00C52FB0">
            <w:pPr>
              <w:widowControl w:val="0"/>
              <w:numPr>
                <w:ilvl w:val="0"/>
                <w:numId w:val="18"/>
              </w:num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На основе только словесного общ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е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ния 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min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max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 xml:space="preserve"> 3.6</w:t>
            </w:r>
          </w:p>
        </w:tc>
      </w:tr>
      <w:tr w:rsidR="004A7D42" w:rsidRPr="002D6671">
        <w:trPr>
          <w:trHeight w:val="242"/>
        </w:trPr>
        <w:tc>
          <w:tcPr>
            <w:tcW w:w="7740" w:type="dxa"/>
          </w:tcPr>
          <w:p w:rsidR="004A7D42" w:rsidRPr="002D6671" w:rsidRDefault="004A7D42" w:rsidP="00C52FB0">
            <w:pPr>
              <w:widowControl w:val="0"/>
              <w:numPr>
                <w:ilvl w:val="0"/>
                <w:numId w:val="18"/>
              </w:num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На основе только своего повед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е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ния 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min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max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 xml:space="preserve"> 1.9</w:t>
            </w:r>
          </w:p>
        </w:tc>
      </w:tr>
      <w:tr w:rsidR="004A7D42" w:rsidRPr="002D6671">
        <w:trPr>
          <w:trHeight w:val="183"/>
        </w:trPr>
        <w:tc>
          <w:tcPr>
            <w:tcW w:w="10260" w:type="dxa"/>
            <w:gridSpan w:val="3"/>
          </w:tcPr>
          <w:p w:rsidR="004A7D42" w:rsidRPr="002D6671" w:rsidRDefault="004A7D42" w:rsidP="00C52FB0">
            <w:pPr>
              <w:widowControl w:val="0"/>
              <w:numPr>
                <w:ilvl w:val="0"/>
                <w:numId w:val="17"/>
              </w:numPr>
              <w:rPr>
                <w:b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/>
                <w:i/>
                <w:iCs/>
                <w:snapToGrid w:val="0"/>
                <w:color w:val="000000"/>
                <w:sz w:val="20"/>
                <w:szCs w:val="20"/>
              </w:rPr>
              <w:t>Изменение состояния, поведения, личностно–смысловых обр</w:t>
            </w:r>
            <w:r w:rsidRPr="002D6671">
              <w:rPr>
                <w:b/>
                <w:i/>
                <w:iCs/>
                <w:snapToGrid w:val="0"/>
                <w:color w:val="000000"/>
                <w:sz w:val="20"/>
                <w:szCs w:val="20"/>
              </w:rPr>
              <w:t>а</w:t>
            </w:r>
            <w:r w:rsidRPr="002D6671">
              <w:rPr>
                <w:b/>
                <w:i/>
                <w:iCs/>
                <w:snapToGrid w:val="0"/>
                <w:color w:val="000000"/>
                <w:sz w:val="20"/>
                <w:szCs w:val="20"/>
              </w:rPr>
              <w:t>зований у объекта</w:t>
            </w:r>
          </w:p>
        </w:tc>
      </w:tr>
      <w:tr w:rsidR="004A7D42" w:rsidRPr="002D6671">
        <w:trPr>
          <w:trHeight w:val="125"/>
        </w:trPr>
        <w:tc>
          <w:tcPr>
            <w:tcW w:w="7740" w:type="dxa"/>
          </w:tcPr>
          <w:p w:rsidR="004A7D42" w:rsidRPr="002D6671" w:rsidRDefault="004A7D42" w:rsidP="00C52FB0">
            <w:pPr>
              <w:widowControl w:val="0"/>
              <w:numPr>
                <w:ilvl w:val="0"/>
                <w:numId w:val="19"/>
              </w:num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На основе только словесного общ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е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ния 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min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max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 xml:space="preserve"> 3.3</w:t>
            </w:r>
          </w:p>
        </w:tc>
      </w:tr>
      <w:tr w:rsidR="004A7D42" w:rsidRPr="002D6671">
        <w:trPr>
          <w:trHeight w:val="163"/>
        </w:trPr>
        <w:tc>
          <w:tcPr>
            <w:tcW w:w="7740" w:type="dxa"/>
          </w:tcPr>
          <w:p w:rsidR="004A7D42" w:rsidRPr="002D6671" w:rsidRDefault="004A7D42" w:rsidP="00C52FB0">
            <w:pPr>
              <w:widowControl w:val="0"/>
              <w:numPr>
                <w:ilvl w:val="0"/>
                <w:numId w:val="19"/>
              </w:num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На основе только своего повед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е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ния 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min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max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 xml:space="preserve"> 2.0</w:t>
            </w:r>
          </w:p>
        </w:tc>
      </w:tr>
      <w:tr w:rsidR="004A7D42" w:rsidRPr="002D6671">
        <w:trPr>
          <w:trHeight w:val="139"/>
        </w:trPr>
        <w:tc>
          <w:tcPr>
            <w:tcW w:w="10260" w:type="dxa"/>
            <w:gridSpan w:val="3"/>
          </w:tcPr>
          <w:p w:rsidR="004A7D42" w:rsidRPr="002D6671" w:rsidRDefault="004A7D42" w:rsidP="00C52FB0">
            <w:pPr>
              <w:widowControl w:val="0"/>
              <w:numPr>
                <w:ilvl w:val="0"/>
                <w:numId w:val="17"/>
              </w:numPr>
              <w:rPr>
                <w:b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/>
                <w:i/>
                <w:iCs/>
                <w:snapToGrid w:val="0"/>
                <w:color w:val="000000"/>
                <w:sz w:val="20"/>
                <w:szCs w:val="20"/>
              </w:rPr>
              <w:t>Управление своими действиями и психическими состояни</w:t>
            </w:r>
            <w:r w:rsidRPr="002D6671">
              <w:rPr>
                <w:b/>
                <w:i/>
                <w:iCs/>
                <w:snapToGrid w:val="0"/>
                <w:color w:val="000000"/>
                <w:sz w:val="20"/>
                <w:szCs w:val="20"/>
              </w:rPr>
              <w:t>я</w:t>
            </w:r>
            <w:r w:rsidRPr="002D6671">
              <w:rPr>
                <w:b/>
                <w:i/>
                <w:iCs/>
                <w:snapToGrid w:val="0"/>
                <w:color w:val="000000"/>
                <w:sz w:val="20"/>
                <w:szCs w:val="20"/>
              </w:rPr>
              <w:t>ми</w:t>
            </w:r>
          </w:p>
        </w:tc>
      </w:tr>
      <w:tr w:rsidR="004A7D42" w:rsidRPr="002D6671">
        <w:trPr>
          <w:trHeight w:val="116"/>
        </w:trPr>
        <w:tc>
          <w:tcPr>
            <w:tcW w:w="7740" w:type="dxa"/>
          </w:tcPr>
          <w:p w:rsidR="004A7D42" w:rsidRPr="002D6671" w:rsidRDefault="004A7D42" w:rsidP="00C52FB0">
            <w:pPr>
              <w:widowControl w:val="0"/>
              <w:numPr>
                <w:ilvl w:val="0"/>
                <w:numId w:val="20"/>
              </w:num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Самостоятельное управление пр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о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цессом общения с объектом 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min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max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 xml:space="preserve"> 3.5</w:t>
            </w:r>
          </w:p>
        </w:tc>
      </w:tr>
      <w:tr w:rsidR="004A7D42" w:rsidRPr="002D6671">
        <w:trPr>
          <w:trHeight w:val="225"/>
        </w:trPr>
        <w:tc>
          <w:tcPr>
            <w:tcW w:w="7740" w:type="dxa"/>
          </w:tcPr>
          <w:p w:rsidR="004A7D42" w:rsidRPr="002D6671" w:rsidRDefault="004A7D42" w:rsidP="00C52FB0">
            <w:pPr>
              <w:widowControl w:val="0"/>
              <w:numPr>
                <w:ilvl w:val="0"/>
                <w:numId w:val="20"/>
              </w:num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Управление своими психическими состояниями в обычной с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и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туации 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min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max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 xml:space="preserve"> 4.1</w:t>
            </w:r>
          </w:p>
        </w:tc>
      </w:tr>
      <w:tr w:rsidR="004A7D42" w:rsidRPr="002D6671">
        <w:trPr>
          <w:trHeight w:val="275"/>
        </w:trPr>
        <w:tc>
          <w:tcPr>
            <w:tcW w:w="7740" w:type="dxa"/>
          </w:tcPr>
          <w:p w:rsidR="004A7D42" w:rsidRPr="002D6671" w:rsidRDefault="004A7D42" w:rsidP="00C52FB0">
            <w:pPr>
              <w:widowControl w:val="0"/>
              <w:numPr>
                <w:ilvl w:val="0"/>
                <w:numId w:val="20"/>
              </w:num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Управление своими психическими состояниями в стрессовых ситуац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и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ях 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min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lang w:val="en-US"/>
              </w:rPr>
              <w:t>max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 xml:space="preserve"> 5.0</w:t>
            </w:r>
          </w:p>
        </w:tc>
      </w:tr>
      <w:tr w:rsidR="004A7D42" w:rsidRPr="002D6671">
        <w:trPr>
          <w:trHeight w:val="182"/>
        </w:trPr>
        <w:tc>
          <w:tcPr>
            <w:tcW w:w="7740" w:type="dxa"/>
          </w:tcPr>
          <w:p w:rsidR="004A7D42" w:rsidRPr="002D6671" w:rsidRDefault="004A7D42" w:rsidP="00C52FB0">
            <w:pPr>
              <w:widowControl w:val="0"/>
              <w:numPr>
                <w:ilvl w:val="0"/>
                <w:numId w:val="20"/>
              </w:num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Самостоятельное создание и и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>с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пользование условий для работы  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min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max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 xml:space="preserve"> 4.0</w:t>
            </w:r>
          </w:p>
        </w:tc>
      </w:tr>
      <w:tr w:rsidR="004A7D42" w:rsidRPr="002D6671">
        <w:trPr>
          <w:trHeight w:val="160"/>
        </w:trPr>
        <w:tc>
          <w:tcPr>
            <w:tcW w:w="7740" w:type="dxa"/>
          </w:tcPr>
          <w:p w:rsidR="004A7D42" w:rsidRPr="002D6671" w:rsidRDefault="004A7D42" w:rsidP="00C52FB0">
            <w:pPr>
              <w:widowControl w:val="0"/>
              <w:numPr>
                <w:ilvl w:val="0"/>
                <w:numId w:val="20"/>
              </w:num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Преодоление психологических барьеров 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min</w:t>
            </w:r>
            <w:r w:rsidRPr="002D6671"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260" w:type="dxa"/>
          </w:tcPr>
          <w:p w:rsidR="004A7D42" w:rsidRPr="002D6671" w:rsidRDefault="004A7D42" w:rsidP="00C52FB0">
            <w:pPr>
              <w:widowControl w:val="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2D6671">
              <w:rPr>
                <w:bCs/>
                <w:snapToGrid w:val="0"/>
                <w:color w:val="000000"/>
                <w:sz w:val="20"/>
                <w:szCs w:val="20"/>
                <w:lang w:val="en-US"/>
              </w:rPr>
              <w:t>max</w:t>
            </w:r>
            <w:r w:rsidRPr="002D6671">
              <w:rPr>
                <w:b/>
                <w:snapToGrid w:val="0"/>
                <w:color w:val="000000"/>
                <w:sz w:val="20"/>
                <w:szCs w:val="20"/>
              </w:rPr>
              <w:t xml:space="preserve"> 5.0</w:t>
            </w:r>
          </w:p>
        </w:tc>
      </w:tr>
    </w:tbl>
    <w:p w:rsidR="002E2066" w:rsidRDefault="002E2066" w:rsidP="005A4CF4">
      <w:pPr>
        <w:spacing w:line="360" w:lineRule="exact"/>
        <w:ind w:firstLine="397"/>
        <w:jc w:val="both"/>
        <w:rPr>
          <w:sz w:val="28"/>
        </w:rPr>
      </w:pPr>
      <w:r>
        <w:rPr>
          <w:sz w:val="28"/>
        </w:rPr>
        <w:t xml:space="preserve">Рассмотрим еще один прикладной аспект, вытекающий из анализа </w:t>
      </w:r>
      <w:r w:rsidR="005241EE">
        <w:rPr>
          <w:sz w:val="28"/>
        </w:rPr>
        <w:t xml:space="preserve">приведенных оценочных значений и </w:t>
      </w:r>
      <w:r w:rsidR="008D4688">
        <w:rPr>
          <w:sz w:val="28"/>
        </w:rPr>
        <w:t>позволяющий давать прогностическую оценку эффективн</w:t>
      </w:r>
      <w:r w:rsidR="008D4688">
        <w:rPr>
          <w:sz w:val="28"/>
        </w:rPr>
        <w:t>о</w:t>
      </w:r>
      <w:r w:rsidR="008D4688">
        <w:rPr>
          <w:sz w:val="28"/>
        </w:rPr>
        <w:t xml:space="preserve">сти воздействия на целевую аудиторию </w:t>
      </w:r>
      <w:r w:rsidR="005241EE">
        <w:rPr>
          <w:sz w:val="28"/>
        </w:rPr>
        <w:t xml:space="preserve">вновь подготовленных </w:t>
      </w:r>
      <w:r w:rsidR="008D4688">
        <w:rPr>
          <w:sz w:val="28"/>
        </w:rPr>
        <w:t>видео и печатных материалов (текстов выступлений) до момента их доведения до всей аудит</w:t>
      </w:r>
      <w:r w:rsidR="008D4688">
        <w:rPr>
          <w:sz w:val="28"/>
        </w:rPr>
        <w:t>о</w:t>
      </w:r>
      <w:r w:rsidR="008D4688">
        <w:rPr>
          <w:sz w:val="28"/>
        </w:rPr>
        <w:t>рии.</w:t>
      </w:r>
    </w:p>
    <w:p w:rsidR="00372320" w:rsidRDefault="008D4688" w:rsidP="005A4CF4">
      <w:pPr>
        <w:spacing w:line="360" w:lineRule="exact"/>
        <w:ind w:firstLine="397"/>
        <w:jc w:val="both"/>
        <w:rPr>
          <w:sz w:val="28"/>
        </w:rPr>
      </w:pPr>
      <w:r>
        <w:rPr>
          <w:sz w:val="28"/>
        </w:rPr>
        <w:t xml:space="preserve">Возможность такого прогноза базируется на </w:t>
      </w:r>
      <w:r w:rsidR="00E345F1">
        <w:rPr>
          <w:sz w:val="28"/>
        </w:rPr>
        <w:t>учете</w:t>
      </w:r>
      <w:r w:rsidR="00D76850">
        <w:rPr>
          <w:sz w:val="28"/>
        </w:rPr>
        <w:t xml:space="preserve"> т.н. обратных связей, возн</w:t>
      </w:r>
      <w:r w:rsidR="00D76850">
        <w:rPr>
          <w:sz w:val="28"/>
        </w:rPr>
        <w:t>и</w:t>
      </w:r>
      <w:r w:rsidR="00D76850">
        <w:rPr>
          <w:sz w:val="28"/>
        </w:rPr>
        <w:t xml:space="preserve">кающих между партнерами </w:t>
      </w:r>
      <w:r w:rsidR="00241C2C">
        <w:rPr>
          <w:sz w:val="28"/>
        </w:rPr>
        <w:t>именно в процессе их взаимного</w:t>
      </w:r>
      <w:r w:rsidR="00D76850">
        <w:rPr>
          <w:sz w:val="28"/>
        </w:rPr>
        <w:t xml:space="preserve"> общени</w:t>
      </w:r>
      <w:r w:rsidR="00241C2C">
        <w:rPr>
          <w:sz w:val="28"/>
        </w:rPr>
        <w:t>я</w:t>
      </w:r>
      <w:r w:rsidR="005241EE">
        <w:rPr>
          <w:rStyle w:val="a7"/>
          <w:sz w:val="28"/>
        </w:rPr>
        <w:footnoteReference w:id="32"/>
      </w:r>
      <w:r w:rsidR="00D76850">
        <w:rPr>
          <w:sz w:val="28"/>
        </w:rPr>
        <w:t>. В да</w:t>
      </w:r>
      <w:r w:rsidR="00D76850">
        <w:rPr>
          <w:sz w:val="28"/>
        </w:rPr>
        <w:t>н</w:t>
      </w:r>
      <w:r w:rsidR="00D76850">
        <w:rPr>
          <w:sz w:val="28"/>
        </w:rPr>
        <w:t>ном случае содержание видео и печатных материалов рассматривается нами как один из парт</w:t>
      </w:r>
      <w:r w:rsidR="00B833ED">
        <w:rPr>
          <w:sz w:val="28"/>
        </w:rPr>
        <w:t>н</w:t>
      </w:r>
      <w:r w:rsidR="00D76850">
        <w:rPr>
          <w:sz w:val="28"/>
        </w:rPr>
        <w:t>еров по о</w:t>
      </w:r>
      <w:r w:rsidR="00D76850">
        <w:rPr>
          <w:sz w:val="28"/>
        </w:rPr>
        <w:t>б</w:t>
      </w:r>
      <w:r w:rsidR="00D76850">
        <w:rPr>
          <w:sz w:val="28"/>
        </w:rPr>
        <w:t>щению, другой партнер суть целевая аудитория.</w:t>
      </w:r>
    </w:p>
    <w:p w:rsidR="00372320" w:rsidRDefault="00372320" w:rsidP="00372320">
      <w:pPr>
        <w:spacing w:line="360" w:lineRule="exact"/>
        <w:ind w:firstLine="397"/>
        <w:jc w:val="both"/>
        <w:rPr>
          <w:sz w:val="28"/>
        </w:rPr>
      </w:pPr>
      <w:r>
        <w:rPr>
          <w:sz w:val="28"/>
        </w:rPr>
        <w:t>Приведенные в табл. 5 группы действий могут быть сгруппированы по функциям общения. Это возможно по причине установле</w:t>
      </w:r>
      <w:r>
        <w:rPr>
          <w:sz w:val="28"/>
        </w:rPr>
        <w:t>н</w:t>
      </w:r>
      <w:r>
        <w:rPr>
          <w:sz w:val="28"/>
        </w:rPr>
        <w:t>ного соответствия основных групп действий функциям общения (рассматриваются функции общения, выделе</w:t>
      </w:r>
      <w:r>
        <w:rPr>
          <w:sz w:val="28"/>
        </w:rPr>
        <w:t>н</w:t>
      </w:r>
      <w:r>
        <w:rPr>
          <w:sz w:val="28"/>
        </w:rPr>
        <w:t>ные Л.А. Карпенко по критерию «цель общ</w:t>
      </w:r>
      <w:r>
        <w:rPr>
          <w:sz w:val="28"/>
        </w:rPr>
        <w:t>е</w:t>
      </w:r>
      <w:r>
        <w:rPr>
          <w:sz w:val="28"/>
        </w:rPr>
        <w:t>ния»), см. табл. 6</w:t>
      </w:r>
    </w:p>
    <w:p w:rsidR="00B833ED" w:rsidRDefault="00B833ED" w:rsidP="005A4CF4">
      <w:pPr>
        <w:spacing w:line="360" w:lineRule="exact"/>
        <w:ind w:firstLine="397"/>
        <w:jc w:val="both"/>
        <w:rPr>
          <w:sz w:val="28"/>
        </w:rPr>
      </w:pPr>
      <w:r>
        <w:rPr>
          <w:sz w:val="28"/>
        </w:rPr>
        <w:t xml:space="preserve"> </w:t>
      </w:r>
    </w:p>
    <w:p w:rsidR="00A70772" w:rsidRDefault="00A70772" w:rsidP="00A70772">
      <w:pPr>
        <w:spacing w:line="360" w:lineRule="exact"/>
        <w:ind w:firstLine="397"/>
        <w:jc w:val="right"/>
        <w:rPr>
          <w:sz w:val="28"/>
        </w:rPr>
      </w:pPr>
      <w:r>
        <w:rPr>
          <w:sz w:val="28"/>
        </w:rPr>
        <w:t>Таблица 6</w:t>
      </w:r>
    </w:p>
    <w:p w:rsidR="00A70772" w:rsidRDefault="00CB443A" w:rsidP="00CB443A">
      <w:pPr>
        <w:ind w:firstLine="397"/>
        <w:jc w:val="center"/>
        <w:rPr>
          <w:sz w:val="28"/>
        </w:rPr>
      </w:pPr>
      <w:r>
        <w:rPr>
          <w:sz w:val="28"/>
        </w:rPr>
        <w:t>Соотношение групп действий с функциями общения</w:t>
      </w:r>
    </w:p>
    <w:p w:rsidR="00CB443A" w:rsidRPr="00CB443A" w:rsidRDefault="00CB443A" w:rsidP="00CB443A">
      <w:pPr>
        <w:ind w:firstLine="397"/>
        <w:jc w:val="center"/>
        <w:rPr>
          <w:sz w:val="16"/>
          <w:szCs w:val="16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7308"/>
        <w:gridCol w:w="3113"/>
      </w:tblGrid>
      <w:tr w:rsidR="002E2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08" w:type="dxa"/>
          </w:tcPr>
          <w:p w:rsidR="002E2066" w:rsidRPr="002E2066" w:rsidRDefault="002E2066" w:rsidP="002E2066">
            <w:pPr>
              <w:jc w:val="center"/>
              <w:rPr>
                <w:rFonts w:ascii="Arial" w:hAnsi="Arial"/>
                <w:caps w:val="0"/>
                <w:sz w:val="22"/>
                <w:szCs w:val="22"/>
              </w:rPr>
            </w:pPr>
            <w:r w:rsidRPr="002E2066">
              <w:rPr>
                <w:rFonts w:ascii="Arial" w:hAnsi="Arial"/>
                <w:caps w:val="0"/>
                <w:sz w:val="22"/>
                <w:szCs w:val="22"/>
              </w:rPr>
              <w:t>Группы действий</w:t>
            </w:r>
          </w:p>
        </w:tc>
        <w:tc>
          <w:tcPr>
            <w:tcW w:w="3113" w:type="dxa"/>
          </w:tcPr>
          <w:p w:rsidR="002E2066" w:rsidRPr="002E2066" w:rsidRDefault="002E2066" w:rsidP="002E2066">
            <w:pPr>
              <w:jc w:val="center"/>
              <w:rPr>
                <w:rFonts w:ascii="Arial" w:hAnsi="Arial"/>
                <w:caps w:val="0"/>
                <w:sz w:val="22"/>
                <w:szCs w:val="22"/>
              </w:rPr>
            </w:pPr>
            <w:r w:rsidRPr="002E2066">
              <w:rPr>
                <w:rFonts w:ascii="Arial" w:hAnsi="Arial"/>
                <w:caps w:val="0"/>
                <w:sz w:val="22"/>
                <w:szCs w:val="22"/>
              </w:rPr>
              <w:t>Функции общения</w:t>
            </w:r>
          </w:p>
        </w:tc>
      </w:tr>
      <w:tr w:rsidR="00616435">
        <w:tc>
          <w:tcPr>
            <w:tcW w:w="7308" w:type="dxa"/>
          </w:tcPr>
          <w:p w:rsidR="00616435" w:rsidRPr="002E2066" w:rsidRDefault="00616435" w:rsidP="00616435">
            <w:pPr>
              <w:jc w:val="center"/>
              <w:rPr>
                <w:rFonts w:ascii="Arial" w:hAnsi="Arial"/>
                <w:caps/>
                <w:sz w:val="18"/>
                <w:szCs w:val="18"/>
              </w:rPr>
            </w:pPr>
            <w:r>
              <w:rPr>
                <w:rFonts w:ascii="Arial" w:hAnsi="Arial"/>
                <w:caps/>
                <w:sz w:val="18"/>
                <w:szCs w:val="18"/>
              </w:rPr>
              <w:t>1</w:t>
            </w:r>
          </w:p>
        </w:tc>
        <w:tc>
          <w:tcPr>
            <w:tcW w:w="3113" w:type="dxa"/>
          </w:tcPr>
          <w:p w:rsidR="00616435" w:rsidRPr="002E2066" w:rsidRDefault="00616435" w:rsidP="00616435">
            <w:pPr>
              <w:jc w:val="center"/>
              <w:rPr>
                <w:rFonts w:ascii="Arial" w:hAnsi="Arial"/>
                <w:caps/>
                <w:sz w:val="18"/>
                <w:szCs w:val="18"/>
              </w:rPr>
            </w:pPr>
            <w:r>
              <w:rPr>
                <w:rFonts w:ascii="Arial" w:hAnsi="Arial"/>
                <w:caps/>
                <w:sz w:val="18"/>
                <w:szCs w:val="18"/>
              </w:rPr>
              <w:t>2</w:t>
            </w:r>
          </w:p>
        </w:tc>
      </w:tr>
      <w:tr w:rsidR="00CB443A">
        <w:tc>
          <w:tcPr>
            <w:tcW w:w="7308" w:type="dxa"/>
          </w:tcPr>
          <w:p w:rsidR="00CB443A" w:rsidRPr="002E2066" w:rsidRDefault="00CB443A" w:rsidP="002E2066">
            <w:pPr>
              <w:rPr>
                <w:caps/>
                <w:sz w:val="18"/>
                <w:szCs w:val="18"/>
              </w:rPr>
            </w:pPr>
            <w:r w:rsidRPr="002E2066">
              <w:rPr>
                <w:rFonts w:ascii="Arial" w:hAnsi="Arial"/>
                <w:caps/>
                <w:sz w:val="18"/>
                <w:szCs w:val="18"/>
              </w:rPr>
              <w:t>УСТАНОВЛЕНИЕ КОНТАКТА И РАЗВИТИЕ ЕГО ДО УРОВНЯ ПСИХОЛОГИЧЕСКОГО</w:t>
            </w:r>
          </w:p>
        </w:tc>
        <w:tc>
          <w:tcPr>
            <w:tcW w:w="3113" w:type="dxa"/>
          </w:tcPr>
          <w:p w:rsidR="00CB443A" w:rsidRPr="002E2066" w:rsidRDefault="00CB443A" w:rsidP="002E2066">
            <w:pPr>
              <w:jc w:val="right"/>
              <w:rPr>
                <w:caps/>
                <w:sz w:val="18"/>
                <w:szCs w:val="18"/>
              </w:rPr>
            </w:pPr>
            <w:r w:rsidRPr="002E2066">
              <w:rPr>
                <w:rFonts w:ascii="Arial" w:hAnsi="Arial"/>
                <w:caps/>
                <w:sz w:val="18"/>
                <w:szCs w:val="18"/>
              </w:rPr>
              <w:t>КОНТАКТНАЯ</w:t>
            </w:r>
          </w:p>
        </w:tc>
      </w:tr>
      <w:tr w:rsidR="00CB443A">
        <w:tc>
          <w:tcPr>
            <w:tcW w:w="7308" w:type="dxa"/>
          </w:tcPr>
          <w:p w:rsidR="00CB443A" w:rsidRPr="002E2066" w:rsidRDefault="00CB443A" w:rsidP="002E2066">
            <w:pPr>
              <w:rPr>
                <w:sz w:val="18"/>
                <w:szCs w:val="18"/>
              </w:rPr>
            </w:pPr>
            <w:r w:rsidRPr="002E2066">
              <w:rPr>
                <w:rFonts w:ascii="Arial" w:hAnsi="Arial"/>
                <w:sz w:val="18"/>
                <w:szCs w:val="18"/>
              </w:rPr>
              <w:t xml:space="preserve">ПОДДЕРЖАНИЕ МЕЖЛИЧНОСТНЫХ ОТНОШЕНИЙ </w:t>
            </w:r>
          </w:p>
        </w:tc>
        <w:tc>
          <w:tcPr>
            <w:tcW w:w="3113" w:type="dxa"/>
          </w:tcPr>
          <w:p w:rsidR="00CB443A" w:rsidRPr="002E2066" w:rsidRDefault="00CB443A" w:rsidP="002E2066">
            <w:pPr>
              <w:jc w:val="right"/>
              <w:rPr>
                <w:sz w:val="18"/>
                <w:szCs w:val="18"/>
              </w:rPr>
            </w:pPr>
            <w:r w:rsidRPr="002E2066">
              <w:rPr>
                <w:rFonts w:ascii="Arial" w:hAnsi="Arial"/>
                <w:sz w:val="18"/>
                <w:szCs w:val="18"/>
              </w:rPr>
              <w:t>УСТАНОВЛЕНИЕ ОТНОШЕНИЙ</w:t>
            </w:r>
          </w:p>
        </w:tc>
      </w:tr>
      <w:tr w:rsidR="00CB443A">
        <w:trPr>
          <w:trHeight w:val="175"/>
        </w:trPr>
        <w:tc>
          <w:tcPr>
            <w:tcW w:w="7308" w:type="dxa"/>
          </w:tcPr>
          <w:p w:rsidR="00CB443A" w:rsidRPr="002E2066" w:rsidRDefault="00CB443A" w:rsidP="002E2066">
            <w:pPr>
              <w:rPr>
                <w:sz w:val="18"/>
                <w:szCs w:val="18"/>
              </w:rPr>
            </w:pPr>
            <w:r w:rsidRPr="002E2066">
              <w:rPr>
                <w:rFonts w:ascii="Arial" w:hAnsi="Arial"/>
                <w:sz w:val="18"/>
                <w:szCs w:val="18"/>
              </w:rPr>
              <w:t>ПОЛУЧЕНИЕ ИНФОРМАЦИИ (ПАССИВНОЕ)</w:t>
            </w:r>
          </w:p>
        </w:tc>
        <w:tc>
          <w:tcPr>
            <w:tcW w:w="3113" w:type="dxa"/>
          </w:tcPr>
          <w:p w:rsidR="00CB443A" w:rsidRPr="002E2066" w:rsidRDefault="00CB443A" w:rsidP="002E2066">
            <w:pPr>
              <w:jc w:val="right"/>
              <w:rPr>
                <w:sz w:val="18"/>
                <w:szCs w:val="18"/>
              </w:rPr>
            </w:pPr>
            <w:r w:rsidRPr="002E2066">
              <w:rPr>
                <w:rFonts w:ascii="Arial" w:hAnsi="Arial"/>
                <w:sz w:val="18"/>
                <w:szCs w:val="18"/>
              </w:rPr>
              <w:t>ИНФОРМАЦИОННАЯ</w:t>
            </w:r>
          </w:p>
        </w:tc>
      </w:tr>
      <w:tr w:rsidR="00CB443A">
        <w:tc>
          <w:tcPr>
            <w:tcW w:w="7308" w:type="dxa"/>
          </w:tcPr>
          <w:p w:rsidR="00CB443A" w:rsidRPr="002E2066" w:rsidRDefault="00CB443A" w:rsidP="002E2066">
            <w:pPr>
              <w:rPr>
                <w:sz w:val="18"/>
                <w:szCs w:val="18"/>
              </w:rPr>
            </w:pPr>
            <w:r w:rsidRPr="002E2066">
              <w:rPr>
                <w:rFonts w:ascii="Arial" w:hAnsi="Arial"/>
                <w:sz w:val="18"/>
                <w:szCs w:val="18"/>
              </w:rPr>
              <w:t xml:space="preserve">ПОЛУЧЕНИЕ ИНФОРМАЦИИ (АКТИВНОЕ)                                               </w:t>
            </w:r>
          </w:p>
        </w:tc>
        <w:tc>
          <w:tcPr>
            <w:tcW w:w="3113" w:type="dxa"/>
          </w:tcPr>
          <w:p w:rsidR="00CB443A" w:rsidRPr="002E2066" w:rsidRDefault="00CB443A" w:rsidP="002E2066">
            <w:pPr>
              <w:jc w:val="right"/>
              <w:rPr>
                <w:sz w:val="18"/>
                <w:szCs w:val="18"/>
              </w:rPr>
            </w:pPr>
            <w:r w:rsidRPr="002E2066">
              <w:rPr>
                <w:rFonts w:ascii="Arial" w:hAnsi="Arial"/>
                <w:sz w:val="18"/>
                <w:szCs w:val="18"/>
              </w:rPr>
              <w:t>ПОБУДИТЕЛЬНАЯ</w:t>
            </w:r>
          </w:p>
        </w:tc>
      </w:tr>
      <w:tr w:rsidR="00CB443A">
        <w:tc>
          <w:tcPr>
            <w:tcW w:w="7308" w:type="dxa"/>
          </w:tcPr>
          <w:p w:rsidR="00CB443A" w:rsidRPr="002E2066" w:rsidRDefault="00CB443A" w:rsidP="002E2066">
            <w:pPr>
              <w:rPr>
                <w:sz w:val="18"/>
                <w:szCs w:val="18"/>
              </w:rPr>
            </w:pPr>
            <w:r w:rsidRPr="002E2066">
              <w:rPr>
                <w:rFonts w:ascii="Arial" w:hAnsi="Arial"/>
                <w:sz w:val="18"/>
                <w:szCs w:val="18"/>
              </w:rPr>
              <w:t xml:space="preserve">ОЦЕНКА ИНФОРМАЦИИ  </w:t>
            </w:r>
          </w:p>
        </w:tc>
        <w:tc>
          <w:tcPr>
            <w:tcW w:w="3113" w:type="dxa"/>
          </w:tcPr>
          <w:p w:rsidR="00CB443A" w:rsidRPr="002E2066" w:rsidRDefault="00CB443A" w:rsidP="002E2066">
            <w:pPr>
              <w:jc w:val="right"/>
              <w:rPr>
                <w:sz w:val="18"/>
                <w:szCs w:val="18"/>
              </w:rPr>
            </w:pPr>
            <w:r w:rsidRPr="002E2066">
              <w:rPr>
                <w:rFonts w:ascii="Arial" w:hAnsi="Arial"/>
                <w:sz w:val="18"/>
                <w:szCs w:val="18"/>
              </w:rPr>
              <w:t>ПОНИМАНИЯ</w:t>
            </w:r>
          </w:p>
        </w:tc>
      </w:tr>
      <w:tr w:rsidR="00CB443A">
        <w:tc>
          <w:tcPr>
            <w:tcW w:w="7308" w:type="dxa"/>
          </w:tcPr>
          <w:p w:rsidR="00CB443A" w:rsidRPr="002E2066" w:rsidRDefault="00CB443A" w:rsidP="002E2066">
            <w:pPr>
              <w:rPr>
                <w:sz w:val="18"/>
                <w:szCs w:val="18"/>
              </w:rPr>
            </w:pPr>
            <w:r w:rsidRPr="002E2066">
              <w:rPr>
                <w:rFonts w:ascii="Arial" w:hAnsi="Arial"/>
                <w:sz w:val="18"/>
                <w:szCs w:val="18"/>
              </w:rPr>
              <w:t xml:space="preserve">ПРИНЯТИЕ РЕШЕНИЯ </w:t>
            </w:r>
          </w:p>
        </w:tc>
        <w:tc>
          <w:tcPr>
            <w:tcW w:w="3113" w:type="dxa"/>
          </w:tcPr>
          <w:p w:rsidR="00CB443A" w:rsidRPr="002E2066" w:rsidRDefault="00CB443A" w:rsidP="002E2066">
            <w:pPr>
              <w:jc w:val="right"/>
              <w:rPr>
                <w:sz w:val="18"/>
                <w:szCs w:val="18"/>
              </w:rPr>
            </w:pPr>
            <w:r w:rsidRPr="002E2066">
              <w:rPr>
                <w:rFonts w:ascii="Arial" w:hAnsi="Arial"/>
                <w:sz w:val="18"/>
                <w:szCs w:val="18"/>
              </w:rPr>
              <w:t>КООРДИНАЦИОННАЯ</w:t>
            </w:r>
          </w:p>
        </w:tc>
      </w:tr>
      <w:tr w:rsidR="00CB443A">
        <w:tc>
          <w:tcPr>
            <w:tcW w:w="7308" w:type="dxa"/>
          </w:tcPr>
          <w:p w:rsidR="00CB443A" w:rsidRPr="002E2066" w:rsidRDefault="00CB443A" w:rsidP="002E2066">
            <w:pPr>
              <w:rPr>
                <w:rFonts w:ascii="Arial" w:hAnsi="Arial"/>
                <w:sz w:val="18"/>
                <w:szCs w:val="18"/>
              </w:rPr>
            </w:pPr>
            <w:r w:rsidRPr="002E2066">
              <w:rPr>
                <w:rFonts w:ascii="Arial" w:hAnsi="Arial"/>
                <w:sz w:val="18"/>
                <w:szCs w:val="18"/>
              </w:rPr>
              <w:t xml:space="preserve">ВОЗБУЖДЕНИЕ У ОБЪЕКТА НУЖНЫХ ЭМОЦИОНАЛЬНЫХ                     </w:t>
            </w:r>
          </w:p>
          <w:p w:rsidR="00CB443A" w:rsidRPr="002E2066" w:rsidRDefault="00CB443A" w:rsidP="002E2066">
            <w:pPr>
              <w:rPr>
                <w:sz w:val="18"/>
                <w:szCs w:val="18"/>
              </w:rPr>
            </w:pPr>
            <w:r w:rsidRPr="002E2066">
              <w:rPr>
                <w:rFonts w:ascii="Arial" w:hAnsi="Arial"/>
                <w:sz w:val="18"/>
                <w:szCs w:val="18"/>
              </w:rPr>
              <w:t xml:space="preserve">ПЕРЕЖИВАНИЙ ТОЛЬКО НА ОСНОВЕ СЛОВЕСТНОГО ОБЩЕНИЯ                                                                                                    </w:t>
            </w:r>
          </w:p>
        </w:tc>
        <w:tc>
          <w:tcPr>
            <w:tcW w:w="3113" w:type="dxa"/>
          </w:tcPr>
          <w:p w:rsidR="002E2066" w:rsidRPr="002E2066" w:rsidRDefault="00CB443A" w:rsidP="002E2066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2E2066">
              <w:rPr>
                <w:rFonts w:ascii="Arial" w:hAnsi="Arial"/>
                <w:sz w:val="18"/>
                <w:szCs w:val="18"/>
              </w:rPr>
              <w:t xml:space="preserve">АМОТИВНАЯ ПО </w:t>
            </w:r>
          </w:p>
          <w:p w:rsidR="00CB443A" w:rsidRPr="002E2066" w:rsidRDefault="00CB443A" w:rsidP="002E2066">
            <w:pPr>
              <w:jc w:val="right"/>
              <w:rPr>
                <w:sz w:val="18"/>
                <w:szCs w:val="18"/>
              </w:rPr>
            </w:pPr>
            <w:r w:rsidRPr="002E2066">
              <w:rPr>
                <w:rFonts w:ascii="Arial" w:hAnsi="Arial"/>
                <w:sz w:val="18"/>
                <w:szCs w:val="18"/>
              </w:rPr>
              <w:t>ВЕРБАЛЬНОЙ СОСТАВЛЯЮЩЕЙ</w:t>
            </w:r>
          </w:p>
        </w:tc>
      </w:tr>
      <w:tr w:rsidR="00CB443A">
        <w:tc>
          <w:tcPr>
            <w:tcW w:w="7308" w:type="dxa"/>
          </w:tcPr>
          <w:p w:rsidR="00CB443A" w:rsidRPr="002E2066" w:rsidRDefault="00CB443A" w:rsidP="002E2066">
            <w:pPr>
              <w:rPr>
                <w:sz w:val="18"/>
                <w:szCs w:val="18"/>
              </w:rPr>
            </w:pPr>
            <w:r w:rsidRPr="002E2066">
              <w:rPr>
                <w:rFonts w:ascii="Arial" w:hAnsi="Arial"/>
                <w:sz w:val="18"/>
                <w:szCs w:val="18"/>
              </w:rPr>
              <w:t xml:space="preserve">ВОЗБУЖДЕНИЕ У ОБЪЕКТА НУЖНЫХ ЭМОЦИОНАЛЬНЫХ ПЕРЕЖИВАНИЙ ТОЛЬКО НА ОСНОВЕ СВОЕГО ПОВЕДЕНИЯ (ЖЕСТЫ, МИМИКА)                                                                                     </w:t>
            </w:r>
          </w:p>
        </w:tc>
        <w:tc>
          <w:tcPr>
            <w:tcW w:w="3113" w:type="dxa"/>
          </w:tcPr>
          <w:p w:rsidR="00CB443A" w:rsidRPr="002E2066" w:rsidRDefault="00CB443A" w:rsidP="002E2066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2E2066">
              <w:rPr>
                <w:rFonts w:ascii="Arial" w:hAnsi="Arial"/>
                <w:sz w:val="18"/>
                <w:szCs w:val="18"/>
              </w:rPr>
              <w:t>АМОТИВНАЯ ПО</w:t>
            </w:r>
            <w:r w:rsidR="002E2066">
              <w:rPr>
                <w:rFonts w:ascii="Arial" w:hAnsi="Arial"/>
                <w:sz w:val="18"/>
                <w:szCs w:val="18"/>
              </w:rPr>
              <w:t xml:space="preserve"> </w:t>
            </w:r>
            <w:r w:rsidRPr="002E2066">
              <w:rPr>
                <w:rFonts w:ascii="Arial" w:hAnsi="Arial"/>
                <w:sz w:val="18"/>
                <w:szCs w:val="18"/>
              </w:rPr>
              <w:t>ЕВЕРБАЛЬНОЙ</w:t>
            </w:r>
          </w:p>
          <w:p w:rsidR="00CB443A" w:rsidRPr="002E2066" w:rsidRDefault="00CB443A" w:rsidP="002E2066">
            <w:pPr>
              <w:jc w:val="right"/>
              <w:rPr>
                <w:sz w:val="18"/>
                <w:szCs w:val="18"/>
              </w:rPr>
            </w:pPr>
            <w:r w:rsidRPr="002E2066">
              <w:rPr>
                <w:rFonts w:ascii="Arial" w:hAnsi="Arial"/>
                <w:sz w:val="18"/>
                <w:szCs w:val="18"/>
              </w:rPr>
              <w:t>СОСТАВЛЯЮЩЕЙ</w:t>
            </w:r>
          </w:p>
        </w:tc>
      </w:tr>
      <w:tr w:rsidR="00CB443A">
        <w:trPr>
          <w:trHeight w:val="368"/>
        </w:trPr>
        <w:tc>
          <w:tcPr>
            <w:tcW w:w="7308" w:type="dxa"/>
          </w:tcPr>
          <w:p w:rsidR="00CB443A" w:rsidRPr="002E2066" w:rsidRDefault="00CB443A" w:rsidP="002E2066">
            <w:pPr>
              <w:rPr>
                <w:rFonts w:ascii="Arial" w:hAnsi="Arial"/>
                <w:sz w:val="18"/>
                <w:szCs w:val="18"/>
              </w:rPr>
            </w:pPr>
            <w:r w:rsidRPr="002E2066">
              <w:rPr>
                <w:rFonts w:ascii="Arial" w:hAnsi="Arial"/>
                <w:sz w:val="18"/>
                <w:szCs w:val="18"/>
              </w:rPr>
              <w:t xml:space="preserve">УПРАВЛЯЮЩЕЕ ВОЗДЕЙСТВИЕ ПО ИЗМЕНЕНИЮ СОСТОЯНИЯ,                     </w:t>
            </w:r>
          </w:p>
          <w:p w:rsidR="00CB443A" w:rsidRPr="002E2066" w:rsidRDefault="00CB443A" w:rsidP="002E2066">
            <w:pPr>
              <w:rPr>
                <w:sz w:val="18"/>
                <w:szCs w:val="18"/>
              </w:rPr>
            </w:pPr>
            <w:r w:rsidRPr="002E2066">
              <w:rPr>
                <w:rFonts w:ascii="Arial" w:hAnsi="Arial"/>
                <w:sz w:val="18"/>
                <w:szCs w:val="18"/>
              </w:rPr>
              <w:t xml:space="preserve">ПОВЕДЕНИЯ КЛИЕНТА ТОЛЬКО НА ОСНОВЕ СЛОВЕСТНОГО ОБЩЕНИЯ  </w:t>
            </w:r>
          </w:p>
        </w:tc>
        <w:tc>
          <w:tcPr>
            <w:tcW w:w="3113" w:type="dxa"/>
          </w:tcPr>
          <w:p w:rsidR="00CB443A" w:rsidRPr="002E2066" w:rsidRDefault="00CB443A" w:rsidP="002E2066">
            <w:pPr>
              <w:jc w:val="right"/>
              <w:rPr>
                <w:sz w:val="18"/>
                <w:szCs w:val="18"/>
              </w:rPr>
            </w:pPr>
            <w:r w:rsidRPr="002E2066">
              <w:rPr>
                <w:rFonts w:ascii="Arial" w:hAnsi="Arial"/>
                <w:sz w:val="18"/>
                <w:szCs w:val="18"/>
              </w:rPr>
              <w:t>ВЛИЯНИЕ ПО ВЕРБАЛЬНОЙ СОСТАВЛЯЮЩЕЙ</w:t>
            </w:r>
          </w:p>
        </w:tc>
      </w:tr>
      <w:tr w:rsidR="00CB443A">
        <w:tc>
          <w:tcPr>
            <w:tcW w:w="7308" w:type="dxa"/>
          </w:tcPr>
          <w:p w:rsidR="00CB443A" w:rsidRPr="002E2066" w:rsidRDefault="00CB443A" w:rsidP="002E2066">
            <w:pPr>
              <w:rPr>
                <w:rFonts w:ascii="Arial" w:hAnsi="Arial"/>
                <w:sz w:val="18"/>
                <w:szCs w:val="18"/>
              </w:rPr>
            </w:pPr>
            <w:r w:rsidRPr="002E2066">
              <w:rPr>
                <w:rFonts w:ascii="Arial" w:hAnsi="Arial"/>
                <w:sz w:val="18"/>
                <w:szCs w:val="18"/>
              </w:rPr>
              <w:t>УПРАВЛЯЮЩЕЕ ВОЗДЕЙСТВИЕ ПО ИЗМЕНЕНИЮ СОСТОЯНИЯ,                              ПОВЕДЕНИЯ КЛИЕНТА ТОЛЬКО НА ОСНОВЕ СВОЕГО ПОВЕДЕНИЯ (ЖЕСТЫ, МИМИКА)</w:t>
            </w:r>
          </w:p>
        </w:tc>
        <w:tc>
          <w:tcPr>
            <w:tcW w:w="3113" w:type="dxa"/>
          </w:tcPr>
          <w:p w:rsidR="002E2066" w:rsidRPr="002E2066" w:rsidRDefault="002E2066" w:rsidP="002E2066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2E2066">
              <w:rPr>
                <w:rFonts w:ascii="Arial" w:hAnsi="Arial"/>
                <w:sz w:val="18"/>
                <w:szCs w:val="18"/>
              </w:rPr>
              <w:t>ВЛИЯНИЕ ПО НЕВЕРБАЛЬНОЙ</w:t>
            </w:r>
          </w:p>
          <w:p w:rsidR="00CB443A" w:rsidRPr="002E2066" w:rsidRDefault="002E2066" w:rsidP="002E2066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2E2066">
              <w:rPr>
                <w:rFonts w:ascii="Arial" w:hAnsi="Arial"/>
                <w:sz w:val="18"/>
                <w:szCs w:val="18"/>
              </w:rPr>
              <w:t>СОСТАВЛЯЮЩЕЙ</w:t>
            </w:r>
          </w:p>
        </w:tc>
      </w:tr>
    </w:tbl>
    <w:p w:rsidR="00A70772" w:rsidRDefault="00A70772" w:rsidP="005A4CF4">
      <w:pPr>
        <w:spacing w:line="360" w:lineRule="exact"/>
        <w:ind w:firstLine="397"/>
        <w:jc w:val="both"/>
        <w:rPr>
          <w:sz w:val="28"/>
        </w:rPr>
      </w:pPr>
    </w:p>
    <w:p w:rsidR="00372320" w:rsidRDefault="00372320" w:rsidP="005A4CF4">
      <w:pPr>
        <w:spacing w:line="360" w:lineRule="exact"/>
        <w:ind w:firstLine="397"/>
        <w:jc w:val="both"/>
        <w:rPr>
          <w:sz w:val="28"/>
        </w:rPr>
      </w:pPr>
      <w:r>
        <w:rPr>
          <w:sz w:val="28"/>
        </w:rPr>
        <w:t xml:space="preserve">Пропуская последовательность математических вычислений, приведем только вывод – </w:t>
      </w:r>
      <w:r w:rsidR="00A51FCA">
        <w:rPr>
          <w:sz w:val="28"/>
        </w:rPr>
        <w:t>таблицу критериальных норм</w:t>
      </w:r>
      <w:r>
        <w:rPr>
          <w:sz w:val="28"/>
        </w:rPr>
        <w:t xml:space="preserve"> (см. табл. 7)</w:t>
      </w:r>
      <w:r w:rsidR="00A51FCA">
        <w:rPr>
          <w:sz w:val="28"/>
        </w:rPr>
        <w:t>, сгруппированн</w:t>
      </w:r>
      <w:r>
        <w:rPr>
          <w:sz w:val="28"/>
        </w:rPr>
        <w:t>ых</w:t>
      </w:r>
      <w:r w:rsidR="00A51FCA">
        <w:rPr>
          <w:sz w:val="28"/>
        </w:rPr>
        <w:t xml:space="preserve"> по функциям общ</w:t>
      </w:r>
      <w:r w:rsidR="00A51FCA">
        <w:rPr>
          <w:sz w:val="28"/>
        </w:rPr>
        <w:t>е</w:t>
      </w:r>
      <w:r w:rsidR="00A51FCA">
        <w:rPr>
          <w:sz w:val="28"/>
        </w:rPr>
        <w:t>ния</w:t>
      </w:r>
      <w:r>
        <w:rPr>
          <w:sz w:val="28"/>
        </w:rPr>
        <w:t>:</w:t>
      </w:r>
    </w:p>
    <w:p w:rsidR="00372320" w:rsidRDefault="00372320" w:rsidP="00372320">
      <w:pPr>
        <w:pStyle w:val="a4"/>
        <w:numPr>
          <w:ilvl w:val="0"/>
          <w:numId w:val="21"/>
        </w:numPr>
        <w:spacing w:line="360" w:lineRule="exact"/>
        <w:jc w:val="both"/>
        <w:rPr>
          <w:szCs w:val="28"/>
        </w:rPr>
      </w:pPr>
      <w:r w:rsidRPr="00555F35">
        <w:rPr>
          <w:sz w:val="24"/>
        </w:rPr>
        <w:t>КОНТАКТНАЯ</w:t>
      </w:r>
      <w:r>
        <w:rPr>
          <w:szCs w:val="28"/>
        </w:rPr>
        <w:t xml:space="preserve"> – </w:t>
      </w:r>
      <w:r w:rsidRPr="00555F35">
        <w:rPr>
          <w:szCs w:val="28"/>
        </w:rPr>
        <w:t>установление контакта как состояния обоюдной готовн</w:t>
      </w:r>
      <w:r w:rsidRPr="00555F35">
        <w:rPr>
          <w:szCs w:val="28"/>
        </w:rPr>
        <w:t>о</w:t>
      </w:r>
      <w:r w:rsidRPr="00555F35">
        <w:rPr>
          <w:szCs w:val="28"/>
        </w:rPr>
        <w:t>сти к                    приему и передаче сообщения, поддержания взаимосвязи в форме постоянной взаимоориентир</w:t>
      </w:r>
      <w:r w:rsidRPr="00555F35">
        <w:rPr>
          <w:szCs w:val="28"/>
        </w:rPr>
        <w:t>о</w:t>
      </w:r>
      <w:r w:rsidRPr="00555F35">
        <w:rPr>
          <w:szCs w:val="28"/>
        </w:rPr>
        <w:t>ванности.</w:t>
      </w:r>
    </w:p>
    <w:p w:rsidR="00372320" w:rsidRDefault="00372320" w:rsidP="00372320">
      <w:pPr>
        <w:pStyle w:val="a4"/>
        <w:numPr>
          <w:ilvl w:val="0"/>
          <w:numId w:val="21"/>
        </w:numPr>
        <w:spacing w:line="360" w:lineRule="exact"/>
        <w:jc w:val="both"/>
        <w:rPr>
          <w:szCs w:val="28"/>
        </w:rPr>
      </w:pPr>
      <w:r w:rsidRPr="00555F35">
        <w:rPr>
          <w:sz w:val="24"/>
        </w:rPr>
        <w:t>УСТАНОВЛЕНИЕ ОТНОШЕНИЙ</w:t>
      </w:r>
      <w:r w:rsidRPr="00555F35">
        <w:rPr>
          <w:szCs w:val="28"/>
        </w:rPr>
        <w:t xml:space="preserve"> </w:t>
      </w:r>
      <w:r>
        <w:rPr>
          <w:szCs w:val="28"/>
        </w:rPr>
        <w:t xml:space="preserve">– </w:t>
      </w:r>
      <w:r w:rsidRPr="00555F35">
        <w:rPr>
          <w:szCs w:val="28"/>
        </w:rPr>
        <w:t>осознание и фиксирование своего места в сист</w:t>
      </w:r>
      <w:r w:rsidRPr="00555F35">
        <w:rPr>
          <w:szCs w:val="28"/>
        </w:rPr>
        <w:t>е</w:t>
      </w:r>
      <w:r w:rsidRPr="00555F35">
        <w:rPr>
          <w:szCs w:val="28"/>
        </w:rPr>
        <w:t>ме деловых  и прочих связей.</w:t>
      </w:r>
    </w:p>
    <w:p w:rsidR="00372320" w:rsidRDefault="00372320" w:rsidP="00372320">
      <w:pPr>
        <w:pStyle w:val="a4"/>
        <w:numPr>
          <w:ilvl w:val="0"/>
          <w:numId w:val="21"/>
        </w:numPr>
        <w:spacing w:line="360" w:lineRule="exact"/>
        <w:jc w:val="both"/>
        <w:rPr>
          <w:szCs w:val="28"/>
        </w:rPr>
      </w:pPr>
      <w:r w:rsidRPr="004555E3">
        <w:rPr>
          <w:sz w:val="24"/>
        </w:rPr>
        <w:t>ИНФОРМАЦИОННАЯ</w:t>
      </w:r>
      <w:r w:rsidRPr="00555F35">
        <w:rPr>
          <w:szCs w:val="28"/>
        </w:rPr>
        <w:t xml:space="preserve"> </w:t>
      </w:r>
      <w:r>
        <w:rPr>
          <w:szCs w:val="28"/>
        </w:rPr>
        <w:t xml:space="preserve">– </w:t>
      </w:r>
      <w:r w:rsidRPr="00555F35">
        <w:rPr>
          <w:szCs w:val="28"/>
        </w:rPr>
        <w:t>обмен сообщениями, т.е. прием</w:t>
      </w:r>
      <w:r>
        <w:rPr>
          <w:szCs w:val="28"/>
        </w:rPr>
        <w:t>–</w:t>
      </w:r>
      <w:r w:rsidRPr="00555F35">
        <w:rPr>
          <w:szCs w:val="28"/>
        </w:rPr>
        <w:t>передача каких</w:t>
      </w:r>
      <w:r>
        <w:rPr>
          <w:szCs w:val="28"/>
        </w:rPr>
        <w:t>–</w:t>
      </w:r>
      <w:r w:rsidRPr="00555F35">
        <w:rPr>
          <w:szCs w:val="28"/>
        </w:rPr>
        <w:t>либо               сведений в ответ на запрос.</w:t>
      </w:r>
    </w:p>
    <w:p w:rsidR="00372320" w:rsidRDefault="00372320" w:rsidP="00372320">
      <w:pPr>
        <w:pStyle w:val="a4"/>
        <w:numPr>
          <w:ilvl w:val="0"/>
          <w:numId w:val="21"/>
        </w:numPr>
        <w:spacing w:line="360" w:lineRule="exact"/>
        <w:jc w:val="both"/>
      </w:pPr>
      <w:r w:rsidRPr="004555E3">
        <w:rPr>
          <w:sz w:val="24"/>
        </w:rPr>
        <w:t>ПОБУДИТЕЛЬНАЯ</w:t>
      </w:r>
      <w:r>
        <w:t xml:space="preserve"> </w:t>
      </w:r>
      <w:r>
        <w:rPr>
          <w:szCs w:val="28"/>
        </w:rPr>
        <w:t>–</w:t>
      </w:r>
      <w:r w:rsidRPr="00555F35">
        <w:t xml:space="preserve"> стимуляция активности партнера по общению, напра</w:t>
      </w:r>
      <w:r w:rsidRPr="00555F35">
        <w:t>в</w:t>
      </w:r>
      <w:r w:rsidRPr="00555F35">
        <w:t>ляющая его на выполнение тех или иных действий.</w:t>
      </w:r>
    </w:p>
    <w:p w:rsidR="00372320" w:rsidRDefault="00372320" w:rsidP="00372320">
      <w:pPr>
        <w:pStyle w:val="a4"/>
        <w:numPr>
          <w:ilvl w:val="0"/>
          <w:numId w:val="21"/>
        </w:numPr>
        <w:spacing w:line="360" w:lineRule="exact"/>
        <w:jc w:val="both"/>
        <w:rPr>
          <w:szCs w:val="28"/>
        </w:rPr>
      </w:pPr>
      <w:r w:rsidRPr="004555E3">
        <w:rPr>
          <w:sz w:val="24"/>
        </w:rPr>
        <w:t>ПОНИМАНИЯ</w:t>
      </w:r>
      <w:r w:rsidRPr="00555F35">
        <w:rPr>
          <w:szCs w:val="28"/>
        </w:rPr>
        <w:t xml:space="preserve"> </w:t>
      </w:r>
      <w:r>
        <w:rPr>
          <w:szCs w:val="28"/>
        </w:rPr>
        <w:t>–</w:t>
      </w:r>
      <w:r w:rsidRPr="00555F35">
        <w:rPr>
          <w:szCs w:val="28"/>
        </w:rPr>
        <w:t xml:space="preserve"> не только адекватное восприятие и понимание смысла сообщ</w:t>
      </w:r>
      <w:r w:rsidRPr="00555F35">
        <w:rPr>
          <w:szCs w:val="28"/>
        </w:rPr>
        <w:t>е</w:t>
      </w:r>
      <w:r w:rsidRPr="00555F35">
        <w:rPr>
          <w:szCs w:val="28"/>
        </w:rPr>
        <w:t>ния, но и п</w:t>
      </w:r>
      <w:r w:rsidRPr="00555F35">
        <w:rPr>
          <w:szCs w:val="28"/>
        </w:rPr>
        <w:t>о</w:t>
      </w:r>
      <w:r w:rsidRPr="00555F35">
        <w:rPr>
          <w:szCs w:val="28"/>
        </w:rPr>
        <w:t>нимание партнерами друг друга (их намерений и т.п.).</w:t>
      </w:r>
    </w:p>
    <w:p w:rsidR="00372320" w:rsidRDefault="00372320" w:rsidP="00372320">
      <w:pPr>
        <w:pStyle w:val="a4"/>
        <w:numPr>
          <w:ilvl w:val="0"/>
          <w:numId w:val="21"/>
        </w:numPr>
        <w:spacing w:line="360" w:lineRule="exact"/>
        <w:jc w:val="both"/>
        <w:rPr>
          <w:szCs w:val="28"/>
        </w:rPr>
      </w:pPr>
      <w:r w:rsidRPr="004555E3">
        <w:rPr>
          <w:sz w:val="24"/>
        </w:rPr>
        <w:t>КООРДИНАЦИОННАЯ</w:t>
      </w:r>
      <w:r w:rsidRPr="00555F35">
        <w:rPr>
          <w:szCs w:val="28"/>
        </w:rPr>
        <w:t xml:space="preserve"> </w:t>
      </w:r>
      <w:r>
        <w:rPr>
          <w:szCs w:val="28"/>
        </w:rPr>
        <w:t>–</w:t>
      </w:r>
      <w:r w:rsidRPr="00555F35">
        <w:rPr>
          <w:szCs w:val="28"/>
        </w:rPr>
        <w:t xml:space="preserve"> взаимное ориентирование и согласование действий при организ</w:t>
      </w:r>
      <w:r w:rsidRPr="00555F35">
        <w:rPr>
          <w:szCs w:val="28"/>
        </w:rPr>
        <w:t>а</w:t>
      </w:r>
      <w:r w:rsidRPr="00555F35">
        <w:rPr>
          <w:szCs w:val="28"/>
        </w:rPr>
        <w:t>ции совместной деятельности.</w:t>
      </w:r>
    </w:p>
    <w:p w:rsidR="00372320" w:rsidRDefault="00372320" w:rsidP="00372320">
      <w:pPr>
        <w:pStyle w:val="a4"/>
        <w:numPr>
          <w:ilvl w:val="0"/>
          <w:numId w:val="21"/>
        </w:numPr>
        <w:spacing w:line="360" w:lineRule="exact"/>
        <w:jc w:val="both"/>
        <w:rPr>
          <w:szCs w:val="28"/>
        </w:rPr>
      </w:pPr>
      <w:r w:rsidRPr="00555F35">
        <w:rPr>
          <w:szCs w:val="28"/>
        </w:rPr>
        <w:t xml:space="preserve">(8). </w:t>
      </w:r>
      <w:r w:rsidRPr="004555E3">
        <w:rPr>
          <w:sz w:val="24"/>
        </w:rPr>
        <w:t>АМОТИВНАЯ</w:t>
      </w:r>
      <w:r w:rsidRPr="00555F35">
        <w:rPr>
          <w:szCs w:val="28"/>
        </w:rPr>
        <w:t xml:space="preserve"> </w:t>
      </w:r>
      <w:r>
        <w:rPr>
          <w:szCs w:val="28"/>
        </w:rPr>
        <w:t>–</w:t>
      </w:r>
      <w:r w:rsidRPr="00555F35">
        <w:rPr>
          <w:szCs w:val="28"/>
        </w:rPr>
        <w:t xml:space="preserve"> возбуждение в партнере нужных эмоциональных пережив</w:t>
      </w:r>
      <w:r w:rsidRPr="00555F35">
        <w:rPr>
          <w:szCs w:val="28"/>
        </w:rPr>
        <w:t>а</w:t>
      </w:r>
      <w:r w:rsidRPr="00555F35">
        <w:rPr>
          <w:szCs w:val="28"/>
        </w:rPr>
        <w:t>ний (как по вербальной, так и по невербальной составляющей).</w:t>
      </w:r>
    </w:p>
    <w:p w:rsidR="00372320" w:rsidRPr="00555F35" w:rsidRDefault="00372320" w:rsidP="00372320">
      <w:pPr>
        <w:pStyle w:val="a4"/>
        <w:numPr>
          <w:ilvl w:val="0"/>
          <w:numId w:val="22"/>
        </w:numPr>
        <w:spacing w:line="360" w:lineRule="exact"/>
        <w:jc w:val="both"/>
        <w:rPr>
          <w:szCs w:val="28"/>
        </w:rPr>
      </w:pPr>
      <w:r w:rsidRPr="00555F35">
        <w:rPr>
          <w:szCs w:val="28"/>
        </w:rPr>
        <w:t xml:space="preserve">(10). </w:t>
      </w:r>
      <w:r w:rsidRPr="004555E3">
        <w:rPr>
          <w:sz w:val="24"/>
        </w:rPr>
        <w:t>ОКАЗАНИЕ ВЛИЯНИЯ</w:t>
      </w:r>
      <w:r>
        <w:rPr>
          <w:sz w:val="24"/>
        </w:rPr>
        <w:t xml:space="preserve"> </w:t>
      </w:r>
      <w:r>
        <w:rPr>
          <w:szCs w:val="28"/>
        </w:rPr>
        <w:t>–</w:t>
      </w:r>
      <w:r w:rsidRPr="00555F35">
        <w:rPr>
          <w:szCs w:val="28"/>
        </w:rPr>
        <w:t xml:space="preserve"> изменение состояния, поведения, личностно</w:t>
      </w:r>
      <w:r>
        <w:rPr>
          <w:szCs w:val="28"/>
        </w:rPr>
        <w:t>–</w:t>
      </w:r>
      <w:r w:rsidRPr="00555F35">
        <w:rPr>
          <w:szCs w:val="28"/>
        </w:rPr>
        <w:t>смыс</w:t>
      </w:r>
      <w:r>
        <w:rPr>
          <w:szCs w:val="28"/>
        </w:rPr>
        <w:t>-</w:t>
      </w:r>
      <w:r w:rsidRPr="00555F35">
        <w:rPr>
          <w:szCs w:val="28"/>
        </w:rPr>
        <w:t>ловых образований партнера, в т.ч. его намерений, решений и т.д. (как по ве</w:t>
      </w:r>
      <w:r w:rsidRPr="00555F35">
        <w:rPr>
          <w:szCs w:val="28"/>
        </w:rPr>
        <w:t>р</w:t>
      </w:r>
      <w:r w:rsidRPr="00555F35">
        <w:rPr>
          <w:szCs w:val="28"/>
        </w:rPr>
        <w:t>бальной, так и по неве</w:t>
      </w:r>
      <w:r w:rsidRPr="00555F35">
        <w:rPr>
          <w:szCs w:val="28"/>
        </w:rPr>
        <w:t>р</w:t>
      </w:r>
      <w:r w:rsidRPr="00555F35">
        <w:rPr>
          <w:szCs w:val="28"/>
        </w:rPr>
        <w:t>бальной составляющей).</w:t>
      </w:r>
    </w:p>
    <w:p w:rsidR="00EE46B4" w:rsidRDefault="00EE46B4" w:rsidP="00EE46B4">
      <w:pPr>
        <w:spacing w:line="360" w:lineRule="exact"/>
        <w:ind w:firstLine="397"/>
        <w:jc w:val="right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 xml:space="preserve">Таблица </w:t>
      </w:r>
      <w:r w:rsidR="00A51FCA">
        <w:rPr>
          <w:color w:val="000000"/>
          <w:sz w:val="28"/>
          <w:szCs w:val="14"/>
        </w:rPr>
        <w:t>7</w:t>
      </w:r>
    </w:p>
    <w:p w:rsidR="00EE46B4" w:rsidRDefault="00EE46B4" w:rsidP="00EE46B4">
      <w:pPr>
        <w:spacing w:line="360" w:lineRule="exact"/>
        <w:ind w:firstLine="397"/>
        <w:jc w:val="center"/>
        <w:rPr>
          <w:color w:val="000000"/>
          <w:sz w:val="28"/>
        </w:rPr>
      </w:pPr>
      <w:r>
        <w:rPr>
          <w:color w:val="000000"/>
          <w:sz w:val="28"/>
        </w:rPr>
        <w:t>Таблица критериальных норм</w:t>
      </w:r>
    </w:p>
    <w:p w:rsidR="00EE46B4" w:rsidRDefault="00EE46B4" w:rsidP="00EE46B4">
      <w:pPr>
        <w:rPr>
          <w:b/>
        </w:rPr>
      </w:pPr>
    </w:p>
    <w:tbl>
      <w:tblPr>
        <w:tblW w:w="10260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1800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</w:tblGrid>
      <w:tr w:rsidR="00EE46B4">
        <w:tblPrEx>
          <w:tblCellMar>
            <w:top w:w="0" w:type="dxa"/>
            <w:bottom w:w="0" w:type="dxa"/>
          </w:tblCellMar>
        </w:tblPrEx>
        <w:trPr>
          <w:cantSplit/>
          <w:trHeight w:val="2252"/>
        </w:trPr>
        <w:tc>
          <w:tcPr>
            <w:tcW w:w="1800" w:type="dxa"/>
            <w:textDirection w:val="btLr"/>
          </w:tcPr>
          <w:p w:rsidR="00EE46B4" w:rsidRDefault="00EE46B4" w:rsidP="00A7138B">
            <w:pPr>
              <w:pStyle w:val="a5"/>
              <w:rPr>
                <w:b/>
                <w:sz w:val="16"/>
              </w:rPr>
            </w:pPr>
          </w:p>
          <w:p w:rsidR="00EE46B4" w:rsidRDefault="00EE46B4" w:rsidP="00A7138B">
            <w:pPr>
              <w:pStyle w:val="a5"/>
              <w:rPr>
                <w:b/>
                <w:sz w:val="16"/>
              </w:rPr>
            </w:pPr>
          </w:p>
          <w:p w:rsidR="00EE46B4" w:rsidRDefault="00EE46B4" w:rsidP="00A7138B">
            <w:pPr>
              <w:pStyle w:val="a5"/>
              <w:ind w:firstLine="0"/>
              <w:jc w:val="center"/>
              <w:rPr>
                <w:b/>
                <w:sz w:val="16"/>
              </w:rPr>
            </w:pPr>
          </w:p>
          <w:p w:rsidR="00EE46B4" w:rsidRPr="00555F35" w:rsidRDefault="00EE46B4" w:rsidP="00A7138B">
            <w:pPr>
              <w:pStyle w:val="a5"/>
              <w:ind w:firstLine="0"/>
              <w:jc w:val="center"/>
              <w:rPr>
                <w:sz w:val="16"/>
              </w:rPr>
            </w:pPr>
            <w:r w:rsidRPr="00555F35">
              <w:rPr>
                <w:sz w:val="16"/>
              </w:rPr>
              <w:t>ФУНКЦИИ</w:t>
            </w:r>
          </w:p>
          <w:p w:rsidR="00EE46B4" w:rsidRPr="00555F35" w:rsidRDefault="00EE46B4" w:rsidP="00A7138B">
            <w:pPr>
              <w:pStyle w:val="a5"/>
              <w:ind w:firstLine="0"/>
              <w:jc w:val="center"/>
              <w:rPr>
                <w:sz w:val="16"/>
              </w:rPr>
            </w:pPr>
            <w:r w:rsidRPr="00555F35">
              <w:rPr>
                <w:sz w:val="16"/>
              </w:rPr>
              <w:t>ОБЩЕНИЯ</w:t>
            </w:r>
          </w:p>
          <w:p w:rsidR="00EE46B4" w:rsidRDefault="00EE46B4" w:rsidP="00A7138B">
            <w:pPr>
              <w:pStyle w:val="a5"/>
              <w:rPr>
                <w:b/>
                <w:sz w:val="16"/>
              </w:rPr>
            </w:pPr>
          </w:p>
          <w:p w:rsidR="00EE46B4" w:rsidRDefault="00EE46B4" w:rsidP="00A7138B">
            <w:pPr>
              <w:pStyle w:val="a5"/>
              <w:rPr>
                <w:b/>
                <w:sz w:val="16"/>
              </w:rPr>
            </w:pPr>
          </w:p>
          <w:p w:rsidR="00EE46B4" w:rsidRDefault="00EE46B4" w:rsidP="00A7138B">
            <w:pPr>
              <w:pStyle w:val="a5"/>
              <w:rPr>
                <w:b/>
                <w:sz w:val="16"/>
              </w:rPr>
            </w:pPr>
          </w:p>
          <w:p w:rsidR="00EE46B4" w:rsidRDefault="00EE46B4" w:rsidP="00A7138B">
            <w:pPr>
              <w:pStyle w:val="a5"/>
              <w:rPr>
                <w:b/>
                <w:sz w:val="16"/>
              </w:rPr>
            </w:pPr>
          </w:p>
          <w:p w:rsidR="00EE46B4" w:rsidRDefault="00EE46B4" w:rsidP="00A7138B">
            <w:pPr>
              <w:pStyle w:val="a5"/>
              <w:rPr>
                <w:b/>
                <w:sz w:val="16"/>
              </w:rPr>
            </w:pPr>
          </w:p>
          <w:p w:rsidR="00EE46B4" w:rsidRDefault="00EE46B4" w:rsidP="00A7138B">
            <w:pPr>
              <w:pStyle w:val="a5"/>
              <w:rPr>
                <w:b/>
                <w:sz w:val="16"/>
              </w:rPr>
            </w:pPr>
          </w:p>
          <w:p w:rsidR="00EE46B4" w:rsidRDefault="00EE46B4" w:rsidP="00A7138B">
            <w:pPr>
              <w:pStyle w:val="a5"/>
              <w:rPr>
                <w:b/>
                <w:sz w:val="16"/>
              </w:rPr>
            </w:pPr>
          </w:p>
          <w:p w:rsidR="00EE46B4" w:rsidRDefault="00EE46B4" w:rsidP="00A7138B">
            <w:pPr>
              <w:pStyle w:val="a5"/>
              <w:rPr>
                <w:b/>
                <w:sz w:val="16"/>
              </w:rPr>
            </w:pPr>
          </w:p>
          <w:p w:rsidR="00EE46B4" w:rsidRDefault="00EE46B4" w:rsidP="00A7138B">
            <w:pPr>
              <w:pStyle w:val="a5"/>
              <w:rPr>
                <w:b/>
                <w:sz w:val="16"/>
              </w:rPr>
            </w:pPr>
          </w:p>
          <w:p w:rsidR="00EE46B4" w:rsidRDefault="00EE46B4" w:rsidP="00A7138B">
            <w:pPr>
              <w:pStyle w:val="a5"/>
              <w:rPr>
                <w:b/>
                <w:sz w:val="16"/>
              </w:rPr>
            </w:pPr>
            <w:r>
              <w:rPr>
                <w:b/>
                <w:sz w:val="16"/>
              </w:rPr>
              <w:t>Критер</w:t>
            </w:r>
            <w:r>
              <w:rPr>
                <w:b/>
                <w:sz w:val="16"/>
              </w:rPr>
              <w:t>и</w:t>
            </w:r>
            <w:r>
              <w:rPr>
                <w:b/>
                <w:sz w:val="16"/>
              </w:rPr>
              <w:t>альные меры</w:t>
            </w:r>
          </w:p>
          <w:p w:rsidR="00EE46B4" w:rsidRDefault="00EE46B4" w:rsidP="00A7138B">
            <w:pPr>
              <w:ind w:left="113" w:right="113"/>
              <w:rPr>
                <w:caps/>
              </w:rPr>
            </w:pPr>
          </w:p>
          <w:p w:rsidR="00EE46B4" w:rsidRDefault="00EE46B4" w:rsidP="00A7138B">
            <w:pPr>
              <w:ind w:left="113" w:right="113"/>
              <w:rPr>
                <w:caps/>
              </w:rPr>
            </w:pPr>
          </w:p>
          <w:p w:rsidR="00EE46B4" w:rsidRDefault="00EE46B4" w:rsidP="00A7138B">
            <w:pPr>
              <w:ind w:left="113" w:right="113"/>
              <w:rPr>
                <w:caps/>
              </w:rPr>
            </w:pPr>
          </w:p>
        </w:tc>
        <w:tc>
          <w:tcPr>
            <w:tcW w:w="846" w:type="dxa"/>
            <w:textDirection w:val="btLr"/>
          </w:tcPr>
          <w:p w:rsidR="00EE46B4" w:rsidRDefault="00EE46B4" w:rsidP="00A7138B">
            <w:pPr>
              <w:ind w:left="113" w:right="113"/>
              <w:rPr>
                <w:caps/>
                <w:sz w:val="16"/>
              </w:rPr>
            </w:pPr>
          </w:p>
          <w:p w:rsidR="00EE46B4" w:rsidRDefault="00EE46B4" w:rsidP="00A7138B">
            <w:pPr>
              <w:ind w:left="113" w:right="113"/>
              <w:rPr>
                <w:caps/>
                <w:sz w:val="16"/>
              </w:rPr>
            </w:pPr>
            <w:r>
              <w:rPr>
                <w:caps/>
                <w:sz w:val="16"/>
              </w:rPr>
              <w:t>«контактная»</w:t>
            </w:r>
          </w:p>
        </w:tc>
        <w:tc>
          <w:tcPr>
            <w:tcW w:w="846" w:type="dxa"/>
            <w:textDirection w:val="btLr"/>
          </w:tcPr>
          <w:p w:rsidR="00EE46B4" w:rsidRDefault="00EE46B4" w:rsidP="00A7138B">
            <w:pPr>
              <w:ind w:left="113" w:right="113"/>
              <w:rPr>
                <w:caps/>
                <w:sz w:val="16"/>
              </w:rPr>
            </w:pPr>
          </w:p>
          <w:p w:rsidR="00EE46B4" w:rsidRDefault="00EE46B4" w:rsidP="00A7138B">
            <w:pPr>
              <w:ind w:left="113" w:right="113"/>
              <w:rPr>
                <w:caps/>
                <w:sz w:val="16"/>
              </w:rPr>
            </w:pPr>
            <w:r>
              <w:rPr>
                <w:caps/>
                <w:sz w:val="16"/>
              </w:rPr>
              <w:t>«установление отношений»</w:t>
            </w:r>
          </w:p>
        </w:tc>
        <w:tc>
          <w:tcPr>
            <w:tcW w:w="846" w:type="dxa"/>
            <w:textDirection w:val="btLr"/>
          </w:tcPr>
          <w:p w:rsidR="00EE46B4" w:rsidRDefault="00EE46B4" w:rsidP="00A7138B">
            <w:pPr>
              <w:ind w:left="113" w:right="113"/>
              <w:rPr>
                <w:caps/>
                <w:sz w:val="16"/>
              </w:rPr>
            </w:pPr>
          </w:p>
          <w:p w:rsidR="00EE46B4" w:rsidRDefault="00EE46B4" w:rsidP="00A7138B">
            <w:pPr>
              <w:ind w:left="113" w:right="113"/>
              <w:rPr>
                <w:caps/>
                <w:sz w:val="16"/>
              </w:rPr>
            </w:pPr>
            <w:r>
              <w:rPr>
                <w:caps/>
                <w:sz w:val="16"/>
              </w:rPr>
              <w:t>«информационная»</w:t>
            </w:r>
          </w:p>
        </w:tc>
        <w:tc>
          <w:tcPr>
            <w:tcW w:w="846" w:type="dxa"/>
            <w:textDirection w:val="btLr"/>
          </w:tcPr>
          <w:p w:rsidR="00EE46B4" w:rsidRDefault="00EE46B4" w:rsidP="00A7138B">
            <w:pPr>
              <w:ind w:left="113" w:right="113"/>
              <w:rPr>
                <w:caps/>
                <w:sz w:val="16"/>
              </w:rPr>
            </w:pPr>
          </w:p>
          <w:p w:rsidR="00EE46B4" w:rsidRDefault="00EE46B4" w:rsidP="00A7138B">
            <w:pPr>
              <w:ind w:left="113" w:right="113"/>
              <w:rPr>
                <w:caps/>
                <w:sz w:val="16"/>
              </w:rPr>
            </w:pPr>
            <w:r>
              <w:rPr>
                <w:caps/>
                <w:sz w:val="16"/>
              </w:rPr>
              <w:t>«побудительная»</w:t>
            </w:r>
          </w:p>
        </w:tc>
        <w:tc>
          <w:tcPr>
            <w:tcW w:w="846" w:type="dxa"/>
            <w:textDirection w:val="btLr"/>
          </w:tcPr>
          <w:p w:rsidR="00EE46B4" w:rsidRDefault="00EE46B4" w:rsidP="00A7138B">
            <w:pPr>
              <w:ind w:left="113" w:right="113"/>
              <w:rPr>
                <w:caps/>
                <w:sz w:val="16"/>
              </w:rPr>
            </w:pPr>
          </w:p>
          <w:p w:rsidR="00EE46B4" w:rsidRDefault="00EE46B4" w:rsidP="00A7138B">
            <w:pPr>
              <w:ind w:left="113" w:right="113"/>
              <w:rPr>
                <w:caps/>
                <w:sz w:val="16"/>
              </w:rPr>
            </w:pPr>
            <w:r>
              <w:rPr>
                <w:caps/>
                <w:sz w:val="16"/>
              </w:rPr>
              <w:t>«понимания»</w:t>
            </w:r>
          </w:p>
        </w:tc>
        <w:tc>
          <w:tcPr>
            <w:tcW w:w="846" w:type="dxa"/>
            <w:textDirection w:val="btLr"/>
          </w:tcPr>
          <w:p w:rsidR="00EE46B4" w:rsidRDefault="00EE46B4" w:rsidP="00A7138B">
            <w:pPr>
              <w:ind w:left="113" w:right="113"/>
              <w:rPr>
                <w:caps/>
                <w:sz w:val="16"/>
              </w:rPr>
            </w:pPr>
          </w:p>
          <w:p w:rsidR="00EE46B4" w:rsidRDefault="00EE46B4" w:rsidP="00A7138B">
            <w:pPr>
              <w:ind w:left="113" w:right="113"/>
              <w:rPr>
                <w:caps/>
                <w:sz w:val="16"/>
              </w:rPr>
            </w:pPr>
            <w:r>
              <w:rPr>
                <w:caps/>
                <w:sz w:val="16"/>
              </w:rPr>
              <w:t>«координационная»</w:t>
            </w:r>
          </w:p>
        </w:tc>
        <w:tc>
          <w:tcPr>
            <w:tcW w:w="846" w:type="dxa"/>
            <w:textDirection w:val="btLr"/>
          </w:tcPr>
          <w:p w:rsidR="00EE46B4" w:rsidRDefault="00EE46B4" w:rsidP="00A7138B">
            <w:pPr>
              <w:ind w:left="113" w:right="113"/>
              <w:rPr>
                <w:caps/>
                <w:sz w:val="16"/>
              </w:rPr>
            </w:pPr>
          </w:p>
          <w:p w:rsidR="00EE46B4" w:rsidRPr="00992843" w:rsidRDefault="00EE46B4" w:rsidP="00A7138B">
            <w:pPr>
              <w:ind w:left="113" w:right="113"/>
              <w:rPr>
                <w:caps/>
                <w:sz w:val="12"/>
                <w:szCs w:val="12"/>
              </w:rPr>
            </w:pPr>
            <w:r>
              <w:rPr>
                <w:caps/>
                <w:sz w:val="16"/>
              </w:rPr>
              <w:t xml:space="preserve">«амотивная» </w:t>
            </w:r>
            <w:r w:rsidRPr="00992843">
              <w:rPr>
                <w:caps/>
                <w:sz w:val="12"/>
                <w:szCs w:val="12"/>
              </w:rPr>
              <w:t xml:space="preserve">по вербальной составляющей </w:t>
            </w:r>
          </w:p>
          <w:p w:rsidR="00EE46B4" w:rsidRDefault="00EE46B4" w:rsidP="00A7138B">
            <w:pPr>
              <w:ind w:left="113" w:right="113"/>
              <w:rPr>
                <w:caps/>
                <w:sz w:val="16"/>
              </w:rPr>
            </w:pPr>
          </w:p>
        </w:tc>
        <w:tc>
          <w:tcPr>
            <w:tcW w:w="846" w:type="dxa"/>
            <w:textDirection w:val="btLr"/>
          </w:tcPr>
          <w:p w:rsidR="00EE46B4" w:rsidRPr="00992843" w:rsidRDefault="00EE46B4" w:rsidP="00A7138B">
            <w:pPr>
              <w:ind w:left="113" w:right="113"/>
              <w:rPr>
                <w:caps/>
                <w:sz w:val="12"/>
                <w:szCs w:val="12"/>
              </w:rPr>
            </w:pPr>
            <w:r>
              <w:rPr>
                <w:caps/>
                <w:sz w:val="16"/>
              </w:rPr>
              <w:t xml:space="preserve">«амотивная» </w:t>
            </w:r>
            <w:r w:rsidRPr="00992843">
              <w:rPr>
                <w:caps/>
                <w:sz w:val="12"/>
                <w:szCs w:val="12"/>
              </w:rPr>
              <w:t xml:space="preserve">по </w:t>
            </w:r>
            <w:r>
              <w:rPr>
                <w:caps/>
                <w:sz w:val="12"/>
                <w:szCs w:val="12"/>
              </w:rPr>
              <w:t xml:space="preserve"> не</w:t>
            </w:r>
            <w:r w:rsidRPr="00992843">
              <w:rPr>
                <w:caps/>
                <w:sz w:val="12"/>
                <w:szCs w:val="12"/>
              </w:rPr>
              <w:t xml:space="preserve">вербальной составляющей </w:t>
            </w:r>
          </w:p>
          <w:p w:rsidR="00EE46B4" w:rsidRDefault="00EE46B4" w:rsidP="00A7138B">
            <w:pPr>
              <w:ind w:left="113" w:right="113"/>
              <w:rPr>
                <w:caps/>
                <w:sz w:val="16"/>
              </w:rPr>
            </w:pPr>
          </w:p>
          <w:p w:rsidR="00EE46B4" w:rsidRDefault="00EE46B4" w:rsidP="00A7138B">
            <w:pPr>
              <w:ind w:left="113" w:right="113"/>
              <w:rPr>
                <w:caps/>
                <w:sz w:val="16"/>
              </w:rPr>
            </w:pPr>
          </w:p>
        </w:tc>
        <w:tc>
          <w:tcPr>
            <w:tcW w:w="846" w:type="dxa"/>
            <w:textDirection w:val="btLr"/>
          </w:tcPr>
          <w:p w:rsidR="00EE46B4" w:rsidRDefault="00EE46B4" w:rsidP="00A7138B">
            <w:pPr>
              <w:ind w:left="113" w:right="113"/>
              <w:rPr>
                <w:caps/>
                <w:sz w:val="16"/>
              </w:rPr>
            </w:pPr>
            <w:r>
              <w:rPr>
                <w:caps/>
                <w:sz w:val="16"/>
              </w:rPr>
              <w:t xml:space="preserve">«оказания влияния» </w:t>
            </w:r>
          </w:p>
          <w:p w:rsidR="00EE46B4" w:rsidRPr="00992843" w:rsidRDefault="00EE46B4" w:rsidP="00A7138B">
            <w:pPr>
              <w:ind w:left="113" w:right="113"/>
              <w:rPr>
                <w:caps/>
                <w:sz w:val="12"/>
                <w:szCs w:val="12"/>
              </w:rPr>
            </w:pPr>
            <w:r w:rsidRPr="00992843">
              <w:rPr>
                <w:caps/>
                <w:sz w:val="12"/>
                <w:szCs w:val="12"/>
              </w:rPr>
              <w:t xml:space="preserve">по вербальной составляющей </w:t>
            </w:r>
          </w:p>
          <w:p w:rsidR="00EE46B4" w:rsidRDefault="00EE46B4" w:rsidP="00A7138B">
            <w:pPr>
              <w:ind w:left="113" w:right="113"/>
              <w:rPr>
                <w:caps/>
                <w:sz w:val="16"/>
              </w:rPr>
            </w:pPr>
          </w:p>
        </w:tc>
        <w:tc>
          <w:tcPr>
            <w:tcW w:w="846" w:type="dxa"/>
            <w:textDirection w:val="btLr"/>
          </w:tcPr>
          <w:p w:rsidR="00EE46B4" w:rsidRDefault="00EE46B4" w:rsidP="00A7138B">
            <w:pPr>
              <w:ind w:left="113" w:right="113"/>
              <w:rPr>
                <w:caps/>
                <w:sz w:val="16"/>
              </w:rPr>
            </w:pPr>
            <w:r>
              <w:rPr>
                <w:caps/>
                <w:sz w:val="16"/>
              </w:rPr>
              <w:t xml:space="preserve">«оказания влияния» </w:t>
            </w:r>
          </w:p>
          <w:p w:rsidR="00EE46B4" w:rsidRPr="00992843" w:rsidRDefault="00EE46B4" w:rsidP="00A7138B">
            <w:pPr>
              <w:ind w:left="113" w:right="113"/>
              <w:rPr>
                <w:caps/>
                <w:sz w:val="12"/>
                <w:szCs w:val="12"/>
              </w:rPr>
            </w:pPr>
            <w:r w:rsidRPr="00992843">
              <w:rPr>
                <w:caps/>
                <w:sz w:val="12"/>
                <w:szCs w:val="12"/>
              </w:rPr>
              <w:t xml:space="preserve">по </w:t>
            </w:r>
            <w:r>
              <w:rPr>
                <w:caps/>
                <w:sz w:val="12"/>
                <w:szCs w:val="12"/>
              </w:rPr>
              <w:t>не</w:t>
            </w:r>
            <w:r w:rsidRPr="00992843">
              <w:rPr>
                <w:caps/>
                <w:sz w:val="12"/>
                <w:szCs w:val="12"/>
              </w:rPr>
              <w:t xml:space="preserve">вербальной составляющей </w:t>
            </w:r>
          </w:p>
          <w:p w:rsidR="00EE46B4" w:rsidRDefault="00EE46B4" w:rsidP="00A7138B">
            <w:pPr>
              <w:ind w:left="113" w:right="113"/>
              <w:rPr>
                <w:caps/>
                <w:sz w:val="16"/>
              </w:rPr>
            </w:pPr>
          </w:p>
        </w:tc>
      </w:tr>
      <w:tr w:rsidR="00EE46B4">
        <w:tblPrEx>
          <w:tblCellMar>
            <w:top w:w="0" w:type="dxa"/>
            <w:bottom w:w="0" w:type="dxa"/>
          </w:tblCellMar>
        </w:tblPrEx>
        <w:trPr>
          <w:cantSplit/>
          <w:trHeight w:val="783"/>
        </w:trPr>
        <w:tc>
          <w:tcPr>
            <w:tcW w:w="1800" w:type="dxa"/>
          </w:tcPr>
          <w:p w:rsidR="00EE46B4" w:rsidRDefault="00EE46B4" w:rsidP="00A7138B"/>
          <w:p w:rsidR="00EE46B4" w:rsidRDefault="00EE46B4" w:rsidP="00A7138B">
            <w:pPr>
              <w:rPr>
                <w:sz w:val="16"/>
              </w:rPr>
            </w:pPr>
            <w:r>
              <w:rPr>
                <w:sz w:val="16"/>
              </w:rPr>
              <w:t>КРИТЕРИАЛЬНЫЕ НОРМЫ</w:t>
            </w:r>
          </w:p>
          <w:p w:rsidR="00EE46B4" w:rsidRDefault="00EE46B4" w:rsidP="00A7138B">
            <w:pPr>
              <w:rPr>
                <w:sz w:val="16"/>
              </w:rPr>
            </w:pPr>
            <w:r>
              <w:rPr>
                <w:sz w:val="16"/>
              </w:rPr>
              <w:t xml:space="preserve">В БАЛЛАХ </w:t>
            </w:r>
          </w:p>
        </w:tc>
        <w:tc>
          <w:tcPr>
            <w:tcW w:w="846" w:type="dxa"/>
          </w:tcPr>
          <w:p w:rsidR="00EE46B4" w:rsidRPr="00992843" w:rsidRDefault="00EE46B4" w:rsidP="00A7138B">
            <w:pPr>
              <w:jc w:val="center"/>
              <w:rPr>
                <w:sz w:val="20"/>
                <w:szCs w:val="20"/>
              </w:rPr>
            </w:pPr>
          </w:p>
          <w:p w:rsidR="00EE46B4" w:rsidRPr="00992843" w:rsidRDefault="00EE46B4" w:rsidP="00A7138B">
            <w:pPr>
              <w:jc w:val="center"/>
              <w:rPr>
                <w:b/>
                <w:sz w:val="20"/>
                <w:szCs w:val="20"/>
              </w:rPr>
            </w:pPr>
            <w:r w:rsidRPr="00992843">
              <w:rPr>
                <w:b/>
                <w:sz w:val="20"/>
                <w:szCs w:val="20"/>
              </w:rPr>
              <w:t xml:space="preserve">от </w:t>
            </w:r>
            <w:r>
              <w:rPr>
                <w:b/>
                <w:sz w:val="20"/>
                <w:szCs w:val="20"/>
              </w:rPr>
              <w:t>3,97</w:t>
            </w:r>
            <w:r w:rsidRPr="00992843">
              <w:rPr>
                <w:b/>
                <w:sz w:val="20"/>
                <w:szCs w:val="20"/>
              </w:rPr>
              <w:t xml:space="preserve"> до 4,</w:t>
            </w:r>
            <w:r>
              <w:rPr>
                <w:b/>
                <w:sz w:val="20"/>
                <w:szCs w:val="20"/>
              </w:rPr>
              <w:t>50</w:t>
            </w:r>
          </w:p>
          <w:p w:rsidR="00EE46B4" w:rsidRPr="00992843" w:rsidRDefault="00EE46B4" w:rsidP="00A71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EE46B4" w:rsidRPr="00992843" w:rsidRDefault="00EE46B4" w:rsidP="00A7138B">
            <w:pPr>
              <w:jc w:val="center"/>
              <w:rPr>
                <w:sz w:val="20"/>
                <w:szCs w:val="20"/>
              </w:rPr>
            </w:pPr>
          </w:p>
          <w:p w:rsidR="00EE46B4" w:rsidRPr="00992843" w:rsidRDefault="00EE46B4" w:rsidP="00A7138B">
            <w:pPr>
              <w:jc w:val="center"/>
              <w:rPr>
                <w:b/>
                <w:sz w:val="20"/>
                <w:szCs w:val="20"/>
              </w:rPr>
            </w:pPr>
            <w:r w:rsidRPr="00992843">
              <w:rPr>
                <w:b/>
                <w:sz w:val="20"/>
                <w:szCs w:val="20"/>
              </w:rPr>
              <w:t xml:space="preserve">от </w:t>
            </w:r>
            <w:r>
              <w:rPr>
                <w:b/>
                <w:sz w:val="20"/>
                <w:szCs w:val="20"/>
              </w:rPr>
              <w:t>2</w:t>
            </w:r>
            <w:r w:rsidRPr="0099284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42</w:t>
            </w:r>
          </w:p>
          <w:p w:rsidR="00EE46B4" w:rsidRPr="00992843" w:rsidRDefault="00EE46B4" w:rsidP="00A7138B">
            <w:pPr>
              <w:jc w:val="center"/>
              <w:rPr>
                <w:sz w:val="20"/>
                <w:szCs w:val="20"/>
              </w:rPr>
            </w:pPr>
            <w:r w:rsidRPr="00992843">
              <w:rPr>
                <w:b/>
                <w:sz w:val="20"/>
                <w:szCs w:val="20"/>
              </w:rPr>
              <w:t xml:space="preserve">до </w:t>
            </w:r>
            <w:r>
              <w:rPr>
                <w:b/>
                <w:sz w:val="20"/>
                <w:szCs w:val="20"/>
              </w:rPr>
              <w:t>3</w:t>
            </w:r>
            <w:r w:rsidRPr="0099284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46" w:type="dxa"/>
          </w:tcPr>
          <w:p w:rsidR="00EE46B4" w:rsidRPr="00992843" w:rsidRDefault="00EE46B4" w:rsidP="00A7138B">
            <w:pPr>
              <w:jc w:val="center"/>
              <w:rPr>
                <w:sz w:val="20"/>
                <w:szCs w:val="20"/>
              </w:rPr>
            </w:pPr>
          </w:p>
          <w:p w:rsidR="00EE46B4" w:rsidRPr="00992843" w:rsidRDefault="00EE46B4" w:rsidP="00A7138B">
            <w:pPr>
              <w:jc w:val="center"/>
              <w:rPr>
                <w:sz w:val="20"/>
                <w:szCs w:val="20"/>
              </w:rPr>
            </w:pPr>
            <w:r w:rsidRPr="00992843">
              <w:rPr>
                <w:b/>
                <w:sz w:val="20"/>
                <w:szCs w:val="20"/>
              </w:rPr>
              <w:t>от 3,</w:t>
            </w:r>
            <w:r>
              <w:rPr>
                <w:b/>
                <w:sz w:val="20"/>
                <w:szCs w:val="20"/>
              </w:rPr>
              <w:t xml:space="preserve">05 </w:t>
            </w:r>
            <w:r w:rsidRPr="00992843">
              <w:rPr>
                <w:b/>
                <w:sz w:val="20"/>
                <w:szCs w:val="20"/>
              </w:rPr>
              <w:t xml:space="preserve">до </w:t>
            </w:r>
            <w:r>
              <w:rPr>
                <w:b/>
                <w:sz w:val="20"/>
                <w:szCs w:val="20"/>
              </w:rPr>
              <w:t>3</w:t>
            </w:r>
            <w:r w:rsidRPr="0099284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46" w:type="dxa"/>
          </w:tcPr>
          <w:p w:rsidR="00EE46B4" w:rsidRPr="00992843" w:rsidRDefault="00EE46B4" w:rsidP="00A7138B">
            <w:pPr>
              <w:jc w:val="center"/>
              <w:rPr>
                <w:sz w:val="20"/>
                <w:szCs w:val="20"/>
              </w:rPr>
            </w:pPr>
          </w:p>
          <w:p w:rsidR="00EE46B4" w:rsidRPr="00992843" w:rsidRDefault="00EE46B4" w:rsidP="00A7138B">
            <w:pPr>
              <w:jc w:val="center"/>
              <w:rPr>
                <w:b/>
                <w:sz w:val="20"/>
                <w:szCs w:val="20"/>
              </w:rPr>
            </w:pPr>
            <w:r w:rsidRPr="00992843">
              <w:rPr>
                <w:b/>
                <w:sz w:val="20"/>
                <w:szCs w:val="20"/>
              </w:rPr>
              <w:t>от 4,</w:t>
            </w:r>
            <w:r>
              <w:rPr>
                <w:b/>
                <w:sz w:val="20"/>
                <w:szCs w:val="20"/>
              </w:rPr>
              <w:t>05</w:t>
            </w:r>
          </w:p>
          <w:p w:rsidR="00EE46B4" w:rsidRPr="00992843" w:rsidRDefault="00EE46B4" w:rsidP="00A7138B">
            <w:pPr>
              <w:jc w:val="center"/>
              <w:rPr>
                <w:sz w:val="20"/>
                <w:szCs w:val="20"/>
              </w:rPr>
            </w:pPr>
            <w:r w:rsidRPr="00992843">
              <w:rPr>
                <w:b/>
                <w:sz w:val="20"/>
                <w:szCs w:val="20"/>
              </w:rPr>
              <w:t xml:space="preserve">до </w:t>
            </w:r>
            <w:r>
              <w:rPr>
                <w:b/>
                <w:sz w:val="20"/>
                <w:szCs w:val="20"/>
              </w:rPr>
              <w:t>4</w:t>
            </w:r>
            <w:r w:rsidRPr="0099284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46" w:type="dxa"/>
          </w:tcPr>
          <w:p w:rsidR="00EE46B4" w:rsidRPr="00992843" w:rsidRDefault="00EE46B4" w:rsidP="00A7138B">
            <w:pPr>
              <w:jc w:val="center"/>
              <w:rPr>
                <w:sz w:val="20"/>
                <w:szCs w:val="20"/>
              </w:rPr>
            </w:pPr>
          </w:p>
          <w:p w:rsidR="00EE46B4" w:rsidRPr="00992843" w:rsidRDefault="00EE46B4" w:rsidP="00A7138B">
            <w:pPr>
              <w:jc w:val="center"/>
              <w:rPr>
                <w:b/>
                <w:sz w:val="20"/>
                <w:szCs w:val="20"/>
              </w:rPr>
            </w:pPr>
            <w:r w:rsidRPr="00992843">
              <w:rPr>
                <w:b/>
                <w:sz w:val="20"/>
                <w:szCs w:val="20"/>
              </w:rPr>
              <w:t>от 4,</w:t>
            </w:r>
            <w:r>
              <w:rPr>
                <w:b/>
                <w:sz w:val="20"/>
                <w:szCs w:val="20"/>
              </w:rPr>
              <w:t>10</w:t>
            </w:r>
          </w:p>
          <w:p w:rsidR="00EE46B4" w:rsidRPr="00992843" w:rsidRDefault="00EE46B4" w:rsidP="00A7138B">
            <w:pPr>
              <w:jc w:val="center"/>
              <w:rPr>
                <w:sz w:val="20"/>
                <w:szCs w:val="20"/>
              </w:rPr>
            </w:pPr>
            <w:r w:rsidRPr="00992843">
              <w:rPr>
                <w:b/>
                <w:sz w:val="20"/>
                <w:szCs w:val="20"/>
              </w:rPr>
              <w:t>до 4,</w:t>
            </w: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46" w:type="dxa"/>
          </w:tcPr>
          <w:p w:rsidR="00EE46B4" w:rsidRPr="00992843" w:rsidRDefault="00EE46B4" w:rsidP="00A7138B">
            <w:pPr>
              <w:jc w:val="center"/>
              <w:rPr>
                <w:sz w:val="20"/>
                <w:szCs w:val="20"/>
              </w:rPr>
            </w:pPr>
          </w:p>
          <w:p w:rsidR="00EE46B4" w:rsidRPr="00992843" w:rsidRDefault="00EE46B4" w:rsidP="00A7138B">
            <w:pPr>
              <w:jc w:val="center"/>
              <w:rPr>
                <w:sz w:val="20"/>
                <w:szCs w:val="20"/>
              </w:rPr>
            </w:pPr>
            <w:r w:rsidRPr="00992843">
              <w:rPr>
                <w:b/>
                <w:sz w:val="20"/>
                <w:szCs w:val="20"/>
              </w:rPr>
              <w:t xml:space="preserve">от </w:t>
            </w:r>
            <w:r>
              <w:rPr>
                <w:b/>
                <w:sz w:val="20"/>
                <w:szCs w:val="20"/>
              </w:rPr>
              <w:t>3</w:t>
            </w:r>
            <w:r w:rsidRPr="0099284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85 </w:t>
            </w:r>
            <w:r w:rsidRPr="00992843">
              <w:rPr>
                <w:b/>
                <w:sz w:val="20"/>
                <w:szCs w:val="20"/>
              </w:rPr>
              <w:t xml:space="preserve">до </w:t>
            </w:r>
            <w:r>
              <w:rPr>
                <w:b/>
                <w:sz w:val="20"/>
                <w:szCs w:val="20"/>
              </w:rPr>
              <w:t>4</w:t>
            </w:r>
            <w:r w:rsidRPr="0099284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46" w:type="dxa"/>
          </w:tcPr>
          <w:p w:rsidR="00EE46B4" w:rsidRPr="00992843" w:rsidRDefault="00EE46B4" w:rsidP="00A7138B">
            <w:pPr>
              <w:jc w:val="center"/>
              <w:rPr>
                <w:sz w:val="20"/>
                <w:szCs w:val="20"/>
              </w:rPr>
            </w:pPr>
          </w:p>
          <w:p w:rsidR="00EE46B4" w:rsidRPr="00992843" w:rsidRDefault="00EE46B4" w:rsidP="00A7138B">
            <w:pPr>
              <w:jc w:val="center"/>
              <w:rPr>
                <w:b/>
                <w:sz w:val="20"/>
                <w:szCs w:val="20"/>
              </w:rPr>
            </w:pPr>
            <w:r w:rsidRPr="00992843">
              <w:rPr>
                <w:b/>
                <w:sz w:val="20"/>
                <w:szCs w:val="20"/>
              </w:rPr>
              <w:t xml:space="preserve">от </w:t>
            </w:r>
            <w:r>
              <w:rPr>
                <w:b/>
                <w:sz w:val="20"/>
                <w:szCs w:val="20"/>
              </w:rPr>
              <w:t>3</w:t>
            </w:r>
            <w:r w:rsidRPr="0099284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</w:p>
          <w:p w:rsidR="00EE46B4" w:rsidRPr="00992843" w:rsidRDefault="00EE46B4" w:rsidP="00A7138B">
            <w:pPr>
              <w:jc w:val="center"/>
              <w:rPr>
                <w:sz w:val="20"/>
                <w:szCs w:val="20"/>
              </w:rPr>
            </w:pPr>
            <w:r w:rsidRPr="00992843">
              <w:rPr>
                <w:b/>
                <w:sz w:val="20"/>
                <w:szCs w:val="20"/>
              </w:rPr>
              <w:t xml:space="preserve">до </w:t>
            </w:r>
            <w:r>
              <w:rPr>
                <w:b/>
                <w:sz w:val="20"/>
                <w:szCs w:val="20"/>
              </w:rPr>
              <w:t>3</w:t>
            </w:r>
            <w:r w:rsidRPr="0099284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46" w:type="dxa"/>
          </w:tcPr>
          <w:p w:rsidR="00EE46B4" w:rsidRPr="00992843" w:rsidRDefault="00EE46B4" w:rsidP="00A7138B">
            <w:pPr>
              <w:jc w:val="center"/>
              <w:rPr>
                <w:sz w:val="20"/>
                <w:szCs w:val="20"/>
              </w:rPr>
            </w:pPr>
          </w:p>
          <w:p w:rsidR="00EE46B4" w:rsidRPr="00992843" w:rsidRDefault="00EE46B4" w:rsidP="00A7138B">
            <w:pPr>
              <w:jc w:val="center"/>
              <w:rPr>
                <w:b/>
                <w:sz w:val="20"/>
                <w:szCs w:val="20"/>
              </w:rPr>
            </w:pPr>
            <w:r w:rsidRPr="00992843">
              <w:rPr>
                <w:b/>
                <w:sz w:val="20"/>
                <w:szCs w:val="20"/>
              </w:rPr>
              <w:t xml:space="preserve">от </w:t>
            </w:r>
            <w:r>
              <w:rPr>
                <w:b/>
                <w:sz w:val="20"/>
                <w:szCs w:val="20"/>
              </w:rPr>
              <w:t>1</w:t>
            </w:r>
            <w:r w:rsidRPr="0099284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</w:p>
          <w:p w:rsidR="00EE46B4" w:rsidRPr="00992843" w:rsidRDefault="00EE46B4" w:rsidP="00A7138B">
            <w:pPr>
              <w:jc w:val="center"/>
              <w:rPr>
                <w:sz w:val="20"/>
                <w:szCs w:val="20"/>
              </w:rPr>
            </w:pPr>
            <w:r w:rsidRPr="00992843">
              <w:rPr>
                <w:b/>
                <w:sz w:val="20"/>
                <w:szCs w:val="20"/>
              </w:rPr>
              <w:t xml:space="preserve">до </w:t>
            </w:r>
            <w:r>
              <w:rPr>
                <w:b/>
                <w:sz w:val="20"/>
                <w:szCs w:val="20"/>
              </w:rPr>
              <w:t>1</w:t>
            </w:r>
            <w:r w:rsidRPr="0099284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46" w:type="dxa"/>
          </w:tcPr>
          <w:p w:rsidR="00EE46B4" w:rsidRDefault="00EE46B4" w:rsidP="00A7138B">
            <w:pPr>
              <w:jc w:val="center"/>
              <w:rPr>
                <w:sz w:val="20"/>
                <w:szCs w:val="20"/>
              </w:rPr>
            </w:pPr>
          </w:p>
          <w:p w:rsidR="00EE46B4" w:rsidRPr="00992843" w:rsidRDefault="00EE46B4" w:rsidP="00A7138B">
            <w:pPr>
              <w:jc w:val="center"/>
              <w:rPr>
                <w:b/>
                <w:sz w:val="20"/>
                <w:szCs w:val="20"/>
              </w:rPr>
            </w:pPr>
            <w:r w:rsidRPr="00992843">
              <w:rPr>
                <w:b/>
                <w:sz w:val="20"/>
                <w:szCs w:val="20"/>
              </w:rPr>
              <w:t xml:space="preserve">от </w:t>
            </w:r>
            <w:r>
              <w:rPr>
                <w:b/>
                <w:sz w:val="20"/>
                <w:szCs w:val="20"/>
              </w:rPr>
              <w:t>2</w:t>
            </w:r>
            <w:r w:rsidRPr="0099284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</w:p>
          <w:p w:rsidR="00EE46B4" w:rsidRPr="00992843" w:rsidRDefault="00EE46B4" w:rsidP="00A7138B">
            <w:pPr>
              <w:jc w:val="center"/>
              <w:rPr>
                <w:sz w:val="20"/>
                <w:szCs w:val="20"/>
              </w:rPr>
            </w:pPr>
            <w:r w:rsidRPr="00992843">
              <w:rPr>
                <w:b/>
                <w:sz w:val="20"/>
                <w:szCs w:val="20"/>
              </w:rPr>
              <w:t xml:space="preserve">до </w:t>
            </w:r>
            <w:r>
              <w:rPr>
                <w:b/>
                <w:sz w:val="20"/>
                <w:szCs w:val="20"/>
              </w:rPr>
              <w:t>3</w:t>
            </w:r>
            <w:r w:rsidRPr="0099284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46" w:type="dxa"/>
          </w:tcPr>
          <w:p w:rsidR="00EE46B4" w:rsidRDefault="00EE46B4" w:rsidP="00A7138B">
            <w:pPr>
              <w:jc w:val="center"/>
              <w:rPr>
                <w:sz w:val="20"/>
                <w:szCs w:val="20"/>
              </w:rPr>
            </w:pPr>
          </w:p>
          <w:p w:rsidR="00EE46B4" w:rsidRPr="00992843" w:rsidRDefault="00EE46B4" w:rsidP="00A7138B">
            <w:pPr>
              <w:jc w:val="center"/>
              <w:rPr>
                <w:b/>
                <w:sz w:val="20"/>
                <w:szCs w:val="20"/>
              </w:rPr>
            </w:pPr>
            <w:r w:rsidRPr="00992843">
              <w:rPr>
                <w:b/>
                <w:sz w:val="20"/>
                <w:szCs w:val="20"/>
              </w:rPr>
              <w:t xml:space="preserve">от </w:t>
            </w:r>
            <w:r>
              <w:rPr>
                <w:b/>
                <w:sz w:val="20"/>
                <w:szCs w:val="20"/>
              </w:rPr>
              <w:t>1</w:t>
            </w:r>
            <w:r w:rsidRPr="0099284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</w:p>
          <w:p w:rsidR="00EE46B4" w:rsidRPr="00992843" w:rsidRDefault="00EE46B4" w:rsidP="00A7138B">
            <w:pPr>
              <w:jc w:val="center"/>
              <w:rPr>
                <w:sz w:val="20"/>
                <w:szCs w:val="20"/>
              </w:rPr>
            </w:pPr>
            <w:r w:rsidRPr="00992843">
              <w:rPr>
                <w:b/>
                <w:sz w:val="20"/>
                <w:szCs w:val="20"/>
              </w:rPr>
              <w:t xml:space="preserve">до </w:t>
            </w:r>
            <w:r>
              <w:rPr>
                <w:b/>
                <w:sz w:val="20"/>
                <w:szCs w:val="20"/>
              </w:rPr>
              <w:t>2</w:t>
            </w:r>
            <w:r w:rsidRPr="0099284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</w:tbl>
    <w:p w:rsidR="00EE46B4" w:rsidRDefault="00EE46B4" w:rsidP="00EE46B4">
      <w:pPr>
        <w:pStyle w:val="af"/>
        <w:rPr>
          <w:sz w:val="4"/>
        </w:rPr>
      </w:pPr>
    </w:p>
    <w:p w:rsidR="00372320" w:rsidRDefault="00372320" w:rsidP="00372320">
      <w:pPr>
        <w:pStyle w:val="a4"/>
        <w:spacing w:line="360" w:lineRule="exact"/>
        <w:ind w:firstLine="397"/>
        <w:rPr>
          <w:szCs w:val="28"/>
        </w:rPr>
      </w:pPr>
    </w:p>
    <w:p w:rsidR="00372320" w:rsidRDefault="00EE46B4" w:rsidP="00372320">
      <w:pPr>
        <w:pStyle w:val="a4"/>
        <w:spacing w:line="360" w:lineRule="exact"/>
        <w:ind w:firstLine="397"/>
        <w:rPr>
          <w:szCs w:val="28"/>
        </w:rPr>
      </w:pPr>
      <w:r w:rsidRPr="00555F35">
        <w:rPr>
          <w:szCs w:val="28"/>
        </w:rPr>
        <w:t>Некотор</w:t>
      </w:r>
      <w:r w:rsidR="004F6439">
        <w:rPr>
          <w:szCs w:val="28"/>
        </w:rPr>
        <w:t>о</w:t>
      </w:r>
      <w:r w:rsidRPr="00555F35">
        <w:rPr>
          <w:szCs w:val="28"/>
        </w:rPr>
        <w:t>е пояснени</w:t>
      </w:r>
      <w:r w:rsidR="004F6439">
        <w:rPr>
          <w:szCs w:val="28"/>
        </w:rPr>
        <w:t>е</w:t>
      </w:r>
      <w:r w:rsidRPr="00555F35">
        <w:rPr>
          <w:szCs w:val="28"/>
        </w:rPr>
        <w:t xml:space="preserve"> к табл</w:t>
      </w:r>
      <w:r>
        <w:rPr>
          <w:szCs w:val="28"/>
        </w:rPr>
        <w:t xml:space="preserve">. </w:t>
      </w:r>
      <w:r w:rsidR="00FD3753">
        <w:rPr>
          <w:szCs w:val="28"/>
        </w:rPr>
        <w:t>7</w:t>
      </w:r>
      <w:r>
        <w:rPr>
          <w:szCs w:val="28"/>
        </w:rPr>
        <w:t>.</w:t>
      </w:r>
      <w:r w:rsidR="00372320">
        <w:rPr>
          <w:szCs w:val="28"/>
        </w:rPr>
        <w:t xml:space="preserve"> </w:t>
      </w:r>
    </w:p>
    <w:p w:rsidR="00372320" w:rsidRPr="00555F35" w:rsidRDefault="00372320" w:rsidP="00372320">
      <w:pPr>
        <w:pStyle w:val="a4"/>
        <w:spacing w:line="360" w:lineRule="exact"/>
        <w:ind w:firstLine="397"/>
        <w:rPr>
          <w:szCs w:val="28"/>
        </w:rPr>
      </w:pPr>
      <w:r>
        <w:rPr>
          <w:szCs w:val="28"/>
        </w:rPr>
        <w:t>Оценка проводится по 5–ти балльной шкале, где 5 суть «отлично».</w:t>
      </w:r>
    </w:p>
    <w:p w:rsidR="00EE46B4" w:rsidRPr="00555F35" w:rsidRDefault="00EE46B4" w:rsidP="00EE46B4">
      <w:pPr>
        <w:pStyle w:val="a4"/>
        <w:spacing w:line="360" w:lineRule="exact"/>
        <w:ind w:firstLine="397"/>
        <w:rPr>
          <w:szCs w:val="28"/>
        </w:rPr>
      </w:pPr>
    </w:p>
    <w:p w:rsidR="00735DE4" w:rsidRPr="00851B44" w:rsidRDefault="00EE46B4" w:rsidP="005A4CF4">
      <w:pPr>
        <w:spacing w:line="360" w:lineRule="exact"/>
        <w:ind w:firstLine="397"/>
        <w:jc w:val="both"/>
        <w:rPr>
          <w:sz w:val="28"/>
          <w:szCs w:val="28"/>
        </w:rPr>
      </w:pPr>
      <w:r>
        <w:rPr>
          <w:sz w:val="28"/>
        </w:rPr>
        <w:t>Данная таблица может быть использована для прогности</w:t>
      </w:r>
      <w:r w:rsidR="00FD3753">
        <w:rPr>
          <w:sz w:val="28"/>
        </w:rPr>
        <w:t>ческой оценки эффе</w:t>
      </w:r>
      <w:r w:rsidR="00FD3753">
        <w:rPr>
          <w:sz w:val="28"/>
        </w:rPr>
        <w:t>к</w:t>
      </w:r>
      <w:r w:rsidR="00FD3753">
        <w:rPr>
          <w:sz w:val="28"/>
        </w:rPr>
        <w:t xml:space="preserve">тивности воздействия на заданную аудиторию вновь подготовленных </w:t>
      </w:r>
      <w:r w:rsidR="00DC6C3F">
        <w:rPr>
          <w:sz w:val="28"/>
        </w:rPr>
        <w:t xml:space="preserve">устных </w:t>
      </w:r>
      <w:r w:rsidR="00FD3753">
        <w:rPr>
          <w:sz w:val="28"/>
        </w:rPr>
        <w:t>в</w:t>
      </w:r>
      <w:r w:rsidR="00FD3753">
        <w:rPr>
          <w:sz w:val="28"/>
        </w:rPr>
        <w:t>ы</w:t>
      </w:r>
      <w:r w:rsidR="00FD3753">
        <w:rPr>
          <w:sz w:val="28"/>
        </w:rPr>
        <w:t>ступлений или видео материалов.</w:t>
      </w:r>
      <w:r w:rsidR="00241C2C">
        <w:rPr>
          <w:sz w:val="28"/>
        </w:rPr>
        <w:t xml:space="preserve"> Так</w:t>
      </w:r>
      <w:r w:rsidR="00851B44">
        <w:rPr>
          <w:sz w:val="28"/>
        </w:rPr>
        <w:t>,</w:t>
      </w:r>
      <w:r w:rsidR="00241C2C">
        <w:rPr>
          <w:sz w:val="28"/>
        </w:rPr>
        <w:t xml:space="preserve"> например</w:t>
      </w:r>
      <w:r w:rsidR="00851B44">
        <w:rPr>
          <w:sz w:val="28"/>
        </w:rPr>
        <w:t>,</w:t>
      </w:r>
      <w:r w:rsidR="00241C2C">
        <w:rPr>
          <w:sz w:val="28"/>
        </w:rPr>
        <w:t xml:space="preserve"> для определения соответствия критериальной норме функции «</w:t>
      </w:r>
      <w:r w:rsidR="00241C2C" w:rsidRPr="00555F35">
        <w:t>КОНТАКТНАЯ</w:t>
      </w:r>
      <w:r w:rsidR="00241C2C" w:rsidRPr="00851B44">
        <w:rPr>
          <w:sz w:val="28"/>
          <w:szCs w:val="28"/>
        </w:rPr>
        <w:t xml:space="preserve">» </w:t>
      </w:r>
      <w:r w:rsidR="00851B44">
        <w:rPr>
          <w:sz w:val="28"/>
          <w:szCs w:val="28"/>
        </w:rPr>
        <w:t>можно задать представителям цел</w:t>
      </w:r>
      <w:r w:rsidR="00851B44">
        <w:rPr>
          <w:sz w:val="28"/>
          <w:szCs w:val="28"/>
        </w:rPr>
        <w:t>е</w:t>
      </w:r>
      <w:r w:rsidR="00851B44">
        <w:rPr>
          <w:sz w:val="28"/>
          <w:szCs w:val="28"/>
        </w:rPr>
        <w:t xml:space="preserve">вой выбрки вопрос: </w:t>
      </w:r>
      <w:r w:rsidR="00851B44" w:rsidRPr="00851B44">
        <w:rPr>
          <w:sz w:val="28"/>
          <w:szCs w:val="28"/>
        </w:rPr>
        <w:t xml:space="preserve">«Насколько начало </w:t>
      </w:r>
      <w:r w:rsidR="00851B44">
        <w:rPr>
          <w:sz w:val="28"/>
          <w:szCs w:val="28"/>
        </w:rPr>
        <w:t>просмотра (</w:t>
      </w:r>
      <w:r w:rsidR="00851B44" w:rsidRPr="00851B44">
        <w:rPr>
          <w:sz w:val="28"/>
          <w:szCs w:val="28"/>
        </w:rPr>
        <w:t>прослушивания</w:t>
      </w:r>
      <w:r w:rsidR="00851B44">
        <w:rPr>
          <w:sz w:val="28"/>
          <w:szCs w:val="28"/>
        </w:rPr>
        <w:t>) вновь подг</w:t>
      </w:r>
      <w:r w:rsidR="00851B44">
        <w:rPr>
          <w:sz w:val="28"/>
          <w:szCs w:val="28"/>
        </w:rPr>
        <w:t>о</w:t>
      </w:r>
      <w:r w:rsidR="00851B44">
        <w:rPr>
          <w:sz w:val="28"/>
          <w:szCs w:val="28"/>
        </w:rPr>
        <w:t>товленного материала</w:t>
      </w:r>
      <w:r w:rsidR="00851B44" w:rsidRPr="00851B44">
        <w:rPr>
          <w:sz w:val="28"/>
          <w:szCs w:val="28"/>
        </w:rPr>
        <w:t xml:space="preserve"> подготовило Вас к восприятию сути (характера) </w:t>
      </w:r>
      <w:r w:rsidR="00851B44">
        <w:rPr>
          <w:sz w:val="28"/>
          <w:szCs w:val="28"/>
        </w:rPr>
        <w:t>данного р</w:t>
      </w:r>
      <w:r w:rsidR="00851B44">
        <w:rPr>
          <w:sz w:val="28"/>
          <w:szCs w:val="28"/>
        </w:rPr>
        <w:t>о</w:t>
      </w:r>
      <w:r w:rsidR="00851B44">
        <w:rPr>
          <w:sz w:val="28"/>
          <w:szCs w:val="28"/>
        </w:rPr>
        <w:t>лика (выступления).</w:t>
      </w:r>
      <w:r w:rsidR="004F6439">
        <w:rPr>
          <w:sz w:val="28"/>
          <w:szCs w:val="28"/>
        </w:rPr>
        <w:t xml:space="preserve"> </w:t>
      </w:r>
    </w:p>
    <w:p w:rsidR="001E2A4E" w:rsidRDefault="001E2A4E" w:rsidP="005A4CF4">
      <w:pPr>
        <w:spacing w:line="360" w:lineRule="exact"/>
        <w:ind w:firstLine="397"/>
        <w:jc w:val="both"/>
        <w:rPr>
          <w:sz w:val="28"/>
        </w:rPr>
      </w:pPr>
      <w:r>
        <w:rPr>
          <w:sz w:val="28"/>
        </w:rPr>
        <w:t xml:space="preserve">Не вдаваясь в </w:t>
      </w:r>
      <w:r w:rsidR="00FD3753">
        <w:rPr>
          <w:sz w:val="28"/>
        </w:rPr>
        <w:t>«т</w:t>
      </w:r>
      <w:r>
        <w:rPr>
          <w:sz w:val="28"/>
        </w:rPr>
        <w:t>ехнические подробности</w:t>
      </w:r>
      <w:r w:rsidR="00FD3753">
        <w:rPr>
          <w:sz w:val="28"/>
        </w:rPr>
        <w:t>»</w:t>
      </w:r>
      <w:r>
        <w:rPr>
          <w:sz w:val="28"/>
        </w:rPr>
        <w:t xml:space="preserve">, </w:t>
      </w:r>
      <w:r w:rsidR="00241C2C">
        <w:rPr>
          <w:sz w:val="28"/>
        </w:rPr>
        <w:t xml:space="preserve">кратко </w:t>
      </w:r>
      <w:r>
        <w:rPr>
          <w:sz w:val="28"/>
        </w:rPr>
        <w:t>отметим только ту идею, к</w:t>
      </w:r>
      <w:r>
        <w:rPr>
          <w:sz w:val="28"/>
        </w:rPr>
        <w:t>о</w:t>
      </w:r>
      <w:r>
        <w:rPr>
          <w:sz w:val="28"/>
        </w:rPr>
        <w:t xml:space="preserve">торая использована </w:t>
      </w:r>
      <w:r w:rsidR="0033193F">
        <w:rPr>
          <w:sz w:val="28"/>
        </w:rPr>
        <w:t xml:space="preserve">нами </w:t>
      </w:r>
      <w:r>
        <w:rPr>
          <w:sz w:val="28"/>
        </w:rPr>
        <w:t>при разработке</w:t>
      </w:r>
      <w:r w:rsidR="00851B44">
        <w:rPr>
          <w:sz w:val="28"/>
        </w:rPr>
        <w:t xml:space="preserve"> данных, приведенных в</w:t>
      </w:r>
      <w:r w:rsidR="00FD3753">
        <w:rPr>
          <w:sz w:val="28"/>
        </w:rPr>
        <w:t xml:space="preserve"> табл. 7.</w:t>
      </w:r>
    </w:p>
    <w:p w:rsidR="001E2A4E" w:rsidRDefault="001E2A4E" w:rsidP="005A4CF4">
      <w:pPr>
        <w:spacing w:line="360" w:lineRule="exact"/>
        <w:ind w:firstLine="397"/>
        <w:jc w:val="both"/>
        <w:rPr>
          <w:sz w:val="28"/>
        </w:rPr>
      </w:pPr>
      <w:r>
        <w:rPr>
          <w:sz w:val="28"/>
        </w:rPr>
        <w:t>В период с 1989 года по 1993 год нами эмпирическим путем было доказано (на выборке в 1200 респондентов), если люди длительное время эффективно спосо</w:t>
      </w:r>
      <w:r>
        <w:rPr>
          <w:sz w:val="28"/>
        </w:rPr>
        <w:t>б</w:t>
      </w:r>
      <w:r>
        <w:rPr>
          <w:sz w:val="28"/>
        </w:rPr>
        <w:t xml:space="preserve">ны выполнять функциональную задачу </w:t>
      </w:r>
      <w:r w:rsidR="005A4CF4">
        <w:rPr>
          <w:sz w:val="28"/>
        </w:rPr>
        <w:t>«</w:t>
      </w:r>
      <w:r>
        <w:rPr>
          <w:sz w:val="28"/>
        </w:rPr>
        <w:t>оказание влияния на ситуацию, конкретное л</w:t>
      </w:r>
      <w:r>
        <w:rPr>
          <w:sz w:val="28"/>
        </w:rPr>
        <w:t>и</w:t>
      </w:r>
      <w:r>
        <w:rPr>
          <w:sz w:val="28"/>
        </w:rPr>
        <w:t>цо</w:t>
      </w:r>
      <w:r w:rsidR="005A4CF4">
        <w:rPr>
          <w:sz w:val="28"/>
        </w:rPr>
        <w:t>»</w:t>
      </w:r>
      <w:r>
        <w:rPr>
          <w:sz w:val="28"/>
        </w:rPr>
        <w:t>, то они однозначно с одним и тем же качеством совершают основные дейс</w:t>
      </w:r>
      <w:r>
        <w:rPr>
          <w:sz w:val="28"/>
        </w:rPr>
        <w:t>т</w:t>
      </w:r>
      <w:r>
        <w:rPr>
          <w:sz w:val="28"/>
        </w:rPr>
        <w:t>вия, реализуемые в сфере общения</w:t>
      </w:r>
      <w:r w:rsidR="00FD3753">
        <w:rPr>
          <w:sz w:val="28"/>
        </w:rPr>
        <w:t xml:space="preserve"> (см. табл. 5).</w:t>
      </w:r>
    </w:p>
    <w:p w:rsidR="001E2A4E" w:rsidRDefault="001E2A4E" w:rsidP="005A4CF4">
      <w:pPr>
        <w:spacing w:line="360" w:lineRule="exact"/>
        <w:ind w:firstLine="397"/>
        <w:jc w:val="both"/>
        <w:rPr>
          <w:sz w:val="28"/>
        </w:rPr>
      </w:pPr>
      <w:r>
        <w:rPr>
          <w:sz w:val="28"/>
        </w:rPr>
        <w:t>Эта идея и была положена в основу разработки Методики – оцениваются опр</w:t>
      </w:r>
      <w:r>
        <w:rPr>
          <w:sz w:val="28"/>
        </w:rPr>
        <w:t>е</w:t>
      </w:r>
      <w:r>
        <w:rPr>
          <w:sz w:val="28"/>
        </w:rPr>
        <w:t xml:space="preserve">деленные параметры </w:t>
      </w:r>
      <w:r w:rsidR="00FD3753">
        <w:rPr>
          <w:sz w:val="28"/>
        </w:rPr>
        <w:t xml:space="preserve">вновь подготовленных материалов </w:t>
      </w:r>
      <w:r w:rsidR="00561C04">
        <w:rPr>
          <w:sz w:val="28"/>
        </w:rPr>
        <w:t xml:space="preserve">(их различных вариантов) и если </w:t>
      </w:r>
      <w:r w:rsidR="005A4925">
        <w:rPr>
          <w:sz w:val="28"/>
        </w:rPr>
        <w:t>ответы на поставленные вопросы</w:t>
      </w:r>
      <w:r w:rsidR="005A4925">
        <w:rPr>
          <w:rStyle w:val="a7"/>
          <w:sz w:val="28"/>
        </w:rPr>
        <w:footnoteReference w:id="33"/>
      </w:r>
      <w:r w:rsidR="005A4925">
        <w:rPr>
          <w:sz w:val="28"/>
        </w:rPr>
        <w:t xml:space="preserve"> совпадают с </w:t>
      </w:r>
      <w:r>
        <w:rPr>
          <w:sz w:val="28"/>
        </w:rPr>
        <w:t>эталонными</w:t>
      </w:r>
      <w:r w:rsidR="005A4925">
        <w:rPr>
          <w:sz w:val="28"/>
        </w:rPr>
        <w:t xml:space="preserve"> оценочными су</w:t>
      </w:r>
      <w:r w:rsidR="005A4925">
        <w:rPr>
          <w:sz w:val="28"/>
        </w:rPr>
        <w:t>ж</w:t>
      </w:r>
      <w:r w:rsidR="005A4925">
        <w:rPr>
          <w:sz w:val="28"/>
        </w:rPr>
        <w:t>дениями</w:t>
      </w:r>
      <w:r>
        <w:rPr>
          <w:sz w:val="28"/>
        </w:rPr>
        <w:t xml:space="preserve">, то делается вывод: </w:t>
      </w:r>
      <w:r w:rsidR="00561C04">
        <w:rPr>
          <w:sz w:val="28"/>
        </w:rPr>
        <w:t>материал будет воспринят аудиторий с должным вн</w:t>
      </w:r>
      <w:r w:rsidR="00561C04">
        <w:rPr>
          <w:sz w:val="28"/>
        </w:rPr>
        <w:t>и</w:t>
      </w:r>
      <w:r w:rsidR="00561C04">
        <w:rPr>
          <w:sz w:val="28"/>
        </w:rPr>
        <w:t>манием и, главное, с пониманием существа затрагиваемого вопросы, т.е. будет до</w:t>
      </w:r>
      <w:r w:rsidR="00561C04">
        <w:rPr>
          <w:sz w:val="28"/>
        </w:rPr>
        <w:t>с</w:t>
      </w:r>
      <w:r w:rsidR="00561C04">
        <w:rPr>
          <w:sz w:val="28"/>
        </w:rPr>
        <w:t>тигаться требуемое воздействие на целевую а</w:t>
      </w:r>
      <w:r w:rsidR="00561C04">
        <w:rPr>
          <w:sz w:val="28"/>
        </w:rPr>
        <w:t>у</w:t>
      </w:r>
      <w:r w:rsidR="00561C04">
        <w:rPr>
          <w:sz w:val="28"/>
        </w:rPr>
        <w:t>диторию.</w:t>
      </w:r>
    </w:p>
    <w:p w:rsidR="00561C04" w:rsidRDefault="00561C04" w:rsidP="005A4CF4">
      <w:pPr>
        <w:spacing w:line="360" w:lineRule="exact"/>
        <w:ind w:firstLine="397"/>
        <w:jc w:val="both"/>
        <w:rPr>
          <w:sz w:val="28"/>
        </w:rPr>
      </w:pPr>
      <w:r>
        <w:rPr>
          <w:sz w:val="28"/>
        </w:rPr>
        <w:t>О действенности подобного подхода говорит тот факт, что за период с 199</w:t>
      </w:r>
      <w:r w:rsidR="00336415">
        <w:rPr>
          <w:sz w:val="28"/>
        </w:rPr>
        <w:t>5</w:t>
      </w:r>
      <w:r>
        <w:rPr>
          <w:sz w:val="28"/>
        </w:rPr>
        <w:t xml:space="preserve"> г</w:t>
      </w:r>
      <w:r>
        <w:rPr>
          <w:sz w:val="28"/>
        </w:rPr>
        <w:t>о</w:t>
      </w:r>
      <w:r>
        <w:rPr>
          <w:sz w:val="28"/>
        </w:rPr>
        <w:t>да по 200</w:t>
      </w:r>
      <w:r w:rsidR="00336415">
        <w:rPr>
          <w:sz w:val="28"/>
        </w:rPr>
        <w:t>0</w:t>
      </w:r>
      <w:r>
        <w:rPr>
          <w:sz w:val="28"/>
        </w:rPr>
        <w:t xml:space="preserve"> год по данной Методике были оказаны консалтиговые услуги более 30 ко</w:t>
      </w:r>
      <w:r>
        <w:rPr>
          <w:sz w:val="28"/>
        </w:rPr>
        <w:t>м</w:t>
      </w:r>
      <w:r>
        <w:rPr>
          <w:sz w:val="28"/>
        </w:rPr>
        <w:t>паниям среднего и крупного бизнеса. Отрицательных отзывов получено не было.</w:t>
      </w:r>
    </w:p>
    <w:p w:rsidR="00241C2C" w:rsidRDefault="00CE240F">
      <w:pPr>
        <w:spacing w:line="360" w:lineRule="exact"/>
        <w:ind w:firstLine="397"/>
        <w:jc w:val="both"/>
        <w:rPr>
          <w:color w:val="000000"/>
          <w:sz w:val="28"/>
        </w:rPr>
      </w:pPr>
      <w:r w:rsidRPr="002D6671">
        <w:rPr>
          <w:color w:val="000000"/>
          <w:sz w:val="28"/>
        </w:rPr>
        <w:t>В настоящем кратком обзоре результатов проведенного нами исследования были рассмотрены только некоторые вопросы, связанные с пр</w:t>
      </w:r>
      <w:r w:rsidRPr="002D6671">
        <w:rPr>
          <w:color w:val="000000"/>
          <w:sz w:val="28"/>
        </w:rPr>
        <w:t>о</w:t>
      </w:r>
      <w:r w:rsidRPr="002D6671">
        <w:rPr>
          <w:color w:val="000000"/>
          <w:sz w:val="28"/>
        </w:rPr>
        <w:t>цессом нравственно–бого-словского осмысления психологического категориального аппарата. Эта работа</w:t>
      </w:r>
      <w:r w:rsidR="00561C04">
        <w:rPr>
          <w:color w:val="000000"/>
          <w:sz w:val="28"/>
        </w:rPr>
        <w:t>, на наш взгляд, м</w:t>
      </w:r>
      <w:r w:rsidRPr="002D6671">
        <w:rPr>
          <w:color w:val="000000"/>
          <w:sz w:val="28"/>
        </w:rPr>
        <w:t>ожет быть продолжена в направлении православного осмысления др</w:t>
      </w:r>
      <w:r w:rsidRPr="002D6671">
        <w:rPr>
          <w:color w:val="000000"/>
          <w:sz w:val="28"/>
        </w:rPr>
        <w:t>у</w:t>
      </w:r>
      <w:r w:rsidRPr="002D6671">
        <w:rPr>
          <w:color w:val="000000"/>
          <w:sz w:val="28"/>
        </w:rPr>
        <w:t xml:space="preserve">гих феноменов, полученных материалистической психологией. </w:t>
      </w:r>
    </w:p>
    <w:p w:rsidR="00241C2C" w:rsidRDefault="0033193F">
      <w:pPr>
        <w:spacing w:line="360" w:lineRule="exact"/>
        <w:ind w:firstLine="397"/>
        <w:jc w:val="both"/>
        <w:rPr>
          <w:color w:val="000000"/>
          <w:sz w:val="28"/>
        </w:rPr>
      </w:pPr>
      <w:r>
        <w:rPr>
          <w:color w:val="000000"/>
          <w:sz w:val="28"/>
        </w:rPr>
        <w:t>Р</w:t>
      </w:r>
      <w:r w:rsidR="00CE240F" w:rsidRPr="002D6671">
        <w:rPr>
          <w:color w:val="000000"/>
          <w:sz w:val="28"/>
        </w:rPr>
        <w:t>езультаты исследования</w:t>
      </w:r>
      <w:r w:rsidR="004C0C0B">
        <w:rPr>
          <w:color w:val="000000"/>
          <w:sz w:val="28"/>
        </w:rPr>
        <w:t xml:space="preserve"> использовались автором</w:t>
      </w:r>
      <w:r w:rsidR="00241C2C">
        <w:rPr>
          <w:color w:val="000000"/>
          <w:sz w:val="28"/>
        </w:rPr>
        <w:t>:</w:t>
      </w:r>
      <w:r w:rsidR="004C0C0B">
        <w:rPr>
          <w:color w:val="000000"/>
          <w:sz w:val="28"/>
        </w:rPr>
        <w:t xml:space="preserve"> </w:t>
      </w:r>
    </w:p>
    <w:p w:rsidR="00241C2C" w:rsidRDefault="004C0C0B" w:rsidP="0033193F">
      <w:pPr>
        <w:numPr>
          <w:ilvl w:val="0"/>
          <w:numId w:val="24"/>
        </w:numPr>
        <w:spacing w:line="360" w:lineRule="exact"/>
        <w:jc w:val="both"/>
        <w:rPr>
          <w:color w:val="000000"/>
          <w:sz w:val="28"/>
        </w:rPr>
      </w:pPr>
      <w:r>
        <w:rPr>
          <w:color w:val="000000"/>
          <w:sz w:val="28"/>
        </w:rPr>
        <w:t>в 200</w:t>
      </w:r>
      <w:r w:rsidR="004A00BA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– 2007 годах при оказании консультационных психологических услуг 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сетителям православного центра при храме иконы Божией Матери «Жив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носный Источник» в Царицыно (г. Москва)</w:t>
      </w:r>
      <w:r w:rsidR="00241C2C">
        <w:rPr>
          <w:color w:val="000000"/>
          <w:sz w:val="28"/>
        </w:rPr>
        <w:t>;</w:t>
      </w:r>
    </w:p>
    <w:p w:rsidR="004C0C0B" w:rsidRDefault="004C0C0B" w:rsidP="00241C2C">
      <w:pPr>
        <w:numPr>
          <w:ilvl w:val="0"/>
          <w:numId w:val="24"/>
        </w:numPr>
        <w:spacing w:line="360" w:lineRule="exact"/>
        <w:jc w:val="both"/>
        <w:rPr>
          <w:color w:val="000000"/>
          <w:sz w:val="28"/>
        </w:rPr>
      </w:pPr>
      <w:r>
        <w:rPr>
          <w:color w:val="000000"/>
          <w:sz w:val="28"/>
        </w:rPr>
        <w:t>в 2007 году в процессе чтения курса ле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>ций и проведения семинарских занятий по курсу общей и экспериментальной псих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логии на педагогическом факультете Православного Свято–Тихоновского гуманитарного универс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тета.</w:t>
      </w:r>
      <w:r w:rsidR="00CE240F" w:rsidRPr="002D6671">
        <w:rPr>
          <w:color w:val="000000"/>
          <w:sz w:val="28"/>
        </w:rPr>
        <w:t xml:space="preserve"> </w:t>
      </w:r>
    </w:p>
    <w:p w:rsidR="00CE240F" w:rsidRDefault="00EE5B79">
      <w:pPr>
        <w:spacing w:line="360" w:lineRule="exact"/>
        <w:ind w:firstLine="39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Приведенные в данной статье выводы </w:t>
      </w:r>
      <w:r w:rsidR="00CE240F" w:rsidRPr="002D6671">
        <w:rPr>
          <w:color w:val="000000"/>
          <w:sz w:val="28"/>
        </w:rPr>
        <w:t>могут быть использованы как не име</w:t>
      </w:r>
      <w:r w:rsidR="00CE240F" w:rsidRPr="002D6671">
        <w:rPr>
          <w:color w:val="000000"/>
          <w:sz w:val="28"/>
        </w:rPr>
        <w:t>ю</w:t>
      </w:r>
      <w:r w:rsidR="00CE240F" w:rsidRPr="002D6671">
        <w:rPr>
          <w:color w:val="000000"/>
          <w:sz w:val="28"/>
        </w:rPr>
        <w:t>щими базовой психологической подготовки</w:t>
      </w:r>
      <w:r w:rsidR="00561C04">
        <w:rPr>
          <w:color w:val="000000"/>
          <w:sz w:val="28"/>
        </w:rPr>
        <w:t xml:space="preserve"> молодыми </w:t>
      </w:r>
      <w:r w:rsidR="00CE240F" w:rsidRPr="002D6671">
        <w:rPr>
          <w:color w:val="000000"/>
          <w:sz w:val="28"/>
        </w:rPr>
        <w:t xml:space="preserve">пастырями, так и </w:t>
      </w:r>
      <w:r w:rsidR="00561C04">
        <w:rPr>
          <w:color w:val="000000"/>
          <w:sz w:val="28"/>
        </w:rPr>
        <w:t>миссион</w:t>
      </w:r>
      <w:r w:rsidR="00561C04">
        <w:rPr>
          <w:color w:val="000000"/>
          <w:sz w:val="28"/>
        </w:rPr>
        <w:t>е</w:t>
      </w:r>
      <w:r w:rsidR="00561C04">
        <w:rPr>
          <w:color w:val="000000"/>
          <w:sz w:val="28"/>
        </w:rPr>
        <w:t xml:space="preserve">рами, </w:t>
      </w:r>
      <w:r w:rsidR="00A3001F">
        <w:rPr>
          <w:color w:val="000000"/>
          <w:sz w:val="28"/>
        </w:rPr>
        <w:t xml:space="preserve">православными </w:t>
      </w:r>
      <w:r w:rsidR="00CE240F" w:rsidRPr="002D6671">
        <w:rPr>
          <w:color w:val="000000"/>
          <w:sz w:val="28"/>
        </w:rPr>
        <w:t>психологами–консультантами. Сама же методика</w:t>
      </w:r>
      <w:r w:rsidR="00561C04">
        <w:rPr>
          <w:color w:val="000000"/>
          <w:sz w:val="28"/>
        </w:rPr>
        <w:t xml:space="preserve"> оценки д</w:t>
      </w:r>
      <w:r w:rsidR="00561C04">
        <w:rPr>
          <w:color w:val="000000"/>
          <w:sz w:val="28"/>
        </w:rPr>
        <w:t>е</w:t>
      </w:r>
      <w:r w:rsidR="00561C04">
        <w:rPr>
          <w:color w:val="000000"/>
          <w:sz w:val="28"/>
        </w:rPr>
        <w:t>лового потенциала</w:t>
      </w:r>
      <w:r w:rsidR="00DC5321">
        <w:rPr>
          <w:color w:val="000000"/>
          <w:sz w:val="28"/>
        </w:rPr>
        <w:t xml:space="preserve">, думается, </w:t>
      </w:r>
      <w:r w:rsidR="00561C04">
        <w:rPr>
          <w:color w:val="000000"/>
          <w:sz w:val="28"/>
        </w:rPr>
        <w:t>может найти</w:t>
      </w:r>
      <w:r w:rsidR="00DC5321">
        <w:rPr>
          <w:color w:val="000000"/>
          <w:sz w:val="28"/>
        </w:rPr>
        <w:t xml:space="preserve"> определенное, хотя и огран</w:t>
      </w:r>
      <w:r w:rsidR="00DC5321">
        <w:rPr>
          <w:color w:val="000000"/>
          <w:sz w:val="28"/>
        </w:rPr>
        <w:t>и</w:t>
      </w:r>
      <w:r w:rsidR="00DC5321">
        <w:rPr>
          <w:color w:val="000000"/>
          <w:sz w:val="28"/>
        </w:rPr>
        <w:t>ченное по своим возможностям при</w:t>
      </w:r>
      <w:r w:rsidR="00CE240F" w:rsidRPr="002D6671">
        <w:rPr>
          <w:color w:val="000000"/>
          <w:sz w:val="28"/>
        </w:rPr>
        <w:t>менение, как в образовательной сфере, так и в практич</w:t>
      </w:r>
      <w:r w:rsidR="00CE240F" w:rsidRPr="002D6671">
        <w:rPr>
          <w:color w:val="000000"/>
          <w:sz w:val="28"/>
        </w:rPr>
        <w:t>е</w:t>
      </w:r>
      <w:r w:rsidR="00CE240F" w:rsidRPr="002D6671">
        <w:rPr>
          <w:color w:val="000000"/>
          <w:sz w:val="28"/>
        </w:rPr>
        <w:t>ской работе церковных орган</w:t>
      </w:r>
      <w:r w:rsidR="00CE240F" w:rsidRPr="002D6671">
        <w:rPr>
          <w:color w:val="000000"/>
          <w:sz w:val="28"/>
        </w:rPr>
        <w:t>и</w:t>
      </w:r>
      <w:r w:rsidR="00CE240F" w:rsidRPr="002D6671">
        <w:rPr>
          <w:color w:val="000000"/>
          <w:sz w:val="28"/>
        </w:rPr>
        <w:t>заций.</w:t>
      </w:r>
    </w:p>
    <w:p w:rsidR="00DA0C67" w:rsidRPr="00D325E4" w:rsidRDefault="00DA0C67" w:rsidP="00D325E4">
      <w:pPr>
        <w:ind w:firstLine="397"/>
        <w:jc w:val="both"/>
        <w:rPr>
          <w:color w:val="000000"/>
          <w:sz w:val="28"/>
          <w:szCs w:val="28"/>
        </w:rPr>
      </w:pPr>
    </w:p>
    <w:p w:rsidR="00DA0C67" w:rsidRPr="00DA0C67" w:rsidRDefault="00DA0C67" w:rsidP="00D325E4">
      <w:pPr>
        <w:jc w:val="both"/>
        <w:rPr>
          <w:b/>
          <w:color w:val="000000"/>
        </w:rPr>
      </w:pPr>
      <w:r w:rsidRPr="00DA0C67">
        <w:rPr>
          <w:b/>
          <w:color w:val="000000"/>
        </w:rPr>
        <w:t>Крамаренко Ю.Я.</w:t>
      </w:r>
    </w:p>
    <w:p w:rsidR="00DA0C67" w:rsidRPr="00DA0C67" w:rsidRDefault="00DA0C67" w:rsidP="00D325E4">
      <w:pPr>
        <w:jc w:val="both"/>
        <w:rPr>
          <w:b/>
          <w:color w:val="000000"/>
        </w:rPr>
      </w:pPr>
      <w:r>
        <w:rPr>
          <w:b/>
          <w:color w:val="000000"/>
        </w:rPr>
        <w:t>моб. те</w:t>
      </w:r>
      <w:r w:rsidRPr="00DA0C67">
        <w:rPr>
          <w:b/>
          <w:color w:val="000000"/>
        </w:rPr>
        <w:t xml:space="preserve">л. </w:t>
      </w:r>
      <w:r>
        <w:rPr>
          <w:b/>
          <w:color w:val="000000"/>
        </w:rPr>
        <w:t>8.909.156.86.24</w:t>
      </w:r>
    </w:p>
    <w:sectPr w:rsidR="00DA0C67" w:rsidRPr="00DA0C67" w:rsidSect="00444727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A49" w:rsidRDefault="00023A49">
      <w:r>
        <w:separator/>
      </w:r>
    </w:p>
  </w:endnote>
  <w:endnote w:type="continuationSeparator" w:id="0">
    <w:p w:rsidR="00023A49" w:rsidRDefault="0002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rmologion Ucs">
    <w:altName w:val="Sitka Small"/>
    <w:charset w:val="CC"/>
    <w:family w:val="auto"/>
    <w:pitch w:val="variable"/>
    <w:sig w:usb0="00000001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A49" w:rsidRDefault="00023A49">
      <w:r>
        <w:separator/>
      </w:r>
    </w:p>
  </w:footnote>
  <w:footnote w:type="continuationSeparator" w:id="0">
    <w:p w:rsidR="00023A49" w:rsidRDefault="00023A49">
      <w:r>
        <w:continuationSeparator/>
      </w:r>
    </w:p>
  </w:footnote>
  <w:footnote w:id="1">
    <w:p w:rsidR="00561C04" w:rsidRDefault="00561C04">
      <w:pPr>
        <w:rPr>
          <w:sz w:val="22"/>
        </w:rPr>
      </w:pPr>
      <w:r>
        <w:rPr>
          <w:rStyle w:val="a7"/>
          <w:sz w:val="22"/>
        </w:rPr>
        <w:footnoteRef/>
      </w:r>
      <w:r>
        <w:rPr>
          <w:sz w:val="22"/>
        </w:rPr>
        <w:t xml:space="preserve"> </w:t>
      </w:r>
      <w:r>
        <w:rPr>
          <w:i/>
          <w:iCs/>
          <w:sz w:val="22"/>
        </w:rPr>
        <w:t>Феофан Затворник, святитель.</w:t>
      </w:r>
      <w:r>
        <w:rPr>
          <w:sz w:val="22"/>
        </w:rPr>
        <w:t xml:space="preserve"> Начертание христианского нравоучения. – М.: Правило в</w:t>
      </w:r>
      <w:r>
        <w:rPr>
          <w:sz w:val="22"/>
        </w:rPr>
        <w:t>е</w:t>
      </w:r>
      <w:r>
        <w:rPr>
          <w:sz w:val="22"/>
        </w:rPr>
        <w:t xml:space="preserve">ры, 1998. – С. 7. </w:t>
      </w:r>
    </w:p>
  </w:footnote>
  <w:footnote w:id="2">
    <w:p w:rsidR="00561C04" w:rsidRDefault="00561C04">
      <w:pPr>
        <w:rPr>
          <w:color w:val="000000"/>
          <w:sz w:val="22"/>
        </w:rPr>
      </w:pPr>
      <w:r>
        <w:rPr>
          <w:rStyle w:val="a7"/>
          <w:sz w:val="22"/>
        </w:rPr>
        <w:footnoteRef/>
      </w:r>
      <w:r>
        <w:rPr>
          <w:sz w:val="22"/>
        </w:rPr>
        <w:t xml:space="preserve"> </w:t>
      </w:r>
      <w:r>
        <w:rPr>
          <w:color w:val="000000"/>
          <w:sz w:val="22"/>
        </w:rPr>
        <w:t>Речи и приветствия на торжественном открытии Психологического института им. Л. Г. Щукиной при</w:t>
      </w:r>
    </w:p>
    <w:p w:rsidR="00561C04" w:rsidRDefault="00561C04">
      <w:pPr>
        <w:rPr>
          <w:sz w:val="22"/>
        </w:rPr>
      </w:pPr>
      <w:r>
        <w:rPr>
          <w:color w:val="FFFFFF"/>
          <w:sz w:val="22"/>
          <w:vertAlign w:val="superscript"/>
        </w:rPr>
        <w:t>8</w:t>
      </w:r>
      <w:r>
        <w:rPr>
          <w:color w:val="000000"/>
          <w:sz w:val="22"/>
        </w:rPr>
        <w:t xml:space="preserve"> Императорском Московском университете </w:t>
      </w:r>
      <w:r>
        <w:rPr>
          <w:rStyle w:val="ab"/>
          <w:i w:val="0"/>
          <w:sz w:val="22"/>
        </w:rPr>
        <w:t xml:space="preserve">// </w:t>
      </w:r>
      <w:r>
        <w:rPr>
          <w:sz w:val="22"/>
        </w:rPr>
        <w:t>Вопросы психологии. – 1992. – № 5. С. 43.</w:t>
      </w:r>
    </w:p>
  </w:footnote>
  <w:footnote w:id="3">
    <w:p w:rsidR="00561C04" w:rsidRDefault="00561C04">
      <w:pPr>
        <w:pStyle w:val="a6"/>
        <w:rPr>
          <w:sz w:val="22"/>
        </w:rPr>
      </w:pPr>
      <w:r>
        <w:rPr>
          <w:rStyle w:val="a7"/>
          <w:sz w:val="22"/>
        </w:rPr>
        <w:footnoteRef/>
      </w:r>
      <w:r>
        <w:rPr>
          <w:sz w:val="22"/>
        </w:rPr>
        <w:t xml:space="preserve"> </w:t>
      </w:r>
      <w:r>
        <w:rPr>
          <w:i/>
          <w:iCs/>
          <w:sz w:val="22"/>
        </w:rPr>
        <w:t>Крамаренко Ю.Я.</w:t>
      </w:r>
      <w:r>
        <w:rPr>
          <w:sz w:val="22"/>
        </w:rPr>
        <w:t xml:space="preserve"> Нравственно–богословские аспекты тестовой диагностики психических проявлений</w:t>
      </w:r>
    </w:p>
    <w:p w:rsidR="00561C04" w:rsidRDefault="00561C04">
      <w:pPr>
        <w:pStyle w:val="a6"/>
        <w:rPr>
          <w:sz w:val="22"/>
        </w:rPr>
      </w:pPr>
      <w:r>
        <w:rPr>
          <w:rStyle w:val="a7"/>
          <w:color w:val="FFFFFF"/>
          <w:sz w:val="22"/>
        </w:rPr>
        <w:footnoteRef/>
      </w:r>
      <w:r>
        <w:rPr>
          <w:color w:val="FFFFFF"/>
          <w:sz w:val="22"/>
        </w:rPr>
        <w:t xml:space="preserve"> </w:t>
      </w:r>
      <w:r>
        <w:rPr>
          <w:sz w:val="22"/>
        </w:rPr>
        <w:t xml:space="preserve">личности. Выпускная квалификационная работа бакалавра. – Кафедра пастырского и нравственного </w:t>
      </w:r>
    </w:p>
    <w:p w:rsidR="00561C04" w:rsidRDefault="00561C04">
      <w:pPr>
        <w:pStyle w:val="a6"/>
        <w:rPr>
          <w:sz w:val="22"/>
        </w:rPr>
      </w:pPr>
      <w:r>
        <w:rPr>
          <w:rStyle w:val="a7"/>
          <w:color w:val="FFFFFF"/>
          <w:sz w:val="22"/>
        </w:rPr>
        <w:footnoteRef/>
      </w:r>
      <w:r>
        <w:rPr>
          <w:color w:val="FFFFFF"/>
          <w:sz w:val="22"/>
        </w:rPr>
        <w:t xml:space="preserve"> </w:t>
      </w:r>
      <w:r>
        <w:rPr>
          <w:sz w:val="22"/>
        </w:rPr>
        <w:t>бог</w:t>
      </w:r>
      <w:r>
        <w:rPr>
          <w:sz w:val="22"/>
        </w:rPr>
        <w:t>о</w:t>
      </w:r>
      <w:r>
        <w:rPr>
          <w:sz w:val="22"/>
        </w:rPr>
        <w:t xml:space="preserve">словия ПСТГУ. </w:t>
      </w:r>
      <w:r>
        <w:rPr>
          <w:color w:val="000000"/>
          <w:sz w:val="22"/>
        </w:rPr>
        <w:t>– М., 2006. – С. 45–65.</w:t>
      </w:r>
    </w:p>
  </w:footnote>
  <w:footnote w:id="4">
    <w:p w:rsidR="00561C04" w:rsidRDefault="00561C04">
      <w:pPr>
        <w:pStyle w:val="a6"/>
        <w:jc w:val="both"/>
        <w:rPr>
          <w:sz w:val="22"/>
        </w:rPr>
      </w:pPr>
      <w:r>
        <w:rPr>
          <w:rStyle w:val="a7"/>
          <w:sz w:val="22"/>
        </w:rPr>
        <w:footnoteRef/>
      </w:r>
      <w:r>
        <w:rPr>
          <w:sz w:val="22"/>
        </w:rPr>
        <w:t xml:space="preserve"> </w:t>
      </w:r>
      <w:r>
        <w:rPr>
          <w:i/>
          <w:iCs/>
          <w:sz w:val="22"/>
        </w:rPr>
        <w:t>Челпанов Г.И.</w:t>
      </w:r>
      <w:r>
        <w:rPr>
          <w:sz w:val="22"/>
        </w:rPr>
        <w:t xml:space="preserve"> Сборник статей (психология и школа).</w:t>
      </w:r>
      <w:r>
        <w:rPr>
          <w:color w:val="FFFFFF"/>
          <w:sz w:val="22"/>
          <w:vertAlign w:val="superscript"/>
        </w:rPr>
        <w:t>5</w:t>
      </w:r>
      <w:r>
        <w:rPr>
          <w:sz w:val="22"/>
        </w:rPr>
        <w:t>– М.: Кушнарев, 1912. – С. 9.</w:t>
      </w:r>
    </w:p>
  </w:footnote>
  <w:footnote w:id="5">
    <w:p w:rsidR="00561C04" w:rsidRDefault="00561C04">
      <w:pPr>
        <w:pStyle w:val="a6"/>
        <w:jc w:val="both"/>
        <w:rPr>
          <w:sz w:val="22"/>
        </w:rPr>
      </w:pPr>
      <w:r>
        <w:rPr>
          <w:rStyle w:val="a7"/>
          <w:sz w:val="22"/>
        </w:rPr>
        <w:footnoteRef/>
      </w:r>
      <w:r>
        <w:rPr>
          <w:sz w:val="22"/>
        </w:rPr>
        <w:t xml:space="preserve">  </w:t>
      </w:r>
      <w:r>
        <w:rPr>
          <w:i/>
          <w:sz w:val="22"/>
        </w:rPr>
        <w:t xml:space="preserve">Братусь Б.С. </w:t>
      </w:r>
      <w:r>
        <w:rPr>
          <w:sz w:val="22"/>
        </w:rPr>
        <w:t>Двойное бытие души и возможность христианской психологии // Вопросы психологии.</w:t>
      </w:r>
    </w:p>
    <w:p w:rsidR="00561C04" w:rsidRDefault="00561C04">
      <w:pPr>
        <w:pStyle w:val="a6"/>
        <w:jc w:val="both"/>
        <w:rPr>
          <w:i/>
          <w:sz w:val="22"/>
        </w:rPr>
      </w:pPr>
      <w:r>
        <w:rPr>
          <w:color w:val="FFFFFF"/>
          <w:sz w:val="22"/>
          <w:vertAlign w:val="superscript"/>
        </w:rPr>
        <w:t xml:space="preserve">55 </w:t>
      </w:r>
      <w:r>
        <w:rPr>
          <w:sz w:val="22"/>
        </w:rPr>
        <w:t>– 1998. – № 4</w:t>
      </w:r>
      <w:r>
        <w:rPr>
          <w:rStyle w:val="aa"/>
          <w:b w:val="0"/>
          <w:sz w:val="22"/>
        </w:rPr>
        <w:t xml:space="preserve">. </w:t>
      </w:r>
      <w:r>
        <w:rPr>
          <w:sz w:val="22"/>
        </w:rPr>
        <w:t xml:space="preserve">– </w:t>
      </w:r>
      <w:r>
        <w:rPr>
          <w:rStyle w:val="aa"/>
          <w:b w:val="0"/>
          <w:sz w:val="22"/>
        </w:rPr>
        <w:t xml:space="preserve">С. 71–79. </w:t>
      </w:r>
    </w:p>
    <w:p w:rsidR="00561C04" w:rsidRDefault="00561C04">
      <w:pPr>
        <w:pStyle w:val="a6"/>
        <w:jc w:val="both"/>
        <w:rPr>
          <w:sz w:val="22"/>
        </w:rPr>
      </w:pPr>
      <w:r>
        <w:rPr>
          <w:iCs/>
          <w:sz w:val="22"/>
        </w:rPr>
        <w:t xml:space="preserve"> </w:t>
      </w:r>
      <w:r>
        <w:rPr>
          <w:i/>
          <w:sz w:val="22"/>
        </w:rPr>
        <w:t xml:space="preserve">  Братусь Б.С.</w:t>
      </w:r>
      <w:r>
        <w:rPr>
          <w:sz w:val="22"/>
        </w:rPr>
        <w:t xml:space="preserve"> </w:t>
      </w:r>
      <w:r>
        <w:rPr>
          <w:rStyle w:val="aa"/>
          <w:b w:val="0"/>
          <w:sz w:val="22"/>
        </w:rPr>
        <w:t>Психология – наука о психике или учение о душе? //</w:t>
      </w:r>
      <w:r>
        <w:rPr>
          <w:sz w:val="22"/>
        </w:rPr>
        <w:t xml:space="preserve"> Человек. – 2000. – № 4. – С. 30</w:t>
      </w:r>
      <w:r>
        <w:rPr>
          <w:rStyle w:val="aa"/>
          <w:b w:val="0"/>
          <w:sz w:val="22"/>
        </w:rPr>
        <w:t>–</w:t>
      </w:r>
      <w:r>
        <w:rPr>
          <w:sz w:val="22"/>
        </w:rPr>
        <w:t>41.</w:t>
      </w:r>
      <w:r>
        <w:rPr>
          <w:color w:val="FFFFFF"/>
          <w:sz w:val="22"/>
          <w:vertAlign w:val="superscript"/>
        </w:rPr>
        <w:t>55</w:t>
      </w:r>
      <w:r>
        <w:rPr>
          <w:sz w:val="22"/>
        </w:rPr>
        <w:t xml:space="preserve"> </w:t>
      </w:r>
    </w:p>
  </w:footnote>
  <w:footnote w:id="6">
    <w:p w:rsidR="00561C04" w:rsidRDefault="00561C04">
      <w:pPr>
        <w:jc w:val="both"/>
        <w:rPr>
          <w:sz w:val="22"/>
        </w:rPr>
      </w:pPr>
      <w:r>
        <w:rPr>
          <w:rStyle w:val="a7"/>
          <w:sz w:val="22"/>
        </w:rPr>
        <w:footnoteRef/>
      </w:r>
      <w:r>
        <w:rPr>
          <w:sz w:val="22"/>
        </w:rPr>
        <w:t xml:space="preserve">  </w:t>
      </w:r>
      <w:r>
        <w:rPr>
          <w:i/>
          <w:sz w:val="22"/>
        </w:rPr>
        <w:t>Мейли Р.</w:t>
      </w:r>
      <w:r>
        <w:rPr>
          <w:sz w:val="22"/>
        </w:rPr>
        <w:t xml:space="preserve"> Структура личности // Экспериментальная психология. – М.: Прогресс, 1975. – Выпуск 5.</w:t>
      </w:r>
    </w:p>
    <w:p w:rsidR="00561C04" w:rsidRDefault="00561C04">
      <w:pPr>
        <w:jc w:val="both"/>
        <w:rPr>
          <w:sz w:val="22"/>
        </w:rPr>
      </w:pPr>
      <w:r>
        <w:rPr>
          <w:sz w:val="22"/>
        </w:rPr>
        <w:t xml:space="preserve">   – С. 228–248. </w:t>
      </w:r>
    </w:p>
    <w:p w:rsidR="00561C04" w:rsidRDefault="00561C04">
      <w:pPr>
        <w:pStyle w:val="a6"/>
        <w:rPr>
          <w:sz w:val="22"/>
        </w:rPr>
      </w:pPr>
      <w:r>
        <w:rPr>
          <w:iCs/>
          <w:sz w:val="22"/>
        </w:rPr>
        <w:t xml:space="preserve">   </w:t>
      </w:r>
      <w:r>
        <w:rPr>
          <w:i/>
          <w:sz w:val="22"/>
        </w:rPr>
        <w:t>Ярошевский М.Г.</w:t>
      </w:r>
      <w:r>
        <w:rPr>
          <w:sz w:val="22"/>
        </w:rPr>
        <w:t xml:space="preserve"> История психологии от античности до середины ХХ в. </w:t>
      </w:r>
      <w:r>
        <w:rPr>
          <w:color w:val="000000"/>
          <w:sz w:val="22"/>
        </w:rPr>
        <w:t>– М., 1996. – 416 с.</w:t>
      </w:r>
    </w:p>
  </w:footnote>
  <w:footnote w:id="7">
    <w:p w:rsidR="00561C04" w:rsidRDefault="00561C04">
      <w:pPr>
        <w:pStyle w:val="a6"/>
        <w:rPr>
          <w:sz w:val="22"/>
        </w:rPr>
      </w:pPr>
      <w:r>
        <w:rPr>
          <w:rStyle w:val="a7"/>
          <w:sz w:val="22"/>
        </w:rPr>
        <w:footnoteRef/>
      </w:r>
      <w:r>
        <w:rPr>
          <w:sz w:val="22"/>
        </w:rPr>
        <w:t xml:space="preserve">  </w:t>
      </w:r>
      <w:r>
        <w:rPr>
          <w:i/>
          <w:iCs/>
          <w:sz w:val="22"/>
        </w:rPr>
        <w:t>Крамаренко Ю.Я.</w:t>
      </w:r>
      <w:r>
        <w:rPr>
          <w:sz w:val="22"/>
        </w:rPr>
        <w:t xml:space="preserve"> Личность человека в православном богословии и в психологической науке // Вестник</w:t>
      </w:r>
    </w:p>
    <w:p w:rsidR="00561C04" w:rsidRDefault="00561C04">
      <w:pPr>
        <w:pStyle w:val="a6"/>
        <w:rPr>
          <w:sz w:val="22"/>
        </w:rPr>
      </w:pPr>
      <w:r>
        <w:rPr>
          <w:rStyle w:val="a7"/>
          <w:color w:val="FFFFFF"/>
          <w:sz w:val="22"/>
        </w:rPr>
        <w:footnoteRef/>
      </w:r>
      <w:r>
        <w:rPr>
          <w:sz w:val="22"/>
        </w:rPr>
        <w:t xml:space="preserve">  ПСТГУ </w:t>
      </w:r>
      <w:r>
        <w:rPr>
          <w:sz w:val="22"/>
          <w:lang w:val="en-US"/>
        </w:rPr>
        <w:t>IV</w:t>
      </w:r>
      <w:r>
        <w:rPr>
          <w:sz w:val="22"/>
        </w:rPr>
        <w:t xml:space="preserve">: Педагогика. Психология. – 2006. – Вып. 2. – </w:t>
      </w:r>
      <w:r>
        <w:rPr>
          <w:iCs/>
          <w:sz w:val="22"/>
        </w:rPr>
        <w:t xml:space="preserve">С. 133–140. </w:t>
      </w:r>
    </w:p>
  </w:footnote>
  <w:footnote w:id="8">
    <w:p w:rsidR="00561C04" w:rsidRDefault="00561C04">
      <w:pPr>
        <w:pStyle w:val="a6"/>
        <w:rPr>
          <w:sz w:val="22"/>
        </w:rPr>
      </w:pPr>
      <w:r>
        <w:rPr>
          <w:rStyle w:val="a7"/>
          <w:sz w:val="22"/>
        </w:rPr>
        <w:footnoteRef/>
      </w:r>
      <w:r>
        <w:rPr>
          <w:sz w:val="22"/>
        </w:rPr>
        <w:t xml:space="preserve">  </w:t>
      </w:r>
      <w:r>
        <w:rPr>
          <w:i/>
          <w:sz w:val="22"/>
        </w:rPr>
        <w:t>Антоний, Сурожский, митрополит.</w:t>
      </w:r>
      <w:r>
        <w:rPr>
          <w:sz w:val="22"/>
        </w:rPr>
        <w:t xml:space="preserve"> Человек перед Богом. – М. 1995. – С. 116.</w:t>
      </w:r>
    </w:p>
  </w:footnote>
  <w:footnote w:id="9">
    <w:p w:rsidR="00561C04" w:rsidRDefault="00561C04">
      <w:pPr>
        <w:pStyle w:val="a6"/>
        <w:rPr>
          <w:sz w:val="22"/>
        </w:rPr>
      </w:pPr>
      <w:r>
        <w:rPr>
          <w:rStyle w:val="a7"/>
          <w:sz w:val="22"/>
        </w:rPr>
        <w:footnoteRef/>
      </w:r>
      <w:r>
        <w:rPr>
          <w:sz w:val="22"/>
        </w:rPr>
        <w:t xml:space="preserve">  Там же. – С. 117.</w:t>
      </w:r>
    </w:p>
  </w:footnote>
  <w:footnote w:id="10">
    <w:p w:rsidR="00561C04" w:rsidRDefault="00561C04">
      <w:pPr>
        <w:pStyle w:val="a6"/>
        <w:jc w:val="both"/>
      </w:pPr>
      <w:r>
        <w:rPr>
          <w:rStyle w:val="a7"/>
          <w:sz w:val="22"/>
        </w:rPr>
        <w:footnoteRef/>
      </w:r>
      <w:r>
        <w:rPr>
          <w:sz w:val="22"/>
        </w:rPr>
        <w:t xml:space="preserve">  </w:t>
      </w:r>
      <w:r>
        <w:rPr>
          <w:i/>
          <w:sz w:val="22"/>
        </w:rPr>
        <w:t>Лосский В.Н.</w:t>
      </w:r>
      <w:r>
        <w:rPr>
          <w:sz w:val="22"/>
        </w:rPr>
        <w:t xml:space="preserve"> Очерк мистического богословия Восточной Церкви. – М., 1991. –</w:t>
      </w:r>
      <w:r>
        <w:rPr>
          <w:i/>
          <w:sz w:val="22"/>
        </w:rPr>
        <w:t xml:space="preserve"> </w:t>
      </w:r>
      <w:r>
        <w:rPr>
          <w:sz w:val="22"/>
        </w:rPr>
        <w:t>С. 91.</w:t>
      </w:r>
    </w:p>
  </w:footnote>
  <w:footnote w:id="11">
    <w:p w:rsidR="00561C04" w:rsidRDefault="00561C04">
      <w:pPr>
        <w:pStyle w:val="a6"/>
        <w:rPr>
          <w:sz w:val="22"/>
        </w:rPr>
      </w:pPr>
      <w:r>
        <w:rPr>
          <w:rStyle w:val="a7"/>
          <w:sz w:val="22"/>
        </w:rPr>
        <w:footnoteRef/>
      </w:r>
      <w:r>
        <w:rPr>
          <w:sz w:val="22"/>
        </w:rPr>
        <w:t xml:space="preserve"> </w:t>
      </w:r>
      <w:r>
        <w:rPr>
          <w:i/>
          <w:iCs/>
          <w:sz w:val="22"/>
        </w:rPr>
        <w:t>Новиков Д.В.</w:t>
      </w:r>
      <w:r>
        <w:rPr>
          <w:sz w:val="22"/>
        </w:rPr>
        <w:t xml:space="preserve"> Учение о личности в христианском богословии IV – VIII веков // Человек. – 2000. – № 2, 3.</w:t>
      </w:r>
      <w:r>
        <w:rPr>
          <w:iCs/>
          <w:color w:val="FFFFFF"/>
          <w:sz w:val="22"/>
          <w:vertAlign w:val="superscript"/>
        </w:rPr>
        <w:t>1</w:t>
      </w:r>
      <w:r>
        <w:rPr>
          <w:iCs/>
          <w:sz w:val="22"/>
        </w:rPr>
        <w:t xml:space="preserve"> </w:t>
      </w:r>
    </w:p>
  </w:footnote>
  <w:footnote w:id="12">
    <w:p w:rsidR="00561C04" w:rsidRDefault="00561C04">
      <w:pPr>
        <w:pStyle w:val="a6"/>
        <w:rPr>
          <w:sz w:val="22"/>
        </w:rPr>
      </w:pPr>
      <w:r>
        <w:rPr>
          <w:rStyle w:val="a7"/>
          <w:sz w:val="22"/>
        </w:rPr>
        <w:footnoteRef/>
      </w:r>
      <w:r>
        <w:rPr>
          <w:sz w:val="22"/>
        </w:rPr>
        <w:t xml:space="preserve"> </w:t>
      </w:r>
      <w:r>
        <w:rPr>
          <w:i/>
          <w:iCs/>
          <w:sz w:val="22"/>
        </w:rPr>
        <w:t>Крамаренко Ю.Я.</w:t>
      </w:r>
      <w:r>
        <w:rPr>
          <w:sz w:val="22"/>
        </w:rPr>
        <w:t xml:space="preserve"> </w:t>
      </w:r>
      <w:r>
        <w:rPr>
          <w:iCs/>
          <w:sz w:val="22"/>
        </w:rPr>
        <w:t xml:space="preserve">Указ. соч. </w:t>
      </w:r>
      <w:r>
        <w:rPr>
          <w:sz w:val="22"/>
        </w:rPr>
        <w:t xml:space="preserve">– </w:t>
      </w:r>
      <w:r>
        <w:rPr>
          <w:iCs/>
          <w:sz w:val="22"/>
        </w:rPr>
        <w:t xml:space="preserve">С. </w:t>
      </w:r>
      <w:r>
        <w:rPr>
          <w:sz w:val="22"/>
        </w:rPr>
        <w:t>122–</w:t>
      </w:r>
      <w:r>
        <w:rPr>
          <w:iCs/>
          <w:sz w:val="22"/>
        </w:rPr>
        <w:t>133.</w:t>
      </w:r>
      <w:r>
        <w:rPr>
          <w:sz w:val="22"/>
        </w:rPr>
        <w:t xml:space="preserve"> </w:t>
      </w:r>
    </w:p>
  </w:footnote>
  <w:footnote w:id="13">
    <w:p w:rsidR="00561C04" w:rsidRDefault="00561C04">
      <w:pPr>
        <w:pStyle w:val="a6"/>
      </w:pPr>
      <w:r>
        <w:rPr>
          <w:rStyle w:val="a7"/>
          <w:sz w:val="22"/>
        </w:rPr>
        <w:footnoteRef/>
      </w:r>
      <w:r>
        <w:rPr>
          <w:sz w:val="22"/>
        </w:rPr>
        <w:t xml:space="preserve"> </w:t>
      </w:r>
      <w:r>
        <w:rPr>
          <w:i/>
          <w:sz w:val="22"/>
        </w:rPr>
        <w:t xml:space="preserve">Игнатий (Брянчанинов), святитель. </w:t>
      </w:r>
      <w:r>
        <w:rPr>
          <w:sz w:val="22"/>
        </w:rPr>
        <w:t>Слово о человеке // Богословские труды.</w:t>
      </w:r>
      <w:r>
        <w:rPr>
          <w:rStyle w:val="aa"/>
          <w:b w:val="0"/>
          <w:sz w:val="22"/>
        </w:rPr>
        <w:t xml:space="preserve"> </w:t>
      </w:r>
      <w:r>
        <w:rPr>
          <w:sz w:val="22"/>
        </w:rPr>
        <w:t>– М., 1989. – №29. – С. 295.</w:t>
      </w:r>
    </w:p>
  </w:footnote>
  <w:footnote w:id="14">
    <w:p w:rsidR="00561C04" w:rsidRDefault="00561C04">
      <w:pPr>
        <w:pStyle w:val="a6"/>
        <w:rPr>
          <w:sz w:val="22"/>
          <w:szCs w:val="22"/>
        </w:rPr>
      </w:pPr>
      <w:r>
        <w:rPr>
          <w:rStyle w:val="a7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Иоанн Дамаскин, преподобный.</w:t>
      </w:r>
      <w:r>
        <w:rPr>
          <w:sz w:val="22"/>
          <w:szCs w:val="22"/>
        </w:rPr>
        <w:t xml:space="preserve"> Точное изложение православной веры. – Ростов–на–Дону: </w:t>
      </w:r>
    </w:p>
    <w:p w:rsidR="00561C04" w:rsidRDefault="00561C04">
      <w:pPr>
        <w:pStyle w:val="a6"/>
        <w:rPr>
          <w:sz w:val="22"/>
          <w:szCs w:val="22"/>
        </w:rPr>
      </w:pPr>
      <w:r>
        <w:rPr>
          <w:rStyle w:val="a7"/>
          <w:color w:val="FFFFFF"/>
          <w:sz w:val="22"/>
          <w:szCs w:val="22"/>
        </w:rPr>
        <w:footnoteRef/>
      </w:r>
      <w:r>
        <w:rPr>
          <w:color w:val="FFFFFF"/>
          <w:sz w:val="22"/>
          <w:szCs w:val="22"/>
        </w:rPr>
        <w:t xml:space="preserve"> </w:t>
      </w:r>
      <w:r>
        <w:rPr>
          <w:sz w:val="22"/>
          <w:szCs w:val="22"/>
        </w:rPr>
        <w:t>Приазо</w:t>
      </w:r>
      <w:r>
        <w:rPr>
          <w:sz w:val="22"/>
          <w:szCs w:val="22"/>
        </w:rPr>
        <w:t>в</w:t>
      </w:r>
      <w:r>
        <w:rPr>
          <w:sz w:val="22"/>
          <w:szCs w:val="22"/>
        </w:rPr>
        <w:t>ский край, 1992. – 446 с.</w:t>
      </w:r>
    </w:p>
    <w:p w:rsidR="00561C04" w:rsidRDefault="00561C04">
      <w:pPr>
        <w:pStyle w:val="a6"/>
        <w:rPr>
          <w:sz w:val="22"/>
          <w:szCs w:val="22"/>
        </w:rPr>
      </w:pPr>
      <w:r>
        <w:rPr>
          <w:rStyle w:val="a7"/>
          <w:color w:val="FFFFFF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Игнатий Брянчанинов, святитель.</w:t>
      </w:r>
      <w:r>
        <w:rPr>
          <w:sz w:val="22"/>
          <w:szCs w:val="22"/>
        </w:rPr>
        <w:t xml:space="preserve"> Творения: В 7 т. – М.: Паломник, 2001. – Т. 2: Слово о ра</w:t>
      </w:r>
      <w:r>
        <w:rPr>
          <w:sz w:val="22"/>
          <w:szCs w:val="22"/>
        </w:rPr>
        <w:t>з</w:t>
      </w:r>
      <w:r>
        <w:rPr>
          <w:sz w:val="22"/>
          <w:szCs w:val="22"/>
        </w:rPr>
        <w:t xml:space="preserve">личных </w:t>
      </w:r>
    </w:p>
    <w:p w:rsidR="00561C04" w:rsidRDefault="00561C04">
      <w:pPr>
        <w:pStyle w:val="a6"/>
        <w:rPr>
          <w:rStyle w:val="aa"/>
          <w:b w:val="0"/>
          <w:sz w:val="22"/>
          <w:szCs w:val="22"/>
        </w:rPr>
      </w:pPr>
      <w:r>
        <w:rPr>
          <w:rStyle w:val="a7"/>
          <w:color w:val="FFFFFF"/>
          <w:sz w:val="22"/>
          <w:szCs w:val="22"/>
        </w:rPr>
        <w:footnoteRef/>
      </w:r>
      <w:r>
        <w:rPr>
          <w:sz w:val="22"/>
          <w:szCs w:val="22"/>
        </w:rPr>
        <w:t xml:space="preserve"> состояниях естества человеческого по отнош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нию к добру и злу. </w:t>
      </w:r>
      <w:r>
        <w:rPr>
          <w:rStyle w:val="aa"/>
          <w:b w:val="0"/>
          <w:sz w:val="22"/>
          <w:szCs w:val="22"/>
        </w:rPr>
        <w:t>– С. 341–388.</w:t>
      </w:r>
    </w:p>
    <w:p w:rsidR="00561C04" w:rsidRDefault="00561C04">
      <w:pPr>
        <w:jc w:val="both"/>
        <w:rPr>
          <w:sz w:val="22"/>
          <w:szCs w:val="22"/>
        </w:rPr>
      </w:pPr>
      <w:r>
        <w:rPr>
          <w:rStyle w:val="a7"/>
          <w:color w:val="FFFFFF"/>
          <w:sz w:val="22"/>
          <w:szCs w:val="22"/>
        </w:rPr>
        <w:footnoteRef/>
      </w:r>
      <w:r>
        <w:rPr>
          <w:color w:val="FFFFFF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Феофан Затворник, святитель. </w:t>
      </w:r>
      <w:r>
        <w:rPr>
          <w:sz w:val="22"/>
          <w:szCs w:val="22"/>
        </w:rPr>
        <w:t>Начертание христианского нравоучения. – М.: Правило веры, 1998.</w:t>
      </w:r>
    </w:p>
    <w:p w:rsidR="00561C04" w:rsidRDefault="00561C04">
      <w:pPr>
        <w:jc w:val="both"/>
      </w:pPr>
      <w:r>
        <w:rPr>
          <w:rStyle w:val="a7"/>
          <w:color w:val="FFFFFF"/>
          <w:sz w:val="22"/>
          <w:szCs w:val="22"/>
        </w:rPr>
        <w:footnoteRef/>
      </w:r>
      <w:r>
        <w:rPr>
          <w:color w:val="FFFFFF"/>
        </w:rPr>
        <w:t xml:space="preserve"> </w:t>
      </w:r>
      <w:r>
        <w:rPr>
          <w:sz w:val="22"/>
          <w:szCs w:val="22"/>
        </w:rPr>
        <w:t>– 519 с.</w:t>
      </w:r>
    </w:p>
  </w:footnote>
  <w:footnote w:id="15">
    <w:p w:rsidR="00561C04" w:rsidRDefault="00561C04">
      <w:pPr>
        <w:pStyle w:val="a6"/>
        <w:rPr>
          <w:sz w:val="22"/>
        </w:rPr>
      </w:pPr>
      <w:r>
        <w:rPr>
          <w:rStyle w:val="a7"/>
          <w:sz w:val="22"/>
        </w:rPr>
        <w:footnoteRef/>
      </w:r>
      <w:r>
        <w:rPr>
          <w:sz w:val="22"/>
        </w:rPr>
        <w:t xml:space="preserve"> </w:t>
      </w:r>
      <w:r>
        <w:rPr>
          <w:i/>
          <w:sz w:val="22"/>
        </w:rPr>
        <w:t>Феофан Затворник, святитель.</w:t>
      </w:r>
      <w:r>
        <w:rPr>
          <w:sz w:val="22"/>
        </w:rPr>
        <w:t xml:space="preserve"> Указ. соч.</w:t>
      </w:r>
      <w:r>
        <w:rPr>
          <w:rStyle w:val="ab"/>
          <w:i w:val="0"/>
          <w:sz w:val="22"/>
        </w:rPr>
        <w:t xml:space="preserve"> </w:t>
      </w:r>
      <w:r>
        <w:rPr>
          <w:sz w:val="22"/>
        </w:rPr>
        <w:t>– С. 189.</w:t>
      </w:r>
    </w:p>
  </w:footnote>
  <w:footnote w:id="16">
    <w:p w:rsidR="00561C04" w:rsidRDefault="00561C04">
      <w:pPr>
        <w:pStyle w:val="a6"/>
        <w:rPr>
          <w:sz w:val="22"/>
          <w:szCs w:val="22"/>
        </w:rPr>
      </w:pPr>
      <w:r>
        <w:rPr>
          <w:rStyle w:val="a7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>
        <w:rPr>
          <w:i/>
          <w:iCs/>
          <w:sz w:val="22"/>
        </w:rPr>
        <w:t>Ломов Б.Ф.</w:t>
      </w:r>
      <w:r>
        <w:rPr>
          <w:sz w:val="22"/>
        </w:rPr>
        <w:t xml:space="preserve"> Методологические и теоретические проблемы в психологии. – М.: Наука, 1984. – С. 331.</w:t>
      </w:r>
    </w:p>
  </w:footnote>
  <w:footnote w:id="17">
    <w:p w:rsidR="00561C04" w:rsidRDefault="00561C04">
      <w:pPr>
        <w:pStyle w:val="a6"/>
        <w:rPr>
          <w:sz w:val="22"/>
          <w:szCs w:val="22"/>
        </w:rPr>
      </w:pPr>
      <w:r>
        <w:rPr>
          <w:rStyle w:val="a7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>
        <w:rPr>
          <w:i/>
          <w:iCs/>
          <w:sz w:val="22"/>
        </w:rPr>
        <w:t>Ананьев Б.Г.</w:t>
      </w:r>
      <w:r>
        <w:rPr>
          <w:sz w:val="22"/>
        </w:rPr>
        <w:t xml:space="preserve"> Избранные психологические труды: В 3 т. </w:t>
      </w:r>
      <w:r>
        <w:rPr>
          <w:rFonts w:cs="Arial"/>
          <w:sz w:val="22"/>
        </w:rPr>
        <w:t xml:space="preserve">– М.: Педагогика, 1980. – Т. </w:t>
      </w:r>
      <w:r>
        <w:rPr>
          <w:rFonts w:cs="Arial"/>
          <w:sz w:val="22"/>
          <w:lang w:val="en-US"/>
        </w:rPr>
        <w:t>I</w:t>
      </w:r>
      <w:r>
        <w:rPr>
          <w:rFonts w:cs="Arial"/>
          <w:sz w:val="22"/>
        </w:rPr>
        <w:t xml:space="preserve"> – С. 162.</w:t>
      </w:r>
    </w:p>
    <w:p w:rsidR="00561C04" w:rsidRDefault="00561C04">
      <w:pPr>
        <w:pStyle w:val="a6"/>
        <w:rPr>
          <w:sz w:val="22"/>
          <w:szCs w:val="22"/>
        </w:rPr>
      </w:pPr>
      <w:r>
        <w:rPr>
          <w:rStyle w:val="a7"/>
          <w:color w:val="FFFFFF"/>
          <w:sz w:val="22"/>
          <w:szCs w:val="22"/>
        </w:rPr>
        <w:footnoteRef/>
      </w:r>
      <w:r>
        <w:rPr>
          <w:color w:val="FFFFFF"/>
          <w:sz w:val="22"/>
          <w:szCs w:val="22"/>
        </w:rPr>
        <w:t xml:space="preserve"> </w:t>
      </w:r>
      <w:r>
        <w:rPr>
          <w:rStyle w:val="aa"/>
          <w:rFonts w:cs="Arial"/>
          <w:b w:val="0"/>
          <w:bCs w:val="0"/>
          <w:i/>
          <w:iCs/>
          <w:sz w:val="22"/>
          <w:szCs w:val="22"/>
        </w:rPr>
        <w:t>Мясищев В.Н.</w:t>
      </w:r>
      <w:r>
        <w:rPr>
          <w:rFonts w:cs="Arial"/>
          <w:sz w:val="22"/>
          <w:szCs w:val="22"/>
        </w:rPr>
        <w:t xml:space="preserve"> Психология отношений. </w:t>
      </w:r>
      <w:r>
        <w:rPr>
          <w:sz w:val="22"/>
          <w:szCs w:val="22"/>
        </w:rPr>
        <w:t xml:space="preserve">– </w:t>
      </w:r>
      <w:r>
        <w:rPr>
          <w:rFonts w:cs="Arial"/>
          <w:sz w:val="22"/>
          <w:szCs w:val="22"/>
        </w:rPr>
        <w:t xml:space="preserve">М.: Институт практической психологии, 1995. </w:t>
      </w:r>
      <w:r>
        <w:rPr>
          <w:sz w:val="22"/>
          <w:szCs w:val="22"/>
        </w:rPr>
        <w:t>– С. 263.</w:t>
      </w:r>
    </w:p>
    <w:p w:rsidR="00561C04" w:rsidRDefault="00561C04">
      <w:pPr>
        <w:pStyle w:val="a6"/>
        <w:rPr>
          <w:sz w:val="22"/>
          <w:szCs w:val="22"/>
        </w:rPr>
      </w:pPr>
      <w:r>
        <w:rPr>
          <w:rStyle w:val="a7"/>
          <w:color w:val="FFFFFF"/>
          <w:sz w:val="22"/>
          <w:szCs w:val="22"/>
        </w:rPr>
        <w:footnoteRef/>
      </w:r>
      <w:r>
        <w:rPr>
          <w:color w:val="FFFFFF"/>
          <w:sz w:val="22"/>
          <w:szCs w:val="22"/>
        </w:rPr>
        <w:t xml:space="preserve"> </w:t>
      </w:r>
      <w:r>
        <w:rPr>
          <w:i/>
          <w:iCs/>
          <w:sz w:val="22"/>
        </w:rPr>
        <w:t>Платонов К.К.</w:t>
      </w:r>
      <w:r>
        <w:rPr>
          <w:sz w:val="22"/>
        </w:rPr>
        <w:t xml:space="preserve"> Структура и развитие личности. – М.: Наука, 1986. – 254 с.</w:t>
      </w:r>
    </w:p>
  </w:footnote>
  <w:footnote w:id="18">
    <w:p w:rsidR="00561C04" w:rsidRDefault="00561C04">
      <w:pPr>
        <w:pStyle w:val="a6"/>
        <w:rPr>
          <w:sz w:val="22"/>
        </w:rPr>
      </w:pPr>
      <w:r>
        <w:rPr>
          <w:rStyle w:val="a7"/>
          <w:sz w:val="22"/>
        </w:rPr>
        <w:footnoteRef/>
      </w:r>
      <w:r>
        <w:rPr>
          <w:sz w:val="22"/>
        </w:rPr>
        <w:t xml:space="preserve"> </w:t>
      </w:r>
      <w:r>
        <w:rPr>
          <w:i/>
          <w:iCs/>
          <w:sz w:val="22"/>
        </w:rPr>
        <w:t>Крамаренко Ю.Я.</w:t>
      </w:r>
      <w:r>
        <w:rPr>
          <w:sz w:val="22"/>
        </w:rPr>
        <w:t xml:space="preserve"> Нравственно–богословские аспекты тестовой диагностики психических проявлений</w:t>
      </w:r>
    </w:p>
    <w:p w:rsidR="00561C04" w:rsidRDefault="00561C04">
      <w:pPr>
        <w:pStyle w:val="a6"/>
        <w:rPr>
          <w:sz w:val="22"/>
        </w:rPr>
      </w:pPr>
      <w:r>
        <w:rPr>
          <w:rStyle w:val="a7"/>
          <w:color w:val="FFFFFF"/>
          <w:sz w:val="22"/>
        </w:rPr>
        <w:footnoteRef/>
      </w:r>
      <w:r>
        <w:rPr>
          <w:color w:val="FFFFFF"/>
          <w:sz w:val="22"/>
        </w:rPr>
        <w:t xml:space="preserve"> </w:t>
      </w:r>
      <w:r>
        <w:rPr>
          <w:sz w:val="22"/>
        </w:rPr>
        <w:t xml:space="preserve">личности. Выпускная квалификационная работа бакалавра. – Кафедра пастырского и нравственного </w:t>
      </w:r>
    </w:p>
    <w:p w:rsidR="00561C04" w:rsidRDefault="00561C04">
      <w:pPr>
        <w:pStyle w:val="a6"/>
        <w:rPr>
          <w:sz w:val="22"/>
        </w:rPr>
      </w:pPr>
      <w:r>
        <w:rPr>
          <w:rStyle w:val="a7"/>
          <w:color w:val="FFFFFF"/>
          <w:sz w:val="22"/>
        </w:rPr>
        <w:footnoteRef/>
      </w:r>
      <w:r>
        <w:rPr>
          <w:color w:val="FFFFFF"/>
          <w:sz w:val="22"/>
        </w:rPr>
        <w:t xml:space="preserve"> </w:t>
      </w:r>
      <w:r>
        <w:rPr>
          <w:sz w:val="22"/>
        </w:rPr>
        <w:t>бог</w:t>
      </w:r>
      <w:r>
        <w:rPr>
          <w:sz w:val="22"/>
        </w:rPr>
        <w:t>о</w:t>
      </w:r>
      <w:r>
        <w:rPr>
          <w:sz w:val="22"/>
        </w:rPr>
        <w:t xml:space="preserve">словия ПСТГУ. </w:t>
      </w:r>
      <w:r>
        <w:rPr>
          <w:color w:val="000000"/>
          <w:sz w:val="22"/>
        </w:rPr>
        <w:t>– М., 2006. – С. 142–151.</w:t>
      </w:r>
    </w:p>
  </w:footnote>
  <w:footnote w:id="19">
    <w:p w:rsidR="00561C04" w:rsidRDefault="00561C04">
      <w:pPr>
        <w:rPr>
          <w:color w:val="000000"/>
          <w:sz w:val="22"/>
        </w:rPr>
      </w:pPr>
      <w:r>
        <w:rPr>
          <w:rStyle w:val="a7"/>
          <w:sz w:val="22"/>
        </w:rPr>
        <w:footnoteRef/>
      </w:r>
      <w:r>
        <w:t xml:space="preserve"> </w:t>
      </w:r>
      <w:r>
        <w:rPr>
          <w:i/>
          <w:iCs/>
        </w:rPr>
        <w:t>Шмелев А.Г.</w:t>
      </w:r>
      <w:r>
        <w:rPr>
          <w:color w:val="000000"/>
        </w:rPr>
        <w:t xml:space="preserve"> </w:t>
      </w:r>
      <w:r>
        <w:rPr>
          <w:color w:val="000000"/>
          <w:sz w:val="22"/>
          <w:szCs w:val="19"/>
        </w:rPr>
        <w:t xml:space="preserve">Внешние признаки эффективного теста </w:t>
      </w:r>
      <w:r>
        <w:rPr>
          <w:sz w:val="22"/>
        </w:rPr>
        <w:t>// Кадровое дело. – 2003. – № 6. – С. 36.</w:t>
      </w:r>
    </w:p>
  </w:footnote>
  <w:footnote w:id="20">
    <w:p w:rsidR="00561C04" w:rsidRDefault="00561C04">
      <w:pPr>
        <w:jc w:val="both"/>
        <w:rPr>
          <w:color w:val="000000"/>
          <w:sz w:val="22"/>
          <w:lang w:val="en-US"/>
        </w:rPr>
      </w:pPr>
      <w:r>
        <w:rPr>
          <w:rStyle w:val="a7"/>
          <w:sz w:val="22"/>
        </w:rPr>
        <w:footnoteRef/>
      </w:r>
      <w:r>
        <w:rPr>
          <w:sz w:val="22"/>
          <w:lang w:val="en-US"/>
        </w:rPr>
        <w:t xml:space="preserve"> </w:t>
      </w:r>
      <w:r>
        <w:rPr>
          <w:i/>
          <w:iCs/>
          <w:sz w:val="22"/>
        </w:rPr>
        <w:t>Ме</w:t>
      </w:r>
      <w:r>
        <w:rPr>
          <w:i/>
          <w:iCs/>
          <w:sz w:val="22"/>
          <w:lang w:val="en-US"/>
        </w:rPr>
        <w:t xml:space="preserve">rbaym </w:t>
      </w:r>
      <w:r>
        <w:rPr>
          <w:i/>
          <w:iCs/>
          <w:sz w:val="22"/>
        </w:rPr>
        <w:t>М</w:t>
      </w:r>
      <w:r>
        <w:rPr>
          <w:i/>
          <w:iCs/>
          <w:sz w:val="22"/>
          <w:lang w:val="en-US"/>
        </w:rPr>
        <w:t>.</w:t>
      </w:r>
      <w:r>
        <w:rPr>
          <w:sz w:val="22"/>
          <w:lang w:val="en-US"/>
        </w:rPr>
        <w:t xml:space="preserve"> </w:t>
      </w:r>
      <w:r>
        <w:rPr>
          <w:color w:val="333333"/>
          <w:sz w:val="22"/>
          <w:szCs w:val="28"/>
          <w:lang w:val="en-US"/>
        </w:rPr>
        <w:t xml:space="preserve">Selection and psychological estimation of the personnel </w:t>
      </w:r>
      <w:r>
        <w:rPr>
          <w:sz w:val="22"/>
          <w:lang w:val="en-US"/>
        </w:rPr>
        <w:t>// AMA Management Hen</w:t>
      </w:r>
      <w:r>
        <w:rPr>
          <w:sz w:val="22"/>
          <w:lang w:val="en-US"/>
        </w:rPr>
        <w:t>d</w:t>
      </w:r>
      <w:r>
        <w:rPr>
          <w:sz w:val="22"/>
          <w:lang w:val="en-US"/>
        </w:rPr>
        <w:t>book.</w:t>
      </w:r>
      <w:r>
        <w:rPr>
          <w:color w:val="000000"/>
          <w:sz w:val="22"/>
          <w:lang w:val="en-US"/>
        </w:rPr>
        <w:t xml:space="preserve"> </w:t>
      </w:r>
    </w:p>
    <w:p w:rsidR="00561C04" w:rsidRDefault="00561C04">
      <w:pPr>
        <w:jc w:val="both"/>
        <w:rPr>
          <w:lang w:val="en-US"/>
        </w:rPr>
      </w:pPr>
      <w:r>
        <w:rPr>
          <w:rStyle w:val="a7"/>
          <w:color w:val="FFFFFF"/>
          <w:sz w:val="22"/>
        </w:rPr>
        <w:footnoteRef/>
      </w:r>
      <w:r>
        <w:rPr>
          <w:color w:val="FFFFFF"/>
          <w:lang w:val="en-US"/>
        </w:rPr>
        <w:t xml:space="preserve"> </w:t>
      </w:r>
      <w:r>
        <w:rPr>
          <w:sz w:val="22"/>
          <w:lang w:val="en-US"/>
        </w:rPr>
        <w:t>– N. Y.: Amacom, 1995. – P. 285–289.</w:t>
      </w:r>
    </w:p>
  </w:footnote>
  <w:footnote w:id="21">
    <w:p w:rsidR="00561C04" w:rsidRDefault="00561C04">
      <w:pPr>
        <w:pStyle w:val="a6"/>
        <w:rPr>
          <w:sz w:val="22"/>
        </w:rPr>
      </w:pPr>
      <w:r>
        <w:rPr>
          <w:rStyle w:val="a7"/>
          <w:sz w:val="22"/>
        </w:rPr>
        <w:footnoteRef/>
      </w:r>
      <w:r>
        <w:rPr>
          <w:sz w:val="22"/>
        </w:rPr>
        <w:t xml:space="preserve"> </w:t>
      </w:r>
      <w:r>
        <w:rPr>
          <w:i/>
          <w:iCs/>
          <w:sz w:val="22"/>
        </w:rPr>
        <w:t>Крамаренко Ю.Я.</w:t>
      </w:r>
      <w:r>
        <w:rPr>
          <w:sz w:val="22"/>
        </w:rPr>
        <w:t xml:space="preserve"> </w:t>
      </w:r>
      <w:r>
        <w:rPr>
          <w:iCs/>
          <w:sz w:val="22"/>
        </w:rPr>
        <w:t>Указ. соч.</w:t>
      </w:r>
      <w:r>
        <w:rPr>
          <w:color w:val="000000"/>
          <w:sz w:val="22"/>
        </w:rPr>
        <w:t xml:space="preserve"> – С. 78–107.</w:t>
      </w:r>
    </w:p>
  </w:footnote>
  <w:footnote w:id="22">
    <w:p w:rsidR="00561C04" w:rsidRDefault="00561C04">
      <w:pPr>
        <w:pStyle w:val="a6"/>
        <w:rPr>
          <w:sz w:val="22"/>
        </w:rPr>
      </w:pPr>
      <w:r>
        <w:rPr>
          <w:rStyle w:val="a7"/>
          <w:sz w:val="22"/>
        </w:rPr>
        <w:footnoteRef/>
      </w:r>
      <w:r>
        <w:rPr>
          <w:sz w:val="22"/>
        </w:rPr>
        <w:t xml:space="preserve"> </w:t>
      </w:r>
      <w:r>
        <w:rPr>
          <w:i/>
          <w:iCs/>
          <w:sz w:val="22"/>
        </w:rPr>
        <w:t>Феофан Затворник, святитель.</w:t>
      </w:r>
      <w:r>
        <w:rPr>
          <w:sz w:val="22"/>
        </w:rPr>
        <w:t xml:space="preserve"> Указ. соч. – С. 306.</w:t>
      </w:r>
    </w:p>
  </w:footnote>
  <w:footnote w:id="23">
    <w:p w:rsidR="00561C04" w:rsidRDefault="00561C04">
      <w:pPr>
        <w:pStyle w:val="a6"/>
      </w:pPr>
      <w:r>
        <w:rPr>
          <w:rStyle w:val="a7"/>
          <w:sz w:val="22"/>
        </w:rPr>
        <w:footnoteRef/>
      </w:r>
      <w:r>
        <w:rPr>
          <w:sz w:val="22"/>
        </w:rPr>
        <w:t xml:space="preserve"> Там же.</w:t>
      </w:r>
    </w:p>
  </w:footnote>
  <w:footnote w:id="24">
    <w:p w:rsidR="00561C04" w:rsidRDefault="00561C04">
      <w:pPr>
        <w:pStyle w:val="a6"/>
        <w:rPr>
          <w:sz w:val="22"/>
        </w:rPr>
      </w:pPr>
      <w:r>
        <w:rPr>
          <w:rStyle w:val="a7"/>
          <w:sz w:val="22"/>
        </w:rPr>
        <w:footnoteRef/>
      </w:r>
      <w:r>
        <w:rPr>
          <w:sz w:val="22"/>
        </w:rPr>
        <w:t xml:space="preserve"> </w:t>
      </w:r>
      <w:r>
        <w:rPr>
          <w:i/>
          <w:iCs/>
          <w:sz w:val="22"/>
        </w:rPr>
        <w:t>Вадим Леонов, священник</w:t>
      </w:r>
      <w:r>
        <w:rPr>
          <w:sz w:val="22"/>
        </w:rPr>
        <w:t xml:space="preserve">. Послесловие к академическому семинару «Святые Дары в Таинстве </w:t>
      </w:r>
    </w:p>
    <w:p w:rsidR="00561C04" w:rsidRDefault="00561C04">
      <w:pPr>
        <w:pStyle w:val="a6"/>
        <w:rPr>
          <w:sz w:val="22"/>
        </w:rPr>
      </w:pPr>
      <w:r>
        <w:rPr>
          <w:sz w:val="22"/>
        </w:rPr>
        <w:t xml:space="preserve">    Евхар</w:t>
      </w:r>
      <w:r>
        <w:rPr>
          <w:sz w:val="22"/>
        </w:rPr>
        <w:t>и</w:t>
      </w:r>
      <w:r>
        <w:rPr>
          <w:sz w:val="22"/>
        </w:rPr>
        <w:t>стии» // Благодатный огонь. – 2006. – № 15. – С. 105.</w:t>
      </w:r>
    </w:p>
  </w:footnote>
  <w:footnote w:id="25">
    <w:p w:rsidR="00561C04" w:rsidRDefault="00561C04">
      <w:pPr>
        <w:rPr>
          <w:sz w:val="22"/>
        </w:rPr>
      </w:pPr>
      <w:r>
        <w:rPr>
          <w:rStyle w:val="a7"/>
          <w:sz w:val="22"/>
        </w:rPr>
        <w:footnoteRef/>
      </w:r>
      <w:r>
        <w:t xml:space="preserve"> </w:t>
      </w:r>
      <w:r>
        <w:rPr>
          <w:i/>
          <w:iCs/>
          <w:sz w:val="22"/>
        </w:rPr>
        <w:t>Крамаренко Ю.Я.</w:t>
      </w:r>
      <w:r>
        <w:rPr>
          <w:sz w:val="22"/>
        </w:rPr>
        <w:t xml:space="preserve"> Служба управления персоналом</w:t>
      </w:r>
      <w:hyperlink r:id="rId1" w:history="1"/>
      <w:r>
        <w:rPr>
          <w:sz w:val="22"/>
        </w:rPr>
        <w:t xml:space="preserve"> отечественной фирмы: о методологии и </w:t>
      </w:r>
    </w:p>
    <w:p w:rsidR="00561C04" w:rsidRDefault="00561C04">
      <w:pPr>
        <w:rPr>
          <w:sz w:val="22"/>
        </w:rPr>
      </w:pPr>
      <w:r>
        <w:rPr>
          <w:rStyle w:val="a7"/>
          <w:color w:val="FFFFFF"/>
          <w:sz w:val="22"/>
        </w:rPr>
        <w:footnoteRef/>
      </w:r>
      <w:r>
        <w:rPr>
          <w:color w:val="FFFFFF"/>
          <w:sz w:val="22"/>
        </w:rPr>
        <w:t xml:space="preserve"> </w:t>
      </w:r>
      <w:r>
        <w:rPr>
          <w:sz w:val="22"/>
        </w:rPr>
        <w:t>последовательности действий по ее организации // Управление пе</w:t>
      </w:r>
      <w:r>
        <w:rPr>
          <w:sz w:val="22"/>
        </w:rPr>
        <w:t>р</w:t>
      </w:r>
      <w:r>
        <w:rPr>
          <w:sz w:val="22"/>
        </w:rPr>
        <w:t xml:space="preserve">соналом. – 1999. – № 9. </w:t>
      </w:r>
    </w:p>
    <w:p w:rsidR="00561C04" w:rsidRDefault="00561C04">
      <w:pPr>
        <w:rPr>
          <w:sz w:val="22"/>
        </w:rPr>
      </w:pPr>
      <w:r>
        <w:rPr>
          <w:rStyle w:val="a7"/>
          <w:color w:val="FFFFFF"/>
          <w:sz w:val="22"/>
        </w:rPr>
        <w:footnoteRef/>
      </w:r>
      <w:r>
        <w:rPr>
          <w:sz w:val="22"/>
        </w:rPr>
        <w:t xml:space="preserve"> – С. 41–44.</w:t>
      </w:r>
    </w:p>
    <w:p w:rsidR="00561C04" w:rsidRDefault="00561C04">
      <w:pPr>
        <w:rPr>
          <w:sz w:val="22"/>
        </w:rPr>
      </w:pPr>
      <w:r>
        <w:rPr>
          <w:rStyle w:val="a7"/>
          <w:color w:val="FFFFFF"/>
          <w:sz w:val="22"/>
        </w:rPr>
        <w:footnoteRef/>
      </w:r>
      <w:r>
        <w:rPr>
          <w:i/>
          <w:iCs/>
          <w:sz w:val="22"/>
        </w:rPr>
        <w:t xml:space="preserve"> </w:t>
      </w:r>
      <w:r w:rsidR="00712785">
        <w:rPr>
          <w:i/>
          <w:iCs/>
          <w:sz w:val="22"/>
        </w:rPr>
        <w:t>Крамаренко Ю.Я.</w:t>
      </w:r>
      <w:r w:rsidR="00712785">
        <w:rPr>
          <w:sz w:val="22"/>
        </w:rPr>
        <w:t xml:space="preserve"> </w:t>
      </w:r>
      <w:r>
        <w:rPr>
          <w:i/>
          <w:iCs/>
          <w:sz w:val="22"/>
        </w:rPr>
        <w:t>Рубайлова С.Н.</w:t>
      </w:r>
      <w:r>
        <w:rPr>
          <w:sz w:val="22"/>
        </w:rPr>
        <w:t xml:space="preserve"> «Нестандартный» подход в системе мер по стабилизации деятельности </w:t>
      </w:r>
      <w:r w:rsidR="00712785">
        <w:rPr>
          <w:rStyle w:val="a7"/>
          <w:color w:val="FFFFFF"/>
          <w:sz w:val="22"/>
        </w:rPr>
        <w:footnoteRef/>
      </w:r>
      <w:r w:rsidR="00712785">
        <w:rPr>
          <w:color w:val="FFFFFF"/>
          <w:sz w:val="22"/>
        </w:rPr>
        <w:t xml:space="preserve"> </w:t>
      </w:r>
      <w:r>
        <w:rPr>
          <w:sz w:val="22"/>
        </w:rPr>
        <w:t>банков // Упра</w:t>
      </w:r>
      <w:r>
        <w:rPr>
          <w:sz w:val="22"/>
        </w:rPr>
        <w:t>в</w:t>
      </w:r>
      <w:r>
        <w:rPr>
          <w:sz w:val="22"/>
        </w:rPr>
        <w:t>ление персоналом. – 2001. – № 1. – С. 76–79.</w:t>
      </w:r>
    </w:p>
  </w:footnote>
  <w:footnote w:id="26">
    <w:p w:rsidR="00561C04" w:rsidRDefault="00561C04">
      <w:pPr>
        <w:pStyle w:val="a6"/>
        <w:rPr>
          <w:sz w:val="22"/>
        </w:rPr>
      </w:pPr>
      <w:r>
        <w:rPr>
          <w:rStyle w:val="a7"/>
          <w:sz w:val="22"/>
        </w:rPr>
        <w:footnoteRef/>
      </w:r>
      <w:r>
        <w:rPr>
          <w:sz w:val="22"/>
        </w:rPr>
        <w:t xml:space="preserve"> </w:t>
      </w:r>
      <w:r>
        <w:rPr>
          <w:i/>
          <w:sz w:val="22"/>
        </w:rPr>
        <w:t>Феофан Затворник, святитель.</w:t>
      </w:r>
      <w:r>
        <w:rPr>
          <w:sz w:val="22"/>
        </w:rPr>
        <w:t xml:space="preserve"> Указ. соч. – С. 449.</w:t>
      </w:r>
    </w:p>
  </w:footnote>
  <w:footnote w:id="27">
    <w:p w:rsidR="00561C04" w:rsidRDefault="00561C04" w:rsidP="00D22499">
      <w:pPr>
        <w:pStyle w:val="a6"/>
        <w:rPr>
          <w:sz w:val="22"/>
        </w:rPr>
      </w:pPr>
      <w:r w:rsidRPr="00BD0A97">
        <w:rPr>
          <w:rStyle w:val="a7"/>
          <w:sz w:val="22"/>
          <w:szCs w:val="22"/>
        </w:rPr>
        <w:footnoteRef/>
      </w:r>
      <w:r w:rsidRPr="00BD0A97">
        <w:rPr>
          <w:sz w:val="22"/>
          <w:szCs w:val="22"/>
        </w:rPr>
        <w:t xml:space="preserve"> </w:t>
      </w:r>
      <w:r>
        <w:rPr>
          <w:i/>
          <w:iCs/>
          <w:sz w:val="22"/>
        </w:rPr>
        <w:t>Крамаренко Ю.Я.</w:t>
      </w:r>
      <w:r>
        <w:rPr>
          <w:sz w:val="22"/>
        </w:rPr>
        <w:t xml:space="preserve"> Нравственно–богословские аспекты тестовой диагностики психических проявлений</w:t>
      </w:r>
    </w:p>
    <w:p w:rsidR="00561C04" w:rsidRDefault="00561C04" w:rsidP="002529BC">
      <w:pPr>
        <w:pStyle w:val="a6"/>
        <w:rPr>
          <w:sz w:val="22"/>
        </w:rPr>
      </w:pPr>
      <w:r>
        <w:rPr>
          <w:rStyle w:val="a7"/>
          <w:color w:val="FFFFFF"/>
          <w:sz w:val="22"/>
        </w:rPr>
        <w:footnoteRef/>
      </w:r>
      <w:r>
        <w:rPr>
          <w:color w:val="FFFFFF"/>
          <w:sz w:val="22"/>
        </w:rPr>
        <w:t xml:space="preserve"> </w:t>
      </w:r>
      <w:r>
        <w:rPr>
          <w:sz w:val="22"/>
        </w:rPr>
        <w:t xml:space="preserve">личности. Выпускная квалификационная работа бакалавра. – Кафедра пастырского и нравственного </w:t>
      </w:r>
    </w:p>
    <w:p w:rsidR="00561C04" w:rsidRPr="00BD0A97" w:rsidRDefault="00561C04" w:rsidP="00D22499">
      <w:pPr>
        <w:pStyle w:val="a6"/>
        <w:rPr>
          <w:sz w:val="22"/>
          <w:szCs w:val="22"/>
        </w:rPr>
      </w:pPr>
      <w:r>
        <w:rPr>
          <w:rStyle w:val="a7"/>
          <w:color w:val="FFFFFF"/>
          <w:sz w:val="22"/>
        </w:rPr>
        <w:footnoteRef/>
      </w:r>
      <w:r>
        <w:rPr>
          <w:color w:val="FFFFFF"/>
          <w:sz w:val="22"/>
        </w:rPr>
        <w:t xml:space="preserve"> </w:t>
      </w:r>
      <w:r>
        <w:rPr>
          <w:sz w:val="22"/>
        </w:rPr>
        <w:t>бог</w:t>
      </w:r>
      <w:r>
        <w:rPr>
          <w:sz w:val="22"/>
        </w:rPr>
        <w:t>о</w:t>
      </w:r>
      <w:r>
        <w:rPr>
          <w:sz w:val="22"/>
        </w:rPr>
        <w:t xml:space="preserve">словия ПСТГУ. </w:t>
      </w:r>
      <w:r>
        <w:rPr>
          <w:color w:val="000000"/>
          <w:sz w:val="22"/>
        </w:rPr>
        <w:t>– М., 2006. – С. 142–151.</w:t>
      </w:r>
    </w:p>
  </w:footnote>
  <w:footnote w:id="28">
    <w:p w:rsidR="00561C04" w:rsidRPr="005E6163" w:rsidRDefault="00561C04" w:rsidP="005E6163">
      <w:pPr>
        <w:jc w:val="both"/>
        <w:rPr>
          <w:sz w:val="22"/>
          <w:szCs w:val="22"/>
        </w:rPr>
      </w:pPr>
      <w:r w:rsidRPr="002529BC">
        <w:rPr>
          <w:rStyle w:val="a7"/>
          <w:sz w:val="22"/>
          <w:szCs w:val="22"/>
        </w:rPr>
        <w:footnoteRef/>
      </w:r>
      <w:r w:rsidRPr="002529BC">
        <w:t xml:space="preserve"> </w:t>
      </w:r>
      <w:r w:rsidRPr="005E6163">
        <w:rPr>
          <w:i/>
          <w:sz w:val="22"/>
          <w:szCs w:val="22"/>
        </w:rPr>
        <w:t>Кассиан (Безобразов), епископ</w:t>
      </w:r>
      <w:r w:rsidRPr="005E6163">
        <w:rPr>
          <w:sz w:val="22"/>
          <w:szCs w:val="22"/>
        </w:rPr>
        <w:t xml:space="preserve">. Христос и первое христианское поколение. </w:t>
      </w:r>
      <w:r w:rsidRPr="005E6163">
        <w:rPr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</w:t>
      </w:r>
      <w:r w:rsidRPr="005E6163">
        <w:rPr>
          <w:sz w:val="22"/>
          <w:szCs w:val="22"/>
        </w:rPr>
        <w:t>М.: ПСТБИ, 2001.</w:t>
      </w:r>
      <w:r w:rsidRPr="005E6163">
        <w:rPr>
          <w:color w:val="000000"/>
          <w:sz w:val="22"/>
          <w:szCs w:val="22"/>
        </w:rPr>
        <w:t xml:space="preserve"> – 476 с.</w:t>
      </w:r>
    </w:p>
  </w:footnote>
  <w:footnote w:id="29">
    <w:p w:rsidR="00561C04" w:rsidRDefault="00561C04">
      <w:pPr>
        <w:pStyle w:val="a6"/>
        <w:rPr>
          <w:sz w:val="22"/>
          <w:szCs w:val="22"/>
        </w:rPr>
      </w:pPr>
      <w:r w:rsidRPr="00F060DB">
        <w:rPr>
          <w:rStyle w:val="a7"/>
          <w:sz w:val="22"/>
          <w:szCs w:val="22"/>
        </w:rPr>
        <w:footnoteRef/>
      </w:r>
      <w:r w:rsidRPr="00F060DB">
        <w:rPr>
          <w:sz w:val="22"/>
          <w:szCs w:val="22"/>
        </w:rPr>
        <w:t xml:space="preserve"> </w:t>
      </w:r>
      <w:r w:rsidRPr="00F060DB">
        <w:rPr>
          <w:i/>
          <w:sz w:val="22"/>
          <w:szCs w:val="22"/>
        </w:rPr>
        <w:t>Барсов М.В.</w:t>
      </w:r>
      <w:r>
        <w:rPr>
          <w:sz w:val="22"/>
          <w:szCs w:val="22"/>
        </w:rPr>
        <w:t xml:space="preserve"> Сборник статей по истолковательному и назидательному чтению Четвероевангелия с </w:t>
      </w:r>
    </w:p>
    <w:p w:rsidR="00561C04" w:rsidRDefault="00561C04">
      <w:pPr>
        <w:pStyle w:val="a6"/>
        <w:rPr>
          <w:color w:val="000000"/>
          <w:sz w:val="22"/>
          <w:szCs w:val="22"/>
        </w:rPr>
      </w:pPr>
      <w:r w:rsidRPr="009215BC">
        <w:rPr>
          <w:rStyle w:val="a7"/>
          <w:color w:val="FFFFFF"/>
          <w:sz w:val="22"/>
          <w:szCs w:val="22"/>
        </w:rPr>
        <w:footnoteRef/>
      </w:r>
      <w:r w:rsidRPr="009215BC">
        <w:rPr>
          <w:color w:val="FFFFFF"/>
          <w:sz w:val="22"/>
          <w:szCs w:val="22"/>
        </w:rPr>
        <w:t xml:space="preserve"> </w:t>
      </w:r>
      <w:r>
        <w:rPr>
          <w:sz w:val="22"/>
          <w:szCs w:val="22"/>
        </w:rPr>
        <w:t>би</w:t>
      </w:r>
      <w:r>
        <w:rPr>
          <w:sz w:val="22"/>
          <w:szCs w:val="22"/>
        </w:rPr>
        <w:t>б</w:t>
      </w:r>
      <w:r>
        <w:rPr>
          <w:sz w:val="22"/>
          <w:szCs w:val="22"/>
        </w:rPr>
        <w:t xml:space="preserve">лиографическим указателем. Т. 1. </w:t>
      </w:r>
      <w:r w:rsidRPr="005E6163">
        <w:rPr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</w:t>
      </w:r>
      <w:r w:rsidRPr="005E6163">
        <w:rPr>
          <w:sz w:val="22"/>
          <w:szCs w:val="22"/>
        </w:rPr>
        <w:t xml:space="preserve">М.: </w:t>
      </w:r>
      <w:r>
        <w:rPr>
          <w:sz w:val="22"/>
          <w:szCs w:val="22"/>
        </w:rPr>
        <w:t xml:space="preserve">Лепта, 2002. </w:t>
      </w:r>
      <w:r w:rsidRPr="005E6163">
        <w:rPr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944 с.</w:t>
      </w:r>
    </w:p>
    <w:p w:rsidR="00561C04" w:rsidRDefault="00561C04">
      <w:pPr>
        <w:pStyle w:val="a6"/>
        <w:rPr>
          <w:color w:val="000000"/>
          <w:sz w:val="22"/>
        </w:rPr>
      </w:pPr>
      <w:r w:rsidRPr="009215BC">
        <w:rPr>
          <w:rStyle w:val="a7"/>
          <w:color w:val="FFFFFF"/>
          <w:sz w:val="22"/>
          <w:szCs w:val="22"/>
        </w:rPr>
        <w:footnoteRef/>
      </w:r>
      <w:r w:rsidRPr="009215BC">
        <w:rPr>
          <w:color w:val="FFFFFF"/>
          <w:sz w:val="22"/>
          <w:szCs w:val="22"/>
        </w:rPr>
        <w:t xml:space="preserve"> </w:t>
      </w:r>
      <w:r w:rsidRPr="009215BC">
        <w:rPr>
          <w:i/>
          <w:color w:val="000000"/>
          <w:sz w:val="22"/>
          <w:szCs w:val="22"/>
        </w:rPr>
        <w:t>Гладков Б.И</w:t>
      </w:r>
      <w:r>
        <w:rPr>
          <w:color w:val="000000"/>
          <w:sz w:val="22"/>
          <w:szCs w:val="22"/>
        </w:rPr>
        <w:t xml:space="preserve">. Толкование Евангелия. </w:t>
      </w:r>
      <w:r>
        <w:rPr>
          <w:color w:val="000000"/>
          <w:sz w:val="22"/>
        </w:rPr>
        <w:t xml:space="preserve">– </w:t>
      </w:r>
      <w:r>
        <w:rPr>
          <w:color w:val="000000"/>
          <w:sz w:val="22"/>
          <w:szCs w:val="22"/>
        </w:rPr>
        <w:t xml:space="preserve">СПб. 1913. </w:t>
      </w:r>
      <w:r>
        <w:rPr>
          <w:color w:val="000000"/>
          <w:sz w:val="22"/>
        </w:rPr>
        <w:t>– 767 с.</w:t>
      </w:r>
    </w:p>
    <w:p w:rsidR="00561C04" w:rsidRDefault="00561C04">
      <w:pPr>
        <w:pStyle w:val="a6"/>
        <w:rPr>
          <w:color w:val="000000"/>
          <w:sz w:val="22"/>
          <w:szCs w:val="22"/>
        </w:rPr>
      </w:pPr>
      <w:r w:rsidRPr="009215BC">
        <w:rPr>
          <w:rStyle w:val="a7"/>
          <w:color w:val="FFFFFF"/>
          <w:sz w:val="22"/>
          <w:szCs w:val="22"/>
        </w:rPr>
        <w:footnoteRef/>
      </w:r>
      <w:r w:rsidRPr="009215BC">
        <w:rPr>
          <w:color w:val="FFFFFF"/>
          <w:sz w:val="22"/>
          <w:szCs w:val="22"/>
        </w:rPr>
        <w:t xml:space="preserve"> </w:t>
      </w:r>
      <w:r w:rsidRPr="009215BC">
        <w:rPr>
          <w:color w:val="000000"/>
          <w:sz w:val="22"/>
          <w:szCs w:val="22"/>
        </w:rPr>
        <w:t>Толкование</w:t>
      </w:r>
      <w:r>
        <w:rPr>
          <w:color w:val="000000"/>
          <w:sz w:val="22"/>
          <w:szCs w:val="22"/>
        </w:rPr>
        <w:t xml:space="preserve"> Евангелия от Матфея и Толкование Евангелия от Иоанна, составленные по древним </w:t>
      </w:r>
    </w:p>
    <w:p w:rsidR="00561C04" w:rsidRPr="009215BC" w:rsidRDefault="00561C04">
      <w:pPr>
        <w:pStyle w:val="a6"/>
        <w:rPr>
          <w:color w:val="000000"/>
          <w:sz w:val="22"/>
          <w:szCs w:val="22"/>
        </w:rPr>
      </w:pPr>
      <w:r w:rsidRPr="009215BC">
        <w:rPr>
          <w:rStyle w:val="a7"/>
          <w:color w:val="FFFFFF"/>
          <w:sz w:val="22"/>
          <w:szCs w:val="22"/>
        </w:rPr>
        <w:footnoteRef/>
      </w:r>
      <w:r w:rsidRPr="009215BC">
        <w:rPr>
          <w:color w:val="FFFFFF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свят</w:t>
      </w:r>
      <w:r>
        <w:rPr>
          <w:color w:val="000000"/>
          <w:sz w:val="22"/>
          <w:szCs w:val="22"/>
        </w:rPr>
        <w:t>о</w:t>
      </w:r>
      <w:r>
        <w:rPr>
          <w:color w:val="000000"/>
          <w:sz w:val="22"/>
          <w:szCs w:val="22"/>
        </w:rPr>
        <w:t xml:space="preserve">отеческим толкованиям византийским, </w:t>
      </w:r>
      <w:r>
        <w:rPr>
          <w:color w:val="000000"/>
          <w:sz w:val="22"/>
          <w:szCs w:val="22"/>
          <w:lang w:val="en-US"/>
        </w:rPr>
        <w:t>XII</w:t>
      </w:r>
      <w:r w:rsidRPr="009215B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века, ученым монахом Евфимием Зигабеном / перевод с </w:t>
      </w:r>
      <w:r w:rsidRPr="009215BC">
        <w:rPr>
          <w:rStyle w:val="a7"/>
          <w:color w:val="FFFFFF"/>
          <w:sz w:val="22"/>
          <w:szCs w:val="22"/>
        </w:rPr>
        <w:footnoteRef/>
      </w:r>
      <w:r w:rsidRPr="009215BC">
        <w:rPr>
          <w:color w:val="FFFFFF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греческого. </w:t>
      </w:r>
      <w:r>
        <w:rPr>
          <w:color w:val="000000"/>
          <w:sz w:val="22"/>
        </w:rPr>
        <w:t xml:space="preserve">– </w:t>
      </w:r>
      <w:r>
        <w:rPr>
          <w:color w:val="000000"/>
          <w:sz w:val="22"/>
          <w:szCs w:val="22"/>
        </w:rPr>
        <w:t xml:space="preserve">СПб.: Общество святителя Василия Великого, 2000. </w:t>
      </w:r>
      <w:r>
        <w:rPr>
          <w:color w:val="000000"/>
          <w:sz w:val="22"/>
        </w:rPr>
        <w:t>– 640 с.</w:t>
      </w:r>
    </w:p>
  </w:footnote>
  <w:footnote w:id="30">
    <w:p w:rsidR="00561C04" w:rsidRDefault="00561C04" w:rsidP="00964A26">
      <w:pPr>
        <w:jc w:val="both"/>
        <w:rPr>
          <w:sz w:val="22"/>
          <w:szCs w:val="22"/>
        </w:rPr>
      </w:pPr>
      <w:r w:rsidRPr="00964A26">
        <w:rPr>
          <w:rStyle w:val="a7"/>
          <w:sz w:val="22"/>
          <w:szCs w:val="22"/>
        </w:rPr>
        <w:footnoteRef/>
      </w:r>
      <w:r w:rsidRPr="00964A26">
        <w:rPr>
          <w:sz w:val="22"/>
          <w:szCs w:val="22"/>
        </w:rPr>
        <w:t xml:space="preserve"> </w:t>
      </w:r>
      <w:r w:rsidRPr="00964A26">
        <w:rPr>
          <w:i/>
          <w:sz w:val="22"/>
          <w:szCs w:val="22"/>
        </w:rPr>
        <w:t>Вадим Коржевский, священник</w:t>
      </w:r>
      <w:r w:rsidRPr="00964A26">
        <w:rPr>
          <w:sz w:val="22"/>
          <w:szCs w:val="22"/>
        </w:rPr>
        <w:t>. Пропедевтика аскетики: Компендиум по православной свят</w:t>
      </w:r>
      <w:r w:rsidRPr="00964A26">
        <w:rPr>
          <w:sz w:val="22"/>
          <w:szCs w:val="22"/>
        </w:rPr>
        <w:t>о</w:t>
      </w:r>
      <w:r w:rsidRPr="00964A26">
        <w:rPr>
          <w:sz w:val="22"/>
          <w:szCs w:val="22"/>
        </w:rPr>
        <w:t>отеческой</w:t>
      </w:r>
    </w:p>
    <w:p w:rsidR="00561C04" w:rsidRPr="00964A26" w:rsidRDefault="00561C04" w:rsidP="00964A26">
      <w:pPr>
        <w:jc w:val="both"/>
        <w:rPr>
          <w:sz w:val="22"/>
          <w:szCs w:val="22"/>
        </w:rPr>
      </w:pPr>
      <w:r w:rsidRPr="00964A26">
        <w:rPr>
          <w:rStyle w:val="a7"/>
          <w:color w:val="FFFFFF"/>
          <w:sz w:val="22"/>
          <w:szCs w:val="22"/>
        </w:rPr>
        <w:footnoteRef/>
      </w:r>
      <w:r w:rsidRPr="00964A26">
        <w:rPr>
          <w:color w:val="FFFFFF"/>
          <w:sz w:val="22"/>
          <w:szCs w:val="22"/>
        </w:rPr>
        <w:t xml:space="preserve"> </w:t>
      </w:r>
      <w:r w:rsidRPr="00964A26">
        <w:rPr>
          <w:sz w:val="22"/>
          <w:szCs w:val="22"/>
        </w:rPr>
        <w:t>психологии. – М.: Центр информационных технол</w:t>
      </w:r>
      <w:r w:rsidRPr="00964A26">
        <w:rPr>
          <w:sz w:val="22"/>
          <w:szCs w:val="22"/>
        </w:rPr>
        <w:t>о</w:t>
      </w:r>
      <w:r w:rsidRPr="00964A26">
        <w:rPr>
          <w:sz w:val="22"/>
          <w:szCs w:val="22"/>
        </w:rPr>
        <w:t>гий, 2004. – 648 с.</w:t>
      </w:r>
    </w:p>
  </w:footnote>
  <w:footnote w:id="31">
    <w:p w:rsidR="00561C04" w:rsidRPr="00C55E67" w:rsidRDefault="00561C04">
      <w:pPr>
        <w:pStyle w:val="a6"/>
        <w:rPr>
          <w:sz w:val="22"/>
          <w:szCs w:val="22"/>
        </w:rPr>
      </w:pPr>
      <w:r w:rsidRPr="00C55E67">
        <w:rPr>
          <w:rStyle w:val="a7"/>
          <w:sz w:val="22"/>
          <w:szCs w:val="22"/>
        </w:rPr>
        <w:footnoteRef/>
      </w:r>
      <w:r w:rsidRPr="00C55E67">
        <w:rPr>
          <w:sz w:val="22"/>
          <w:szCs w:val="22"/>
        </w:rPr>
        <w:t xml:space="preserve"> </w:t>
      </w:r>
      <w:r w:rsidRPr="00C55E67">
        <w:rPr>
          <w:i/>
          <w:sz w:val="22"/>
          <w:szCs w:val="22"/>
        </w:rPr>
        <w:t>Крамаренко Ю.Я.</w:t>
      </w:r>
      <w:r>
        <w:rPr>
          <w:sz w:val="22"/>
          <w:szCs w:val="22"/>
        </w:rPr>
        <w:t xml:space="preserve"> </w:t>
      </w:r>
      <w:r>
        <w:rPr>
          <w:sz w:val="22"/>
        </w:rPr>
        <w:t>Указ. соч. – С. 158–160</w:t>
      </w:r>
      <w:r w:rsidR="006A5CDF">
        <w:rPr>
          <w:sz w:val="22"/>
        </w:rPr>
        <w:t>.</w:t>
      </w:r>
    </w:p>
  </w:footnote>
  <w:footnote w:id="32">
    <w:p w:rsidR="005241EE" w:rsidRPr="005241EE" w:rsidRDefault="005241EE">
      <w:pPr>
        <w:pStyle w:val="a6"/>
        <w:rPr>
          <w:sz w:val="22"/>
          <w:szCs w:val="22"/>
        </w:rPr>
      </w:pPr>
      <w:r w:rsidRPr="005241EE">
        <w:rPr>
          <w:rStyle w:val="a7"/>
          <w:sz w:val="22"/>
          <w:szCs w:val="22"/>
        </w:rPr>
        <w:footnoteRef/>
      </w:r>
      <w:r w:rsidRPr="005241EE">
        <w:rPr>
          <w:sz w:val="22"/>
          <w:szCs w:val="22"/>
        </w:rPr>
        <w:t xml:space="preserve"> </w:t>
      </w:r>
      <w:r w:rsidRPr="00574112">
        <w:rPr>
          <w:i/>
          <w:sz w:val="22"/>
          <w:szCs w:val="22"/>
        </w:rPr>
        <w:t>Крамаренко Ю.Я.</w:t>
      </w:r>
      <w:r w:rsidRPr="00574112">
        <w:rPr>
          <w:sz w:val="22"/>
          <w:szCs w:val="22"/>
        </w:rPr>
        <w:t xml:space="preserve"> Указ. соч. – С. 161–176</w:t>
      </w:r>
    </w:p>
  </w:footnote>
  <w:footnote w:id="33">
    <w:p w:rsidR="005A4925" w:rsidRDefault="005A4925">
      <w:pPr>
        <w:pStyle w:val="a6"/>
      </w:pPr>
      <w:r w:rsidRPr="005A4925">
        <w:rPr>
          <w:rStyle w:val="a7"/>
          <w:sz w:val="22"/>
          <w:szCs w:val="22"/>
        </w:rPr>
        <w:footnoteRef/>
      </w:r>
      <w:r w:rsidRPr="005A4925">
        <w:rPr>
          <w:sz w:val="22"/>
          <w:szCs w:val="22"/>
        </w:rPr>
        <w:t xml:space="preserve"> </w:t>
      </w:r>
      <w:r w:rsidRPr="00574112">
        <w:rPr>
          <w:i/>
          <w:sz w:val="22"/>
          <w:szCs w:val="22"/>
        </w:rPr>
        <w:t>Крамаренко Ю.Я.</w:t>
      </w:r>
      <w:r w:rsidRPr="00574112">
        <w:rPr>
          <w:sz w:val="22"/>
          <w:szCs w:val="22"/>
        </w:rPr>
        <w:t xml:space="preserve"> Указ. соч. – С. 1</w:t>
      </w:r>
      <w:r>
        <w:rPr>
          <w:sz w:val="22"/>
          <w:szCs w:val="22"/>
        </w:rPr>
        <w:t>70, 171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04" w:rsidRDefault="00561C0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61C04" w:rsidRDefault="00561C04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04" w:rsidRDefault="00561C0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14326">
      <w:rPr>
        <w:rStyle w:val="a9"/>
        <w:noProof/>
      </w:rPr>
      <w:t>2</w:t>
    </w:r>
    <w:r>
      <w:rPr>
        <w:rStyle w:val="a9"/>
      </w:rPr>
      <w:fldChar w:fldCharType="end"/>
    </w:r>
  </w:p>
  <w:p w:rsidR="00561C04" w:rsidRDefault="00561C0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2FA"/>
    <w:multiLevelType w:val="hybridMultilevel"/>
    <w:tmpl w:val="7700DAE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C7DC7"/>
    <w:multiLevelType w:val="hybridMultilevel"/>
    <w:tmpl w:val="C962605A"/>
    <w:lvl w:ilvl="0" w:tplc="BF080D8C">
      <w:start w:val="2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004E8"/>
    <w:multiLevelType w:val="hybridMultilevel"/>
    <w:tmpl w:val="F29018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B5751B"/>
    <w:multiLevelType w:val="hybridMultilevel"/>
    <w:tmpl w:val="9F10A6F0"/>
    <w:lvl w:ilvl="0" w:tplc="72082BC2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ACD05D66">
      <w:start w:val="1"/>
      <w:numFmt w:val="bullet"/>
      <w:lvlText w:val=""/>
      <w:lvlJc w:val="left"/>
      <w:pPr>
        <w:tabs>
          <w:tab w:val="num" w:pos="2271"/>
        </w:tabs>
        <w:ind w:left="2271" w:hanging="397"/>
      </w:pPr>
      <w:rPr>
        <w:rFonts w:ascii="Wingdings" w:hAnsi="Wingdings" w:hint="default"/>
      </w:rPr>
    </w:lvl>
    <w:lvl w:ilvl="2" w:tplc="AF62C6BC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CF7665B4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FF46CAE6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7EC61472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D026F63C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20B8B058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A96C332C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4" w15:restartNumberingAfterBreak="0">
    <w:nsid w:val="14204B60"/>
    <w:multiLevelType w:val="hybridMultilevel"/>
    <w:tmpl w:val="CDA82C5C"/>
    <w:lvl w:ilvl="0" w:tplc="EEC6C97C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D063D"/>
    <w:multiLevelType w:val="hybridMultilevel"/>
    <w:tmpl w:val="23AA8D70"/>
    <w:lvl w:ilvl="0" w:tplc="25C6A64C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939A5"/>
    <w:multiLevelType w:val="hybridMultilevel"/>
    <w:tmpl w:val="F79CD2BA"/>
    <w:lvl w:ilvl="0" w:tplc="E7B0092E">
      <w:start w:val="29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17740"/>
    <w:multiLevelType w:val="multilevel"/>
    <w:tmpl w:val="D1AA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414AB"/>
    <w:multiLevelType w:val="hybridMultilevel"/>
    <w:tmpl w:val="1E9CC0B4"/>
    <w:lvl w:ilvl="0" w:tplc="AB901E7E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281A2052"/>
    <w:multiLevelType w:val="hybridMultilevel"/>
    <w:tmpl w:val="4798E50E"/>
    <w:lvl w:ilvl="0" w:tplc="D2EC40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3063CB"/>
    <w:multiLevelType w:val="hybridMultilevel"/>
    <w:tmpl w:val="4F4C7EFA"/>
    <w:lvl w:ilvl="0" w:tplc="AB901E7E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1" w15:restartNumberingAfterBreak="0">
    <w:nsid w:val="2B0942B2"/>
    <w:multiLevelType w:val="hybridMultilevel"/>
    <w:tmpl w:val="CF127504"/>
    <w:lvl w:ilvl="0" w:tplc="DA8E19EC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E00D0"/>
    <w:multiLevelType w:val="hybridMultilevel"/>
    <w:tmpl w:val="AA6A28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141EC"/>
    <w:multiLevelType w:val="hybridMultilevel"/>
    <w:tmpl w:val="9D9004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65FC3"/>
    <w:multiLevelType w:val="hybridMultilevel"/>
    <w:tmpl w:val="C1A8DCB0"/>
    <w:lvl w:ilvl="0" w:tplc="F46ED666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FD4814"/>
    <w:multiLevelType w:val="hybridMultilevel"/>
    <w:tmpl w:val="0D549C0A"/>
    <w:lvl w:ilvl="0" w:tplc="DA8E19EC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A08F08C">
      <w:start w:val="1"/>
      <w:numFmt w:val="bullet"/>
      <w:lvlText w:val=""/>
      <w:lvlJc w:val="left"/>
      <w:pPr>
        <w:tabs>
          <w:tab w:val="num" w:pos="2099"/>
        </w:tabs>
        <w:ind w:left="2099" w:hanging="397"/>
      </w:pPr>
      <w:rPr>
        <w:rFonts w:ascii="Wingdings" w:hAnsi="Wingdings" w:hint="default"/>
      </w:rPr>
    </w:lvl>
    <w:lvl w:ilvl="2" w:tplc="CD8E4062" w:tentative="1">
      <w:start w:val="1"/>
      <w:numFmt w:val="lowerRoman"/>
      <w:lvlText w:val="%3."/>
      <w:lvlJc w:val="right"/>
      <w:pPr>
        <w:tabs>
          <w:tab w:val="num" w:pos="2782"/>
        </w:tabs>
        <w:ind w:left="2782" w:hanging="180"/>
      </w:pPr>
    </w:lvl>
    <w:lvl w:ilvl="3" w:tplc="554CB296" w:tentative="1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</w:lvl>
    <w:lvl w:ilvl="4" w:tplc="91A04172" w:tentative="1">
      <w:start w:val="1"/>
      <w:numFmt w:val="lowerLetter"/>
      <w:lvlText w:val="%5."/>
      <w:lvlJc w:val="left"/>
      <w:pPr>
        <w:tabs>
          <w:tab w:val="num" w:pos="4222"/>
        </w:tabs>
        <w:ind w:left="4222" w:hanging="360"/>
      </w:pPr>
    </w:lvl>
    <w:lvl w:ilvl="5" w:tplc="013E2978" w:tentative="1">
      <w:start w:val="1"/>
      <w:numFmt w:val="lowerRoman"/>
      <w:lvlText w:val="%6."/>
      <w:lvlJc w:val="right"/>
      <w:pPr>
        <w:tabs>
          <w:tab w:val="num" w:pos="4942"/>
        </w:tabs>
        <w:ind w:left="4942" w:hanging="180"/>
      </w:pPr>
    </w:lvl>
    <w:lvl w:ilvl="6" w:tplc="50BA79A8" w:tentative="1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</w:lvl>
    <w:lvl w:ilvl="7" w:tplc="C762A1B4" w:tentative="1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</w:lvl>
    <w:lvl w:ilvl="8" w:tplc="FFB6979E" w:tentative="1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</w:lvl>
  </w:abstractNum>
  <w:abstractNum w:abstractNumId="16" w15:restartNumberingAfterBreak="0">
    <w:nsid w:val="3DC15D38"/>
    <w:multiLevelType w:val="hybridMultilevel"/>
    <w:tmpl w:val="F3CC791E"/>
    <w:lvl w:ilvl="0" w:tplc="DBA2555E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ED7D15"/>
    <w:multiLevelType w:val="hybridMultilevel"/>
    <w:tmpl w:val="41E07D5A"/>
    <w:lvl w:ilvl="0" w:tplc="25C6A64C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cs="Times New Roman" w:hint="default"/>
      </w:rPr>
    </w:lvl>
    <w:lvl w:ilvl="1" w:tplc="A73E78E0">
      <w:start w:val="1"/>
      <w:numFmt w:val="bullet"/>
      <w:lvlText w:val=""/>
      <w:lvlJc w:val="left"/>
      <w:pPr>
        <w:tabs>
          <w:tab w:val="num" w:pos="2496"/>
        </w:tabs>
        <w:ind w:left="2496" w:hanging="397"/>
      </w:pPr>
      <w:rPr>
        <w:rFonts w:ascii="Wingdings" w:hAnsi="Wingdings" w:hint="default"/>
      </w:rPr>
    </w:lvl>
    <w:lvl w:ilvl="2" w:tplc="8D1CFCE8" w:tentative="1">
      <w:start w:val="1"/>
      <w:numFmt w:val="lowerRoman"/>
      <w:lvlText w:val="%3."/>
      <w:lvlJc w:val="right"/>
      <w:pPr>
        <w:tabs>
          <w:tab w:val="num" w:pos="3179"/>
        </w:tabs>
        <w:ind w:left="3179" w:hanging="180"/>
      </w:pPr>
    </w:lvl>
    <w:lvl w:ilvl="3" w:tplc="1736B4AA" w:tentative="1">
      <w:start w:val="1"/>
      <w:numFmt w:val="decimal"/>
      <w:lvlText w:val="%4."/>
      <w:lvlJc w:val="left"/>
      <w:pPr>
        <w:tabs>
          <w:tab w:val="num" w:pos="3899"/>
        </w:tabs>
        <w:ind w:left="3899" w:hanging="360"/>
      </w:pPr>
    </w:lvl>
    <w:lvl w:ilvl="4" w:tplc="84841AD8" w:tentative="1">
      <w:start w:val="1"/>
      <w:numFmt w:val="lowerLetter"/>
      <w:lvlText w:val="%5."/>
      <w:lvlJc w:val="left"/>
      <w:pPr>
        <w:tabs>
          <w:tab w:val="num" w:pos="4619"/>
        </w:tabs>
        <w:ind w:left="4619" w:hanging="360"/>
      </w:pPr>
    </w:lvl>
    <w:lvl w:ilvl="5" w:tplc="50D0ACD2" w:tentative="1">
      <w:start w:val="1"/>
      <w:numFmt w:val="lowerRoman"/>
      <w:lvlText w:val="%6."/>
      <w:lvlJc w:val="right"/>
      <w:pPr>
        <w:tabs>
          <w:tab w:val="num" w:pos="5339"/>
        </w:tabs>
        <w:ind w:left="5339" w:hanging="180"/>
      </w:pPr>
    </w:lvl>
    <w:lvl w:ilvl="6" w:tplc="78EA0DE6" w:tentative="1">
      <w:start w:val="1"/>
      <w:numFmt w:val="decimal"/>
      <w:lvlText w:val="%7."/>
      <w:lvlJc w:val="left"/>
      <w:pPr>
        <w:tabs>
          <w:tab w:val="num" w:pos="6059"/>
        </w:tabs>
        <w:ind w:left="6059" w:hanging="360"/>
      </w:pPr>
    </w:lvl>
    <w:lvl w:ilvl="7" w:tplc="767CF774" w:tentative="1">
      <w:start w:val="1"/>
      <w:numFmt w:val="lowerLetter"/>
      <w:lvlText w:val="%8."/>
      <w:lvlJc w:val="left"/>
      <w:pPr>
        <w:tabs>
          <w:tab w:val="num" w:pos="6779"/>
        </w:tabs>
        <w:ind w:left="6779" w:hanging="360"/>
      </w:pPr>
    </w:lvl>
    <w:lvl w:ilvl="8" w:tplc="BB8EC23C" w:tentative="1">
      <w:start w:val="1"/>
      <w:numFmt w:val="lowerRoman"/>
      <w:lvlText w:val="%9."/>
      <w:lvlJc w:val="right"/>
      <w:pPr>
        <w:tabs>
          <w:tab w:val="num" w:pos="7499"/>
        </w:tabs>
        <w:ind w:left="7499" w:hanging="180"/>
      </w:pPr>
    </w:lvl>
  </w:abstractNum>
  <w:abstractNum w:abstractNumId="18" w15:restartNumberingAfterBreak="0">
    <w:nsid w:val="3E3405F8"/>
    <w:multiLevelType w:val="hybridMultilevel"/>
    <w:tmpl w:val="3DB46EAE"/>
    <w:lvl w:ilvl="0" w:tplc="EC143A3C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6BE6E288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hint="default"/>
      </w:rPr>
    </w:lvl>
    <w:lvl w:ilvl="2" w:tplc="0BB46D44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530C45AE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B074DEEC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hint="default"/>
      </w:rPr>
    </w:lvl>
    <w:lvl w:ilvl="5" w:tplc="96EEB2FE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33CEB03C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5ACCC64E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hint="default"/>
      </w:rPr>
    </w:lvl>
    <w:lvl w:ilvl="8" w:tplc="5762CB52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19" w15:restartNumberingAfterBreak="0">
    <w:nsid w:val="436D6C2C"/>
    <w:multiLevelType w:val="hybridMultilevel"/>
    <w:tmpl w:val="5E9E4618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C3F7C"/>
    <w:multiLevelType w:val="hybridMultilevel"/>
    <w:tmpl w:val="55200464"/>
    <w:lvl w:ilvl="0" w:tplc="23D06D3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715F1"/>
    <w:multiLevelType w:val="hybridMultilevel"/>
    <w:tmpl w:val="F14A60C8"/>
    <w:lvl w:ilvl="0" w:tplc="23D06D3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558D1"/>
    <w:multiLevelType w:val="hybridMultilevel"/>
    <w:tmpl w:val="0D549C0A"/>
    <w:lvl w:ilvl="0" w:tplc="25C6A64C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cs="Times New Roman" w:hint="default"/>
      </w:rPr>
    </w:lvl>
    <w:lvl w:ilvl="1" w:tplc="2A08F08C">
      <w:start w:val="1"/>
      <w:numFmt w:val="bullet"/>
      <w:lvlText w:val=""/>
      <w:lvlJc w:val="left"/>
      <w:pPr>
        <w:tabs>
          <w:tab w:val="num" w:pos="2496"/>
        </w:tabs>
        <w:ind w:left="2496" w:hanging="397"/>
      </w:pPr>
      <w:rPr>
        <w:rFonts w:ascii="Wingdings" w:hAnsi="Wingdings" w:hint="default"/>
      </w:rPr>
    </w:lvl>
    <w:lvl w:ilvl="2" w:tplc="CD8E4062" w:tentative="1">
      <w:start w:val="1"/>
      <w:numFmt w:val="lowerRoman"/>
      <w:lvlText w:val="%3."/>
      <w:lvlJc w:val="right"/>
      <w:pPr>
        <w:tabs>
          <w:tab w:val="num" w:pos="3179"/>
        </w:tabs>
        <w:ind w:left="3179" w:hanging="180"/>
      </w:pPr>
    </w:lvl>
    <w:lvl w:ilvl="3" w:tplc="554CB296" w:tentative="1">
      <w:start w:val="1"/>
      <w:numFmt w:val="decimal"/>
      <w:lvlText w:val="%4."/>
      <w:lvlJc w:val="left"/>
      <w:pPr>
        <w:tabs>
          <w:tab w:val="num" w:pos="3899"/>
        </w:tabs>
        <w:ind w:left="3899" w:hanging="360"/>
      </w:pPr>
    </w:lvl>
    <w:lvl w:ilvl="4" w:tplc="91A04172" w:tentative="1">
      <w:start w:val="1"/>
      <w:numFmt w:val="lowerLetter"/>
      <w:lvlText w:val="%5."/>
      <w:lvlJc w:val="left"/>
      <w:pPr>
        <w:tabs>
          <w:tab w:val="num" w:pos="4619"/>
        </w:tabs>
        <w:ind w:left="4619" w:hanging="360"/>
      </w:pPr>
    </w:lvl>
    <w:lvl w:ilvl="5" w:tplc="013E2978" w:tentative="1">
      <w:start w:val="1"/>
      <w:numFmt w:val="lowerRoman"/>
      <w:lvlText w:val="%6."/>
      <w:lvlJc w:val="right"/>
      <w:pPr>
        <w:tabs>
          <w:tab w:val="num" w:pos="5339"/>
        </w:tabs>
        <w:ind w:left="5339" w:hanging="180"/>
      </w:pPr>
    </w:lvl>
    <w:lvl w:ilvl="6" w:tplc="50BA79A8" w:tentative="1">
      <w:start w:val="1"/>
      <w:numFmt w:val="decimal"/>
      <w:lvlText w:val="%7."/>
      <w:lvlJc w:val="left"/>
      <w:pPr>
        <w:tabs>
          <w:tab w:val="num" w:pos="6059"/>
        </w:tabs>
        <w:ind w:left="6059" w:hanging="360"/>
      </w:pPr>
    </w:lvl>
    <w:lvl w:ilvl="7" w:tplc="C762A1B4" w:tentative="1">
      <w:start w:val="1"/>
      <w:numFmt w:val="lowerLetter"/>
      <w:lvlText w:val="%8."/>
      <w:lvlJc w:val="left"/>
      <w:pPr>
        <w:tabs>
          <w:tab w:val="num" w:pos="6779"/>
        </w:tabs>
        <w:ind w:left="6779" w:hanging="360"/>
      </w:pPr>
    </w:lvl>
    <w:lvl w:ilvl="8" w:tplc="FFB6979E" w:tentative="1">
      <w:start w:val="1"/>
      <w:numFmt w:val="lowerRoman"/>
      <w:lvlText w:val="%9."/>
      <w:lvlJc w:val="right"/>
      <w:pPr>
        <w:tabs>
          <w:tab w:val="num" w:pos="7499"/>
        </w:tabs>
        <w:ind w:left="7499" w:hanging="180"/>
      </w:pPr>
    </w:lvl>
  </w:abstractNum>
  <w:abstractNum w:abstractNumId="23" w15:restartNumberingAfterBreak="0">
    <w:nsid w:val="54D36240"/>
    <w:multiLevelType w:val="multilevel"/>
    <w:tmpl w:val="55200464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058D0"/>
    <w:multiLevelType w:val="hybridMultilevel"/>
    <w:tmpl w:val="CA4EB516"/>
    <w:lvl w:ilvl="0" w:tplc="21D68072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86C2A"/>
    <w:multiLevelType w:val="hybridMultilevel"/>
    <w:tmpl w:val="D1AA1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566F5"/>
    <w:multiLevelType w:val="hybridMultilevel"/>
    <w:tmpl w:val="AA5C2A66"/>
    <w:lvl w:ilvl="0" w:tplc="D8A6FD80">
      <w:start w:val="3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B85CEF"/>
    <w:multiLevelType w:val="hybridMultilevel"/>
    <w:tmpl w:val="87CC1F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BC603D3"/>
    <w:multiLevelType w:val="hybridMultilevel"/>
    <w:tmpl w:val="DD22F048"/>
    <w:lvl w:ilvl="0" w:tplc="261EAE44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F5104"/>
    <w:multiLevelType w:val="hybridMultilevel"/>
    <w:tmpl w:val="90A6D2E6"/>
    <w:lvl w:ilvl="0" w:tplc="23D06D3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E17EF"/>
    <w:multiLevelType w:val="hybridMultilevel"/>
    <w:tmpl w:val="AB22E9F6"/>
    <w:lvl w:ilvl="0" w:tplc="B00E953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C81922"/>
    <w:multiLevelType w:val="multilevel"/>
    <w:tmpl w:val="DD22F048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77708"/>
    <w:multiLevelType w:val="hybridMultilevel"/>
    <w:tmpl w:val="92F0847A"/>
    <w:lvl w:ilvl="0" w:tplc="25C6A64C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cs="Times New Roman" w:hint="default"/>
      </w:rPr>
    </w:lvl>
    <w:lvl w:ilvl="1" w:tplc="2A08F08C">
      <w:start w:val="1"/>
      <w:numFmt w:val="bullet"/>
      <w:lvlText w:val=""/>
      <w:lvlJc w:val="left"/>
      <w:pPr>
        <w:tabs>
          <w:tab w:val="num" w:pos="2496"/>
        </w:tabs>
        <w:ind w:left="2496" w:hanging="397"/>
      </w:pPr>
      <w:rPr>
        <w:rFonts w:ascii="Wingdings" w:hAnsi="Wingdings" w:hint="default"/>
      </w:rPr>
    </w:lvl>
    <w:lvl w:ilvl="2" w:tplc="CD8E4062" w:tentative="1">
      <w:start w:val="1"/>
      <w:numFmt w:val="lowerRoman"/>
      <w:lvlText w:val="%3."/>
      <w:lvlJc w:val="right"/>
      <w:pPr>
        <w:tabs>
          <w:tab w:val="num" w:pos="3179"/>
        </w:tabs>
        <w:ind w:left="3179" w:hanging="180"/>
      </w:pPr>
    </w:lvl>
    <w:lvl w:ilvl="3" w:tplc="554CB296" w:tentative="1">
      <w:start w:val="1"/>
      <w:numFmt w:val="decimal"/>
      <w:lvlText w:val="%4."/>
      <w:lvlJc w:val="left"/>
      <w:pPr>
        <w:tabs>
          <w:tab w:val="num" w:pos="3899"/>
        </w:tabs>
        <w:ind w:left="3899" w:hanging="360"/>
      </w:pPr>
    </w:lvl>
    <w:lvl w:ilvl="4" w:tplc="91A04172" w:tentative="1">
      <w:start w:val="1"/>
      <w:numFmt w:val="lowerLetter"/>
      <w:lvlText w:val="%5."/>
      <w:lvlJc w:val="left"/>
      <w:pPr>
        <w:tabs>
          <w:tab w:val="num" w:pos="4619"/>
        </w:tabs>
        <w:ind w:left="4619" w:hanging="360"/>
      </w:pPr>
    </w:lvl>
    <w:lvl w:ilvl="5" w:tplc="013E2978" w:tentative="1">
      <w:start w:val="1"/>
      <w:numFmt w:val="lowerRoman"/>
      <w:lvlText w:val="%6."/>
      <w:lvlJc w:val="right"/>
      <w:pPr>
        <w:tabs>
          <w:tab w:val="num" w:pos="5339"/>
        </w:tabs>
        <w:ind w:left="5339" w:hanging="180"/>
      </w:pPr>
    </w:lvl>
    <w:lvl w:ilvl="6" w:tplc="50BA79A8" w:tentative="1">
      <w:start w:val="1"/>
      <w:numFmt w:val="decimal"/>
      <w:lvlText w:val="%7."/>
      <w:lvlJc w:val="left"/>
      <w:pPr>
        <w:tabs>
          <w:tab w:val="num" w:pos="6059"/>
        </w:tabs>
        <w:ind w:left="6059" w:hanging="360"/>
      </w:pPr>
    </w:lvl>
    <w:lvl w:ilvl="7" w:tplc="C762A1B4" w:tentative="1">
      <w:start w:val="1"/>
      <w:numFmt w:val="lowerLetter"/>
      <w:lvlText w:val="%8."/>
      <w:lvlJc w:val="left"/>
      <w:pPr>
        <w:tabs>
          <w:tab w:val="num" w:pos="6779"/>
        </w:tabs>
        <w:ind w:left="6779" w:hanging="360"/>
      </w:pPr>
    </w:lvl>
    <w:lvl w:ilvl="8" w:tplc="FFB6979E" w:tentative="1">
      <w:start w:val="1"/>
      <w:numFmt w:val="lowerRoman"/>
      <w:lvlText w:val="%9."/>
      <w:lvlJc w:val="right"/>
      <w:pPr>
        <w:tabs>
          <w:tab w:val="num" w:pos="7499"/>
        </w:tabs>
        <w:ind w:left="7499" w:hanging="180"/>
      </w:pPr>
    </w:lvl>
  </w:abstractNum>
  <w:abstractNum w:abstractNumId="33" w15:restartNumberingAfterBreak="0">
    <w:nsid w:val="7605017E"/>
    <w:multiLevelType w:val="multilevel"/>
    <w:tmpl w:val="9D9004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5589A"/>
    <w:multiLevelType w:val="multilevel"/>
    <w:tmpl w:val="F14A60C8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C0E97"/>
    <w:multiLevelType w:val="hybridMultilevel"/>
    <w:tmpl w:val="EE82A4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DDF3893"/>
    <w:multiLevelType w:val="hybridMultilevel"/>
    <w:tmpl w:val="452E5E46"/>
    <w:lvl w:ilvl="0" w:tplc="AB901E7E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A451D"/>
    <w:multiLevelType w:val="hybridMultilevel"/>
    <w:tmpl w:val="4C1A0B2A"/>
    <w:lvl w:ilvl="0" w:tplc="81DEB8D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8"/>
  </w:num>
  <w:num w:numId="4">
    <w:abstractNumId w:val="10"/>
  </w:num>
  <w:num w:numId="5">
    <w:abstractNumId w:val="36"/>
  </w:num>
  <w:num w:numId="6">
    <w:abstractNumId w:val="4"/>
  </w:num>
  <w:num w:numId="7">
    <w:abstractNumId w:val="27"/>
  </w:num>
  <w:num w:numId="8">
    <w:abstractNumId w:val="24"/>
  </w:num>
  <w:num w:numId="9">
    <w:abstractNumId w:val="5"/>
  </w:num>
  <w:num w:numId="10">
    <w:abstractNumId w:val="17"/>
  </w:num>
  <w:num w:numId="11">
    <w:abstractNumId w:val="32"/>
  </w:num>
  <w:num w:numId="12">
    <w:abstractNumId w:val="22"/>
  </w:num>
  <w:num w:numId="13">
    <w:abstractNumId w:val="15"/>
  </w:num>
  <w:num w:numId="14">
    <w:abstractNumId w:val="1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6"/>
  </w:num>
  <w:num w:numId="20">
    <w:abstractNumId w:val="26"/>
  </w:num>
  <w:num w:numId="21">
    <w:abstractNumId w:val="2"/>
  </w:num>
  <w:num w:numId="22">
    <w:abstractNumId w:val="30"/>
  </w:num>
  <w:num w:numId="23">
    <w:abstractNumId w:val="35"/>
  </w:num>
  <w:num w:numId="24">
    <w:abstractNumId w:val="0"/>
  </w:num>
  <w:num w:numId="25">
    <w:abstractNumId w:val="25"/>
  </w:num>
  <w:num w:numId="26">
    <w:abstractNumId w:val="7"/>
  </w:num>
  <w:num w:numId="27">
    <w:abstractNumId w:val="12"/>
  </w:num>
  <w:num w:numId="28">
    <w:abstractNumId w:val="13"/>
  </w:num>
  <w:num w:numId="29">
    <w:abstractNumId w:val="33"/>
  </w:num>
  <w:num w:numId="30">
    <w:abstractNumId w:val="28"/>
  </w:num>
  <w:num w:numId="31">
    <w:abstractNumId w:val="31"/>
  </w:num>
  <w:num w:numId="32">
    <w:abstractNumId w:val="29"/>
  </w:num>
  <w:num w:numId="33">
    <w:abstractNumId w:val="21"/>
  </w:num>
  <w:num w:numId="34">
    <w:abstractNumId w:val="34"/>
  </w:num>
  <w:num w:numId="35">
    <w:abstractNumId w:val="19"/>
  </w:num>
  <w:num w:numId="36">
    <w:abstractNumId w:val="20"/>
  </w:num>
  <w:num w:numId="37">
    <w:abstractNumId w:val="23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17"/>
    <w:rsid w:val="0000667E"/>
    <w:rsid w:val="00023A49"/>
    <w:rsid w:val="000571B4"/>
    <w:rsid w:val="0009278E"/>
    <w:rsid w:val="000A5739"/>
    <w:rsid w:val="000D40A7"/>
    <w:rsid w:val="000D6B75"/>
    <w:rsid w:val="0016729C"/>
    <w:rsid w:val="00182913"/>
    <w:rsid w:val="001C1768"/>
    <w:rsid w:val="001E2A4E"/>
    <w:rsid w:val="001E4915"/>
    <w:rsid w:val="00211AC7"/>
    <w:rsid w:val="00214326"/>
    <w:rsid w:val="00225FD6"/>
    <w:rsid w:val="00232E17"/>
    <w:rsid w:val="00240440"/>
    <w:rsid w:val="00241C2C"/>
    <w:rsid w:val="002529BC"/>
    <w:rsid w:val="00291D07"/>
    <w:rsid w:val="002D6671"/>
    <w:rsid w:val="002E2066"/>
    <w:rsid w:val="002F609D"/>
    <w:rsid w:val="0033193F"/>
    <w:rsid w:val="00336415"/>
    <w:rsid w:val="00347029"/>
    <w:rsid w:val="00372320"/>
    <w:rsid w:val="003B6DBC"/>
    <w:rsid w:val="003C3A73"/>
    <w:rsid w:val="003D2F0F"/>
    <w:rsid w:val="003D3D4F"/>
    <w:rsid w:val="004018F5"/>
    <w:rsid w:val="00401D7F"/>
    <w:rsid w:val="00407F73"/>
    <w:rsid w:val="00421058"/>
    <w:rsid w:val="00424A73"/>
    <w:rsid w:val="004269BC"/>
    <w:rsid w:val="0042771E"/>
    <w:rsid w:val="00442F64"/>
    <w:rsid w:val="00444727"/>
    <w:rsid w:val="004449AC"/>
    <w:rsid w:val="00452443"/>
    <w:rsid w:val="004555E3"/>
    <w:rsid w:val="0045659B"/>
    <w:rsid w:val="004A00BA"/>
    <w:rsid w:val="004A34CD"/>
    <w:rsid w:val="004A7D42"/>
    <w:rsid w:val="004B33C1"/>
    <w:rsid w:val="004B3C27"/>
    <w:rsid w:val="004C0C0B"/>
    <w:rsid w:val="004C7081"/>
    <w:rsid w:val="004C75FD"/>
    <w:rsid w:val="004D2645"/>
    <w:rsid w:val="004F6439"/>
    <w:rsid w:val="00502AFC"/>
    <w:rsid w:val="00506EDD"/>
    <w:rsid w:val="005241EE"/>
    <w:rsid w:val="005456C6"/>
    <w:rsid w:val="00555F35"/>
    <w:rsid w:val="00561C04"/>
    <w:rsid w:val="00563306"/>
    <w:rsid w:val="00564DFC"/>
    <w:rsid w:val="00566A8D"/>
    <w:rsid w:val="00574112"/>
    <w:rsid w:val="00575E74"/>
    <w:rsid w:val="005A4925"/>
    <w:rsid w:val="005A4CF4"/>
    <w:rsid w:val="005C417F"/>
    <w:rsid w:val="005E5693"/>
    <w:rsid w:val="005E6163"/>
    <w:rsid w:val="005F0C7B"/>
    <w:rsid w:val="005F4A4A"/>
    <w:rsid w:val="00616435"/>
    <w:rsid w:val="006844A0"/>
    <w:rsid w:val="006920B4"/>
    <w:rsid w:val="00693154"/>
    <w:rsid w:val="006A5CDF"/>
    <w:rsid w:val="006C0F0E"/>
    <w:rsid w:val="006E3425"/>
    <w:rsid w:val="006E4019"/>
    <w:rsid w:val="00712785"/>
    <w:rsid w:val="007267B6"/>
    <w:rsid w:val="00735DE4"/>
    <w:rsid w:val="00756021"/>
    <w:rsid w:val="007919D2"/>
    <w:rsid w:val="00791D60"/>
    <w:rsid w:val="007A35DC"/>
    <w:rsid w:val="007D4BC1"/>
    <w:rsid w:val="007F6913"/>
    <w:rsid w:val="00814E06"/>
    <w:rsid w:val="008175A3"/>
    <w:rsid w:val="008462AC"/>
    <w:rsid w:val="00851B44"/>
    <w:rsid w:val="00864DB7"/>
    <w:rsid w:val="008837B8"/>
    <w:rsid w:val="008912A3"/>
    <w:rsid w:val="008B1E15"/>
    <w:rsid w:val="008C15AF"/>
    <w:rsid w:val="008C3A61"/>
    <w:rsid w:val="008D4688"/>
    <w:rsid w:val="008E26A9"/>
    <w:rsid w:val="008F3915"/>
    <w:rsid w:val="008F4893"/>
    <w:rsid w:val="008F7768"/>
    <w:rsid w:val="009215BC"/>
    <w:rsid w:val="00936C98"/>
    <w:rsid w:val="009426CD"/>
    <w:rsid w:val="00962E6F"/>
    <w:rsid w:val="00964A26"/>
    <w:rsid w:val="00992843"/>
    <w:rsid w:val="009A5F92"/>
    <w:rsid w:val="009B2EC3"/>
    <w:rsid w:val="009C2551"/>
    <w:rsid w:val="00A3001F"/>
    <w:rsid w:val="00A42E29"/>
    <w:rsid w:val="00A51FCA"/>
    <w:rsid w:val="00A644CD"/>
    <w:rsid w:val="00A64CEA"/>
    <w:rsid w:val="00A66D48"/>
    <w:rsid w:val="00A70772"/>
    <w:rsid w:val="00A7138B"/>
    <w:rsid w:val="00AB06C9"/>
    <w:rsid w:val="00AB199D"/>
    <w:rsid w:val="00AB72BF"/>
    <w:rsid w:val="00B132B3"/>
    <w:rsid w:val="00B3297D"/>
    <w:rsid w:val="00B738ED"/>
    <w:rsid w:val="00B833ED"/>
    <w:rsid w:val="00BD0A97"/>
    <w:rsid w:val="00BE76D3"/>
    <w:rsid w:val="00C310A5"/>
    <w:rsid w:val="00C3426C"/>
    <w:rsid w:val="00C523CB"/>
    <w:rsid w:val="00C52FB0"/>
    <w:rsid w:val="00C55E67"/>
    <w:rsid w:val="00C8064C"/>
    <w:rsid w:val="00C932D1"/>
    <w:rsid w:val="00C940C5"/>
    <w:rsid w:val="00CB443A"/>
    <w:rsid w:val="00CC04A7"/>
    <w:rsid w:val="00CE240F"/>
    <w:rsid w:val="00CE3144"/>
    <w:rsid w:val="00CE33AE"/>
    <w:rsid w:val="00CF0C60"/>
    <w:rsid w:val="00CF6A18"/>
    <w:rsid w:val="00CF7F94"/>
    <w:rsid w:val="00D22499"/>
    <w:rsid w:val="00D325E4"/>
    <w:rsid w:val="00D41E1A"/>
    <w:rsid w:val="00D70B3B"/>
    <w:rsid w:val="00D76850"/>
    <w:rsid w:val="00D951DB"/>
    <w:rsid w:val="00DA0C67"/>
    <w:rsid w:val="00DA431C"/>
    <w:rsid w:val="00DC5321"/>
    <w:rsid w:val="00DC6C3F"/>
    <w:rsid w:val="00DD55F7"/>
    <w:rsid w:val="00E022F7"/>
    <w:rsid w:val="00E26D19"/>
    <w:rsid w:val="00E345F1"/>
    <w:rsid w:val="00E71DD7"/>
    <w:rsid w:val="00EA75AE"/>
    <w:rsid w:val="00EE46B4"/>
    <w:rsid w:val="00EE5B79"/>
    <w:rsid w:val="00F01CEB"/>
    <w:rsid w:val="00F060DB"/>
    <w:rsid w:val="00F827A8"/>
    <w:rsid w:val="00FD3753"/>
    <w:rsid w:val="00FD46F3"/>
    <w:rsid w:val="00FF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182BB-F234-4FFD-B70B-950ABEBE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843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exact"/>
      <w:ind w:firstLine="397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 w:cs="Arial"/>
      <w:b/>
      <w:bCs/>
      <w:iCs/>
      <w:caps/>
      <w:sz w:val="20"/>
      <w:szCs w:val="2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rFonts w:ascii="Arial" w:hAnsi="Arial" w:cs="Arial"/>
      <w:b/>
      <w:color w:val="000000"/>
      <w:sz w:val="2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exact"/>
      <w:ind w:firstLine="397"/>
      <w:jc w:val="both"/>
      <w:outlineLvl w:val="7"/>
    </w:pPr>
    <w:rPr>
      <w:color w:val="000000"/>
      <w:sz w:val="28"/>
      <w:szCs w:val="1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uto"/>
      <w:ind w:firstLine="397"/>
      <w:jc w:val="both"/>
    </w:pPr>
    <w:rPr>
      <w:sz w:val="26"/>
      <w:szCs w:val="20"/>
    </w:rPr>
  </w:style>
  <w:style w:type="paragraph" w:styleId="a4">
    <w:name w:val="Body Text"/>
    <w:basedOn w:val="a"/>
    <w:rPr>
      <w:sz w:val="28"/>
    </w:rPr>
  </w:style>
  <w:style w:type="paragraph" w:styleId="a5">
    <w:name w:val="Block Text"/>
    <w:basedOn w:val="a"/>
    <w:pPr>
      <w:spacing w:line="360" w:lineRule="auto"/>
      <w:ind w:left="147" w:right="147" w:firstLine="397"/>
      <w:jc w:val="both"/>
    </w:pPr>
    <w:rPr>
      <w:sz w:val="26"/>
      <w:szCs w:val="20"/>
    </w:rPr>
  </w:style>
  <w:style w:type="paragraph" w:styleId="30">
    <w:name w:val="Body Text Indent 3"/>
    <w:basedOn w:val="a"/>
    <w:pPr>
      <w:spacing w:line="360" w:lineRule="auto"/>
      <w:ind w:firstLine="397"/>
    </w:pPr>
    <w:rPr>
      <w:sz w:val="26"/>
      <w:szCs w:val="20"/>
    </w:rPr>
  </w:style>
  <w:style w:type="paragraph" w:customStyle="1" w:styleId="H6">
    <w:name w:val="H6"/>
    <w:basedOn w:val="a"/>
    <w:next w:val="a"/>
    <w:pPr>
      <w:keepNext/>
      <w:spacing w:before="100" w:after="100"/>
      <w:outlineLvl w:val="6"/>
    </w:pPr>
    <w:rPr>
      <w:b/>
      <w:snapToGrid w:val="0"/>
      <w:sz w:val="16"/>
      <w:szCs w:val="20"/>
    </w:rPr>
  </w:style>
  <w:style w:type="paragraph" w:styleId="a6">
    <w:name w:val="footnote text"/>
    <w:basedOn w:val="a"/>
    <w:semiHidden/>
    <w:rPr>
      <w:sz w:val="20"/>
      <w:szCs w:val="20"/>
    </w:rPr>
  </w:style>
  <w:style w:type="character" w:styleId="a7">
    <w:name w:val="footnote reference"/>
    <w:basedOn w:val="a0"/>
    <w:semiHidden/>
    <w:rPr>
      <w:vertAlign w:val="superscript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character" w:styleId="aa">
    <w:name w:val="Strong"/>
    <w:basedOn w:val="a0"/>
    <w:qFormat/>
    <w:rPr>
      <w:b/>
      <w:bCs/>
    </w:rPr>
  </w:style>
  <w:style w:type="character" w:styleId="ab">
    <w:name w:val="Emphasis"/>
    <w:basedOn w:val="a0"/>
    <w:qFormat/>
    <w:rPr>
      <w:i/>
      <w:iCs w:val="0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c">
    <w:name w:val="Title"/>
    <w:basedOn w:val="a"/>
    <w:qFormat/>
    <w:pPr>
      <w:jc w:val="center"/>
    </w:pPr>
    <w:rPr>
      <w:b/>
      <w:sz w:val="26"/>
    </w:rPr>
  </w:style>
  <w:style w:type="character" w:styleId="ad">
    <w:name w:val="Hyperlink"/>
    <w:basedOn w:val="a0"/>
    <w:rPr>
      <w:rFonts w:ascii="Arial" w:hAnsi="Arial" w:cs="Arial" w:hint="default"/>
      <w:b w:val="0"/>
      <w:bCs w:val="0"/>
      <w:i w:val="0"/>
      <w:iCs w:val="0"/>
      <w:strike w:val="0"/>
      <w:dstrike w:val="0"/>
      <w:color w:val="6B5C39"/>
      <w:sz w:val="22"/>
      <w:szCs w:val="22"/>
      <w:u w:val="none"/>
      <w:effect w:val="none"/>
      <w:shd w:val="clear" w:color="auto" w:fill="auto"/>
    </w:rPr>
  </w:style>
  <w:style w:type="paragraph" w:styleId="31">
    <w:name w:val="Body Text 3"/>
    <w:basedOn w:val="a"/>
    <w:rsid w:val="003D3D4F"/>
    <w:pPr>
      <w:spacing w:after="120"/>
    </w:pPr>
    <w:rPr>
      <w:sz w:val="16"/>
      <w:szCs w:val="16"/>
    </w:rPr>
  </w:style>
  <w:style w:type="table" w:styleId="ae">
    <w:name w:val="Table Elegant"/>
    <w:basedOn w:val="a1"/>
    <w:rsid w:val="003D2F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5">
    <w:name w:val="H5"/>
    <w:basedOn w:val="a"/>
    <w:next w:val="a"/>
    <w:rsid w:val="00BE76D3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styleId="af">
    <w:name w:val="caption"/>
    <w:basedOn w:val="a"/>
    <w:next w:val="a"/>
    <w:qFormat/>
    <w:rsid w:val="00BE76D3"/>
    <w:rPr>
      <w:b/>
      <w:szCs w:val="20"/>
    </w:rPr>
  </w:style>
  <w:style w:type="table" w:styleId="af0">
    <w:name w:val="Table Grid"/>
    <w:basedOn w:val="a1"/>
    <w:rsid w:val="00CB4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3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hghltd.yandex.ru/yandbtm?url=http://www.gpntb.ru/win/pre/1_2000/01_15_2000.html&amp;text=%F3%EF%F0%E0%E2%EB%E5%ED%E8%E5+%EF%E5%F0%F1%EE%ED%E0%EB%EE%EC+%CA%F0%E0%EC%E0%F0%E5%ED%EA%EE+%DE.%DF.&amp;reqtext=%28%F3%EF%F0%E0%E2%EB%E5%ED%E8%E5::2711+%252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7711</Words>
  <Characters>43956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НРАВСТВЕННО–БОГОСЛОВСКОЕ ОСМЫСЛЕНИЕ</vt:lpstr>
    </vt:vector>
  </TitlesOfParts>
  <Company/>
  <LinksUpToDate>false</LinksUpToDate>
  <CharactersWithSpaces>51564</CharactersWithSpaces>
  <SharedDoc>false</SharedDoc>
  <HLinks>
    <vt:vector size="6" baseType="variant">
      <vt:variant>
        <vt:i4>4587556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http://hghltd.yandex.ru/yandbtm?url=http://www.gpntb.ru/win/pre/1_2000/01_15_2000.html&amp;text=%F3%EF%F0%E0%E2%EB%E5%ED%E8%E5+%EF%E5%F0%F1%EE%ED%E0%EB%EE%EC+%CA%F0%E0%EC%E0%F0%E5%ED%EA%EE+%DE.%DF.&amp;reqtext=%28%F3%EF%F0%E0%E2%EB%E5%ED%E8%E5::2711+%2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НРАВСТВЕННО–БОГОСЛОВСКОЕ ОСМЫСЛЕНИЕ</dc:title>
  <dc:subject/>
  <dc:creator>KRAMARENKO</dc:creator>
  <cp:keywords/>
  <cp:lastModifiedBy>Igor Trofimov</cp:lastModifiedBy>
  <cp:revision>3</cp:revision>
  <dcterms:created xsi:type="dcterms:W3CDTF">2024-10-13T18:01:00Z</dcterms:created>
  <dcterms:modified xsi:type="dcterms:W3CDTF">2024-10-13T18:01:00Z</dcterms:modified>
</cp:coreProperties>
</file>