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D33" w:rsidRDefault="00AF5D33">
      <w:pPr>
        <w:pStyle w:val="FR1"/>
        <w:jc w:val="center"/>
        <w:rPr>
          <w:rFonts w:ascii="Times New Roman" w:hAnsi="Times New Roman"/>
          <w:sz w:val="28"/>
        </w:rPr>
      </w:pPr>
      <w:bookmarkStart w:id="0" w:name="_GoBack"/>
      <w:bookmarkEnd w:id="0"/>
      <w:r>
        <w:rPr>
          <w:rFonts w:ascii="Times New Roman" w:hAnsi="Times New Roman"/>
          <w:sz w:val="28"/>
        </w:rPr>
        <w:t>ОБЪЕКТИВНЫЕ И СУБЪЕКТИВНЫЕ ПРИЗНАКИ УСТАЛОСТИ, УТОМЛЕНИЯ И ПЕРЕУТОМЛЕНИЯ, ИХ ПРИЧИНЫ И ПРОФИЛАКТИКА.</w:t>
      </w:r>
    </w:p>
    <w:p w:rsidR="00AF5D33" w:rsidRDefault="00AF5D33">
      <w:pPr>
        <w:pStyle w:val="FR1"/>
        <w:jc w:val="center"/>
        <w:rPr>
          <w:rFonts w:ascii="Times New Roman" w:hAnsi="Times New Roman"/>
          <w:sz w:val="28"/>
        </w:rPr>
      </w:pPr>
    </w:p>
    <w:p w:rsidR="00AF5D33" w:rsidRDefault="00AF5D33">
      <w:pPr>
        <w:pStyle w:val="FR1"/>
        <w:jc w:val="both"/>
        <w:rPr>
          <w:rFonts w:ascii="Courier New" w:hAnsi="Courier New"/>
          <w:b w:val="0"/>
          <w:sz w:val="28"/>
        </w:rPr>
      </w:pPr>
      <w:r>
        <w:rPr>
          <w:rFonts w:ascii="Courier New" w:hAnsi="Courier New"/>
          <w:b w:val="0"/>
          <w:sz w:val="28"/>
        </w:rPr>
        <w:t>Переутомление — это патологической состояние, развивающееся у человека вследствие хронического физического или психологического перенапряжения, клиническую картину которого определяют функциональные нарушения в центральной нервной системе.</w:t>
      </w:r>
    </w:p>
    <w:p w:rsidR="00AF5D33" w:rsidRDefault="00AF5D33">
      <w:pPr>
        <w:rPr>
          <w:rFonts w:ascii="Courier New" w:hAnsi="Courier New"/>
          <w:sz w:val="28"/>
        </w:rPr>
      </w:pPr>
      <w:r>
        <w:rPr>
          <w:rFonts w:ascii="Courier New" w:hAnsi="Courier New"/>
          <w:sz w:val="28"/>
        </w:rPr>
        <w:t>В основе заболевания лежит перенапряжение возбудительного или тормозного процессов, нарушение их соотношения в коре больших полушарий головного мозга</w:t>
      </w:r>
      <w:r>
        <w:rPr>
          <w:rFonts w:ascii="Courier New" w:hAnsi="Courier New"/>
          <w:b/>
          <w:sz w:val="28"/>
        </w:rPr>
        <w:t xml:space="preserve">. </w:t>
      </w:r>
      <w:r>
        <w:rPr>
          <w:rFonts w:ascii="Courier New" w:hAnsi="Courier New"/>
          <w:sz w:val="28"/>
        </w:rPr>
        <w:t>Это позволяет считать патогенез переутомления аналогичным патогенезу неврозов. Существенное значение в патогенезе заболевания имеет эндокринная система и в первую очередь гипофиз и кора надпочечников</w:t>
      </w:r>
      <w:r>
        <w:rPr>
          <w:rFonts w:ascii="Courier New" w:hAnsi="Courier New"/>
          <w:b/>
          <w:sz w:val="28"/>
        </w:rPr>
        <w:t>.</w:t>
      </w:r>
      <w:r>
        <w:rPr>
          <w:rFonts w:ascii="Courier New" w:hAnsi="Courier New"/>
          <w:sz w:val="28"/>
        </w:rPr>
        <w:t xml:space="preserve"> Так, по данным Г. Селье (1960), при действии сильного раздражителя (стрессора) в организме развивается</w:t>
      </w:r>
      <w:r>
        <w:rPr>
          <w:rFonts w:ascii="Courier New" w:hAnsi="Courier New"/>
          <w:i/>
          <w:sz w:val="28"/>
        </w:rPr>
        <w:t xml:space="preserve"> </w:t>
      </w:r>
      <w:r>
        <w:rPr>
          <w:rFonts w:ascii="Courier New" w:hAnsi="Courier New"/>
          <w:sz w:val="28"/>
        </w:rPr>
        <w:t>адаптационный синдром, или стресс, в процессе которого усиливается деятельность передней доли гипофиза и коры надпочечников. Эти изменения в эндокринной системе во многом определяют развитие адаптационных реакций в организме к интенсивной физической или психологической деятельности. 0днако хроническое перенапряжение может привести к  истощению коры надпочечников и тем самым к нарушению в организме выработанных ранее адаптационных реакций</w:t>
      </w:r>
      <w:r>
        <w:rPr>
          <w:rFonts w:ascii="Courier New" w:hAnsi="Courier New"/>
          <w:b/>
          <w:sz w:val="28"/>
        </w:rPr>
        <w:t>.</w:t>
      </w:r>
      <w:r>
        <w:rPr>
          <w:rFonts w:ascii="Courier New" w:hAnsi="Courier New"/>
          <w:sz w:val="28"/>
        </w:rPr>
        <w:t xml:space="preserve"> Следует подчеркнуть, что в процессе развития переутомляемости центральная нервная система включает и регулирует стрессорные реакции. В основе же патогенеза переутомляемости лежит нарушение процессов корковой нейродинамики аналогично тому, как</w:t>
      </w:r>
      <w:r>
        <w:rPr>
          <w:rFonts w:ascii="Courier New" w:hAnsi="Courier New"/>
          <w:b/>
          <w:sz w:val="28"/>
        </w:rPr>
        <w:t xml:space="preserve"> </w:t>
      </w:r>
      <w:r>
        <w:rPr>
          <w:rFonts w:ascii="Courier New" w:hAnsi="Courier New"/>
          <w:sz w:val="28"/>
        </w:rPr>
        <w:t>это имеет место при неврозах.</w:t>
      </w:r>
    </w:p>
    <w:p w:rsidR="00AF5D33" w:rsidRDefault="00AF5D33">
      <w:pPr>
        <w:ind w:left="40" w:firstLine="280"/>
        <w:rPr>
          <w:rFonts w:ascii="Courier New" w:hAnsi="Courier New"/>
          <w:sz w:val="28"/>
        </w:rPr>
      </w:pPr>
      <w:r>
        <w:rPr>
          <w:rFonts w:ascii="Courier New" w:hAnsi="Courier New"/>
          <w:sz w:val="28"/>
        </w:rPr>
        <w:t>При неврозе изменяется также функциональное состояние нижележащих отделов центральной нервной системы.</w:t>
      </w:r>
      <w:r>
        <w:rPr>
          <w:rFonts w:ascii="Courier New" w:hAnsi="Courier New"/>
          <w:b/>
          <w:sz w:val="28"/>
        </w:rPr>
        <w:t xml:space="preserve"> </w:t>
      </w:r>
      <w:r>
        <w:rPr>
          <w:rFonts w:ascii="Courier New" w:hAnsi="Courier New"/>
          <w:sz w:val="28"/>
        </w:rPr>
        <w:t>При этом часто наблюдаемые при переутомлении висцеральные расстройства можно рассматривать как следствие изменений функционального состояния мозга, которые регулируют нейрогуморальные процессы в организме и контролируют вегетативные, гормональные и висцеральные функции</w:t>
      </w:r>
      <w:r>
        <w:rPr>
          <w:rFonts w:ascii="Courier New" w:hAnsi="Courier New"/>
          <w:b/>
          <w:sz w:val="28"/>
        </w:rPr>
        <w:t xml:space="preserve">. </w:t>
      </w:r>
      <w:r>
        <w:rPr>
          <w:rFonts w:ascii="Courier New" w:hAnsi="Courier New"/>
          <w:sz w:val="28"/>
        </w:rPr>
        <w:t>Обычно в клинике заболевания выделяют нечетко отграниченные друг от друга три стадии.</w:t>
      </w:r>
    </w:p>
    <w:p w:rsidR="00AF5D33" w:rsidRDefault="00AF5D33">
      <w:pPr>
        <w:ind w:left="40" w:firstLine="280"/>
        <w:rPr>
          <w:rFonts w:ascii="Courier New" w:hAnsi="Courier New"/>
          <w:sz w:val="28"/>
        </w:rPr>
      </w:pPr>
      <w:r>
        <w:rPr>
          <w:rFonts w:ascii="Courier New" w:hAnsi="Courier New"/>
          <w:b/>
          <w:sz w:val="28"/>
        </w:rPr>
        <w:t>I стадия.</w:t>
      </w:r>
      <w:r>
        <w:rPr>
          <w:rFonts w:ascii="Courier New" w:hAnsi="Courier New"/>
          <w:sz w:val="28"/>
        </w:rPr>
        <w:t xml:space="preserve"> Для</w:t>
      </w:r>
      <w:r>
        <w:rPr>
          <w:rFonts w:ascii="Courier New" w:hAnsi="Courier New"/>
          <w:b/>
          <w:sz w:val="28"/>
        </w:rPr>
        <w:t xml:space="preserve"> </w:t>
      </w:r>
      <w:r>
        <w:rPr>
          <w:rFonts w:ascii="Courier New" w:hAnsi="Courier New"/>
          <w:sz w:val="28"/>
        </w:rPr>
        <w:t xml:space="preserve">нее характерно отсутствие жалоб или изредка человек жалуется на нарушение сна, выражающееся в плохом засыпании и частых пробуждениях. Весьма часто отмечается отсутствие чувства отдыха после сна, снижение </w:t>
      </w:r>
      <w:r>
        <w:rPr>
          <w:rFonts w:ascii="Courier New" w:hAnsi="Courier New"/>
          <w:sz w:val="28"/>
        </w:rPr>
        <w:lastRenderedPageBreak/>
        <w:t>аппетита, концентрации внимания и реже —снижение работоспособности. Объективными признаками заболевания являются ухудшение приспособляемости организма к психологическим нагрузкам и нарушение тончайших двигательных координаций. силой). Никаких объективных данных нет.</w:t>
      </w:r>
    </w:p>
    <w:p w:rsidR="00AF5D33" w:rsidRDefault="00AF5D33">
      <w:pPr>
        <w:ind w:firstLine="720"/>
        <w:rPr>
          <w:rFonts w:ascii="Courier New" w:hAnsi="Courier New"/>
          <w:sz w:val="28"/>
        </w:rPr>
      </w:pPr>
      <w:r>
        <w:rPr>
          <w:rFonts w:ascii="Courier New" w:hAnsi="Courier New"/>
          <w:b/>
          <w:sz w:val="28"/>
        </w:rPr>
        <w:t>II стадия.</w:t>
      </w:r>
      <w:r>
        <w:rPr>
          <w:rFonts w:ascii="Courier New" w:hAnsi="Courier New"/>
          <w:sz w:val="28"/>
        </w:rPr>
        <w:t xml:space="preserve"> Для нее характерны многочисленные жалобы, функциональные нарушения во многих органах и системах организма и снижение физической работоспособности. Так, люди предъявляют жалобы на апатию, вялость, сонливость, повышенную раздражительность, на снижение аппетита. Многие люди жалуются на легкую утомляемость, неприятные ощущения и боли в области сердца, на замедленное втягивание в любую работу. В ряде случаев такой человек жалуется на потерю остроты мышечного чувства, на появление неадекватных реакций на физическую нагрузку [Летунов С. П., Мотылянская Р. Е., 1975;</w:t>
      </w:r>
      <w:r w:rsidRPr="004847CF">
        <w:rPr>
          <w:rFonts w:ascii="Courier New" w:hAnsi="Courier New"/>
          <w:sz w:val="28"/>
        </w:rPr>
        <w:t xml:space="preserve"> </w:t>
      </w:r>
      <w:r>
        <w:rPr>
          <w:rFonts w:ascii="Courier New" w:hAnsi="Courier New"/>
          <w:sz w:val="28"/>
          <w:lang w:val="en-US"/>
        </w:rPr>
        <w:t>Venerando</w:t>
      </w:r>
      <w:r>
        <w:rPr>
          <w:rFonts w:ascii="Courier New" w:hAnsi="Courier New"/>
          <w:sz w:val="28"/>
        </w:rPr>
        <w:t xml:space="preserve"> А., 1975]. Прогрессирует расстройство сна, удлиняется время засыпания, сон становится поверхностным, беспокойным с частыми сновидениями нередко кошмарного характера. Сон, как правило, не дает необходимого отдыха и восстановления сил.</w:t>
      </w:r>
    </w:p>
    <w:p w:rsidR="00AF5D33" w:rsidRDefault="00AF5D33">
      <w:pPr>
        <w:ind w:firstLine="720"/>
        <w:rPr>
          <w:rFonts w:ascii="Courier New" w:hAnsi="Courier New"/>
          <w:sz w:val="28"/>
        </w:rPr>
      </w:pPr>
      <w:r>
        <w:rPr>
          <w:rFonts w:ascii="Courier New" w:hAnsi="Courier New"/>
          <w:sz w:val="28"/>
        </w:rPr>
        <w:t>Часто эти люди имеют характерный внешний вид, выражающийся в бледном цвете лица, впавших глазах, синеватом цвете губ и синеве под глазами.</w:t>
      </w:r>
    </w:p>
    <w:p w:rsidR="00AF5D33" w:rsidRDefault="00AF5D33">
      <w:pPr>
        <w:ind w:firstLine="720"/>
        <w:rPr>
          <w:rFonts w:ascii="Courier New" w:hAnsi="Courier New"/>
          <w:sz w:val="28"/>
        </w:rPr>
      </w:pPr>
      <w:r>
        <w:rPr>
          <w:rFonts w:ascii="Courier New" w:hAnsi="Courier New"/>
          <w:sz w:val="28"/>
        </w:rPr>
        <w:t>Нарушения деятельности нервной системы проявляются в изменениях суточной периодики функций и суточного динамического стереотипа. В результате этого максимальное нарастание всех функциональных показателей отмечается у человека не в те часы, когда он обычно максимально занимается, например, во вторую половину дня, а рано утром либо поздно вечером, когда он не занимается. Изменяется также характер биоэлектрической активности головного мозга: понижается амплитуда фонового альфа-ритма, а после длительной мыслительной работы выявляется нерегулярность и нестабильность электрических потенциалов [Васильева В. В., 1970].</w:t>
      </w:r>
    </w:p>
    <w:p w:rsidR="00AF5D33" w:rsidRDefault="00AF5D33">
      <w:pPr>
        <w:ind w:firstLine="720"/>
        <w:rPr>
          <w:rFonts w:ascii="Courier New" w:hAnsi="Courier New"/>
          <w:sz w:val="28"/>
        </w:rPr>
      </w:pPr>
      <w:r>
        <w:rPr>
          <w:rFonts w:ascii="Courier New" w:hAnsi="Courier New"/>
          <w:sz w:val="28"/>
        </w:rPr>
        <w:t xml:space="preserve">В сердечно-сосудистой системе функциональные нарушения проявляются в неадекватно большой реакции на психологические нагрузки, в замедлении восстановительного периода после них и в нарушениях ритма сердечной деятельности, и в ухудшении приспособляемости сердечной деятельности к нагрузкам. Нарушения ритма сердечной деятельности наиболее часто проявляются в виде синусовой аритмии, экстрасистолии и атриовентрикулярной </w:t>
      </w:r>
      <w:r>
        <w:rPr>
          <w:rFonts w:ascii="Courier New" w:hAnsi="Courier New"/>
          <w:sz w:val="28"/>
        </w:rPr>
        <w:lastRenderedPageBreak/>
        <w:t xml:space="preserve">блокады I степени. </w:t>
      </w:r>
    </w:p>
    <w:p w:rsidR="00AF5D33" w:rsidRDefault="00AF5D33">
      <w:pPr>
        <w:rPr>
          <w:rFonts w:ascii="Courier New" w:hAnsi="Courier New"/>
          <w:sz w:val="28"/>
        </w:rPr>
      </w:pPr>
      <w:r>
        <w:rPr>
          <w:rFonts w:ascii="Courier New" w:hAnsi="Courier New"/>
          <w:sz w:val="28"/>
        </w:rPr>
        <w:t>В покое у человека может быть тахикардия и повышенное артериальное давление либо резкая брадикардия и гипотония вместо бывших в обычном состоянии умеренной брадикардии и нормального артериального давления</w:t>
      </w:r>
      <w:r>
        <w:rPr>
          <w:rFonts w:ascii="Courier New" w:hAnsi="Courier New"/>
          <w:b/>
          <w:sz w:val="28"/>
        </w:rPr>
        <w:t>.</w:t>
      </w:r>
      <w:r>
        <w:rPr>
          <w:rFonts w:ascii="Courier New" w:hAnsi="Courier New"/>
          <w:sz w:val="28"/>
        </w:rPr>
        <w:t xml:space="preserve"> В ряде случаев развивается вегетативная дисфункция. Для нее характерны неадекватные реакции сосудов на температурный раздражитель, неустойчивое артериальное давление и преобладание симпатотонии или ваготонии. Нередко у человека наблюдается нарушение регуляции венозного сосудистого тонуса,. проявляющееся в виде усиленного рисунка венозной сети на бледной коже (мраморная кожа).</w:t>
      </w:r>
    </w:p>
    <w:p w:rsidR="00AF5D33" w:rsidRDefault="00AF5D33">
      <w:pPr>
        <w:rPr>
          <w:rFonts w:ascii="Courier New" w:hAnsi="Courier New"/>
          <w:sz w:val="28"/>
        </w:rPr>
      </w:pPr>
      <w:r>
        <w:rPr>
          <w:rFonts w:ascii="Courier New" w:hAnsi="Courier New"/>
          <w:sz w:val="28"/>
        </w:rPr>
        <w:t>В состоянии переутомления у человека повышается основной обмен и часто нарушается углеводный обмен. Нарушение углеводного обмена проявляется в ухудшении всасывания и утилизации глюкозы. Количество сахара в крови в покое уменьшается. Нарушается также течение окислительных процессов в организме. На это может указывать резкое понижение в тканях содержания аскорбиновой кислоты [Яковлев Н. Н., 1977].</w:t>
      </w:r>
    </w:p>
    <w:p w:rsidR="00AF5D33" w:rsidRDefault="00AF5D33">
      <w:pPr>
        <w:rPr>
          <w:rFonts w:ascii="Courier New" w:hAnsi="Courier New"/>
          <w:sz w:val="28"/>
        </w:rPr>
      </w:pPr>
      <w:r>
        <w:rPr>
          <w:rFonts w:ascii="Courier New" w:hAnsi="Courier New"/>
          <w:sz w:val="28"/>
        </w:rPr>
        <w:t>Масса тела у человека в состоянии переутомления падает. Это связано с усиленным распадом белков организма.</w:t>
      </w:r>
    </w:p>
    <w:p w:rsidR="00AF5D33" w:rsidRDefault="00AF5D33">
      <w:pPr>
        <w:ind w:left="80" w:firstLine="340"/>
        <w:rPr>
          <w:rFonts w:ascii="Courier New" w:hAnsi="Courier New"/>
          <w:sz w:val="28"/>
        </w:rPr>
      </w:pPr>
      <w:r>
        <w:rPr>
          <w:rFonts w:ascii="Courier New" w:hAnsi="Courier New"/>
          <w:sz w:val="28"/>
        </w:rPr>
        <w:t>В состоянии переутомления у человека могут выявляться признаки угнетения адренокортикотропной функции передней доли гипофиза и недостаточность деятельности коры надпочечников [Летунов С. П., Мотылянская Р. Е., 1975]. Так, в состоянии переутомления в крови человека определяется уменьшение гормонов коры надпочечников и эозинофилия.</w:t>
      </w:r>
    </w:p>
    <w:p w:rsidR="00AF5D33" w:rsidRDefault="00AF5D33">
      <w:pPr>
        <w:ind w:firstLine="320"/>
        <w:rPr>
          <w:rFonts w:ascii="Courier New" w:hAnsi="Courier New"/>
          <w:sz w:val="28"/>
        </w:rPr>
      </w:pPr>
      <w:r>
        <w:rPr>
          <w:rFonts w:ascii="Courier New" w:hAnsi="Courier New"/>
          <w:sz w:val="28"/>
        </w:rPr>
        <w:t>У человека в состояния переутомления часто имеет место повышенная потливость. У женщин отмечаются нарушения менструального цикла, а у мужчин в ряде случаев может быть понижение или повышение половой потенция. В основе этих изменений лежат нервные и гормональные расстройства.</w:t>
      </w:r>
    </w:p>
    <w:p w:rsidR="00AF5D33" w:rsidRDefault="00AF5D33">
      <w:pPr>
        <w:rPr>
          <w:rFonts w:ascii="Courier New" w:hAnsi="Courier New"/>
          <w:sz w:val="28"/>
        </w:rPr>
      </w:pPr>
      <w:r>
        <w:rPr>
          <w:rFonts w:ascii="Courier New" w:hAnsi="Courier New"/>
          <w:sz w:val="28"/>
        </w:rPr>
        <w:t xml:space="preserve">Все отмеченные при II стадии переутомления изменения являются следствием нарушения регуляции деятельности и снижения функционального состояния органов, систем органов и всего организма человека. Они также объясняют наблюдающееся при переутомлении понижение сопротивляемости организма к вредному воздействию факторов внешней среды и, в частности, к инфекционным заболеваниям. Последнее во многом определяется также понижением основных иммунобиологических защитных реакций организма, а именно снижением фагоцитарной способности нейтрофилов крови, бактерицидных свойств кожи и </w:t>
      </w:r>
      <w:r>
        <w:rPr>
          <w:rFonts w:ascii="Courier New" w:hAnsi="Courier New"/>
          <w:sz w:val="28"/>
        </w:rPr>
        <w:lastRenderedPageBreak/>
        <w:t>уменьшением комплемента в крови [Немироиич-Данченко О. Р., 1975; Илясов Ю. М., Левин М. Я., 1977; Вязь-менский В. Ю. и др., 1977; Шубик В. М., 1978; Иванов Н. И., Талько В. В., 1981].</w:t>
      </w:r>
    </w:p>
    <w:p w:rsidR="00AF5D33" w:rsidRDefault="00AF5D33">
      <w:pPr>
        <w:ind w:firstLine="340"/>
        <w:rPr>
          <w:rFonts w:ascii="Courier New" w:hAnsi="Courier New"/>
          <w:sz w:val="28"/>
        </w:rPr>
      </w:pPr>
      <w:r>
        <w:rPr>
          <w:rFonts w:ascii="Courier New" w:hAnsi="Courier New"/>
          <w:b/>
          <w:sz w:val="28"/>
        </w:rPr>
        <w:t>III стадия.</w:t>
      </w:r>
      <w:r>
        <w:rPr>
          <w:rFonts w:ascii="Courier New" w:hAnsi="Courier New"/>
          <w:sz w:val="28"/>
        </w:rPr>
        <w:t xml:space="preserve"> Для нее характерно развитие неврастении гиперстенической или гипостенической формы и резкое ухудшение общего состояния. Первая форма является следствием ослабления тормозного процесса, а вторая—перенапряжения возбудительного процесса в коре головного мозга. Клиника гиперстенической формы неврастении характеризуется повышенной нервной возбудимостью, чувством усталости, утомления, общей слабостью и бессонницей. Клиника гипостенической формы неврастении характеризуется общей слабостью, истощаемостью, быстрой утомляемостью, апатией и сонливостью днем.</w:t>
      </w:r>
    </w:p>
    <w:p w:rsidR="00AF5D33" w:rsidRDefault="00AF5D33">
      <w:pPr>
        <w:ind w:firstLine="360"/>
        <w:rPr>
          <w:rFonts w:ascii="Courier New" w:hAnsi="Courier New"/>
          <w:sz w:val="28"/>
        </w:rPr>
      </w:pPr>
      <w:r>
        <w:rPr>
          <w:rFonts w:ascii="Courier New" w:hAnsi="Courier New"/>
          <w:sz w:val="28"/>
        </w:rPr>
        <w:t>При переутомлении I стадии следует снизить психологическую нагрузку и  изменить режим дня на 2—4 нед,</w:t>
      </w:r>
      <w:r w:rsidRPr="004847CF">
        <w:rPr>
          <w:rFonts w:ascii="Courier New" w:hAnsi="Courier New"/>
          <w:sz w:val="28"/>
        </w:rPr>
        <w:t xml:space="preserve"> </w:t>
      </w:r>
      <w:r>
        <w:rPr>
          <w:rFonts w:ascii="Courier New" w:hAnsi="Courier New"/>
          <w:sz w:val="28"/>
        </w:rPr>
        <w:t>а именно уменьшить общий объем нагрузки, исключить длительные и интенсивные занятия. Основное внимание в режиме дня уделить общей физической подготовке, которая проводится с небольшой нагрузкой. В процессе улучшения общего состояния режим постепенно расширяется и через 2—4 нед. он возвращается к прежнему объему.</w:t>
      </w:r>
    </w:p>
    <w:p w:rsidR="00AF5D33" w:rsidRDefault="00AF5D33">
      <w:pPr>
        <w:ind w:firstLine="360"/>
        <w:rPr>
          <w:rFonts w:ascii="Courier New" w:hAnsi="Courier New"/>
          <w:sz w:val="28"/>
        </w:rPr>
      </w:pPr>
      <w:r>
        <w:rPr>
          <w:rFonts w:ascii="Courier New" w:hAnsi="Courier New"/>
          <w:sz w:val="28"/>
        </w:rPr>
        <w:t>При переутомлении II стадии занятия на 1—2 нед заменяются активным отдыхом. Затем в течение 1—2 мес проводится постепенное включение в обычный режим, как это описано при лечении I стадии переутомления. Все это время запрещается нарушение режима труда и отдыха.</w:t>
      </w:r>
    </w:p>
    <w:p w:rsidR="00AF5D33" w:rsidRDefault="00AF5D33">
      <w:pPr>
        <w:ind w:left="40" w:firstLine="320"/>
        <w:rPr>
          <w:rFonts w:ascii="Courier New" w:hAnsi="Courier New"/>
          <w:sz w:val="28"/>
        </w:rPr>
      </w:pPr>
      <w:r>
        <w:rPr>
          <w:rFonts w:ascii="Courier New" w:hAnsi="Courier New"/>
          <w:sz w:val="28"/>
        </w:rPr>
        <w:t>В III стадии переутомления первые 15 дней отводятся на полный отдых и лечение, которые следует проводить в клинических условиях. После этого человеку назначается активный отдых. Постепенное включение в обычный режим дня проводится еще 2—3 мес. Все это время запрещается большая психологическая или физическая нагрузка.</w:t>
      </w:r>
    </w:p>
    <w:p w:rsidR="00AF5D33" w:rsidRDefault="00AF5D33">
      <w:pPr>
        <w:ind w:firstLine="720"/>
        <w:rPr>
          <w:rFonts w:ascii="Courier New" w:hAnsi="Courier New"/>
          <w:sz w:val="28"/>
        </w:rPr>
      </w:pPr>
      <w:r>
        <w:rPr>
          <w:rFonts w:ascii="Courier New" w:hAnsi="Courier New"/>
          <w:sz w:val="28"/>
        </w:rPr>
        <w:t>Лечение переутомления будет успешным только в тех•случаях, когда устраняются все причины, вызвавшие ее, и нагрузка приводится в соответствии с общим режимом жизни. Необходимо проводить витаминизацию организма, особенно витамином С, комплексом витаминов группы В и витамином Е. Хороший результат дает назначение седативных и ноотропных средств (настойка валерианы,новопассит, пирацетама, ноотропила), средств, улучшающих микроциркуляцию сосудов головного мозга (трентал, циннаризин и др.) [Соколов И. К. и др., 1977; Бутченко Л. А., 1980]. При лечении III стадии переутомления можно применять гормоны коры надпочечников и гормоны половых желез.</w:t>
      </w:r>
    </w:p>
    <w:p w:rsidR="00AF5D33" w:rsidRDefault="00AF5D33">
      <w:pPr>
        <w:ind w:firstLine="720"/>
        <w:rPr>
          <w:rFonts w:ascii="Courier New" w:hAnsi="Courier New"/>
          <w:sz w:val="28"/>
        </w:rPr>
      </w:pPr>
      <w:r>
        <w:rPr>
          <w:rFonts w:ascii="Courier New" w:hAnsi="Courier New"/>
          <w:sz w:val="28"/>
        </w:rPr>
        <w:t>Профилактика переутомления строится на устранении вызывающих ее причин. Поэтому интенсивные нагрузки должны применяться только при достаточной предварительной подготовке</w:t>
      </w:r>
      <w:r>
        <w:rPr>
          <w:rFonts w:ascii="Courier New" w:hAnsi="Courier New"/>
          <w:b/>
          <w:sz w:val="28"/>
        </w:rPr>
        <w:t>.</w:t>
      </w:r>
      <w:r>
        <w:rPr>
          <w:rFonts w:ascii="Courier New" w:hAnsi="Courier New"/>
          <w:sz w:val="28"/>
        </w:rPr>
        <w:t xml:space="preserve"> В состоянии повышенной </w:t>
      </w:r>
      <w:r>
        <w:rPr>
          <w:rFonts w:ascii="Courier New" w:hAnsi="Courier New"/>
          <w:sz w:val="28"/>
        </w:rPr>
        <w:lastRenderedPageBreak/>
        <w:t>нагрузки интенсивные занятия следует чередовать с физическими нагрузками, особенно в дни после экзаменов или зачетов. Все нарушения режима жизни, работы, отдыха, сна и питания, а также физические и психические травмы, интоксикация организма из очагов хронической инфекции должны быть устранены. Усиленные занятия после какого-либо заболевания или в состоянии реконвалесценции после перенесенных заболеваний должны быть запрещены.</w:t>
      </w:r>
    </w:p>
    <w:p w:rsidR="00AF5D33" w:rsidRDefault="00AF5D33">
      <w:pPr>
        <w:ind w:left="160" w:firstLine="320"/>
        <w:rPr>
          <w:rFonts w:ascii="Courier New" w:hAnsi="Courier New"/>
          <w:sz w:val="28"/>
        </w:rPr>
      </w:pPr>
      <w:r>
        <w:rPr>
          <w:rFonts w:ascii="Courier New" w:hAnsi="Courier New"/>
          <w:sz w:val="28"/>
        </w:rPr>
        <w:t>Переутомление в I стадии ликвидируется без каких-либо вредных последствий. Переутомление II и особен</w:t>
      </w:r>
      <w:r>
        <w:rPr>
          <w:rFonts w:ascii="Courier New" w:hAnsi="Courier New"/>
          <w:sz w:val="28"/>
        </w:rPr>
        <w:softHyphen/>
        <w:t>но III стадии может привести к длительному снижению работоспособности.</w:t>
      </w:r>
    </w:p>
    <w:p w:rsidR="00AF5D33" w:rsidRDefault="00AF5D33">
      <w:pPr>
        <w:ind w:left="160" w:firstLine="320"/>
        <w:rPr>
          <w:rFonts w:ascii="Courier New" w:hAnsi="Courier New"/>
          <w:sz w:val="28"/>
        </w:rPr>
      </w:pPr>
      <w:r>
        <w:rPr>
          <w:rFonts w:ascii="Courier New" w:hAnsi="Courier New"/>
          <w:sz w:val="28"/>
        </w:rPr>
        <w:tab/>
        <w:t>Для изучения реакции организма на проведенное лечение существуют специальные тесты с физической или психологической нагрузкой. Широкое применение нашли велоэргометрия, телеэлектрокардиологический контроль плавания, ходьбы, гребли, функциональные пробы (</w:t>
      </w:r>
      <w:r>
        <w:rPr>
          <w:rFonts w:ascii="Courier New" w:hAnsi="Courier New"/>
          <w:sz w:val="28"/>
          <w:lang w:val="en-US"/>
        </w:rPr>
        <w:t>PWC</w:t>
      </w:r>
      <w:r w:rsidRPr="004847CF">
        <w:rPr>
          <w:rFonts w:ascii="Courier New" w:hAnsi="Courier New"/>
          <w:sz w:val="28"/>
          <w:vertAlign w:val="subscript"/>
        </w:rPr>
        <w:t xml:space="preserve">170, </w:t>
      </w:r>
      <w:r>
        <w:rPr>
          <w:rFonts w:ascii="Courier New" w:hAnsi="Courier New"/>
          <w:sz w:val="28"/>
        </w:rPr>
        <w:t>комбинированная проба и т.д.). В настоящее время весьма показательны психологические тесты - цветовой тест Люшера, СМОЛ, САН, тест Спилбергера, Айзенка и другие, которые достаточно легко поддаются анализу и проводятся с использованием персонального компьютера.</w:t>
      </w:r>
    </w:p>
    <w:p w:rsidR="00AF5D33" w:rsidRDefault="00AF5D33">
      <w:pPr>
        <w:ind w:left="160" w:firstLine="320"/>
        <w:rPr>
          <w:rFonts w:ascii="Courier New" w:hAnsi="Courier New"/>
          <w:sz w:val="28"/>
        </w:rPr>
      </w:pPr>
      <w:r>
        <w:rPr>
          <w:rFonts w:ascii="Courier New" w:hAnsi="Courier New"/>
          <w:sz w:val="28"/>
        </w:rPr>
        <w:t>Чем лучше реакция и быстрее восстановление, тем выше уровень адаптации, а, следовательно, и восстановление нормального состояния человека</w:t>
      </w:r>
      <w:r>
        <w:rPr>
          <w:rFonts w:ascii="Courier New" w:hAnsi="Courier New"/>
          <w:b/>
          <w:sz w:val="28"/>
        </w:rPr>
        <w:t>.</w:t>
      </w:r>
    </w:p>
    <w:p w:rsidR="00AF5D33" w:rsidRDefault="00AF5D33">
      <w:pPr>
        <w:ind w:left="160" w:firstLine="320"/>
        <w:rPr>
          <w:rFonts w:ascii="Courier New" w:hAnsi="Courier New"/>
          <w:sz w:val="28"/>
        </w:rPr>
      </w:pPr>
    </w:p>
    <w:p w:rsidR="00AF5D33" w:rsidRDefault="00AF5D33">
      <w:pPr>
        <w:pStyle w:val="FR1"/>
        <w:jc w:val="center"/>
        <w:rPr>
          <w:rFonts w:ascii="Times New Roman" w:hAnsi="Times New Roman"/>
          <w:sz w:val="28"/>
        </w:rPr>
      </w:pPr>
      <w:r>
        <w:rPr>
          <w:rFonts w:ascii="Times New Roman" w:hAnsi="Times New Roman"/>
          <w:sz w:val="28"/>
        </w:rPr>
        <w:t>ВОССТАНОВЛЕНИЕ ОРГАНИЗМА СПОРТСМЕНОВ В ПРОЦЕССЕ ТРЕНИРОВОК И СОРЕВНОВАНИЙ</w:t>
      </w:r>
    </w:p>
    <w:p w:rsidR="00AF5D33" w:rsidRDefault="00AF5D33">
      <w:pPr>
        <w:pStyle w:val="FR1"/>
        <w:spacing w:before="220"/>
        <w:rPr>
          <w:rFonts w:ascii="Times New Roman" w:hAnsi="Times New Roman"/>
          <w:sz w:val="28"/>
        </w:rPr>
      </w:pPr>
      <w:r>
        <w:rPr>
          <w:rFonts w:ascii="Times New Roman" w:hAnsi="Times New Roman"/>
          <w:sz w:val="28"/>
        </w:rPr>
        <w:t>ОБЩИЕ ПРИНЦИПЫ</w:t>
      </w:r>
    </w:p>
    <w:p w:rsidR="00AF5D33" w:rsidRDefault="00AF5D33">
      <w:pPr>
        <w:rPr>
          <w:rFonts w:ascii="Courier New" w:hAnsi="Courier New"/>
          <w:sz w:val="28"/>
        </w:rPr>
      </w:pPr>
      <w:r>
        <w:rPr>
          <w:rFonts w:ascii="Courier New" w:hAnsi="Courier New"/>
          <w:sz w:val="28"/>
        </w:rPr>
        <w:t>Проблема восстановления нормального функционирования организма и его работоспособности после проделанной работы (борьба с утомлением и быстрейшая ликвидация его последствий) 'имеет большое значение в спорте. Дело в том, что но мере роста уровня подготовленности спортсмену нужна все большая сила раздражителя (большие физические нагрузки) для обеспечения непрерывного функционального совершенствования организма и достижения нового, более высокого уровня его деятельности</w:t>
      </w:r>
      <w:r>
        <w:rPr>
          <w:rFonts w:ascii="Courier New" w:hAnsi="Courier New"/>
          <w:b/>
          <w:sz w:val="28"/>
        </w:rPr>
        <w:t xml:space="preserve">. </w:t>
      </w:r>
      <w:r>
        <w:rPr>
          <w:rFonts w:ascii="Courier New" w:hAnsi="Courier New"/>
          <w:sz w:val="28"/>
        </w:rPr>
        <w:t xml:space="preserve">Повышение нагрузки обеспечивает структурное и функциональное совершенствование кровообращения и усиление трофических функций нервной системы, создание достаточного запаса энергии, увеличение капилляризации скелетной и сердечной мускулатуры. Все это обусловливает повышение потенциальных возможностей организма, увеличение его функционального резерва, адекватное приспособление к </w:t>
      </w:r>
      <w:r>
        <w:rPr>
          <w:rFonts w:ascii="Courier New" w:hAnsi="Courier New"/>
          <w:sz w:val="28"/>
        </w:rPr>
        <w:lastRenderedPageBreak/>
        <w:t>физическим нагрузкам, ускорение восстановления. Чем быстрее восстановление, тем больше у организма возможностей к выполнению последующей работы, а, следовательно, тем выше его функциональные возможности и работоспособность. Отсюда ясно, что восстановление —неотъемлемая часть тренировочного процесса, не менее важная, чем непосредственные тренирующие воздействия на спортсмена.</w:t>
      </w:r>
    </w:p>
    <w:p w:rsidR="00AF5D33" w:rsidRDefault="00AF5D33">
      <w:pPr>
        <w:ind w:left="80"/>
        <w:rPr>
          <w:rFonts w:ascii="Courier New" w:hAnsi="Courier New"/>
          <w:sz w:val="28"/>
        </w:rPr>
      </w:pPr>
      <w:r>
        <w:rPr>
          <w:rFonts w:ascii="Courier New" w:hAnsi="Courier New"/>
          <w:sz w:val="28"/>
        </w:rPr>
        <w:t xml:space="preserve">Неизбежным следствием мышечной деятельности является та или иная 'степень утомления. </w:t>
      </w:r>
      <w:r>
        <w:rPr>
          <w:rFonts w:ascii="Courier New" w:hAnsi="Courier New"/>
          <w:b/>
          <w:sz w:val="28"/>
        </w:rPr>
        <w:t xml:space="preserve">Утомление </w:t>
      </w:r>
      <w:r>
        <w:rPr>
          <w:rFonts w:ascii="Courier New" w:hAnsi="Courier New"/>
          <w:sz w:val="28"/>
        </w:rPr>
        <w:t>—физиологический, предохранительный механизм, защищающий организм от перенапряжения, и, вместе с тем как следовое явление проделанной работы, способствующее развитию адаптации, стимулирует дальнейшее повышение работоспособности и тренированность организма. Без утомления нет тренировки. Важно лишь, чтобы степень утомления 'соответствовала проделанной работе.</w:t>
      </w:r>
    </w:p>
    <w:p w:rsidR="00AF5D33" w:rsidRDefault="00AF5D33">
      <w:pPr>
        <w:rPr>
          <w:rFonts w:ascii="Courier New" w:hAnsi="Courier New"/>
          <w:sz w:val="28"/>
        </w:rPr>
      </w:pPr>
      <w:r>
        <w:rPr>
          <w:rFonts w:ascii="Courier New" w:hAnsi="Courier New"/>
          <w:sz w:val="28"/>
        </w:rPr>
        <w:t>Степень утомления, как и быстрота восстановления, обусловлена сложным взаимодействием многих факторов, среди которых основное значение имеют: характер проделанной работы, ее направленность, объем и интенсивность, состояние здоровья, уровень подготовленности, возраст и индивидуальные особенности тренирующегося, предшествовавший режим, уровень технической подготовки, умение расслабляться и пр. Если это соревнования, то существенную роль играет степень их напряженности и ответственности, соотношение сил, тактический план их проведения. Экспериментально доказано избирательное действие различных тренировочных нагрузок и режимов работы на двигательный аппарат и вегетативное его обеспечение при утомлении и восстановлении [Гиппенрейтер Б. С., 1962; Коробков А. В., 1962; Волков В. М., 1977, и др.]. Существенное влияние на течение восстановительных процессов оказывает и кумуляция утомления при определенных режимах тренировки.</w:t>
      </w:r>
    </w:p>
    <w:p w:rsidR="00AF5D33" w:rsidRDefault="00AF5D33">
      <w:pPr>
        <w:ind w:left="80"/>
        <w:rPr>
          <w:rFonts w:ascii="Courier New" w:hAnsi="Courier New"/>
          <w:sz w:val="28"/>
        </w:rPr>
      </w:pPr>
      <w:r>
        <w:rPr>
          <w:rFonts w:ascii="Courier New" w:hAnsi="Courier New"/>
          <w:sz w:val="28"/>
        </w:rPr>
        <w:t>Продолжительность восстановления различна от нескольких минут до многих часов и суток в зависимости от выраженности перечисленных факторов. Чем быстрее восстановление, тем лучше адаптация организма к следующей нагрузке, тем большую работу с более высокой результативностью он может при этом выполнить, а следовательно, тем в большей степени растут его функциональные возможности и выше эффективность тренировки.</w:t>
      </w:r>
    </w:p>
    <w:p w:rsidR="00AF5D33" w:rsidRDefault="00AF5D33">
      <w:pPr>
        <w:ind w:left="80"/>
        <w:rPr>
          <w:rFonts w:ascii="Courier New" w:hAnsi="Courier New"/>
          <w:sz w:val="28"/>
        </w:rPr>
      </w:pPr>
      <w:r>
        <w:rPr>
          <w:rFonts w:ascii="Courier New" w:hAnsi="Courier New"/>
          <w:sz w:val="28"/>
        </w:rPr>
        <w:t>При повторных больших физических (напряжениях в организме могут развиваться два противоположных состояния:</w:t>
      </w:r>
    </w:p>
    <w:p w:rsidR="00AF5D33" w:rsidRDefault="00AF5D33">
      <w:pPr>
        <w:ind w:left="380" w:firstLine="340"/>
        <w:rPr>
          <w:rFonts w:ascii="Courier New" w:hAnsi="Courier New"/>
          <w:sz w:val="28"/>
        </w:rPr>
      </w:pPr>
      <w:r>
        <w:rPr>
          <w:rFonts w:ascii="Courier New" w:hAnsi="Courier New"/>
          <w:sz w:val="28"/>
        </w:rPr>
        <w:lastRenderedPageBreak/>
        <w:t>а) нарастание тренированности и повышение работоспособности, если процессы восстановления обеспечивают восполнение и накопление энергетических ресурсов;</w:t>
      </w:r>
    </w:p>
    <w:p w:rsidR="00AF5D33" w:rsidRDefault="00AF5D33">
      <w:pPr>
        <w:ind w:left="380" w:firstLine="340"/>
        <w:rPr>
          <w:rFonts w:ascii="Courier New" w:hAnsi="Courier New"/>
          <w:sz w:val="28"/>
        </w:rPr>
      </w:pPr>
      <w:r>
        <w:rPr>
          <w:rFonts w:ascii="Courier New" w:hAnsi="Courier New"/>
          <w:sz w:val="28"/>
        </w:rPr>
        <w:t>б) хроническое истощение и переутомление, если восстановления систематически не наступает.</w:t>
      </w:r>
    </w:p>
    <w:p w:rsidR="00AF5D33" w:rsidRDefault="00AF5D33">
      <w:pPr>
        <w:rPr>
          <w:rFonts w:ascii="Courier New" w:hAnsi="Courier New"/>
          <w:sz w:val="28"/>
        </w:rPr>
      </w:pPr>
      <w:r>
        <w:rPr>
          <w:rFonts w:ascii="Courier New" w:hAnsi="Courier New"/>
          <w:sz w:val="28"/>
        </w:rPr>
        <w:t>Приведенное положение, конечно, не означает, что тренировка квалифицированных спортсменов должна всегда проводиться на фоне полного восстановления либо сверхвосстановления. За последнее десятилетие спортивная практика убедительно доказала не только возможность, но и целесообразность в определенные периоды микро- и макроциклов тренировки на уровне недовосстановления, что служит стимулом для дальнейшего повышения уровня деятельности организма и его работоспособности. Врачебные исследования показали при этом отсутствие (конечно, при соблюдении всех необходимых условий) каких-либо неблагоприятных изменений в организме спортсмена. Однако на определенных этапах тренировки на фоне недовосстановления периодически необходима компенсация, обеспечивающая прочное восстановление.</w:t>
      </w:r>
    </w:p>
    <w:p w:rsidR="00AF5D33" w:rsidRDefault="00AF5D33">
      <w:pPr>
        <w:rPr>
          <w:rFonts w:ascii="Courier New" w:hAnsi="Courier New"/>
          <w:sz w:val="28"/>
        </w:rPr>
      </w:pPr>
      <w:r>
        <w:rPr>
          <w:rFonts w:ascii="Courier New" w:hAnsi="Courier New"/>
          <w:sz w:val="28"/>
        </w:rPr>
        <w:t>Следовательно, ускорение восстановления — направленное действие на восстановительные процессы — один из действенных рычагов управления тренировочным процессом. Ускорения восстановления можно добиться как естественным путем (восстановительные процессы тренируемы и не случайно быстрота восстановления — один из диагностических критериев тренированности), так и направленным воздействием на течение процессов восстановления с целью их стимулирования.</w:t>
      </w:r>
    </w:p>
    <w:p w:rsidR="00AF5D33" w:rsidRDefault="00AF5D33">
      <w:pPr>
        <w:rPr>
          <w:rFonts w:ascii="Courier New" w:hAnsi="Courier New"/>
          <w:sz w:val="28"/>
        </w:rPr>
      </w:pPr>
      <w:r>
        <w:rPr>
          <w:rFonts w:ascii="Courier New" w:hAnsi="Courier New"/>
          <w:sz w:val="28"/>
        </w:rPr>
        <w:t>Использование вспомогательных средств может дать соответствующий эффект только в сочетании с естественным путем ускорения восстановления, обусловленным нарастанием тренированности. В противном случае сдвиги восстановления во времени не будут в должной мере обеспечены ресурсами организма, что может не только затормозить естественное ускорение восстановления, но и неблагоприятно отразиться на функциональном резерве организма.</w:t>
      </w:r>
    </w:p>
    <w:p w:rsidR="00AF5D33" w:rsidRDefault="00AF5D33">
      <w:pPr>
        <w:rPr>
          <w:rFonts w:ascii="Courier New" w:hAnsi="Courier New"/>
          <w:sz w:val="28"/>
        </w:rPr>
      </w:pPr>
      <w:r>
        <w:rPr>
          <w:rFonts w:ascii="Courier New" w:hAnsi="Courier New"/>
          <w:sz w:val="28"/>
        </w:rPr>
        <w:t>Управление процессами восстановления важно не только для квалифицированных спортсменов, тренирующихся с большими нагрузками, но и для всех других контингентов, занимающихся физической культурой и массовым спортом, поскольку способствует наиболее благоприятному восприятию нагрузок организмом, а тем самым и оздоровительному эффекту занятий.</w:t>
      </w:r>
    </w:p>
    <w:p w:rsidR="00AF5D33" w:rsidRDefault="00AF5D33">
      <w:pPr>
        <w:rPr>
          <w:rFonts w:ascii="Courier New" w:hAnsi="Courier New"/>
          <w:sz w:val="28"/>
        </w:rPr>
      </w:pPr>
      <w:r>
        <w:rPr>
          <w:rFonts w:ascii="Courier New" w:hAnsi="Courier New"/>
          <w:sz w:val="28"/>
        </w:rPr>
        <w:t xml:space="preserve">К настоящему времени разработан и внедрен в практику </w:t>
      </w:r>
      <w:r>
        <w:rPr>
          <w:rFonts w:ascii="Courier New" w:hAnsi="Courier New"/>
          <w:sz w:val="28"/>
        </w:rPr>
        <w:lastRenderedPageBreak/>
        <w:t>немалый арсенал восстановительных средств, которые можно классифицировать по разным признакам: по направленности и механизму действия, времени использования, условиям применения и т. п. Наибольшее распространение получило разделение восстановительных средств на три большие группы — педагогические, психологические и медико-биологические, комплексное использование которых в зависимости от направленности тренировочного процесса, задач и этапа подготовки, возраста, состояния и уровня подготовленности тренирующегося, предшествовавшего режима и составляет систему восстановления.</w:t>
      </w:r>
    </w:p>
    <w:p w:rsidR="00AF5D33" w:rsidRDefault="00AF5D33">
      <w:pPr>
        <w:rPr>
          <w:rFonts w:ascii="Courier New" w:hAnsi="Courier New"/>
          <w:sz w:val="28"/>
        </w:rPr>
      </w:pPr>
      <w:r>
        <w:rPr>
          <w:rFonts w:ascii="Courier New" w:hAnsi="Courier New"/>
          <w:i/>
          <w:sz w:val="28"/>
        </w:rPr>
        <w:t>Педагогические средства</w:t>
      </w:r>
      <w:r>
        <w:rPr>
          <w:rFonts w:ascii="Courier New" w:hAnsi="Courier New"/>
          <w:sz w:val="28"/>
        </w:rPr>
        <w:t xml:space="preserve"> обеспечивают эффективность восстановления за счет соответствующего построения тренировки и режима. Эта группа средств должна рассматриваться как основная, ибо какие бы специальные средства ни применялись для ускорения восстановления, они окажут должное действие только при правильной тренировке и режиме.</w:t>
      </w:r>
    </w:p>
    <w:p w:rsidR="00AF5D33" w:rsidRDefault="00AF5D33">
      <w:pPr>
        <w:rPr>
          <w:rFonts w:ascii="Courier New" w:hAnsi="Courier New"/>
          <w:sz w:val="28"/>
        </w:rPr>
      </w:pPr>
      <w:r>
        <w:rPr>
          <w:rFonts w:ascii="Courier New" w:hAnsi="Courier New"/>
          <w:sz w:val="28"/>
        </w:rPr>
        <w:t>К педагогическим средствам относятся: рациональное сочетание средств общей и специальной подготовки, правильное сочетание нагрузки и отдыха в микро-, макро- и многолетних циклах подготовки, введение специальных восстановительных циклов и профилактических разгрузок, варьирование нагрузок, условий тренировок, интервалов отдыха между занятиями и упражнениями, широкое использование переключении с одного вида упражнений на другой, с одного режима .работы на другой, полноценная разминка, использование в ходе занятий упражнений для расслабления мышц, дыхательных упражнений, приемов самомассажа и пр., полноценная заключительная часть занятия, а также большая индивидуализация тренировки, рациональный режим (особенно пред- и постсоревновательного периода), достаточная эмоциональность занятий и др.</w:t>
      </w:r>
    </w:p>
    <w:p w:rsidR="00AF5D33" w:rsidRDefault="00AF5D33">
      <w:pPr>
        <w:rPr>
          <w:rFonts w:ascii="Courier New" w:hAnsi="Courier New"/>
          <w:sz w:val="28"/>
        </w:rPr>
      </w:pPr>
      <w:r>
        <w:rPr>
          <w:rFonts w:ascii="Courier New" w:hAnsi="Courier New"/>
          <w:i/>
          <w:sz w:val="28"/>
        </w:rPr>
        <w:t>Психологические средства</w:t>
      </w:r>
      <w:r>
        <w:rPr>
          <w:rFonts w:ascii="Courier New" w:hAnsi="Courier New"/>
          <w:sz w:val="28"/>
        </w:rPr>
        <w:t xml:space="preserve"> направлены на быстрейшую нормализацию нервно-психического статуса спортсмена после напряженных тренировок и особенно соревнований, что создает необходимый фон для восстановления функций физиологических систем и работоспособности. Сюда можно отнести как психопедагогические средства (такие, например, как оптимальный моральный климат, положительные эмоции, комфортные условия быта и тренировки, интересный разнообразный отдых, щажение психики спортсмена, особенно в предсоревновательном периоде и непосредственно после соревнований, при комплектовании команд, расселении спортсменов на сборах и т.п., индивидуальный подход), так и </w:t>
      </w:r>
      <w:r>
        <w:rPr>
          <w:rFonts w:ascii="Courier New" w:hAnsi="Courier New"/>
          <w:sz w:val="28"/>
        </w:rPr>
        <w:lastRenderedPageBreak/>
        <w:t>психогигиеничесмие средства регуляции и саморегуляции психических состояний: удлинение сна, внушенный сон—отдых, психорегулирующая, аутогенная тренировка, цветовые и музыкальные воздействия, специальные приемы мышечной релаксации, управления тонусом произвольной мускулатуры, использование некоторых медикаментозных средств для уравновешивания нервных процессов и пр.</w:t>
      </w:r>
    </w:p>
    <w:p w:rsidR="00AF5D33" w:rsidRDefault="00AF5D33">
      <w:pPr>
        <w:ind w:firstLine="360"/>
        <w:rPr>
          <w:rFonts w:ascii="Courier New" w:hAnsi="Courier New"/>
          <w:sz w:val="28"/>
        </w:rPr>
      </w:pPr>
      <w:r>
        <w:rPr>
          <w:rFonts w:ascii="Courier New" w:hAnsi="Courier New"/>
          <w:i/>
          <w:sz w:val="28"/>
        </w:rPr>
        <w:t>Основные медико-биологические</w:t>
      </w:r>
      <w:r>
        <w:rPr>
          <w:rFonts w:ascii="Courier New" w:hAnsi="Courier New"/>
          <w:sz w:val="28"/>
        </w:rPr>
        <w:t xml:space="preserve"> средства восстановления — это рациональное питание (включая использование дополнительных его факторов и витаминов), физические факторы (гидро-, бальнео-, электро-, свето- и теплопроцедуры, массаж, аэроионизация), некоторые естественные растительные и фармакологические средства, рациональный суточный режим, климатические факторы.</w:t>
      </w:r>
    </w:p>
    <w:p w:rsidR="00AF5D33" w:rsidRDefault="00AF5D33">
      <w:pPr>
        <w:rPr>
          <w:rFonts w:ascii="Courier New" w:hAnsi="Courier New"/>
          <w:sz w:val="28"/>
        </w:rPr>
      </w:pPr>
      <w:r>
        <w:rPr>
          <w:rFonts w:ascii="Courier New" w:hAnsi="Courier New"/>
          <w:sz w:val="28"/>
        </w:rPr>
        <w:t>Механизм воздействия этих средств можно представить себе как сочетание неспецифических (действие на эащитно-приспособительные силы организма) и специфических влияний, непосредственно направленных на быстрейшую ликвидацию проявлений общего и локального утомления, вызванного проделанной работой. Через нейрогуморальные механизмы регуляции эти средства воздействуют на измененные вследствие физической нагрузки метаболизм, температуру и кровоснабжение тканей, способствуют восполнению затраченных энергетических и пластических ресурсов, быстрейшему выведению из организма продуктов распада, восстанавливают нормальное соотношение нервных процессов, способствуя тем самым восстановлению функций регулирующих механизмов и эффекторных органов, ликвидации чувства усталости. Это позволяет ускорить естественное течение восстановительных процессов, повысить адаптацию организма к последующей мышечной деятельности и</w:t>
      </w:r>
      <w:r>
        <w:rPr>
          <w:rFonts w:ascii="Courier New" w:hAnsi="Courier New"/>
          <w:b/>
          <w:sz w:val="28"/>
        </w:rPr>
        <w:t xml:space="preserve"> </w:t>
      </w:r>
      <w:r>
        <w:rPr>
          <w:rFonts w:ascii="Courier New" w:hAnsi="Courier New"/>
          <w:sz w:val="28"/>
        </w:rPr>
        <w:t>его работоспособность.</w:t>
      </w:r>
    </w:p>
    <w:p w:rsidR="00AF5D33" w:rsidRDefault="00AF5D33">
      <w:pPr>
        <w:rPr>
          <w:rFonts w:ascii="Courier New" w:hAnsi="Courier New"/>
          <w:sz w:val="28"/>
        </w:rPr>
      </w:pPr>
      <w:r>
        <w:rPr>
          <w:rFonts w:ascii="Courier New" w:hAnsi="Courier New"/>
          <w:sz w:val="28"/>
        </w:rPr>
        <w:t>Использование вспомогательных средств для управления физиологическими процессами, измененными под влиянием проделанной работы, в целях ускорения его восстановления и предупреждения перенапряжения при последующих нагрузках физиологически оправдано и не имеет ничего общего с искусственным стимулированием организма для повышения его работоспособности.</w:t>
      </w:r>
    </w:p>
    <w:p w:rsidR="00AF5D33" w:rsidRDefault="00AF5D33">
      <w:pPr>
        <w:ind w:firstLine="320"/>
        <w:rPr>
          <w:rFonts w:ascii="Courier New" w:hAnsi="Courier New"/>
          <w:sz w:val="28"/>
        </w:rPr>
      </w:pPr>
      <w:r>
        <w:rPr>
          <w:rFonts w:ascii="Courier New" w:hAnsi="Courier New"/>
          <w:sz w:val="28"/>
        </w:rPr>
        <w:t>Использование восстановительных средств должно носить системный характер, предусматривающий комплексное применение средств разного действия в тесной увязке с конкретным режимом и методикой тренировки, то есть рациональное сочетание отдельных средств в соответствии с видом спорта, задачами и периодом тренировки, характером работы, степенью утомления, состоянием спортсмена.</w:t>
      </w:r>
    </w:p>
    <w:p w:rsidR="00AF5D33" w:rsidRDefault="00AF5D33">
      <w:pPr>
        <w:ind w:left="40"/>
        <w:rPr>
          <w:rFonts w:ascii="Courier New" w:hAnsi="Courier New"/>
          <w:sz w:val="28"/>
        </w:rPr>
      </w:pPr>
      <w:r>
        <w:rPr>
          <w:rFonts w:ascii="Courier New" w:hAnsi="Courier New"/>
          <w:sz w:val="28"/>
        </w:rPr>
        <w:lastRenderedPageBreak/>
        <w:t>Восстановительные процессы характеризуются неравномерностью, фазностью (фаза пониженной, исходной и повышенной работоспособности — последняя регистрируется не после каждой работы, а на более длительных этапах тренировки), гетерохронизмом. Гетерохронизм в восстановлении вегетативной и двигательной сферы организма, а также отдельных вегетативных звеньев наиболее выражен в позднем восстановительном периоде после нагрузок, а также у менее тренированных лиц. Поэтому при выборе восстановительных средств 'следует предусмотреть возможность одновременного влияния на разные функциональные званья организма, обеспечивающие его работоспособность — психическую и соматическую сферы, двигательный аппарат, центральную нервную и вегетативную системы с тем, чтобы одновременно снять как нервный, так и физический компоненты утомления.</w:t>
      </w:r>
    </w:p>
    <w:p w:rsidR="00AF5D33" w:rsidRDefault="00AF5D33">
      <w:pPr>
        <w:rPr>
          <w:rFonts w:ascii="Courier New" w:hAnsi="Courier New"/>
          <w:sz w:val="28"/>
        </w:rPr>
      </w:pPr>
      <w:r>
        <w:rPr>
          <w:rFonts w:ascii="Courier New" w:hAnsi="Courier New"/>
          <w:sz w:val="28"/>
        </w:rPr>
        <w:t>Соединение отдельных средств в комплекс значительно повышает эффективность действия каждого из них. Это касается как одновременного применения педагогических, психологических и медико-биологических средств, так и применения отдельных средств из арсенала последних.</w:t>
      </w:r>
    </w:p>
    <w:p w:rsidR="00AF5D33" w:rsidRDefault="00AF5D33">
      <w:pPr>
        <w:rPr>
          <w:rFonts w:ascii="Courier New" w:hAnsi="Courier New"/>
          <w:sz w:val="28"/>
        </w:rPr>
      </w:pPr>
      <w:r>
        <w:rPr>
          <w:rFonts w:ascii="Courier New" w:hAnsi="Courier New"/>
          <w:sz w:val="28"/>
        </w:rPr>
        <w:t>Большое значение имеет направленность тренировочного процесса и, в частности, конкретного занятия или соревнования, что в значительной степени определяет не только подбор средств, оказывающих избирательное или преимущественное воздействие на определенные функциональные звенья организма, но и тактику их использования. Основное внимание уделяют при этом действию на состояние тех систем организма, которые претерпели наибольшие изменения при данной нагрузке и наиболее медленно восстанавливаются, а также состоянию интегральных систем, обеспечивающих работоспособность и адаптацию (нервная система, гормональная регуляция, кровообращение). Поэтому при подборе средств восстановления обязательно учитывать вид спорта н направленность нагрузки в занятии. Так, например, в циклических видах спорта четко прослеживается зависимость глубины и характера утомления от относительной мощности выполняемой работы независимо от структуры движения [Фарфель В. С., 1961; Зимкин Н. В., 1956], что делает основным объектом для восстановительных средств при работе на выносливость кардиореспираторный аппарат, процессы обмена веществ и энергии.</w:t>
      </w:r>
    </w:p>
    <w:p w:rsidR="00AF5D33" w:rsidRDefault="00AF5D33">
      <w:pPr>
        <w:rPr>
          <w:rFonts w:ascii="Courier New" w:hAnsi="Courier New"/>
          <w:sz w:val="28"/>
        </w:rPr>
      </w:pPr>
      <w:r>
        <w:rPr>
          <w:rFonts w:ascii="Courier New" w:hAnsi="Courier New"/>
          <w:sz w:val="28"/>
        </w:rPr>
        <w:t xml:space="preserve">При ациклических упражнениях в единоборствах, спортивных играх характер утомления и восстановления в значительной степени обусловлен повышенными </w:t>
      </w:r>
      <w:r>
        <w:rPr>
          <w:rFonts w:ascii="Courier New" w:hAnsi="Courier New"/>
          <w:sz w:val="28"/>
        </w:rPr>
        <w:lastRenderedPageBreak/>
        <w:t>требованиями к точности и координации движений, функции анализаторов, нервно-мышечному аппарату, что определяет целесообразность преимущественного воздействия на эти функциональные звенья организма. Необходимость при этом воздействии на вегетатику и обмен веществ зависит от общего объема проделанной работы, то есть удельного веса работы на выносливость. Во всех видах спорта очень важно добиваться быстрейшего восстановления равновесия нервных процессов и гуморально-гормональиой регуляции, что во многом определяет восстановление обмена веществ и вегетативных функций организма.</w:t>
      </w:r>
    </w:p>
    <w:p w:rsidR="00AF5D33" w:rsidRDefault="00AF5D33">
      <w:pPr>
        <w:rPr>
          <w:rFonts w:ascii="Courier New" w:hAnsi="Courier New"/>
          <w:sz w:val="28"/>
        </w:rPr>
      </w:pPr>
      <w:r>
        <w:rPr>
          <w:rFonts w:ascii="Courier New" w:hAnsi="Courier New"/>
          <w:sz w:val="28"/>
        </w:rPr>
        <w:t>Большое значение имеют и индивидуальные особенности спортсменов. Так, например, некоторые из них даже в состоянии хорошей тренированности отличаются относительно медленным восстановлением после нагрузок, что во многом зависит от индивидуальной особенности нервных процессов и обмена веществ. И, наоборот, есть генетически обусловленная способность к быстрому восстановлению. Надо учитывать и индивидуальную чувствительность к тем или иным средствам (фармакологическим и некоторым продуктам питания, физиотерапевтическим процедурам и пр.).</w:t>
      </w:r>
    </w:p>
    <w:p w:rsidR="00AF5D33" w:rsidRDefault="00AF5D33">
      <w:pPr>
        <w:rPr>
          <w:rFonts w:ascii="Courier New" w:hAnsi="Courier New"/>
          <w:sz w:val="28"/>
        </w:rPr>
      </w:pPr>
      <w:r>
        <w:rPr>
          <w:rFonts w:ascii="Courier New" w:hAnsi="Courier New"/>
          <w:sz w:val="28"/>
        </w:rPr>
        <w:t>Активно воздействуя на физиологические функции, регулируя их механизмы, восстановительные средства (особенно физические, фармакологические и психологические) имеют и направленное действие — могут оказывать на организм как успокаивающее, так и, напротив, возбуждающее действие, что также требует учета индивидуальных особенностей и характера утомления (с преобладанием после нагрузки возбуждения или, наоборот, торможения, угнетения спортсмена).</w:t>
      </w:r>
    </w:p>
    <w:p w:rsidR="00AF5D33" w:rsidRDefault="00AF5D33">
      <w:pPr>
        <w:rPr>
          <w:rFonts w:ascii="Courier New" w:hAnsi="Courier New"/>
          <w:sz w:val="28"/>
        </w:rPr>
      </w:pPr>
      <w:r>
        <w:rPr>
          <w:rFonts w:ascii="Courier New" w:hAnsi="Courier New"/>
          <w:sz w:val="28"/>
        </w:rPr>
        <w:t>Существенно и значение возраста. Так, например, у детей после интенсивной, но сравнительно небольшой продолжительности работы восстановление происходит быстрее, чем у взрослых, а после очень .напряженных нагрузок, наоборот, медленнее. У лиц среднего и старшего возраста восстановительные процессы замедляются.</w:t>
      </w:r>
    </w:p>
    <w:p w:rsidR="00AF5D33" w:rsidRDefault="00AF5D33">
      <w:pPr>
        <w:ind w:firstLine="320"/>
        <w:rPr>
          <w:rFonts w:ascii="Courier New" w:hAnsi="Courier New"/>
          <w:sz w:val="28"/>
        </w:rPr>
      </w:pPr>
      <w:r>
        <w:rPr>
          <w:rFonts w:ascii="Courier New" w:hAnsi="Courier New"/>
          <w:sz w:val="28"/>
        </w:rPr>
        <w:t>Определенное значение имеют также состояние здоровья, уровень физического развития, характер профессионального труда, привычность нагрузки, условия ее проведения, климато-географические и другие факторы. Поэтому подбор восстановительных средств и тактика их применения должны иметь вы</w:t>
      </w:r>
      <w:r>
        <w:rPr>
          <w:rFonts w:ascii="Courier New" w:hAnsi="Courier New"/>
          <w:sz w:val="28"/>
        </w:rPr>
        <w:softHyphen/>
        <w:t>раженную индивидуальную направленность. Всякий шаблон при этом не только не эффективен, но в ряде случаев и не безвреден. В наибольшей степени это относятся к средствам фармакологии и физиотерапии.</w:t>
      </w:r>
    </w:p>
    <w:p w:rsidR="00AF5D33" w:rsidRDefault="00AF5D33">
      <w:pPr>
        <w:ind w:firstLine="320"/>
        <w:rPr>
          <w:rFonts w:ascii="Courier New" w:hAnsi="Courier New"/>
          <w:sz w:val="28"/>
        </w:rPr>
      </w:pPr>
      <w:r>
        <w:rPr>
          <w:rFonts w:ascii="Courier New" w:hAnsi="Courier New"/>
          <w:sz w:val="28"/>
        </w:rPr>
        <w:t>Весьма важно учитывать также совместимость используемых средств, в частности сочетание средств общего и локального воздействия (хотя это деление в определенной степени и условно). При этом надо учитывать, что средства общего воздействия (ванны, души, общее ультрафиолетовое облучение, аэроионизация, питание, витамины, общий массаж, некоторые лекарства и пр.) обладают широким диапазоном неспецифического общеукрепляющего действия на организм и адаптация к ним наступает более медленно и постепенно, чем к средствам локального действия.</w:t>
      </w:r>
    </w:p>
    <w:p w:rsidR="00AF5D33" w:rsidRDefault="00AF5D33">
      <w:pPr>
        <w:ind w:left="40"/>
        <w:rPr>
          <w:rFonts w:ascii="Courier New" w:hAnsi="Courier New"/>
          <w:sz w:val="28"/>
        </w:rPr>
      </w:pPr>
      <w:r>
        <w:rPr>
          <w:rFonts w:ascii="Courier New" w:hAnsi="Courier New"/>
          <w:sz w:val="28"/>
        </w:rPr>
        <w:t>Локальные действия (декомпрессия, электростимуляция, тепловые процедуры, камерные ванны, локальный массаж и пр.), хотя и направлены непосредственно на снятие местного утомления путем улучшения кровоснабжения, клеточного метаболизма, теплового воздействия на отдельные группы мышц, но одновременно вследствие происходящего при этом перераспределения кровотока (его увеличение в зоне воздействия и снижение вне ее) обусловливают не только местные, но и системные реакции, а тем самым и определенное общее воздействие.</w:t>
      </w:r>
    </w:p>
    <w:p w:rsidR="00AF5D33" w:rsidRDefault="00AF5D33">
      <w:pPr>
        <w:ind w:left="80"/>
        <w:rPr>
          <w:rFonts w:ascii="Courier New" w:hAnsi="Courier New"/>
          <w:sz w:val="28"/>
        </w:rPr>
      </w:pPr>
      <w:r>
        <w:rPr>
          <w:rFonts w:ascii="Courier New" w:hAnsi="Courier New"/>
          <w:sz w:val="28"/>
        </w:rPr>
        <w:t>При преимущественном воздействии нагрузки на отдельные группы мышц достаточно эффективны локальные средства в сочетании с водными процедурами; при нагрузках большого объема преимущество имеют средства общего воздействия; при работе особенно большой интенсивности полезно введение контрастных процедур.</w:t>
      </w:r>
    </w:p>
    <w:p w:rsidR="00AF5D33" w:rsidRDefault="00AF5D33">
      <w:pPr>
        <w:rPr>
          <w:rFonts w:ascii="Courier New" w:hAnsi="Courier New"/>
          <w:sz w:val="28"/>
        </w:rPr>
      </w:pPr>
      <w:r>
        <w:rPr>
          <w:rFonts w:ascii="Courier New" w:hAnsi="Courier New"/>
          <w:sz w:val="28"/>
        </w:rPr>
        <w:t>При двухразовой тренировке в день локальные средства назначаются преимущественно после первой, а средства общего воздействия после второй тренировки, после дней больших нагрузок — преимущественно средства общего воздействия. Боли требуется срочное повышение работоспособности (например, при повторных стартах, в интервалах между нагрузками и пр.), наибольший эффект удается получить при использовании средств восстановления сразу после окончания работы. Если главной задачей является повышение работоспособности в болей отдаленном периоде (например, к следующему дню или позже), целесообразнее назначать процедуры преимущественно общего воздействия через 4—8 ч после нагрузки [Талышев Ф. М., Аванесов В. У., 1975, и др.].</w:t>
      </w:r>
    </w:p>
    <w:p w:rsidR="00AF5D33" w:rsidRDefault="00AF5D33">
      <w:pPr>
        <w:ind w:firstLine="0"/>
        <w:rPr>
          <w:rFonts w:ascii="Courier New" w:hAnsi="Courier New"/>
          <w:sz w:val="28"/>
        </w:rPr>
      </w:pPr>
      <w:r>
        <w:rPr>
          <w:rFonts w:ascii="Courier New" w:hAnsi="Courier New"/>
          <w:sz w:val="28"/>
        </w:rPr>
        <w:t>При выборе комплекса процедур весьма важно, чтобы они дополняли, а не снижали действие друг друга. Так, например, локальное баровоздействие усиливает эффект предшествующей процедуры, электрофорез оказывает более полное воздействие при предварительных тепловых процедурах, прохладный душ нивелирует действие ряда процедур и т. п. [Талышев Ф. М., Белая Н. А., Иоффе Л. А., Журавлева А. И., 1975, и др.].</w:t>
      </w:r>
    </w:p>
    <w:p w:rsidR="00AF5D33" w:rsidRDefault="00AF5D33">
      <w:pPr>
        <w:ind w:firstLine="0"/>
        <w:rPr>
          <w:rFonts w:ascii="Courier New" w:hAnsi="Courier New"/>
          <w:sz w:val="28"/>
        </w:rPr>
      </w:pPr>
      <w:r>
        <w:rPr>
          <w:rFonts w:ascii="Courier New" w:hAnsi="Courier New"/>
          <w:sz w:val="28"/>
        </w:rPr>
        <w:t>Поскольку само по себе действие физических факторов на организм также сопровождается определенным расходом биологической энергии, важно, используя эти процедуры после нагрузки, не превысить реактивные возможности организма, чтобы не вызвать обратного действия.</w:t>
      </w:r>
    </w:p>
    <w:p w:rsidR="00AF5D33" w:rsidRDefault="00AF5D33">
      <w:pPr>
        <w:ind w:firstLine="0"/>
        <w:rPr>
          <w:rFonts w:ascii="Courier New" w:hAnsi="Courier New"/>
          <w:sz w:val="28"/>
        </w:rPr>
      </w:pPr>
      <w:r>
        <w:rPr>
          <w:rFonts w:ascii="Courier New" w:hAnsi="Courier New"/>
          <w:sz w:val="28"/>
        </w:rPr>
        <w:t>Целесообразно использование не более одного вида процедуры каждого типа в течение дня и не более двух процедур в одном сеансе.</w:t>
      </w:r>
    </w:p>
    <w:p w:rsidR="00AF5D33" w:rsidRDefault="00AF5D33">
      <w:pPr>
        <w:ind w:firstLine="0"/>
        <w:rPr>
          <w:rFonts w:ascii="Courier New" w:hAnsi="Courier New"/>
          <w:sz w:val="28"/>
        </w:rPr>
      </w:pPr>
      <w:r>
        <w:rPr>
          <w:rFonts w:ascii="Courier New" w:hAnsi="Courier New"/>
          <w:sz w:val="28"/>
        </w:rPr>
        <w:t>При длительном применении определенных средств наступает адаптация, привыкание к ним организма, что обусловливает постепенное снижение их восстанавливающего действия, то есть организм постепенно перестает реагировать на монотонные, однообразные раздражители. Поэтому необходимо варьировать, периодически менять не только средства, но и их сочетание, дозировку, методы применения.</w:t>
      </w:r>
    </w:p>
    <w:p w:rsidR="00AF5D33" w:rsidRDefault="00AF5D33">
      <w:pPr>
        <w:ind w:firstLine="0"/>
        <w:rPr>
          <w:rFonts w:ascii="Courier New" w:hAnsi="Courier New"/>
          <w:sz w:val="28"/>
        </w:rPr>
      </w:pPr>
      <w:r>
        <w:rPr>
          <w:rFonts w:ascii="Courier New" w:hAnsi="Courier New"/>
          <w:sz w:val="28"/>
        </w:rPr>
        <w:t>Следует иметь в виду одно весьма важное обстоятельство. Повышая адаптацию к нагрузкам, определенные восстановительные средства при длительном их применении ведут к снижению силы действия основного раздражителя — самой тренировочной нагрузки, снижая ее тренирующий эффект. Кроме того, как известно, для прогрессивного повышения спортивной работоспособности необходимо работать периодически на фоне определенного недовосстановления, что служит стимулом достижения нового, более высокого уровня деятельности организма и при условии последующей компенсации не оказывает какого-либо неблагоприятного влияния на здоровье. Значит, отнюдь не всегда надо стремиться к искусственному стимулированию восстановления, тем более что регулярное или слишком частое и массивное применение фармакологических и некоторых физических средств может затормозить естественное течение процесса восстановления.</w:t>
      </w:r>
    </w:p>
    <w:p w:rsidR="00AF5D33" w:rsidRDefault="00AF5D33">
      <w:pPr>
        <w:rPr>
          <w:rFonts w:ascii="Courier New" w:hAnsi="Courier New"/>
          <w:sz w:val="28"/>
        </w:rPr>
      </w:pPr>
      <w:r>
        <w:rPr>
          <w:rFonts w:ascii="Courier New" w:hAnsi="Courier New"/>
          <w:sz w:val="28"/>
        </w:rPr>
        <w:t>Применение широкого комплекса специальных средств целесообразно лишь отдельными циклами в определенные периоды подготовки — в частности, иа этапах выраженного наращивания нагрузок и освоения новых сложных двигательных задач, в ударных циклах тренировки, на предсоревновательном этапе и в процессе соревнований (особенно многодневных и при нескольких стартах в день), после напряженного сезона и, конечно, по медицинским показаниям для предупреждения переутомления и физического перенапряжения либо при появлении их первых признаков. В остальных случаях вполне достаточно использовать водные процедуры, массаж, рациональное питание и режим дня в сочетании с педагогическими и психологическими средствами.</w:t>
      </w:r>
    </w:p>
    <w:p w:rsidR="00AF5D33" w:rsidRDefault="00AF5D33">
      <w:pPr>
        <w:rPr>
          <w:rFonts w:ascii="Courier New" w:hAnsi="Courier New"/>
          <w:sz w:val="28"/>
        </w:rPr>
      </w:pPr>
      <w:r>
        <w:rPr>
          <w:rFonts w:ascii="Courier New" w:hAnsi="Courier New"/>
          <w:sz w:val="28"/>
        </w:rPr>
        <w:t>Определенная осторожность требуется в применении сильных средств (особенно фармакологических) в период роста и формирования организма. Следовательно, средства восстановления должны назначаться врачом строго индивидуально, в полном соответствии с конкретным планом подготовки, особенностями и состоянием спортсмена.</w:t>
      </w:r>
    </w:p>
    <w:p w:rsidR="00AF5D33" w:rsidRDefault="00AF5D33">
      <w:pPr>
        <w:rPr>
          <w:rFonts w:ascii="Courier New" w:hAnsi="Courier New"/>
          <w:sz w:val="28"/>
        </w:rPr>
      </w:pPr>
    </w:p>
    <w:p w:rsidR="00AF5D33" w:rsidRDefault="00AF5D33">
      <w:pPr>
        <w:rPr>
          <w:b/>
          <w:sz w:val="28"/>
        </w:rPr>
      </w:pPr>
      <w:r>
        <w:rPr>
          <w:b/>
          <w:sz w:val="28"/>
        </w:rPr>
        <w:t>ВЫВОДЫ:</w:t>
      </w:r>
    </w:p>
    <w:p w:rsidR="00AF5D33" w:rsidRDefault="00AF5D33">
      <w:pPr>
        <w:rPr>
          <w:rFonts w:ascii="Courier New" w:hAnsi="Courier New"/>
          <w:sz w:val="28"/>
        </w:rPr>
      </w:pPr>
    </w:p>
    <w:p w:rsidR="00AF5D33" w:rsidRDefault="00AF5D33">
      <w:pPr>
        <w:numPr>
          <w:ilvl w:val="0"/>
          <w:numId w:val="1"/>
        </w:numPr>
        <w:spacing w:before="120"/>
        <w:rPr>
          <w:rFonts w:ascii="Courier New" w:hAnsi="Courier New"/>
          <w:sz w:val="28"/>
        </w:rPr>
      </w:pPr>
      <w:r>
        <w:rPr>
          <w:rFonts w:ascii="Courier New" w:hAnsi="Courier New"/>
          <w:sz w:val="28"/>
        </w:rPr>
        <w:t>Использование средств, направленных на повышение неспецифической устойчивости и сопротивляемости организма, целесообразно на всех этапах подготовки.</w:t>
      </w:r>
    </w:p>
    <w:p w:rsidR="00AF5D33" w:rsidRDefault="00AF5D33">
      <w:pPr>
        <w:numPr>
          <w:ilvl w:val="0"/>
          <w:numId w:val="1"/>
        </w:numPr>
        <w:spacing w:before="120"/>
        <w:rPr>
          <w:rFonts w:ascii="Courier New" w:hAnsi="Courier New"/>
          <w:sz w:val="28"/>
        </w:rPr>
      </w:pPr>
      <w:r>
        <w:rPr>
          <w:rFonts w:ascii="Courier New" w:hAnsi="Courier New"/>
          <w:sz w:val="28"/>
        </w:rPr>
        <w:t xml:space="preserve">Восстановительные мероприятия следует включать в общий план подготовки спортсмена как составную его часть (так же как и сами тренирующие воздействия) в тесной связи с общей организацией тренировочного режима. </w:t>
      </w:r>
    </w:p>
    <w:p w:rsidR="00AF5D33" w:rsidRDefault="00AF5D33">
      <w:pPr>
        <w:numPr>
          <w:ilvl w:val="0"/>
          <w:numId w:val="1"/>
        </w:numPr>
        <w:spacing w:before="120"/>
        <w:rPr>
          <w:rFonts w:ascii="Courier New" w:hAnsi="Courier New"/>
          <w:sz w:val="28"/>
        </w:rPr>
      </w:pPr>
      <w:r>
        <w:rPr>
          <w:rFonts w:ascii="Courier New" w:hAnsi="Courier New"/>
          <w:sz w:val="28"/>
        </w:rPr>
        <w:t xml:space="preserve">Необходимо планировать пребывание спортсменов в специальных восстановительных центрах, обладающих набором всех средств восстановления, особенно в сочетании со специальным двигательным режимом, действием благоприятных климатических и санаторно-курортных факторов. </w:t>
      </w:r>
    </w:p>
    <w:p w:rsidR="00AF5D33" w:rsidRDefault="00AF5D33">
      <w:pPr>
        <w:numPr>
          <w:ilvl w:val="0"/>
          <w:numId w:val="1"/>
        </w:numPr>
        <w:spacing w:before="120"/>
        <w:rPr>
          <w:rFonts w:ascii="Courier New" w:hAnsi="Courier New"/>
          <w:sz w:val="28"/>
        </w:rPr>
      </w:pPr>
      <w:r>
        <w:rPr>
          <w:rFonts w:ascii="Courier New" w:hAnsi="Courier New"/>
          <w:sz w:val="28"/>
        </w:rPr>
        <w:t>Такие средства, как рациональное питание, витаминизация, гидропроцедуры, самомассаж, некоторые тепловые процедуры и прочие, не требующие сложной аппаратуры и особого наблюдения, могут использоваться занимающимися самостоятельно при условии квалифицированного инструктажа и консультации врача.</w:t>
      </w:r>
    </w:p>
    <w:p w:rsidR="00AF5D33" w:rsidRDefault="00AF5D33">
      <w:pPr>
        <w:numPr>
          <w:ilvl w:val="0"/>
          <w:numId w:val="1"/>
        </w:numPr>
        <w:spacing w:before="120"/>
        <w:rPr>
          <w:rFonts w:ascii="Courier New" w:hAnsi="Courier New"/>
          <w:sz w:val="28"/>
        </w:rPr>
      </w:pPr>
      <w:r>
        <w:rPr>
          <w:rFonts w:ascii="Courier New" w:hAnsi="Courier New"/>
          <w:sz w:val="28"/>
        </w:rPr>
        <w:t xml:space="preserve">За эффективностью восстановительных средств нужен объективный контроль, поскольку исчезновение чувства усталости еще далеко, не всегда означает наступление восстановления (восстановление работоспособности не всегда совпадает во времени с восстановлением отдельных функций). </w:t>
      </w:r>
    </w:p>
    <w:p w:rsidR="00AF5D33" w:rsidRDefault="00AF5D33">
      <w:pPr>
        <w:numPr>
          <w:ilvl w:val="0"/>
          <w:numId w:val="1"/>
        </w:numPr>
        <w:spacing w:before="120"/>
        <w:rPr>
          <w:rFonts w:ascii="Courier New" w:hAnsi="Courier New"/>
          <w:sz w:val="28"/>
        </w:rPr>
      </w:pPr>
      <w:r>
        <w:rPr>
          <w:rFonts w:ascii="Courier New" w:hAnsi="Courier New"/>
          <w:sz w:val="28"/>
        </w:rPr>
        <w:t>Контроль должен быть комплексным с обязательным исследованием показателей, отражающий состояние основных для обеспечения работоспособности при данном характере нагрузки функциональных систем, и реакции организма на физическую нагрузку.</w:t>
      </w:r>
    </w:p>
    <w:p w:rsidR="00AF5D33" w:rsidRDefault="00AF5D33">
      <w:pPr>
        <w:spacing w:before="120"/>
        <w:rPr>
          <w:rFonts w:ascii="Courier New" w:hAnsi="Courier New"/>
          <w:sz w:val="28"/>
        </w:rPr>
      </w:pPr>
      <w:r>
        <w:rPr>
          <w:rFonts w:ascii="Courier New" w:hAnsi="Courier New"/>
          <w:sz w:val="28"/>
        </w:rPr>
        <w:br w:type="page"/>
      </w:r>
    </w:p>
    <w:p w:rsidR="00AF5D33" w:rsidRDefault="00AF5D33">
      <w:pPr>
        <w:spacing w:before="120"/>
        <w:ind w:left="160" w:firstLine="320"/>
        <w:rPr>
          <w:b/>
          <w:spacing w:val="20"/>
          <w:sz w:val="28"/>
        </w:rPr>
      </w:pPr>
      <w:r>
        <w:rPr>
          <w:b/>
          <w:spacing w:val="20"/>
          <w:sz w:val="28"/>
        </w:rPr>
        <w:t>Литература:</w:t>
      </w:r>
    </w:p>
    <w:p w:rsidR="00AF5D33" w:rsidRDefault="00AF5D33">
      <w:pPr>
        <w:numPr>
          <w:ilvl w:val="0"/>
          <w:numId w:val="2"/>
        </w:numPr>
        <w:spacing w:before="120"/>
        <w:rPr>
          <w:rFonts w:ascii="Courier New" w:hAnsi="Courier New"/>
          <w:sz w:val="28"/>
        </w:rPr>
      </w:pPr>
      <w:r>
        <w:rPr>
          <w:rFonts w:ascii="Courier New" w:hAnsi="Courier New"/>
          <w:sz w:val="28"/>
        </w:rPr>
        <w:t>Аулик И.В. "Как определить тренированность спортсмена", М.: Физкультура и спорт, 1977.</w:t>
      </w:r>
    </w:p>
    <w:p w:rsidR="00AF5D33" w:rsidRDefault="00AF5D33">
      <w:pPr>
        <w:numPr>
          <w:ilvl w:val="0"/>
          <w:numId w:val="2"/>
        </w:numPr>
        <w:spacing w:before="120"/>
        <w:rPr>
          <w:rFonts w:ascii="Courier New" w:hAnsi="Courier New"/>
          <w:sz w:val="28"/>
        </w:rPr>
      </w:pPr>
      <w:r>
        <w:rPr>
          <w:rFonts w:ascii="Courier New" w:hAnsi="Courier New"/>
          <w:sz w:val="28"/>
        </w:rPr>
        <w:t>Волков В.Н. "Клиническая оценка утомляемости во врачебно-спортивной практике", Челябинск, 1973.</w:t>
      </w:r>
    </w:p>
    <w:p w:rsidR="00AF5D33" w:rsidRDefault="00AF5D33">
      <w:pPr>
        <w:numPr>
          <w:ilvl w:val="0"/>
          <w:numId w:val="2"/>
        </w:numPr>
        <w:spacing w:before="120"/>
        <w:rPr>
          <w:rFonts w:ascii="Courier New" w:hAnsi="Courier New"/>
          <w:sz w:val="28"/>
        </w:rPr>
      </w:pPr>
      <w:r>
        <w:rPr>
          <w:rFonts w:ascii="Courier New" w:hAnsi="Courier New"/>
          <w:sz w:val="28"/>
        </w:rPr>
        <w:t>Дембо А.Г. "Причины и профилактика отклонений в состоянии здоровья спортсменов". Москва, ФиС, 1981 г.</w:t>
      </w:r>
    </w:p>
    <w:p w:rsidR="00AF5D33" w:rsidRDefault="00AF5D33">
      <w:pPr>
        <w:numPr>
          <w:ilvl w:val="0"/>
          <w:numId w:val="2"/>
        </w:numPr>
        <w:spacing w:before="120"/>
        <w:rPr>
          <w:rFonts w:ascii="Courier New" w:hAnsi="Courier New"/>
          <w:sz w:val="28"/>
        </w:rPr>
      </w:pPr>
      <w:r>
        <w:rPr>
          <w:rFonts w:ascii="Courier New" w:hAnsi="Courier New"/>
          <w:sz w:val="28"/>
        </w:rPr>
        <w:t>Летунов С.П., Мотылянская Р.Е. "О состоянии перетренированности".-В кн.:"Проблемы спортивной медицины". М., 1975 г.</w:t>
      </w:r>
    </w:p>
    <w:p w:rsidR="00AF5D33" w:rsidRDefault="00AF5D33">
      <w:pPr>
        <w:numPr>
          <w:ilvl w:val="0"/>
          <w:numId w:val="2"/>
        </w:numPr>
        <w:spacing w:before="120"/>
        <w:rPr>
          <w:rFonts w:ascii="Courier New" w:hAnsi="Courier New"/>
          <w:sz w:val="28"/>
        </w:rPr>
      </w:pPr>
      <w:r>
        <w:rPr>
          <w:rFonts w:ascii="Courier New" w:hAnsi="Courier New"/>
          <w:sz w:val="28"/>
        </w:rPr>
        <w:t>"Спортивная медицина" Под редакцией Чоговадзе А.В., Бутченко Л.А., М., "Медицина", 1984 г.</w:t>
      </w:r>
    </w:p>
    <w:sectPr w:rsidR="00AF5D33">
      <w:headerReference w:type="even" r:id="rId7"/>
      <w:headerReference w:type="default" r:id="rId8"/>
      <w:type w:val="continuous"/>
      <w:pgSz w:w="11900" w:h="16820"/>
      <w:pgMar w:top="1134" w:right="851" w:bottom="113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E2B" w:rsidRDefault="00461E2B">
      <w:r>
        <w:separator/>
      </w:r>
    </w:p>
  </w:endnote>
  <w:endnote w:type="continuationSeparator" w:id="0">
    <w:p w:rsidR="00461E2B" w:rsidRDefault="0046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E2B" w:rsidRDefault="00461E2B">
      <w:r>
        <w:separator/>
      </w:r>
    </w:p>
  </w:footnote>
  <w:footnote w:type="continuationSeparator" w:id="0">
    <w:p w:rsidR="00461E2B" w:rsidRDefault="00461E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33" w:rsidRDefault="00AF5D3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F5D33" w:rsidRDefault="00AF5D33">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33" w:rsidRDefault="00AF5D33">
    <w:pPr>
      <w:pStyle w:val="a3"/>
      <w:framePr w:wrap="around" w:vAnchor="text" w:hAnchor="margin" w:xAlign="right" w:y="1"/>
      <w:jc w:val="center"/>
      <w:rPr>
        <w:rStyle w:val="a4"/>
        <w:sz w:val="24"/>
      </w:rPr>
    </w:pPr>
    <w:r>
      <w:rPr>
        <w:rStyle w:val="a4"/>
        <w:sz w:val="24"/>
      </w:rPr>
      <w:t xml:space="preserve">- </w:t>
    </w:r>
    <w:r>
      <w:rPr>
        <w:rStyle w:val="a4"/>
        <w:sz w:val="24"/>
      </w:rPr>
      <w:fldChar w:fldCharType="begin"/>
    </w:r>
    <w:r>
      <w:rPr>
        <w:rStyle w:val="a4"/>
        <w:sz w:val="24"/>
      </w:rPr>
      <w:instrText xml:space="preserve">PAGE  </w:instrText>
    </w:r>
    <w:r>
      <w:rPr>
        <w:rStyle w:val="a4"/>
        <w:sz w:val="24"/>
      </w:rPr>
      <w:fldChar w:fldCharType="separate"/>
    </w:r>
    <w:r w:rsidR="006C205A">
      <w:rPr>
        <w:rStyle w:val="a4"/>
        <w:noProof/>
        <w:sz w:val="24"/>
      </w:rPr>
      <w:t>2</w:t>
    </w:r>
    <w:r>
      <w:rPr>
        <w:rStyle w:val="a4"/>
        <w:sz w:val="24"/>
      </w:rPr>
      <w:fldChar w:fldCharType="end"/>
    </w:r>
    <w:r>
      <w:rPr>
        <w:rStyle w:val="a4"/>
        <w:sz w:val="24"/>
      </w:rPr>
      <w:t xml:space="preserve"> -</w:t>
    </w:r>
  </w:p>
  <w:p w:rsidR="00AF5D33" w:rsidRDefault="00AF5D33">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47F5"/>
    <w:multiLevelType w:val="singleLevel"/>
    <w:tmpl w:val="67E8C2EA"/>
    <w:lvl w:ilvl="0">
      <w:start w:val="1"/>
      <w:numFmt w:val="decimal"/>
      <w:lvlText w:val="%1."/>
      <w:lvlJc w:val="left"/>
      <w:pPr>
        <w:tabs>
          <w:tab w:val="num" w:pos="1230"/>
        </w:tabs>
        <w:ind w:left="1230" w:hanging="750"/>
      </w:pPr>
      <w:rPr>
        <w:rFonts w:hint="default"/>
      </w:rPr>
    </w:lvl>
  </w:abstractNum>
  <w:abstractNum w:abstractNumId="1" w15:restartNumberingAfterBreak="0">
    <w:nsid w:val="264E2A25"/>
    <w:multiLevelType w:val="singleLevel"/>
    <w:tmpl w:val="099E70EA"/>
    <w:lvl w:ilvl="0">
      <w:start w:val="1"/>
      <w:numFmt w:val="decimal"/>
      <w:lvlText w:val="%1."/>
      <w:lvlJc w:val="left"/>
      <w:pPr>
        <w:tabs>
          <w:tab w:val="num" w:pos="360"/>
        </w:tabs>
        <w:ind w:left="352" w:hanging="35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CF"/>
    <w:rsid w:val="00461E2B"/>
    <w:rsid w:val="004847CF"/>
    <w:rsid w:val="006C205A"/>
    <w:rsid w:val="00AF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DA2625-EBD1-46AE-AD22-8ADA5E58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0"/>
      <w:jc w:val="both"/>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pPr>
    <w:rPr>
      <w:rFonts w:ascii="Arial" w:hAnsi="Arial"/>
      <w:b/>
      <w:sz w:val="16"/>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4877</Words>
  <Characters>27803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3</vt:lpstr>
    </vt:vector>
  </TitlesOfParts>
  <Company>Домашний компьютер</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Пользователь ПК</dc:creator>
  <cp:keywords/>
  <dc:description/>
  <cp:lastModifiedBy>Тест</cp:lastModifiedBy>
  <cp:revision>2</cp:revision>
  <cp:lastPrinted>1999-06-08T19:08:00Z</cp:lastPrinted>
  <dcterms:created xsi:type="dcterms:W3CDTF">2024-06-04T22:24:00Z</dcterms:created>
  <dcterms:modified xsi:type="dcterms:W3CDTF">2024-06-04T22:24:00Z</dcterms:modified>
</cp:coreProperties>
</file>